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46955" w14:textId="67734848" w:rsidR="00E77E4D" w:rsidRPr="00E77E4D" w:rsidRDefault="00E77E4D" w:rsidP="00E77E4D">
      <w:pPr>
        <w:snapToGrid w:val="0"/>
        <w:spacing w:line="240" w:lineRule="atLeast"/>
        <w:rPr>
          <w:rFonts w:asciiTheme="minorEastAsia" w:hAnsiTheme="minorEastAsia" w:cs="ＭＳ Ｐゴシック"/>
          <w:b/>
          <w:bCs/>
          <w:sz w:val="21"/>
          <w:szCs w:val="21"/>
        </w:rPr>
      </w:pPr>
      <w:r w:rsidRPr="00E77E4D">
        <w:rPr>
          <w:rFonts w:asciiTheme="minorEastAsia" w:hAnsiTheme="minorEastAsia" w:cs="ＭＳ Ｐゴシック" w:hint="eastAsia"/>
          <w:b/>
          <w:bCs/>
          <w:sz w:val="21"/>
          <w:szCs w:val="21"/>
        </w:rPr>
        <w:t>研究成果報告書：</w:t>
      </w:r>
      <w:proofErr w:type="spellStart"/>
      <w:r w:rsidR="008C4BB6">
        <w:rPr>
          <w:rFonts w:asciiTheme="minorEastAsia" w:hAnsiTheme="minorEastAsia" w:cs="ＭＳ Ｐゴシック" w:hint="eastAsia"/>
          <w:b/>
          <w:bCs/>
          <w:sz w:val="21"/>
          <w:szCs w:val="21"/>
        </w:rPr>
        <w:t>A</w:t>
      </w:r>
      <w:r w:rsidR="008C4BB6">
        <w:rPr>
          <w:rFonts w:asciiTheme="minorEastAsia" w:hAnsiTheme="minorEastAsia" w:cs="ＭＳ Ｐゴシック"/>
          <w:b/>
          <w:bCs/>
          <w:sz w:val="21"/>
          <w:szCs w:val="21"/>
        </w:rPr>
        <w:t>lphaFold</w:t>
      </w:r>
      <w:proofErr w:type="spellEnd"/>
      <w:r w:rsidR="008C4BB6">
        <w:rPr>
          <w:rFonts w:asciiTheme="minorEastAsia" w:hAnsiTheme="minorEastAsia" w:cs="ＭＳ Ｐゴシック" w:hint="eastAsia"/>
          <w:b/>
          <w:bCs/>
          <w:sz w:val="21"/>
          <w:szCs w:val="21"/>
        </w:rPr>
        <w:t>による変異体評価</w:t>
      </w:r>
      <w:r w:rsidRPr="00E77E4D">
        <w:rPr>
          <w:rFonts w:asciiTheme="minorEastAsia" w:hAnsiTheme="minorEastAsia" w:cs="ＭＳ Ｐゴシック" w:hint="eastAsia"/>
          <w:b/>
          <w:bCs/>
          <w:sz w:val="21"/>
          <w:szCs w:val="21"/>
        </w:rPr>
        <w:t xml:space="preserve"> 人工酵素設計P</w:t>
      </w:r>
      <w:r w:rsidRPr="00E77E4D">
        <w:rPr>
          <w:rFonts w:asciiTheme="minorEastAsia" w:hAnsiTheme="minorEastAsia" w:cs="ＭＳ Ｐゴシック"/>
          <w:b/>
          <w:bCs/>
          <w:sz w:val="21"/>
          <w:szCs w:val="21"/>
        </w:rPr>
        <w:t>JT</w:t>
      </w:r>
    </w:p>
    <w:p w14:paraId="3545B486" w14:textId="4E2B5B96" w:rsidR="00C70EA2" w:rsidRDefault="00C70EA2" w:rsidP="00E77E4D">
      <w:pPr>
        <w:snapToGrid w:val="0"/>
        <w:spacing w:line="240" w:lineRule="atLeast"/>
        <w:rPr>
          <w:rFonts w:asciiTheme="minorEastAsia" w:hAnsiTheme="minorEastAsia" w:cs="ＭＳ Ｐゴシック"/>
          <w:sz w:val="21"/>
          <w:szCs w:val="21"/>
        </w:rPr>
      </w:pPr>
    </w:p>
    <w:p w14:paraId="70655A56" w14:textId="7AD3B436" w:rsidR="00C70EA2" w:rsidRDefault="008C4BB6" w:rsidP="00E77E4D">
      <w:pPr>
        <w:snapToGrid w:val="0"/>
        <w:spacing w:line="240" w:lineRule="atLeast"/>
        <w:rPr>
          <w:rFonts w:asciiTheme="minorEastAsia" w:hAnsiTheme="minorEastAsia" w:cs="ＭＳ Ｐゴシック"/>
          <w:sz w:val="21"/>
          <w:szCs w:val="21"/>
        </w:rPr>
      </w:pPr>
      <w:r>
        <w:rPr>
          <w:noProof/>
        </w:rPr>
        <mc:AlternateContent>
          <mc:Choice Requires="wpg">
            <w:drawing>
              <wp:anchor distT="0" distB="71755" distL="114300" distR="114300" simplePos="0" relativeHeight="251707392" behindDoc="0" locked="1" layoutInCell="1" allowOverlap="1" wp14:anchorId="26B57D65" wp14:editId="3974E9C7">
                <wp:simplePos x="0" y="0"/>
                <wp:positionH relativeFrom="column">
                  <wp:posOffset>93345</wp:posOffset>
                </wp:positionH>
                <wp:positionV relativeFrom="page">
                  <wp:posOffset>400050</wp:posOffset>
                </wp:positionV>
                <wp:extent cx="5915025" cy="263525"/>
                <wp:effectExtent l="0" t="0" r="9525" b="41275"/>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3"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8"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B57D65" id="Group 38" o:spid="_x0000_s1026" style="position:absolute;left:0;text-align:left;margin-left:7.35pt;margin-top:31.5pt;width:465.75pt;height:20.75pt;z-index:251707392;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" stroked="f">
                  <v:fill opacity="0"/>
                  <v:textbox inset="5.85pt,.7pt,5.85pt,.7pt">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v:textbox>
                </v:shape>
                <w10:wrap type="topAndBottom" anchory="page"/>
                <w10:anchorlock/>
              </v:group>
            </w:pict>
          </mc:Fallback>
        </mc:AlternateContent>
      </w:r>
    </w:p>
    <w:sdt>
      <w:sdtPr>
        <w:rPr>
          <w:rFonts w:asciiTheme="minorHAnsi" w:eastAsiaTheme="minorEastAsia" w:hAnsiTheme="minorHAnsi" w:cs="Times New Roman"/>
          <w:color w:val="auto"/>
          <w:sz w:val="22"/>
          <w:szCs w:val="22"/>
          <w:lang w:val="ja-JP"/>
        </w:rPr>
        <w:id w:val="-789592021"/>
        <w:docPartObj>
          <w:docPartGallery w:val="Table of Contents"/>
          <w:docPartUnique/>
        </w:docPartObj>
      </w:sdtPr>
      <w:sdtEndPr/>
      <w:sdtContent>
        <w:p w14:paraId="7DE10437" w14:textId="5F415574" w:rsidR="00C70EA2" w:rsidRDefault="00C70EA2">
          <w:pPr>
            <w:pStyle w:val="afb"/>
          </w:pPr>
          <w:r>
            <w:rPr>
              <w:lang w:val="ja-JP"/>
            </w:rPr>
            <w:t>目次</w:t>
          </w:r>
        </w:p>
        <w:p w14:paraId="3C6BB807" w14:textId="16F79ADF" w:rsidR="00C70EA2" w:rsidRDefault="00C70EA2" w:rsidP="00C70EA2">
          <w:pPr>
            <w:pStyle w:val="11"/>
            <w:numPr>
              <w:ilvl w:val="0"/>
              <w:numId w:val="15"/>
            </w:numPr>
            <w:outlineLvl w:val="0"/>
          </w:pPr>
          <w:r>
            <w:rPr>
              <w:rFonts w:hint="eastAsia"/>
              <w:b/>
              <w:bCs/>
            </w:rPr>
            <w:t>はじめに</w:t>
          </w:r>
          <w:r>
            <w:ptab w:relativeTo="margin" w:alignment="right" w:leader="dot"/>
          </w:r>
          <w:r w:rsidR="00CA5881">
            <w:rPr>
              <w:b/>
              <w:bCs/>
              <w:lang w:val="ja-JP"/>
            </w:rPr>
            <w:t>2</w:t>
          </w:r>
        </w:p>
        <w:p w14:paraId="0B7FBCBD" w14:textId="679737E2" w:rsidR="00C70EA2" w:rsidRDefault="008275BB" w:rsidP="008275BB">
          <w:pPr>
            <w:pStyle w:val="21"/>
            <w:ind w:left="216"/>
            <w:outlineLvl w:val="0"/>
          </w:pPr>
          <w:r>
            <w:t>1.1</w:t>
          </w:r>
          <w:r>
            <w:rPr>
              <w:rFonts w:hint="eastAsia"/>
            </w:rPr>
            <w:t xml:space="preserve">　本書の位置づけ</w:t>
          </w:r>
          <w:r w:rsidR="00C70EA2">
            <w:ptab w:relativeTo="margin" w:alignment="right" w:leader="dot"/>
          </w:r>
          <w:r w:rsidR="00C70EA2">
            <w:rPr>
              <w:lang w:val="ja-JP"/>
            </w:rPr>
            <w:t>2</w:t>
          </w:r>
        </w:p>
        <w:p w14:paraId="6FAE6154" w14:textId="15934CBD" w:rsidR="008275BB" w:rsidRPr="008275BB" w:rsidRDefault="008275BB" w:rsidP="008275BB">
          <w:pPr>
            <w:pStyle w:val="21"/>
            <w:ind w:left="216"/>
            <w:outlineLvl w:val="0"/>
          </w:pPr>
          <w:r>
            <w:rPr>
              <w:rFonts w:hint="eastAsia"/>
            </w:rPr>
            <w:t>1</w:t>
          </w:r>
          <w:r>
            <w:t>.2</w:t>
          </w:r>
          <w:r>
            <w:rPr>
              <w:rFonts w:hint="eastAsia"/>
            </w:rPr>
            <w:t xml:space="preserve">　研究の背景</w:t>
          </w:r>
          <w:r>
            <w:ptab w:relativeTo="margin" w:alignment="right" w:leader="dot"/>
          </w:r>
          <w:r>
            <w:rPr>
              <w:lang w:val="ja-JP"/>
            </w:rPr>
            <w:t>2</w:t>
          </w:r>
        </w:p>
        <w:p w14:paraId="27C0483A" w14:textId="3D3541B5" w:rsidR="00C70EA2" w:rsidRDefault="008275BB" w:rsidP="008275BB">
          <w:pPr>
            <w:pStyle w:val="11"/>
            <w:numPr>
              <w:ilvl w:val="0"/>
              <w:numId w:val="15"/>
            </w:numPr>
            <w:outlineLvl w:val="0"/>
          </w:pPr>
          <w:r>
            <w:rPr>
              <w:rFonts w:hint="eastAsia"/>
              <w:b/>
              <w:bCs/>
            </w:rPr>
            <w:t>理論、システム構成</w:t>
          </w:r>
          <w:r w:rsidR="00C70EA2">
            <w:ptab w:relativeTo="margin" w:alignment="right" w:leader="dot"/>
          </w:r>
          <w:r w:rsidR="00B3601E">
            <w:rPr>
              <w:b/>
              <w:bCs/>
              <w:lang w:val="ja-JP"/>
            </w:rPr>
            <w:t>3</w:t>
          </w:r>
        </w:p>
        <w:p w14:paraId="5599F113" w14:textId="43E2741E" w:rsidR="00A97A00" w:rsidRPr="00B957A9" w:rsidRDefault="00347884" w:rsidP="00B957A9">
          <w:pPr>
            <w:pStyle w:val="21"/>
            <w:ind w:left="216"/>
          </w:pPr>
          <w:r>
            <w:t>2.1</w:t>
          </w:r>
          <w:r>
            <w:rPr>
              <w:rFonts w:hint="eastAsia"/>
            </w:rPr>
            <w:t xml:space="preserve">　</w:t>
          </w:r>
          <w:r w:rsidR="00B957A9">
            <w:rPr>
              <w:rFonts w:hint="eastAsia"/>
            </w:rPr>
            <w:t>A</w:t>
          </w:r>
          <w:r w:rsidR="00B957A9">
            <w:t>lphaFold2</w:t>
          </w:r>
          <w:r w:rsidR="00F5636A">
            <w:rPr>
              <w:rFonts w:hint="eastAsia"/>
            </w:rPr>
            <w:t>による変異体評価</w:t>
          </w:r>
          <w:r w:rsidR="00C70EA2">
            <w:ptab w:relativeTo="margin" w:alignment="right" w:leader="dot"/>
          </w:r>
          <w:r w:rsidR="00B3601E">
            <w:rPr>
              <w:lang w:val="ja-JP"/>
            </w:rPr>
            <w:t>3</w:t>
          </w:r>
        </w:p>
        <w:p w14:paraId="2BD0AB2A" w14:textId="59CE1A5E" w:rsidR="00A97A00" w:rsidRDefault="00A97A00" w:rsidP="00A97A00">
          <w:pPr>
            <w:pStyle w:val="11"/>
            <w:numPr>
              <w:ilvl w:val="0"/>
              <w:numId w:val="15"/>
            </w:numPr>
            <w:outlineLvl w:val="0"/>
            <w:rPr>
              <w:b/>
              <w:bCs/>
              <w:lang w:val="ja-JP"/>
            </w:rPr>
          </w:pPr>
          <w:r>
            <w:rPr>
              <w:rFonts w:hint="eastAsia"/>
              <w:lang w:val="ja-JP"/>
            </w:rPr>
            <w:t>実験結果</w:t>
          </w:r>
          <w:r>
            <w:ptab w:relativeTo="margin" w:alignment="right" w:leader="dot"/>
          </w:r>
          <w:r>
            <w:rPr>
              <w:b/>
              <w:bCs/>
              <w:lang w:val="ja-JP"/>
            </w:rPr>
            <w:t>4</w:t>
          </w:r>
        </w:p>
        <w:p w14:paraId="7F0E6558" w14:textId="0DB97601" w:rsidR="00551842" w:rsidRPr="00ED569A" w:rsidRDefault="00551842" w:rsidP="00ED569A">
          <w:pPr>
            <w:pStyle w:val="3"/>
            <w:ind w:left="0" w:firstLineChars="100" w:firstLine="221"/>
          </w:pPr>
          <w:r>
            <w:t>3.1</w:t>
          </w:r>
          <w:r>
            <w:rPr>
              <w:rFonts w:hint="eastAsia"/>
            </w:rPr>
            <w:t xml:space="preserve">　</w:t>
          </w:r>
          <w:r w:rsidR="00ED569A">
            <w:rPr>
              <w:rFonts w:hint="eastAsia"/>
            </w:rPr>
            <w:t>A</w:t>
          </w:r>
          <w:r w:rsidR="00ED569A">
            <w:t>lphaFold2</w:t>
          </w:r>
          <w:r w:rsidR="00ED569A">
            <w:rPr>
              <w:rFonts w:hint="eastAsia"/>
            </w:rPr>
            <w:t>による変異体の構造予測と評価</w:t>
          </w:r>
          <w:r>
            <w:ptab w:relativeTo="margin" w:alignment="right" w:leader="dot"/>
          </w:r>
          <w:r>
            <w:rPr>
              <w:lang w:val="ja-JP"/>
            </w:rPr>
            <w:t>4</w:t>
          </w:r>
        </w:p>
        <w:p w14:paraId="52D6691B" w14:textId="1AA16BB1" w:rsidR="00551842" w:rsidRPr="00551842" w:rsidRDefault="00551842" w:rsidP="00551842">
          <w:pPr>
            <w:pStyle w:val="3"/>
            <w:ind w:left="0" w:firstLineChars="100" w:firstLine="221"/>
            <w:rPr>
              <w:lang w:val="ja-JP"/>
            </w:rPr>
          </w:pPr>
          <w:r>
            <w:t>3.2</w:t>
          </w:r>
          <w:r>
            <w:rPr>
              <w:rFonts w:hint="eastAsia"/>
            </w:rPr>
            <w:t xml:space="preserve">　</w:t>
          </w:r>
          <w:r w:rsidR="00ED569A">
            <w:rPr>
              <w:rFonts w:hint="eastAsia"/>
            </w:rPr>
            <w:t>各</w:t>
          </w:r>
          <w:r w:rsidR="004B688A">
            <w:rPr>
              <w:rFonts w:hint="eastAsia"/>
            </w:rPr>
            <w:t>変異体の</w:t>
          </w:r>
          <w:proofErr w:type="spellStart"/>
          <w:r w:rsidR="00ED569A">
            <w:rPr>
              <w:rFonts w:hint="eastAsia"/>
            </w:rPr>
            <w:t>p</w:t>
          </w:r>
          <w:r w:rsidR="00ED569A">
            <w:t>LDDT</w:t>
          </w:r>
          <w:proofErr w:type="spellEnd"/>
          <w:r w:rsidR="00ED569A">
            <w:rPr>
              <w:rFonts w:hint="eastAsia"/>
            </w:rPr>
            <w:t>と他のスコアの比較</w:t>
          </w:r>
          <w:r>
            <w:ptab w:relativeTo="margin" w:alignment="right" w:leader="dot"/>
          </w:r>
          <w:r w:rsidR="004B688A">
            <w:rPr>
              <w:lang w:val="ja-JP"/>
            </w:rPr>
            <w:t>5</w:t>
          </w:r>
        </w:p>
        <w:p w14:paraId="38491CED" w14:textId="5513277B" w:rsidR="00A97A00" w:rsidRDefault="00A97A00" w:rsidP="00A97A00">
          <w:pPr>
            <w:pStyle w:val="11"/>
            <w:numPr>
              <w:ilvl w:val="0"/>
              <w:numId w:val="15"/>
            </w:numPr>
            <w:outlineLvl w:val="0"/>
          </w:pPr>
          <w:r>
            <w:rPr>
              <w:rFonts w:hint="eastAsia"/>
              <w:lang w:val="ja-JP"/>
            </w:rPr>
            <w:t>まとめ</w:t>
          </w:r>
          <w:r>
            <w:ptab w:relativeTo="margin" w:alignment="right" w:leader="dot"/>
          </w:r>
          <w:r w:rsidR="00754295">
            <w:rPr>
              <w:b/>
              <w:bCs/>
              <w:lang w:val="ja-JP"/>
            </w:rPr>
            <w:t>7</w:t>
          </w:r>
        </w:p>
        <w:p w14:paraId="3129CB02" w14:textId="241C60AE" w:rsidR="00A97A00" w:rsidRDefault="00A97A00" w:rsidP="00A97A00">
          <w:pPr>
            <w:pStyle w:val="11"/>
            <w:numPr>
              <w:ilvl w:val="0"/>
              <w:numId w:val="15"/>
            </w:numPr>
            <w:outlineLvl w:val="0"/>
          </w:pPr>
          <w:r>
            <w:rPr>
              <w:rFonts w:hint="eastAsia"/>
              <w:lang w:val="ja-JP"/>
            </w:rPr>
            <w:t>参考文献</w:t>
          </w:r>
          <w:r>
            <w:ptab w:relativeTo="margin" w:alignment="right" w:leader="dot"/>
          </w:r>
          <w:r w:rsidR="00754295">
            <w:rPr>
              <w:b/>
              <w:bCs/>
              <w:lang w:val="ja-JP"/>
            </w:rPr>
            <w:t>7</w:t>
          </w:r>
        </w:p>
        <w:p w14:paraId="5E337F97" w14:textId="77777777" w:rsidR="007879ED" w:rsidRDefault="00A97A00" w:rsidP="00A97A00">
          <w:pPr>
            <w:pStyle w:val="11"/>
            <w:numPr>
              <w:ilvl w:val="0"/>
              <w:numId w:val="15"/>
            </w:numPr>
            <w:outlineLvl w:val="0"/>
            <w:rPr>
              <w:b/>
              <w:bCs/>
              <w:lang w:val="ja-JP"/>
            </w:rPr>
          </w:pPr>
          <w:r>
            <w:rPr>
              <w:rFonts w:hint="eastAsia"/>
              <w:lang w:val="ja-JP"/>
            </w:rPr>
            <w:t>付録</w:t>
          </w:r>
          <w:r>
            <w:ptab w:relativeTo="margin" w:alignment="right" w:leader="dot"/>
          </w:r>
          <w:r w:rsidR="00754295">
            <w:rPr>
              <w:b/>
              <w:bCs/>
              <w:lang w:val="ja-JP"/>
            </w:rPr>
            <w:t>7</w:t>
          </w:r>
        </w:p>
        <w:p w14:paraId="4F165D46" w14:textId="27F6446A" w:rsidR="00A97A00" w:rsidRPr="007879ED" w:rsidRDefault="007879ED" w:rsidP="007879ED">
          <w:pPr>
            <w:pStyle w:val="3"/>
            <w:ind w:left="0" w:firstLineChars="100" w:firstLine="221"/>
            <w:rPr>
              <w:lang w:val="ja-JP"/>
            </w:rPr>
          </w:pPr>
          <w:r>
            <w:t>6</w:t>
          </w:r>
          <w:r>
            <w:t>.</w:t>
          </w:r>
          <w:r>
            <w:t>1</w:t>
          </w:r>
          <w:r>
            <w:rPr>
              <w:rFonts w:hint="eastAsia"/>
            </w:rPr>
            <w:t xml:space="preserve">　</w:t>
          </w:r>
          <w:r>
            <w:rPr>
              <w:rFonts w:hint="eastAsia"/>
            </w:rPr>
            <w:t>A</w:t>
          </w:r>
          <w:r>
            <w:t>lphaFold2</w:t>
          </w:r>
          <w:r>
            <w:rPr>
              <w:rFonts w:hint="eastAsia"/>
            </w:rPr>
            <w:t>の</w:t>
          </w:r>
          <w:r>
            <w:rPr>
              <w:rFonts w:hint="eastAsia"/>
            </w:rPr>
            <w:t>バージョン</w:t>
          </w:r>
          <w:r>
            <w:ptab w:relativeTo="margin" w:alignment="right" w:leader="dot"/>
          </w:r>
          <w:r>
            <w:rPr>
              <w:lang w:val="ja-JP"/>
            </w:rPr>
            <w:t>7</w:t>
          </w:r>
        </w:p>
      </w:sdtContent>
    </w:sdt>
    <w:p w14:paraId="04A5A897" w14:textId="4E0F55E4" w:rsidR="00C70EA2" w:rsidRPr="00A97A00" w:rsidRDefault="00C70EA2" w:rsidP="00A97A00">
      <w:pPr>
        <w:rPr>
          <w:lang w:val="ja-JP"/>
        </w:rPr>
      </w:pPr>
    </w:p>
    <w:p w14:paraId="7C5C5976" w14:textId="2DA8E0D1" w:rsidR="00C70EA2" w:rsidRDefault="00C70EA2" w:rsidP="00E77E4D">
      <w:pPr>
        <w:snapToGrid w:val="0"/>
        <w:spacing w:line="240" w:lineRule="atLeast"/>
        <w:rPr>
          <w:rFonts w:asciiTheme="minorEastAsia" w:hAnsiTheme="minorEastAsia" w:cs="ＭＳ Ｐゴシック"/>
          <w:sz w:val="21"/>
          <w:szCs w:val="21"/>
        </w:rPr>
      </w:pPr>
    </w:p>
    <w:p w14:paraId="42C583F9" w14:textId="2E64BD54" w:rsidR="00C060E3" w:rsidRDefault="00C060E3" w:rsidP="00E77E4D">
      <w:pPr>
        <w:snapToGrid w:val="0"/>
        <w:spacing w:line="240" w:lineRule="atLeast"/>
        <w:rPr>
          <w:rFonts w:asciiTheme="minorEastAsia" w:hAnsiTheme="minorEastAsia" w:cs="ＭＳ Ｐゴシック"/>
          <w:sz w:val="21"/>
          <w:szCs w:val="21"/>
        </w:rPr>
      </w:pPr>
    </w:p>
    <w:p w14:paraId="69BFF922" w14:textId="04C58158" w:rsidR="00C060E3" w:rsidRDefault="00C060E3" w:rsidP="00E77E4D">
      <w:pPr>
        <w:snapToGrid w:val="0"/>
        <w:spacing w:line="240" w:lineRule="atLeast"/>
        <w:rPr>
          <w:rFonts w:asciiTheme="minorEastAsia" w:hAnsiTheme="minorEastAsia" w:cs="ＭＳ Ｐゴシック"/>
          <w:sz w:val="21"/>
          <w:szCs w:val="21"/>
        </w:rPr>
      </w:pPr>
    </w:p>
    <w:p w14:paraId="27FFC757" w14:textId="3541DF68" w:rsidR="00C060E3" w:rsidRDefault="00C060E3" w:rsidP="00E77E4D">
      <w:pPr>
        <w:snapToGrid w:val="0"/>
        <w:spacing w:line="240" w:lineRule="atLeast"/>
        <w:rPr>
          <w:rFonts w:asciiTheme="minorEastAsia" w:hAnsiTheme="minorEastAsia" w:cs="ＭＳ Ｐゴシック"/>
          <w:sz w:val="21"/>
          <w:szCs w:val="21"/>
        </w:rPr>
      </w:pPr>
    </w:p>
    <w:p w14:paraId="3B2464AF" w14:textId="7E37677C" w:rsidR="004B688A" w:rsidRDefault="004B688A" w:rsidP="00E77E4D">
      <w:pPr>
        <w:snapToGrid w:val="0"/>
        <w:spacing w:line="240" w:lineRule="atLeast"/>
        <w:rPr>
          <w:rFonts w:asciiTheme="minorEastAsia" w:hAnsiTheme="minorEastAsia" w:cs="ＭＳ Ｐゴシック"/>
          <w:sz w:val="21"/>
          <w:szCs w:val="21"/>
        </w:rPr>
      </w:pPr>
    </w:p>
    <w:p w14:paraId="2E89FF0D" w14:textId="77777777" w:rsidR="004B688A" w:rsidRDefault="004B688A" w:rsidP="00E77E4D">
      <w:pPr>
        <w:snapToGrid w:val="0"/>
        <w:spacing w:line="240" w:lineRule="atLeast"/>
        <w:rPr>
          <w:rFonts w:asciiTheme="minorEastAsia" w:hAnsiTheme="minorEastAsia" w:cs="ＭＳ Ｐゴシック"/>
          <w:sz w:val="21"/>
          <w:szCs w:val="21"/>
        </w:rPr>
      </w:pPr>
    </w:p>
    <w:p w14:paraId="7F12DE52" w14:textId="11E7E07C" w:rsidR="00C060E3" w:rsidRDefault="00C060E3" w:rsidP="00E77E4D">
      <w:pPr>
        <w:snapToGrid w:val="0"/>
        <w:spacing w:line="240" w:lineRule="atLeast"/>
        <w:rPr>
          <w:rFonts w:asciiTheme="minorEastAsia" w:hAnsiTheme="minorEastAsia" w:cs="ＭＳ Ｐゴシック"/>
          <w:sz w:val="21"/>
          <w:szCs w:val="21"/>
        </w:rPr>
      </w:pPr>
    </w:p>
    <w:p w14:paraId="079BAFB8" w14:textId="7AB0E1EF" w:rsidR="00C060E3" w:rsidRDefault="00C060E3" w:rsidP="00E77E4D">
      <w:pPr>
        <w:snapToGrid w:val="0"/>
        <w:spacing w:line="240" w:lineRule="atLeast"/>
        <w:rPr>
          <w:rFonts w:asciiTheme="minorEastAsia" w:hAnsiTheme="minorEastAsia" w:cs="ＭＳ Ｐゴシック"/>
          <w:sz w:val="21"/>
          <w:szCs w:val="21"/>
        </w:rPr>
      </w:pPr>
    </w:p>
    <w:p w14:paraId="6ED88196" w14:textId="0355019E" w:rsidR="00C060E3" w:rsidRPr="00C70EA2" w:rsidRDefault="00474A8E" w:rsidP="00E77E4D">
      <w:pPr>
        <w:snapToGrid w:val="0"/>
        <w:spacing w:line="240" w:lineRule="atLeast"/>
        <w:rPr>
          <w:rFonts w:asciiTheme="minorEastAsia" w:hAnsiTheme="minorEastAsia" w:cs="ＭＳ Ｐゴシック"/>
          <w:sz w:val="21"/>
          <w:szCs w:val="21"/>
        </w:rPr>
      </w:pPr>
      <w:r>
        <w:rPr>
          <w:noProof/>
        </w:rPr>
        <mc:AlternateContent>
          <mc:Choice Requires="wps">
            <w:drawing>
              <wp:anchor distT="36195" distB="0" distL="114300" distR="114300" simplePos="0" relativeHeight="251709440" behindDoc="0" locked="1" layoutInCell="1" allowOverlap="1" wp14:anchorId="6F2BB1CF" wp14:editId="29AD3161">
                <wp:simplePos x="0" y="0"/>
                <wp:positionH relativeFrom="column">
                  <wp:posOffset>0</wp:posOffset>
                </wp:positionH>
                <wp:positionV relativeFrom="page">
                  <wp:posOffset>9414510</wp:posOffset>
                </wp:positionV>
                <wp:extent cx="6196330" cy="358775"/>
                <wp:effectExtent l="0" t="0" r="13970" b="13335"/>
                <wp:wrapTopAndBottom/>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BB1CF" id="_x0000_t202" coordsize="21600,21600" o:spt="202" path="m,l,21600r21600,l21600,xe">
                <v:stroke joinstyle="miter"/>
                <v:path gradientshapeok="t" o:connecttype="rect"/>
              </v:shapetype>
              <v:shape id="Text Box 19" o:spid="_x0000_s1031" type="#_x0000_t202" style="position:absolute;left:0;text-align:left;margin-left:0;margin-top:741.3pt;width:487.9pt;height:28.25pt;z-index:251709440;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v:textbox>
                <w10:wrap type="topAndBottom" anchory="page"/>
                <w10:anchorlock/>
              </v:shape>
            </w:pict>
          </mc:Fallback>
        </mc:AlternateContent>
      </w:r>
    </w:p>
    <w:p w14:paraId="042EA8E3" w14:textId="02F049C3" w:rsidR="00C70EA2" w:rsidRDefault="00C70EA2" w:rsidP="00E77E4D">
      <w:pPr>
        <w:snapToGrid w:val="0"/>
        <w:spacing w:line="240" w:lineRule="atLeast"/>
        <w:rPr>
          <w:rFonts w:asciiTheme="minorEastAsia" w:hAnsiTheme="minorEastAsia" w:cs="ＭＳ Ｐゴシック"/>
          <w:sz w:val="21"/>
          <w:szCs w:val="21"/>
        </w:rPr>
      </w:pPr>
    </w:p>
    <w:p w14:paraId="0E051400" w14:textId="73DD0D0D" w:rsidR="00C060E3" w:rsidRDefault="00C060E3" w:rsidP="00E77E4D">
      <w:pPr>
        <w:snapToGrid w:val="0"/>
        <w:spacing w:line="240" w:lineRule="atLeast"/>
        <w:rPr>
          <w:rFonts w:asciiTheme="minorEastAsia" w:hAnsiTheme="minorEastAsia" w:cs="ＭＳ Ｐゴシック" w:hint="eastAsia"/>
          <w:sz w:val="21"/>
          <w:szCs w:val="21"/>
        </w:rPr>
      </w:pPr>
    </w:p>
    <w:p w14:paraId="024AAFC0" w14:textId="06450E54" w:rsidR="00C060E3" w:rsidRDefault="00C060E3" w:rsidP="00E77E4D">
      <w:pPr>
        <w:snapToGrid w:val="0"/>
        <w:spacing w:line="240" w:lineRule="atLeast"/>
        <w:rPr>
          <w:rFonts w:asciiTheme="minorEastAsia" w:hAnsiTheme="minorEastAsia" w:cs="ＭＳ Ｐゴシック"/>
          <w:sz w:val="21"/>
          <w:szCs w:val="21"/>
        </w:rPr>
      </w:pPr>
    </w:p>
    <w:p w14:paraId="22435B20" w14:textId="0D0BA459" w:rsidR="00C060E3" w:rsidRDefault="00C060E3" w:rsidP="00E77E4D">
      <w:pPr>
        <w:snapToGrid w:val="0"/>
        <w:spacing w:line="240" w:lineRule="atLeast"/>
        <w:rPr>
          <w:rFonts w:asciiTheme="minorEastAsia" w:hAnsiTheme="minorEastAsia" w:cs="ＭＳ Ｐゴシック"/>
          <w:sz w:val="21"/>
          <w:szCs w:val="21"/>
        </w:rPr>
      </w:pPr>
    </w:p>
    <w:p w14:paraId="12ACAABC" w14:textId="051EB991" w:rsidR="00C060E3" w:rsidRDefault="00C060E3" w:rsidP="00E77E4D">
      <w:pPr>
        <w:snapToGrid w:val="0"/>
        <w:spacing w:line="240" w:lineRule="atLeast"/>
        <w:rPr>
          <w:rFonts w:asciiTheme="minorEastAsia" w:hAnsiTheme="minorEastAsia" w:cs="ＭＳ Ｐゴシック"/>
          <w:sz w:val="21"/>
          <w:szCs w:val="21"/>
        </w:rPr>
      </w:pPr>
    </w:p>
    <w:p w14:paraId="06C1A18B" w14:textId="18707C75" w:rsidR="00C060E3" w:rsidRDefault="00C060E3" w:rsidP="00E77E4D">
      <w:pPr>
        <w:snapToGrid w:val="0"/>
        <w:spacing w:line="240" w:lineRule="atLeast"/>
        <w:rPr>
          <w:rFonts w:asciiTheme="minorEastAsia" w:hAnsiTheme="minorEastAsia" w:cs="ＭＳ Ｐゴシック"/>
          <w:sz w:val="21"/>
          <w:szCs w:val="21"/>
        </w:rPr>
      </w:pPr>
    </w:p>
    <w:p w14:paraId="2E636162" w14:textId="359BAE04" w:rsidR="00B3601E" w:rsidRDefault="00B3601E" w:rsidP="00E77E4D">
      <w:pPr>
        <w:snapToGrid w:val="0"/>
        <w:spacing w:line="240" w:lineRule="atLeast"/>
        <w:rPr>
          <w:rFonts w:asciiTheme="minorEastAsia" w:hAnsiTheme="minorEastAsia" w:cs="ＭＳ Ｐゴシック"/>
          <w:sz w:val="21"/>
          <w:szCs w:val="21"/>
        </w:rPr>
      </w:pPr>
    </w:p>
    <w:p w14:paraId="306F98E2" w14:textId="77777777" w:rsidR="00B3601E" w:rsidRDefault="00B3601E" w:rsidP="00E77E4D">
      <w:pPr>
        <w:snapToGrid w:val="0"/>
        <w:spacing w:line="240" w:lineRule="atLeast"/>
        <w:rPr>
          <w:rFonts w:asciiTheme="minorEastAsia" w:hAnsiTheme="minorEastAsia" w:cs="ＭＳ Ｐゴシック"/>
          <w:sz w:val="21"/>
          <w:szCs w:val="21"/>
        </w:rPr>
      </w:pPr>
    </w:p>
    <w:p w14:paraId="53808CD8" w14:textId="05A826F8" w:rsidR="00C060E3" w:rsidRDefault="00C060E3" w:rsidP="00E77E4D">
      <w:pPr>
        <w:snapToGrid w:val="0"/>
        <w:spacing w:line="240" w:lineRule="atLeast"/>
        <w:rPr>
          <w:rFonts w:asciiTheme="minorEastAsia" w:hAnsiTheme="minorEastAsia" w:cs="ＭＳ Ｐゴシック"/>
          <w:sz w:val="21"/>
          <w:szCs w:val="21"/>
        </w:rPr>
      </w:pPr>
    </w:p>
    <w:p w14:paraId="7E8F37FE" w14:textId="33DF35C8" w:rsidR="00A97A00" w:rsidRPr="00E77E4D" w:rsidRDefault="00A97A00" w:rsidP="00E77E4D">
      <w:pPr>
        <w:snapToGrid w:val="0"/>
        <w:spacing w:line="240" w:lineRule="atLeast"/>
        <w:rPr>
          <w:rFonts w:asciiTheme="minorEastAsia" w:hAnsiTheme="minorEastAsia" w:cs="ＭＳ Ｐゴシック"/>
          <w:sz w:val="21"/>
          <w:szCs w:val="21"/>
        </w:rPr>
      </w:pPr>
    </w:p>
    <w:p w14:paraId="49771805" w14:textId="39DF1CEB" w:rsidR="00A97A00" w:rsidRDefault="00A97A00" w:rsidP="00A97A00">
      <w:pPr>
        <w:pStyle w:val="ae"/>
        <w:numPr>
          <w:ilvl w:val="0"/>
          <w:numId w:val="16"/>
        </w:numPr>
        <w:ind w:leftChars="0" w:left="726" w:hanging="726"/>
        <w:outlineLvl w:val="0"/>
        <w:rPr>
          <w:b/>
          <w:sz w:val="21"/>
          <w:szCs w:val="21"/>
        </w:rPr>
      </w:pPr>
      <w:bookmarkStart w:id="0" w:name="_Toc6495300"/>
      <w:r w:rsidRPr="00A97A00">
        <w:rPr>
          <w:rFonts w:hint="eastAsia"/>
          <w:b/>
          <w:sz w:val="21"/>
          <w:szCs w:val="21"/>
        </w:rPr>
        <w:lastRenderedPageBreak/>
        <w:t>はじめに</w:t>
      </w:r>
      <w:bookmarkEnd w:id="0"/>
    </w:p>
    <w:p w14:paraId="4E3649A0" w14:textId="72345234" w:rsidR="00A97A00" w:rsidRPr="00A97A00" w:rsidRDefault="00A97A00" w:rsidP="00A97A00">
      <w:pPr>
        <w:pStyle w:val="ae"/>
        <w:numPr>
          <w:ilvl w:val="1"/>
          <w:numId w:val="16"/>
        </w:numPr>
        <w:ind w:leftChars="0" w:left="565" w:hanging="565"/>
        <w:outlineLvl w:val="1"/>
        <w:rPr>
          <w:b/>
          <w:sz w:val="21"/>
          <w:szCs w:val="21"/>
        </w:rPr>
      </w:pPr>
      <w:r w:rsidRPr="00A97A00">
        <w:rPr>
          <w:rFonts w:hint="eastAsia"/>
          <w:b/>
          <w:sz w:val="21"/>
          <w:szCs w:val="21"/>
        </w:rPr>
        <w:t>本書の位置づけ</w:t>
      </w:r>
    </w:p>
    <w:p w14:paraId="0CB454D3" w14:textId="1A0C12EE" w:rsidR="00A97A00" w:rsidRPr="00A97A00" w:rsidRDefault="00A97A00" w:rsidP="00A97A00">
      <w:pPr>
        <w:snapToGrid w:val="0"/>
        <w:spacing w:line="240" w:lineRule="atLeast"/>
        <w:ind w:firstLineChars="100" w:firstLine="211"/>
        <w:rPr>
          <w:rFonts w:asciiTheme="minorEastAsia" w:hAnsiTheme="minorEastAsia" w:cs="ＭＳ Ｐゴシック"/>
          <w:sz w:val="21"/>
          <w:szCs w:val="21"/>
        </w:rPr>
      </w:pPr>
      <w:r w:rsidRPr="00A97A00">
        <w:rPr>
          <w:rFonts w:asciiTheme="minorEastAsia" w:hAnsiTheme="minorEastAsia" w:cs="ＭＳ Ｐゴシック" w:hint="eastAsia"/>
          <w:sz w:val="21"/>
          <w:szCs w:val="21"/>
        </w:rPr>
        <w:t>本書は、人工酵素設計P</w:t>
      </w:r>
      <w:r w:rsidRPr="00A97A00">
        <w:rPr>
          <w:rFonts w:asciiTheme="minorEastAsia" w:hAnsiTheme="minorEastAsia" w:cs="ＭＳ Ｐゴシック"/>
          <w:sz w:val="21"/>
          <w:szCs w:val="21"/>
        </w:rPr>
        <w:t>JT</w:t>
      </w:r>
      <w:r w:rsidRPr="00A97A00">
        <w:rPr>
          <w:rFonts w:asciiTheme="minorEastAsia" w:hAnsiTheme="minorEastAsia" w:cs="ＭＳ Ｐゴシック" w:hint="eastAsia"/>
          <w:sz w:val="21"/>
          <w:szCs w:val="21"/>
        </w:rPr>
        <w:t>（2</w:t>
      </w:r>
      <w:r w:rsidRPr="00A97A00">
        <w:rPr>
          <w:rFonts w:asciiTheme="minorEastAsia" w:hAnsiTheme="minorEastAsia" w:cs="ＭＳ Ｐゴシック"/>
          <w:sz w:val="21"/>
          <w:szCs w:val="21"/>
        </w:rPr>
        <w:t>020</w:t>
      </w:r>
      <w:r w:rsidRPr="00A97A00">
        <w:rPr>
          <w:rFonts w:asciiTheme="minorEastAsia" w:hAnsiTheme="minorEastAsia" w:cs="ＭＳ Ｐゴシック" w:hint="eastAsia"/>
          <w:sz w:val="21"/>
          <w:szCs w:val="21"/>
        </w:rPr>
        <w:t>年3月～2</w:t>
      </w:r>
      <w:r w:rsidRPr="00A97A00">
        <w:rPr>
          <w:rFonts w:asciiTheme="minorEastAsia" w:hAnsiTheme="minorEastAsia" w:cs="ＭＳ Ｐゴシック"/>
          <w:sz w:val="21"/>
          <w:szCs w:val="21"/>
        </w:rPr>
        <w:t>022</w:t>
      </w:r>
      <w:r w:rsidRPr="00A97A00">
        <w:rPr>
          <w:rFonts w:asciiTheme="minorEastAsia" w:hAnsiTheme="minorEastAsia" w:cs="ＭＳ Ｐゴシック" w:hint="eastAsia"/>
          <w:sz w:val="21"/>
          <w:szCs w:val="21"/>
        </w:rPr>
        <w:t>年</w:t>
      </w:r>
      <w:r w:rsidRPr="00A97A00">
        <w:rPr>
          <w:rFonts w:asciiTheme="minorEastAsia" w:hAnsiTheme="minorEastAsia" w:cs="ＭＳ Ｐゴシック"/>
          <w:sz w:val="21"/>
          <w:szCs w:val="21"/>
        </w:rPr>
        <w:t>10</w:t>
      </w:r>
      <w:r w:rsidRPr="00A97A00">
        <w:rPr>
          <w:rFonts w:asciiTheme="minorEastAsia" w:hAnsiTheme="minorEastAsia" w:cs="ＭＳ Ｐゴシック" w:hint="eastAsia"/>
          <w:sz w:val="21"/>
          <w:szCs w:val="21"/>
        </w:rPr>
        <w:t>月）の要素技術の一つである「</w:t>
      </w:r>
      <w:proofErr w:type="spellStart"/>
      <w:r w:rsidR="00F446F5">
        <w:rPr>
          <w:rFonts w:asciiTheme="minorEastAsia" w:hAnsiTheme="minorEastAsia" w:cs="ＭＳ Ｐゴシック" w:hint="eastAsia"/>
          <w:sz w:val="21"/>
          <w:szCs w:val="21"/>
        </w:rPr>
        <w:t>A</w:t>
      </w:r>
      <w:r w:rsidR="00F446F5">
        <w:rPr>
          <w:rFonts w:asciiTheme="minorEastAsia" w:hAnsiTheme="minorEastAsia" w:cs="ＭＳ Ｐゴシック"/>
          <w:sz w:val="21"/>
          <w:szCs w:val="21"/>
        </w:rPr>
        <w:t>lphaFold</w:t>
      </w:r>
      <w:proofErr w:type="spellEnd"/>
      <w:r w:rsidR="00F446F5">
        <w:rPr>
          <w:rFonts w:asciiTheme="minorEastAsia" w:hAnsiTheme="minorEastAsia" w:cs="ＭＳ Ｐゴシック" w:hint="eastAsia"/>
          <w:sz w:val="21"/>
          <w:szCs w:val="21"/>
        </w:rPr>
        <w:t>による変異体評価</w:t>
      </w:r>
      <w:r w:rsidRPr="00A97A00">
        <w:rPr>
          <w:rFonts w:asciiTheme="minorEastAsia" w:hAnsiTheme="minorEastAsia" w:cs="ＭＳ Ｐゴシック" w:hint="eastAsia"/>
          <w:sz w:val="21"/>
          <w:szCs w:val="21"/>
        </w:rPr>
        <w:t>」の調査研究の概要・実施結果について報告を行うものである。</w:t>
      </w:r>
    </w:p>
    <w:p w14:paraId="6FA56A21" w14:textId="2CA44A09" w:rsidR="00E77E4D" w:rsidRPr="00F446F5" w:rsidRDefault="00E77E4D" w:rsidP="00E77E4D">
      <w:pPr>
        <w:snapToGrid w:val="0"/>
        <w:spacing w:line="240" w:lineRule="atLeast"/>
        <w:rPr>
          <w:rFonts w:asciiTheme="minorEastAsia" w:hAnsiTheme="minorEastAsia" w:cs="ＭＳ Ｐゴシック"/>
          <w:sz w:val="21"/>
          <w:szCs w:val="21"/>
        </w:rPr>
      </w:pPr>
    </w:p>
    <w:p w14:paraId="13DC995A" w14:textId="46084BE6" w:rsidR="00A97A00" w:rsidRPr="00A97A00" w:rsidRDefault="00A97A00" w:rsidP="00A97A00">
      <w:pPr>
        <w:pStyle w:val="ae"/>
        <w:numPr>
          <w:ilvl w:val="1"/>
          <w:numId w:val="16"/>
        </w:numPr>
        <w:ind w:leftChars="0" w:left="565" w:hanging="565"/>
        <w:outlineLvl w:val="1"/>
        <w:rPr>
          <w:b/>
          <w:sz w:val="21"/>
          <w:szCs w:val="21"/>
        </w:rPr>
      </w:pPr>
      <w:r>
        <w:rPr>
          <w:rFonts w:hint="eastAsia"/>
          <w:b/>
          <w:sz w:val="21"/>
          <w:szCs w:val="21"/>
        </w:rPr>
        <w:t>研究</w:t>
      </w:r>
      <w:r w:rsidRPr="00A97A00">
        <w:rPr>
          <w:rFonts w:hint="eastAsia"/>
          <w:b/>
          <w:sz w:val="21"/>
          <w:szCs w:val="21"/>
        </w:rPr>
        <w:t>の</w:t>
      </w:r>
      <w:r>
        <w:rPr>
          <w:rFonts w:hint="eastAsia"/>
          <w:b/>
          <w:sz w:val="21"/>
          <w:szCs w:val="21"/>
        </w:rPr>
        <w:t>背景</w:t>
      </w:r>
    </w:p>
    <w:p w14:paraId="0BA833B3" w14:textId="14206E5C" w:rsidR="001A7CB4" w:rsidRDefault="00C17655" w:rsidP="0027305B">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本P</w:t>
      </w:r>
      <w:r>
        <w:rPr>
          <w:rFonts w:asciiTheme="minorEastAsia" w:hAnsiTheme="minorEastAsia" w:cs="ＭＳ Ｐゴシック"/>
          <w:sz w:val="21"/>
          <w:szCs w:val="21"/>
        </w:rPr>
        <w:t>JT</w:t>
      </w:r>
      <w:r>
        <w:rPr>
          <w:rFonts w:asciiTheme="minorEastAsia" w:hAnsiTheme="minorEastAsia" w:cs="ＭＳ Ｐゴシック" w:hint="eastAsia"/>
          <w:sz w:val="21"/>
          <w:szCs w:val="21"/>
        </w:rPr>
        <w:t>では、酵素の産業応用上の課題として、特許発明に基づく酵素利用制限や、天然物の機能</w:t>
      </w:r>
      <w:r w:rsidR="00660124">
        <w:rPr>
          <w:rFonts w:asciiTheme="minorEastAsia" w:hAnsiTheme="minorEastAsia" w:cs="ＭＳ Ｐゴシック" w:hint="eastAsia"/>
          <w:sz w:val="21"/>
          <w:szCs w:val="21"/>
        </w:rPr>
        <w:t>利用制限だ</w:t>
      </w:r>
      <w:r>
        <w:rPr>
          <w:rFonts w:asciiTheme="minorEastAsia" w:hAnsiTheme="minorEastAsia" w:cs="ＭＳ Ｐゴシック" w:hint="eastAsia"/>
          <w:sz w:val="21"/>
          <w:szCs w:val="21"/>
        </w:rPr>
        <w:t>と捉え、その解決のために、</w:t>
      </w:r>
      <w:r w:rsidR="00660124">
        <w:rPr>
          <w:rFonts w:asciiTheme="minorEastAsia" w:hAnsiTheme="minorEastAsia" w:cs="ＭＳ Ｐゴシック" w:hint="eastAsia"/>
          <w:sz w:val="21"/>
          <w:szCs w:val="21"/>
        </w:rPr>
        <w:t>酵素の</w:t>
      </w:r>
      <w:r>
        <w:rPr>
          <w:rFonts w:asciiTheme="minorEastAsia" w:hAnsiTheme="minorEastAsia" w:cs="ＭＳ Ｐゴシック" w:hint="eastAsia"/>
          <w:sz w:val="21"/>
          <w:szCs w:val="21"/>
        </w:rPr>
        <w:t>探索だけでなく</w:t>
      </w:r>
      <w:r w:rsidR="00660124">
        <w:rPr>
          <w:rFonts w:asciiTheme="minorEastAsia" w:hAnsiTheme="minorEastAsia" w:cs="ＭＳ Ｐゴシック" w:hint="eastAsia"/>
          <w:sz w:val="21"/>
          <w:szCs w:val="21"/>
        </w:rPr>
        <w:t>酵素の人工</w:t>
      </w:r>
      <w:r>
        <w:rPr>
          <w:rFonts w:asciiTheme="minorEastAsia" w:hAnsiTheme="minorEastAsia" w:cs="ＭＳ Ｐゴシック" w:hint="eastAsia"/>
          <w:sz w:val="21"/>
          <w:szCs w:val="21"/>
        </w:rPr>
        <w:t>設計が鍵となると考え</w:t>
      </w:r>
      <w:r w:rsidR="00660124">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r w:rsidR="00660124">
        <w:rPr>
          <w:rFonts w:asciiTheme="minorEastAsia" w:hAnsiTheme="minorEastAsia" w:cs="ＭＳ Ｐゴシック" w:hint="eastAsia"/>
          <w:sz w:val="21"/>
          <w:szCs w:val="21"/>
        </w:rPr>
        <w:t>さらに、</w:t>
      </w:r>
      <w:r>
        <w:rPr>
          <w:rFonts w:asciiTheme="minorEastAsia" w:hAnsiTheme="minorEastAsia" w:cs="ＭＳ Ｐゴシック" w:hint="eastAsia"/>
          <w:sz w:val="21"/>
          <w:szCs w:val="21"/>
        </w:rPr>
        <w:t>有用な酵素を人工的に設計する上で、</w:t>
      </w:r>
      <w:r w:rsidR="00660124">
        <w:rPr>
          <w:rFonts w:asciiTheme="minorEastAsia" w:hAnsiTheme="minorEastAsia" w:cs="ＭＳ Ｐゴシック" w:hint="eastAsia"/>
          <w:sz w:val="21"/>
          <w:szCs w:val="21"/>
        </w:rPr>
        <w:t>天然酵素</w:t>
      </w:r>
      <w:r w:rsidR="00971B1E">
        <w:rPr>
          <w:rFonts w:asciiTheme="minorEastAsia" w:hAnsiTheme="minorEastAsia" w:cs="ＭＳ Ｐゴシック" w:hint="eastAsia"/>
          <w:sz w:val="21"/>
          <w:szCs w:val="21"/>
        </w:rPr>
        <w:t>のアミノ酸残基の改変によって変異体を生成するアプローチ</w:t>
      </w:r>
      <w:r w:rsidR="00660124">
        <w:rPr>
          <w:rFonts w:asciiTheme="minorEastAsia" w:hAnsiTheme="minorEastAsia" w:cs="ＭＳ Ｐゴシック" w:hint="eastAsia"/>
          <w:sz w:val="21"/>
          <w:szCs w:val="21"/>
        </w:rPr>
        <w:t>が</w:t>
      </w:r>
      <w:r w:rsidR="00C060E3">
        <w:rPr>
          <w:rFonts w:asciiTheme="minorEastAsia" w:hAnsiTheme="minorEastAsia" w:cs="ＭＳ Ｐゴシック" w:hint="eastAsia"/>
          <w:sz w:val="21"/>
          <w:szCs w:val="21"/>
        </w:rPr>
        <w:t>期待</w:t>
      </w:r>
      <w:r w:rsidR="00971B1E">
        <w:rPr>
          <w:rFonts w:asciiTheme="minorEastAsia" w:hAnsiTheme="minorEastAsia" w:cs="ＭＳ Ｐゴシック" w:hint="eastAsia"/>
          <w:sz w:val="21"/>
          <w:szCs w:val="21"/>
        </w:rPr>
        <w:t>で</w:t>
      </w:r>
      <w:r w:rsidR="00C060E3">
        <w:rPr>
          <w:rFonts w:asciiTheme="minorEastAsia" w:hAnsiTheme="minorEastAsia" w:cs="ＭＳ Ｐゴシック" w:hint="eastAsia"/>
          <w:sz w:val="21"/>
          <w:szCs w:val="21"/>
        </w:rPr>
        <w:t>き</w:t>
      </w:r>
      <w:r w:rsidR="00971B1E">
        <w:rPr>
          <w:rFonts w:asciiTheme="minorEastAsia" w:hAnsiTheme="minorEastAsia" w:cs="ＭＳ Ｐゴシック" w:hint="eastAsia"/>
          <w:sz w:val="21"/>
          <w:szCs w:val="21"/>
        </w:rPr>
        <w:t>る。</w:t>
      </w:r>
      <w:r>
        <w:rPr>
          <w:rFonts w:asciiTheme="minorEastAsia" w:hAnsiTheme="minorEastAsia" w:cs="ＭＳ Ｐゴシック" w:hint="eastAsia"/>
          <w:sz w:val="21"/>
          <w:szCs w:val="21"/>
        </w:rPr>
        <w:t>本PJ</w:t>
      </w:r>
      <w:r>
        <w:rPr>
          <w:rFonts w:asciiTheme="minorEastAsia" w:hAnsiTheme="minorEastAsia" w:cs="ＭＳ Ｐゴシック"/>
          <w:sz w:val="21"/>
          <w:szCs w:val="21"/>
        </w:rPr>
        <w:t>T</w:t>
      </w:r>
      <w:r>
        <w:rPr>
          <w:rFonts w:asciiTheme="minorEastAsia" w:hAnsiTheme="minorEastAsia" w:cs="ＭＳ Ｐゴシック" w:hint="eastAsia"/>
          <w:sz w:val="21"/>
          <w:szCs w:val="21"/>
        </w:rPr>
        <w:t>では、このアプローチに従って、</w:t>
      </w:r>
      <w:r w:rsidR="00660124">
        <w:rPr>
          <w:rFonts w:asciiTheme="minorEastAsia" w:hAnsiTheme="minorEastAsia" w:cs="ＭＳ Ｐゴシック" w:hint="eastAsia"/>
          <w:sz w:val="21"/>
          <w:szCs w:val="21"/>
        </w:rPr>
        <w:t>天然酵素の</w:t>
      </w:r>
      <w:r w:rsidR="00614891">
        <w:rPr>
          <w:rFonts w:asciiTheme="minorEastAsia" w:hAnsiTheme="minorEastAsia" w:cs="ＭＳ Ｐゴシック" w:hint="eastAsia"/>
          <w:sz w:val="21"/>
          <w:szCs w:val="21"/>
        </w:rPr>
        <w:t>特徴</w:t>
      </w:r>
      <w:r w:rsidR="00660124">
        <w:rPr>
          <w:rFonts w:asciiTheme="minorEastAsia" w:hAnsiTheme="minorEastAsia" w:cs="ＭＳ Ｐゴシック" w:hint="eastAsia"/>
          <w:sz w:val="21"/>
          <w:szCs w:val="21"/>
        </w:rPr>
        <w:t>を継承しながら、アミノ酸配列の</w:t>
      </w:r>
      <w:r>
        <w:rPr>
          <w:rFonts w:asciiTheme="minorEastAsia" w:hAnsiTheme="minorEastAsia" w:cs="ＭＳ Ｐゴシック" w:hint="eastAsia"/>
          <w:sz w:val="21"/>
          <w:szCs w:val="21"/>
        </w:rPr>
        <w:t>類似度</w:t>
      </w:r>
      <w:r w:rsidR="00660124">
        <w:rPr>
          <w:rFonts w:asciiTheme="minorEastAsia" w:hAnsiTheme="minorEastAsia" w:cs="ＭＳ Ｐゴシック" w:hint="eastAsia"/>
          <w:sz w:val="21"/>
          <w:szCs w:val="21"/>
        </w:rPr>
        <w:t>が一定以下</w:t>
      </w:r>
      <w:r>
        <w:rPr>
          <w:rFonts w:asciiTheme="minorEastAsia" w:hAnsiTheme="minorEastAsia" w:cs="ＭＳ Ｐゴシック" w:hint="eastAsia"/>
          <w:sz w:val="21"/>
          <w:szCs w:val="21"/>
        </w:rPr>
        <w:t>の</w:t>
      </w:r>
      <w:r w:rsidR="00614891">
        <w:rPr>
          <w:rFonts w:asciiTheme="minorEastAsia" w:hAnsiTheme="minorEastAsia" w:cs="ＭＳ Ｐゴシック" w:hint="eastAsia"/>
          <w:sz w:val="21"/>
          <w:szCs w:val="21"/>
        </w:rPr>
        <w:t>新規の</w:t>
      </w:r>
      <w:r>
        <w:rPr>
          <w:rFonts w:asciiTheme="minorEastAsia" w:hAnsiTheme="minorEastAsia" w:cs="ＭＳ Ｐゴシック" w:hint="eastAsia"/>
          <w:sz w:val="21"/>
          <w:szCs w:val="21"/>
        </w:rPr>
        <w:t>変異体を生成することを目標としてい</w:t>
      </w:r>
      <w:r w:rsidR="00EA0118">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p>
    <w:p w14:paraId="7C38D2A3" w14:textId="4EB581F1" w:rsidR="00D07827" w:rsidRDefault="007A41A5" w:rsidP="00CC54CC">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そこで、</w:t>
      </w:r>
      <w:r w:rsidR="00D137E9">
        <w:rPr>
          <w:rFonts w:asciiTheme="minorEastAsia" w:hAnsiTheme="minorEastAsia" w:cs="ＭＳ Ｐゴシック" w:hint="eastAsia"/>
          <w:sz w:val="21"/>
          <w:szCs w:val="21"/>
        </w:rPr>
        <w:t>本P</w:t>
      </w:r>
      <w:r w:rsidR="00D137E9">
        <w:rPr>
          <w:rFonts w:asciiTheme="minorEastAsia" w:hAnsiTheme="minorEastAsia" w:cs="ＭＳ Ｐゴシック"/>
          <w:sz w:val="21"/>
          <w:szCs w:val="21"/>
        </w:rPr>
        <w:t>JT</w:t>
      </w:r>
      <w:r w:rsidR="00D137E9">
        <w:rPr>
          <w:rFonts w:asciiTheme="minorEastAsia" w:hAnsiTheme="minorEastAsia" w:cs="ＭＳ Ｐゴシック" w:hint="eastAsia"/>
          <w:sz w:val="21"/>
          <w:szCs w:val="21"/>
        </w:rPr>
        <w:t>では、</w:t>
      </w:r>
      <w:r>
        <w:rPr>
          <w:rFonts w:asciiTheme="minorEastAsia" w:hAnsiTheme="minorEastAsia" w:cs="ＭＳ Ｐゴシック" w:hint="eastAsia"/>
          <w:sz w:val="21"/>
          <w:szCs w:val="21"/>
        </w:rPr>
        <w:t>変異数</w:t>
      </w:r>
      <w:r w:rsidR="00D167B9">
        <w:rPr>
          <w:rFonts w:asciiTheme="minorEastAsia" w:hAnsiTheme="minorEastAsia" w:cs="ＭＳ Ｐゴシック" w:hint="eastAsia"/>
          <w:sz w:val="21"/>
          <w:szCs w:val="21"/>
        </w:rPr>
        <w:t>を制限しながら天然タンパク質（W</w:t>
      </w:r>
      <w:r w:rsidR="00D167B9">
        <w:rPr>
          <w:rFonts w:asciiTheme="minorEastAsia" w:hAnsiTheme="minorEastAsia" w:cs="ＭＳ Ｐゴシック"/>
          <w:sz w:val="21"/>
          <w:szCs w:val="21"/>
        </w:rPr>
        <w:t>ild-Type</w:t>
      </w:r>
      <w:r w:rsidR="00D167B9">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変異体をサンプリングする「変異体探索」技術を開発し、</w:t>
      </w:r>
      <w:r w:rsidR="00F502F5">
        <w:rPr>
          <w:rFonts w:asciiTheme="minorEastAsia" w:hAnsiTheme="minorEastAsia" w:cs="ＭＳ Ｐゴシック" w:hint="eastAsia"/>
          <w:sz w:val="21"/>
          <w:szCs w:val="21"/>
        </w:rPr>
        <w:t>実際に</w:t>
      </w:r>
      <w:r w:rsidR="00CC7769">
        <w:rPr>
          <w:rFonts w:asciiTheme="minorEastAsia" w:hAnsiTheme="minorEastAsia" w:cs="ＭＳ Ｐゴシック" w:hint="eastAsia"/>
          <w:sz w:val="21"/>
          <w:szCs w:val="21"/>
        </w:rPr>
        <w:t>数万</w:t>
      </w:r>
      <w:r w:rsidR="00824139">
        <w:rPr>
          <w:rFonts w:asciiTheme="minorEastAsia" w:hAnsiTheme="minorEastAsia" w:cs="ＭＳ Ｐゴシック" w:hint="eastAsia"/>
          <w:sz w:val="21"/>
          <w:szCs w:val="21"/>
        </w:rPr>
        <w:t>個</w:t>
      </w:r>
      <w:r w:rsidR="00CC7769">
        <w:rPr>
          <w:rFonts w:asciiTheme="minorEastAsia" w:hAnsiTheme="minorEastAsia" w:cs="ＭＳ Ｐゴシック" w:hint="eastAsia"/>
          <w:sz w:val="21"/>
          <w:szCs w:val="21"/>
        </w:rPr>
        <w:t>の</w:t>
      </w:r>
      <w:r w:rsidR="00F502F5">
        <w:rPr>
          <w:rFonts w:asciiTheme="minorEastAsia" w:hAnsiTheme="minorEastAsia" w:cs="ＭＳ Ｐゴシック" w:hint="eastAsia"/>
          <w:sz w:val="21"/>
          <w:szCs w:val="21"/>
        </w:rPr>
        <w:t>セルロース結合性タンパク質（C</w:t>
      </w:r>
      <w:r w:rsidR="00F502F5">
        <w:rPr>
          <w:rFonts w:asciiTheme="minorEastAsia" w:hAnsiTheme="minorEastAsia" w:cs="ＭＳ Ｐゴシック"/>
          <w:sz w:val="21"/>
          <w:szCs w:val="21"/>
        </w:rPr>
        <w:t>BD</w:t>
      </w:r>
      <w:r w:rsidR="00F502F5">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変異体</w:t>
      </w:r>
      <w:r w:rsidR="00D167B9">
        <w:rPr>
          <w:rFonts w:asciiTheme="minorEastAsia" w:hAnsiTheme="minorEastAsia" w:cs="ＭＳ Ｐゴシック" w:hint="eastAsia"/>
          <w:sz w:val="21"/>
          <w:szCs w:val="21"/>
        </w:rPr>
        <w:t>（最大5点変異）</w:t>
      </w:r>
      <w:r>
        <w:rPr>
          <w:rFonts w:asciiTheme="minorEastAsia" w:hAnsiTheme="minorEastAsia" w:cs="ＭＳ Ｐゴシック" w:hint="eastAsia"/>
          <w:sz w:val="21"/>
          <w:szCs w:val="21"/>
        </w:rPr>
        <w:t>を</w:t>
      </w:r>
      <w:r w:rsidR="003844F9">
        <w:rPr>
          <w:rFonts w:asciiTheme="minorEastAsia" w:hAnsiTheme="minorEastAsia" w:cs="ＭＳ Ｐゴシック" w:hint="eastAsia"/>
          <w:sz w:val="21"/>
          <w:szCs w:val="21"/>
        </w:rPr>
        <w:t>机上で</w:t>
      </w:r>
      <w:r>
        <w:rPr>
          <w:rFonts w:asciiTheme="minorEastAsia" w:hAnsiTheme="minorEastAsia" w:cs="ＭＳ Ｐゴシック" w:hint="eastAsia"/>
          <w:sz w:val="21"/>
          <w:szCs w:val="21"/>
        </w:rPr>
        <w:t>生成した。</w:t>
      </w:r>
      <w:r w:rsidR="00971B1E">
        <w:rPr>
          <w:rFonts w:asciiTheme="minorEastAsia" w:hAnsiTheme="minorEastAsia" w:cs="ＭＳ Ｐゴシック" w:hint="eastAsia"/>
          <w:sz w:val="21"/>
          <w:szCs w:val="21"/>
        </w:rPr>
        <w:t>一方、</w:t>
      </w:r>
      <w:r w:rsidR="00560585">
        <w:rPr>
          <w:rFonts w:asciiTheme="minorEastAsia" w:hAnsiTheme="minorEastAsia" w:cs="ＭＳ Ｐゴシック" w:hint="eastAsia"/>
          <w:sz w:val="21"/>
          <w:szCs w:val="21"/>
        </w:rPr>
        <w:t>一般的に、</w:t>
      </w:r>
      <w:r w:rsidR="00957F0B">
        <w:rPr>
          <w:rFonts w:asciiTheme="minorEastAsia" w:hAnsiTheme="minorEastAsia" w:cs="ＭＳ Ｐゴシック" w:hint="eastAsia"/>
          <w:sz w:val="21"/>
          <w:szCs w:val="21"/>
        </w:rPr>
        <w:t>W</w:t>
      </w:r>
      <w:r w:rsidR="00957F0B">
        <w:rPr>
          <w:rFonts w:asciiTheme="minorEastAsia" w:hAnsiTheme="minorEastAsia" w:cs="ＭＳ Ｐゴシック"/>
          <w:sz w:val="21"/>
          <w:szCs w:val="21"/>
        </w:rPr>
        <w:t>et</w:t>
      </w:r>
      <w:r w:rsidR="00957F0B">
        <w:rPr>
          <w:rFonts w:asciiTheme="minorEastAsia" w:hAnsiTheme="minorEastAsia" w:cs="ＭＳ Ｐゴシック" w:hint="eastAsia"/>
          <w:sz w:val="21"/>
          <w:szCs w:val="21"/>
        </w:rPr>
        <w:t>実験を通じて</w:t>
      </w:r>
      <w:r w:rsidR="00D57FE2">
        <w:rPr>
          <w:rFonts w:asciiTheme="minorEastAsia" w:hAnsiTheme="minorEastAsia" w:cs="ＭＳ Ｐゴシック" w:hint="eastAsia"/>
          <w:sz w:val="21"/>
          <w:szCs w:val="21"/>
        </w:rPr>
        <w:t>評価する</w:t>
      </w:r>
      <w:r w:rsidR="00F92827">
        <w:rPr>
          <w:rFonts w:asciiTheme="minorEastAsia" w:hAnsiTheme="minorEastAsia" w:cs="ＭＳ Ｐゴシック" w:hint="eastAsia"/>
          <w:sz w:val="21"/>
          <w:szCs w:val="21"/>
        </w:rPr>
        <w:t>とき</w:t>
      </w:r>
      <w:r w:rsidR="00D57FE2">
        <w:rPr>
          <w:rFonts w:asciiTheme="minorEastAsia" w:hAnsiTheme="minorEastAsia" w:cs="ＭＳ Ｐゴシック" w:hint="eastAsia"/>
          <w:sz w:val="21"/>
          <w:szCs w:val="21"/>
        </w:rPr>
        <w:t>、全ての候補を対象とするのは非効率であるため、候補から有望な変異体を</w:t>
      </w:r>
      <w:r w:rsidR="00EE0BF7">
        <w:rPr>
          <w:rFonts w:asciiTheme="minorEastAsia" w:hAnsiTheme="minorEastAsia" w:cs="ＭＳ Ｐゴシック" w:hint="eastAsia"/>
          <w:sz w:val="21"/>
          <w:szCs w:val="21"/>
        </w:rPr>
        <w:t>選定する</w:t>
      </w:r>
      <w:r w:rsidR="00D57FE2">
        <w:rPr>
          <w:rFonts w:asciiTheme="minorEastAsia" w:hAnsiTheme="minorEastAsia" w:cs="ＭＳ Ｐゴシック" w:hint="eastAsia"/>
          <w:sz w:val="21"/>
          <w:szCs w:val="21"/>
        </w:rPr>
        <w:t>「</w:t>
      </w:r>
      <w:r w:rsidR="00E36830">
        <w:rPr>
          <w:rFonts w:asciiTheme="minorEastAsia" w:hAnsiTheme="minorEastAsia" w:cs="ＭＳ Ｐゴシック" w:hint="eastAsia"/>
          <w:sz w:val="21"/>
          <w:szCs w:val="21"/>
        </w:rPr>
        <w:t>計算機</w:t>
      </w:r>
      <w:r w:rsidR="00D57FE2">
        <w:rPr>
          <w:rFonts w:asciiTheme="minorEastAsia" w:hAnsiTheme="minorEastAsia" w:cs="ＭＳ Ｐゴシック" w:hint="eastAsia"/>
          <w:sz w:val="21"/>
          <w:szCs w:val="21"/>
        </w:rPr>
        <w:t>スクリーニング」が実施され</w:t>
      </w:r>
      <w:r w:rsidR="00442239">
        <w:rPr>
          <w:rFonts w:asciiTheme="minorEastAsia" w:hAnsiTheme="minorEastAsia" w:cs="ＭＳ Ｐゴシック" w:hint="eastAsia"/>
          <w:sz w:val="21"/>
          <w:szCs w:val="21"/>
        </w:rPr>
        <w:t>る。</w:t>
      </w:r>
      <w:r w:rsidR="008544CF">
        <w:rPr>
          <w:rFonts w:asciiTheme="minorEastAsia" w:hAnsiTheme="minorEastAsia" w:cs="ＭＳ Ｐゴシック" w:hint="eastAsia"/>
          <w:sz w:val="21"/>
          <w:szCs w:val="21"/>
        </w:rPr>
        <w:t>本研究においても、セルロース結合性評価実験</w:t>
      </w:r>
      <w:r w:rsidR="00822E41">
        <w:rPr>
          <w:rFonts w:asciiTheme="minorEastAsia" w:hAnsiTheme="minorEastAsia" w:cs="ＭＳ Ｐゴシック" w:hint="eastAsia"/>
          <w:sz w:val="21"/>
          <w:szCs w:val="21"/>
        </w:rPr>
        <w:t>に向け</w:t>
      </w:r>
      <w:r w:rsidR="009119F7">
        <w:rPr>
          <w:rFonts w:asciiTheme="minorEastAsia" w:hAnsiTheme="minorEastAsia" w:cs="ＭＳ Ｐゴシック" w:hint="eastAsia"/>
          <w:sz w:val="21"/>
          <w:szCs w:val="21"/>
        </w:rPr>
        <w:t>た</w:t>
      </w:r>
      <w:r w:rsidR="008544CF">
        <w:rPr>
          <w:rFonts w:asciiTheme="minorEastAsia" w:hAnsiTheme="minorEastAsia" w:cs="ＭＳ Ｐゴシック" w:hint="eastAsia"/>
          <w:sz w:val="21"/>
          <w:szCs w:val="21"/>
        </w:rPr>
        <w:t>選定</w:t>
      </w:r>
      <w:r w:rsidR="009119F7">
        <w:rPr>
          <w:rFonts w:asciiTheme="minorEastAsia" w:hAnsiTheme="minorEastAsia" w:cs="ＭＳ Ｐゴシック" w:hint="eastAsia"/>
          <w:sz w:val="21"/>
          <w:szCs w:val="21"/>
        </w:rPr>
        <w:t>の</w:t>
      </w:r>
      <w:r w:rsidR="00822E41">
        <w:rPr>
          <w:rFonts w:asciiTheme="minorEastAsia" w:hAnsiTheme="minorEastAsia" w:cs="ＭＳ Ｐゴシック" w:hint="eastAsia"/>
          <w:sz w:val="21"/>
          <w:szCs w:val="21"/>
        </w:rPr>
        <w:t>ために、C</w:t>
      </w:r>
      <w:r w:rsidR="00822E41">
        <w:rPr>
          <w:rFonts w:asciiTheme="minorEastAsia" w:hAnsiTheme="minorEastAsia" w:cs="ＭＳ Ｐゴシック"/>
          <w:sz w:val="21"/>
          <w:szCs w:val="21"/>
        </w:rPr>
        <w:t>BD</w:t>
      </w:r>
      <w:r w:rsidR="00822E41">
        <w:rPr>
          <w:rFonts w:asciiTheme="minorEastAsia" w:hAnsiTheme="minorEastAsia" w:cs="ＭＳ Ｐゴシック" w:hint="eastAsia"/>
          <w:sz w:val="21"/>
          <w:szCs w:val="21"/>
        </w:rPr>
        <w:t>変異体候補の</w:t>
      </w:r>
      <w:r w:rsidR="00E36830">
        <w:rPr>
          <w:rFonts w:asciiTheme="minorEastAsia" w:hAnsiTheme="minorEastAsia" w:cs="ＭＳ Ｐゴシック" w:hint="eastAsia"/>
          <w:sz w:val="21"/>
          <w:szCs w:val="21"/>
        </w:rPr>
        <w:t>計算機</w:t>
      </w:r>
      <w:r w:rsidR="008544CF">
        <w:rPr>
          <w:rFonts w:asciiTheme="minorEastAsia" w:hAnsiTheme="minorEastAsia" w:cs="ＭＳ Ｐゴシック" w:hint="eastAsia"/>
          <w:sz w:val="21"/>
          <w:szCs w:val="21"/>
        </w:rPr>
        <w:t>スクリーニング</w:t>
      </w:r>
      <w:r w:rsidR="0095054C">
        <w:rPr>
          <w:rFonts w:asciiTheme="minorEastAsia" w:hAnsiTheme="minorEastAsia" w:cs="ＭＳ Ｐゴシック" w:hint="eastAsia"/>
          <w:sz w:val="21"/>
          <w:szCs w:val="21"/>
        </w:rPr>
        <w:t>が必要である</w:t>
      </w:r>
      <w:r w:rsidR="00957F0B">
        <w:rPr>
          <w:rFonts w:asciiTheme="minorEastAsia" w:hAnsiTheme="minorEastAsia" w:cs="ＭＳ Ｐゴシック" w:hint="eastAsia"/>
          <w:sz w:val="21"/>
          <w:szCs w:val="21"/>
        </w:rPr>
        <w:t>。</w:t>
      </w:r>
    </w:p>
    <w:p w14:paraId="5D06B198" w14:textId="4B300D47" w:rsidR="00442239" w:rsidRDefault="00D07827"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結合性タンパク質の</w:t>
      </w:r>
      <w:r w:rsidR="008A4FE5">
        <w:rPr>
          <w:rFonts w:asciiTheme="minorEastAsia" w:hAnsiTheme="minorEastAsia" w:cs="ＭＳ Ｐゴシック" w:hint="eastAsia"/>
          <w:sz w:val="21"/>
          <w:szCs w:val="21"/>
        </w:rPr>
        <w:t>一般的な</w:t>
      </w:r>
      <w:r w:rsidR="00E36830">
        <w:rPr>
          <w:rFonts w:asciiTheme="minorEastAsia" w:hAnsiTheme="minorEastAsia" w:cs="ＭＳ Ｐゴシック" w:hint="eastAsia"/>
          <w:sz w:val="21"/>
          <w:szCs w:val="21"/>
        </w:rPr>
        <w:t>計算機</w:t>
      </w:r>
      <w:r>
        <w:rPr>
          <w:rFonts w:asciiTheme="minorEastAsia" w:hAnsiTheme="minorEastAsia" w:cs="ＭＳ Ｐゴシック" w:hint="eastAsia"/>
          <w:sz w:val="21"/>
          <w:szCs w:val="21"/>
        </w:rPr>
        <w:t>スクリーニングとしては、</w:t>
      </w:r>
      <w:r w:rsidR="00614325">
        <w:rPr>
          <w:rFonts w:asciiTheme="minorEastAsia" w:hAnsiTheme="minorEastAsia" w:cs="ＭＳ Ｐゴシック" w:hint="eastAsia"/>
          <w:sz w:val="21"/>
          <w:szCs w:val="21"/>
        </w:rPr>
        <w:t>ドッキングシミュレーションや分子動力学シミュレーション</w:t>
      </w:r>
      <w:r>
        <w:rPr>
          <w:rFonts w:asciiTheme="minorEastAsia" w:hAnsiTheme="minorEastAsia" w:cs="ＭＳ Ｐゴシック" w:hint="eastAsia"/>
          <w:sz w:val="21"/>
          <w:szCs w:val="21"/>
        </w:rPr>
        <w:t>などの分子シミュレーションを用いた机上評価</w:t>
      </w:r>
      <w:r w:rsidR="00614325">
        <w:rPr>
          <w:rFonts w:asciiTheme="minorEastAsia" w:hAnsiTheme="minorEastAsia" w:cs="ＭＳ Ｐゴシック" w:hint="eastAsia"/>
          <w:sz w:val="21"/>
          <w:szCs w:val="21"/>
        </w:rPr>
        <w:t>が</w:t>
      </w:r>
      <w:r w:rsidR="00CC54CC">
        <w:rPr>
          <w:rFonts w:asciiTheme="minorEastAsia" w:hAnsiTheme="minorEastAsia" w:cs="ＭＳ Ｐゴシック" w:hint="eastAsia"/>
          <w:sz w:val="21"/>
          <w:szCs w:val="21"/>
        </w:rPr>
        <w:t>代表的である</w:t>
      </w:r>
      <w:r w:rsidR="00614325">
        <w:rPr>
          <w:rFonts w:asciiTheme="minorEastAsia" w:hAnsiTheme="minorEastAsia" w:cs="ＭＳ Ｐゴシック" w:hint="eastAsia"/>
          <w:sz w:val="21"/>
          <w:szCs w:val="21"/>
        </w:rPr>
        <w:t>。結合性タンパク質は特定の基質</w:t>
      </w:r>
      <w:r w:rsidR="002316AE">
        <w:rPr>
          <w:rFonts w:asciiTheme="minorEastAsia" w:hAnsiTheme="minorEastAsia" w:cs="ＭＳ Ｐゴシック" w:hint="eastAsia"/>
          <w:sz w:val="21"/>
          <w:szCs w:val="21"/>
        </w:rPr>
        <w:t>（セルロース）</w:t>
      </w:r>
      <w:r w:rsidR="00614325">
        <w:rPr>
          <w:rFonts w:asciiTheme="minorEastAsia" w:hAnsiTheme="minorEastAsia" w:cs="ＭＳ Ｐゴシック" w:hint="eastAsia"/>
          <w:sz w:val="21"/>
          <w:szCs w:val="21"/>
        </w:rPr>
        <w:t>を認識</w:t>
      </w:r>
      <w:r>
        <w:rPr>
          <w:rFonts w:asciiTheme="minorEastAsia" w:hAnsiTheme="minorEastAsia" w:cs="ＭＳ Ｐゴシック" w:hint="eastAsia"/>
          <w:sz w:val="21"/>
          <w:szCs w:val="21"/>
        </w:rPr>
        <w:t>・</w:t>
      </w:r>
      <w:r w:rsidR="00614325">
        <w:rPr>
          <w:rFonts w:asciiTheme="minorEastAsia" w:hAnsiTheme="minorEastAsia" w:cs="ＭＳ Ｐゴシック" w:hint="eastAsia"/>
          <w:sz w:val="21"/>
          <w:szCs w:val="21"/>
        </w:rPr>
        <w:t>相互作用することでその機能を発現</w:t>
      </w:r>
      <w:r>
        <w:rPr>
          <w:rFonts w:asciiTheme="minorEastAsia" w:hAnsiTheme="minorEastAsia" w:cs="ＭＳ Ｐゴシック" w:hint="eastAsia"/>
          <w:sz w:val="21"/>
          <w:szCs w:val="21"/>
        </w:rPr>
        <w:t>し、</w:t>
      </w:r>
      <w:r w:rsidR="00614325">
        <w:rPr>
          <w:rFonts w:asciiTheme="minorEastAsia" w:hAnsiTheme="minorEastAsia" w:cs="ＭＳ Ｐゴシック" w:hint="eastAsia"/>
          <w:sz w:val="21"/>
          <w:szCs w:val="21"/>
        </w:rPr>
        <w:t>このメカニズムは結合部位付近の立体構造や動的な振る舞いが密接に関係している。ドッキングシミュレーションは</w:t>
      </w:r>
      <w:r w:rsidR="002316AE">
        <w:rPr>
          <w:rFonts w:asciiTheme="minorEastAsia" w:hAnsiTheme="minorEastAsia" w:cs="ＭＳ Ｐゴシック" w:hint="eastAsia"/>
          <w:sz w:val="21"/>
          <w:szCs w:val="21"/>
        </w:rPr>
        <w:t>、</w:t>
      </w:r>
      <w:r w:rsidR="00614325">
        <w:rPr>
          <w:rFonts w:asciiTheme="minorEastAsia" w:hAnsiTheme="minorEastAsia" w:cs="ＭＳ Ｐゴシック" w:hint="eastAsia"/>
          <w:sz w:val="21"/>
          <w:szCs w:val="21"/>
        </w:rPr>
        <w:t>基質と</w:t>
      </w:r>
      <w:r>
        <w:rPr>
          <w:rFonts w:asciiTheme="minorEastAsia" w:hAnsiTheme="minorEastAsia" w:cs="ＭＳ Ｐゴシック" w:hint="eastAsia"/>
          <w:sz w:val="21"/>
          <w:szCs w:val="21"/>
        </w:rPr>
        <w:t>結合部位（ポケット）の形状の関係性から、結合親和性スコアや結合ポーズをシミュレートする。分子動力学シミュレーションは、</w:t>
      </w:r>
      <w:r w:rsidR="003B4C5C">
        <w:rPr>
          <w:rFonts w:asciiTheme="minorEastAsia" w:hAnsiTheme="minorEastAsia" w:cs="ＭＳ Ｐゴシック" w:hint="eastAsia"/>
          <w:sz w:val="21"/>
          <w:szCs w:val="21"/>
        </w:rPr>
        <w:t>計算機上で</w:t>
      </w:r>
      <w:r w:rsidR="00E36830">
        <w:rPr>
          <w:rFonts w:asciiTheme="minorEastAsia" w:hAnsiTheme="minorEastAsia" w:cs="ＭＳ Ｐゴシック" w:hint="eastAsia"/>
          <w:sz w:val="21"/>
          <w:szCs w:val="21"/>
        </w:rPr>
        <w:t>水溶液</w:t>
      </w:r>
      <w:r w:rsidR="000B0066">
        <w:rPr>
          <w:rFonts w:asciiTheme="minorEastAsia" w:hAnsiTheme="minorEastAsia" w:cs="ＭＳ Ｐゴシック" w:hint="eastAsia"/>
          <w:sz w:val="21"/>
          <w:szCs w:val="21"/>
        </w:rPr>
        <w:t>中の</w:t>
      </w:r>
      <w:r w:rsidR="00E36830">
        <w:rPr>
          <w:rFonts w:asciiTheme="minorEastAsia" w:hAnsiTheme="minorEastAsia" w:cs="ＭＳ Ｐゴシック" w:hint="eastAsia"/>
          <w:sz w:val="21"/>
          <w:szCs w:val="21"/>
        </w:rPr>
        <w:t>基質と結合性タンパク質を</w:t>
      </w:r>
      <w:r w:rsidR="003B4C5C">
        <w:rPr>
          <w:rFonts w:asciiTheme="minorEastAsia" w:hAnsiTheme="minorEastAsia" w:cs="ＭＳ Ｐゴシック" w:hint="eastAsia"/>
          <w:sz w:val="21"/>
          <w:szCs w:val="21"/>
        </w:rPr>
        <w:t>仮定</w:t>
      </w:r>
      <w:r w:rsidR="00E36830">
        <w:rPr>
          <w:rFonts w:asciiTheme="minorEastAsia" w:hAnsiTheme="minorEastAsia" w:cs="ＭＳ Ｐゴシック" w:hint="eastAsia"/>
          <w:sz w:val="21"/>
          <w:szCs w:val="21"/>
        </w:rPr>
        <w:t>し、</w:t>
      </w:r>
      <w:r w:rsidR="002316AE">
        <w:rPr>
          <w:rFonts w:asciiTheme="minorEastAsia" w:hAnsiTheme="minorEastAsia" w:cs="ＭＳ Ｐゴシック" w:hint="eastAsia"/>
          <w:sz w:val="21"/>
          <w:szCs w:val="21"/>
        </w:rPr>
        <w:t>原子間の相互作用が与えられた力場に基づいて物理的な振る舞いをシミュレートする。このため、分子シミュレーションは計算機上で結合性タンパク質</w:t>
      </w:r>
      <w:r w:rsidR="00E519D2">
        <w:rPr>
          <w:rFonts w:asciiTheme="minorEastAsia" w:hAnsiTheme="minorEastAsia" w:cs="ＭＳ Ｐゴシック" w:hint="eastAsia"/>
          <w:sz w:val="21"/>
          <w:szCs w:val="21"/>
        </w:rPr>
        <w:t>候補</w:t>
      </w:r>
      <w:r w:rsidR="002316AE">
        <w:rPr>
          <w:rFonts w:asciiTheme="minorEastAsia" w:hAnsiTheme="minorEastAsia" w:cs="ＭＳ Ｐゴシック" w:hint="eastAsia"/>
          <w:sz w:val="21"/>
          <w:szCs w:val="21"/>
        </w:rPr>
        <w:t>の</w:t>
      </w:r>
      <w:r w:rsidR="00452785">
        <w:rPr>
          <w:rFonts w:asciiTheme="minorEastAsia" w:hAnsiTheme="minorEastAsia" w:cs="ＭＳ Ｐゴシック" w:hint="eastAsia"/>
          <w:sz w:val="21"/>
          <w:szCs w:val="21"/>
        </w:rPr>
        <w:t>良し悪しを評価するのに不可欠であるといえる。</w:t>
      </w:r>
    </w:p>
    <w:p w14:paraId="330C21F0" w14:textId="3EA36E2B" w:rsidR="00452785" w:rsidRDefault="007F03B0"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しかしながら、C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変異体設計において、天然タンパク質から</w:t>
      </w:r>
      <w:r>
        <w:rPr>
          <w:rFonts w:asciiTheme="minorEastAsia" w:hAnsiTheme="minorEastAsia" w:cs="ＭＳ Ｐゴシック"/>
          <w:sz w:val="21"/>
          <w:szCs w:val="21"/>
        </w:rPr>
        <w:t>1</w:t>
      </w:r>
      <w:r>
        <w:rPr>
          <w:rFonts w:asciiTheme="minorEastAsia" w:hAnsiTheme="minorEastAsia" w:cs="ＭＳ Ｐゴシック" w:hint="eastAsia"/>
          <w:sz w:val="21"/>
          <w:szCs w:val="21"/>
        </w:rPr>
        <w:t>割以上の残基を変異させる場合、配列空間の自由度が広がるため、I</w:t>
      </w:r>
      <w:r>
        <w:rPr>
          <w:rFonts w:asciiTheme="minorEastAsia" w:hAnsiTheme="minorEastAsia" w:cs="ＭＳ Ｐゴシック"/>
          <w:sz w:val="21"/>
          <w:szCs w:val="21"/>
        </w:rPr>
        <w:t>nverse-Folding Problem</w:t>
      </w:r>
      <w:r>
        <w:rPr>
          <w:rFonts w:asciiTheme="minorEastAsia" w:hAnsiTheme="minorEastAsia" w:cs="ＭＳ Ｐゴシック" w:hint="eastAsia"/>
          <w:sz w:val="21"/>
          <w:szCs w:val="21"/>
        </w:rPr>
        <w:t>が課題となると考えられる。</w:t>
      </w:r>
      <w:r w:rsidR="006423C7">
        <w:rPr>
          <w:rFonts w:asciiTheme="minorEastAsia" w:hAnsiTheme="minorEastAsia" w:cs="ＭＳ Ｐゴシック" w:hint="eastAsia"/>
          <w:sz w:val="21"/>
          <w:szCs w:val="21"/>
        </w:rPr>
        <w:t>図1にタンパク質のアミノ酸配列と立体構造の関係を示す。</w:t>
      </w:r>
      <w:r w:rsidR="00452785">
        <w:rPr>
          <w:rFonts w:asciiTheme="minorEastAsia" w:hAnsiTheme="minorEastAsia" w:cs="ＭＳ Ｐゴシック" w:hint="eastAsia"/>
          <w:sz w:val="21"/>
          <w:szCs w:val="21"/>
        </w:rPr>
        <w:t>アミノ酸配列は、</w:t>
      </w:r>
      <w:r w:rsidR="00447F16">
        <w:rPr>
          <w:rFonts w:asciiTheme="minorEastAsia" w:hAnsiTheme="minorEastAsia" w:cs="ＭＳ Ｐゴシック" w:hint="eastAsia"/>
          <w:sz w:val="21"/>
          <w:szCs w:val="21"/>
        </w:rPr>
        <w:t>自由</w:t>
      </w:r>
      <w:r w:rsidR="00452785">
        <w:rPr>
          <w:rFonts w:asciiTheme="minorEastAsia" w:hAnsiTheme="minorEastAsia" w:cs="ＭＳ Ｐゴシック" w:hint="eastAsia"/>
          <w:sz w:val="21"/>
          <w:szCs w:val="21"/>
        </w:rPr>
        <w:t>エネルギーが</w:t>
      </w:r>
      <w:r w:rsidR="006B27CE">
        <w:rPr>
          <w:rFonts w:asciiTheme="minorEastAsia" w:hAnsiTheme="minorEastAsia" w:cs="ＭＳ Ｐゴシック" w:hint="eastAsia"/>
          <w:sz w:val="21"/>
          <w:szCs w:val="21"/>
        </w:rPr>
        <w:t>最小となる</w:t>
      </w:r>
      <w:r w:rsidR="006A0E5C">
        <w:rPr>
          <w:rFonts w:asciiTheme="minorEastAsia" w:hAnsiTheme="minorEastAsia" w:cs="ＭＳ Ｐゴシック" w:hint="eastAsia"/>
          <w:sz w:val="21"/>
          <w:szCs w:val="21"/>
        </w:rPr>
        <w:t>（安定化する）</w:t>
      </w:r>
      <w:r w:rsidR="00452785">
        <w:rPr>
          <w:rFonts w:asciiTheme="minorEastAsia" w:hAnsiTheme="minorEastAsia" w:cs="ＭＳ Ｐゴシック" w:hint="eastAsia"/>
          <w:sz w:val="21"/>
          <w:szCs w:val="21"/>
        </w:rPr>
        <w:t>ように折り畳まれていき立体構造</w:t>
      </w:r>
      <w:r w:rsidR="00447F16">
        <w:rPr>
          <w:rFonts w:asciiTheme="minorEastAsia" w:hAnsiTheme="minorEastAsia" w:cs="ＭＳ Ｐゴシック" w:hint="eastAsia"/>
          <w:sz w:val="21"/>
          <w:szCs w:val="21"/>
        </w:rPr>
        <w:t>（天然状態）</w:t>
      </w:r>
      <w:r w:rsidR="00452785">
        <w:rPr>
          <w:rFonts w:asciiTheme="minorEastAsia" w:hAnsiTheme="minorEastAsia" w:cs="ＭＳ Ｐゴシック" w:hint="eastAsia"/>
          <w:sz w:val="21"/>
          <w:szCs w:val="21"/>
        </w:rPr>
        <w:t>を形成するが、</w:t>
      </w:r>
      <w:r w:rsidR="008F7BE5">
        <w:rPr>
          <w:rFonts w:asciiTheme="minorEastAsia" w:hAnsiTheme="minorEastAsia" w:cs="ＭＳ Ｐゴシック" w:hint="eastAsia"/>
          <w:sz w:val="21"/>
          <w:szCs w:val="21"/>
        </w:rPr>
        <w:t>それが安定しない場合は立体構造を形成せずに変性状態となる。つまり、立体構造形成</w:t>
      </w:r>
      <w:r w:rsidR="00452785">
        <w:rPr>
          <w:rFonts w:asciiTheme="minorEastAsia" w:hAnsiTheme="minorEastAsia" w:cs="ＭＳ Ｐゴシック" w:hint="eastAsia"/>
          <w:sz w:val="21"/>
          <w:szCs w:val="21"/>
        </w:rPr>
        <w:t>が可能なアミノ酸配列</w:t>
      </w:r>
      <w:r w:rsidR="00447F16">
        <w:rPr>
          <w:rFonts w:asciiTheme="minorEastAsia" w:hAnsiTheme="minorEastAsia" w:cs="ＭＳ Ｐゴシック" w:hint="eastAsia"/>
          <w:sz w:val="21"/>
          <w:szCs w:val="21"/>
        </w:rPr>
        <w:t>のパターン</w:t>
      </w:r>
      <w:r w:rsidR="00452785">
        <w:rPr>
          <w:rFonts w:asciiTheme="minorEastAsia" w:hAnsiTheme="minorEastAsia" w:cs="ＭＳ Ｐゴシック" w:hint="eastAsia"/>
          <w:sz w:val="21"/>
          <w:szCs w:val="21"/>
        </w:rPr>
        <w:t>は極一部に限定されている。</w:t>
      </w:r>
      <w:r w:rsidR="00447F16">
        <w:rPr>
          <w:rFonts w:asciiTheme="minorEastAsia" w:hAnsiTheme="minorEastAsia" w:cs="ＭＳ Ｐゴシック" w:hint="eastAsia"/>
          <w:sz w:val="21"/>
          <w:szCs w:val="21"/>
        </w:rPr>
        <w:t>配列から立体構造を形成することをF</w:t>
      </w:r>
      <w:r w:rsidR="00447F16">
        <w:rPr>
          <w:rFonts w:asciiTheme="minorEastAsia" w:hAnsiTheme="minorEastAsia" w:cs="ＭＳ Ｐゴシック"/>
          <w:sz w:val="21"/>
          <w:szCs w:val="21"/>
        </w:rPr>
        <w:t>olding</w:t>
      </w:r>
      <w:r w:rsidR="00447F16">
        <w:rPr>
          <w:rFonts w:asciiTheme="minorEastAsia" w:hAnsiTheme="minorEastAsia" w:cs="ＭＳ Ｐゴシック" w:hint="eastAsia"/>
          <w:sz w:val="21"/>
          <w:szCs w:val="21"/>
        </w:rPr>
        <w:t>と呼</w:t>
      </w:r>
      <w:r w:rsidR="009768AC">
        <w:rPr>
          <w:rFonts w:asciiTheme="minorEastAsia" w:hAnsiTheme="minorEastAsia" w:cs="ＭＳ Ｐゴシック" w:hint="eastAsia"/>
          <w:sz w:val="21"/>
          <w:szCs w:val="21"/>
        </w:rPr>
        <w:t>ぶ</w:t>
      </w:r>
      <w:r w:rsidR="00675008">
        <w:rPr>
          <w:rFonts w:asciiTheme="minorEastAsia" w:hAnsiTheme="minorEastAsia" w:cs="ＭＳ Ｐゴシック" w:hint="eastAsia"/>
          <w:sz w:val="21"/>
          <w:szCs w:val="21"/>
        </w:rPr>
        <w:t>ことに対して</w:t>
      </w:r>
      <w:r w:rsidR="00447F16">
        <w:rPr>
          <w:rFonts w:asciiTheme="minorEastAsia" w:hAnsiTheme="minorEastAsia" w:cs="ＭＳ Ｐゴシック" w:hint="eastAsia"/>
          <w:sz w:val="21"/>
          <w:szCs w:val="21"/>
        </w:rPr>
        <w:t>、</w:t>
      </w:r>
      <w:r w:rsidR="005637A2">
        <w:rPr>
          <w:rFonts w:asciiTheme="minorEastAsia" w:hAnsiTheme="minorEastAsia" w:cs="ＭＳ Ｐゴシック" w:hint="eastAsia"/>
          <w:sz w:val="21"/>
          <w:szCs w:val="21"/>
        </w:rPr>
        <w:t>指定の</w:t>
      </w:r>
      <w:r w:rsidR="00675008">
        <w:rPr>
          <w:rFonts w:asciiTheme="minorEastAsia" w:hAnsiTheme="minorEastAsia" w:cs="ＭＳ Ｐゴシック" w:hint="eastAsia"/>
          <w:sz w:val="21"/>
          <w:szCs w:val="21"/>
        </w:rPr>
        <w:t>立体構造を実現可能なアミノ酸配列を特定することをI</w:t>
      </w:r>
      <w:r w:rsidR="00675008">
        <w:rPr>
          <w:rFonts w:asciiTheme="minorEastAsia" w:hAnsiTheme="minorEastAsia" w:cs="ＭＳ Ｐゴシック"/>
          <w:sz w:val="21"/>
          <w:szCs w:val="21"/>
        </w:rPr>
        <w:t>nverse-Folding</w:t>
      </w:r>
      <w:r w:rsidR="005E011A">
        <w:rPr>
          <w:rFonts w:asciiTheme="minorEastAsia" w:hAnsiTheme="minorEastAsia" w:cs="ＭＳ Ｐゴシック"/>
          <w:sz w:val="21"/>
          <w:szCs w:val="21"/>
        </w:rPr>
        <w:t xml:space="preserve"> Problem</w:t>
      </w:r>
      <w:r w:rsidR="00675008">
        <w:rPr>
          <w:rFonts w:asciiTheme="minorEastAsia" w:hAnsiTheme="minorEastAsia" w:cs="ＭＳ Ｐゴシック" w:hint="eastAsia"/>
          <w:sz w:val="21"/>
          <w:szCs w:val="21"/>
        </w:rPr>
        <w:t>と呼</w:t>
      </w:r>
      <w:r w:rsidR="009768AC">
        <w:rPr>
          <w:rFonts w:asciiTheme="minorEastAsia" w:hAnsiTheme="minorEastAsia" w:cs="ＭＳ Ｐゴシック" w:hint="eastAsia"/>
          <w:sz w:val="21"/>
          <w:szCs w:val="21"/>
        </w:rPr>
        <w:t>ぶ</w:t>
      </w:r>
      <w:r w:rsidR="00675008">
        <w:rPr>
          <w:rFonts w:asciiTheme="minorEastAsia" w:hAnsiTheme="minorEastAsia" w:cs="ＭＳ Ｐゴシック" w:hint="eastAsia"/>
          <w:sz w:val="21"/>
          <w:szCs w:val="21"/>
        </w:rPr>
        <w:t>。</w:t>
      </w:r>
      <w:r w:rsidR="004D3388">
        <w:rPr>
          <w:rFonts w:asciiTheme="minorEastAsia" w:hAnsiTheme="minorEastAsia" w:cs="ＭＳ Ｐゴシック" w:hint="eastAsia"/>
          <w:sz w:val="21"/>
          <w:szCs w:val="21"/>
        </w:rPr>
        <w:t>I</w:t>
      </w:r>
      <w:r w:rsidR="004D3388">
        <w:rPr>
          <w:rFonts w:asciiTheme="minorEastAsia" w:hAnsiTheme="minorEastAsia" w:cs="ＭＳ Ｐゴシック"/>
          <w:sz w:val="21"/>
          <w:szCs w:val="21"/>
        </w:rPr>
        <w:t>nverse-Folding Problem</w:t>
      </w:r>
      <w:r w:rsidR="004D3388">
        <w:rPr>
          <w:rFonts w:asciiTheme="minorEastAsia" w:hAnsiTheme="minorEastAsia" w:cs="ＭＳ Ｐゴシック" w:hint="eastAsia"/>
          <w:sz w:val="21"/>
          <w:szCs w:val="21"/>
        </w:rPr>
        <w:t>は新規タンパク質設計</w:t>
      </w:r>
      <w:r w:rsidR="00D8269A">
        <w:rPr>
          <w:rFonts w:asciiTheme="minorEastAsia" w:hAnsiTheme="minorEastAsia" w:cs="ＭＳ Ｐゴシック" w:hint="eastAsia"/>
          <w:sz w:val="21"/>
          <w:szCs w:val="21"/>
        </w:rPr>
        <w:t>（D</w:t>
      </w:r>
      <w:r w:rsidR="00D8269A">
        <w:rPr>
          <w:rFonts w:asciiTheme="minorEastAsia" w:hAnsiTheme="minorEastAsia" w:cs="ＭＳ Ｐゴシック"/>
          <w:sz w:val="21"/>
          <w:szCs w:val="21"/>
        </w:rPr>
        <w:t>e Novo</w:t>
      </w:r>
      <w:r w:rsidR="00D8269A">
        <w:rPr>
          <w:rFonts w:asciiTheme="minorEastAsia" w:hAnsiTheme="minorEastAsia" w:cs="ＭＳ Ｐゴシック" w:hint="eastAsia"/>
          <w:sz w:val="21"/>
          <w:szCs w:val="21"/>
        </w:rPr>
        <w:t xml:space="preserve"> </w:t>
      </w:r>
      <w:r w:rsidR="00D8269A">
        <w:rPr>
          <w:rFonts w:asciiTheme="minorEastAsia" w:hAnsiTheme="minorEastAsia" w:cs="ＭＳ Ｐゴシック"/>
          <w:sz w:val="21"/>
          <w:szCs w:val="21"/>
        </w:rPr>
        <w:t>Design</w:t>
      </w:r>
      <w:r w:rsidR="00D8269A">
        <w:rPr>
          <w:rFonts w:asciiTheme="minorEastAsia" w:hAnsiTheme="minorEastAsia" w:cs="ＭＳ Ｐゴシック" w:hint="eastAsia"/>
          <w:sz w:val="21"/>
          <w:szCs w:val="21"/>
        </w:rPr>
        <w:t>）</w:t>
      </w:r>
      <w:r w:rsidR="009968DD">
        <w:rPr>
          <w:rFonts w:asciiTheme="minorEastAsia" w:hAnsiTheme="minorEastAsia" w:cs="ＭＳ Ｐゴシック" w:hint="eastAsia"/>
          <w:sz w:val="21"/>
          <w:szCs w:val="21"/>
        </w:rPr>
        <w:t>において</w:t>
      </w:r>
      <w:r w:rsidR="004D3388">
        <w:rPr>
          <w:rFonts w:asciiTheme="minorEastAsia" w:hAnsiTheme="minorEastAsia" w:cs="ＭＳ Ｐゴシック" w:hint="eastAsia"/>
          <w:sz w:val="21"/>
          <w:szCs w:val="21"/>
        </w:rPr>
        <w:t>重要な課題と言われている。</w:t>
      </w:r>
      <w:r w:rsidR="00CA35E4">
        <w:rPr>
          <w:rFonts w:asciiTheme="minorEastAsia" w:hAnsiTheme="minorEastAsia" w:cs="ＭＳ Ｐゴシック" w:hint="eastAsia"/>
          <w:sz w:val="21"/>
          <w:szCs w:val="21"/>
        </w:rPr>
        <w:t>また、本研究の変異体生成では、R</w:t>
      </w:r>
      <w:r w:rsidR="00CA35E4">
        <w:rPr>
          <w:rFonts w:asciiTheme="minorEastAsia" w:hAnsiTheme="minorEastAsia" w:cs="ＭＳ Ｐゴシック"/>
          <w:sz w:val="21"/>
          <w:szCs w:val="21"/>
        </w:rPr>
        <w:t>osetta</w:t>
      </w:r>
      <w:r w:rsidR="00CA35E4">
        <w:rPr>
          <w:rFonts w:asciiTheme="minorEastAsia" w:hAnsiTheme="minorEastAsia" w:cs="ＭＳ Ｐゴシック" w:hint="eastAsia"/>
          <w:sz w:val="21"/>
          <w:szCs w:val="21"/>
        </w:rPr>
        <w:t>のエネルギースコアが最小とする最適化問題を解</w:t>
      </w:r>
      <w:r>
        <w:rPr>
          <w:rFonts w:asciiTheme="minorEastAsia" w:hAnsiTheme="minorEastAsia" w:cs="ＭＳ Ｐゴシック" w:hint="eastAsia"/>
          <w:sz w:val="21"/>
          <w:szCs w:val="21"/>
        </w:rPr>
        <w:t>く</w:t>
      </w:r>
      <w:r w:rsidR="00CA35E4">
        <w:rPr>
          <w:rFonts w:asciiTheme="minorEastAsia" w:hAnsiTheme="minorEastAsia" w:cs="ＭＳ Ｐゴシック" w:hint="eastAsia"/>
          <w:sz w:val="21"/>
          <w:szCs w:val="21"/>
        </w:rPr>
        <w:t>が、あくまで</w:t>
      </w: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sidR="000D4BE9">
        <w:rPr>
          <w:rFonts w:asciiTheme="minorEastAsia" w:hAnsiTheme="minorEastAsia" w:cs="ＭＳ Ｐゴシック" w:hint="eastAsia"/>
          <w:sz w:val="21"/>
          <w:szCs w:val="21"/>
        </w:rPr>
        <w:t>の</w:t>
      </w:r>
      <w:r w:rsidR="00CA35E4">
        <w:rPr>
          <w:rFonts w:asciiTheme="minorEastAsia" w:hAnsiTheme="minorEastAsia" w:cs="ＭＳ Ｐゴシック" w:hint="eastAsia"/>
          <w:sz w:val="21"/>
          <w:szCs w:val="21"/>
        </w:rPr>
        <w:t>エネルギー関数を用いているに過ぎ</w:t>
      </w:r>
      <w:r w:rsidR="009774D7">
        <w:rPr>
          <w:rFonts w:asciiTheme="minorEastAsia" w:hAnsiTheme="minorEastAsia" w:cs="ＭＳ Ｐゴシック" w:hint="eastAsia"/>
          <w:sz w:val="21"/>
          <w:szCs w:val="21"/>
        </w:rPr>
        <w:t>ず、</w:t>
      </w:r>
      <w:r w:rsidR="00CA35E4">
        <w:rPr>
          <w:rFonts w:asciiTheme="minorEastAsia" w:hAnsiTheme="minorEastAsia" w:cs="ＭＳ Ｐゴシック" w:hint="eastAsia"/>
          <w:sz w:val="21"/>
          <w:szCs w:val="21"/>
        </w:rPr>
        <w:t>立体構造へ折り畳む妥当性「F</w:t>
      </w:r>
      <w:r w:rsidR="00CA35E4">
        <w:rPr>
          <w:rFonts w:asciiTheme="minorEastAsia" w:hAnsiTheme="minorEastAsia" w:cs="ＭＳ Ｐゴシック"/>
          <w:sz w:val="21"/>
          <w:szCs w:val="21"/>
        </w:rPr>
        <w:t>old</w:t>
      </w:r>
      <w:r w:rsidR="00CA35E4">
        <w:rPr>
          <w:rFonts w:asciiTheme="minorEastAsia" w:hAnsiTheme="minorEastAsia" w:cs="ＭＳ Ｐゴシック" w:hint="eastAsia"/>
          <w:sz w:val="21"/>
          <w:szCs w:val="21"/>
        </w:rPr>
        <w:t>可能性（F</w:t>
      </w:r>
      <w:r w:rsidR="00CA35E4">
        <w:rPr>
          <w:rFonts w:asciiTheme="minorEastAsia" w:hAnsiTheme="minorEastAsia" w:cs="ＭＳ Ｐゴシック"/>
          <w:sz w:val="21"/>
          <w:szCs w:val="21"/>
        </w:rPr>
        <w:t>oldability</w:t>
      </w:r>
      <w:r w:rsidR="00CA35E4">
        <w:rPr>
          <w:rFonts w:asciiTheme="minorEastAsia" w:hAnsiTheme="minorEastAsia" w:cs="ＭＳ Ｐゴシック" w:hint="eastAsia"/>
          <w:sz w:val="21"/>
          <w:szCs w:val="21"/>
        </w:rPr>
        <w:t>）」を十分保証している</w:t>
      </w:r>
      <w:r w:rsidR="009774D7">
        <w:rPr>
          <w:rFonts w:asciiTheme="minorEastAsia" w:hAnsiTheme="minorEastAsia" w:cs="ＭＳ Ｐゴシック" w:hint="eastAsia"/>
          <w:sz w:val="21"/>
          <w:szCs w:val="21"/>
        </w:rPr>
        <w:t>とは限らない。同様に、分子シミュレーションもF</w:t>
      </w:r>
      <w:r w:rsidR="009774D7">
        <w:rPr>
          <w:rFonts w:asciiTheme="minorEastAsia" w:hAnsiTheme="minorEastAsia" w:cs="ＭＳ Ｐゴシック"/>
          <w:sz w:val="21"/>
          <w:szCs w:val="21"/>
        </w:rPr>
        <w:t>oldability</w:t>
      </w:r>
      <w:r w:rsidR="009774D7">
        <w:rPr>
          <w:rFonts w:asciiTheme="minorEastAsia" w:hAnsiTheme="minorEastAsia" w:cs="ＭＳ Ｐゴシック" w:hint="eastAsia"/>
          <w:sz w:val="21"/>
          <w:szCs w:val="21"/>
        </w:rPr>
        <w:t>を直接評価していない。このため、F</w:t>
      </w:r>
      <w:r w:rsidR="009774D7">
        <w:rPr>
          <w:rFonts w:asciiTheme="minorEastAsia" w:hAnsiTheme="minorEastAsia" w:cs="ＭＳ Ｐゴシック"/>
          <w:sz w:val="21"/>
          <w:szCs w:val="21"/>
        </w:rPr>
        <w:t>oldability</w:t>
      </w:r>
      <w:r w:rsidR="009774D7">
        <w:rPr>
          <w:rFonts w:asciiTheme="minorEastAsia" w:hAnsiTheme="minorEastAsia" w:cs="ＭＳ Ｐゴシック" w:hint="eastAsia"/>
          <w:sz w:val="21"/>
          <w:szCs w:val="21"/>
        </w:rPr>
        <w:t>に焦点を当てた</w:t>
      </w:r>
      <w:r w:rsidR="002879D5">
        <w:rPr>
          <w:rFonts w:asciiTheme="minorEastAsia" w:hAnsiTheme="minorEastAsia" w:cs="ＭＳ Ｐゴシック" w:hint="eastAsia"/>
          <w:sz w:val="21"/>
          <w:szCs w:val="21"/>
        </w:rPr>
        <w:t>変異体の</w:t>
      </w:r>
      <w:r w:rsidR="009774D7">
        <w:rPr>
          <w:rFonts w:asciiTheme="minorEastAsia" w:hAnsiTheme="minorEastAsia" w:cs="ＭＳ Ｐゴシック" w:hint="eastAsia"/>
          <w:sz w:val="21"/>
          <w:szCs w:val="21"/>
        </w:rPr>
        <w:t>評価が可能ならば、別の観点によるC</w:t>
      </w:r>
      <w:r w:rsidR="009774D7">
        <w:rPr>
          <w:rFonts w:asciiTheme="minorEastAsia" w:hAnsiTheme="minorEastAsia" w:cs="ＭＳ Ｐゴシック"/>
          <w:sz w:val="21"/>
          <w:szCs w:val="21"/>
        </w:rPr>
        <w:t>BD</w:t>
      </w:r>
      <w:r w:rsidR="009774D7">
        <w:rPr>
          <w:rFonts w:asciiTheme="minorEastAsia" w:hAnsiTheme="minorEastAsia" w:cs="ＭＳ Ｐゴシック" w:hint="eastAsia"/>
          <w:sz w:val="21"/>
          <w:szCs w:val="21"/>
        </w:rPr>
        <w:t>変異体の計算機スクリーニングが期待できる。</w:t>
      </w:r>
    </w:p>
    <w:p w14:paraId="64D36C56" w14:textId="2DC3C150" w:rsidR="009774D7" w:rsidRDefault="009774D7" w:rsidP="00CC03B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一方、A</w:t>
      </w:r>
      <w:r>
        <w:rPr>
          <w:rFonts w:asciiTheme="minorEastAsia" w:hAnsiTheme="minorEastAsia" w:cs="ＭＳ Ｐゴシック"/>
          <w:sz w:val="21"/>
          <w:szCs w:val="21"/>
        </w:rPr>
        <w:t>lphaFold2[1]</w:t>
      </w:r>
      <w:r>
        <w:rPr>
          <w:rFonts w:asciiTheme="minorEastAsia" w:hAnsiTheme="minorEastAsia" w:cs="ＭＳ Ｐゴシック" w:hint="eastAsia"/>
          <w:sz w:val="21"/>
          <w:szCs w:val="21"/>
        </w:rPr>
        <w:t>は、2</w:t>
      </w:r>
      <w:r>
        <w:rPr>
          <w:rFonts w:asciiTheme="minorEastAsia" w:hAnsiTheme="minorEastAsia" w:cs="ＭＳ Ｐゴシック"/>
          <w:sz w:val="21"/>
          <w:szCs w:val="21"/>
        </w:rPr>
        <w:t>021</w:t>
      </w:r>
      <w:r>
        <w:rPr>
          <w:rFonts w:asciiTheme="minorEastAsia" w:hAnsiTheme="minorEastAsia" w:cs="ＭＳ Ｐゴシック" w:hint="eastAsia"/>
          <w:sz w:val="21"/>
          <w:szCs w:val="21"/>
        </w:rPr>
        <w:t>年に登場した、アミノ酸配列からその立体構造を高精度で予測する技術である。</w:t>
      </w:r>
      <w:r w:rsidR="00BF424F">
        <w:rPr>
          <w:rFonts w:asciiTheme="minorEastAsia" w:hAnsiTheme="minorEastAsia" w:cs="ＭＳ Ｐゴシック" w:hint="eastAsia"/>
          <w:sz w:val="21"/>
          <w:szCs w:val="21"/>
        </w:rPr>
        <w:t>具体的には、</w:t>
      </w:r>
      <w:r w:rsidR="004557A0">
        <w:rPr>
          <w:rFonts w:asciiTheme="minorEastAsia" w:hAnsiTheme="minorEastAsia" w:cs="ＭＳ Ｐゴシック" w:hint="eastAsia"/>
          <w:sz w:val="21"/>
          <w:szCs w:val="21"/>
        </w:rPr>
        <w:t>P</w:t>
      </w:r>
      <w:r w:rsidR="004557A0">
        <w:rPr>
          <w:rFonts w:asciiTheme="minorEastAsia" w:hAnsiTheme="minorEastAsia" w:cs="ＭＳ Ｐゴシック"/>
          <w:sz w:val="21"/>
          <w:szCs w:val="21"/>
        </w:rPr>
        <w:t>DB</w:t>
      </w:r>
      <w:r w:rsidR="004557A0">
        <w:rPr>
          <w:rFonts w:asciiTheme="minorEastAsia" w:hAnsiTheme="minorEastAsia" w:cs="ＭＳ Ｐゴシック" w:hint="eastAsia"/>
          <w:sz w:val="21"/>
          <w:szCs w:val="21"/>
        </w:rPr>
        <w:t>データを用いて、</w:t>
      </w:r>
      <w:r>
        <w:rPr>
          <w:rFonts w:asciiTheme="minorEastAsia" w:hAnsiTheme="minorEastAsia" w:cs="ＭＳ Ｐゴシック" w:hint="eastAsia"/>
          <w:sz w:val="21"/>
          <w:szCs w:val="21"/>
        </w:rPr>
        <w:t>予測構造の信頼度スコアを計算し、それを高めるように学習する。A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の信頼度スコアは、熱</w:t>
      </w:r>
      <w:r w:rsidR="0035241C">
        <w:rPr>
          <w:rFonts w:asciiTheme="minorEastAsia" w:hAnsiTheme="minorEastAsia" w:cs="ＭＳ Ｐゴシック" w:hint="eastAsia"/>
          <w:sz w:val="21"/>
          <w:szCs w:val="21"/>
        </w:rPr>
        <w:t>・統計</w:t>
      </w:r>
      <w:r>
        <w:rPr>
          <w:rFonts w:asciiTheme="minorEastAsia" w:hAnsiTheme="minorEastAsia" w:cs="ＭＳ Ｐゴシック" w:hint="eastAsia"/>
          <w:sz w:val="21"/>
          <w:szCs w:val="21"/>
        </w:rPr>
        <w:t>力学に基づくものではなく、学習データに基づいて統計的な観点で計算されるため、</w:t>
      </w:r>
      <w:r w:rsidR="002046EC">
        <w:rPr>
          <w:rFonts w:asciiTheme="minorEastAsia" w:hAnsiTheme="minorEastAsia" w:cs="ＭＳ Ｐゴシック" w:hint="eastAsia"/>
          <w:sz w:val="21"/>
          <w:szCs w:val="21"/>
        </w:rPr>
        <w:t>R</w:t>
      </w:r>
      <w:r w:rsidR="002046EC">
        <w:rPr>
          <w:rFonts w:asciiTheme="minorEastAsia" w:hAnsiTheme="minorEastAsia" w:cs="ＭＳ Ｐゴシック"/>
          <w:sz w:val="21"/>
          <w:szCs w:val="21"/>
        </w:rPr>
        <w:t>osetta</w:t>
      </w:r>
      <w:r w:rsidR="002046EC">
        <w:rPr>
          <w:rFonts w:asciiTheme="minorEastAsia" w:hAnsiTheme="minorEastAsia" w:cs="ＭＳ Ｐゴシック" w:hint="eastAsia"/>
          <w:sz w:val="21"/>
          <w:szCs w:val="21"/>
        </w:rPr>
        <w:t>や分子シミュレーション</w:t>
      </w:r>
      <w:r>
        <w:rPr>
          <w:rFonts w:asciiTheme="minorEastAsia" w:hAnsiTheme="minorEastAsia" w:cs="ＭＳ Ｐゴシック" w:hint="eastAsia"/>
          <w:sz w:val="21"/>
          <w:szCs w:val="21"/>
        </w:rPr>
        <w:t>のスコアとはある程度独立的な観点で</w:t>
      </w:r>
      <w:r w:rsidR="002046EC">
        <w:rPr>
          <w:rFonts w:asciiTheme="minorEastAsia" w:hAnsiTheme="minorEastAsia" w:cs="ＭＳ Ｐゴシック" w:hint="eastAsia"/>
          <w:sz w:val="21"/>
          <w:szCs w:val="21"/>
        </w:rPr>
        <w:t>、</w:t>
      </w:r>
      <w:r>
        <w:rPr>
          <w:rFonts w:asciiTheme="minorEastAsia" w:hAnsiTheme="minorEastAsia" w:cs="ＭＳ Ｐゴシック" w:hint="eastAsia"/>
          <w:sz w:val="21"/>
          <w:szCs w:val="21"/>
        </w:rPr>
        <w:t>アミノ酸配列</w:t>
      </w:r>
      <w:r w:rsidR="002046EC">
        <w:rPr>
          <w:rFonts w:asciiTheme="minorEastAsia" w:hAnsiTheme="minorEastAsia" w:cs="ＭＳ Ｐゴシック" w:hint="eastAsia"/>
          <w:sz w:val="21"/>
          <w:szCs w:val="21"/>
        </w:rPr>
        <w:t>のF</w:t>
      </w:r>
      <w:r w:rsidR="002046EC">
        <w:rPr>
          <w:rFonts w:asciiTheme="minorEastAsia" w:hAnsiTheme="minorEastAsia" w:cs="ＭＳ Ｐゴシック"/>
          <w:sz w:val="21"/>
          <w:szCs w:val="21"/>
        </w:rPr>
        <w:t>oldability</w:t>
      </w:r>
      <w:r>
        <w:rPr>
          <w:rFonts w:asciiTheme="minorEastAsia" w:hAnsiTheme="minorEastAsia" w:cs="ＭＳ Ｐゴシック" w:hint="eastAsia"/>
          <w:sz w:val="21"/>
          <w:szCs w:val="21"/>
        </w:rPr>
        <w:t>を評価</w:t>
      </w:r>
      <w:r w:rsidR="00032030">
        <w:rPr>
          <w:rFonts w:asciiTheme="minorEastAsia" w:hAnsiTheme="minorEastAsia" w:cs="ＭＳ Ｐゴシック" w:hint="eastAsia"/>
          <w:sz w:val="21"/>
          <w:szCs w:val="21"/>
        </w:rPr>
        <w:t>可能な</w:t>
      </w:r>
      <w:r w:rsidR="00260C46">
        <w:rPr>
          <w:rFonts w:asciiTheme="minorEastAsia" w:hAnsiTheme="minorEastAsia" w:cs="ＭＳ Ｐゴシック" w:hint="eastAsia"/>
          <w:sz w:val="21"/>
          <w:szCs w:val="21"/>
        </w:rPr>
        <w:t>ことが期待できる</w:t>
      </w:r>
      <w:r>
        <w:rPr>
          <w:rFonts w:asciiTheme="minorEastAsia" w:hAnsiTheme="minorEastAsia" w:cs="ＭＳ Ｐゴシック" w:hint="eastAsia"/>
          <w:sz w:val="21"/>
          <w:szCs w:val="21"/>
        </w:rPr>
        <w:t>。しかしながら、</w:t>
      </w:r>
      <w:r>
        <w:rPr>
          <w:rFonts w:asciiTheme="minorEastAsia" w:hAnsiTheme="minorEastAsia" w:cs="ＭＳ Ｐゴシック"/>
          <w:sz w:val="21"/>
          <w:szCs w:val="21"/>
        </w:rPr>
        <w:t>AlphaFold2</w:t>
      </w:r>
      <w:r>
        <w:rPr>
          <w:rFonts w:asciiTheme="minorEastAsia" w:hAnsiTheme="minorEastAsia" w:cs="ＭＳ Ｐゴシック" w:hint="eastAsia"/>
          <w:sz w:val="21"/>
          <w:szCs w:val="21"/>
        </w:rPr>
        <w:t>はP</w:t>
      </w:r>
      <w:r>
        <w:rPr>
          <w:rFonts w:asciiTheme="minorEastAsia" w:hAnsiTheme="minorEastAsia" w:cs="ＭＳ Ｐゴシック"/>
          <w:sz w:val="21"/>
          <w:szCs w:val="21"/>
        </w:rPr>
        <w:t>DB</w:t>
      </w:r>
      <w:r w:rsidR="00A57D64">
        <w:rPr>
          <w:rFonts w:asciiTheme="minorEastAsia" w:hAnsiTheme="minorEastAsia" w:cs="ＭＳ Ｐゴシック" w:hint="eastAsia"/>
          <w:sz w:val="21"/>
          <w:szCs w:val="21"/>
        </w:rPr>
        <w:t>に登録されている</w:t>
      </w:r>
      <w:r>
        <w:rPr>
          <w:rFonts w:asciiTheme="minorEastAsia" w:hAnsiTheme="minorEastAsia" w:cs="ＭＳ Ｐゴシック" w:hint="eastAsia"/>
          <w:sz w:val="21"/>
          <w:szCs w:val="21"/>
        </w:rPr>
        <w:t>天然タンパク質を中心に</w:t>
      </w:r>
      <w:r w:rsidR="00E42ABE">
        <w:rPr>
          <w:rFonts w:asciiTheme="minorEastAsia" w:hAnsiTheme="minorEastAsia" w:cs="ＭＳ Ｐゴシック" w:hint="eastAsia"/>
          <w:sz w:val="21"/>
          <w:szCs w:val="21"/>
        </w:rPr>
        <w:t>学習・</w:t>
      </w:r>
      <w:r>
        <w:rPr>
          <w:rFonts w:asciiTheme="minorEastAsia" w:hAnsiTheme="minorEastAsia" w:cs="ＭＳ Ｐゴシック" w:hint="eastAsia"/>
          <w:sz w:val="21"/>
          <w:szCs w:val="21"/>
        </w:rPr>
        <w:t>適用されており、設計した変異体への適用例は未だに少ない。ペプチド配列設計に関する研究成果において、アミノ酸の溶解度指標以外に、A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の信頼度スコアも同時に最大化することで、標的タンパク質に対する結合親和性が高く、かつ脂溶性が高すぎない候補を効率良く生成できた事例[</w:t>
      </w:r>
      <w:r w:rsidR="00E00C8D">
        <w:rPr>
          <w:rFonts w:asciiTheme="minorEastAsia" w:hAnsiTheme="minorEastAsia" w:cs="ＭＳ Ｐゴシック"/>
          <w:sz w:val="21"/>
          <w:szCs w:val="21"/>
        </w:rPr>
        <w:t>2</w:t>
      </w:r>
      <w:r>
        <w:rPr>
          <w:rFonts w:asciiTheme="minorEastAsia" w:hAnsiTheme="minorEastAsia" w:cs="ＭＳ Ｐゴシック"/>
          <w:sz w:val="21"/>
          <w:szCs w:val="21"/>
        </w:rPr>
        <w:t>]</w:t>
      </w:r>
      <w:r>
        <w:rPr>
          <w:rFonts w:asciiTheme="minorEastAsia" w:hAnsiTheme="minorEastAsia" w:cs="ＭＳ Ｐゴシック" w:hint="eastAsia"/>
          <w:sz w:val="21"/>
          <w:szCs w:val="21"/>
        </w:rPr>
        <w:t>があり、候補設計における信頼度スコアの有用性が期待できるが、C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変異体に対する事例は確認</w:t>
      </w:r>
      <w:r w:rsidR="007778DD">
        <w:rPr>
          <w:rFonts w:asciiTheme="minorEastAsia" w:hAnsiTheme="minorEastAsia" w:cs="ＭＳ Ｐゴシック" w:hint="eastAsia"/>
          <w:sz w:val="21"/>
          <w:szCs w:val="21"/>
        </w:rPr>
        <w:t>され</w:t>
      </w:r>
      <w:r>
        <w:rPr>
          <w:rFonts w:asciiTheme="minorEastAsia" w:hAnsiTheme="minorEastAsia" w:cs="ＭＳ Ｐゴシック" w:hint="eastAsia"/>
          <w:sz w:val="21"/>
          <w:szCs w:val="21"/>
        </w:rPr>
        <w:t>ていない。</w:t>
      </w:r>
      <w:r w:rsidR="000D08F7">
        <w:rPr>
          <w:rFonts w:asciiTheme="minorEastAsia" w:hAnsiTheme="minorEastAsia" w:cs="ＭＳ Ｐゴシック" w:hint="eastAsia"/>
          <w:sz w:val="21"/>
          <w:szCs w:val="21"/>
        </w:rPr>
        <w:t>以上から</w:t>
      </w:r>
      <w:r>
        <w:rPr>
          <w:rFonts w:asciiTheme="minorEastAsia" w:hAnsiTheme="minorEastAsia" w:cs="ＭＳ Ｐゴシック" w:hint="eastAsia"/>
          <w:sz w:val="21"/>
          <w:szCs w:val="21"/>
        </w:rPr>
        <w:t>、本</w:t>
      </w:r>
      <w:r w:rsidR="00780403">
        <w:rPr>
          <w:rFonts w:asciiTheme="minorEastAsia" w:hAnsiTheme="minorEastAsia" w:cs="ＭＳ Ｐゴシック" w:hint="eastAsia"/>
          <w:sz w:val="21"/>
          <w:szCs w:val="21"/>
        </w:rPr>
        <w:t>研究</w:t>
      </w:r>
      <w:r>
        <w:rPr>
          <w:rFonts w:asciiTheme="minorEastAsia" w:hAnsiTheme="minorEastAsia" w:cs="ＭＳ Ｐゴシック" w:hint="eastAsia"/>
          <w:sz w:val="21"/>
          <w:szCs w:val="21"/>
        </w:rPr>
        <w:t>ではトライアルとして、本</w:t>
      </w:r>
      <w:r w:rsidR="007E534F">
        <w:rPr>
          <w:rFonts w:asciiTheme="minorEastAsia" w:hAnsiTheme="minorEastAsia" w:cs="ＭＳ Ｐゴシック" w:hint="eastAsia"/>
          <w:sz w:val="21"/>
          <w:szCs w:val="21"/>
        </w:rPr>
        <w:t>P</w:t>
      </w:r>
      <w:r w:rsidR="007E534F">
        <w:rPr>
          <w:rFonts w:asciiTheme="minorEastAsia" w:hAnsiTheme="minorEastAsia" w:cs="ＭＳ Ｐゴシック"/>
          <w:sz w:val="21"/>
          <w:szCs w:val="21"/>
        </w:rPr>
        <w:t>JT</w:t>
      </w:r>
      <w:r w:rsidR="00E80AF8">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変異体について、信頼度スコア</w:t>
      </w:r>
      <w:r w:rsidR="00433118">
        <w:rPr>
          <w:rFonts w:asciiTheme="minorEastAsia" w:hAnsiTheme="minorEastAsia" w:cs="ＭＳ Ｐゴシック" w:hint="eastAsia"/>
          <w:sz w:val="21"/>
          <w:szCs w:val="21"/>
        </w:rPr>
        <w:t>に基づく</w:t>
      </w:r>
      <w:r w:rsidR="00B975C2">
        <w:rPr>
          <w:rFonts w:asciiTheme="minorEastAsia" w:hAnsiTheme="minorEastAsia" w:cs="ＭＳ Ｐゴシック" w:hint="eastAsia"/>
          <w:sz w:val="21"/>
          <w:szCs w:val="21"/>
        </w:rPr>
        <w:t>計算機スクリーニング</w:t>
      </w:r>
      <w:r>
        <w:rPr>
          <w:rFonts w:asciiTheme="minorEastAsia" w:hAnsiTheme="minorEastAsia" w:cs="ＭＳ Ｐゴシック" w:hint="eastAsia"/>
          <w:sz w:val="21"/>
          <w:szCs w:val="21"/>
        </w:rPr>
        <w:t>の可能性について簡易的に検証した。</w:t>
      </w:r>
    </w:p>
    <w:p w14:paraId="0E751C5C" w14:textId="252C71B6" w:rsidR="00D87B44" w:rsidRDefault="0017310B" w:rsidP="00A97A00">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714560" behindDoc="0" locked="0" layoutInCell="1" allowOverlap="1" wp14:anchorId="7BB259E3" wp14:editId="5FB7A8BD">
                <wp:simplePos x="0" y="0"/>
                <wp:positionH relativeFrom="column">
                  <wp:posOffset>3175</wp:posOffset>
                </wp:positionH>
                <wp:positionV relativeFrom="paragraph">
                  <wp:posOffset>7289</wp:posOffset>
                </wp:positionV>
                <wp:extent cx="6115050" cy="3418840"/>
                <wp:effectExtent l="0" t="0" r="0" b="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418840"/>
                        </a:xfrm>
                        <a:prstGeom prst="rect">
                          <a:avLst/>
                        </a:prstGeom>
                        <a:solidFill>
                          <a:srgbClr val="FFFFFF"/>
                        </a:solidFill>
                        <a:ln w="9525">
                          <a:noFill/>
                          <a:miter lim="800000"/>
                          <a:headEnd/>
                          <a:tailEnd/>
                        </a:ln>
                      </wps:spPr>
                      <wps:txbx>
                        <w:txbxContent>
                          <w:p w14:paraId="50FB202A" w14:textId="5B6C8CF0" w:rsidR="00D87B44" w:rsidRDefault="00D87B44" w:rsidP="00D87B44">
                            <w:pPr>
                              <w:jc w:val="center"/>
                            </w:pPr>
                            <w:r>
                              <w:rPr>
                                <w:noProof/>
                              </w:rPr>
                              <w:drawing>
                                <wp:inline distT="0" distB="0" distL="0" distR="0" wp14:anchorId="466781BF" wp14:editId="61B0EC77">
                                  <wp:extent cx="5653405" cy="3013710"/>
                                  <wp:effectExtent l="0" t="0" r="444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405" cy="3013710"/>
                                          </a:xfrm>
                                          <a:prstGeom prst="rect">
                                            <a:avLst/>
                                          </a:prstGeom>
                                          <a:noFill/>
                                          <a:ln>
                                            <a:noFill/>
                                          </a:ln>
                                        </pic:spPr>
                                      </pic:pic>
                                    </a:graphicData>
                                  </a:graphic>
                                </wp:inline>
                              </w:drawing>
                            </w:r>
                          </w:p>
                          <w:p w14:paraId="4D0DD954" w14:textId="16692230" w:rsidR="00D87B44" w:rsidRPr="00806D4D" w:rsidRDefault="00D87B44" w:rsidP="00D87B44">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w:t>
                            </w:r>
                            <w:r>
                              <w:rPr>
                                <w:rFonts w:asciiTheme="minorEastAsia" w:hAnsiTheme="minorEastAsia" w:hint="eastAsia"/>
                                <w:b w:val="0"/>
                                <w:bCs w:val="0"/>
                              </w:rPr>
                              <w:t>I</w:t>
                            </w:r>
                            <w:r>
                              <w:rPr>
                                <w:rFonts w:asciiTheme="minorEastAsia" w:hAnsiTheme="minorEastAsia"/>
                                <w:b w:val="0"/>
                                <w:bCs w:val="0"/>
                              </w:rPr>
                              <w:t xml:space="preserve">nverse-Folding </w:t>
                            </w:r>
                            <w:r>
                              <w:rPr>
                                <w:rFonts w:asciiTheme="minorEastAsia" w:hAnsiTheme="minorEastAsia" w:hint="eastAsia"/>
                                <w:b w:val="0"/>
                                <w:bCs w:val="0"/>
                              </w:rPr>
                              <w:t>P</w:t>
                            </w:r>
                            <w:r>
                              <w:rPr>
                                <w:rFonts w:asciiTheme="minorEastAsia" w:hAnsiTheme="minorEastAsia"/>
                                <w:b w:val="0"/>
                                <w:bCs w:val="0"/>
                              </w:rPr>
                              <w:t>roblem</w:t>
                            </w:r>
                            <w:r>
                              <w:rPr>
                                <w:rFonts w:asciiTheme="minorEastAsia" w:hAnsiTheme="minorEastAsia" w:hint="eastAsia"/>
                                <w:b w:val="0"/>
                                <w:bCs w:val="0"/>
                              </w:rPr>
                              <w:t>とF</w:t>
                            </w:r>
                            <w:r>
                              <w:rPr>
                                <w:rFonts w:asciiTheme="minorEastAsia" w:hAnsiTheme="minorEastAsia"/>
                                <w:b w:val="0"/>
                                <w:bCs w:val="0"/>
                              </w:rPr>
                              <w:t>oldability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BB259E3" id="テキスト ボックス 2" o:spid="_x0000_s1032" type="#_x0000_t202" style="position:absolute;left:0;text-align:left;margin-left:.25pt;margin-top:.55pt;width:481.5pt;height:26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" stroked="f">
                <v:textbox>
                  <w:txbxContent>
                    <w:p w14:paraId="50FB202A" w14:textId="5B6C8CF0" w:rsidR="00D87B44" w:rsidRDefault="00D87B44" w:rsidP="00D87B44">
                      <w:pPr>
                        <w:jc w:val="center"/>
                      </w:pPr>
                      <w:r>
                        <w:rPr>
                          <w:noProof/>
                        </w:rPr>
                        <w:drawing>
                          <wp:inline distT="0" distB="0" distL="0" distR="0" wp14:anchorId="466781BF" wp14:editId="61B0EC77">
                            <wp:extent cx="5653405" cy="3013710"/>
                            <wp:effectExtent l="0" t="0" r="444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3405" cy="3013710"/>
                                    </a:xfrm>
                                    <a:prstGeom prst="rect">
                                      <a:avLst/>
                                    </a:prstGeom>
                                    <a:noFill/>
                                    <a:ln>
                                      <a:noFill/>
                                    </a:ln>
                                  </pic:spPr>
                                </pic:pic>
                              </a:graphicData>
                            </a:graphic>
                          </wp:inline>
                        </w:drawing>
                      </w:r>
                    </w:p>
                    <w:p w14:paraId="4D0DD954" w14:textId="16692230" w:rsidR="00D87B44" w:rsidRPr="00806D4D" w:rsidRDefault="00D87B44" w:rsidP="00D87B44">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w:t>
                      </w:r>
                      <w:r>
                        <w:rPr>
                          <w:rFonts w:asciiTheme="minorEastAsia" w:hAnsiTheme="minorEastAsia" w:hint="eastAsia"/>
                          <w:b w:val="0"/>
                          <w:bCs w:val="0"/>
                        </w:rPr>
                        <w:t>I</w:t>
                      </w:r>
                      <w:r>
                        <w:rPr>
                          <w:rFonts w:asciiTheme="minorEastAsia" w:hAnsiTheme="minorEastAsia"/>
                          <w:b w:val="0"/>
                          <w:bCs w:val="0"/>
                        </w:rPr>
                        <w:t xml:space="preserve">nverse-Folding </w:t>
                      </w:r>
                      <w:r>
                        <w:rPr>
                          <w:rFonts w:asciiTheme="minorEastAsia" w:hAnsiTheme="minorEastAsia" w:hint="eastAsia"/>
                          <w:b w:val="0"/>
                          <w:bCs w:val="0"/>
                        </w:rPr>
                        <w:t>P</w:t>
                      </w:r>
                      <w:r>
                        <w:rPr>
                          <w:rFonts w:asciiTheme="minorEastAsia" w:hAnsiTheme="minorEastAsia"/>
                          <w:b w:val="0"/>
                          <w:bCs w:val="0"/>
                        </w:rPr>
                        <w:t>roblem</w:t>
                      </w:r>
                      <w:r>
                        <w:rPr>
                          <w:rFonts w:asciiTheme="minorEastAsia" w:hAnsiTheme="minorEastAsia" w:hint="eastAsia"/>
                          <w:b w:val="0"/>
                          <w:bCs w:val="0"/>
                        </w:rPr>
                        <w:t>とF</w:t>
                      </w:r>
                      <w:r>
                        <w:rPr>
                          <w:rFonts w:asciiTheme="minorEastAsia" w:hAnsiTheme="minorEastAsia"/>
                          <w:b w:val="0"/>
                          <w:bCs w:val="0"/>
                        </w:rPr>
                        <w:t>oldability</w:t>
                      </w:r>
                    </w:p>
                  </w:txbxContent>
                </v:textbox>
                <w10:wrap type="topAndBottom"/>
              </v:shape>
            </w:pict>
          </mc:Fallback>
        </mc:AlternateContent>
      </w:r>
    </w:p>
    <w:p w14:paraId="16C9A63D" w14:textId="77777777" w:rsidR="00D87B44" w:rsidRPr="00E77E4D" w:rsidRDefault="00D87B44" w:rsidP="00A97A00">
      <w:pPr>
        <w:snapToGrid w:val="0"/>
        <w:spacing w:line="240" w:lineRule="atLeast"/>
        <w:rPr>
          <w:rFonts w:asciiTheme="minorEastAsia" w:hAnsiTheme="minorEastAsia" w:cs="ＭＳ Ｐゴシック"/>
          <w:sz w:val="21"/>
          <w:szCs w:val="21"/>
        </w:rPr>
      </w:pPr>
    </w:p>
    <w:p w14:paraId="01210102" w14:textId="1D8171EF" w:rsidR="003D1663" w:rsidRPr="003D1663" w:rsidRDefault="00A97A00" w:rsidP="003D1663">
      <w:pPr>
        <w:pStyle w:val="ae"/>
        <w:numPr>
          <w:ilvl w:val="0"/>
          <w:numId w:val="16"/>
        </w:numPr>
        <w:ind w:leftChars="0" w:left="726" w:hanging="726"/>
        <w:outlineLvl w:val="0"/>
        <w:rPr>
          <w:b/>
          <w:sz w:val="21"/>
          <w:szCs w:val="21"/>
        </w:rPr>
      </w:pPr>
      <w:r>
        <w:rPr>
          <w:rFonts w:hint="eastAsia"/>
          <w:b/>
          <w:sz w:val="21"/>
          <w:szCs w:val="21"/>
        </w:rPr>
        <w:t>理論、システム構成</w:t>
      </w:r>
    </w:p>
    <w:p w14:paraId="0F16BAEF" w14:textId="30DB6B8C" w:rsidR="003D1663" w:rsidRPr="003D1663" w:rsidRDefault="00955BD9" w:rsidP="003D1663">
      <w:pPr>
        <w:pStyle w:val="ae"/>
        <w:numPr>
          <w:ilvl w:val="1"/>
          <w:numId w:val="16"/>
        </w:numPr>
        <w:ind w:leftChars="0" w:left="565" w:hanging="565"/>
        <w:outlineLvl w:val="1"/>
        <w:rPr>
          <w:b/>
          <w:sz w:val="21"/>
          <w:szCs w:val="21"/>
        </w:rPr>
      </w:pPr>
      <w:r>
        <w:rPr>
          <w:rFonts w:hint="eastAsia"/>
          <w:b/>
          <w:sz w:val="21"/>
          <w:szCs w:val="21"/>
        </w:rPr>
        <w:t>A</w:t>
      </w:r>
      <w:r>
        <w:rPr>
          <w:b/>
          <w:sz w:val="21"/>
          <w:szCs w:val="21"/>
        </w:rPr>
        <w:t>lphaFold2</w:t>
      </w:r>
      <w:r w:rsidR="00B957A9">
        <w:rPr>
          <w:rFonts w:hint="eastAsia"/>
          <w:b/>
          <w:sz w:val="21"/>
          <w:szCs w:val="21"/>
        </w:rPr>
        <w:t>による変異体評価</w:t>
      </w:r>
    </w:p>
    <w:p w14:paraId="736FDD8F" w14:textId="70B85B44" w:rsidR="0081118E" w:rsidRDefault="00074810" w:rsidP="00CB2750">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bCs/>
          <w:sz w:val="21"/>
          <w:szCs w:val="21"/>
        </w:rPr>
        <w:t>A</w:t>
      </w:r>
      <w:r>
        <w:rPr>
          <w:rFonts w:asciiTheme="minorEastAsia" w:hAnsiTheme="minorEastAsia" w:cs="ＭＳ Ｐゴシック"/>
          <w:bCs/>
          <w:sz w:val="21"/>
          <w:szCs w:val="21"/>
        </w:rPr>
        <w:t>lphaFold2</w:t>
      </w:r>
      <w:r>
        <w:rPr>
          <w:rFonts w:asciiTheme="minorEastAsia" w:hAnsiTheme="minorEastAsia" w:cs="ＭＳ Ｐゴシック" w:hint="eastAsia"/>
          <w:bCs/>
          <w:sz w:val="21"/>
          <w:szCs w:val="21"/>
        </w:rPr>
        <w:t>の概要を簡潔に説明する。</w:t>
      </w:r>
      <w:r w:rsidR="00D61134">
        <w:rPr>
          <w:rFonts w:asciiTheme="minorEastAsia" w:hAnsiTheme="minorEastAsia" w:cs="ＭＳ Ｐゴシック"/>
          <w:sz w:val="21"/>
          <w:szCs w:val="21"/>
        </w:rPr>
        <w:t>AlphaFold1</w:t>
      </w:r>
      <w:r w:rsidR="00D61134">
        <w:rPr>
          <w:rFonts w:asciiTheme="minorEastAsia" w:hAnsiTheme="minorEastAsia" w:cs="ＭＳ Ｐゴシック" w:hint="eastAsia"/>
          <w:sz w:val="21"/>
          <w:szCs w:val="21"/>
        </w:rPr>
        <w:t>および</w:t>
      </w:r>
      <w:r w:rsidR="00D61134" w:rsidRPr="00070FC1">
        <w:rPr>
          <w:rFonts w:asciiTheme="minorEastAsia" w:hAnsiTheme="minorEastAsia" w:cs="ＭＳ Ｐゴシック" w:hint="eastAsia"/>
          <w:sz w:val="21"/>
          <w:szCs w:val="21"/>
        </w:rPr>
        <w:t>A</w:t>
      </w:r>
      <w:r w:rsidR="00D61134" w:rsidRPr="00070FC1">
        <w:rPr>
          <w:rFonts w:asciiTheme="minorEastAsia" w:hAnsiTheme="minorEastAsia" w:cs="ＭＳ Ｐゴシック"/>
          <w:sz w:val="21"/>
          <w:szCs w:val="21"/>
        </w:rPr>
        <w:t>lphaFold2</w:t>
      </w:r>
      <w:r w:rsidR="00D61134">
        <w:rPr>
          <w:rFonts w:asciiTheme="minorEastAsia" w:hAnsiTheme="minorEastAsia" w:cs="ＭＳ Ｐゴシック" w:hint="eastAsia"/>
          <w:sz w:val="21"/>
          <w:szCs w:val="21"/>
        </w:rPr>
        <w:t>は、</w:t>
      </w:r>
      <w:r w:rsidR="00AC365A">
        <w:rPr>
          <w:rFonts w:asciiTheme="minorEastAsia" w:hAnsiTheme="minorEastAsia" w:cs="ＭＳ Ｐゴシック" w:hint="eastAsia"/>
          <w:bCs/>
          <w:sz w:val="21"/>
          <w:szCs w:val="21"/>
        </w:rPr>
        <w:t>G</w:t>
      </w:r>
      <w:r w:rsidR="00AC365A">
        <w:rPr>
          <w:rFonts w:asciiTheme="minorEastAsia" w:hAnsiTheme="minorEastAsia" w:cs="ＭＳ Ｐゴシック"/>
          <w:bCs/>
          <w:sz w:val="21"/>
          <w:szCs w:val="21"/>
        </w:rPr>
        <w:t>oogle DeepMind</w:t>
      </w:r>
      <w:r w:rsidR="00AC365A">
        <w:rPr>
          <w:rFonts w:asciiTheme="minorEastAsia" w:hAnsiTheme="minorEastAsia" w:cs="ＭＳ Ｐゴシック" w:hint="eastAsia"/>
          <w:bCs/>
          <w:sz w:val="21"/>
          <w:szCs w:val="21"/>
        </w:rPr>
        <w:t>社が開発したタンパク質構造予測技術で</w:t>
      </w:r>
      <w:r w:rsidR="00270141">
        <w:rPr>
          <w:rFonts w:asciiTheme="minorEastAsia" w:hAnsiTheme="minorEastAsia" w:cs="ＭＳ Ｐゴシック" w:hint="eastAsia"/>
          <w:bCs/>
          <w:sz w:val="21"/>
          <w:szCs w:val="21"/>
        </w:rPr>
        <w:t>あ</w:t>
      </w:r>
      <w:r w:rsidR="00D61134">
        <w:rPr>
          <w:rFonts w:asciiTheme="minorEastAsia" w:hAnsiTheme="minorEastAsia" w:cs="ＭＳ Ｐゴシック" w:hint="eastAsia"/>
          <w:bCs/>
          <w:sz w:val="21"/>
          <w:szCs w:val="21"/>
        </w:rPr>
        <w:t>る。</w:t>
      </w:r>
      <w:r w:rsidR="00D61134">
        <w:rPr>
          <w:rFonts w:asciiTheme="minorEastAsia" w:hAnsiTheme="minorEastAsia" w:cs="ＭＳ Ｐゴシック"/>
          <w:sz w:val="21"/>
          <w:szCs w:val="21"/>
        </w:rPr>
        <w:t>AlphaFold1</w:t>
      </w:r>
      <w:r w:rsidR="00D61134">
        <w:rPr>
          <w:rFonts w:asciiTheme="minorEastAsia" w:hAnsiTheme="minorEastAsia" w:cs="ＭＳ Ｐゴシック" w:hint="eastAsia"/>
          <w:sz w:val="21"/>
          <w:szCs w:val="21"/>
        </w:rPr>
        <w:t>（</w:t>
      </w:r>
      <w:r w:rsidR="00D61134">
        <w:rPr>
          <w:rFonts w:asciiTheme="minorEastAsia" w:hAnsiTheme="minorEastAsia" w:cs="ＭＳ Ｐゴシック" w:hint="eastAsia"/>
          <w:bCs/>
          <w:sz w:val="21"/>
          <w:szCs w:val="21"/>
        </w:rPr>
        <w:t>A</w:t>
      </w:r>
      <w:r w:rsidR="00D61134">
        <w:rPr>
          <w:rFonts w:asciiTheme="minorEastAsia" w:hAnsiTheme="minorEastAsia" w:cs="ＭＳ Ｐゴシック"/>
          <w:bCs/>
          <w:sz w:val="21"/>
          <w:szCs w:val="21"/>
        </w:rPr>
        <w:t>F</w:t>
      </w:r>
      <w:r w:rsidR="00D61134">
        <w:rPr>
          <w:rFonts w:asciiTheme="minorEastAsia" w:hAnsiTheme="minorEastAsia" w:cs="ＭＳ Ｐゴシック" w:hint="eastAsia"/>
          <w:bCs/>
          <w:sz w:val="21"/>
          <w:szCs w:val="21"/>
        </w:rPr>
        <w:t>1）</w:t>
      </w:r>
      <w:r w:rsidR="00D61134">
        <w:rPr>
          <w:rFonts w:asciiTheme="minorEastAsia" w:hAnsiTheme="minorEastAsia" w:cs="ＭＳ Ｐゴシック" w:hint="eastAsia"/>
          <w:sz w:val="21"/>
          <w:szCs w:val="21"/>
        </w:rPr>
        <w:t>は、2</w:t>
      </w:r>
      <w:r w:rsidR="00D61134">
        <w:rPr>
          <w:rFonts w:asciiTheme="minorEastAsia" w:hAnsiTheme="minorEastAsia" w:cs="ＭＳ Ｐゴシック"/>
          <w:sz w:val="21"/>
          <w:szCs w:val="21"/>
        </w:rPr>
        <w:t>018</w:t>
      </w:r>
      <w:r w:rsidR="00D61134">
        <w:rPr>
          <w:rFonts w:asciiTheme="minorEastAsia" w:hAnsiTheme="minorEastAsia" w:cs="ＭＳ Ｐゴシック" w:hint="eastAsia"/>
          <w:sz w:val="21"/>
          <w:szCs w:val="21"/>
        </w:rPr>
        <w:t>年</w:t>
      </w:r>
      <w:r w:rsidR="00A157BA">
        <w:rPr>
          <w:rFonts w:asciiTheme="minorEastAsia" w:hAnsiTheme="minorEastAsia" w:cs="ＭＳ Ｐゴシック" w:hint="eastAsia"/>
          <w:bCs/>
          <w:sz w:val="21"/>
          <w:szCs w:val="21"/>
        </w:rPr>
        <w:t>1</w:t>
      </w:r>
      <w:r w:rsidR="00A157BA">
        <w:rPr>
          <w:rFonts w:asciiTheme="minorEastAsia" w:hAnsiTheme="minorEastAsia" w:cs="ＭＳ Ｐゴシック"/>
          <w:bCs/>
          <w:sz w:val="21"/>
          <w:szCs w:val="21"/>
        </w:rPr>
        <w:t>2</w:t>
      </w:r>
      <w:r w:rsidR="00A157BA">
        <w:rPr>
          <w:rFonts w:asciiTheme="minorEastAsia" w:hAnsiTheme="minorEastAsia" w:cs="ＭＳ Ｐゴシック" w:hint="eastAsia"/>
          <w:bCs/>
          <w:sz w:val="21"/>
          <w:szCs w:val="21"/>
        </w:rPr>
        <w:t>月</w:t>
      </w:r>
      <w:r w:rsidR="00D61134">
        <w:rPr>
          <w:rFonts w:asciiTheme="minorEastAsia" w:hAnsiTheme="minorEastAsia" w:cs="ＭＳ Ｐゴシック" w:hint="eastAsia"/>
          <w:sz w:val="21"/>
          <w:szCs w:val="21"/>
        </w:rPr>
        <w:t>の</w:t>
      </w:r>
      <w:r w:rsidR="00D61134">
        <w:rPr>
          <w:rFonts w:asciiTheme="minorEastAsia" w:hAnsiTheme="minorEastAsia" w:cs="ＭＳ Ｐゴシック" w:hint="eastAsia"/>
          <w:bCs/>
          <w:sz w:val="21"/>
          <w:szCs w:val="21"/>
        </w:rPr>
        <w:t>タンパク質構造予測コンペティション（</w:t>
      </w:r>
      <w:r w:rsidR="00D61134">
        <w:rPr>
          <w:rFonts w:asciiTheme="minorEastAsia" w:hAnsiTheme="minorEastAsia" w:cs="ＭＳ Ｐゴシック"/>
          <w:bCs/>
          <w:sz w:val="21"/>
          <w:szCs w:val="21"/>
        </w:rPr>
        <w:t>CASP</w:t>
      </w:r>
      <w:r w:rsidR="00D61134">
        <w:rPr>
          <w:rFonts w:asciiTheme="minorEastAsia" w:hAnsiTheme="minorEastAsia" w:cs="ＭＳ Ｐゴシック" w:hint="eastAsia"/>
          <w:bCs/>
          <w:sz w:val="21"/>
          <w:szCs w:val="21"/>
        </w:rPr>
        <w:t>）[</w:t>
      </w:r>
      <w:r w:rsidR="00D61134">
        <w:rPr>
          <w:rFonts w:asciiTheme="minorEastAsia" w:hAnsiTheme="minorEastAsia" w:cs="ＭＳ Ｐゴシック"/>
          <w:bCs/>
          <w:sz w:val="21"/>
          <w:szCs w:val="21"/>
        </w:rPr>
        <w:t>4]</w:t>
      </w:r>
      <w:r w:rsidR="00D61134">
        <w:rPr>
          <w:rFonts w:asciiTheme="minorEastAsia" w:hAnsiTheme="minorEastAsia" w:cs="ＭＳ Ｐゴシック" w:hint="eastAsia"/>
          <w:sz w:val="21"/>
          <w:szCs w:val="21"/>
        </w:rPr>
        <w:t>で優勝した</w:t>
      </w:r>
      <w:r w:rsidR="00C72715">
        <w:rPr>
          <w:rFonts w:asciiTheme="minorEastAsia" w:hAnsiTheme="minorEastAsia" w:cs="ＭＳ Ｐゴシック" w:hint="eastAsia"/>
          <w:sz w:val="21"/>
          <w:szCs w:val="21"/>
        </w:rPr>
        <w:t>が、</w:t>
      </w:r>
      <w:r w:rsidR="00D61134" w:rsidRPr="00070FC1">
        <w:rPr>
          <w:rFonts w:asciiTheme="minorEastAsia" w:hAnsiTheme="minorEastAsia" w:cs="ＭＳ Ｐゴシック" w:hint="eastAsia"/>
          <w:sz w:val="21"/>
          <w:szCs w:val="21"/>
        </w:rPr>
        <w:t>A</w:t>
      </w:r>
      <w:r w:rsidR="00D61134" w:rsidRPr="00070FC1">
        <w:rPr>
          <w:rFonts w:asciiTheme="minorEastAsia" w:hAnsiTheme="minorEastAsia" w:cs="ＭＳ Ｐゴシック"/>
          <w:sz w:val="21"/>
          <w:szCs w:val="21"/>
        </w:rPr>
        <w:t>lphaFold2</w:t>
      </w:r>
      <w:r w:rsidR="00D61134">
        <w:rPr>
          <w:rFonts w:asciiTheme="minorEastAsia" w:hAnsiTheme="minorEastAsia" w:cs="ＭＳ Ｐゴシック" w:hint="eastAsia"/>
          <w:sz w:val="21"/>
          <w:szCs w:val="21"/>
        </w:rPr>
        <w:t>（</w:t>
      </w:r>
      <w:r w:rsidR="00D61134">
        <w:rPr>
          <w:rFonts w:asciiTheme="minorEastAsia" w:hAnsiTheme="minorEastAsia" w:cs="ＭＳ Ｐゴシック" w:hint="eastAsia"/>
          <w:bCs/>
          <w:sz w:val="21"/>
          <w:szCs w:val="21"/>
        </w:rPr>
        <w:t>A</w:t>
      </w:r>
      <w:r w:rsidR="00D61134">
        <w:rPr>
          <w:rFonts w:asciiTheme="minorEastAsia" w:hAnsiTheme="minorEastAsia" w:cs="ＭＳ Ｐゴシック"/>
          <w:bCs/>
          <w:sz w:val="21"/>
          <w:szCs w:val="21"/>
        </w:rPr>
        <w:t>F2</w:t>
      </w:r>
      <w:r w:rsidR="00D61134">
        <w:rPr>
          <w:rFonts w:asciiTheme="minorEastAsia" w:hAnsiTheme="minorEastAsia" w:cs="ＭＳ Ｐゴシック" w:hint="eastAsia"/>
          <w:bCs/>
          <w:sz w:val="21"/>
          <w:szCs w:val="21"/>
        </w:rPr>
        <w:t>）はA</w:t>
      </w:r>
      <w:r w:rsidR="00D61134">
        <w:rPr>
          <w:rFonts w:asciiTheme="minorEastAsia" w:hAnsiTheme="minorEastAsia" w:cs="ＭＳ Ｐゴシック"/>
          <w:bCs/>
          <w:sz w:val="21"/>
          <w:szCs w:val="21"/>
        </w:rPr>
        <w:t>F1</w:t>
      </w:r>
      <w:r w:rsidR="00D61134">
        <w:rPr>
          <w:rFonts w:asciiTheme="minorEastAsia" w:hAnsiTheme="minorEastAsia" w:cs="ＭＳ Ｐゴシック" w:hint="eastAsia"/>
          <w:bCs/>
          <w:sz w:val="21"/>
          <w:szCs w:val="21"/>
        </w:rPr>
        <w:t>を大幅に改良し</w:t>
      </w:r>
      <w:r w:rsidR="00F47EBA">
        <w:rPr>
          <w:rFonts w:asciiTheme="minorEastAsia" w:hAnsiTheme="minorEastAsia" w:cs="ＭＳ Ｐゴシック" w:hint="eastAsia"/>
          <w:bCs/>
          <w:sz w:val="21"/>
          <w:szCs w:val="21"/>
        </w:rPr>
        <w:t>た</w:t>
      </w:r>
      <w:r w:rsidR="00672DA5">
        <w:rPr>
          <w:rFonts w:asciiTheme="minorEastAsia" w:hAnsiTheme="minorEastAsia" w:cs="ＭＳ Ｐゴシック" w:hint="eastAsia"/>
          <w:bCs/>
          <w:sz w:val="21"/>
          <w:szCs w:val="21"/>
        </w:rPr>
        <w:t>モデルで</w:t>
      </w:r>
      <w:r w:rsidR="00D61134">
        <w:rPr>
          <w:rFonts w:asciiTheme="minorEastAsia" w:hAnsiTheme="minorEastAsia" w:cs="ＭＳ Ｐゴシック" w:hint="eastAsia"/>
          <w:bCs/>
          <w:sz w:val="21"/>
          <w:szCs w:val="21"/>
        </w:rPr>
        <w:t>、</w:t>
      </w:r>
      <w:r w:rsidR="00844D33">
        <w:rPr>
          <w:rFonts w:asciiTheme="minorEastAsia" w:hAnsiTheme="minorEastAsia" w:cs="ＭＳ Ｐゴシック" w:hint="eastAsia"/>
          <w:bCs/>
          <w:sz w:val="21"/>
          <w:szCs w:val="21"/>
        </w:rPr>
        <w:t>2</w:t>
      </w:r>
      <w:r w:rsidR="00844D33">
        <w:rPr>
          <w:rFonts w:asciiTheme="minorEastAsia" w:hAnsiTheme="minorEastAsia" w:cs="ＭＳ Ｐゴシック"/>
          <w:bCs/>
          <w:sz w:val="21"/>
          <w:szCs w:val="21"/>
        </w:rPr>
        <w:t>02</w:t>
      </w:r>
      <w:r w:rsidR="00AC365A">
        <w:rPr>
          <w:rFonts w:asciiTheme="minorEastAsia" w:hAnsiTheme="minorEastAsia" w:cs="ＭＳ Ｐゴシック"/>
          <w:bCs/>
          <w:sz w:val="21"/>
          <w:szCs w:val="21"/>
        </w:rPr>
        <w:t>0</w:t>
      </w:r>
      <w:r w:rsidR="00844D33">
        <w:rPr>
          <w:rFonts w:asciiTheme="minorEastAsia" w:hAnsiTheme="minorEastAsia" w:cs="ＭＳ Ｐゴシック" w:hint="eastAsia"/>
          <w:bCs/>
          <w:sz w:val="21"/>
          <w:szCs w:val="21"/>
        </w:rPr>
        <w:t>年</w:t>
      </w:r>
      <w:r w:rsidR="00AC365A">
        <w:rPr>
          <w:rFonts w:asciiTheme="minorEastAsia" w:hAnsiTheme="minorEastAsia" w:cs="ＭＳ Ｐゴシック" w:hint="eastAsia"/>
          <w:bCs/>
          <w:sz w:val="21"/>
          <w:szCs w:val="21"/>
        </w:rPr>
        <w:t>1</w:t>
      </w:r>
      <w:r w:rsidR="00AC365A">
        <w:rPr>
          <w:rFonts w:asciiTheme="minorEastAsia" w:hAnsiTheme="minorEastAsia" w:cs="ＭＳ Ｐゴシック"/>
          <w:bCs/>
          <w:sz w:val="21"/>
          <w:szCs w:val="21"/>
        </w:rPr>
        <w:t>2</w:t>
      </w:r>
      <w:r w:rsidR="00AC365A">
        <w:rPr>
          <w:rFonts w:asciiTheme="minorEastAsia" w:hAnsiTheme="minorEastAsia" w:cs="ＭＳ Ｐゴシック" w:hint="eastAsia"/>
          <w:bCs/>
          <w:sz w:val="21"/>
          <w:szCs w:val="21"/>
        </w:rPr>
        <w:t>月</w:t>
      </w:r>
      <w:r w:rsidR="00844D33">
        <w:rPr>
          <w:rFonts w:asciiTheme="minorEastAsia" w:hAnsiTheme="minorEastAsia" w:cs="ＭＳ Ｐゴシック" w:hint="eastAsia"/>
          <w:bCs/>
          <w:sz w:val="21"/>
          <w:szCs w:val="21"/>
        </w:rPr>
        <w:t>の</w:t>
      </w:r>
      <w:r w:rsidR="00844D33">
        <w:rPr>
          <w:rFonts w:asciiTheme="minorEastAsia" w:hAnsiTheme="minorEastAsia" w:cs="ＭＳ Ｐゴシック"/>
          <w:bCs/>
          <w:sz w:val="21"/>
          <w:szCs w:val="21"/>
        </w:rPr>
        <w:t>CASP</w:t>
      </w:r>
      <w:r w:rsidR="00AC365A">
        <w:rPr>
          <w:rFonts w:asciiTheme="minorEastAsia" w:hAnsiTheme="minorEastAsia" w:cs="ＭＳ Ｐゴシック" w:hint="eastAsia"/>
          <w:bCs/>
          <w:sz w:val="21"/>
          <w:szCs w:val="21"/>
        </w:rPr>
        <w:t>において圧倒的なスコアで優勝した</w:t>
      </w:r>
      <w:r w:rsidR="001A63D4">
        <w:rPr>
          <w:rFonts w:asciiTheme="minorEastAsia" w:hAnsiTheme="minorEastAsia" w:cs="ＭＳ Ｐゴシック" w:hint="eastAsia"/>
          <w:bCs/>
          <w:sz w:val="21"/>
          <w:szCs w:val="21"/>
        </w:rPr>
        <w:t>後、2</w:t>
      </w:r>
      <w:r w:rsidR="001A63D4">
        <w:rPr>
          <w:rFonts w:asciiTheme="minorEastAsia" w:hAnsiTheme="minorEastAsia" w:cs="ＭＳ Ｐゴシック"/>
          <w:bCs/>
          <w:sz w:val="21"/>
          <w:szCs w:val="21"/>
        </w:rPr>
        <w:t>021</w:t>
      </w:r>
      <w:r w:rsidR="001A63D4">
        <w:rPr>
          <w:rFonts w:asciiTheme="minorEastAsia" w:hAnsiTheme="minorEastAsia" w:cs="ＭＳ Ｐゴシック" w:hint="eastAsia"/>
          <w:bCs/>
          <w:sz w:val="21"/>
          <w:szCs w:val="21"/>
        </w:rPr>
        <w:t>年</w:t>
      </w:r>
      <w:r w:rsidR="001A63D4">
        <w:rPr>
          <w:rFonts w:asciiTheme="minorEastAsia" w:hAnsiTheme="minorEastAsia" w:cs="ＭＳ Ｐゴシック"/>
          <w:bCs/>
          <w:sz w:val="21"/>
          <w:szCs w:val="21"/>
        </w:rPr>
        <w:t>7</w:t>
      </w:r>
      <w:r w:rsidR="001A63D4">
        <w:rPr>
          <w:rFonts w:asciiTheme="minorEastAsia" w:hAnsiTheme="minorEastAsia" w:cs="ＭＳ Ｐゴシック" w:hint="eastAsia"/>
          <w:bCs/>
          <w:sz w:val="21"/>
          <w:szCs w:val="21"/>
        </w:rPr>
        <w:t>月にその概要が論文として発表された</w:t>
      </w:r>
      <w:r w:rsidR="00AC365A">
        <w:rPr>
          <w:rFonts w:asciiTheme="minorEastAsia" w:hAnsiTheme="minorEastAsia" w:cs="ＭＳ Ｐゴシック" w:hint="eastAsia"/>
          <w:bCs/>
          <w:sz w:val="21"/>
          <w:szCs w:val="21"/>
        </w:rPr>
        <w:t>。</w:t>
      </w:r>
      <w:r w:rsidR="0081118E">
        <w:rPr>
          <w:rFonts w:asciiTheme="minorEastAsia" w:hAnsiTheme="minorEastAsia" w:cs="ＭＳ Ｐゴシック" w:hint="eastAsia"/>
          <w:bCs/>
          <w:sz w:val="21"/>
          <w:szCs w:val="21"/>
        </w:rPr>
        <w:t>2</w:t>
      </w:r>
      <w:r w:rsidR="0081118E">
        <w:rPr>
          <w:rFonts w:asciiTheme="minorEastAsia" w:hAnsiTheme="minorEastAsia" w:cs="ＭＳ Ｐゴシック"/>
          <w:bCs/>
          <w:sz w:val="21"/>
          <w:szCs w:val="21"/>
        </w:rPr>
        <w:t>022</w:t>
      </w:r>
      <w:r w:rsidR="0081118E">
        <w:rPr>
          <w:rFonts w:asciiTheme="minorEastAsia" w:hAnsiTheme="minorEastAsia" w:cs="ＭＳ Ｐゴシック" w:hint="eastAsia"/>
          <w:bCs/>
          <w:sz w:val="21"/>
          <w:szCs w:val="21"/>
        </w:rPr>
        <w:t>年1</w:t>
      </w:r>
      <w:r w:rsidR="0081118E">
        <w:rPr>
          <w:rFonts w:asciiTheme="minorEastAsia" w:hAnsiTheme="minorEastAsia" w:cs="ＭＳ Ｐゴシック"/>
          <w:bCs/>
          <w:sz w:val="21"/>
          <w:szCs w:val="21"/>
        </w:rPr>
        <w:t>0</w:t>
      </w:r>
      <w:r w:rsidR="0081118E">
        <w:rPr>
          <w:rFonts w:asciiTheme="minorEastAsia" w:hAnsiTheme="minorEastAsia" w:cs="ＭＳ Ｐゴシック" w:hint="eastAsia"/>
          <w:bCs/>
          <w:sz w:val="21"/>
          <w:szCs w:val="21"/>
        </w:rPr>
        <w:t>月現在、A</w:t>
      </w:r>
      <w:r w:rsidR="0081118E">
        <w:rPr>
          <w:rFonts w:asciiTheme="minorEastAsia" w:hAnsiTheme="minorEastAsia" w:cs="ＭＳ Ｐゴシック"/>
          <w:bCs/>
          <w:sz w:val="21"/>
          <w:szCs w:val="21"/>
        </w:rPr>
        <w:t>F2</w:t>
      </w:r>
      <w:r w:rsidR="0081118E">
        <w:rPr>
          <w:rFonts w:asciiTheme="minorEastAsia" w:hAnsiTheme="minorEastAsia" w:cs="ＭＳ Ｐゴシック" w:hint="eastAsia"/>
          <w:bCs/>
          <w:sz w:val="21"/>
          <w:szCs w:val="21"/>
        </w:rPr>
        <w:t>は</w:t>
      </w:r>
      <w:r w:rsidR="00E10588">
        <w:rPr>
          <w:rFonts w:asciiTheme="minorEastAsia" w:hAnsiTheme="minorEastAsia" w:cs="ＭＳ Ｐゴシック" w:hint="eastAsia"/>
          <w:bCs/>
          <w:sz w:val="21"/>
          <w:szCs w:val="21"/>
        </w:rPr>
        <w:t>一般ユーザ</w:t>
      </w:r>
      <w:r w:rsidR="00343B32">
        <w:rPr>
          <w:rFonts w:asciiTheme="minorEastAsia" w:hAnsiTheme="minorEastAsia" w:cs="ＭＳ Ｐゴシック" w:hint="eastAsia"/>
          <w:bCs/>
          <w:sz w:val="21"/>
          <w:szCs w:val="21"/>
        </w:rPr>
        <w:t>および研究者</w:t>
      </w:r>
      <w:r w:rsidR="00E10588">
        <w:rPr>
          <w:rFonts w:asciiTheme="minorEastAsia" w:hAnsiTheme="minorEastAsia" w:cs="ＭＳ Ｐゴシック" w:hint="eastAsia"/>
          <w:bCs/>
          <w:sz w:val="21"/>
          <w:szCs w:val="21"/>
        </w:rPr>
        <w:t>に最も</w:t>
      </w:r>
      <w:r w:rsidR="0081118E">
        <w:rPr>
          <w:rFonts w:asciiTheme="minorEastAsia" w:hAnsiTheme="minorEastAsia" w:cs="ＭＳ Ｐゴシック" w:hint="eastAsia"/>
          <w:bCs/>
          <w:sz w:val="21"/>
          <w:szCs w:val="21"/>
        </w:rPr>
        <w:t>使用されている構造予測技術である。</w:t>
      </w:r>
    </w:p>
    <w:p w14:paraId="0A8E33F3" w14:textId="2036DAAD" w:rsidR="008E30BB" w:rsidRDefault="001A63D4" w:rsidP="00CB2750">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bCs/>
          <w:sz w:val="21"/>
          <w:szCs w:val="21"/>
        </w:rPr>
        <w:t>図2に、A</w:t>
      </w:r>
      <w:r>
        <w:rPr>
          <w:rFonts w:asciiTheme="minorEastAsia" w:hAnsiTheme="minorEastAsia" w:cs="ＭＳ Ｐゴシック"/>
          <w:bCs/>
          <w:sz w:val="21"/>
          <w:szCs w:val="21"/>
        </w:rPr>
        <w:t>F2</w:t>
      </w:r>
      <w:r>
        <w:rPr>
          <w:rFonts w:asciiTheme="minorEastAsia" w:hAnsiTheme="minorEastAsia" w:cs="ＭＳ Ｐゴシック" w:hint="eastAsia"/>
          <w:bCs/>
          <w:sz w:val="21"/>
          <w:szCs w:val="21"/>
        </w:rPr>
        <w:t>の概要を示す。A</w:t>
      </w:r>
      <w:r>
        <w:rPr>
          <w:rFonts w:asciiTheme="minorEastAsia" w:hAnsiTheme="minorEastAsia" w:cs="ＭＳ Ｐゴシック"/>
          <w:bCs/>
          <w:sz w:val="21"/>
          <w:szCs w:val="21"/>
        </w:rPr>
        <w:t>F2</w:t>
      </w:r>
      <w:r w:rsidR="00CB2750">
        <w:rPr>
          <w:rFonts w:asciiTheme="minorEastAsia" w:hAnsiTheme="minorEastAsia" w:cs="ＭＳ Ｐゴシック" w:hint="eastAsia"/>
          <w:bCs/>
          <w:sz w:val="21"/>
          <w:szCs w:val="21"/>
        </w:rPr>
        <w:t>はP</w:t>
      </w:r>
      <w:r w:rsidR="00CB2750">
        <w:rPr>
          <w:rFonts w:asciiTheme="minorEastAsia" w:hAnsiTheme="minorEastAsia" w:cs="ＭＳ Ｐゴシック"/>
          <w:bCs/>
          <w:sz w:val="21"/>
          <w:szCs w:val="21"/>
        </w:rPr>
        <w:t>DB</w:t>
      </w:r>
      <w:r w:rsidR="00B666A2">
        <w:rPr>
          <w:rFonts w:asciiTheme="minorEastAsia" w:hAnsiTheme="minorEastAsia" w:cs="ＭＳ Ｐゴシック" w:hint="eastAsia"/>
          <w:bCs/>
          <w:sz w:val="21"/>
          <w:szCs w:val="21"/>
        </w:rPr>
        <w:t>の</w:t>
      </w:r>
      <w:r w:rsidR="00CB2750">
        <w:rPr>
          <w:rFonts w:asciiTheme="minorEastAsia" w:hAnsiTheme="minorEastAsia" w:cs="ＭＳ Ｐゴシック" w:hint="eastAsia"/>
          <w:bCs/>
          <w:sz w:val="21"/>
          <w:szCs w:val="21"/>
        </w:rPr>
        <w:t>アミノ酸配列とその立体構造の関係を学習させており、</w:t>
      </w:r>
      <w:r>
        <w:rPr>
          <w:rFonts w:asciiTheme="minorEastAsia" w:hAnsiTheme="minorEastAsia" w:cs="ＭＳ Ｐゴシック" w:hint="eastAsia"/>
          <w:bCs/>
          <w:sz w:val="21"/>
          <w:szCs w:val="21"/>
        </w:rPr>
        <w:t>アミノ酸配列を入力すると</w:t>
      </w:r>
      <w:r w:rsidR="00864708">
        <w:rPr>
          <w:rFonts w:asciiTheme="minorEastAsia" w:hAnsiTheme="minorEastAsia" w:cs="ＭＳ Ｐゴシック" w:hint="eastAsia"/>
          <w:bCs/>
          <w:sz w:val="21"/>
          <w:szCs w:val="21"/>
        </w:rPr>
        <w:t>、</w:t>
      </w:r>
      <w:r>
        <w:rPr>
          <w:rFonts w:asciiTheme="minorEastAsia" w:hAnsiTheme="minorEastAsia" w:cs="ＭＳ Ｐゴシック" w:hint="eastAsia"/>
          <w:bCs/>
          <w:sz w:val="21"/>
          <w:szCs w:val="21"/>
        </w:rPr>
        <w:t>そ</w:t>
      </w:r>
      <w:r w:rsidR="00A54BF8">
        <w:rPr>
          <w:rFonts w:asciiTheme="minorEastAsia" w:hAnsiTheme="minorEastAsia" w:cs="ＭＳ Ｐゴシック" w:hint="eastAsia"/>
          <w:bCs/>
          <w:sz w:val="21"/>
          <w:szCs w:val="21"/>
        </w:rPr>
        <w:t>の配列</w:t>
      </w:r>
      <w:r>
        <w:rPr>
          <w:rFonts w:asciiTheme="minorEastAsia" w:hAnsiTheme="minorEastAsia" w:cs="ＭＳ Ｐゴシック" w:hint="eastAsia"/>
          <w:bCs/>
          <w:sz w:val="21"/>
          <w:szCs w:val="21"/>
        </w:rPr>
        <w:t>が折り畳まれる</w:t>
      </w:r>
      <w:r w:rsidR="00860B75">
        <w:rPr>
          <w:rFonts w:asciiTheme="minorEastAsia" w:hAnsiTheme="minorEastAsia" w:cs="ＭＳ Ｐゴシック" w:hint="eastAsia"/>
          <w:bCs/>
          <w:sz w:val="21"/>
          <w:szCs w:val="21"/>
        </w:rPr>
        <w:t>と予測される立体構造中の</w:t>
      </w:r>
      <w:r>
        <w:rPr>
          <w:rFonts w:asciiTheme="minorEastAsia" w:hAnsiTheme="minorEastAsia" w:cs="ＭＳ Ｐゴシック" w:hint="eastAsia"/>
          <w:bCs/>
          <w:sz w:val="21"/>
          <w:szCs w:val="21"/>
        </w:rPr>
        <w:t>全原子位置座標</w:t>
      </w:r>
      <w:r w:rsidR="00860B75">
        <w:rPr>
          <w:rFonts w:asciiTheme="minorEastAsia" w:hAnsiTheme="minorEastAsia" w:cs="ＭＳ Ｐゴシック" w:hint="eastAsia"/>
          <w:bCs/>
          <w:sz w:val="21"/>
          <w:szCs w:val="21"/>
        </w:rPr>
        <w:t>（水素原子を除く）</w:t>
      </w:r>
      <w:r>
        <w:rPr>
          <w:rFonts w:asciiTheme="minorEastAsia" w:hAnsiTheme="minorEastAsia" w:cs="ＭＳ Ｐゴシック" w:hint="eastAsia"/>
          <w:bCs/>
          <w:sz w:val="21"/>
          <w:szCs w:val="21"/>
        </w:rPr>
        <w:t>と</w:t>
      </w:r>
      <w:r w:rsidR="00860B75">
        <w:rPr>
          <w:rFonts w:asciiTheme="minorEastAsia" w:hAnsiTheme="minorEastAsia" w:cs="ＭＳ Ｐゴシック" w:hint="eastAsia"/>
          <w:bCs/>
          <w:sz w:val="21"/>
          <w:szCs w:val="21"/>
        </w:rPr>
        <w:t>、予測構造の信頼度スコア</w:t>
      </w:r>
      <w:r>
        <w:rPr>
          <w:rFonts w:asciiTheme="minorEastAsia" w:hAnsiTheme="minorEastAsia" w:cs="ＭＳ Ｐゴシック" w:hint="eastAsia"/>
          <w:bCs/>
          <w:sz w:val="21"/>
          <w:szCs w:val="21"/>
        </w:rPr>
        <w:t>を出力する。</w:t>
      </w:r>
    </w:p>
    <w:p w14:paraId="70E188B2" w14:textId="417A7D74" w:rsidR="00860B75" w:rsidRDefault="00860B75" w:rsidP="00860B75">
      <w:pPr>
        <w:snapToGrid w:val="0"/>
        <w:spacing w:line="240" w:lineRule="atLeast"/>
        <w:ind w:firstLineChars="100" w:firstLine="211"/>
        <w:rPr>
          <w:rFonts w:asciiTheme="minorEastAsia" w:hAnsiTheme="minorEastAsia" w:cs="ＭＳ Ｐゴシック"/>
          <w:bCs/>
          <w:sz w:val="21"/>
          <w:szCs w:val="21"/>
        </w:rPr>
      </w:pP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w:t>
      </w:r>
      <w:r w:rsidRPr="008641B9">
        <w:rPr>
          <w:rFonts w:asciiTheme="minorEastAsia" w:hAnsiTheme="minorEastAsia" w:cs="ＭＳ Ｐゴシック"/>
          <w:sz w:val="21"/>
          <w:szCs w:val="21"/>
        </w:rPr>
        <w:t>predicted local distance difference test</w:t>
      </w:r>
      <w:r>
        <w:rPr>
          <w:rFonts w:asciiTheme="minorEastAsia" w:hAnsiTheme="minorEastAsia" w:cs="ＭＳ Ｐゴシック" w:hint="eastAsia"/>
          <w:sz w:val="21"/>
          <w:szCs w:val="21"/>
        </w:rPr>
        <w:t>）は、熱・統計力学に基づくものではなく、</w:t>
      </w:r>
      <w:r w:rsidR="00926CDC">
        <w:rPr>
          <w:rFonts w:asciiTheme="minorEastAsia" w:hAnsiTheme="minorEastAsia" w:cs="ＭＳ Ｐゴシック" w:hint="eastAsia"/>
          <w:sz w:val="21"/>
          <w:szCs w:val="21"/>
        </w:rPr>
        <w:t>正解</w:t>
      </w:r>
      <w:r w:rsidR="00590027">
        <w:rPr>
          <w:rFonts w:asciiTheme="minorEastAsia" w:hAnsiTheme="minorEastAsia" w:cs="ＭＳ Ｐゴシック" w:hint="eastAsia"/>
          <w:sz w:val="21"/>
          <w:szCs w:val="21"/>
        </w:rPr>
        <w:t>構造</w:t>
      </w:r>
      <w:r w:rsidR="00926CDC">
        <w:rPr>
          <w:rFonts w:asciiTheme="minorEastAsia" w:hAnsiTheme="minorEastAsia" w:cs="ＭＳ Ｐゴシック" w:hint="eastAsia"/>
          <w:sz w:val="21"/>
          <w:szCs w:val="21"/>
        </w:rPr>
        <w:t>と予測</w:t>
      </w:r>
      <w:r w:rsidR="00590027">
        <w:rPr>
          <w:rFonts w:asciiTheme="minorEastAsia" w:hAnsiTheme="minorEastAsia" w:cs="ＭＳ Ｐゴシック" w:hint="eastAsia"/>
          <w:sz w:val="21"/>
          <w:szCs w:val="21"/>
        </w:rPr>
        <w:t>構造</w:t>
      </w:r>
      <w:r>
        <w:rPr>
          <w:rFonts w:asciiTheme="minorEastAsia" w:hAnsiTheme="minorEastAsia" w:cs="ＭＳ Ｐゴシック" w:hint="eastAsia"/>
          <w:sz w:val="21"/>
          <w:szCs w:val="21"/>
        </w:rPr>
        <w:t>の原子配置に関する</w:t>
      </w:r>
      <w:r w:rsidR="00926CDC">
        <w:rPr>
          <w:rFonts w:asciiTheme="minorEastAsia" w:hAnsiTheme="minorEastAsia" w:cs="ＭＳ Ｐゴシック" w:hint="eastAsia"/>
          <w:sz w:val="21"/>
          <w:szCs w:val="21"/>
        </w:rPr>
        <w:t>差異を表す</w:t>
      </w:r>
      <w:r w:rsidR="008A4EDF">
        <w:rPr>
          <w:rFonts w:asciiTheme="minorEastAsia" w:hAnsiTheme="minorEastAsia" w:cs="ＭＳ Ｐゴシック" w:hint="eastAsia"/>
          <w:sz w:val="21"/>
          <w:szCs w:val="21"/>
        </w:rPr>
        <w:t>、</w:t>
      </w:r>
      <w:r w:rsidR="00AD2787">
        <w:rPr>
          <w:rFonts w:asciiTheme="minorEastAsia" w:hAnsiTheme="minorEastAsia" w:cs="ＭＳ Ｐゴシック" w:hint="eastAsia"/>
          <w:sz w:val="21"/>
          <w:szCs w:val="21"/>
        </w:rPr>
        <w:t>信頼度</w:t>
      </w:r>
      <w:r w:rsidR="00926CDC">
        <w:rPr>
          <w:rFonts w:asciiTheme="minorEastAsia" w:hAnsiTheme="minorEastAsia" w:cs="ＭＳ Ｐゴシック" w:hint="eastAsia"/>
          <w:sz w:val="21"/>
          <w:szCs w:val="21"/>
        </w:rPr>
        <w:t>スコア</w:t>
      </w:r>
      <w:r w:rsidR="00AD2787">
        <w:rPr>
          <w:rFonts w:asciiTheme="minorEastAsia" w:hAnsiTheme="minorEastAsia" w:cs="ＭＳ Ｐゴシック" w:hint="eastAsia"/>
          <w:sz w:val="21"/>
          <w:szCs w:val="21"/>
        </w:rPr>
        <w:t>の一種</w:t>
      </w:r>
      <w:r w:rsidR="00926CDC">
        <w:rPr>
          <w:rFonts w:asciiTheme="minorEastAsia" w:hAnsiTheme="minorEastAsia" w:cs="ＭＳ Ｐゴシック" w:hint="eastAsia"/>
          <w:sz w:val="21"/>
          <w:szCs w:val="21"/>
        </w:rPr>
        <w:t>で</w:t>
      </w:r>
      <w:r w:rsidR="00FD1D90">
        <w:rPr>
          <w:rFonts w:asciiTheme="minorEastAsia" w:hAnsiTheme="minorEastAsia" w:cs="ＭＳ Ｐゴシック" w:hint="eastAsia"/>
          <w:sz w:val="21"/>
          <w:szCs w:val="21"/>
        </w:rPr>
        <w:t>あ</w:t>
      </w:r>
      <w:r>
        <w:rPr>
          <w:rFonts w:asciiTheme="minorEastAsia" w:hAnsiTheme="minorEastAsia" w:cs="ＭＳ Ｐゴシック" w:hint="eastAsia"/>
          <w:sz w:val="21"/>
          <w:szCs w:val="21"/>
        </w:rPr>
        <w:t>る。</w:t>
      </w:r>
      <w:r>
        <w:rPr>
          <w:rFonts w:asciiTheme="minorEastAsia" w:hAnsiTheme="minorEastAsia" w:cs="ＭＳ Ｐゴシック" w:hint="eastAsia"/>
          <w:bCs/>
          <w:sz w:val="21"/>
          <w:szCs w:val="21"/>
        </w:rPr>
        <w:t>このため、A</w:t>
      </w:r>
      <w:r>
        <w:rPr>
          <w:rFonts w:asciiTheme="minorEastAsia" w:hAnsiTheme="minorEastAsia" w:cs="ＭＳ Ｐゴシック"/>
          <w:bCs/>
          <w:sz w:val="21"/>
          <w:szCs w:val="21"/>
        </w:rPr>
        <w:t>F2</w:t>
      </w:r>
      <w:r>
        <w:rPr>
          <w:rFonts w:asciiTheme="minorEastAsia" w:hAnsiTheme="minorEastAsia" w:cs="ＭＳ Ｐゴシック" w:hint="eastAsia"/>
          <w:bCs/>
          <w:sz w:val="21"/>
          <w:szCs w:val="21"/>
        </w:rPr>
        <w:t>は明示的な物理的関係</w:t>
      </w:r>
      <w:r w:rsidR="00CE736F">
        <w:rPr>
          <w:rFonts w:asciiTheme="minorEastAsia" w:hAnsiTheme="minorEastAsia" w:cs="ＭＳ Ｐゴシック" w:hint="eastAsia"/>
          <w:bCs/>
          <w:sz w:val="21"/>
          <w:szCs w:val="21"/>
        </w:rPr>
        <w:t>に立脚するもの</w:t>
      </w:r>
      <w:r>
        <w:rPr>
          <w:rFonts w:asciiTheme="minorEastAsia" w:hAnsiTheme="minorEastAsia" w:cs="ＭＳ Ｐゴシック" w:hint="eastAsia"/>
          <w:bCs/>
          <w:sz w:val="21"/>
          <w:szCs w:val="21"/>
        </w:rPr>
        <w:t>ではなく、信頼度スコアを高めるように学習することで、学習データ中の配列と立体構造の</w:t>
      </w:r>
      <w:r w:rsidR="00CE736F">
        <w:rPr>
          <w:rFonts w:asciiTheme="minorEastAsia" w:hAnsiTheme="minorEastAsia" w:cs="ＭＳ Ｐゴシック" w:hint="eastAsia"/>
          <w:bCs/>
          <w:sz w:val="21"/>
          <w:szCs w:val="21"/>
        </w:rPr>
        <w:t>統計的関係の特徴を捉えているといえよう。</w:t>
      </w:r>
      <w:proofErr w:type="spellStart"/>
      <w:r w:rsidR="008E30BB">
        <w:rPr>
          <w:rFonts w:asciiTheme="minorEastAsia" w:hAnsiTheme="minorEastAsia" w:cs="ＭＳ Ｐゴシック" w:hint="eastAsia"/>
          <w:bCs/>
          <w:sz w:val="21"/>
          <w:szCs w:val="21"/>
        </w:rPr>
        <w:t>p</w:t>
      </w:r>
      <w:r w:rsidR="008E30BB">
        <w:rPr>
          <w:rFonts w:asciiTheme="minorEastAsia" w:hAnsiTheme="minorEastAsia" w:cs="ＭＳ Ｐゴシック"/>
          <w:bCs/>
          <w:sz w:val="21"/>
          <w:szCs w:val="21"/>
        </w:rPr>
        <w:t>LDDT</w:t>
      </w:r>
      <w:proofErr w:type="spellEnd"/>
      <w:r w:rsidR="008E30BB">
        <w:rPr>
          <w:rFonts w:asciiTheme="minorEastAsia" w:hAnsiTheme="minorEastAsia" w:cs="ＭＳ Ｐゴシック" w:hint="eastAsia"/>
          <w:bCs/>
          <w:sz w:val="21"/>
          <w:szCs w:val="21"/>
        </w:rPr>
        <w:t>は、各原子位置について求められ、図2に示すように、立体構造中の各原子位置でそのスコアの高さを色で表すことが多い。また、各原子位置の</w:t>
      </w:r>
      <w:proofErr w:type="spellStart"/>
      <w:r w:rsidR="008E30BB">
        <w:rPr>
          <w:rFonts w:asciiTheme="minorEastAsia" w:hAnsiTheme="minorEastAsia" w:cs="ＭＳ Ｐゴシック" w:hint="eastAsia"/>
          <w:bCs/>
          <w:sz w:val="21"/>
          <w:szCs w:val="21"/>
        </w:rPr>
        <w:t>p</w:t>
      </w:r>
      <w:r w:rsidR="008E30BB">
        <w:rPr>
          <w:rFonts w:asciiTheme="minorEastAsia" w:hAnsiTheme="minorEastAsia" w:cs="ＭＳ Ｐゴシック"/>
          <w:bCs/>
          <w:sz w:val="21"/>
          <w:szCs w:val="21"/>
        </w:rPr>
        <w:t>LDDT</w:t>
      </w:r>
      <w:proofErr w:type="spellEnd"/>
      <w:r w:rsidR="008E30BB">
        <w:rPr>
          <w:rFonts w:asciiTheme="minorEastAsia" w:hAnsiTheme="minorEastAsia" w:cs="ＭＳ Ｐゴシック" w:hint="eastAsia"/>
          <w:bCs/>
          <w:sz w:val="21"/>
          <w:szCs w:val="21"/>
        </w:rPr>
        <w:t>を平均した</w:t>
      </w:r>
      <w:r w:rsidR="009314CE">
        <w:rPr>
          <w:rFonts w:asciiTheme="minorEastAsia" w:hAnsiTheme="minorEastAsia" w:cs="ＭＳ Ｐゴシック" w:hint="eastAsia"/>
          <w:bCs/>
          <w:sz w:val="21"/>
          <w:szCs w:val="21"/>
        </w:rPr>
        <w:t>スコア</w:t>
      </w:r>
      <w:r w:rsidR="008E30BB">
        <w:rPr>
          <w:rFonts w:asciiTheme="minorEastAsia" w:hAnsiTheme="minorEastAsia" w:cs="ＭＳ Ｐゴシック" w:hint="eastAsia"/>
          <w:bCs/>
          <w:sz w:val="21"/>
          <w:szCs w:val="21"/>
        </w:rPr>
        <w:t>をg</w:t>
      </w:r>
      <w:r w:rsidR="008E30BB">
        <w:rPr>
          <w:rFonts w:asciiTheme="minorEastAsia" w:hAnsiTheme="minorEastAsia" w:cs="ＭＳ Ｐゴシック"/>
          <w:bCs/>
          <w:sz w:val="21"/>
          <w:szCs w:val="21"/>
        </w:rPr>
        <w:t xml:space="preserve">lobal </w:t>
      </w:r>
      <w:proofErr w:type="spellStart"/>
      <w:r w:rsidR="008E30BB">
        <w:rPr>
          <w:rFonts w:asciiTheme="minorEastAsia" w:hAnsiTheme="minorEastAsia" w:cs="ＭＳ Ｐゴシック"/>
          <w:bCs/>
          <w:sz w:val="21"/>
          <w:szCs w:val="21"/>
        </w:rPr>
        <w:t>pLDDT</w:t>
      </w:r>
      <w:proofErr w:type="spellEnd"/>
      <w:r w:rsidR="008E30BB">
        <w:rPr>
          <w:rFonts w:asciiTheme="minorEastAsia" w:hAnsiTheme="minorEastAsia" w:cs="ＭＳ Ｐゴシック" w:hint="eastAsia"/>
          <w:bCs/>
          <w:sz w:val="21"/>
          <w:szCs w:val="21"/>
        </w:rPr>
        <w:t>と呼び、予測構造の</w:t>
      </w:r>
      <w:r w:rsidR="009314CE">
        <w:rPr>
          <w:rFonts w:asciiTheme="minorEastAsia" w:hAnsiTheme="minorEastAsia" w:cs="ＭＳ Ｐゴシック" w:hint="eastAsia"/>
          <w:bCs/>
          <w:sz w:val="21"/>
          <w:szCs w:val="21"/>
        </w:rPr>
        <w:t>信頼</w:t>
      </w:r>
      <w:r w:rsidR="008E30BB">
        <w:rPr>
          <w:rFonts w:asciiTheme="minorEastAsia" w:hAnsiTheme="minorEastAsia" w:cs="ＭＳ Ｐゴシック" w:hint="eastAsia"/>
          <w:bCs/>
          <w:sz w:val="21"/>
          <w:szCs w:val="21"/>
        </w:rPr>
        <w:t>性を示す指標とされている。</w:t>
      </w:r>
      <w:r w:rsidR="00296A55">
        <w:rPr>
          <w:rFonts w:asciiTheme="minorEastAsia" w:hAnsiTheme="minorEastAsia" w:cs="ＭＳ Ｐゴシック" w:hint="eastAsia"/>
          <w:bCs/>
          <w:sz w:val="21"/>
          <w:szCs w:val="21"/>
        </w:rPr>
        <w:t>このように、A</w:t>
      </w:r>
      <w:r w:rsidR="00296A55">
        <w:rPr>
          <w:rFonts w:asciiTheme="minorEastAsia" w:hAnsiTheme="minorEastAsia" w:cs="ＭＳ Ｐゴシック"/>
          <w:bCs/>
          <w:sz w:val="21"/>
          <w:szCs w:val="21"/>
        </w:rPr>
        <w:t>F2</w:t>
      </w:r>
      <w:r w:rsidR="00296A55">
        <w:rPr>
          <w:rFonts w:asciiTheme="minorEastAsia" w:hAnsiTheme="minorEastAsia" w:cs="ＭＳ Ｐゴシック" w:hint="eastAsia"/>
          <w:bCs/>
          <w:sz w:val="21"/>
          <w:szCs w:val="21"/>
        </w:rPr>
        <w:t>はアミノ酸配列の立体構造を予測するだけでなく、その予測構造の信頼性を評価することが可能である。</w:t>
      </w:r>
    </w:p>
    <w:p w14:paraId="259B41EC" w14:textId="6D4A5FAA" w:rsidR="001D7C9A" w:rsidRDefault="00296A55" w:rsidP="003674F8">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bCs/>
          <w:sz w:val="21"/>
          <w:szCs w:val="21"/>
        </w:rPr>
        <w:t>本研究で</w:t>
      </w:r>
      <w:r w:rsidR="00844D33">
        <w:rPr>
          <w:rFonts w:asciiTheme="minorEastAsia" w:hAnsiTheme="minorEastAsia" w:cs="ＭＳ Ｐゴシック" w:hint="eastAsia"/>
          <w:bCs/>
          <w:sz w:val="21"/>
          <w:szCs w:val="21"/>
        </w:rPr>
        <w:t>は</w:t>
      </w:r>
      <w:r>
        <w:rPr>
          <w:rFonts w:asciiTheme="minorEastAsia" w:hAnsiTheme="minorEastAsia" w:cs="ＭＳ Ｐゴシック" w:hint="eastAsia"/>
          <w:bCs/>
          <w:sz w:val="21"/>
          <w:szCs w:val="21"/>
        </w:rPr>
        <w:t>、</w:t>
      </w:r>
      <w:r w:rsidR="00D0105E">
        <w:rPr>
          <w:rFonts w:asciiTheme="minorEastAsia" w:hAnsiTheme="minorEastAsia" w:cs="ＭＳ Ｐゴシック" w:hint="eastAsia"/>
          <w:bCs/>
          <w:sz w:val="21"/>
          <w:szCs w:val="21"/>
        </w:rPr>
        <w:t>セルロース結合性タンパク質（</w:t>
      </w:r>
      <w:r>
        <w:rPr>
          <w:rFonts w:asciiTheme="minorEastAsia" w:hAnsiTheme="minorEastAsia" w:cs="ＭＳ Ｐゴシック" w:hint="eastAsia"/>
          <w:bCs/>
          <w:sz w:val="21"/>
          <w:szCs w:val="21"/>
        </w:rPr>
        <w:t>C</w:t>
      </w:r>
      <w:r>
        <w:rPr>
          <w:rFonts w:asciiTheme="minorEastAsia" w:hAnsiTheme="minorEastAsia" w:cs="ＭＳ Ｐゴシック"/>
          <w:bCs/>
          <w:sz w:val="21"/>
          <w:szCs w:val="21"/>
        </w:rPr>
        <w:t>BD</w:t>
      </w:r>
      <w:r w:rsidR="00D0105E">
        <w:rPr>
          <w:rFonts w:asciiTheme="minorEastAsia" w:hAnsiTheme="minorEastAsia" w:cs="ＭＳ Ｐゴシック" w:hint="eastAsia"/>
          <w:bCs/>
          <w:sz w:val="21"/>
          <w:szCs w:val="21"/>
        </w:rPr>
        <w:t>）</w:t>
      </w:r>
      <w:r>
        <w:rPr>
          <w:rFonts w:asciiTheme="minorEastAsia" w:hAnsiTheme="minorEastAsia" w:cs="ＭＳ Ｐゴシック" w:hint="eastAsia"/>
          <w:bCs/>
          <w:sz w:val="21"/>
          <w:szCs w:val="21"/>
        </w:rPr>
        <w:t>変異体のF</w:t>
      </w:r>
      <w:r>
        <w:rPr>
          <w:rFonts w:asciiTheme="minorEastAsia" w:hAnsiTheme="minorEastAsia" w:cs="ＭＳ Ｐゴシック"/>
          <w:bCs/>
          <w:sz w:val="21"/>
          <w:szCs w:val="21"/>
        </w:rPr>
        <w:t>oldability</w:t>
      </w:r>
      <w:r>
        <w:rPr>
          <w:rFonts w:asciiTheme="minorEastAsia" w:hAnsiTheme="minorEastAsia" w:cs="ＭＳ Ｐゴシック" w:hint="eastAsia"/>
          <w:bCs/>
          <w:sz w:val="21"/>
          <w:szCs w:val="21"/>
        </w:rPr>
        <w:t>の評価スコアとしてA</w:t>
      </w:r>
      <w:r>
        <w:rPr>
          <w:rFonts w:asciiTheme="minorEastAsia" w:hAnsiTheme="minorEastAsia" w:cs="ＭＳ Ｐゴシック"/>
          <w:bCs/>
          <w:sz w:val="21"/>
          <w:szCs w:val="21"/>
        </w:rPr>
        <w:t>F2</w:t>
      </w:r>
      <w:r>
        <w:rPr>
          <w:rFonts w:asciiTheme="minorEastAsia" w:hAnsiTheme="minorEastAsia" w:cs="ＭＳ Ｐゴシック" w:hint="eastAsia"/>
          <w:bCs/>
          <w:sz w:val="21"/>
          <w:szCs w:val="21"/>
        </w:rPr>
        <w:t>の</w:t>
      </w:r>
      <w:proofErr w:type="spellStart"/>
      <w:r>
        <w:rPr>
          <w:rFonts w:asciiTheme="minorEastAsia" w:hAnsiTheme="minorEastAsia" w:cs="ＭＳ Ｐゴシック" w:hint="eastAsia"/>
          <w:bCs/>
          <w:sz w:val="21"/>
          <w:szCs w:val="21"/>
        </w:rPr>
        <w:t>p</w:t>
      </w:r>
      <w:r>
        <w:rPr>
          <w:rFonts w:asciiTheme="minorEastAsia" w:hAnsiTheme="minorEastAsia" w:cs="ＭＳ Ｐゴシック"/>
          <w:bCs/>
          <w:sz w:val="21"/>
          <w:szCs w:val="21"/>
        </w:rPr>
        <w:t>LDDT</w:t>
      </w:r>
      <w:proofErr w:type="spellEnd"/>
      <w:r>
        <w:rPr>
          <w:rFonts w:asciiTheme="minorEastAsia" w:hAnsiTheme="minorEastAsia" w:cs="ＭＳ Ｐゴシック" w:hint="eastAsia"/>
          <w:bCs/>
          <w:sz w:val="21"/>
          <w:szCs w:val="21"/>
        </w:rPr>
        <w:t>を使用し、Rosettaスコア（ΔΔG）やドッキングシミュレーションの結合親和性スコア（A</w:t>
      </w:r>
      <w:r>
        <w:rPr>
          <w:rFonts w:asciiTheme="minorEastAsia" w:hAnsiTheme="minorEastAsia" w:cs="ＭＳ Ｐゴシック"/>
          <w:bCs/>
          <w:sz w:val="21"/>
          <w:szCs w:val="21"/>
        </w:rPr>
        <w:t>ffinity</w:t>
      </w:r>
      <w:r>
        <w:rPr>
          <w:rFonts w:asciiTheme="minorEastAsia" w:hAnsiTheme="minorEastAsia" w:cs="ＭＳ Ｐゴシック" w:hint="eastAsia"/>
          <w:bCs/>
          <w:sz w:val="21"/>
          <w:szCs w:val="21"/>
        </w:rPr>
        <w:t>）と比較・考察する。具体的には、変異体探索で得たC</w:t>
      </w:r>
      <w:r>
        <w:rPr>
          <w:rFonts w:asciiTheme="minorEastAsia" w:hAnsiTheme="minorEastAsia" w:cs="ＭＳ Ｐゴシック"/>
          <w:bCs/>
          <w:sz w:val="21"/>
          <w:szCs w:val="21"/>
        </w:rPr>
        <w:t>BD</w:t>
      </w:r>
      <w:r>
        <w:rPr>
          <w:rFonts w:asciiTheme="minorEastAsia" w:hAnsiTheme="minorEastAsia" w:cs="ＭＳ Ｐゴシック" w:hint="eastAsia"/>
          <w:bCs/>
          <w:sz w:val="21"/>
          <w:szCs w:val="21"/>
        </w:rPr>
        <w:t>変異体のアミノ酸配列に適用し、その</w:t>
      </w:r>
      <w:r w:rsidR="00F92BFB">
        <w:rPr>
          <w:rFonts w:asciiTheme="minorEastAsia" w:hAnsiTheme="minorEastAsia" w:cs="ＭＳ Ｐゴシック" w:hint="eastAsia"/>
          <w:bCs/>
          <w:sz w:val="21"/>
          <w:szCs w:val="21"/>
        </w:rPr>
        <w:t>予測</w:t>
      </w:r>
      <w:r>
        <w:rPr>
          <w:rFonts w:asciiTheme="minorEastAsia" w:hAnsiTheme="minorEastAsia" w:cs="ＭＳ Ｐゴシック" w:hint="eastAsia"/>
          <w:bCs/>
          <w:sz w:val="21"/>
          <w:szCs w:val="21"/>
        </w:rPr>
        <w:t>構造と</w:t>
      </w:r>
      <w:r w:rsidR="00F92BFB">
        <w:rPr>
          <w:rFonts w:asciiTheme="minorEastAsia" w:hAnsiTheme="minorEastAsia" w:cs="ＭＳ Ｐゴシック" w:hint="eastAsia"/>
          <w:bCs/>
          <w:sz w:val="21"/>
          <w:szCs w:val="21"/>
        </w:rPr>
        <w:t>各原子位置の</w:t>
      </w:r>
      <w:proofErr w:type="spellStart"/>
      <w:r>
        <w:rPr>
          <w:rFonts w:asciiTheme="minorEastAsia" w:hAnsiTheme="minorEastAsia" w:cs="ＭＳ Ｐゴシック" w:hint="eastAsia"/>
          <w:bCs/>
          <w:sz w:val="21"/>
          <w:szCs w:val="21"/>
        </w:rPr>
        <w:t>p</w:t>
      </w:r>
      <w:r>
        <w:rPr>
          <w:rFonts w:asciiTheme="minorEastAsia" w:hAnsiTheme="minorEastAsia" w:cs="ＭＳ Ｐゴシック"/>
          <w:bCs/>
          <w:sz w:val="21"/>
          <w:szCs w:val="21"/>
        </w:rPr>
        <w:t>LDDT</w:t>
      </w:r>
      <w:proofErr w:type="spellEnd"/>
      <w:r>
        <w:rPr>
          <w:rFonts w:asciiTheme="minorEastAsia" w:hAnsiTheme="minorEastAsia" w:cs="ＭＳ Ｐゴシック" w:hint="eastAsia"/>
          <w:bCs/>
          <w:sz w:val="21"/>
          <w:szCs w:val="21"/>
        </w:rPr>
        <w:t>を計算する。</w:t>
      </w:r>
    </w:p>
    <w:p w14:paraId="11DDED3F" w14:textId="7C3BA448" w:rsidR="00004526" w:rsidRPr="00F92BFB" w:rsidRDefault="00CE23AA" w:rsidP="0063728D">
      <w:pPr>
        <w:snapToGrid w:val="0"/>
        <w:spacing w:line="240" w:lineRule="atLeast"/>
        <w:rPr>
          <w:rFonts w:asciiTheme="minorEastAsia" w:hAnsiTheme="minorEastAsia" w:cs="ＭＳ Ｐゴシック"/>
          <w:bCs/>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4864" behindDoc="0" locked="0" layoutInCell="1" allowOverlap="1" wp14:anchorId="66A755FC" wp14:editId="47A84603">
                <wp:simplePos x="0" y="0"/>
                <wp:positionH relativeFrom="column">
                  <wp:posOffset>0</wp:posOffset>
                </wp:positionH>
                <wp:positionV relativeFrom="paragraph">
                  <wp:posOffset>38404</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32B8860B" w14:textId="035C9C4D" w:rsidR="003674F8" w:rsidRDefault="001A63D4" w:rsidP="003674F8">
                            <w:pPr>
                              <w:jc w:val="center"/>
                            </w:pPr>
                            <w:r>
                              <w:rPr>
                                <w:noProof/>
                              </w:rPr>
                              <w:drawing>
                                <wp:inline distT="0" distB="0" distL="0" distR="0" wp14:anchorId="3307BBB2" wp14:editId="4353DD46">
                                  <wp:extent cx="5384800" cy="2749550"/>
                                  <wp:effectExtent l="0" t="0" r="635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4800" cy="2749550"/>
                                          </a:xfrm>
                                          <a:prstGeom prst="rect">
                                            <a:avLst/>
                                          </a:prstGeom>
                                          <a:noFill/>
                                          <a:ln>
                                            <a:noFill/>
                                          </a:ln>
                                        </pic:spPr>
                                      </pic:pic>
                                    </a:graphicData>
                                  </a:graphic>
                                </wp:inline>
                              </w:drawing>
                            </w:r>
                          </w:p>
                          <w:p w14:paraId="6BFB2092" w14:textId="7EB19F16"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001A63D4">
                              <w:rPr>
                                <w:rFonts w:asciiTheme="minorEastAsia" w:hAnsiTheme="minorEastAsia"/>
                                <w:b w:val="0"/>
                                <w:bCs w:val="0"/>
                              </w:rPr>
                              <w:t>2</w:t>
                            </w:r>
                            <w:r w:rsidRPr="00806D4D">
                              <w:rPr>
                                <w:rFonts w:asciiTheme="minorEastAsia" w:hAnsiTheme="minorEastAsia" w:hint="eastAsia"/>
                                <w:b w:val="0"/>
                                <w:bCs w:val="0"/>
                              </w:rPr>
                              <w:t>：</w:t>
                            </w:r>
                            <w:r w:rsidR="001A63D4">
                              <w:rPr>
                                <w:rFonts w:asciiTheme="minorEastAsia" w:hAnsiTheme="minorEastAsia" w:hint="eastAsia"/>
                                <w:b w:val="0"/>
                                <w:bCs w:val="0"/>
                              </w:rPr>
                              <w:t>A</w:t>
                            </w:r>
                            <w:r w:rsidR="001A63D4">
                              <w:rPr>
                                <w:rFonts w:asciiTheme="minorEastAsia" w:hAnsiTheme="minorEastAsia"/>
                                <w:b w:val="0"/>
                                <w:bCs w:val="0"/>
                              </w:rPr>
                              <w:t>lphaFold2</w:t>
                            </w:r>
                            <w:r w:rsidRPr="00806D4D">
                              <w:rPr>
                                <w:rFonts w:asciiTheme="minorEastAsia" w:hAnsiTheme="minorEastAsia" w:hint="eastAsia"/>
                                <w:b w:val="0"/>
                                <w:bCs w:val="0"/>
                              </w:rPr>
                              <w:t>の概要</w:t>
                            </w:r>
                          </w:p>
                        </w:txbxContent>
                      </wps:txbx>
                      <wps:bodyPr rot="0" vert="horz" wrap="square" lIns="91440" tIns="45720" rIns="91440" bIns="45720" anchor="t" anchorCtr="0">
                        <a:spAutoFit/>
                      </wps:bodyPr>
                    </wps:wsp>
                  </a:graphicData>
                </a:graphic>
              </wp:anchor>
            </w:drawing>
          </mc:Choice>
          <mc:Fallback>
            <w:pict>
              <v:shape w14:anchorId="66A755FC" id="_x0000_s1033" type="#_x0000_t202" style="position:absolute;left:0;text-align:left;margin-left:0;margin-top:3pt;width:481.5pt;height:110.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qcQQIAADQ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" stroked="f">
                <v:textbox style="mso-fit-shape-to-text:t">
                  <w:txbxContent>
                    <w:p w14:paraId="32B8860B" w14:textId="035C9C4D" w:rsidR="003674F8" w:rsidRDefault="001A63D4" w:rsidP="003674F8">
                      <w:pPr>
                        <w:jc w:val="center"/>
                      </w:pPr>
                      <w:r>
                        <w:rPr>
                          <w:noProof/>
                        </w:rPr>
                        <w:drawing>
                          <wp:inline distT="0" distB="0" distL="0" distR="0" wp14:anchorId="3307BBB2" wp14:editId="4353DD46">
                            <wp:extent cx="5384800" cy="2749550"/>
                            <wp:effectExtent l="0" t="0" r="635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800" cy="2749550"/>
                                    </a:xfrm>
                                    <a:prstGeom prst="rect">
                                      <a:avLst/>
                                    </a:prstGeom>
                                    <a:noFill/>
                                    <a:ln>
                                      <a:noFill/>
                                    </a:ln>
                                  </pic:spPr>
                                </pic:pic>
                              </a:graphicData>
                            </a:graphic>
                          </wp:inline>
                        </w:drawing>
                      </w:r>
                    </w:p>
                    <w:p w14:paraId="6BFB2092" w14:textId="7EB19F16"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001A63D4">
                        <w:rPr>
                          <w:rFonts w:asciiTheme="minorEastAsia" w:hAnsiTheme="minorEastAsia"/>
                          <w:b w:val="0"/>
                          <w:bCs w:val="0"/>
                        </w:rPr>
                        <w:t>2</w:t>
                      </w:r>
                      <w:r w:rsidRPr="00806D4D">
                        <w:rPr>
                          <w:rFonts w:asciiTheme="minorEastAsia" w:hAnsiTheme="minorEastAsia" w:hint="eastAsia"/>
                          <w:b w:val="0"/>
                          <w:bCs w:val="0"/>
                        </w:rPr>
                        <w:t>：</w:t>
                      </w:r>
                      <w:r w:rsidR="001A63D4">
                        <w:rPr>
                          <w:rFonts w:asciiTheme="minorEastAsia" w:hAnsiTheme="minorEastAsia" w:hint="eastAsia"/>
                          <w:b w:val="0"/>
                          <w:bCs w:val="0"/>
                        </w:rPr>
                        <w:t>A</w:t>
                      </w:r>
                      <w:r w:rsidR="001A63D4">
                        <w:rPr>
                          <w:rFonts w:asciiTheme="minorEastAsia" w:hAnsiTheme="minorEastAsia"/>
                          <w:b w:val="0"/>
                          <w:bCs w:val="0"/>
                        </w:rPr>
                        <w:t>lphaFold2</w:t>
                      </w:r>
                      <w:r w:rsidRPr="00806D4D">
                        <w:rPr>
                          <w:rFonts w:asciiTheme="minorEastAsia" w:hAnsiTheme="minorEastAsia" w:hint="eastAsia"/>
                          <w:b w:val="0"/>
                          <w:bCs w:val="0"/>
                        </w:rPr>
                        <w:t>の概要</w:t>
                      </w:r>
                    </w:p>
                  </w:txbxContent>
                </v:textbox>
                <w10:wrap type="topAndBottom"/>
              </v:shape>
            </w:pict>
          </mc:Fallback>
        </mc:AlternateContent>
      </w:r>
    </w:p>
    <w:p w14:paraId="6D4E6F1C" w14:textId="77777777" w:rsidR="00004526" w:rsidRPr="00E77E4D" w:rsidRDefault="00004526" w:rsidP="0063728D">
      <w:pPr>
        <w:snapToGrid w:val="0"/>
        <w:spacing w:line="240" w:lineRule="atLeast"/>
        <w:rPr>
          <w:rFonts w:asciiTheme="minorEastAsia" w:hAnsiTheme="minorEastAsia" w:cs="ＭＳ Ｐゴシック"/>
          <w:sz w:val="21"/>
          <w:szCs w:val="21"/>
        </w:rPr>
      </w:pPr>
    </w:p>
    <w:p w14:paraId="2C8CC15E" w14:textId="7606E64C" w:rsidR="002622A3" w:rsidRPr="002622A3" w:rsidRDefault="00A97A00" w:rsidP="002622A3">
      <w:pPr>
        <w:pStyle w:val="ae"/>
        <w:numPr>
          <w:ilvl w:val="0"/>
          <w:numId w:val="16"/>
        </w:numPr>
        <w:ind w:leftChars="0" w:left="726" w:hanging="726"/>
        <w:outlineLvl w:val="0"/>
        <w:rPr>
          <w:b/>
          <w:sz w:val="21"/>
          <w:szCs w:val="21"/>
        </w:rPr>
      </w:pPr>
      <w:r>
        <w:rPr>
          <w:rFonts w:hint="eastAsia"/>
          <w:b/>
          <w:sz w:val="21"/>
          <w:szCs w:val="21"/>
        </w:rPr>
        <w:t>実験結果</w:t>
      </w:r>
    </w:p>
    <w:p w14:paraId="368FE9A7" w14:textId="4CA72101" w:rsidR="002622A3" w:rsidRPr="002622A3" w:rsidRDefault="00D0105E" w:rsidP="002622A3">
      <w:pPr>
        <w:pStyle w:val="ae"/>
        <w:numPr>
          <w:ilvl w:val="1"/>
          <w:numId w:val="16"/>
        </w:numPr>
        <w:ind w:leftChars="0" w:left="565" w:hanging="565"/>
        <w:outlineLvl w:val="1"/>
        <w:rPr>
          <w:b/>
          <w:sz w:val="21"/>
          <w:szCs w:val="21"/>
        </w:rPr>
      </w:pPr>
      <w:r>
        <w:rPr>
          <w:rFonts w:hint="eastAsia"/>
          <w:b/>
          <w:sz w:val="21"/>
          <w:szCs w:val="21"/>
        </w:rPr>
        <w:t>A</w:t>
      </w:r>
      <w:r>
        <w:rPr>
          <w:b/>
          <w:sz w:val="21"/>
          <w:szCs w:val="21"/>
        </w:rPr>
        <w:t>lphaFold2</w:t>
      </w:r>
      <w:r>
        <w:rPr>
          <w:rFonts w:hint="eastAsia"/>
          <w:b/>
          <w:sz w:val="21"/>
          <w:szCs w:val="21"/>
        </w:rPr>
        <w:t>による</w:t>
      </w:r>
      <w:r w:rsidR="002622A3">
        <w:rPr>
          <w:rFonts w:hint="eastAsia"/>
          <w:b/>
          <w:sz w:val="21"/>
          <w:szCs w:val="21"/>
        </w:rPr>
        <w:t>変異体の</w:t>
      </w:r>
      <w:r>
        <w:rPr>
          <w:rFonts w:hint="eastAsia"/>
          <w:b/>
          <w:sz w:val="21"/>
          <w:szCs w:val="21"/>
        </w:rPr>
        <w:t>構造予測</w:t>
      </w:r>
      <w:r w:rsidR="00B957A9">
        <w:rPr>
          <w:rFonts w:hint="eastAsia"/>
          <w:b/>
          <w:sz w:val="21"/>
          <w:szCs w:val="21"/>
        </w:rPr>
        <w:t>と評価</w:t>
      </w:r>
    </w:p>
    <w:p w14:paraId="0B1C67E9" w14:textId="061EFEBC" w:rsidR="001B3B1A" w:rsidRPr="001B3B1A" w:rsidRDefault="001B3B1A" w:rsidP="001B3B1A">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本節では、</w:t>
      </w:r>
      <w:r w:rsidR="00292E49">
        <w:rPr>
          <w:rFonts w:asciiTheme="minorEastAsia" w:hAnsiTheme="minorEastAsia" w:cs="ＭＳ Ｐゴシック" w:hint="eastAsia"/>
          <w:sz w:val="21"/>
          <w:szCs w:val="21"/>
        </w:rPr>
        <w:t>C</w:t>
      </w:r>
      <w:r w:rsidR="00292E49">
        <w:rPr>
          <w:rFonts w:asciiTheme="minorEastAsia" w:hAnsiTheme="minorEastAsia" w:cs="ＭＳ Ｐゴシック"/>
          <w:sz w:val="21"/>
          <w:szCs w:val="21"/>
        </w:rPr>
        <w:t>BD</w:t>
      </w:r>
      <w:r w:rsidR="00292E49">
        <w:rPr>
          <w:rFonts w:asciiTheme="minorEastAsia" w:hAnsiTheme="minorEastAsia" w:cs="ＭＳ Ｐゴシック" w:hint="eastAsia"/>
          <w:sz w:val="21"/>
          <w:szCs w:val="21"/>
        </w:rPr>
        <w:t>の1種である</w:t>
      </w:r>
      <w:r>
        <w:rPr>
          <w:rFonts w:asciiTheme="minorEastAsia" w:hAnsiTheme="minorEastAsia" w:cs="ＭＳ Ｐゴシック" w:hint="eastAsia"/>
          <w:sz w:val="21"/>
          <w:szCs w:val="21"/>
        </w:rPr>
        <w:t>1</w:t>
      </w:r>
      <w:r>
        <w:rPr>
          <w:rFonts w:asciiTheme="minorEastAsia" w:hAnsiTheme="minorEastAsia" w:cs="ＭＳ Ｐゴシック"/>
          <w:sz w:val="21"/>
          <w:szCs w:val="21"/>
        </w:rPr>
        <w:t>CBH</w:t>
      </w:r>
      <w:r>
        <w:rPr>
          <w:rFonts w:asciiTheme="minorEastAsia" w:hAnsiTheme="minorEastAsia" w:cs="ＭＳ Ｐゴシック" w:hint="eastAsia"/>
          <w:sz w:val="21"/>
          <w:szCs w:val="21"/>
        </w:rPr>
        <w:t>の</w:t>
      </w:r>
      <w:r w:rsidR="00292E49">
        <w:rPr>
          <w:rFonts w:asciiTheme="minorEastAsia" w:hAnsiTheme="minorEastAsia" w:cs="ＭＳ Ｐゴシック" w:hint="eastAsia"/>
          <w:sz w:val="21"/>
          <w:szCs w:val="21"/>
        </w:rPr>
        <w:t>天然タンパク質および</w:t>
      </w:r>
      <w:r w:rsidR="00B957A9">
        <w:rPr>
          <w:rFonts w:asciiTheme="minorEastAsia" w:hAnsiTheme="minorEastAsia" w:cs="ＭＳ Ｐゴシック" w:hint="eastAsia"/>
          <w:sz w:val="21"/>
          <w:szCs w:val="21"/>
        </w:rPr>
        <w:t>変異体1</w:t>
      </w:r>
      <w:r w:rsidR="00B957A9">
        <w:rPr>
          <w:rFonts w:asciiTheme="minorEastAsia" w:hAnsiTheme="minorEastAsia" w:cs="ＭＳ Ｐゴシック"/>
          <w:sz w:val="21"/>
          <w:szCs w:val="21"/>
        </w:rPr>
        <w:t>00</w:t>
      </w:r>
      <w:r w:rsidR="00B957A9">
        <w:rPr>
          <w:rFonts w:asciiTheme="minorEastAsia" w:hAnsiTheme="minorEastAsia" w:cs="ＭＳ Ｐゴシック" w:hint="eastAsia"/>
          <w:sz w:val="21"/>
          <w:szCs w:val="21"/>
        </w:rPr>
        <w:t>種類（3点変異、4点変異、5点変異）のアミノ酸配列について、A</w:t>
      </w:r>
      <w:r w:rsidR="00B957A9">
        <w:rPr>
          <w:rFonts w:asciiTheme="minorEastAsia" w:hAnsiTheme="minorEastAsia" w:cs="ＭＳ Ｐゴシック"/>
          <w:sz w:val="21"/>
          <w:szCs w:val="21"/>
        </w:rPr>
        <w:t>lphaFold2</w:t>
      </w:r>
      <w:r w:rsidR="00B957A9">
        <w:rPr>
          <w:rFonts w:asciiTheme="minorEastAsia" w:hAnsiTheme="minorEastAsia" w:cs="ＭＳ Ｐゴシック" w:hint="eastAsia"/>
          <w:sz w:val="21"/>
          <w:szCs w:val="21"/>
        </w:rPr>
        <w:t>（A</w:t>
      </w:r>
      <w:r w:rsidR="00B957A9">
        <w:rPr>
          <w:rFonts w:asciiTheme="minorEastAsia" w:hAnsiTheme="minorEastAsia" w:cs="ＭＳ Ｐゴシック"/>
          <w:sz w:val="21"/>
          <w:szCs w:val="21"/>
        </w:rPr>
        <w:t>F2</w:t>
      </w:r>
      <w:r w:rsidR="00B957A9">
        <w:rPr>
          <w:rFonts w:asciiTheme="minorEastAsia" w:hAnsiTheme="minorEastAsia" w:cs="ＭＳ Ｐゴシック" w:hint="eastAsia"/>
          <w:sz w:val="21"/>
          <w:szCs w:val="21"/>
        </w:rPr>
        <w:t>）を適用し、その予測構造と各原子位置の</w:t>
      </w:r>
      <w:proofErr w:type="spellStart"/>
      <w:r w:rsidR="00B957A9">
        <w:rPr>
          <w:rFonts w:asciiTheme="minorEastAsia" w:hAnsiTheme="minorEastAsia" w:cs="ＭＳ Ｐゴシック" w:hint="eastAsia"/>
          <w:sz w:val="21"/>
          <w:szCs w:val="21"/>
        </w:rPr>
        <w:t>p</w:t>
      </w:r>
      <w:r w:rsidR="00B957A9">
        <w:rPr>
          <w:rFonts w:asciiTheme="minorEastAsia" w:hAnsiTheme="minorEastAsia" w:cs="ＭＳ Ｐゴシック"/>
          <w:sz w:val="21"/>
          <w:szCs w:val="21"/>
        </w:rPr>
        <w:t>LDDT</w:t>
      </w:r>
      <w:proofErr w:type="spellEnd"/>
      <w:r w:rsidR="00B957A9">
        <w:rPr>
          <w:rFonts w:asciiTheme="minorEastAsia" w:hAnsiTheme="minorEastAsia" w:cs="ＭＳ Ｐゴシック" w:hint="eastAsia"/>
          <w:sz w:val="21"/>
          <w:szCs w:val="21"/>
        </w:rPr>
        <w:t>を計算した。A</w:t>
      </w:r>
      <w:r w:rsidR="00B957A9">
        <w:rPr>
          <w:rFonts w:asciiTheme="minorEastAsia" w:hAnsiTheme="minorEastAsia" w:cs="ＭＳ Ｐゴシック"/>
          <w:sz w:val="21"/>
          <w:szCs w:val="21"/>
        </w:rPr>
        <w:t>lphaFold2</w:t>
      </w:r>
      <w:r w:rsidR="00B957A9">
        <w:rPr>
          <w:rFonts w:asciiTheme="minorEastAsia" w:hAnsiTheme="minorEastAsia" w:cs="ＭＳ Ｐゴシック" w:hint="eastAsia"/>
          <w:sz w:val="21"/>
          <w:szCs w:val="21"/>
        </w:rPr>
        <w:t>は、W</w:t>
      </w:r>
      <w:r w:rsidR="00B957A9">
        <w:rPr>
          <w:rFonts w:asciiTheme="minorEastAsia" w:hAnsiTheme="minorEastAsia" w:cs="ＭＳ Ｐゴシック"/>
          <w:sz w:val="21"/>
          <w:szCs w:val="21"/>
        </w:rPr>
        <w:t>eb</w:t>
      </w:r>
      <w:r w:rsidR="00B957A9">
        <w:rPr>
          <w:rFonts w:asciiTheme="minorEastAsia" w:hAnsiTheme="minorEastAsia" w:cs="ＭＳ Ｐゴシック" w:hint="eastAsia"/>
          <w:sz w:val="21"/>
          <w:szCs w:val="21"/>
        </w:rPr>
        <w:t>ブラウザの計算環境（G</w:t>
      </w:r>
      <w:r w:rsidR="00B957A9">
        <w:rPr>
          <w:rFonts w:asciiTheme="minorEastAsia" w:hAnsiTheme="minorEastAsia" w:cs="ＭＳ Ｐゴシック"/>
          <w:sz w:val="21"/>
          <w:szCs w:val="21"/>
        </w:rPr>
        <w:t xml:space="preserve">oogle </w:t>
      </w:r>
      <w:proofErr w:type="spellStart"/>
      <w:r w:rsidR="00B957A9">
        <w:rPr>
          <w:rFonts w:asciiTheme="minorEastAsia" w:hAnsiTheme="minorEastAsia" w:cs="ＭＳ Ｐゴシック"/>
          <w:sz w:val="21"/>
          <w:szCs w:val="21"/>
        </w:rPr>
        <w:t>Colaboratory</w:t>
      </w:r>
      <w:proofErr w:type="spellEnd"/>
      <w:r w:rsidR="00B957A9">
        <w:rPr>
          <w:rFonts w:asciiTheme="minorEastAsia" w:hAnsiTheme="minorEastAsia" w:cs="ＭＳ Ｐゴシック" w:hint="eastAsia"/>
          <w:sz w:val="21"/>
          <w:szCs w:val="21"/>
        </w:rPr>
        <w:t>）で実行可能な</w:t>
      </w:r>
      <w:proofErr w:type="spellStart"/>
      <w:r w:rsidR="00B957A9">
        <w:rPr>
          <w:rFonts w:asciiTheme="minorEastAsia" w:hAnsiTheme="minorEastAsia" w:cs="ＭＳ Ｐゴシック" w:hint="eastAsia"/>
          <w:sz w:val="21"/>
          <w:szCs w:val="21"/>
        </w:rPr>
        <w:t>C</w:t>
      </w:r>
      <w:r w:rsidR="00B957A9">
        <w:rPr>
          <w:rFonts w:asciiTheme="minorEastAsia" w:hAnsiTheme="minorEastAsia" w:cs="ＭＳ Ｐゴシック"/>
          <w:sz w:val="21"/>
          <w:szCs w:val="21"/>
        </w:rPr>
        <w:t>olabFold</w:t>
      </w:r>
      <w:proofErr w:type="spellEnd"/>
      <w:r w:rsidR="00B957A9">
        <w:rPr>
          <w:rFonts w:asciiTheme="minorEastAsia" w:hAnsiTheme="minorEastAsia" w:cs="ＭＳ Ｐゴシック"/>
          <w:sz w:val="21"/>
          <w:szCs w:val="21"/>
        </w:rPr>
        <w:t>[2]</w:t>
      </w:r>
      <w:r w:rsidR="00B957A9">
        <w:rPr>
          <w:rFonts w:asciiTheme="minorEastAsia" w:hAnsiTheme="minorEastAsia" w:cs="ＭＳ Ｐゴシック" w:hint="eastAsia"/>
          <w:sz w:val="21"/>
          <w:szCs w:val="21"/>
        </w:rPr>
        <w:t>を使用した。</w:t>
      </w:r>
      <w:r>
        <w:rPr>
          <w:rFonts w:asciiTheme="minorEastAsia" w:hAnsiTheme="minorEastAsia" w:cs="ＭＳ Ｐゴシック" w:hint="eastAsia"/>
          <w:sz w:val="21"/>
          <w:szCs w:val="21"/>
        </w:rPr>
        <w:t>A</w:t>
      </w:r>
      <w:r>
        <w:rPr>
          <w:rFonts w:asciiTheme="minorEastAsia" w:hAnsiTheme="minorEastAsia" w:cs="ＭＳ Ｐゴシック"/>
          <w:sz w:val="21"/>
          <w:szCs w:val="21"/>
        </w:rPr>
        <w:t>F2</w:t>
      </w:r>
      <w:r>
        <w:rPr>
          <w:rFonts w:asciiTheme="minorEastAsia" w:hAnsiTheme="minorEastAsia" w:cs="ＭＳ Ｐゴシック" w:hint="eastAsia"/>
          <w:sz w:val="21"/>
          <w:szCs w:val="21"/>
        </w:rPr>
        <w:t>のバージョンについては、6章を参照されたい。なお、天然配列からの変異に着目した表現として、変異位置と残基の組で表現する方法がある。例えば、2番目の残基をセリンSに置換、</w:t>
      </w:r>
      <w:r>
        <w:rPr>
          <w:rFonts w:asciiTheme="minorEastAsia" w:hAnsiTheme="minorEastAsia" w:cs="ＭＳ Ｐゴシック"/>
          <w:sz w:val="21"/>
          <w:szCs w:val="21"/>
        </w:rPr>
        <w:t>10</w:t>
      </w:r>
      <w:r>
        <w:rPr>
          <w:rFonts w:asciiTheme="minorEastAsia" w:hAnsiTheme="minorEastAsia" w:cs="ＭＳ Ｐゴシック" w:hint="eastAsia"/>
          <w:sz w:val="21"/>
          <w:szCs w:val="21"/>
        </w:rPr>
        <w:t>番目の残基をアラニン</w:t>
      </w:r>
      <w:r>
        <w:rPr>
          <w:rFonts w:asciiTheme="minorEastAsia" w:hAnsiTheme="minorEastAsia" w:cs="ＭＳ Ｐゴシック"/>
          <w:sz w:val="21"/>
          <w:szCs w:val="21"/>
        </w:rPr>
        <w:t>A</w:t>
      </w:r>
      <w:r>
        <w:rPr>
          <w:rFonts w:asciiTheme="minorEastAsia" w:hAnsiTheme="minorEastAsia" w:cs="ＭＳ Ｐゴシック" w:hint="eastAsia"/>
          <w:sz w:val="21"/>
          <w:szCs w:val="21"/>
        </w:rPr>
        <w:t>に置換する変異は</w:t>
      </w:r>
      <m:oMath>
        <m:r>
          <w:rPr>
            <w:rFonts w:ascii="Cambria Math" w:hAnsi="Cambria Math" w:cs="ＭＳ Ｐゴシック"/>
            <w:sz w:val="21"/>
            <w:szCs w:val="21"/>
          </w:rPr>
          <m:t>{2S,10A}</m:t>
        </m:r>
      </m:oMath>
      <w:r>
        <w:rPr>
          <w:rFonts w:asciiTheme="minorEastAsia" w:hAnsiTheme="minorEastAsia" w:cs="ＭＳ Ｐゴシック" w:hint="eastAsia"/>
          <w:sz w:val="21"/>
          <w:szCs w:val="21"/>
        </w:rPr>
        <w:t>と表現できる。以降ではこの変異表現を使用する。</w:t>
      </w:r>
    </w:p>
    <w:p w14:paraId="1F3E7EDD" w14:textId="16E48512" w:rsidR="005A0417" w:rsidRPr="00296A55" w:rsidRDefault="00A05AED" w:rsidP="00A44F32">
      <w:pPr>
        <w:snapToGrid w:val="0"/>
        <w:spacing w:line="240" w:lineRule="atLeast"/>
        <w:ind w:firstLineChars="100" w:firstLine="211"/>
        <w:rPr>
          <w:rFonts w:asciiTheme="minorEastAsia" w:hAnsiTheme="minorEastAsia" w:cs="ＭＳ Ｐゴシック"/>
          <w:sz w:val="21"/>
          <w:szCs w:val="21"/>
        </w:rPr>
      </w:pPr>
      <w:r w:rsidRPr="003674F8">
        <w:rPr>
          <w:rFonts w:asciiTheme="minorEastAsia" w:hAnsiTheme="minorEastAsia" w:cs="ＭＳ Ｐゴシック" w:hint="eastAsia"/>
          <w:sz w:val="21"/>
          <w:szCs w:val="21"/>
        </w:rPr>
        <w:t>図</w:t>
      </w:r>
      <w:r>
        <w:rPr>
          <w:rFonts w:asciiTheme="minorEastAsia" w:hAnsiTheme="minorEastAsia" w:cs="ＭＳ Ｐゴシック"/>
          <w:sz w:val="21"/>
          <w:szCs w:val="21"/>
        </w:rPr>
        <w:t>3</w:t>
      </w:r>
      <w:r w:rsidRPr="003674F8">
        <w:rPr>
          <w:rFonts w:asciiTheme="minorEastAsia" w:hAnsiTheme="minorEastAsia" w:cs="ＭＳ Ｐゴシック" w:hint="eastAsia"/>
          <w:sz w:val="21"/>
          <w:szCs w:val="21"/>
        </w:rPr>
        <w:t>に、</w:t>
      </w:r>
      <w:r w:rsidR="00292E49">
        <w:rPr>
          <w:rFonts w:asciiTheme="minorEastAsia" w:hAnsiTheme="minorEastAsia" w:cs="ＭＳ Ｐゴシック" w:hint="eastAsia"/>
          <w:sz w:val="21"/>
          <w:szCs w:val="21"/>
        </w:rPr>
        <w:t>1</w:t>
      </w:r>
      <w:r w:rsidR="00292E49">
        <w:rPr>
          <w:rFonts w:asciiTheme="minorEastAsia" w:hAnsiTheme="minorEastAsia" w:cs="ＭＳ Ｐゴシック"/>
          <w:sz w:val="21"/>
          <w:szCs w:val="21"/>
        </w:rPr>
        <w:t>CBH</w:t>
      </w:r>
      <w:r w:rsidR="00292E49">
        <w:rPr>
          <w:rFonts w:asciiTheme="minorEastAsia" w:hAnsiTheme="minorEastAsia" w:cs="ＭＳ Ｐゴシック" w:hint="eastAsia"/>
          <w:sz w:val="21"/>
          <w:szCs w:val="21"/>
        </w:rPr>
        <w:t>のアミノ酸配列をA</w:t>
      </w:r>
      <w:r w:rsidR="00292E49">
        <w:rPr>
          <w:rFonts w:asciiTheme="minorEastAsia" w:hAnsiTheme="minorEastAsia" w:cs="ＭＳ Ｐゴシック"/>
          <w:sz w:val="21"/>
          <w:szCs w:val="21"/>
        </w:rPr>
        <w:t>F2</w:t>
      </w:r>
      <w:r w:rsidR="00292E49">
        <w:rPr>
          <w:rFonts w:asciiTheme="minorEastAsia" w:hAnsiTheme="minorEastAsia" w:cs="ＭＳ Ｐゴシック" w:hint="eastAsia"/>
          <w:sz w:val="21"/>
          <w:szCs w:val="21"/>
        </w:rPr>
        <w:t>に入力したときの予測構造と</w:t>
      </w:r>
      <w:proofErr w:type="spellStart"/>
      <w:r w:rsidR="00292E49">
        <w:rPr>
          <w:rFonts w:asciiTheme="minorEastAsia" w:hAnsiTheme="minorEastAsia" w:cs="ＭＳ Ｐゴシック" w:hint="eastAsia"/>
          <w:sz w:val="21"/>
          <w:szCs w:val="21"/>
        </w:rPr>
        <w:t>p</w:t>
      </w:r>
      <w:r w:rsidR="00292E49">
        <w:rPr>
          <w:rFonts w:asciiTheme="minorEastAsia" w:hAnsiTheme="minorEastAsia" w:cs="ＭＳ Ｐゴシック"/>
          <w:sz w:val="21"/>
          <w:szCs w:val="21"/>
        </w:rPr>
        <w:t>LDDT</w:t>
      </w:r>
      <w:proofErr w:type="spellEnd"/>
      <w:r w:rsidR="00292E49">
        <w:rPr>
          <w:rFonts w:asciiTheme="minorEastAsia" w:hAnsiTheme="minorEastAsia" w:cs="ＭＳ Ｐゴシック" w:hint="eastAsia"/>
          <w:sz w:val="21"/>
          <w:szCs w:val="21"/>
        </w:rPr>
        <w:t>を示す。</w:t>
      </w:r>
      <w:r w:rsidR="00292E49">
        <w:rPr>
          <w:rFonts w:asciiTheme="minorEastAsia" w:hAnsiTheme="minorEastAsia" w:cs="ＭＳ Ｐゴシック"/>
          <w:sz w:val="21"/>
          <w:szCs w:val="21"/>
        </w:rPr>
        <w:t>AF2</w:t>
      </w:r>
      <w:r w:rsidR="00292E49">
        <w:rPr>
          <w:rFonts w:asciiTheme="minorEastAsia" w:hAnsiTheme="minorEastAsia" w:cs="ＭＳ Ｐゴシック" w:hint="eastAsia"/>
          <w:sz w:val="21"/>
          <w:szCs w:val="21"/>
        </w:rPr>
        <w:t>は予測回数を指定し、g</w:t>
      </w:r>
      <w:r w:rsidR="00292E49">
        <w:rPr>
          <w:rFonts w:asciiTheme="minorEastAsia" w:hAnsiTheme="minorEastAsia" w:cs="ＭＳ Ｐゴシック"/>
          <w:sz w:val="21"/>
          <w:szCs w:val="21"/>
        </w:rPr>
        <w:t xml:space="preserve">lobal </w:t>
      </w:r>
      <w:proofErr w:type="spellStart"/>
      <w:r w:rsidR="00292E49">
        <w:rPr>
          <w:rFonts w:asciiTheme="minorEastAsia" w:hAnsiTheme="minorEastAsia" w:cs="ＭＳ Ｐゴシック"/>
          <w:sz w:val="21"/>
          <w:szCs w:val="21"/>
        </w:rPr>
        <w:t>pLDDT</w:t>
      </w:r>
      <w:proofErr w:type="spellEnd"/>
      <w:r w:rsidR="00292E49">
        <w:rPr>
          <w:rFonts w:asciiTheme="minorEastAsia" w:hAnsiTheme="minorEastAsia" w:cs="ＭＳ Ｐゴシック" w:hint="eastAsia"/>
          <w:sz w:val="21"/>
          <w:szCs w:val="21"/>
        </w:rPr>
        <w:t>の高い順に</w:t>
      </w:r>
      <w:r w:rsidR="00292E49">
        <w:rPr>
          <w:rFonts w:asciiTheme="minorEastAsia" w:hAnsiTheme="minorEastAsia" w:cs="ＭＳ Ｐゴシック"/>
          <w:sz w:val="21"/>
          <w:szCs w:val="21"/>
        </w:rPr>
        <w:t>rank</w:t>
      </w:r>
      <w:r w:rsidR="00292E49">
        <w:rPr>
          <w:rFonts w:asciiTheme="minorEastAsia" w:hAnsiTheme="minorEastAsia" w:cs="ＭＳ Ｐゴシック" w:hint="eastAsia"/>
          <w:sz w:val="21"/>
          <w:szCs w:val="21"/>
        </w:rPr>
        <w:t>を割り当てており、図3は上位3個を記載している。緑色が天然構造、白色がA</w:t>
      </w:r>
      <w:r w:rsidR="00292E49">
        <w:rPr>
          <w:rFonts w:asciiTheme="minorEastAsia" w:hAnsiTheme="minorEastAsia" w:cs="ＭＳ Ｐゴシック"/>
          <w:sz w:val="21"/>
          <w:szCs w:val="21"/>
        </w:rPr>
        <w:t>F2</w:t>
      </w:r>
      <w:r w:rsidR="00292E49">
        <w:rPr>
          <w:rFonts w:asciiTheme="minorEastAsia" w:hAnsiTheme="minorEastAsia" w:cs="ＭＳ Ｐゴシック" w:hint="eastAsia"/>
          <w:sz w:val="21"/>
          <w:szCs w:val="21"/>
        </w:rPr>
        <w:t>の予測構造、水色が結合部位であ</w:t>
      </w:r>
      <w:r w:rsidR="004D578A">
        <w:rPr>
          <w:rFonts w:asciiTheme="minorEastAsia" w:hAnsiTheme="minorEastAsia" w:cs="ＭＳ Ｐゴシック" w:hint="eastAsia"/>
          <w:sz w:val="21"/>
          <w:szCs w:val="21"/>
        </w:rPr>
        <w:t>る。予測構造の下の図は、各原子位置の</w:t>
      </w:r>
      <w:proofErr w:type="spellStart"/>
      <w:r w:rsidR="004D578A">
        <w:rPr>
          <w:rFonts w:asciiTheme="minorEastAsia" w:hAnsiTheme="minorEastAsia" w:cs="ＭＳ Ｐゴシック" w:hint="eastAsia"/>
          <w:sz w:val="21"/>
          <w:szCs w:val="21"/>
        </w:rPr>
        <w:t>p</w:t>
      </w:r>
      <w:r w:rsidR="004D578A">
        <w:rPr>
          <w:rFonts w:asciiTheme="minorEastAsia" w:hAnsiTheme="minorEastAsia" w:cs="ＭＳ Ｐゴシック"/>
          <w:sz w:val="21"/>
          <w:szCs w:val="21"/>
        </w:rPr>
        <w:t>LDDT</w:t>
      </w:r>
      <w:proofErr w:type="spellEnd"/>
      <w:r w:rsidR="004D578A">
        <w:rPr>
          <w:rFonts w:asciiTheme="minorEastAsia" w:hAnsiTheme="minorEastAsia" w:cs="ＭＳ Ｐゴシック" w:hint="eastAsia"/>
          <w:sz w:val="21"/>
          <w:szCs w:val="21"/>
        </w:rPr>
        <w:t>を色付けしており、青色が濃いほど信頼度が高いことを表す。</w:t>
      </w:r>
      <w:r w:rsidR="00292E49">
        <w:rPr>
          <w:rFonts w:asciiTheme="minorEastAsia" w:hAnsiTheme="minorEastAsia" w:cs="ＭＳ Ｐゴシック" w:hint="eastAsia"/>
          <w:sz w:val="21"/>
          <w:szCs w:val="21"/>
        </w:rPr>
        <w:t>R</w:t>
      </w:r>
      <w:r w:rsidR="00292E49">
        <w:rPr>
          <w:rFonts w:asciiTheme="minorEastAsia" w:hAnsiTheme="minorEastAsia" w:cs="ＭＳ Ｐゴシック"/>
          <w:sz w:val="21"/>
          <w:szCs w:val="21"/>
        </w:rPr>
        <w:t>MSD</w:t>
      </w:r>
      <w:r w:rsidR="00292E49">
        <w:rPr>
          <w:rFonts w:asciiTheme="minorEastAsia" w:hAnsiTheme="minorEastAsia" w:cs="ＭＳ Ｐゴシック" w:hint="eastAsia"/>
          <w:sz w:val="21"/>
          <w:szCs w:val="21"/>
        </w:rPr>
        <w:t>は二つの構造の間の差異を示す指標である。</w:t>
      </w:r>
      <w:r w:rsidR="00A44F32">
        <w:rPr>
          <w:rFonts w:asciiTheme="minorEastAsia" w:hAnsiTheme="minorEastAsia" w:cs="ＭＳ Ｐゴシック" w:hint="eastAsia"/>
          <w:sz w:val="21"/>
          <w:szCs w:val="21"/>
        </w:rPr>
        <w:t>いずれの予測構造も、C</w:t>
      </w:r>
      <w:r w:rsidR="004D578A" w:rsidRPr="00A8365C">
        <w:rPr>
          <w:rFonts w:asciiTheme="minorEastAsia" w:hAnsiTheme="minorEastAsia" w:cs="ＭＳ Ｐゴシック"/>
          <w:sz w:val="21"/>
          <w:szCs w:val="21"/>
        </w:rPr>
        <w:t>-</w:t>
      </w:r>
      <w:r w:rsidR="00A44F32">
        <w:rPr>
          <w:rFonts w:asciiTheme="minorEastAsia" w:hAnsiTheme="minorEastAsia" w:cs="ＭＳ Ｐゴシック" w:hint="eastAsia"/>
          <w:sz w:val="21"/>
          <w:szCs w:val="21"/>
        </w:rPr>
        <w:t>α原子のR</w:t>
      </w:r>
      <w:r w:rsidR="00A44F32">
        <w:rPr>
          <w:rFonts w:asciiTheme="minorEastAsia" w:hAnsiTheme="minorEastAsia" w:cs="ＭＳ Ｐゴシック"/>
          <w:sz w:val="21"/>
          <w:szCs w:val="21"/>
        </w:rPr>
        <w:t>MSD</w:t>
      </w:r>
      <w:r w:rsidR="00A44F32">
        <w:rPr>
          <w:rFonts w:asciiTheme="minorEastAsia" w:hAnsiTheme="minorEastAsia" w:cs="ＭＳ Ｐゴシック" w:hint="eastAsia"/>
          <w:sz w:val="21"/>
          <w:szCs w:val="21"/>
        </w:rPr>
        <w:t>が0</w:t>
      </w:r>
      <w:r w:rsidR="00A44F32">
        <w:rPr>
          <w:rFonts w:asciiTheme="minorEastAsia" w:hAnsiTheme="minorEastAsia" w:cs="ＭＳ Ｐゴシック"/>
          <w:sz w:val="21"/>
          <w:szCs w:val="21"/>
        </w:rPr>
        <w:t>.5</w:t>
      </w:r>
      <w:r w:rsidR="00A44F32">
        <w:rPr>
          <w:rFonts w:asciiTheme="minorEastAsia" w:hAnsiTheme="minorEastAsia" w:cs="ＭＳ Ｐゴシック" w:hint="eastAsia"/>
          <w:sz w:val="21"/>
          <w:szCs w:val="21"/>
        </w:rPr>
        <w:t>Å以下の精度を達成しており、g</w:t>
      </w:r>
      <w:r w:rsidR="00A44F32">
        <w:rPr>
          <w:rFonts w:asciiTheme="minorEastAsia" w:hAnsiTheme="minorEastAsia" w:cs="ＭＳ Ｐゴシック"/>
          <w:sz w:val="21"/>
          <w:szCs w:val="21"/>
        </w:rPr>
        <w:t xml:space="preserve">lobal </w:t>
      </w:r>
      <w:proofErr w:type="spellStart"/>
      <w:r w:rsidR="00A44F32">
        <w:rPr>
          <w:rFonts w:asciiTheme="minorEastAsia" w:hAnsiTheme="minorEastAsia" w:cs="ＭＳ Ｐゴシック" w:hint="eastAsia"/>
          <w:sz w:val="21"/>
          <w:szCs w:val="21"/>
        </w:rPr>
        <w:t>p</w:t>
      </w:r>
      <w:r w:rsidR="00A44F32">
        <w:rPr>
          <w:rFonts w:asciiTheme="minorEastAsia" w:hAnsiTheme="minorEastAsia" w:cs="ＭＳ Ｐゴシック"/>
          <w:sz w:val="21"/>
          <w:szCs w:val="21"/>
        </w:rPr>
        <w:t>LDDT</w:t>
      </w:r>
      <w:proofErr w:type="spellEnd"/>
      <w:r w:rsidR="00A44F32">
        <w:rPr>
          <w:rFonts w:asciiTheme="minorEastAsia" w:hAnsiTheme="minorEastAsia" w:cs="ＭＳ Ｐゴシック" w:hint="eastAsia"/>
          <w:sz w:val="21"/>
          <w:szCs w:val="21"/>
        </w:rPr>
        <w:t>も約9</w:t>
      </w:r>
      <w:r w:rsidR="00A44F32">
        <w:rPr>
          <w:rFonts w:asciiTheme="minorEastAsia" w:hAnsiTheme="minorEastAsia" w:cs="ＭＳ Ｐゴシック"/>
          <w:sz w:val="21"/>
          <w:szCs w:val="21"/>
        </w:rPr>
        <w:t>5%</w:t>
      </w:r>
      <w:r w:rsidR="00A44F32">
        <w:rPr>
          <w:rFonts w:asciiTheme="minorEastAsia" w:hAnsiTheme="minorEastAsia" w:cs="ＭＳ Ｐゴシック" w:hint="eastAsia"/>
          <w:sz w:val="21"/>
          <w:szCs w:val="21"/>
        </w:rPr>
        <w:t>である。このことから、1</w:t>
      </w:r>
      <w:r w:rsidR="00A44F32">
        <w:rPr>
          <w:rFonts w:asciiTheme="minorEastAsia" w:hAnsiTheme="minorEastAsia" w:cs="ＭＳ Ｐゴシック"/>
          <w:sz w:val="21"/>
          <w:szCs w:val="21"/>
        </w:rPr>
        <w:t>CBH</w:t>
      </w:r>
      <w:r w:rsidR="00A44F32">
        <w:rPr>
          <w:rFonts w:asciiTheme="minorEastAsia" w:hAnsiTheme="minorEastAsia" w:cs="ＭＳ Ｐゴシック" w:hint="eastAsia"/>
          <w:sz w:val="21"/>
          <w:szCs w:val="21"/>
        </w:rPr>
        <w:t>の予測構造は、天然構造に非常に近く、信頼度が非常に高いことを示している。</w:t>
      </w:r>
    </w:p>
    <w:p w14:paraId="2F605673" w14:textId="2B5B5569" w:rsidR="00004526" w:rsidRDefault="00ED569A" w:rsidP="004D578A">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w:t>
      </w:r>
      <w:r w:rsidR="003674F8" w:rsidRPr="003674F8">
        <w:rPr>
          <w:rFonts w:asciiTheme="minorEastAsia" w:hAnsiTheme="minorEastAsia" w:cs="ＭＳ Ｐゴシック" w:hint="eastAsia"/>
          <w:sz w:val="21"/>
          <w:szCs w:val="21"/>
        </w:rPr>
        <w:t>図</w:t>
      </w:r>
      <w:r>
        <w:rPr>
          <w:rFonts w:asciiTheme="minorEastAsia" w:hAnsiTheme="minorEastAsia" w:cs="ＭＳ Ｐゴシック"/>
          <w:sz w:val="21"/>
          <w:szCs w:val="21"/>
        </w:rPr>
        <w:t>4</w:t>
      </w:r>
      <w:r w:rsidR="003674F8" w:rsidRPr="003674F8">
        <w:rPr>
          <w:rFonts w:asciiTheme="minorEastAsia" w:hAnsiTheme="minorEastAsia" w:cs="ＭＳ Ｐゴシック" w:hint="eastAsia"/>
          <w:sz w:val="21"/>
          <w:szCs w:val="21"/>
        </w:rPr>
        <w:t>に、</w:t>
      </w:r>
      <w:r w:rsidR="002622A3">
        <w:rPr>
          <w:rFonts w:asciiTheme="minorEastAsia" w:hAnsiTheme="minorEastAsia" w:cs="ＭＳ Ｐゴシック" w:hint="eastAsia"/>
          <w:sz w:val="21"/>
          <w:szCs w:val="21"/>
        </w:rPr>
        <w:t>最大3点</w:t>
      </w:r>
      <w:r w:rsidR="003674F8" w:rsidRPr="003674F8">
        <w:rPr>
          <w:rFonts w:asciiTheme="minorEastAsia" w:hAnsiTheme="minorEastAsia" w:cs="ＭＳ Ｐゴシック" w:hint="eastAsia"/>
          <w:sz w:val="21"/>
          <w:szCs w:val="21"/>
        </w:rPr>
        <w:t>変異探索で得た、</w:t>
      </w:r>
      <w:r w:rsidR="001B3B1A">
        <w:rPr>
          <w:rFonts w:asciiTheme="minorEastAsia" w:hAnsiTheme="minorEastAsia" w:cs="ＭＳ Ｐゴシック" w:hint="eastAsia"/>
          <w:sz w:val="21"/>
          <w:szCs w:val="21"/>
        </w:rPr>
        <w:t>4種の</w:t>
      </w:r>
      <w:r w:rsidR="003674F8" w:rsidRPr="003674F8">
        <w:rPr>
          <w:rFonts w:asciiTheme="minorEastAsia" w:hAnsiTheme="minorEastAsia" w:cs="ＭＳ Ｐゴシック" w:hint="eastAsia"/>
          <w:sz w:val="21"/>
          <w:szCs w:val="21"/>
        </w:rPr>
        <w:t>変異体の立体構造</w:t>
      </w:r>
      <w:r w:rsidR="00AC0EFF">
        <w:rPr>
          <w:rFonts w:asciiTheme="minorEastAsia" w:hAnsiTheme="minorEastAsia" w:cs="ＭＳ Ｐゴシック" w:hint="eastAsia"/>
          <w:sz w:val="21"/>
          <w:szCs w:val="21"/>
        </w:rPr>
        <w:t>（いずれも</w:t>
      </w:r>
      <w:r w:rsidR="00AC0EFF">
        <w:rPr>
          <w:rFonts w:asciiTheme="minorEastAsia" w:hAnsiTheme="minorEastAsia" w:cs="ＭＳ Ｐゴシック"/>
          <w:sz w:val="21"/>
          <w:szCs w:val="21"/>
        </w:rPr>
        <w:t>rank1</w:t>
      </w:r>
      <w:r w:rsidR="00AC0EFF">
        <w:rPr>
          <w:rFonts w:asciiTheme="minorEastAsia" w:hAnsiTheme="minorEastAsia" w:cs="ＭＳ Ｐゴシック" w:hint="eastAsia"/>
          <w:sz w:val="21"/>
          <w:szCs w:val="21"/>
        </w:rPr>
        <w:t>）</w:t>
      </w:r>
      <w:r w:rsidR="001B3B1A">
        <w:rPr>
          <w:rFonts w:asciiTheme="minorEastAsia" w:hAnsiTheme="minorEastAsia" w:cs="ＭＳ Ｐゴシック" w:hint="eastAsia"/>
          <w:sz w:val="21"/>
          <w:szCs w:val="21"/>
        </w:rPr>
        <w:t>と信頼度スコアの</w:t>
      </w:r>
      <w:r w:rsidR="003674F8" w:rsidRPr="003674F8">
        <w:rPr>
          <w:rFonts w:asciiTheme="minorEastAsia" w:hAnsiTheme="minorEastAsia" w:cs="ＭＳ Ｐゴシック" w:hint="eastAsia"/>
          <w:sz w:val="21"/>
          <w:szCs w:val="21"/>
        </w:rPr>
        <w:t>例を示す。</w:t>
      </w:r>
      <w:r w:rsidR="004D578A">
        <w:rPr>
          <w:rFonts w:asciiTheme="minorEastAsia" w:hAnsiTheme="minorEastAsia" w:cs="ＭＳ Ｐゴシック" w:hint="eastAsia"/>
          <w:sz w:val="21"/>
          <w:szCs w:val="21"/>
        </w:rPr>
        <w:t>緑色の構造がR</w:t>
      </w:r>
      <w:r w:rsidR="004D578A">
        <w:rPr>
          <w:rFonts w:asciiTheme="minorEastAsia" w:hAnsiTheme="minorEastAsia" w:cs="ＭＳ Ｐゴシック"/>
          <w:sz w:val="21"/>
          <w:szCs w:val="21"/>
        </w:rPr>
        <w:t>osetta</w:t>
      </w:r>
      <w:r w:rsidR="00AC0EFF">
        <w:rPr>
          <w:rFonts w:asciiTheme="minorEastAsia" w:hAnsiTheme="minorEastAsia" w:cs="ＭＳ Ｐゴシック" w:hint="eastAsia"/>
          <w:sz w:val="21"/>
          <w:szCs w:val="21"/>
        </w:rPr>
        <w:t>の</w:t>
      </w:r>
      <w:r w:rsidR="00AC0EFF">
        <w:rPr>
          <w:rFonts w:asciiTheme="minorEastAsia" w:hAnsiTheme="minorEastAsia" w:cs="ＭＳ Ｐゴシック"/>
          <w:sz w:val="21"/>
          <w:szCs w:val="21"/>
        </w:rPr>
        <w:t xml:space="preserve">Cartesian </w:t>
      </w:r>
      <w:proofErr w:type="spellStart"/>
      <w:r w:rsidR="00AC0EFF">
        <w:rPr>
          <w:rFonts w:asciiTheme="minorEastAsia" w:hAnsiTheme="minorEastAsia" w:cs="ＭＳ Ｐゴシック"/>
          <w:sz w:val="21"/>
          <w:szCs w:val="21"/>
        </w:rPr>
        <w:t>ddg</w:t>
      </w:r>
      <w:proofErr w:type="spellEnd"/>
      <w:r w:rsidR="004D578A">
        <w:rPr>
          <w:rFonts w:asciiTheme="minorEastAsia" w:hAnsiTheme="minorEastAsia" w:cs="ＭＳ Ｐゴシック" w:hint="eastAsia"/>
          <w:sz w:val="21"/>
          <w:szCs w:val="21"/>
        </w:rPr>
        <w:t>で生成した構造、</w:t>
      </w:r>
      <w:r w:rsidR="00E8649A">
        <w:rPr>
          <w:rFonts w:asciiTheme="minorEastAsia" w:hAnsiTheme="minorEastAsia" w:cs="ＭＳ Ｐゴシック" w:hint="eastAsia"/>
          <w:sz w:val="21"/>
          <w:szCs w:val="21"/>
        </w:rPr>
        <w:t>構造中で</w:t>
      </w:r>
      <w:r w:rsidR="003674F8" w:rsidRPr="003674F8">
        <w:rPr>
          <w:rFonts w:asciiTheme="minorEastAsia" w:hAnsiTheme="minorEastAsia" w:cs="ＭＳ Ｐゴシック" w:hint="eastAsia"/>
          <w:sz w:val="21"/>
          <w:szCs w:val="21"/>
        </w:rPr>
        <w:t>アミノ酸残基</w:t>
      </w:r>
      <w:r w:rsidR="00A44F32">
        <w:rPr>
          <w:rFonts w:asciiTheme="minorEastAsia" w:hAnsiTheme="minorEastAsia" w:cs="ＭＳ Ｐゴシック" w:hint="eastAsia"/>
          <w:sz w:val="21"/>
          <w:szCs w:val="21"/>
        </w:rPr>
        <w:t>が</w:t>
      </w:r>
      <w:r w:rsidR="003674F8" w:rsidRPr="003674F8">
        <w:rPr>
          <w:rFonts w:asciiTheme="minorEastAsia" w:hAnsiTheme="minorEastAsia" w:cs="ＭＳ Ｐゴシック" w:hint="eastAsia"/>
          <w:sz w:val="21"/>
          <w:szCs w:val="21"/>
        </w:rPr>
        <w:t>変異した部位を紫色で示している。</w:t>
      </w:r>
      <w:r w:rsidR="00004526">
        <w:rPr>
          <w:rFonts w:asciiTheme="minorEastAsia" w:hAnsiTheme="minorEastAsia" w:cs="ＭＳ Ｐゴシック" w:hint="eastAsia"/>
          <w:sz w:val="21"/>
          <w:szCs w:val="21"/>
        </w:rPr>
        <w:t>図</w:t>
      </w:r>
      <w:r w:rsidR="00A44F32">
        <w:rPr>
          <w:rFonts w:asciiTheme="minorEastAsia" w:hAnsiTheme="minorEastAsia" w:cs="ＭＳ Ｐゴシック"/>
          <w:sz w:val="21"/>
          <w:szCs w:val="21"/>
        </w:rPr>
        <w:t>4</w:t>
      </w:r>
      <w:r w:rsidR="00004526">
        <w:rPr>
          <w:rFonts w:asciiTheme="minorEastAsia" w:hAnsiTheme="minorEastAsia" w:cs="ＭＳ Ｐゴシック" w:hint="eastAsia"/>
          <w:sz w:val="21"/>
          <w:szCs w:val="21"/>
        </w:rPr>
        <w:t>から下記のことが確認できる。</w:t>
      </w:r>
    </w:p>
    <w:p w14:paraId="1DE14409" w14:textId="4E2D07B0"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sz w:val="21"/>
          <w:szCs w:val="21"/>
        </w:rPr>
        <w:t xml:space="preserve">global </w:t>
      </w:r>
      <w:proofErr w:type="spellStart"/>
      <w:r w:rsidRPr="00A8365C">
        <w:rPr>
          <w:rFonts w:asciiTheme="minorEastAsia" w:hAnsiTheme="minorEastAsia" w:cs="ＭＳ Ｐゴシック"/>
          <w:sz w:val="21"/>
          <w:szCs w:val="21"/>
        </w:rPr>
        <w:t>pLDDT</w:t>
      </w:r>
      <w:proofErr w:type="spellEnd"/>
      <w:r w:rsidRPr="00A8365C">
        <w:rPr>
          <w:rFonts w:asciiTheme="minorEastAsia" w:hAnsiTheme="minorEastAsia" w:cs="ＭＳ Ｐゴシック" w:hint="eastAsia"/>
          <w:sz w:val="21"/>
          <w:szCs w:val="21"/>
        </w:rPr>
        <w:t>は9</w:t>
      </w:r>
      <w:r w:rsidRPr="00A8365C">
        <w:rPr>
          <w:rFonts w:asciiTheme="minorEastAsia" w:hAnsiTheme="minorEastAsia" w:cs="ＭＳ Ｐゴシック"/>
          <w:sz w:val="21"/>
          <w:szCs w:val="21"/>
        </w:rPr>
        <w:t>0</w:t>
      </w:r>
      <w:r>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以上であるため、</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変異体についても</w:t>
      </w:r>
      <w:r w:rsidRPr="00A8365C">
        <w:rPr>
          <w:rFonts w:asciiTheme="minorEastAsia" w:hAnsiTheme="minorEastAsia" w:cs="ＭＳ Ｐゴシック" w:hint="eastAsia"/>
          <w:sz w:val="21"/>
          <w:szCs w:val="21"/>
        </w:rPr>
        <w:t>A</w:t>
      </w:r>
      <w:r w:rsidRPr="00A8365C">
        <w:rPr>
          <w:rFonts w:asciiTheme="minorEastAsia" w:hAnsiTheme="minorEastAsia" w:cs="ＭＳ Ｐゴシック"/>
          <w:sz w:val="21"/>
          <w:szCs w:val="21"/>
        </w:rPr>
        <w:t>F2</w:t>
      </w:r>
      <w:r w:rsidRPr="00A8365C">
        <w:rPr>
          <w:rFonts w:asciiTheme="minorEastAsia" w:hAnsiTheme="minorEastAsia" w:cs="ＭＳ Ｐゴシック" w:hint="eastAsia"/>
          <w:sz w:val="21"/>
          <w:szCs w:val="21"/>
        </w:rPr>
        <w:t>の予測信頼度</w:t>
      </w:r>
      <w:r>
        <w:rPr>
          <w:rFonts w:asciiTheme="minorEastAsia" w:hAnsiTheme="minorEastAsia" w:cs="ＭＳ Ｐゴシック" w:hint="eastAsia"/>
          <w:sz w:val="21"/>
          <w:szCs w:val="21"/>
        </w:rPr>
        <w:t>は</w:t>
      </w:r>
      <w:r w:rsidRPr="00A8365C">
        <w:rPr>
          <w:rFonts w:asciiTheme="minorEastAsia" w:hAnsiTheme="minorEastAsia" w:cs="ＭＳ Ｐゴシック" w:hint="eastAsia"/>
          <w:sz w:val="21"/>
          <w:szCs w:val="21"/>
        </w:rPr>
        <w:t>極めて高い。</w:t>
      </w:r>
    </w:p>
    <w:p w14:paraId="65FBC0F8" w14:textId="31766EE1"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hint="eastAsia"/>
          <w:sz w:val="21"/>
          <w:szCs w:val="21"/>
        </w:rPr>
        <w:t>各変異体のC</w:t>
      </w:r>
      <w:r w:rsidRPr="00A8365C">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α原子のR</w:t>
      </w:r>
      <w:r w:rsidRPr="00A8365C">
        <w:rPr>
          <w:rFonts w:asciiTheme="minorEastAsia" w:hAnsiTheme="minorEastAsia" w:cs="ＭＳ Ｐゴシック"/>
          <w:sz w:val="21"/>
          <w:szCs w:val="21"/>
        </w:rPr>
        <w:t>MSD</w:t>
      </w:r>
      <w:r w:rsidRPr="00A8365C">
        <w:rPr>
          <w:rFonts w:asciiTheme="minorEastAsia" w:hAnsiTheme="minorEastAsia" w:cs="ＭＳ Ｐゴシック" w:hint="eastAsia"/>
          <w:sz w:val="21"/>
          <w:szCs w:val="21"/>
        </w:rPr>
        <w:t>は0</w:t>
      </w:r>
      <w:r w:rsidRPr="00A8365C">
        <w:rPr>
          <w:rFonts w:asciiTheme="minorEastAsia" w:hAnsiTheme="minorEastAsia" w:cs="ＭＳ Ｐゴシック"/>
          <w:sz w:val="21"/>
          <w:szCs w:val="21"/>
        </w:rPr>
        <w:t>.5</w:t>
      </w:r>
      <w:r w:rsidRPr="00A8365C">
        <w:rPr>
          <w:rFonts w:asciiTheme="minorEastAsia" w:hAnsiTheme="minorEastAsia" w:cs="ＭＳ Ｐゴシック" w:hint="eastAsia"/>
          <w:sz w:val="21"/>
          <w:szCs w:val="21"/>
        </w:rPr>
        <w:t>Åであるため、A</w:t>
      </w:r>
      <w:r w:rsidRPr="00A8365C">
        <w:rPr>
          <w:rFonts w:asciiTheme="minorEastAsia" w:hAnsiTheme="minorEastAsia" w:cs="ＭＳ Ｐゴシック"/>
          <w:sz w:val="21"/>
          <w:szCs w:val="21"/>
        </w:rPr>
        <w:t>F</w:t>
      </w:r>
      <w:r>
        <w:rPr>
          <w:rFonts w:asciiTheme="minorEastAsia" w:hAnsiTheme="minorEastAsia" w:cs="ＭＳ Ｐゴシック"/>
          <w:sz w:val="21"/>
          <w:szCs w:val="21"/>
        </w:rPr>
        <w:t>2</w:t>
      </w:r>
      <w:r w:rsidRPr="00A8365C">
        <w:rPr>
          <w:rFonts w:asciiTheme="minorEastAsia" w:hAnsiTheme="minorEastAsia" w:cs="ＭＳ Ｐゴシック" w:hint="eastAsia"/>
          <w:sz w:val="21"/>
          <w:szCs w:val="21"/>
        </w:rPr>
        <w:t>予測構造は</w:t>
      </w:r>
      <w:r>
        <w:rPr>
          <w:rFonts w:asciiTheme="minorEastAsia" w:hAnsiTheme="minorEastAsia" w:cs="ＭＳ Ｐゴシック" w:hint="eastAsia"/>
          <w:sz w:val="21"/>
          <w:szCs w:val="21"/>
        </w:rPr>
        <w:t>、</w:t>
      </w:r>
      <w:r w:rsidR="004D578A">
        <w:rPr>
          <w:rFonts w:asciiTheme="minorEastAsia" w:hAnsiTheme="minorEastAsia" w:cs="ＭＳ Ｐゴシック" w:hint="eastAsia"/>
          <w:sz w:val="21"/>
          <w:szCs w:val="21"/>
        </w:rPr>
        <w:t>天然</w:t>
      </w:r>
      <w:r>
        <w:rPr>
          <w:rFonts w:asciiTheme="minorEastAsia" w:hAnsiTheme="minorEastAsia" w:cs="ＭＳ Ｐゴシック" w:hint="eastAsia"/>
          <w:sz w:val="21"/>
          <w:szCs w:val="21"/>
        </w:rPr>
        <w:t>構造やエネルギースコアを使用せずとも、</w:t>
      </w:r>
      <w:r w:rsidRPr="00A8365C">
        <w:rPr>
          <w:rFonts w:asciiTheme="minorEastAsia" w:hAnsiTheme="minorEastAsia" w:cs="ＭＳ Ｐゴシック" w:hint="eastAsia"/>
          <w:sz w:val="21"/>
          <w:szCs w:val="21"/>
        </w:rPr>
        <w:t>R</w:t>
      </w:r>
      <w:r w:rsidRPr="00A8365C">
        <w:rPr>
          <w:rFonts w:asciiTheme="minorEastAsia" w:hAnsiTheme="minorEastAsia" w:cs="ＭＳ Ｐゴシック"/>
          <w:sz w:val="21"/>
          <w:szCs w:val="21"/>
        </w:rPr>
        <w:t>osetta</w:t>
      </w:r>
      <w:r w:rsidRPr="00A8365C">
        <w:rPr>
          <w:rFonts w:asciiTheme="minorEastAsia" w:hAnsiTheme="minorEastAsia" w:cs="ＭＳ Ｐゴシック" w:hint="eastAsia"/>
          <w:sz w:val="21"/>
          <w:szCs w:val="21"/>
        </w:rPr>
        <w:t>構造と似</w:t>
      </w:r>
      <w:r>
        <w:rPr>
          <w:rFonts w:asciiTheme="minorEastAsia" w:hAnsiTheme="minorEastAsia" w:cs="ＭＳ Ｐゴシック" w:hint="eastAsia"/>
          <w:sz w:val="21"/>
          <w:szCs w:val="21"/>
        </w:rPr>
        <w:t>た結果を示している。</w:t>
      </w:r>
    </w:p>
    <w:p w14:paraId="0626D0AD" w14:textId="77777777" w:rsidR="00004526" w:rsidRPr="00A8365C"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一方、変異体によっては、構造の一部の</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が薄い水色（8</w:t>
      </w:r>
      <w:r>
        <w:rPr>
          <w:rFonts w:asciiTheme="minorEastAsia" w:hAnsiTheme="minorEastAsia" w:cs="ＭＳ Ｐゴシック"/>
          <w:sz w:val="21"/>
          <w:szCs w:val="21"/>
        </w:rPr>
        <w:t>0%</w:t>
      </w:r>
      <w:r>
        <w:rPr>
          <w:rFonts w:asciiTheme="minorEastAsia" w:hAnsiTheme="minorEastAsia" w:cs="ＭＳ Ｐゴシック" w:hint="eastAsia"/>
          <w:sz w:val="21"/>
          <w:szCs w:val="21"/>
        </w:rPr>
        <w:t>代）であるため、予測信頼度が低下する部位もある。</w:t>
      </w:r>
    </w:p>
    <w:p w14:paraId="1A202383" w14:textId="5FE27F7D" w:rsidR="00004526" w:rsidRDefault="00004526" w:rsidP="00004526">
      <w:pPr>
        <w:snapToGrid w:val="0"/>
        <w:spacing w:line="240" w:lineRule="atLeast"/>
        <w:rPr>
          <w:rFonts w:asciiTheme="minorEastAsia" w:hAnsiTheme="minorEastAsia" w:cs="ＭＳ Ｐゴシック"/>
          <w:sz w:val="21"/>
          <w:szCs w:val="21"/>
        </w:rPr>
      </w:pPr>
    </w:p>
    <w:p w14:paraId="0F41D194" w14:textId="6B11D535" w:rsidR="00292E49" w:rsidRDefault="00292E49" w:rsidP="00004526">
      <w:pPr>
        <w:snapToGrid w:val="0"/>
        <w:spacing w:line="240" w:lineRule="atLeast"/>
        <w:rPr>
          <w:rFonts w:asciiTheme="minorEastAsia" w:hAnsiTheme="minorEastAsia" w:cs="ＭＳ Ｐゴシック"/>
          <w:sz w:val="21"/>
          <w:szCs w:val="21"/>
        </w:rPr>
      </w:pPr>
    </w:p>
    <w:p w14:paraId="45710511" w14:textId="6C5972E0" w:rsidR="00292E49" w:rsidRPr="00A8365C" w:rsidRDefault="00292E49" w:rsidP="00004526">
      <w:pPr>
        <w:snapToGrid w:val="0"/>
        <w:spacing w:line="240" w:lineRule="atLeast"/>
        <w:rPr>
          <w:rFonts w:asciiTheme="minorEastAsia" w:hAnsiTheme="minorEastAsia" w:cs="ＭＳ Ｐゴシック"/>
          <w:sz w:val="21"/>
          <w:szCs w:val="21"/>
        </w:rPr>
      </w:pPr>
      <w:r w:rsidRPr="00004526">
        <w:rPr>
          <w:rFonts w:asciiTheme="minorEastAsia" w:hAnsiTheme="minorEastAsia" w:cs="ＭＳ Ｐゴシック"/>
          <w:b/>
          <w:noProof/>
          <w:sz w:val="21"/>
          <w:szCs w:val="21"/>
        </w:rPr>
        <w:lastRenderedPageBreak/>
        <mc:AlternateContent>
          <mc:Choice Requires="wps">
            <w:drawing>
              <wp:anchor distT="0" distB="0" distL="114300" distR="114300" simplePos="0" relativeHeight="251722752" behindDoc="0" locked="0" layoutInCell="1" allowOverlap="1" wp14:anchorId="3EA9BA13" wp14:editId="105447AB">
                <wp:simplePos x="0" y="0"/>
                <wp:positionH relativeFrom="margin">
                  <wp:posOffset>0</wp:posOffset>
                </wp:positionH>
                <wp:positionV relativeFrom="paragraph">
                  <wp:posOffset>171450</wp:posOffset>
                </wp:positionV>
                <wp:extent cx="6115050" cy="2882900"/>
                <wp:effectExtent l="0" t="0" r="0" b="0"/>
                <wp:wrapTopAndBottom/>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82900"/>
                        </a:xfrm>
                        <a:prstGeom prst="rect">
                          <a:avLst/>
                        </a:prstGeom>
                        <a:solidFill>
                          <a:srgbClr val="FFFFFF"/>
                        </a:solidFill>
                        <a:ln w="9525">
                          <a:noFill/>
                          <a:miter lim="800000"/>
                          <a:headEnd/>
                          <a:tailEnd/>
                        </a:ln>
                      </wps:spPr>
                      <wps:txbx>
                        <w:txbxContent>
                          <w:p w14:paraId="1BDC2782" w14:textId="28CB1298" w:rsidR="00292E49" w:rsidRDefault="00292E49" w:rsidP="00292E49">
                            <w:r>
                              <w:rPr>
                                <w:noProof/>
                              </w:rPr>
                              <w:drawing>
                                <wp:inline distT="0" distB="0" distL="0" distR="0" wp14:anchorId="25AE8442" wp14:editId="6B6B6EB4">
                                  <wp:extent cx="5923280" cy="2488565"/>
                                  <wp:effectExtent l="0" t="0" r="1270" b="698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3280" cy="2488565"/>
                                          </a:xfrm>
                                          <a:prstGeom prst="rect">
                                            <a:avLst/>
                                          </a:prstGeom>
                                          <a:noFill/>
                                          <a:ln>
                                            <a:noFill/>
                                          </a:ln>
                                        </pic:spPr>
                                      </pic:pic>
                                    </a:graphicData>
                                  </a:graphic>
                                </wp:inline>
                              </w:drawing>
                            </w:r>
                          </w:p>
                          <w:p w14:paraId="67E460E5" w14:textId="32910556" w:rsidR="00292E49" w:rsidRPr="002C25CF" w:rsidRDefault="00292E49" w:rsidP="00292E49">
                            <w:pPr>
                              <w:pStyle w:val="21"/>
                              <w:jc w:val="center"/>
                              <w:rPr>
                                <w:rFonts w:asciiTheme="minorEastAsia" w:hAnsiTheme="minorEastAsia" w:cs="ＭＳ Ｐゴシック"/>
                                <w:noProof/>
                              </w:rPr>
                            </w:pPr>
                            <w:r>
                              <w:rPr>
                                <w:rFonts w:hint="eastAsia"/>
                              </w:rPr>
                              <w:t>図</w:t>
                            </w:r>
                            <w:r>
                              <w:t>3</w:t>
                            </w:r>
                            <w:r w:rsidRPr="002C25CF">
                              <w:rPr>
                                <w:rFonts w:hint="eastAsia"/>
                              </w:rPr>
                              <w:t>：</w:t>
                            </w:r>
                            <w:r>
                              <w:rPr>
                                <w:rFonts w:hint="eastAsia"/>
                              </w:rPr>
                              <w:t>1</w:t>
                            </w:r>
                            <w:r>
                              <w:t>CBH</w:t>
                            </w:r>
                            <w:r w:rsidRPr="00806D4D">
                              <w:rPr>
                                <w:rFonts w:hint="eastAsia"/>
                              </w:rPr>
                              <w:t>の予測構造と信頼度スコア</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A9BA13" id="_x0000_s1034" type="#_x0000_t202" style="position:absolute;left:0;text-align:left;margin-left:0;margin-top:13.5pt;width:481.5pt;height:22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" stroked="f">
                <v:textbox>
                  <w:txbxContent>
                    <w:p w14:paraId="1BDC2782" w14:textId="28CB1298" w:rsidR="00292E49" w:rsidRDefault="00292E49" w:rsidP="00292E49">
                      <w:r>
                        <w:rPr>
                          <w:noProof/>
                        </w:rPr>
                        <w:drawing>
                          <wp:inline distT="0" distB="0" distL="0" distR="0" wp14:anchorId="25AE8442" wp14:editId="6B6B6EB4">
                            <wp:extent cx="5923280" cy="2488565"/>
                            <wp:effectExtent l="0" t="0" r="1270" b="698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3280" cy="2488565"/>
                                    </a:xfrm>
                                    <a:prstGeom prst="rect">
                                      <a:avLst/>
                                    </a:prstGeom>
                                    <a:noFill/>
                                    <a:ln>
                                      <a:noFill/>
                                    </a:ln>
                                  </pic:spPr>
                                </pic:pic>
                              </a:graphicData>
                            </a:graphic>
                          </wp:inline>
                        </w:drawing>
                      </w:r>
                    </w:p>
                    <w:p w14:paraId="67E460E5" w14:textId="32910556" w:rsidR="00292E49" w:rsidRPr="002C25CF" w:rsidRDefault="00292E49" w:rsidP="00292E49">
                      <w:pPr>
                        <w:pStyle w:val="21"/>
                        <w:jc w:val="center"/>
                        <w:rPr>
                          <w:rFonts w:asciiTheme="minorEastAsia" w:hAnsiTheme="minorEastAsia" w:cs="ＭＳ Ｐゴシック"/>
                          <w:noProof/>
                        </w:rPr>
                      </w:pPr>
                      <w:r>
                        <w:rPr>
                          <w:rFonts w:hint="eastAsia"/>
                        </w:rPr>
                        <w:t>図</w:t>
                      </w:r>
                      <w:r>
                        <w:t>3</w:t>
                      </w:r>
                      <w:r w:rsidRPr="002C25CF">
                        <w:rPr>
                          <w:rFonts w:hint="eastAsia"/>
                        </w:rPr>
                        <w:t>：</w:t>
                      </w:r>
                      <w:r>
                        <w:rPr>
                          <w:rFonts w:hint="eastAsia"/>
                        </w:rPr>
                        <w:t>1</w:t>
                      </w:r>
                      <w:r>
                        <w:t>CBH</w:t>
                      </w:r>
                      <w:r w:rsidRPr="00806D4D">
                        <w:rPr>
                          <w:rFonts w:hint="eastAsia"/>
                        </w:rPr>
                        <w:t>の予測構造と信頼度スコア</w:t>
                      </w:r>
                    </w:p>
                  </w:txbxContent>
                </v:textbox>
                <w10:wrap type="topAndBottom" anchorx="margin"/>
              </v:shape>
            </w:pict>
          </mc:Fallback>
        </mc:AlternateContent>
      </w:r>
    </w:p>
    <w:p w14:paraId="065CC0E2" w14:textId="44529C34" w:rsidR="00004526" w:rsidRPr="00004526" w:rsidRDefault="00004526" w:rsidP="00004526">
      <w:pPr>
        <w:snapToGrid w:val="0"/>
        <w:spacing w:line="240" w:lineRule="atLeast"/>
        <w:rPr>
          <w:rFonts w:asciiTheme="minorEastAsia" w:hAnsiTheme="minorEastAsia" w:cs="ＭＳ Ｐゴシック"/>
          <w:sz w:val="21"/>
          <w:szCs w:val="21"/>
        </w:rPr>
      </w:pPr>
    </w:p>
    <w:p w14:paraId="37D71847" w14:textId="6AEA1C79" w:rsidR="002622A3" w:rsidRDefault="00004526" w:rsidP="00B43617">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noProof/>
          <w:sz w:val="21"/>
          <w:szCs w:val="21"/>
        </w:rPr>
        <mc:AlternateContent>
          <mc:Choice Requires="wps">
            <w:drawing>
              <wp:anchor distT="0" distB="0" distL="114300" distR="114300" simplePos="0" relativeHeight="251711488" behindDoc="0" locked="0" layoutInCell="1" allowOverlap="1" wp14:anchorId="7B7FF5F6" wp14:editId="33707338">
                <wp:simplePos x="0" y="0"/>
                <wp:positionH relativeFrom="margin">
                  <wp:posOffset>3810</wp:posOffset>
                </wp:positionH>
                <wp:positionV relativeFrom="paragraph">
                  <wp:posOffset>173990</wp:posOffset>
                </wp:positionV>
                <wp:extent cx="6115050" cy="2882900"/>
                <wp:effectExtent l="0" t="0" r="0" b="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82900"/>
                        </a:xfrm>
                        <a:prstGeom prst="rect">
                          <a:avLst/>
                        </a:prstGeom>
                        <a:solidFill>
                          <a:srgbClr val="FFFFFF"/>
                        </a:solidFill>
                        <a:ln w="9525">
                          <a:noFill/>
                          <a:miter lim="800000"/>
                          <a:headEnd/>
                          <a:tailEnd/>
                        </a:ln>
                      </wps:spPr>
                      <wps:txb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6DA11FD9" w:rsidR="00004526" w:rsidRPr="002C25CF" w:rsidRDefault="00004526" w:rsidP="00004526">
                            <w:pPr>
                              <w:pStyle w:val="21"/>
                              <w:jc w:val="center"/>
                              <w:rPr>
                                <w:rFonts w:asciiTheme="minorEastAsia" w:hAnsiTheme="minorEastAsia" w:cs="ＭＳ Ｐゴシック"/>
                                <w:noProof/>
                              </w:rPr>
                            </w:pPr>
                            <w:r>
                              <w:rPr>
                                <w:rFonts w:hint="eastAsia"/>
                              </w:rPr>
                              <w:t>図</w:t>
                            </w:r>
                            <w:r w:rsidR="00ED569A" w:rsidRPr="00ED569A">
                              <w:t>4</w:t>
                            </w:r>
                            <w:r w:rsidRPr="002C25CF">
                              <w:rPr>
                                <w:rFonts w:hint="eastAsia"/>
                              </w:rPr>
                              <w:t>：</w:t>
                            </w:r>
                            <w:r w:rsidRPr="00806D4D">
                              <w:rPr>
                                <w:rFonts w:hint="eastAsia"/>
                              </w:rPr>
                              <w:t>変異体の予測構造と信頼度スコア（三点変異体の例）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7FF5F6" id="_x0000_s1035" type="#_x0000_t202" style="position:absolute;left:0;text-align:left;margin-left:.3pt;margin-top:13.7pt;width:481.5pt;height:22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" stroked="f">
                <v:textbo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6DA11FD9" w:rsidR="00004526" w:rsidRPr="002C25CF" w:rsidRDefault="00004526" w:rsidP="00004526">
                      <w:pPr>
                        <w:pStyle w:val="21"/>
                        <w:jc w:val="center"/>
                        <w:rPr>
                          <w:rFonts w:asciiTheme="minorEastAsia" w:hAnsiTheme="minorEastAsia" w:cs="ＭＳ Ｐゴシック"/>
                          <w:noProof/>
                        </w:rPr>
                      </w:pPr>
                      <w:r>
                        <w:rPr>
                          <w:rFonts w:hint="eastAsia"/>
                        </w:rPr>
                        <w:t>図</w:t>
                      </w:r>
                      <w:r w:rsidR="00ED569A" w:rsidRPr="00ED569A">
                        <w:t>4</w:t>
                      </w:r>
                      <w:r w:rsidRPr="002C25CF">
                        <w:rPr>
                          <w:rFonts w:hint="eastAsia"/>
                        </w:rPr>
                        <w:t>：</w:t>
                      </w:r>
                      <w:r w:rsidRPr="00806D4D">
                        <w:rPr>
                          <w:rFonts w:hint="eastAsia"/>
                        </w:rPr>
                        <w:t>変異体の予測構造と信頼度スコア（三点変異体の例）</w:t>
                      </w:r>
                    </w:p>
                  </w:txbxContent>
                </v:textbox>
                <w10:wrap type="topAndBottom" anchorx="margin"/>
              </v:shape>
            </w:pict>
          </mc:Fallback>
        </mc:AlternateContent>
      </w:r>
    </w:p>
    <w:p w14:paraId="4DF4259A" w14:textId="2A535831" w:rsidR="00004526" w:rsidRDefault="00004526" w:rsidP="00B43617">
      <w:pPr>
        <w:snapToGrid w:val="0"/>
        <w:spacing w:line="240" w:lineRule="atLeast"/>
        <w:rPr>
          <w:rFonts w:asciiTheme="minorEastAsia" w:hAnsiTheme="minorEastAsia" w:cs="ＭＳ Ｐゴシック"/>
          <w:b/>
          <w:sz w:val="21"/>
          <w:szCs w:val="21"/>
        </w:rPr>
      </w:pPr>
    </w:p>
    <w:p w14:paraId="5A6B2212" w14:textId="77777777" w:rsidR="00004526" w:rsidRPr="00B43617" w:rsidRDefault="00004526" w:rsidP="00B43617">
      <w:pPr>
        <w:snapToGrid w:val="0"/>
        <w:spacing w:line="240" w:lineRule="atLeast"/>
        <w:rPr>
          <w:rFonts w:asciiTheme="minorEastAsia" w:hAnsiTheme="minorEastAsia" w:cs="ＭＳ Ｐゴシック"/>
          <w:b/>
          <w:sz w:val="21"/>
          <w:szCs w:val="21"/>
        </w:rPr>
      </w:pPr>
    </w:p>
    <w:p w14:paraId="51CB1F27" w14:textId="4568BB11" w:rsidR="002622A3" w:rsidRPr="002622A3" w:rsidRDefault="00F92BFB" w:rsidP="002622A3">
      <w:pPr>
        <w:pStyle w:val="ae"/>
        <w:numPr>
          <w:ilvl w:val="1"/>
          <w:numId w:val="16"/>
        </w:numPr>
        <w:ind w:leftChars="0" w:left="565" w:hanging="565"/>
        <w:outlineLvl w:val="1"/>
        <w:rPr>
          <w:b/>
          <w:sz w:val="21"/>
          <w:szCs w:val="21"/>
        </w:rPr>
      </w:pPr>
      <w:r>
        <w:rPr>
          <w:rFonts w:hint="eastAsia"/>
          <w:b/>
          <w:sz w:val="21"/>
          <w:szCs w:val="21"/>
        </w:rPr>
        <w:t>各</w:t>
      </w:r>
      <w:r w:rsidR="002622A3">
        <w:rPr>
          <w:rFonts w:hint="eastAsia"/>
          <w:b/>
          <w:sz w:val="21"/>
          <w:szCs w:val="21"/>
        </w:rPr>
        <w:t>変異体の</w:t>
      </w:r>
      <w:proofErr w:type="spellStart"/>
      <w:r>
        <w:rPr>
          <w:rFonts w:hint="eastAsia"/>
          <w:b/>
          <w:sz w:val="21"/>
          <w:szCs w:val="21"/>
        </w:rPr>
        <w:t>p</w:t>
      </w:r>
      <w:r>
        <w:rPr>
          <w:b/>
          <w:sz w:val="21"/>
          <w:szCs w:val="21"/>
        </w:rPr>
        <w:t>LDDT</w:t>
      </w:r>
      <w:proofErr w:type="spellEnd"/>
      <w:r>
        <w:rPr>
          <w:rFonts w:hint="eastAsia"/>
          <w:b/>
          <w:sz w:val="21"/>
          <w:szCs w:val="21"/>
        </w:rPr>
        <w:t>と他のスコアの比較</w:t>
      </w:r>
    </w:p>
    <w:p w14:paraId="1C6BD3E3" w14:textId="09D65E1C" w:rsidR="00A44F32" w:rsidRDefault="00F92BFB" w:rsidP="009A1F64">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w:t>
      </w:r>
      <w:r w:rsidR="00ED569A">
        <w:rPr>
          <w:rFonts w:asciiTheme="minorEastAsia" w:hAnsiTheme="minorEastAsia" w:cs="ＭＳ Ｐゴシック"/>
          <w:sz w:val="21"/>
          <w:szCs w:val="21"/>
        </w:rPr>
        <w:t>5</w:t>
      </w:r>
      <w:r>
        <w:rPr>
          <w:rFonts w:asciiTheme="minorEastAsia" w:hAnsiTheme="minorEastAsia" w:cs="ＭＳ Ｐゴシック" w:hint="eastAsia"/>
          <w:sz w:val="21"/>
          <w:szCs w:val="21"/>
        </w:rPr>
        <w:t>に、1</w:t>
      </w:r>
      <w:r>
        <w:rPr>
          <w:rFonts w:asciiTheme="minorEastAsia" w:hAnsiTheme="minorEastAsia" w:cs="ＭＳ Ｐゴシック"/>
          <w:sz w:val="21"/>
          <w:szCs w:val="21"/>
        </w:rPr>
        <w:t>00</w:t>
      </w:r>
      <w:r>
        <w:rPr>
          <w:rFonts w:asciiTheme="minorEastAsia" w:hAnsiTheme="minorEastAsia" w:cs="ＭＳ Ｐゴシック" w:hint="eastAsia"/>
          <w:sz w:val="21"/>
          <w:szCs w:val="21"/>
        </w:rPr>
        <w:t>個の変異体</w:t>
      </w:r>
      <w:r w:rsidR="00711DCF">
        <w:rPr>
          <w:rFonts w:asciiTheme="minorEastAsia" w:hAnsiTheme="minorEastAsia" w:cs="ＭＳ Ｐゴシック" w:hint="eastAsia"/>
          <w:sz w:val="21"/>
          <w:szCs w:val="21"/>
        </w:rPr>
        <w:t>（3点・4点・5点</w:t>
      </w:r>
      <w:r w:rsidR="00711DCF" w:rsidRPr="003674F8">
        <w:rPr>
          <w:rFonts w:asciiTheme="minorEastAsia" w:hAnsiTheme="minorEastAsia" w:cs="ＭＳ Ｐゴシック" w:hint="eastAsia"/>
          <w:sz w:val="21"/>
          <w:szCs w:val="21"/>
        </w:rPr>
        <w:t>変異</w:t>
      </w:r>
      <w:r w:rsidR="00711DCF">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のスコアとg</w:t>
      </w:r>
      <w:r>
        <w:rPr>
          <w:rFonts w:asciiTheme="minorEastAsia" w:hAnsiTheme="minorEastAsia" w:cs="ＭＳ Ｐゴシック"/>
          <w:sz w:val="21"/>
          <w:szCs w:val="21"/>
        </w:rPr>
        <w:t xml:space="preserve">lobal </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の散布図を示す。左図の横軸がR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のエネルギー変位スコア（ΔΔ</w:t>
      </w:r>
      <w:r>
        <w:rPr>
          <w:rFonts w:asciiTheme="minorEastAsia" w:hAnsiTheme="minorEastAsia" w:cs="ＭＳ Ｐゴシック"/>
          <w:sz w:val="21"/>
          <w:szCs w:val="21"/>
        </w:rPr>
        <w:t>G</w:t>
      </w:r>
      <w:r>
        <w:rPr>
          <w:rFonts w:asciiTheme="minorEastAsia" w:hAnsiTheme="minorEastAsia" w:cs="ＭＳ Ｐゴシック" w:hint="eastAsia"/>
          <w:sz w:val="21"/>
          <w:szCs w:val="21"/>
        </w:rPr>
        <w:t>スコア）、右図の横軸が</w:t>
      </w:r>
      <w:proofErr w:type="spellStart"/>
      <w:r>
        <w:rPr>
          <w:rFonts w:asciiTheme="minorEastAsia" w:hAnsiTheme="minorEastAsia" w:cs="ＭＳ Ｐゴシック" w:hint="eastAsia"/>
          <w:sz w:val="21"/>
          <w:szCs w:val="21"/>
        </w:rPr>
        <w:t>A</w:t>
      </w:r>
      <w:r>
        <w:rPr>
          <w:rFonts w:asciiTheme="minorEastAsia" w:hAnsiTheme="minorEastAsia" w:cs="ＭＳ Ｐゴシック"/>
          <w:sz w:val="21"/>
          <w:szCs w:val="21"/>
        </w:rPr>
        <w:t>utoDock</w:t>
      </w:r>
      <w:proofErr w:type="spellEnd"/>
      <w:r>
        <w:rPr>
          <w:rFonts w:asciiTheme="minorEastAsia" w:hAnsiTheme="minorEastAsia" w:cs="ＭＳ Ｐゴシック"/>
          <w:sz w:val="21"/>
          <w:szCs w:val="21"/>
        </w:rPr>
        <w:t xml:space="preserve"> Vina</w:t>
      </w:r>
      <w:r>
        <w:rPr>
          <w:rFonts w:asciiTheme="minorEastAsia" w:hAnsiTheme="minorEastAsia" w:cs="ＭＳ Ｐゴシック" w:hint="eastAsia"/>
          <w:sz w:val="21"/>
          <w:szCs w:val="21"/>
        </w:rPr>
        <w:t>のA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（結合親和性）である。</w:t>
      </w:r>
      <w:r w:rsidR="00711DCF">
        <w:rPr>
          <w:rFonts w:asciiTheme="minorEastAsia" w:hAnsiTheme="minorEastAsia" w:cs="ＭＳ Ｐゴシック" w:hint="eastAsia"/>
          <w:sz w:val="21"/>
          <w:szCs w:val="21"/>
        </w:rPr>
        <w:t>なお、ΔΔ</w:t>
      </w:r>
      <w:r w:rsidR="00711DCF">
        <w:rPr>
          <w:rFonts w:asciiTheme="minorEastAsia" w:hAnsiTheme="minorEastAsia" w:cs="ＭＳ Ｐゴシック"/>
          <w:sz w:val="21"/>
          <w:szCs w:val="21"/>
        </w:rPr>
        <w:t>G</w:t>
      </w:r>
      <w:r w:rsidR="00711DCF">
        <w:rPr>
          <w:rFonts w:asciiTheme="minorEastAsia" w:hAnsiTheme="minorEastAsia" w:cs="ＭＳ Ｐゴシック" w:hint="eastAsia"/>
          <w:sz w:val="21"/>
          <w:szCs w:val="21"/>
        </w:rPr>
        <w:t>スコアはR</w:t>
      </w:r>
      <w:r w:rsidR="00711DCF">
        <w:rPr>
          <w:rFonts w:asciiTheme="minorEastAsia" w:hAnsiTheme="minorEastAsia" w:cs="ＭＳ Ｐゴシック"/>
          <w:sz w:val="21"/>
          <w:szCs w:val="21"/>
        </w:rPr>
        <w:t>osetta</w:t>
      </w:r>
      <w:r w:rsidR="00711DCF">
        <w:rPr>
          <w:rFonts w:asciiTheme="minorEastAsia" w:hAnsiTheme="minorEastAsia" w:cs="ＭＳ Ｐゴシック" w:hint="eastAsia"/>
          <w:sz w:val="21"/>
          <w:szCs w:val="21"/>
        </w:rPr>
        <w:t>スコアと線形関係、A</w:t>
      </w:r>
      <w:r w:rsidR="00711DCF">
        <w:rPr>
          <w:rFonts w:asciiTheme="minorEastAsia" w:hAnsiTheme="minorEastAsia" w:cs="ＭＳ Ｐゴシック"/>
          <w:sz w:val="21"/>
          <w:szCs w:val="21"/>
        </w:rPr>
        <w:t>ffinity</w:t>
      </w:r>
      <w:r w:rsidR="00711DCF">
        <w:rPr>
          <w:rFonts w:asciiTheme="minorEastAsia" w:hAnsiTheme="minorEastAsia" w:cs="ＭＳ Ｐゴシック" w:hint="eastAsia"/>
          <w:sz w:val="21"/>
          <w:szCs w:val="21"/>
        </w:rPr>
        <w:t>はセルロースとのドッキングスコアであり、どちらも低ければスコアが良いことを示す。</w:t>
      </w:r>
      <w:r>
        <w:rPr>
          <w:rFonts w:asciiTheme="minorEastAsia" w:hAnsiTheme="minorEastAsia" w:cs="ＭＳ Ｐゴシック" w:hint="eastAsia"/>
          <w:sz w:val="21"/>
          <w:szCs w:val="21"/>
        </w:rPr>
        <w:t>各データの色は、</w:t>
      </w:r>
      <w:r w:rsidR="003E0B30">
        <w:rPr>
          <w:rFonts w:asciiTheme="minorEastAsia" w:hAnsiTheme="minorEastAsia" w:cs="ＭＳ Ｐゴシック" w:hint="eastAsia"/>
          <w:sz w:val="21"/>
          <w:szCs w:val="21"/>
        </w:rPr>
        <w:t>本P</w:t>
      </w:r>
      <w:r w:rsidR="003E0B30">
        <w:rPr>
          <w:rFonts w:asciiTheme="minorEastAsia" w:hAnsiTheme="minorEastAsia" w:cs="ＭＳ Ｐゴシック"/>
          <w:sz w:val="21"/>
          <w:szCs w:val="21"/>
        </w:rPr>
        <w:t>JT</w:t>
      </w:r>
      <w:r w:rsidR="003E0B30">
        <w:rPr>
          <w:rFonts w:asciiTheme="minorEastAsia" w:hAnsiTheme="minorEastAsia" w:cs="ＭＳ Ｐゴシック" w:hint="eastAsia"/>
          <w:sz w:val="21"/>
          <w:szCs w:val="21"/>
        </w:rPr>
        <w:t>で検討した</w:t>
      </w:r>
      <w:r w:rsidR="009C6481">
        <w:rPr>
          <w:rFonts w:asciiTheme="minorEastAsia" w:hAnsiTheme="minorEastAsia" w:cs="ＭＳ Ｐゴシック" w:hint="eastAsia"/>
          <w:sz w:val="21"/>
          <w:szCs w:val="21"/>
        </w:rPr>
        <w:t>W</w:t>
      </w:r>
      <w:r w:rsidR="009C6481">
        <w:rPr>
          <w:rFonts w:asciiTheme="minorEastAsia" w:hAnsiTheme="minorEastAsia" w:cs="ＭＳ Ｐゴシック"/>
          <w:sz w:val="21"/>
          <w:szCs w:val="21"/>
        </w:rPr>
        <w:t>et</w:t>
      </w:r>
      <w:r w:rsidR="009C6481">
        <w:rPr>
          <w:rFonts w:asciiTheme="minorEastAsia" w:hAnsiTheme="minorEastAsia" w:cs="ＭＳ Ｐゴシック" w:hint="eastAsia"/>
          <w:sz w:val="21"/>
          <w:szCs w:val="21"/>
        </w:rPr>
        <w:t>実験によって</w:t>
      </w:r>
      <w:r>
        <w:rPr>
          <w:rFonts w:asciiTheme="minorEastAsia" w:hAnsiTheme="minorEastAsia" w:cs="ＭＳ Ｐゴシック" w:hint="eastAsia"/>
          <w:sz w:val="21"/>
          <w:szCs w:val="21"/>
        </w:rPr>
        <w:t>簡易</w:t>
      </w:r>
      <w:r w:rsidR="003E0B30">
        <w:rPr>
          <w:rFonts w:asciiTheme="minorEastAsia" w:hAnsiTheme="minorEastAsia" w:cs="ＭＳ Ｐゴシック" w:hint="eastAsia"/>
          <w:sz w:val="21"/>
          <w:szCs w:val="21"/>
        </w:rPr>
        <w:t>評価した</w:t>
      </w:r>
      <w:r>
        <w:rPr>
          <w:rFonts w:asciiTheme="minorEastAsia" w:hAnsiTheme="minorEastAsia" w:cs="ＭＳ Ｐゴシック" w:hint="eastAsia"/>
          <w:sz w:val="21"/>
          <w:szCs w:val="21"/>
        </w:rPr>
        <w:t>セルロース結合能の強さで、赤色が強い、緑色が弱い、青色が無いことを示している。図</w:t>
      </w:r>
      <w:r w:rsidR="009A1F64">
        <w:rPr>
          <w:rFonts w:asciiTheme="minorEastAsia" w:hAnsiTheme="minorEastAsia" w:cs="ＭＳ Ｐゴシック"/>
          <w:sz w:val="21"/>
          <w:szCs w:val="21"/>
        </w:rPr>
        <w:t>5</w:t>
      </w:r>
      <w:r>
        <w:rPr>
          <w:rFonts w:asciiTheme="minorEastAsia" w:hAnsiTheme="minorEastAsia" w:cs="ＭＳ Ｐゴシック" w:hint="eastAsia"/>
          <w:sz w:val="21"/>
          <w:szCs w:val="21"/>
        </w:rPr>
        <w:t>から下記のことが確認できる。</w:t>
      </w:r>
    </w:p>
    <w:p w14:paraId="63AE827D" w14:textId="77777777" w:rsidR="00F92BFB" w:rsidRDefault="00F92BFB" w:rsidP="00F92BFB">
      <w:pPr>
        <w:pStyle w:val="ae"/>
        <w:numPr>
          <w:ilvl w:val="0"/>
          <w:numId w:val="10"/>
        </w:numPr>
        <w:snapToGrid w:val="0"/>
        <w:spacing w:beforeLines="50" w:before="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左図から、ΔΔ</w:t>
      </w:r>
      <w:r>
        <w:rPr>
          <w:rFonts w:asciiTheme="minorEastAsia" w:hAnsiTheme="minorEastAsia" w:cs="ＭＳ Ｐゴシック"/>
          <w:sz w:val="21"/>
          <w:szCs w:val="21"/>
        </w:rPr>
        <w:t>G</w:t>
      </w:r>
      <w:r>
        <w:rPr>
          <w:rFonts w:asciiTheme="minorEastAsia" w:hAnsiTheme="minorEastAsia" w:cs="ＭＳ Ｐゴシック" w:hint="eastAsia"/>
          <w:sz w:val="21"/>
          <w:szCs w:val="21"/>
        </w:rPr>
        <w:t>と</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の間には関係性がみられない。</w:t>
      </w:r>
    </w:p>
    <w:p w14:paraId="38D0DE89" w14:textId="77777777" w:rsidR="00F92BFB" w:rsidRDefault="00F92BFB" w:rsidP="00F92BFB">
      <w:pPr>
        <w:pStyle w:val="ae"/>
        <w:numPr>
          <w:ilvl w:val="0"/>
          <w:numId w:val="10"/>
        </w:numPr>
        <w:snapToGrid w:val="0"/>
        <w:spacing w:beforeLines="50" w:before="184" w:afterLines="50" w:after="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一方、右図から、A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が低く、</w:t>
      </w:r>
      <w:proofErr w:type="spellStart"/>
      <w:r>
        <w:rPr>
          <w:rFonts w:asciiTheme="minorEastAsia" w:hAnsiTheme="minorEastAsia" w:cs="ＭＳ Ｐゴシック" w:hint="eastAsia"/>
          <w:sz w:val="21"/>
          <w:szCs w:val="21"/>
        </w:rPr>
        <w:t>p</w:t>
      </w:r>
      <w:r>
        <w:rPr>
          <w:rFonts w:asciiTheme="minorEastAsia" w:hAnsiTheme="minorEastAsia" w:cs="ＭＳ Ｐゴシック"/>
          <w:sz w:val="21"/>
          <w:szCs w:val="21"/>
        </w:rPr>
        <w:t>LDDT</w:t>
      </w:r>
      <w:proofErr w:type="spellEnd"/>
      <w:r>
        <w:rPr>
          <w:rFonts w:asciiTheme="minorEastAsia" w:hAnsiTheme="minorEastAsia" w:cs="ＭＳ Ｐゴシック" w:hint="eastAsia"/>
          <w:sz w:val="21"/>
          <w:szCs w:val="21"/>
        </w:rPr>
        <w:t>が高い領域に、結合能が強い</w:t>
      </w:r>
      <w:r w:rsidRPr="00A8365C">
        <w:rPr>
          <w:rFonts w:asciiTheme="minorEastAsia" w:hAnsiTheme="minorEastAsia" w:cs="ＭＳ Ｐゴシック" w:hint="eastAsia"/>
          <w:sz w:val="21"/>
          <w:szCs w:val="21"/>
        </w:rPr>
        <w:t>変異体</w:t>
      </w:r>
      <w:r>
        <w:rPr>
          <w:rFonts w:asciiTheme="minorEastAsia" w:hAnsiTheme="minorEastAsia" w:cs="ＭＳ Ｐゴシック" w:hint="eastAsia"/>
          <w:sz w:val="21"/>
          <w:szCs w:val="21"/>
        </w:rPr>
        <w:t>が多く位置する。</w:t>
      </w:r>
    </w:p>
    <w:p w14:paraId="37024345" w14:textId="6C69A229" w:rsidR="000C1E56" w:rsidRDefault="00F92BFB" w:rsidP="00F92BFB">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lastRenderedPageBreak/>
        <w:t>よって、W</w:t>
      </w:r>
      <w:r>
        <w:rPr>
          <w:rFonts w:asciiTheme="minorEastAsia" w:hAnsiTheme="minorEastAsia" w:cs="ＭＳ Ｐゴシック"/>
          <w:sz w:val="21"/>
          <w:szCs w:val="21"/>
        </w:rPr>
        <w:t>et</w:t>
      </w:r>
      <w:r>
        <w:rPr>
          <w:rFonts w:asciiTheme="minorEastAsia" w:hAnsiTheme="minorEastAsia" w:cs="ＭＳ Ｐゴシック" w:hint="eastAsia"/>
          <w:sz w:val="21"/>
          <w:szCs w:val="21"/>
        </w:rPr>
        <w:t>実験に移行する前に、</w:t>
      </w:r>
      <w:r w:rsidR="00754295">
        <w:rPr>
          <w:rFonts w:asciiTheme="minorEastAsia" w:hAnsiTheme="minorEastAsia" w:cs="ＭＳ Ｐゴシック" w:hint="eastAsia"/>
          <w:sz w:val="21"/>
          <w:szCs w:val="21"/>
        </w:rPr>
        <w:t>計算機</w:t>
      </w:r>
      <w:r>
        <w:rPr>
          <w:rFonts w:asciiTheme="minorEastAsia" w:hAnsiTheme="minorEastAsia" w:cs="ＭＳ Ｐゴシック" w:hint="eastAsia"/>
          <w:sz w:val="21"/>
          <w:szCs w:val="21"/>
        </w:rPr>
        <w:t>上で</w:t>
      </w:r>
      <w:r>
        <w:rPr>
          <w:rFonts w:asciiTheme="minorEastAsia" w:hAnsiTheme="minorEastAsia" w:cs="ＭＳ Ｐゴシック"/>
          <w:sz w:val="21"/>
          <w:szCs w:val="21"/>
        </w:rPr>
        <w:t>Affinity</w:t>
      </w:r>
      <w:r>
        <w:rPr>
          <w:rFonts w:asciiTheme="minorEastAsia" w:hAnsiTheme="minorEastAsia" w:cs="ＭＳ Ｐゴシック" w:hint="eastAsia"/>
          <w:sz w:val="21"/>
          <w:szCs w:val="21"/>
        </w:rPr>
        <w:t>以外にも</w:t>
      </w:r>
      <w:proofErr w:type="spellStart"/>
      <w:r>
        <w:rPr>
          <w:rFonts w:asciiTheme="minorEastAsia" w:hAnsiTheme="minorEastAsia" w:cs="ＭＳ Ｐゴシック"/>
          <w:sz w:val="21"/>
          <w:szCs w:val="21"/>
        </w:rPr>
        <w:t>pLDDT</w:t>
      </w:r>
      <w:proofErr w:type="spellEnd"/>
      <w:r>
        <w:rPr>
          <w:rFonts w:asciiTheme="minorEastAsia" w:hAnsiTheme="minorEastAsia" w:cs="ＭＳ Ｐゴシック" w:hint="eastAsia"/>
          <w:sz w:val="21"/>
          <w:szCs w:val="21"/>
        </w:rPr>
        <w:t>を使用することで、C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変異体候補のスクリーニング効率が改善する可能性を示唆している。これは、文献[</w:t>
      </w:r>
      <w:r w:rsidR="003A2276">
        <w:rPr>
          <w:rFonts w:asciiTheme="minorEastAsia" w:hAnsiTheme="minorEastAsia" w:cs="ＭＳ Ｐゴシック"/>
          <w:sz w:val="21"/>
          <w:szCs w:val="21"/>
        </w:rPr>
        <w:t>2</w:t>
      </w:r>
      <w:r>
        <w:rPr>
          <w:rFonts w:asciiTheme="minorEastAsia" w:hAnsiTheme="minorEastAsia" w:cs="ＭＳ Ｐゴシック"/>
          <w:sz w:val="21"/>
          <w:szCs w:val="21"/>
        </w:rPr>
        <w:t>]</w:t>
      </w:r>
      <w:r>
        <w:rPr>
          <w:rFonts w:asciiTheme="minorEastAsia" w:hAnsiTheme="minorEastAsia" w:cs="ＭＳ Ｐゴシック" w:hint="eastAsia"/>
          <w:sz w:val="21"/>
          <w:szCs w:val="21"/>
        </w:rPr>
        <w:t>の事例と通じる結果である。</w:t>
      </w:r>
    </w:p>
    <w:p w14:paraId="3FF6018A" w14:textId="5CBCE6D8" w:rsidR="00F92BFB" w:rsidRDefault="00F92BFB" w:rsidP="000C1E5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w:t>
      </w:r>
      <w:r w:rsidR="000C1E56">
        <w:rPr>
          <w:rFonts w:asciiTheme="minorEastAsia" w:hAnsiTheme="minorEastAsia" w:cs="ＭＳ Ｐゴシック" w:hint="eastAsia"/>
          <w:sz w:val="21"/>
          <w:szCs w:val="21"/>
        </w:rPr>
        <w:t>図</w:t>
      </w:r>
      <w:r w:rsidR="000C1E56">
        <w:rPr>
          <w:rFonts w:asciiTheme="minorEastAsia" w:hAnsiTheme="minorEastAsia" w:cs="ＭＳ Ｐゴシック"/>
          <w:sz w:val="21"/>
          <w:szCs w:val="21"/>
        </w:rPr>
        <w:t>6</w:t>
      </w:r>
      <w:r w:rsidR="000C1E56">
        <w:rPr>
          <w:rFonts w:asciiTheme="minorEastAsia" w:hAnsiTheme="minorEastAsia" w:cs="ＭＳ Ｐゴシック" w:hint="eastAsia"/>
          <w:sz w:val="21"/>
          <w:szCs w:val="21"/>
        </w:rPr>
        <w:t>に各変異体の変異数と結合親和性の散布図を示す。図6から、</w:t>
      </w:r>
      <w:r w:rsidR="00FA4AE3">
        <w:rPr>
          <w:rFonts w:asciiTheme="minorEastAsia" w:hAnsiTheme="minorEastAsia" w:cs="ＭＳ Ｐゴシック" w:hint="eastAsia"/>
          <w:sz w:val="21"/>
          <w:szCs w:val="21"/>
        </w:rPr>
        <w:t>今回のサンプル</w:t>
      </w:r>
      <w:r w:rsidR="0061234E">
        <w:rPr>
          <w:rFonts w:asciiTheme="minorEastAsia" w:hAnsiTheme="minorEastAsia" w:cs="ＭＳ Ｐゴシック" w:hint="eastAsia"/>
          <w:sz w:val="21"/>
          <w:szCs w:val="21"/>
        </w:rPr>
        <w:t>に含まれる</w:t>
      </w:r>
      <w:r>
        <w:rPr>
          <w:rFonts w:asciiTheme="minorEastAsia" w:hAnsiTheme="minorEastAsia" w:cs="ＭＳ Ｐゴシック" w:hint="eastAsia"/>
          <w:sz w:val="21"/>
          <w:szCs w:val="21"/>
        </w:rPr>
        <w:t>結合性が強</w:t>
      </w:r>
      <w:r w:rsidR="000C1E56">
        <w:rPr>
          <w:rFonts w:asciiTheme="minorEastAsia" w:hAnsiTheme="minorEastAsia" w:cs="ＭＳ Ｐゴシック" w:hint="eastAsia"/>
          <w:sz w:val="21"/>
          <w:szCs w:val="21"/>
        </w:rPr>
        <w:t>い</w:t>
      </w:r>
      <w:r>
        <w:rPr>
          <w:rFonts w:asciiTheme="minorEastAsia" w:hAnsiTheme="minorEastAsia" w:cs="ＭＳ Ｐゴシック" w:hint="eastAsia"/>
          <w:sz w:val="21"/>
          <w:szCs w:val="21"/>
        </w:rPr>
        <w:t>変異体は全て</w:t>
      </w:r>
      <w:r w:rsidR="006062D7">
        <w:rPr>
          <w:rFonts w:asciiTheme="minorEastAsia" w:hAnsiTheme="minorEastAsia" w:cs="ＭＳ Ｐゴシック" w:hint="eastAsia"/>
          <w:sz w:val="21"/>
          <w:szCs w:val="21"/>
        </w:rPr>
        <w:t>3</w:t>
      </w:r>
      <w:r>
        <w:rPr>
          <w:rFonts w:asciiTheme="minorEastAsia" w:hAnsiTheme="minorEastAsia" w:cs="ＭＳ Ｐゴシック" w:hint="eastAsia"/>
          <w:sz w:val="21"/>
          <w:szCs w:val="21"/>
        </w:rPr>
        <w:t>点変異であり、</w:t>
      </w:r>
      <w:r w:rsidR="006062D7">
        <w:rPr>
          <w:rFonts w:asciiTheme="minorEastAsia" w:hAnsiTheme="minorEastAsia" w:cs="ＭＳ Ｐゴシック" w:hint="eastAsia"/>
          <w:sz w:val="21"/>
          <w:szCs w:val="21"/>
        </w:rPr>
        <w:t>4</w:t>
      </w:r>
      <w:r>
        <w:rPr>
          <w:rFonts w:asciiTheme="minorEastAsia" w:hAnsiTheme="minorEastAsia" w:cs="ＭＳ Ｐゴシック" w:hint="eastAsia"/>
          <w:sz w:val="21"/>
          <w:szCs w:val="21"/>
        </w:rPr>
        <w:t>点・</w:t>
      </w:r>
      <w:r w:rsidR="006062D7">
        <w:rPr>
          <w:rFonts w:asciiTheme="minorEastAsia" w:hAnsiTheme="minorEastAsia" w:cs="ＭＳ Ｐゴシック" w:hint="eastAsia"/>
          <w:sz w:val="21"/>
          <w:szCs w:val="21"/>
        </w:rPr>
        <w:t>5</w:t>
      </w:r>
      <w:r>
        <w:rPr>
          <w:rFonts w:asciiTheme="minorEastAsia" w:hAnsiTheme="minorEastAsia" w:cs="ＭＳ Ｐゴシック" w:hint="eastAsia"/>
          <w:sz w:val="21"/>
          <w:szCs w:val="21"/>
        </w:rPr>
        <w:t>点変異体は</w:t>
      </w:r>
      <w:r w:rsidR="00001529">
        <w:rPr>
          <w:rFonts w:asciiTheme="minorEastAsia" w:hAnsiTheme="minorEastAsia" w:cs="ＭＳ Ｐゴシック" w:hint="eastAsia"/>
          <w:sz w:val="21"/>
          <w:szCs w:val="21"/>
        </w:rPr>
        <w:t>ほぼ</w:t>
      </w:r>
      <w:r>
        <w:rPr>
          <w:rFonts w:asciiTheme="minorEastAsia" w:hAnsiTheme="minorEastAsia" w:cs="ＭＳ Ｐゴシック" w:hint="eastAsia"/>
          <w:sz w:val="21"/>
          <w:szCs w:val="21"/>
        </w:rPr>
        <w:t>全て結合性が弱い、つまり変異数の影響を受けて、結果が偏っている可能性がある。したがって、C</w:t>
      </w:r>
      <w:r>
        <w:rPr>
          <w:rFonts w:asciiTheme="minorEastAsia" w:hAnsiTheme="minorEastAsia" w:cs="ＭＳ Ｐゴシック"/>
          <w:sz w:val="21"/>
          <w:szCs w:val="21"/>
        </w:rPr>
        <w:t>BD</w:t>
      </w:r>
      <w:r>
        <w:rPr>
          <w:rFonts w:asciiTheme="minorEastAsia" w:hAnsiTheme="minorEastAsia" w:cs="ＭＳ Ｐゴシック" w:hint="eastAsia"/>
          <w:sz w:val="21"/>
          <w:szCs w:val="21"/>
        </w:rPr>
        <w:t>候補設計における信頼度スコアの有用性を詳細に検証するために、より多様なサンプルに対して評価する</w:t>
      </w:r>
      <w:r w:rsidR="00C41F74">
        <w:rPr>
          <w:rFonts w:asciiTheme="minorEastAsia" w:hAnsiTheme="minorEastAsia" w:cs="ＭＳ Ｐゴシック" w:hint="eastAsia"/>
          <w:sz w:val="21"/>
          <w:szCs w:val="21"/>
        </w:rPr>
        <w:t>ことが今後の課題である</w:t>
      </w:r>
      <w:r>
        <w:rPr>
          <w:rFonts w:asciiTheme="minorEastAsia" w:hAnsiTheme="minorEastAsia" w:cs="ＭＳ Ｐゴシック" w:hint="eastAsia"/>
          <w:sz w:val="21"/>
          <w:szCs w:val="21"/>
        </w:rPr>
        <w:t>。</w:t>
      </w:r>
    </w:p>
    <w:p w14:paraId="2CF81B16" w14:textId="77777777" w:rsidR="008F16EF" w:rsidRPr="00C41F74" w:rsidRDefault="008F16EF" w:rsidP="008F16EF">
      <w:pPr>
        <w:snapToGrid w:val="0"/>
        <w:spacing w:line="240" w:lineRule="atLeast"/>
        <w:rPr>
          <w:rFonts w:asciiTheme="minorEastAsia" w:hAnsiTheme="minorEastAsia" w:cs="ＭＳ Ｐゴシック"/>
          <w:sz w:val="21"/>
          <w:szCs w:val="21"/>
        </w:rPr>
      </w:pPr>
    </w:p>
    <w:p w14:paraId="1A31A100" w14:textId="6A5B97D1" w:rsidR="00B43617" w:rsidRDefault="00ED569A" w:rsidP="00E77E4D">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noProof/>
          <w:sz w:val="21"/>
          <w:szCs w:val="21"/>
        </w:rPr>
        <mc:AlternateContent>
          <mc:Choice Requires="wps">
            <w:drawing>
              <wp:anchor distT="0" distB="0" distL="114300" distR="114300" simplePos="0" relativeHeight="251720704" behindDoc="0" locked="0" layoutInCell="1" allowOverlap="1" wp14:anchorId="39A28A08" wp14:editId="02026E80">
                <wp:simplePos x="0" y="0"/>
                <wp:positionH relativeFrom="margin">
                  <wp:posOffset>-2540</wp:posOffset>
                </wp:positionH>
                <wp:positionV relativeFrom="paragraph">
                  <wp:posOffset>345440</wp:posOffset>
                </wp:positionV>
                <wp:extent cx="6115050" cy="2730500"/>
                <wp:effectExtent l="0" t="0" r="0" b="0"/>
                <wp:wrapTopAndBottom/>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730500"/>
                        </a:xfrm>
                        <a:prstGeom prst="rect">
                          <a:avLst/>
                        </a:prstGeom>
                        <a:solidFill>
                          <a:srgbClr val="FFFFFF"/>
                        </a:solidFill>
                        <a:ln w="9525">
                          <a:noFill/>
                          <a:miter lim="800000"/>
                          <a:headEnd/>
                          <a:tailEnd/>
                        </a:ln>
                      </wps:spPr>
                      <wps:txbx>
                        <w:txbxContent>
                          <w:p w14:paraId="0FD49666" w14:textId="77777777" w:rsidR="00F92BFB" w:rsidRDefault="00F92BFB" w:rsidP="00F92BFB">
                            <w:pPr>
                              <w:jc w:val="center"/>
                            </w:pPr>
                            <w:r>
                              <w:rPr>
                                <w:noProof/>
                              </w:rPr>
                              <w:drawing>
                                <wp:inline distT="0" distB="0" distL="0" distR="0" wp14:anchorId="671EFC48" wp14:editId="2AC14A39">
                                  <wp:extent cx="2095500" cy="20955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4492E0B" wp14:editId="167844D3">
                                  <wp:extent cx="2082800" cy="2089697"/>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699A7FA0" w14:textId="3C96F730" w:rsidR="00F92BFB" w:rsidRPr="008C5828" w:rsidRDefault="00F92BFB" w:rsidP="00F92BFB">
                            <w:pPr>
                              <w:pStyle w:val="21"/>
                              <w:jc w:val="center"/>
                              <w:rPr>
                                <w:rFonts w:asciiTheme="minorEastAsia" w:hAnsiTheme="minorEastAsia" w:cs="ＭＳ Ｐゴシック"/>
                                <w:b/>
                                <w:bCs/>
                                <w:noProof/>
                              </w:rPr>
                            </w:pPr>
                            <w:r w:rsidRPr="002C25CF">
                              <w:rPr>
                                <w:rFonts w:hint="eastAsia"/>
                              </w:rPr>
                              <w:t>図</w:t>
                            </w:r>
                            <w:r w:rsidR="00ED569A" w:rsidRPr="00ED569A">
                              <w:t>5</w:t>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A28A08" id="_x0000_s1036" type="#_x0000_t202" style="position:absolute;left:0;text-align:left;margin-left:-.2pt;margin-top:27.2pt;width:481.5pt;height:21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" stroked="f">
                <v:textbox>
                  <w:txbxContent>
                    <w:p w14:paraId="0FD49666" w14:textId="77777777" w:rsidR="00F92BFB" w:rsidRDefault="00F92BFB" w:rsidP="00F92BFB">
                      <w:pPr>
                        <w:jc w:val="center"/>
                      </w:pPr>
                      <w:r>
                        <w:rPr>
                          <w:noProof/>
                        </w:rPr>
                        <w:drawing>
                          <wp:inline distT="0" distB="0" distL="0" distR="0" wp14:anchorId="671EFC48" wp14:editId="2AC14A39">
                            <wp:extent cx="2095500" cy="20955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4492E0B" wp14:editId="167844D3">
                            <wp:extent cx="2082800" cy="2089697"/>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699A7FA0" w14:textId="3C96F730" w:rsidR="00F92BFB" w:rsidRPr="008C5828" w:rsidRDefault="00F92BFB" w:rsidP="00F92BFB">
                      <w:pPr>
                        <w:pStyle w:val="21"/>
                        <w:jc w:val="center"/>
                        <w:rPr>
                          <w:rFonts w:asciiTheme="minorEastAsia" w:hAnsiTheme="minorEastAsia" w:cs="ＭＳ Ｐゴシック"/>
                          <w:b/>
                          <w:bCs/>
                          <w:noProof/>
                        </w:rPr>
                      </w:pPr>
                      <w:r w:rsidRPr="002C25CF">
                        <w:rPr>
                          <w:rFonts w:hint="eastAsia"/>
                        </w:rPr>
                        <w:t>図</w:t>
                      </w:r>
                      <w:r w:rsidR="00ED569A" w:rsidRPr="00ED569A">
                        <w:t>5</w:t>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v:textbox>
                <w10:wrap type="topAndBottom" anchorx="margin"/>
              </v:shape>
            </w:pict>
          </mc:Fallback>
        </mc:AlternateContent>
      </w:r>
    </w:p>
    <w:p w14:paraId="3B476193" w14:textId="47B79F00" w:rsidR="00B43617" w:rsidRDefault="00B43617" w:rsidP="00E77E4D">
      <w:pPr>
        <w:snapToGrid w:val="0"/>
        <w:spacing w:line="240" w:lineRule="atLeast"/>
        <w:rPr>
          <w:rFonts w:asciiTheme="minorEastAsia" w:hAnsiTheme="minorEastAsia" w:cs="ＭＳ Ｐゴシック"/>
          <w:b/>
          <w:sz w:val="21"/>
          <w:szCs w:val="21"/>
        </w:rPr>
      </w:pPr>
    </w:p>
    <w:p w14:paraId="3E5D5E64" w14:textId="1D699AB0" w:rsidR="00B43617" w:rsidRDefault="00C618D0" w:rsidP="00E77E4D">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noProof/>
          <w:sz w:val="21"/>
          <w:szCs w:val="21"/>
        </w:rPr>
        <mc:AlternateContent>
          <mc:Choice Requires="wps">
            <w:drawing>
              <wp:anchor distT="0" distB="0" distL="114300" distR="114300" simplePos="0" relativeHeight="251724800" behindDoc="0" locked="0" layoutInCell="1" allowOverlap="1" wp14:anchorId="776002DD" wp14:editId="395AC994">
                <wp:simplePos x="0" y="0"/>
                <wp:positionH relativeFrom="margin">
                  <wp:posOffset>0</wp:posOffset>
                </wp:positionH>
                <wp:positionV relativeFrom="paragraph">
                  <wp:posOffset>170815</wp:posOffset>
                </wp:positionV>
                <wp:extent cx="6115050" cy="2730500"/>
                <wp:effectExtent l="0" t="0" r="0" b="0"/>
                <wp:wrapTopAndBottom/>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730500"/>
                        </a:xfrm>
                        <a:prstGeom prst="rect">
                          <a:avLst/>
                        </a:prstGeom>
                        <a:solidFill>
                          <a:srgbClr val="FFFFFF"/>
                        </a:solidFill>
                        <a:ln w="9525">
                          <a:noFill/>
                          <a:miter lim="800000"/>
                          <a:headEnd/>
                          <a:tailEnd/>
                        </a:ln>
                      </wps:spPr>
                      <wps:txbx>
                        <w:txbxContent>
                          <w:p w14:paraId="0B9674C0" w14:textId="61467EEE" w:rsidR="00C618D0" w:rsidRDefault="00C618D0" w:rsidP="00C618D0">
                            <w:pPr>
                              <w:jc w:val="center"/>
                            </w:pPr>
                            <w:r>
                              <w:rPr>
                                <w:noProof/>
                              </w:rPr>
                              <w:drawing>
                                <wp:inline distT="0" distB="0" distL="0" distR="0" wp14:anchorId="74576904" wp14:editId="53035528">
                                  <wp:extent cx="2266950" cy="2266950"/>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14:paraId="2609B2A8" w14:textId="33A17578" w:rsidR="00C618D0" w:rsidRPr="008C5828" w:rsidRDefault="00C618D0" w:rsidP="00C618D0">
                            <w:pPr>
                              <w:pStyle w:val="21"/>
                              <w:jc w:val="center"/>
                              <w:rPr>
                                <w:rFonts w:asciiTheme="minorEastAsia" w:hAnsiTheme="minorEastAsia" w:cs="ＭＳ Ｐゴシック"/>
                                <w:b/>
                                <w:bCs/>
                                <w:noProof/>
                              </w:rPr>
                            </w:pPr>
                            <w:r w:rsidRPr="002C25CF">
                              <w:rPr>
                                <w:rFonts w:hint="eastAsia"/>
                              </w:rPr>
                              <w:t>図</w:t>
                            </w:r>
                            <w:r>
                              <w:t>6</w:t>
                            </w:r>
                            <w:r w:rsidRPr="008C5828">
                              <w:rPr>
                                <w:rFonts w:hint="eastAsia"/>
                              </w:rPr>
                              <w:t>：各変異体の</w:t>
                            </w:r>
                            <w:r>
                              <w:rPr>
                                <w:rFonts w:hint="eastAsia"/>
                              </w:rPr>
                              <w:t>変異数</w:t>
                            </w:r>
                            <w:r w:rsidRPr="008C5828">
                              <w:rPr>
                                <w:rFonts w:hint="eastAsia"/>
                              </w:rPr>
                              <w:t>と</w:t>
                            </w:r>
                            <w:r>
                              <w:rPr>
                                <w:rFonts w:hint="eastAsia"/>
                              </w:rPr>
                              <w:t>ドッキングスコア</w:t>
                            </w:r>
                            <w:r w:rsidRPr="008C5828">
                              <w:rPr>
                                <w:rFonts w:hint="eastAsia"/>
                              </w:rPr>
                              <w:t>の散布図</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76002DD" id="_x0000_s1037" type="#_x0000_t202" style="position:absolute;left:0;text-align:left;margin-left:0;margin-top:13.45pt;width:481.5pt;height:2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" stroked="f">
                <v:textbox>
                  <w:txbxContent>
                    <w:p w14:paraId="0B9674C0" w14:textId="61467EEE" w:rsidR="00C618D0" w:rsidRDefault="00C618D0" w:rsidP="00C618D0">
                      <w:pPr>
                        <w:jc w:val="center"/>
                      </w:pPr>
                      <w:r>
                        <w:rPr>
                          <w:noProof/>
                        </w:rPr>
                        <w:drawing>
                          <wp:inline distT="0" distB="0" distL="0" distR="0" wp14:anchorId="74576904" wp14:editId="53035528">
                            <wp:extent cx="2266950" cy="2266950"/>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14:paraId="2609B2A8" w14:textId="33A17578" w:rsidR="00C618D0" w:rsidRPr="008C5828" w:rsidRDefault="00C618D0" w:rsidP="00C618D0">
                      <w:pPr>
                        <w:pStyle w:val="21"/>
                        <w:jc w:val="center"/>
                        <w:rPr>
                          <w:rFonts w:asciiTheme="minorEastAsia" w:hAnsiTheme="minorEastAsia" w:cs="ＭＳ Ｐゴシック"/>
                          <w:b/>
                          <w:bCs/>
                          <w:noProof/>
                        </w:rPr>
                      </w:pPr>
                      <w:r w:rsidRPr="002C25CF">
                        <w:rPr>
                          <w:rFonts w:hint="eastAsia"/>
                        </w:rPr>
                        <w:t>図</w:t>
                      </w:r>
                      <w:r>
                        <w:t>6</w:t>
                      </w:r>
                      <w:r w:rsidRPr="008C5828">
                        <w:rPr>
                          <w:rFonts w:hint="eastAsia"/>
                        </w:rPr>
                        <w:t>：各変異体の</w:t>
                      </w:r>
                      <w:r>
                        <w:rPr>
                          <w:rFonts w:hint="eastAsia"/>
                        </w:rPr>
                        <w:t>変異数</w:t>
                      </w:r>
                      <w:r w:rsidRPr="008C5828">
                        <w:rPr>
                          <w:rFonts w:hint="eastAsia"/>
                        </w:rPr>
                        <w:t>と</w:t>
                      </w:r>
                      <w:r>
                        <w:rPr>
                          <w:rFonts w:hint="eastAsia"/>
                        </w:rPr>
                        <w:t>ドッキングスコア</w:t>
                      </w:r>
                      <w:r w:rsidRPr="008C5828">
                        <w:rPr>
                          <w:rFonts w:hint="eastAsia"/>
                        </w:rPr>
                        <w:t>の散布図</w:t>
                      </w:r>
                    </w:p>
                  </w:txbxContent>
                </v:textbox>
                <w10:wrap type="topAndBottom" anchorx="margin"/>
              </v:shape>
            </w:pict>
          </mc:Fallback>
        </mc:AlternateContent>
      </w:r>
    </w:p>
    <w:p w14:paraId="1158ABB5" w14:textId="11BFEF29" w:rsidR="00C618D0" w:rsidRDefault="00C618D0" w:rsidP="00E77E4D">
      <w:pPr>
        <w:snapToGrid w:val="0"/>
        <w:spacing w:line="240" w:lineRule="atLeast"/>
        <w:rPr>
          <w:rFonts w:asciiTheme="minorEastAsia" w:hAnsiTheme="minorEastAsia" w:cs="ＭＳ Ｐゴシック"/>
          <w:b/>
          <w:sz w:val="21"/>
          <w:szCs w:val="21"/>
        </w:rPr>
      </w:pPr>
    </w:p>
    <w:p w14:paraId="0B46B869" w14:textId="331D56AF" w:rsidR="00C618D0" w:rsidRDefault="00C618D0" w:rsidP="00E77E4D">
      <w:pPr>
        <w:snapToGrid w:val="0"/>
        <w:spacing w:line="240" w:lineRule="atLeast"/>
        <w:rPr>
          <w:rFonts w:asciiTheme="minorEastAsia" w:hAnsiTheme="minorEastAsia" w:cs="ＭＳ Ｐゴシック"/>
          <w:b/>
          <w:sz w:val="21"/>
          <w:szCs w:val="21"/>
        </w:rPr>
      </w:pPr>
    </w:p>
    <w:p w14:paraId="07933671" w14:textId="359C4FBD" w:rsidR="00C618D0" w:rsidRDefault="00C618D0" w:rsidP="00E77E4D">
      <w:pPr>
        <w:snapToGrid w:val="0"/>
        <w:spacing w:line="240" w:lineRule="atLeast"/>
        <w:rPr>
          <w:rFonts w:asciiTheme="minorEastAsia" w:hAnsiTheme="minorEastAsia" w:cs="ＭＳ Ｐゴシック"/>
          <w:b/>
          <w:sz w:val="21"/>
          <w:szCs w:val="21"/>
        </w:rPr>
      </w:pPr>
    </w:p>
    <w:p w14:paraId="48ABD276" w14:textId="02B5D9AE" w:rsidR="00C618D0" w:rsidRDefault="00C618D0" w:rsidP="00E77E4D">
      <w:pPr>
        <w:snapToGrid w:val="0"/>
        <w:spacing w:line="240" w:lineRule="atLeast"/>
        <w:rPr>
          <w:rFonts w:asciiTheme="minorEastAsia" w:hAnsiTheme="minorEastAsia" w:cs="ＭＳ Ｐゴシック"/>
          <w:b/>
          <w:sz w:val="21"/>
          <w:szCs w:val="21"/>
        </w:rPr>
      </w:pPr>
    </w:p>
    <w:p w14:paraId="156C8F67" w14:textId="00C615D3" w:rsidR="00C618D0" w:rsidRDefault="00C618D0" w:rsidP="00E77E4D">
      <w:pPr>
        <w:snapToGrid w:val="0"/>
        <w:spacing w:line="240" w:lineRule="atLeast"/>
        <w:rPr>
          <w:rFonts w:asciiTheme="minorEastAsia" w:hAnsiTheme="minorEastAsia" w:cs="ＭＳ Ｐゴシック"/>
          <w:b/>
          <w:sz w:val="21"/>
          <w:szCs w:val="21"/>
        </w:rPr>
      </w:pPr>
    </w:p>
    <w:p w14:paraId="2F6E7A75" w14:textId="43BB9F21" w:rsidR="00A97A00" w:rsidRPr="008F16EF" w:rsidRDefault="00A97A00" w:rsidP="00A97A00">
      <w:pPr>
        <w:snapToGrid w:val="0"/>
        <w:spacing w:line="240" w:lineRule="atLeast"/>
        <w:rPr>
          <w:rFonts w:asciiTheme="minorEastAsia" w:hAnsiTheme="minorEastAsia" w:cs="ＭＳ Ｐゴシック"/>
          <w:b/>
          <w:sz w:val="21"/>
          <w:szCs w:val="21"/>
        </w:rPr>
      </w:pPr>
    </w:p>
    <w:p w14:paraId="3C5C9C24" w14:textId="18BE2569" w:rsidR="00A97A00" w:rsidRDefault="00A97A00" w:rsidP="00A97A00">
      <w:pPr>
        <w:pStyle w:val="ae"/>
        <w:numPr>
          <w:ilvl w:val="0"/>
          <w:numId w:val="16"/>
        </w:numPr>
        <w:ind w:leftChars="0" w:left="726" w:hanging="726"/>
        <w:outlineLvl w:val="0"/>
        <w:rPr>
          <w:b/>
          <w:sz w:val="21"/>
          <w:szCs w:val="21"/>
        </w:rPr>
      </w:pPr>
      <w:r>
        <w:rPr>
          <w:rFonts w:hint="eastAsia"/>
          <w:b/>
          <w:sz w:val="21"/>
          <w:szCs w:val="21"/>
        </w:rPr>
        <w:lastRenderedPageBreak/>
        <w:t>まとめ</w:t>
      </w:r>
    </w:p>
    <w:p w14:paraId="48E5B571" w14:textId="2A235DAE" w:rsidR="00A97A00" w:rsidRPr="006062D7" w:rsidRDefault="008F16EF" w:rsidP="006062D7">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b/>
          <w:sz w:val="21"/>
          <w:szCs w:val="21"/>
        </w:rPr>
        <w:t xml:space="preserve">　</w:t>
      </w:r>
      <w:r>
        <w:rPr>
          <w:rFonts w:asciiTheme="minorEastAsia" w:hAnsiTheme="minorEastAsia" w:cs="ＭＳ Ｐゴシック" w:hint="eastAsia"/>
          <w:bCs/>
          <w:sz w:val="21"/>
          <w:szCs w:val="21"/>
        </w:rPr>
        <w:t>本書では、人工酵素設計P</w:t>
      </w:r>
      <w:r>
        <w:rPr>
          <w:rFonts w:asciiTheme="minorEastAsia" w:hAnsiTheme="minorEastAsia" w:cs="ＭＳ Ｐゴシック"/>
          <w:bCs/>
          <w:sz w:val="21"/>
          <w:szCs w:val="21"/>
        </w:rPr>
        <w:t>JT</w:t>
      </w:r>
      <w:r>
        <w:rPr>
          <w:rFonts w:asciiTheme="minorEastAsia" w:hAnsiTheme="minorEastAsia" w:cs="ＭＳ Ｐゴシック" w:hint="eastAsia"/>
          <w:bCs/>
          <w:sz w:val="21"/>
          <w:szCs w:val="21"/>
        </w:rPr>
        <w:t>の要素技術の一つである「</w:t>
      </w:r>
      <w:proofErr w:type="spellStart"/>
      <w:r w:rsidR="009A1F64">
        <w:rPr>
          <w:rFonts w:asciiTheme="minorEastAsia" w:hAnsiTheme="minorEastAsia" w:cs="ＭＳ Ｐゴシック" w:hint="eastAsia"/>
          <w:bCs/>
          <w:sz w:val="21"/>
          <w:szCs w:val="21"/>
        </w:rPr>
        <w:t>A</w:t>
      </w:r>
      <w:r w:rsidR="009A1F64">
        <w:rPr>
          <w:rFonts w:asciiTheme="minorEastAsia" w:hAnsiTheme="minorEastAsia" w:cs="ＭＳ Ｐゴシック"/>
          <w:bCs/>
          <w:sz w:val="21"/>
          <w:szCs w:val="21"/>
        </w:rPr>
        <w:t>lphaFold</w:t>
      </w:r>
      <w:proofErr w:type="spellEnd"/>
      <w:r w:rsidR="009A1F64">
        <w:rPr>
          <w:rFonts w:asciiTheme="minorEastAsia" w:hAnsiTheme="minorEastAsia" w:cs="ＭＳ Ｐゴシック" w:hint="eastAsia"/>
          <w:bCs/>
          <w:sz w:val="21"/>
          <w:szCs w:val="21"/>
        </w:rPr>
        <w:t>による変異体評価</w:t>
      </w:r>
      <w:r>
        <w:rPr>
          <w:rFonts w:asciiTheme="minorEastAsia" w:hAnsiTheme="minorEastAsia" w:cs="ＭＳ Ｐゴシック" w:hint="eastAsia"/>
          <w:bCs/>
          <w:sz w:val="21"/>
          <w:szCs w:val="21"/>
        </w:rPr>
        <w:t>」の調査研究と実施結果について報告した。</w:t>
      </w:r>
      <w:r w:rsidR="00F57D7F">
        <w:rPr>
          <w:rFonts w:asciiTheme="minorEastAsia" w:hAnsiTheme="minorEastAsia" w:cs="ＭＳ Ｐゴシック" w:hint="eastAsia"/>
          <w:bCs/>
          <w:sz w:val="21"/>
          <w:szCs w:val="21"/>
        </w:rPr>
        <w:t>A</w:t>
      </w:r>
      <w:r w:rsidR="00F57D7F">
        <w:rPr>
          <w:rFonts w:asciiTheme="minorEastAsia" w:hAnsiTheme="minorEastAsia" w:cs="ＭＳ Ｐゴシック"/>
          <w:bCs/>
          <w:sz w:val="21"/>
          <w:szCs w:val="21"/>
        </w:rPr>
        <w:t>lphaFold2</w:t>
      </w:r>
      <w:r w:rsidR="00B97485">
        <w:rPr>
          <w:rFonts w:asciiTheme="minorEastAsia" w:hAnsiTheme="minorEastAsia" w:cs="ＭＳ Ｐゴシック" w:hint="eastAsia"/>
          <w:bCs/>
          <w:sz w:val="21"/>
          <w:szCs w:val="21"/>
        </w:rPr>
        <w:t>は、</w:t>
      </w:r>
      <w:r w:rsidR="00F57D7F">
        <w:rPr>
          <w:rFonts w:asciiTheme="minorEastAsia" w:hAnsiTheme="minorEastAsia" w:cs="ＭＳ Ｐゴシック" w:hint="eastAsia"/>
          <w:bCs/>
          <w:sz w:val="21"/>
          <w:szCs w:val="21"/>
        </w:rPr>
        <w:t>D</w:t>
      </w:r>
      <w:r w:rsidR="00F57D7F">
        <w:rPr>
          <w:rFonts w:asciiTheme="minorEastAsia" w:hAnsiTheme="minorEastAsia" w:cs="ＭＳ Ｐゴシック"/>
          <w:bCs/>
          <w:sz w:val="21"/>
          <w:szCs w:val="21"/>
        </w:rPr>
        <w:t>eepMind</w:t>
      </w:r>
      <w:r w:rsidR="00F57D7F">
        <w:rPr>
          <w:rFonts w:asciiTheme="minorEastAsia" w:hAnsiTheme="minorEastAsia" w:cs="ＭＳ Ｐゴシック" w:hint="eastAsia"/>
          <w:bCs/>
          <w:sz w:val="21"/>
          <w:szCs w:val="21"/>
        </w:rPr>
        <w:t>社が開発した高精度なタンパク質構造予測技術である。本研究では、A</w:t>
      </w:r>
      <w:r w:rsidR="00F57D7F">
        <w:rPr>
          <w:rFonts w:asciiTheme="minorEastAsia" w:hAnsiTheme="minorEastAsia" w:cs="ＭＳ Ｐゴシック"/>
          <w:bCs/>
          <w:sz w:val="21"/>
          <w:szCs w:val="21"/>
        </w:rPr>
        <w:t>lphaFold2</w:t>
      </w:r>
      <w:r w:rsidR="00F57D7F">
        <w:rPr>
          <w:rFonts w:asciiTheme="minorEastAsia" w:hAnsiTheme="minorEastAsia" w:cs="ＭＳ Ｐゴシック" w:hint="eastAsia"/>
          <w:bCs/>
          <w:sz w:val="21"/>
          <w:szCs w:val="21"/>
        </w:rPr>
        <w:t>の信頼度スコアを使用することで、C</w:t>
      </w:r>
      <w:r w:rsidR="00F57D7F">
        <w:rPr>
          <w:rFonts w:asciiTheme="minorEastAsia" w:hAnsiTheme="minorEastAsia" w:cs="ＭＳ Ｐゴシック"/>
          <w:bCs/>
          <w:sz w:val="21"/>
          <w:szCs w:val="21"/>
        </w:rPr>
        <w:t>BD</w:t>
      </w:r>
      <w:r w:rsidR="00F57D7F">
        <w:rPr>
          <w:rFonts w:asciiTheme="minorEastAsia" w:hAnsiTheme="minorEastAsia" w:cs="ＭＳ Ｐゴシック" w:hint="eastAsia"/>
          <w:bCs/>
          <w:sz w:val="21"/>
          <w:szCs w:val="21"/>
        </w:rPr>
        <w:t>変異体のF</w:t>
      </w:r>
      <w:r w:rsidR="00F57D7F">
        <w:rPr>
          <w:rFonts w:asciiTheme="minorEastAsia" w:hAnsiTheme="minorEastAsia" w:cs="ＭＳ Ｐゴシック"/>
          <w:bCs/>
          <w:sz w:val="21"/>
          <w:szCs w:val="21"/>
        </w:rPr>
        <w:t>oldability</w:t>
      </w:r>
      <w:r w:rsidR="00F57D7F">
        <w:rPr>
          <w:rFonts w:asciiTheme="minorEastAsia" w:hAnsiTheme="minorEastAsia" w:cs="ＭＳ Ｐゴシック" w:hint="eastAsia"/>
          <w:bCs/>
          <w:sz w:val="21"/>
          <w:szCs w:val="21"/>
        </w:rPr>
        <w:t>を評価した。</w:t>
      </w:r>
      <w:r w:rsidR="00B97485">
        <w:rPr>
          <w:rFonts w:asciiTheme="minorEastAsia" w:hAnsiTheme="minorEastAsia" w:cs="ＭＳ Ｐゴシック" w:hint="eastAsia"/>
          <w:sz w:val="21"/>
          <w:szCs w:val="21"/>
        </w:rPr>
        <w:t>数値実験を通じて、</w:t>
      </w:r>
      <w:r w:rsidR="009927D3">
        <w:rPr>
          <w:rFonts w:asciiTheme="minorEastAsia" w:hAnsiTheme="minorEastAsia" w:cs="ＭＳ Ｐゴシック" w:hint="eastAsia"/>
          <w:sz w:val="21"/>
          <w:szCs w:val="21"/>
        </w:rPr>
        <w:t>1</w:t>
      </w:r>
      <w:r w:rsidR="009927D3">
        <w:rPr>
          <w:rFonts w:asciiTheme="minorEastAsia" w:hAnsiTheme="minorEastAsia" w:cs="ＭＳ Ｐゴシック"/>
          <w:sz w:val="21"/>
          <w:szCs w:val="21"/>
        </w:rPr>
        <w:t>CBH</w:t>
      </w:r>
      <w:r w:rsidR="009927D3">
        <w:rPr>
          <w:rFonts w:asciiTheme="minorEastAsia" w:hAnsiTheme="minorEastAsia" w:cs="ＭＳ Ｐゴシック" w:hint="eastAsia"/>
          <w:sz w:val="21"/>
          <w:szCs w:val="21"/>
        </w:rPr>
        <w:t>の天然タンパク質やその変異体についても、高い信頼度のもとで高精度な構造予測が</w:t>
      </w:r>
      <w:r w:rsidR="00B97485">
        <w:rPr>
          <w:rFonts w:asciiTheme="minorEastAsia" w:hAnsiTheme="minorEastAsia" w:cs="ＭＳ Ｐゴシック" w:hint="eastAsia"/>
          <w:sz w:val="21"/>
          <w:szCs w:val="21"/>
        </w:rPr>
        <w:t>可能であることを示した。</w:t>
      </w:r>
      <w:r w:rsidR="003A2276">
        <w:rPr>
          <w:rFonts w:asciiTheme="minorEastAsia" w:hAnsiTheme="minorEastAsia" w:cs="ＭＳ Ｐゴシック" w:hint="eastAsia"/>
          <w:sz w:val="21"/>
          <w:szCs w:val="21"/>
        </w:rPr>
        <w:t>さらに、A</w:t>
      </w:r>
      <w:r w:rsidR="003A2276">
        <w:rPr>
          <w:rFonts w:asciiTheme="minorEastAsia" w:hAnsiTheme="minorEastAsia" w:cs="ＭＳ Ｐゴシック"/>
          <w:sz w:val="21"/>
          <w:szCs w:val="21"/>
        </w:rPr>
        <w:t>lphaFold2</w:t>
      </w:r>
      <w:r w:rsidR="003A2276">
        <w:rPr>
          <w:rFonts w:asciiTheme="minorEastAsia" w:hAnsiTheme="minorEastAsia" w:cs="ＭＳ Ｐゴシック" w:hint="eastAsia"/>
          <w:sz w:val="21"/>
          <w:szCs w:val="21"/>
        </w:rPr>
        <w:t>の信頼度スコア</w:t>
      </w:r>
      <w:proofErr w:type="spellStart"/>
      <w:r w:rsidR="003A2276">
        <w:rPr>
          <w:rFonts w:asciiTheme="minorEastAsia" w:hAnsiTheme="minorEastAsia" w:cs="ＭＳ Ｐゴシック" w:hint="eastAsia"/>
          <w:sz w:val="21"/>
          <w:szCs w:val="21"/>
        </w:rPr>
        <w:t>p</w:t>
      </w:r>
      <w:r w:rsidR="003A2276">
        <w:rPr>
          <w:rFonts w:asciiTheme="minorEastAsia" w:hAnsiTheme="minorEastAsia" w:cs="ＭＳ Ｐゴシック"/>
          <w:sz w:val="21"/>
          <w:szCs w:val="21"/>
        </w:rPr>
        <w:t>LDDT</w:t>
      </w:r>
      <w:proofErr w:type="spellEnd"/>
      <w:r w:rsidR="003A2276">
        <w:rPr>
          <w:rFonts w:asciiTheme="minorEastAsia" w:hAnsiTheme="minorEastAsia" w:cs="ＭＳ Ｐゴシック" w:hint="eastAsia"/>
          <w:sz w:val="21"/>
          <w:szCs w:val="21"/>
        </w:rPr>
        <w:t>は、</w:t>
      </w:r>
      <w:r w:rsidR="00754295">
        <w:rPr>
          <w:rFonts w:asciiTheme="minorEastAsia" w:hAnsiTheme="minorEastAsia" w:cs="ＭＳ Ｐゴシック" w:hint="eastAsia"/>
          <w:sz w:val="21"/>
          <w:szCs w:val="21"/>
        </w:rPr>
        <w:t>R</w:t>
      </w:r>
      <w:r w:rsidR="00754295">
        <w:rPr>
          <w:rFonts w:asciiTheme="minorEastAsia" w:hAnsiTheme="minorEastAsia" w:cs="ＭＳ Ｐゴシック"/>
          <w:sz w:val="21"/>
          <w:szCs w:val="21"/>
        </w:rPr>
        <w:t>osetta</w:t>
      </w:r>
      <w:r w:rsidR="00754295">
        <w:rPr>
          <w:rFonts w:asciiTheme="minorEastAsia" w:hAnsiTheme="minorEastAsia" w:cs="ＭＳ Ｐゴシック" w:hint="eastAsia"/>
          <w:sz w:val="21"/>
          <w:szCs w:val="21"/>
        </w:rPr>
        <w:t>スコアや</w:t>
      </w:r>
      <w:r w:rsidR="003A2276">
        <w:rPr>
          <w:rFonts w:asciiTheme="minorEastAsia" w:hAnsiTheme="minorEastAsia" w:cs="ＭＳ Ｐゴシック" w:hint="eastAsia"/>
          <w:sz w:val="21"/>
          <w:szCs w:val="21"/>
        </w:rPr>
        <w:t>ドッキングスコア（A</w:t>
      </w:r>
      <w:r w:rsidR="003A2276">
        <w:rPr>
          <w:rFonts w:asciiTheme="minorEastAsia" w:hAnsiTheme="minorEastAsia" w:cs="ＭＳ Ｐゴシック"/>
          <w:sz w:val="21"/>
          <w:szCs w:val="21"/>
        </w:rPr>
        <w:t>ffinity</w:t>
      </w:r>
      <w:r w:rsidR="003A2276">
        <w:rPr>
          <w:rFonts w:asciiTheme="minorEastAsia" w:hAnsiTheme="minorEastAsia" w:cs="ＭＳ Ｐゴシック" w:hint="eastAsia"/>
          <w:sz w:val="21"/>
          <w:szCs w:val="21"/>
        </w:rPr>
        <w:t>）と多少独立的であ</w:t>
      </w:r>
      <w:r w:rsidR="009A79B1">
        <w:rPr>
          <w:rFonts w:asciiTheme="minorEastAsia" w:hAnsiTheme="minorEastAsia" w:cs="ＭＳ Ｐゴシック" w:hint="eastAsia"/>
          <w:sz w:val="21"/>
          <w:szCs w:val="21"/>
        </w:rPr>
        <w:t>ると同時に</w:t>
      </w:r>
      <w:r w:rsidR="003A2276">
        <w:rPr>
          <w:rFonts w:asciiTheme="minorEastAsia" w:hAnsiTheme="minorEastAsia" w:cs="ＭＳ Ｐゴシック" w:hint="eastAsia"/>
          <w:sz w:val="21"/>
          <w:szCs w:val="21"/>
        </w:rPr>
        <w:t>、</w:t>
      </w:r>
      <w:proofErr w:type="spellStart"/>
      <w:r w:rsidR="003A2276">
        <w:rPr>
          <w:rFonts w:asciiTheme="minorEastAsia" w:hAnsiTheme="minorEastAsia" w:cs="ＭＳ Ｐゴシック"/>
          <w:sz w:val="21"/>
          <w:szCs w:val="21"/>
        </w:rPr>
        <w:t>pLDDT</w:t>
      </w:r>
      <w:proofErr w:type="spellEnd"/>
      <w:r w:rsidR="003A2276">
        <w:rPr>
          <w:rFonts w:asciiTheme="minorEastAsia" w:hAnsiTheme="minorEastAsia" w:cs="ＭＳ Ｐゴシック" w:hint="eastAsia"/>
          <w:sz w:val="21"/>
          <w:szCs w:val="21"/>
        </w:rPr>
        <w:t>が高く、かつA</w:t>
      </w:r>
      <w:r w:rsidR="003A2276">
        <w:rPr>
          <w:rFonts w:asciiTheme="minorEastAsia" w:hAnsiTheme="minorEastAsia" w:cs="ＭＳ Ｐゴシック"/>
          <w:sz w:val="21"/>
          <w:szCs w:val="21"/>
        </w:rPr>
        <w:t>ffinity</w:t>
      </w:r>
      <w:r w:rsidR="003A2276">
        <w:rPr>
          <w:rFonts w:asciiTheme="minorEastAsia" w:hAnsiTheme="minorEastAsia" w:cs="ＭＳ Ｐゴシック" w:hint="eastAsia"/>
          <w:sz w:val="21"/>
          <w:szCs w:val="21"/>
        </w:rPr>
        <w:t>が低い候補を選ぶことで、結合能が高いサンプル</w:t>
      </w:r>
      <w:r w:rsidR="007E526A">
        <w:rPr>
          <w:rFonts w:asciiTheme="minorEastAsia" w:hAnsiTheme="minorEastAsia" w:cs="ＭＳ Ｐゴシック" w:hint="eastAsia"/>
          <w:sz w:val="21"/>
          <w:szCs w:val="21"/>
        </w:rPr>
        <w:t>のための</w:t>
      </w:r>
      <w:r w:rsidR="00754295">
        <w:rPr>
          <w:rFonts w:asciiTheme="minorEastAsia" w:hAnsiTheme="minorEastAsia" w:cs="ＭＳ Ｐゴシック" w:hint="eastAsia"/>
          <w:sz w:val="21"/>
          <w:szCs w:val="21"/>
        </w:rPr>
        <w:t>計算機</w:t>
      </w:r>
      <w:r w:rsidR="003A2276">
        <w:rPr>
          <w:rFonts w:asciiTheme="minorEastAsia" w:hAnsiTheme="minorEastAsia" w:cs="ＭＳ Ｐゴシック" w:hint="eastAsia"/>
          <w:sz w:val="21"/>
          <w:szCs w:val="21"/>
        </w:rPr>
        <w:t>スクリーニング</w:t>
      </w:r>
      <w:r w:rsidR="000123C3">
        <w:rPr>
          <w:rFonts w:asciiTheme="minorEastAsia" w:hAnsiTheme="minorEastAsia" w:cs="ＭＳ Ｐゴシック" w:hint="eastAsia"/>
          <w:sz w:val="21"/>
          <w:szCs w:val="21"/>
        </w:rPr>
        <w:t>改善</w:t>
      </w:r>
      <w:r w:rsidR="007E526A">
        <w:rPr>
          <w:rFonts w:asciiTheme="minorEastAsia" w:hAnsiTheme="minorEastAsia" w:cs="ＭＳ Ｐゴシック" w:hint="eastAsia"/>
          <w:sz w:val="21"/>
          <w:szCs w:val="21"/>
        </w:rPr>
        <w:t>の</w:t>
      </w:r>
      <w:r w:rsidR="003A2276">
        <w:rPr>
          <w:rFonts w:asciiTheme="minorEastAsia" w:hAnsiTheme="minorEastAsia" w:cs="ＭＳ Ｐゴシック" w:hint="eastAsia"/>
          <w:sz w:val="21"/>
          <w:szCs w:val="21"/>
        </w:rPr>
        <w:t>可能性を示した。</w:t>
      </w:r>
      <w:r w:rsidR="00A03F38">
        <w:rPr>
          <w:rFonts w:asciiTheme="minorEastAsia" w:hAnsiTheme="minorEastAsia" w:cs="ＭＳ Ｐゴシック" w:hint="eastAsia"/>
          <w:sz w:val="21"/>
          <w:szCs w:val="21"/>
        </w:rPr>
        <w:t>一方</w:t>
      </w:r>
      <w:r w:rsidR="00B97485">
        <w:rPr>
          <w:rFonts w:asciiTheme="minorEastAsia" w:hAnsiTheme="minorEastAsia" w:cs="ＭＳ Ｐゴシック" w:hint="eastAsia"/>
          <w:sz w:val="21"/>
          <w:szCs w:val="21"/>
        </w:rPr>
        <w:t>、</w:t>
      </w:r>
      <w:r w:rsidR="0036593C">
        <w:rPr>
          <w:rFonts w:asciiTheme="minorEastAsia" w:hAnsiTheme="minorEastAsia" w:cs="ＭＳ Ｐゴシック" w:hint="eastAsia"/>
          <w:sz w:val="21"/>
          <w:szCs w:val="21"/>
        </w:rPr>
        <w:t>変異体が偏っていた</w:t>
      </w:r>
      <w:r w:rsidR="002450BA">
        <w:rPr>
          <w:rFonts w:asciiTheme="minorEastAsia" w:hAnsiTheme="minorEastAsia" w:cs="ＭＳ Ｐゴシック" w:hint="eastAsia"/>
          <w:sz w:val="21"/>
          <w:szCs w:val="21"/>
        </w:rPr>
        <w:t>影響が含まれていることから</w:t>
      </w:r>
      <w:r w:rsidR="0036593C">
        <w:rPr>
          <w:rFonts w:asciiTheme="minorEastAsia" w:hAnsiTheme="minorEastAsia" w:cs="ＭＳ Ｐゴシック" w:hint="eastAsia"/>
          <w:sz w:val="21"/>
          <w:szCs w:val="21"/>
        </w:rPr>
        <w:t>、</w:t>
      </w:r>
      <w:r w:rsidR="001B115F">
        <w:rPr>
          <w:rFonts w:asciiTheme="minorEastAsia" w:hAnsiTheme="minorEastAsia" w:cs="ＭＳ Ｐゴシック" w:hint="eastAsia"/>
          <w:sz w:val="21"/>
          <w:szCs w:val="21"/>
        </w:rPr>
        <w:t>今後詳細</w:t>
      </w:r>
      <w:r w:rsidR="00E22254">
        <w:rPr>
          <w:rFonts w:asciiTheme="minorEastAsia" w:hAnsiTheme="minorEastAsia" w:cs="ＭＳ Ｐゴシック" w:hint="eastAsia"/>
          <w:sz w:val="21"/>
          <w:szCs w:val="21"/>
        </w:rPr>
        <w:t>について</w:t>
      </w:r>
      <w:r w:rsidR="001B115F">
        <w:rPr>
          <w:rFonts w:asciiTheme="minorEastAsia" w:hAnsiTheme="minorEastAsia" w:cs="ＭＳ Ｐゴシック" w:hint="eastAsia"/>
          <w:sz w:val="21"/>
          <w:szCs w:val="21"/>
        </w:rPr>
        <w:t>考察する場合は、</w:t>
      </w:r>
      <w:r w:rsidR="002450BA">
        <w:rPr>
          <w:rFonts w:asciiTheme="minorEastAsia" w:hAnsiTheme="minorEastAsia" w:cs="ＭＳ Ｐゴシック" w:hint="eastAsia"/>
          <w:sz w:val="21"/>
          <w:szCs w:val="21"/>
        </w:rPr>
        <w:t>多様な変異体に適用した上で</w:t>
      </w:r>
      <w:r w:rsidR="00820C2E">
        <w:rPr>
          <w:rFonts w:asciiTheme="minorEastAsia" w:hAnsiTheme="minorEastAsia" w:cs="ＭＳ Ｐゴシック" w:hint="eastAsia"/>
          <w:sz w:val="21"/>
          <w:szCs w:val="21"/>
        </w:rPr>
        <w:t>、総合的に分析することが必要だと考えられる。</w:t>
      </w:r>
    </w:p>
    <w:p w14:paraId="23A85B83" w14:textId="2A107F2C" w:rsidR="008F16EF" w:rsidRPr="00B97485" w:rsidRDefault="008F16EF" w:rsidP="00E77E4D">
      <w:pPr>
        <w:snapToGrid w:val="0"/>
        <w:spacing w:line="240" w:lineRule="atLeast"/>
        <w:rPr>
          <w:rFonts w:asciiTheme="minorEastAsia" w:hAnsiTheme="minorEastAsia" w:cs="ＭＳ Ｐゴシック"/>
          <w:b/>
          <w:sz w:val="21"/>
          <w:szCs w:val="21"/>
        </w:rPr>
      </w:pPr>
    </w:p>
    <w:p w14:paraId="4580300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61BEABC5" w14:textId="6E71E043" w:rsidR="00A97A00" w:rsidRDefault="00A97A00" w:rsidP="00A97A00">
      <w:pPr>
        <w:pStyle w:val="ae"/>
        <w:numPr>
          <w:ilvl w:val="0"/>
          <w:numId w:val="16"/>
        </w:numPr>
        <w:ind w:leftChars="0" w:left="726" w:hanging="726"/>
        <w:outlineLvl w:val="0"/>
        <w:rPr>
          <w:b/>
          <w:sz w:val="21"/>
          <w:szCs w:val="21"/>
        </w:rPr>
      </w:pPr>
      <w:r>
        <w:rPr>
          <w:rFonts w:hint="eastAsia"/>
          <w:b/>
          <w:sz w:val="21"/>
          <w:szCs w:val="21"/>
        </w:rPr>
        <w:t>参考文献</w:t>
      </w:r>
    </w:p>
    <w:p w14:paraId="36C88417" w14:textId="78314AF3" w:rsidR="00A97A00" w:rsidRPr="003674F8" w:rsidRDefault="00A97A00" w:rsidP="00E77E4D">
      <w:pPr>
        <w:snapToGrid w:val="0"/>
        <w:spacing w:line="240" w:lineRule="atLeast"/>
        <w:rPr>
          <w:rFonts w:asciiTheme="minorEastAsia" w:hAnsiTheme="minorEastAsia" w:cs="ＭＳ Ｐゴシック"/>
          <w:b/>
          <w:sz w:val="21"/>
          <w:szCs w:val="21"/>
        </w:rPr>
      </w:pPr>
    </w:p>
    <w:p w14:paraId="3D4A1F64" w14:textId="77777777"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sidRPr="008462B8">
        <w:rPr>
          <w:rFonts w:asciiTheme="minorEastAsia" w:hAnsiTheme="minorEastAsia" w:cs="ＭＳ Ｐゴシック"/>
          <w:sz w:val="21"/>
          <w:szCs w:val="21"/>
        </w:rPr>
        <w:t xml:space="preserve">J. Jumper et al.: “Highly accurate protein structure prediction with </w:t>
      </w:r>
      <w:proofErr w:type="spellStart"/>
      <w:r w:rsidRPr="008462B8">
        <w:rPr>
          <w:rFonts w:asciiTheme="minorEastAsia" w:hAnsiTheme="minorEastAsia" w:cs="ＭＳ Ｐゴシック"/>
          <w:sz w:val="21"/>
          <w:szCs w:val="21"/>
        </w:rPr>
        <w:t>AlphaFold</w:t>
      </w:r>
      <w:proofErr w:type="spellEnd"/>
      <w:r w:rsidRPr="008462B8">
        <w:rPr>
          <w:rFonts w:asciiTheme="minorEastAsia" w:hAnsiTheme="minorEastAsia" w:cs="ＭＳ Ｐゴシック"/>
          <w:sz w:val="21"/>
          <w:szCs w:val="21"/>
        </w:rPr>
        <w:t>”, Nature (2021)</w:t>
      </w:r>
    </w:p>
    <w:p w14:paraId="1FD6A3DA" w14:textId="77777777" w:rsidR="00070FC1" w:rsidRPr="00637921" w:rsidRDefault="00070FC1" w:rsidP="00070FC1">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 xml:space="preserve">T. </w:t>
      </w:r>
      <w:proofErr w:type="spellStart"/>
      <w:r>
        <w:rPr>
          <w:rFonts w:asciiTheme="minorEastAsia" w:hAnsiTheme="minorEastAsia" w:cs="ＭＳ Ｐゴシック"/>
          <w:sz w:val="21"/>
          <w:szCs w:val="21"/>
        </w:rPr>
        <w:t>K</w:t>
      </w:r>
      <w:r>
        <w:rPr>
          <w:rFonts w:asciiTheme="minorEastAsia" w:hAnsiTheme="minorEastAsia" w:cs="ＭＳ Ｐゴシック" w:hint="eastAsia"/>
          <w:sz w:val="21"/>
          <w:szCs w:val="21"/>
        </w:rPr>
        <w:t>o</w:t>
      </w:r>
      <w:r>
        <w:rPr>
          <w:rFonts w:asciiTheme="minorEastAsia" w:hAnsiTheme="minorEastAsia" w:cs="ＭＳ Ｐゴシック"/>
          <w:sz w:val="21"/>
          <w:szCs w:val="21"/>
        </w:rPr>
        <w:t>sugi</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r w:rsidRPr="00637921">
        <w:rPr>
          <w:rFonts w:asciiTheme="minorEastAsia" w:hAnsiTheme="minorEastAsia" w:cs="ＭＳ Ｐゴシック"/>
          <w:sz w:val="21"/>
          <w:szCs w:val="21"/>
        </w:rPr>
        <w:t>Solubility-Aware Protein Binding Peptide Design</w:t>
      </w:r>
      <w:r>
        <w:rPr>
          <w:rFonts w:asciiTheme="minorEastAsia" w:hAnsiTheme="minorEastAsia" w:cs="ＭＳ Ｐゴシック"/>
          <w:sz w:val="21"/>
          <w:szCs w:val="21"/>
        </w:rPr>
        <w:t xml:space="preserve"> Using </w:t>
      </w:r>
      <w:proofErr w:type="spellStart"/>
      <w:r>
        <w:rPr>
          <w:rFonts w:asciiTheme="minorEastAsia" w:hAnsiTheme="minorEastAsia" w:cs="ＭＳ Ｐゴシック"/>
          <w:sz w:val="21"/>
          <w:szCs w:val="21"/>
        </w:rPr>
        <w:t>AlphaFold</w:t>
      </w:r>
      <w:proofErr w:type="spellEnd"/>
      <w:r w:rsidRPr="00326F0F">
        <w:rPr>
          <w:rFonts w:asciiTheme="minorEastAsia" w:hAnsiTheme="minorEastAsia" w:cs="ＭＳ Ｐゴシック"/>
          <w:sz w:val="21"/>
          <w:szCs w:val="21"/>
        </w:rPr>
        <w:t xml:space="preserve">”, </w:t>
      </w:r>
      <w:r w:rsidRPr="00637921">
        <w:rPr>
          <w:rFonts w:asciiTheme="minorEastAsia" w:hAnsiTheme="minorEastAsia" w:cs="ＭＳ Ｐゴシック"/>
          <w:sz w:val="21"/>
          <w:szCs w:val="21"/>
        </w:rPr>
        <w:t>Biomedicines</w:t>
      </w:r>
      <w:r>
        <w:rPr>
          <w:rFonts w:asciiTheme="minorEastAsia" w:hAnsiTheme="minorEastAsia" w:cs="ＭＳ Ｐゴシック"/>
          <w:sz w:val="21"/>
          <w:szCs w:val="21"/>
        </w:rPr>
        <w:t>, Vol.10, No.1626</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w:t>
      </w:r>
      <w:r>
        <w:rPr>
          <w:rFonts w:asciiTheme="minorEastAsia" w:hAnsiTheme="minorEastAsia" w:cs="ＭＳ Ｐゴシック" w:hint="eastAsia"/>
          <w:sz w:val="21"/>
          <w:szCs w:val="21"/>
        </w:rPr>
        <w:t>2</w:t>
      </w:r>
      <w:r>
        <w:rPr>
          <w:rFonts w:asciiTheme="minorEastAsia" w:hAnsiTheme="minorEastAsia" w:cs="ＭＳ Ｐゴシック"/>
          <w:sz w:val="21"/>
          <w:szCs w:val="21"/>
        </w:rPr>
        <w:t>)</w:t>
      </w:r>
    </w:p>
    <w:p w14:paraId="5FA3144C" w14:textId="6F4B7C03"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 xml:space="preserve">M. </w:t>
      </w:r>
      <w:proofErr w:type="spellStart"/>
      <w:r>
        <w:rPr>
          <w:rFonts w:asciiTheme="minorEastAsia" w:hAnsiTheme="minorEastAsia" w:cs="ＭＳ Ｐゴシック"/>
          <w:sz w:val="21"/>
          <w:szCs w:val="21"/>
        </w:rPr>
        <w:t>Mirdita</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proofErr w:type="spellStart"/>
      <w:r w:rsidRPr="00326F0F">
        <w:rPr>
          <w:rFonts w:asciiTheme="minorEastAsia" w:hAnsiTheme="minorEastAsia" w:cs="ＭＳ Ｐゴシック"/>
          <w:sz w:val="21"/>
          <w:szCs w:val="21"/>
        </w:rPr>
        <w:t>ColabFold</w:t>
      </w:r>
      <w:proofErr w:type="spellEnd"/>
      <w:r>
        <w:rPr>
          <w:rFonts w:asciiTheme="minorEastAsia" w:hAnsiTheme="minorEastAsia" w:cs="ＭＳ Ｐゴシック"/>
          <w:sz w:val="21"/>
          <w:szCs w:val="21"/>
        </w:rPr>
        <w:t>:</w:t>
      </w:r>
      <w:r w:rsidRPr="00326F0F">
        <w:rPr>
          <w:rFonts w:asciiTheme="minorEastAsia" w:hAnsiTheme="minorEastAsia" w:cs="ＭＳ Ｐゴシック"/>
          <w:sz w:val="21"/>
          <w:szCs w:val="21"/>
        </w:rPr>
        <w:t xml:space="preserve"> Making protein folding accessible to all”, </w:t>
      </w:r>
      <w:r>
        <w:rPr>
          <w:rFonts w:asciiTheme="minorEastAsia" w:hAnsiTheme="minorEastAsia" w:cs="ＭＳ Ｐゴシック"/>
          <w:sz w:val="21"/>
          <w:szCs w:val="21"/>
        </w:rPr>
        <w:t>Nature</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2021</w:t>
      </w:r>
      <w:r>
        <w:rPr>
          <w:rFonts w:asciiTheme="minorEastAsia" w:hAnsiTheme="minorEastAsia" w:cs="ＭＳ Ｐゴシック"/>
          <w:sz w:val="21"/>
          <w:szCs w:val="21"/>
        </w:rPr>
        <w:t>)</w:t>
      </w:r>
    </w:p>
    <w:p w14:paraId="056E1F05" w14:textId="1B9306B9" w:rsidR="00297CE1" w:rsidRPr="00297CE1" w:rsidRDefault="0082529A" w:rsidP="00297CE1">
      <w:pPr>
        <w:pStyle w:val="ae"/>
        <w:numPr>
          <w:ilvl w:val="0"/>
          <w:numId w:val="9"/>
        </w:numPr>
        <w:snapToGrid w:val="0"/>
        <w:spacing w:line="240" w:lineRule="atLeast"/>
        <w:ind w:leftChars="0"/>
        <w:rPr>
          <w:rFonts w:asciiTheme="minorEastAsia" w:hAnsiTheme="minorEastAsia" w:cs="ＭＳ Ｐゴシック"/>
          <w:sz w:val="21"/>
          <w:szCs w:val="21"/>
        </w:rPr>
      </w:pPr>
      <w:r w:rsidRPr="0082529A">
        <w:rPr>
          <w:rFonts w:asciiTheme="minorEastAsia" w:hAnsiTheme="minorEastAsia" w:cs="ＭＳ Ｐゴシック"/>
          <w:sz w:val="21"/>
          <w:szCs w:val="21"/>
        </w:rPr>
        <w:t>https://predictioncenter.org</w:t>
      </w:r>
      <w:r>
        <w:rPr>
          <w:rFonts w:asciiTheme="minorEastAsia" w:hAnsiTheme="minorEastAsia" w:cs="ＭＳ Ｐゴシック"/>
          <w:sz w:val="21"/>
          <w:szCs w:val="21"/>
        </w:rPr>
        <w:t xml:space="preserve"> </w:t>
      </w:r>
      <w:r w:rsidRPr="00951CB3">
        <w:rPr>
          <w:rFonts w:asciiTheme="minorEastAsia" w:hAnsiTheme="minorEastAsia" w:cs="ＭＳ Ｐゴシック"/>
          <w:sz w:val="21"/>
          <w:szCs w:val="21"/>
        </w:rPr>
        <w:t>(2022.10.28</w:t>
      </w:r>
      <w:r>
        <w:rPr>
          <w:rFonts w:asciiTheme="minorEastAsia" w:hAnsiTheme="minorEastAsia" w:cs="ＭＳ Ｐゴシック" w:hint="eastAsia"/>
          <w:sz w:val="21"/>
          <w:szCs w:val="21"/>
        </w:rPr>
        <w:t>,</w:t>
      </w:r>
      <w:r w:rsidRPr="00951CB3">
        <w:rPr>
          <w:rFonts w:asciiTheme="minorEastAsia" w:hAnsiTheme="minorEastAsia" w:cs="ＭＳ Ｐゴシック"/>
          <w:sz w:val="21"/>
          <w:szCs w:val="21"/>
        </w:rPr>
        <w:t xml:space="preserve"> Accessed)</w:t>
      </w:r>
    </w:p>
    <w:p w14:paraId="5B2FB7D9" w14:textId="442B5FBA" w:rsidR="0020282B" w:rsidRPr="00951CB3" w:rsidRDefault="00A566E2" w:rsidP="0020282B">
      <w:pPr>
        <w:pStyle w:val="ae"/>
        <w:numPr>
          <w:ilvl w:val="0"/>
          <w:numId w:val="9"/>
        </w:numPr>
        <w:snapToGrid w:val="0"/>
        <w:spacing w:line="240" w:lineRule="atLeast"/>
        <w:ind w:leftChars="0"/>
        <w:rPr>
          <w:rFonts w:asciiTheme="minorEastAsia" w:hAnsiTheme="minorEastAsia" w:cs="ＭＳ Ｐゴシック"/>
          <w:sz w:val="21"/>
          <w:szCs w:val="21"/>
        </w:rPr>
      </w:pPr>
      <w:hyperlink r:id="rId24" w:history="1">
        <w:r w:rsidR="00664D32" w:rsidRPr="00EF27DF">
          <w:rPr>
            <w:rStyle w:val="ac"/>
            <w:rFonts w:asciiTheme="minorEastAsia" w:hAnsiTheme="minorEastAsia" w:cs="ＭＳ Ｐゴシック"/>
            <w:sz w:val="21"/>
            <w:szCs w:val="21"/>
          </w:rPr>
          <w:t>https://github.com/sokrypton/ColabFold</w:t>
        </w:r>
      </w:hyperlink>
      <w:r w:rsidR="00664D32">
        <w:rPr>
          <w:rFonts w:asciiTheme="minorEastAsia" w:hAnsiTheme="minorEastAsia" w:cs="ＭＳ Ｐゴシック"/>
          <w:sz w:val="21"/>
          <w:szCs w:val="21"/>
        </w:rPr>
        <w:t xml:space="preserve"> </w:t>
      </w:r>
      <w:r w:rsidR="0020282B" w:rsidRPr="00951CB3">
        <w:rPr>
          <w:rFonts w:asciiTheme="minorEastAsia" w:hAnsiTheme="minorEastAsia" w:cs="ＭＳ Ｐゴシック"/>
          <w:sz w:val="21"/>
          <w:szCs w:val="21"/>
        </w:rPr>
        <w:t>(2022.10.28</w:t>
      </w:r>
      <w:r w:rsidR="00532F36">
        <w:rPr>
          <w:rFonts w:asciiTheme="minorEastAsia" w:hAnsiTheme="minorEastAsia" w:cs="ＭＳ Ｐゴシック" w:hint="eastAsia"/>
          <w:sz w:val="21"/>
          <w:szCs w:val="21"/>
        </w:rPr>
        <w:t>,</w:t>
      </w:r>
      <w:r w:rsidR="0020282B" w:rsidRPr="00951CB3">
        <w:rPr>
          <w:rFonts w:asciiTheme="minorEastAsia" w:hAnsiTheme="minorEastAsia" w:cs="ＭＳ Ｐゴシック"/>
          <w:sz w:val="21"/>
          <w:szCs w:val="21"/>
        </w:rPr>
        <w:t xml:space="preserve"> Accessed)</w:t>
      </w:r>
    </w:p>
    <w:p w14:paraId="305CA682" w14:textId="4F043B23" w:rsidR="00951CB3" w:rsidRPr="00951CB3" w:rsidRDefault="00A566E2" w:rsidP="00951CB3">
      <w:pPr>
        <w:pStyle w:val="ae"/>
        <w:numPr>
          <w:ilvl w:val="0"/>
          <w:numId w:val="9"/>
        </w:numPr>
        <w:snapToGrid w:val="0"/>
        <w:spacing w:line="240" w:lineRule="atLeast"/>
        <w:ind w:leftChars="0"/>
        <w:rPr>
          <w:rFonts w:asciiTheme="minorEastAsia" w:hAnsiTheme="minorEastAsia" w:cs="ＭＳ Ｐゴシック"/>
          <w:sz w:val="21"/>
          <w:szCs w:val="21"/>
        </w:rPr>
      </w:pPr>
      <w:hyperlink r:id="rId25" w:history="1">
        <w:r w:rsidR="008D36B2" w:rsidRPr="00EF27DF">
          <w:rPr>
            <w:rStyle w:val="ac"/>
            <w:rFonts w:asciiTheme="minorEastAsia" w:hAnsiTheme="minorEastAsia" w:cs="ＭＳ Ｐゴシック"/>
            <w:sz w:val="21"/>
            <w:szCs w:val="21"/>
          </w:rPr>
          <w:t>https://doi.org/10.5281/zenodo.6683680</w:t>
        </w:r>
      </w:hyperlink>
      <w:r w:rsidR="008D36B2">
        <w:rPr>
          <w:rFonts w:asciiTheme="minorEastAsia" w:hAnsiTheme="minorEastAsia" w:cs="ＭＳ Ｐゴシック"/>
          <w:sz w:val="21"/>
          <w:szCs w:val="21"/>
        </w:rPr>
        <w:t xml:space="preserve"> (</w:t>
      </w:r>
      <w:r w:rsidR="008D36B2" w:rsidRPr="00326F0F">
        <w:rPr>
          <w:rFonts w:asciiTheme="minorEastAsia" w:hAnsiTheme="minorEastAsia" w:cs="ＭＳ Ｐゴシック"/>
          <w:sz w:val="21"/>
          <w:szCs w:val="21"/>
        </w:rPr>
        <w:t>202</w:t>
      </w:r>
      <w:r w:rsidR="008D36B2">
        <w:rPr>
          <w:rFonts w:asciiTheme="minorEastAsia" w:hAnsiTheme="minorEastAsia" w:cs="ＭＳ Ｐゴシック"/>
          <w:sz w:val="21"/>
          <w:szCs w:val="21"/>
        </w:rPr>
        <w:t>2.10.28</w:t>
      </w:r>
      <w:r w:rsidR="00532F36">
        <w:rPr>
          <w:rFonts w:asciiTheme="minorEastAsia" w:hAnsiTheme="minorEastAsia" w:cs="ＭＳ Ｐゴシック"/>
          <w:sz w:val="21"/>
          <w:szCs w:val="21"/>
        </w:rPr>
        <w:t>,</w:t>
      </w:r>
      <w:r w:rsidR="008D36B2">
        <w:rPr>
          <w:rFonts w:asciiTheme="minorEastAsia" w:hAnsiTheme="minorEastAsia" w:cs="ＭＳ Ｐゴシック"/>
          <w:sz w:val="21"/>
          <w:szCs w:val="21"/>
        </w:rPr>
        <w:t xml:space="preserve"> A</w:t>
      </w:r>
      <w:r w:rsidR="008D36B2" w:rsidRPr="00272006">
        <w:rPr>
          <w:rFonts w:asciiTheme="minorEastAsia" w:hAnsiTheme="minorEastAsia" w:cs="ＭＳ Ｐゴシック"/>
          <w:sz w:val="21"/>
          <w:szCs w:val="21"/>
        </w:rPr>
        <w:t>ccess</w:t>
      </w:r>
      <w:r w:rsidR="008D36B2">
        <w:rPr>
          <w:rFonts w:asciiTheme="minorEastAsia" w:hAnsiTheme="minorEastAsia" w:cs="ＭＳ Ｐゴシック"/>
          <w:sz w:val="21"/>
          <w:szCs w:val="21"/>
        </w:rPr>
        <w:t>ed)</w:t>
      </w:r>
    </w:p>
    <w:p w14:paraId="19DD175C" w14:textId="705D7C03" w:rsidR="002C1659" w:rsidRDefault="00A566E2" w:rsidP="002C1659">
      <w:pPr>
        <w:pStyle w:val="ae"/>
        <w:numPr>
          <w:ilvl w:val="0"/>
          <w:numId w:val="9"/>
        </w:numPr>
        <w:snapToGrid w:val="0"/>
        <w:spacing w:line="240" w:lineRule="atLeast"/>
        <w:ind w:leftChars="0"/>
        <w:rPr>
          <w:rFonts w:asciiTheme="minorEastAsia" w:hAnsiTheme="minorEastAsia" w:cs="ＭＳ Ｐゴシック"/>
          <w:sz w:val="21"/>
          <w:szCs w:val="21"/>
        </w:rPr>
      </w:pPr>
      <w:hyperlink r:id="rId26" w:history="1">
        <w:r w:rsidR="00664D32" w:rsidRPr="00EF27DF">
          <w:rPr>
            <w:rStyle w:val="ac"/>
            <w:rFonts w:asciiTheme="minorEastAsia" w:hAnsiTheme="minorEastAsia" w:cs="ＭＳ Ｐゴシック"/>
            <w:sz w:val="21"/>
            <w:szCs w:val="21"/>
          </w:rPr>
          <w:t>https://github.com/YoshitakaMo/localcolabfold</w:t>
        </w:r>
      </w:hyperlink>
      <w:r w:rsidR="00664D32">
        <w:rPr>
          <w:rFonts w:asciiTheme="minorEastAsia" w:hAnsiTheme="minorEastAsia" w:cs="ＭＳ Ｐゴシック"/>
          <w:sz w:val="21"/>
          <w:szCs w:val="21"/>
        </w:rPr>
        <w:t xml:space="preserve"> </w:t>
      </w:r>
      <w:r w:rsidR="002C1659">
        <w:rPr>
          <w:rFonts w:asciiTheme="minorEastAsia" w:hAnsiTheme="minorEastAsia" w:cs="ＭＳ Ｐゴシック"/>
          <w:sz w:val="21"/>
          <w:szCs w:val="21"/>
        </w:rPr>
        <w:t>(</w:t>
      </w:r>
      <w:r w:rsidR="002C1659" w:rsidRPr="00326F0F">
        <w:rPr>
          <w:rFonts w:asciiTheme="minorEastAsia" w:hAnsiTheme="minorEastAsia" w:cs="ＭＳ Ｐゴシック"/>
          <w:sz w:val="21"/>
          <w:szCs w:val="21"/>
        </w:rPr>
        <w:t>202</w:t>
      </w:r>
      <w:r w:rsidR="002C1659">
        <w:rPr>
          <w:rFonts w:asciiTheme="minorEastAsia" w:hAnsiTheme="minorEastAsia" w:cs="ＭＳ Ｐゴシック"/>
          <w:sz w:val="21"/>
          <w:szCs w:val="21"/>
        </w:rPr>
        <w:t>2.10.28</w:t>
      </w:r>
      <w:r w:rsidR="00532F36">
        <w:rPr>
          <w:rFonts w:asciiTheme="minorEastAsia" w:hAnsiTheme="minorEastAsia" w:cs="ＭＳ Ｐゴシック"/>
          <w:sz w:val="21"/>
          <w:szCs w:val="21"/>
        </w:rPr>
        <w:t>,</w:t>
      </w:r>
      <w:r w:rsidR="002C1659">
        <w:rPr>
          <w:rFonts w:asciiTheme="minorEastAsia" w:hAnsiTheme="minorEastAsia" w:cs="ＭＳ Ｐゴシック"/>
          <w:sz w:val="21"/>
          <w:szCs w:val="21"/>
        </w:rPr>
        <w:t xml:space="preserve"> </w:t>
      </w:r>
      <w:r w:rsidR="00272006">
        <w:rPr>
          <w:rFonts w:asciiTheme="minorEastAsia" w:hAnsiTheme="minorEastAsia" w:cs="ＭＳ Ｐゴシック"/>
          <w:sz w:val="21"/>
          <w:szCs w:val="21"/>
        </w:rPr>
        <w:t>A</w:t>
      </w:r>
      <w:r w:rsidR="00272006" w:rsidRPr="00272006">
        <w:rPr>
          <w:rFonts w:asciiTheme="minorEastAsia" w:hAnsiTheme="minorEastAsia" w:cs="ＭＳ Ｐゴシック"/>
          <w:sz w:val="21"/>
          <w:szCs w:val="21"/>
        </w:rPr>
        <w:t>ccess</w:t>
      </w:r>
      <w:r w:rsidR="002C1659">
        <w:rPr>
          <w:rFonts w:asciiTheme="minorEastAsia" w:hAnsiTheme="minorEastAsia" w:cs="ＭＳ Ｐゴシック"/>
          <w:sz w:val="21"/>
          <w:szCs w:val="21"/>
        </w:rPr>
        <w:t>ed)</w:t>
      </w:r>
    </w:p>
    <w:p w14:paraId="462A4A36" w14:textId="5A0BABF5" w:rsidR="00A97A00" w:rsidRPr="00532F36" w:rsidRDefault="00A97A00" w:rsidP="00A97A00">
      <w:pPr>
        <w:snapToGrid w:val="0"/>
        <w:spacing w:line="240" w:lineRule="atLeast"/>
        <w:rPr>
          <w:rFonts w:asciiTheme="minorEastAsia" w:hAnsiTheme="minorEastAsia" w:cs="ＭＳ Ｐゴシック"/>
          <w:sz w:val="21"/>
          <w:szCs w:val="21"/>
        </w:rPr>
      </w:pPr>
    </w:p>
    <w:p w14:paraId="0CD0B205" w14:textId="77777777" w:rsidR="003674F8" w:rsidRPr="00E77E4D" w:rsidRDefault="003674F8" w:rsidP="00A97A00">
      <w:pPr>
        <w:snapToGrid w:val="0"/>
        <w:spacing w:line="240" w:lineRule="atLeast"/>
        <w:rPr>
          <w:rFonts w:asciiTheme="minorEastAsia" w:hAnsiTheme="minorEastAsia" w:cs="ＭＳ Ｐゴシック"/>
          <w:sz w:val="21"/>
          <w:szCs w:val="21"/>
        </w:rPr>
      </w:pPr>
    </w:p>
    <w:p w14:paraId="53A06FC1" w14:textId="511C70D0" w:rsidR="00070FC1" w:rsidRPr="00070FC1" w:rsidRDefault="00A97A00" w:rsidP="00070FC1">
      <w:pPr>
        <w:pStyle w:val="ae"/>
        <w:numPr>
          <w:ilvl w:val="0"/>
          <w:numId w:val="16"/>
        </w:numPr>
        <w:ind w:leftChars="0" w:left="726" w:hanging="726"/>
        <w:outlineLvl w:val="0"/>
        <w:rPr>
          <w:b/>
          <w:sz w:val="21"/>
          <w:szCs w:val="21"/>
        </w:rPr>
      </w:pPr>
      <w:r>
        <w:rPr>
          <w:rFonts w:hint="eastAsia"/>
          <w:b/>
          <w:sz w:val="21"/>
          <w:szCs w:val="21"/>
        </w:rPr>
        <w:t>付録</w:t>
      </w:r>
    </w:p>
    <w:p w14:paraId="4CEC156E" w14:textId="313B789A" w:rsidR="00070FC1" w:rsidRPr="002622A3" w:rsidRDefault="00070FC1" w:rsidP="00070FC1">
      <w:pPr>
        <w:pStyle w:val="ae"/>
        <w:numPr>
          <w:ilvl w:val="1"/>
          <w:numId w:val="16"/>
        </w:numPr>
        <w:ind w:leftChars="0" w:left="565" w:hanging="565"/>
        <w:outlineLvl w:val="1"/>
        <w:rPr>
          <w:b/>
          <w:sz w:val="21"/>
          <w:szCs w:val="21"/>
        </w:rPr>
      </w:pPr>
      <w:r>
        <w:rPr>
          <w:rFonts w:hint="eastAsia"/>
          <w:b/>
          <w:sz w:val="21"/>
          <w:szCs w:val="21"/>
        </w:rPr>
        <w:t>A</w:t>
      </w:r>
      <w:r>
        <w:rPr>
          <w:b/>
          <w:sz w:val="21"/>
          <w:szCs w:val="21"/>
        </w:rPr>
        <w:t>lpha</w:t>
      </w:r>
      <w:r>
        <w:rPr>
          <w:rFonts w:hint="eastAsia"/>
          <w:b/>
          <w:sz w:val="21"/>
          <w:szCs w:val="21"/>
        </w:rPr>
        <w:t>F</w:t>
      </w:r>
      <w:r>
        <w:rPr>
          <w:b/>
          <w:sz w:val="21"/>
          <w:szCs w:val="21"/>
        </w:rPr>
        <w:t>old2</w:t>
      </w:r>
      <w:r>
        <w:rPr>
          <w:rFonts w:hint="eastAsia"/>
          <w:b/>
          <w:sz w:val="21"/>
          <w:szCs w:val="21"/>
        </w:rPr>
        <w:t>の</w:t>
      </w:r>
      <w:r w:rsidR="002C1659">
        <w:rPr>
          <w:rFonts w:hint="eastAsia"/>
          <w:b/>
          <w:sz w:val="21"/>
          <w:szCs w:val="21"/>
        </w:rPr>
        <w:t>バージョン</w:t>
      </w:r>
    </w:p>
    <w:p w14:paraId="4235003F" w14:textId="2D3B784E" w:rsidR="0020282B" w:rsidRDefault="00070FC1" w:rsidP="00070FC1">
      <w:pPr>
        <w:snapToGrid w:val="0"/>
        <w:spacing w:line="240" w:lineRule="atLeast"/>
        <w:ind w:firstLineChars="100" w:firstLine="211"/>
        <w:rPr>
          <w:rFonts w:asciiTheme="minorEastAsia" w:hAnsiTheme="minorEastAsia" w:cs="ＭＳ Ｐゴシック"/>
          <w:sz w:val="21"/>
          <w:szCs w:val="21"/>
        </w:rPr>
      </w:pPr>
      <w:r w:rsidRPr="00070FC1">
        <w:rPr>
          <w:rFonts w:asciiTheme="minorEastAsia" w:hAnsiTheme="minorEastAsia" w:cs="ＭＳ Ｐゴシック" w:hint="eastAsia"/>
          <w:sz w:val="21"/>
          <w:szCs w:val="21"/>
        </w:rPr>
        <w:t>A</w:t>
      </w:r>
      <w:r w:rsidRPr="00070FC1">
        <w:rPr>
          <w:rFonts w:asciiTheme="minorEastAsia" w:hAnsiTheme="minorEastAsia" w:cs="ＭＳ Ｐゴシック"/>
          <w:sz w:val="21"/>
          <w:szCs w:val="21"/>
        </w:rPr>
        <w:t>lphaFold2</w:t>
      </w:r>
      <w:r w:rsidRPr="00070FC1">
        <w:rPr>
          <w:rFonts w:asciiTheme="minorEastAsia" w:hAnsiTheme="minorEastAsia" w:cs="ＭＳ Ｐゴシック" w:hint="eastAsia"/>
          <w:sz w:val="21"/>
          <w:szCs w:val="21"/>
        </w:rPr>
        <w:t>は、</w:t>
      </w:r>
      <w:r w:rsidR="000F5306">
        <w:rPr>
          <w:rFonts w:asciiTheme="minorEastAsia" w:hAnsiTheme="minorEastAsia" w:cs="ＭＳ Ｐゴシック" w:hint="eastAsia"/>
          <w:sz w:val="21"/>
          <w:szCs w:val="21"/>
        </w:rPr>
        <w:t>D</w:t>
      </w:r>
      <w:r w:rsidR="000F5306">
        <w:rPr>
          <w:rFonts w:asciiTheme="minorEastAsia" w:hAnsiTheme="minorEastAsia" w:cs="ＭＳ Ｐゴシック"/>
          <w:sz w:val="21"/>
          <w:szCs w:val="21"/>
        </w:rPr>
        <w:t>eepMind</w:t>
      </w:r>
      <w:r w:rsidR="000F5306">
        <w:rPr>
          <w:rFonts w:asciiTheme="minorEastAsia" w:hAnsiTheme="minorEastAsia" w:cs="ＭＳ Ｐゴシック" w:hint="eastAsia"/>
          <w:sz w:val="21"/>
          <w:szCs w:val="21"/>
        </w:rPr>
        <w:t>社から無料で公開・提供されている</w:t>
      </w:r>
      <w:r w:rsidR="007B36CC">
        <w:rPr>
          <w:rFonts w:asciiTheme="minorEastAsia" w:hAnsiTheme="minorEastAsia" w:cs="ＭＳ Ｐゴシック" w:hint="eastAsia"/>
          <w:sz w:val="21"/>
          <w:szCs w:val="21"/>
        </w:rPr>
        <w:t>ため、一般ユーザが使用することが可能である。</w:t>
      </w:r>
      <w:r w:rsidR="00D45F11">
        <w:rPr>
          <w:rFonts w:asciiTheme="minorEastAsia" w:hAnsiTheme="minorEastAsia" w:cs="ＭＳ Ｐゴシック" w:hint="eastAsia"/>
          <w:sz w:val="21"/>
          <w:szCs w:val="21"/>
        </w:rPr>
        <w:t>しかし、</w:t>
      </w:r>
      <w:r w:rsidR="00951CB3">
        <w:rPr>
          <w:rFonts w:asciiTheme="minorEastAsia" w:hAnsiTheme="minorEastAsia" w:cs="ＭＳ Ｐゴシック" w:hint="eastAsia"/>
          <w:sz w:val="21"/>
          <w:szCs w:val="21"/>
        </w:rPr>
        <w:t>オリジナル</w:t>
      </w:r>
      <w:r w:rsidR="00072154">
        <w:rPr>
          <w:rFonts w:asciiTheme="minorEastAsia" w:hAnsiTheme="minorEastAsia" w:cs="ＭＳ Ｐゴシック" w:hint="eastAsia"/>
          <w:sz w:val="21"/>
          <w:szCs w:val="21"/>
        </w:rPr>
        <w:t>以外に、</w:t>
      </w:r>
      <w:r w:rsidR="00951CB3">
        <w:rPr>
          <w:rFonts w:asciiTheme="minorEastAsia" w:hAnsiTheme="minorEastAsia" w:cs="ＭＳ Ｐゴシック" w:hint="eastAsia"/>
          <w:sz w:val="21"/>
          <w:szCs w:val="21"/>
        </w:rPr>
        <w:t>いくつか</w:t>
      </w:r>
      <w:r w:rsidR="00072154">
        <w:rPr>
          <w:rFonts w:asciiTheme="minorEastAsia" w:hAnsiTheme="minorEastAsia" w:cs="ＭＳ Ｐゴシック" w:hint="eastAsia"/>
          <w:sz w:val="21"/>
          <w:szCs w:val="21"/>
        </w:rPr>
        <w:t>派生版が提供されている</w:t>
      </w:r>
      <w:r w:rsidR="006F31A3">
        <w:rPr>
          <w:rFonts w:asciiTheme="minorEastAsia" w:hAnsiTheme="minorEastAsia" w:cs="ＭＳ Ｐゴシック" w:hint="eastAsia"/>
          <w:sz w:val="21"/>
          <w:szCs w:val="21"/>
        </w:rPr>
        <w:t>[</w:t>
      </w:r>
      <w:r w:rsidR="00AC365A">
        <w:rPr>
          <w:rFonts w:asciiTheme="minorEastAsia" w:hAnsiTheme="minorEastAsia" w:cs="ＭＳ Ｐゴシック"/>
          <w:sz w:val="21"/>
          <w:szCs w:val="21"/>
        </w:rPr>
        <w:t>5</w:t>
      </w:r>
      <w:r w:rsidR="006F31A3">
        <w:rPr>
          <w:rFonts w:asciiTheme="minorEastAsia" w:hAnsiTheme="minorEastAsia" w:cs="ＭＳ Ｐゴシック"/>
          <w:sz w:val="21"/>
          <w:szCs w:val="21"/>
        </w:rPr>
        <w:t>]</w:t>
      </w:r>
      <w:r w:rsidR="00D45F11">
        <w:rPr>
          <w:rFonts w:asciiTheme="minorEastAsia" w:hAnsiTheme="minorEastAsia" w:cs="ＭＳ Ｐゴシック" w:hint="eastAsia"/>
          <w:sz w:val="21"/>
          <w:szCs w:val="21"/>
        </w:rPr>
        <w:t>ため、</w:t>
      </w:r>
      <w:r w:rsidR="007E26AE">
        <w:rPr>
          <w:rFonts w:asciiTheme="minorEastAsia" w:hAnsiTheme="minorEastAsia" w:cs="ＭＳ Ｐゴシック" w:hint="eastAsia"/>
          <w:sz w:val="21"/>
          <w:szCs w:val="21"/>
        </w:rPr>
        <w:t>使用</w:t>
      </w:r>
      <w:r w:rsidR="00D45F11">
        <w:rPr>
          <w:rFonts w:asciiTheme="minorEastAsia" w:hAnsiTheme="minorEastAsia" w:cs="ＭＳ Ｐゴシック" w:hint="eastAsia"/>
          <w:sz w:val="21"/>
          <w:szCs w:val="21"/>
        </w:rPr>
        <w:t>目的に応じて適切なモデルを選択する必要がある</w:t>
      </w:r>
      <w:r w:rsidR="00072154">
        <w:rPr>
          <w:rFonts w:asciiTheme="minorEastAsia" w:hAnsiTheme="minorEastAsia" w:cs="ＭＳ Ｐゴシック" w:hint="eastAsia"/>
          <w:sz w:val="21"/>
          <w:szCs w:val="21"/>
        </w:rPr>
        <w:t>。</w:t>
      </w:r>
      <w:r w:rsidR="00951CB3">
        <w:rPr>
          <w:rFonts w:asciiTheme="minorEastAsia" w:hAnsiTheme="minorEastAsia" w:cs="ＭＳ Ｐゴシック" w:hint="eastAsia"/>
          <w:sz w:val="21"/>
          <w:szCs w:val="21"/>
        </w:rPr>
        <w:t>図</w:t>
      </w:r>
      <w:r w:rsidR="001E2023">
        <w:rPr>
          <w:rFonts w:asciiTheme="minorEastAsia" w:hAnsiTheme="minorEastAsia" w:cs="ＭＳ Ｐゴシック"/>
          <w:sz w:val="21"/>
          <w:szCs w:val="21"/>
        </w:rPr>
        <w:t>7</w:t>
      </w:r>
      <w:r w:rsidR="00951CB3">
        <w:rPr>
          <w:rFonts w:asciiTheme="minorEastAsia" w:hAnsiTheme="minorEastAsia" w:cs="ＭＳ Ｐゴシック" w:hint="eastAsia"/>
          <w:sz w:val="21"/>
          <w:szCs w:val="21"/>
        </w:rPr>
        <w:t>にバージョンを整理した表を示す。</w:t>
      </w:r>
    </w:p>
    <w:p w14:paraId="4669E8B0" w14:textId="0681E726" w:rsidR="0020282B" w:rsidRDefault="00170D1F" w:rsidP="00070FC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一般ユーザ向けに公開されている</w:t>
      </w:r>
      <w:r w:rsidRPr="00070FC1">
        <w:rPr>
          <w:rFonts w:asciiTheme="minorEastAsia" w:hAnsiTheme="minorEastAsia" w:cs="ＭＳ Ｐゴシック" w:hint="eastAsia"/>
          <w:sz w:val="21"/>
          <w:szCs w:val="21"/>
        </w:rPr>
        <w:t>A</w:t>
      </w:r>
      <w:r w:rsidRPr="00070FC1">
        <w:rPr>
          <w:rFonts w:asciiTheme="minorEastAsia" w:hAnsiTheme="minorEastAsia" w:cs="ＭＳ Ｐゴシック"/>
          <w:sz w:val="21"/>
          <w:szCs w:val="21"/>
        </w:rPr>
        <w:t>lphaFold2</w:t>
      </w:r>
      <w:r>
        <w:rPr>
          <w:rFonts w:asciiTheme="minorEastAsia" w:hAnsiTheme="minorEastAsia" w:cs="ＭＳ Ｐゴシック" w:hint="eastAsia"/>
          <w:sz w:val="21"/>
          <w:szCs w:val="21"/>
        </w:rPr>
        <w:t>の亜種</w:t>
      </w:r>
      <w:r w:rsidRPr="00070FC1">
        <w:rPr>
          <w:rFonts w:asciiTheme="minorEastAsia" w:hAnsiTheme="minorEastAsia" w:cs="ＭＳ Ｐゴシック" w:hint="eastAsia"/>
          <w:sz w:val="21"/>
          <w:szCs w:val="21"/>
        </w:rPr>
        <w:t>は、</w:t>
      </w:r>
      <w:r w:rsidR="00951CB3">
        <w:rPr>
          <w:rFonts w:asciiTheme="minorEastAsia" w:hAnsiTheme="minorEastAsia" w:cs="ＭＳ Ｐゴシック" w:hint="eastAsia"/>
          <w:sz w:val="21"/>
          <w:szCs w:val="21"/>
        </w:rPr>
        <w:t>ローカル版とW</w:t>
      </w:r>
      <w:r w:rsidR="00951CB3">
        <w:rPr>
          <w:rFonts w:asciiTheme="minorEastAsia" w:hAnsiTheme="minorEastAsia" w:cs="ＭＳ Ｐゴシック"/>
          <w:sz w:val="21"/>
          <w:szCs w:val="21"/>
        </w:rPr>
        <w:t>eb</w:t>
      </w:r>
      <w:r w:rsidR="00951CB3">
        <w:rPr>
          <w:rFonts w:asciiTheme="minorEastAsia" w:hAnsiTheme="minorEastAsia" w:cs="ＭＳ Ｐゴシック" w:hint="eastAsia"/>
          <w:sz w:val="21"/>
          <w:szCs w:val="21"/>
        </w:rPr>
        <w:t>ブラウザ版に大別される。ローカル版は、</w:t>
      </w:r>
      <w:proofErr w:type="spellStart"/>
      <w:r w:rsidR="00951CB3">
        <w:rPr>
          <w:rFonts w:asciiTheme="minorEastAsia" w:hAnsiTheme="minorEastAsia" w:cs="ＭＳ Ｐゴシック" w:hint="eastAsia"/>
          <w:sz w:val="21"/>
          <w:szCs w:val="21"/>
        </w:rPr>
        <w:t>G</w:t>
      </w:r>
      <w:r w:rsidR="00951CB3">
        <w:rPr>
          <w:rFonts w:asciiTheme="minorEastAsia" w:hAnsiTheme="minorEastAsia" w:cs="ＭＳ Ｐゴシック"/>
          <w:sz w:val="21"/>
          <w:szCs w:val="21"/>
        </w:rPr>
        <w:t>ithub</w:t>
      </w:r>
      <w:proofErr w:type="spellEnd"/>
      <w:r w:rsidR="00951CB3">
        <w:rPr>
          <w:rFonts w:asciiTheme="minorEastAsia" w:hAnsiTheme="minorEastAsia" w:cs="ＭＳ Ｐゴシック" w:hint="eastAsia"/>
          <w:sz w:val="21"/>
          <w:szCs w:val="21"/>
        </w:rPr>
        <w:t>からローカル環境にインストールして計算するバージョンである。</w:t>
      </w:r>
      <w:r w:rsidR="0020282B">
        <w:rPr>
          <w:rFonts w:asciiTheme="minorEastAsia" w:hAnsiTheme="minorEastAsia" w:cs="ＭＳ Ｐゴシック" w:hint="eastAsia"/>
          <w:sz w:val="21"/>
          <w:szCs w:val="21"/>
        </w:rPr>
        <w:t>オリジナルは、D</w:t>
      </w:r>
      <w:r w:rsidR="0020282B">
        <w:rPr>
          <w:rFonts w:asciiTheme="minorEastAsia" w:hAnsiTheme="minorEastAsia" w:cs="ＭＳ Ｐゴシック"/>
          <w:sz w:val="21"/>
          <w:szCs w:val="21"/>
        </w:rPr>
        <w:t>eepMind</w:t>
      </w:r>
      <w:r w:rsidR="0020282B">
        <w:rPr>
          <w:rFonts w:asciiTheme="minorEastAsia" w:hAnsiTheme="minorEastAsia" w:cs="ＭＳ Ｐゴシック" w:hint="eastAsia"/>
          <w:sz w:val="21"/>
          <w:szCs w:val="21"/>
        </w:rPr>
        <w:t>社が提供している</w:t>
      </w:r>
      <w:r w:rsidR="00951CB3">
        <w:rPr>
          <w:rFonts w:asciiTheme="minorEastAsia" w:hAnsiTheme="minorEastAsia" w:cs="ＭＳ Ｐゴシック" w:hint="eastAsia"/>
          <w:sz w:val="21"/>
          <w:szCs w:val="21"/>
        </w:rPr>
        <w:t>学習済の</w:t>
      </w:r>
      <w:r w:rsidR="0020282B">
        <w:rPr>
          <w:rFonts w:asciiTheme="minorEastAsia" w:hAnsiTheme="minorEastAsia" w:cs="ＭＳ Ｐゴシック" w:hint="eastAsia"/>
          <w:sz w:val="21"/>
          <w:szCs w:val="21"/>
        </w:rPr>
        <w:t>モデルで、最新版がV</w:t>
      </w:r>
      <w:r w:rsidR="0020282B">
        <w:rPr>
          <w:rFonts w:asciiTheme="minorEastAsia" w:hAnsiTheme="minorEastAsia" w:cs="ＭＳ Ｐゴシック"/>
          <w:sz w:val="21"/>
          <w:szCs w:val="21"/>
        </w:rPr>
        <w:t xml:space="preserve">ersion </w:t>
      </w:r>
      <w:r w:rsidR="0020282B">
        <w:rPr>
          <w:rFonts w:asciiTheme="minorEastAsia" w:hAnsiTheme="minorEastAsia" w:cs="ＭＳ Ｐゴシック" w:hint="eastAsia"/>
          <w:sz w:val="21"/>
          <w:szCs w:val="21"/>
        </w:rPr>
        <w:t>2</w:t>
      </w:r>
      <w:r w:rsidR="0020282B">
        <w:rPr>
          <w:rFonts w:asciiTheme="minorEastAsia" w:hAnsiTheme="minorEastAsia" w:cs="ＭＳ Ｐゴシック"/>
          <w:sz w:val="21"/>
          <w:szCs w:val="21"/>
        </w:rPr>
        <w:t>.2.4</w:t>
      </w:r>
      <w:r w:rsidR="0020282B">
        <w:rPr>
          <w:rFonts w:asciiTheme="minorEastAsia" w:hAnsiTheme="minorEastAsia" w:cs="ＭＳ Ｐゴシック" w:hint="eastAsia"/>
          <w:sz w:val="21"/>
          <w:szCs w:val="21"/>
        </w:rPr>
        <w:t>（2</w:t>
      </w:r>
      <w:r w:rsidR="0020282B">
        <w:rPr>
          <w:rFonts w:asciiTheme="minorEastAsia" w:hAnsiTheme="minorEastAsia" w:cs="ＭＳ Ｐゴシック"/>
          <w:sz w:val="21"/>
          <w:szCs w:val="21"/>
        </w:rPr>
        <w:t>022</w:t>
      </w:r>
      <w:r w:rsidR="0020282B">
        <w:rPr>
          <w:rFonts w:asciiTheme="minorEastAsia" w:hAnsiTheme="minorEastAsia" w:cs="ＭＳ Ｐゴシック" w:hint="eastAsia"/>
          <w:sz w:val="21"/>
          <w:szCs w:val="21"/>
        </w:rPr>
        <w:t>年1</w:t>
      </w:r>
      <w:r w:rsidR="0020282B">
        <w:rPr>
          <w:rFonts w:asciiTheme="minorEastAsia" w:hAnsiTheme="minorEastAsia" w:cs="ＭＳ Ｐゴシック"/>
          <w:sz w:val="21"/>
          <w:szCs w:val="21"/>
        </w:rPr>
        <w:t>0</w:t>
      </w:r>
      <w:r w:rsidR="0020282B">
        <w:rPr>
          <w:rFonts w:asciiTheme="minorEastAsia" w:hAnsiTheme="minorEastAsia" w:cs="ＭＳ Ｐゴシック" w:hint="eastAsia"/>
          <w:sz w:val="21"/>
          <w:szCs w:val="21"/>
        </w:rPr>
        <w:t>月2</w:t>
      </w:r>
      <w:r w:rsidR="0020282B">
        <w:rPr>
          <w:rFonts w:asciiTheme="minorEastAsia" w:hAnsiTheme="minorEastAsia" w:cs="ＭＳ Ｐゴシック"/>
          <w:sz w:val="21"/>
          <w:szCs w:val="21"/>
        </w:rPr>
        <w:t>8</w:t>
      </w:r>
      <w:r w:rsidR="0020282B">
        <w:rPr>
          <w:rFonts w:asciiTheme="minorEastAsia" w:hAnsiTheme="minorEastAsia" w:cs="ＭＳ Ｐゴシック" w:hint="eastAsia"/>
          <w:sz w:val="21"/>
          <w:szCs w:val="21"/>
        </w:rPr>
        <w:t>日時点）である。なお、V</w:t>
      </w:r>
      <w:r w:rsidR="0020282B">
        <w:rPr>
          <w:rFonts w:asciiTheme="minorEastAsia" w:hAnsiTheme="minorEastAsia" w:cs="ＭＳ Ｐゴシック"/>
          <w:sz w:val="21"/>
          <w:szCs w:val="21"/>
        </w:rPr>
        <w:t>ersion2.2</w:t>
      </w:r>
      <w:r w:rsidR="0020282B">
        <w:rPr>
          <w:rFonts w:asciiTheme="minorEastAsia" w:hAnsiTheme="minorEastAsia" w:cs="ＭＳ Ｐゴシック" w:hint="eastAsia"/>
          <w:sz w:val="21"/>
          <w:szCs w:val="21"/>
        </w:rPr>
        <w:t>以上は複合体への適用が可能である。また、</w:t>
      </w:r>
      <w:proofErr w:type="spellStart"/>
      <w:r w:rsidR="0020282B">
        <w:rPr>
          <w:rFonts w:asciiTheme="minorEastAsia" w:hAnsiTheme="minorEastAsia" w:cs="ＭＳ Ｐゴシック" w:hint="eastAsia"/>
          <w:sz w:val="21"/>
          <w:szCs w:val="21"/>
        </w:rPr>
        <w:t>O</w:t>
      </w:r>
      <w:r w:rsidR="0020282B">
        <w:rPr>
          <w:rFonts w:asciiTheme="minorEastAsia" w:hAnsiTheme="minorEastAsia" w:cs="ＭＳ Ｐゴシック"/>
          <w:sz w:val="21"/>
          <w:szCs w:val="21"/>
        </w:rPr>
        <w:t>penFold</w:t>
      </w:r>
      <w:proofErr w:type="spellEnd"/>
      <w:r w:rsidR="0020282B">
        <w:rPr>
          <w:rFonts w:asciiTheme="minorEastAsia" w:hAnsiTheme="minorEastAsia" w:cs="ＭＳ Ｐゴシック"/>
          <w:sz w:val="21"/>
          <w:szCs w:val="21"/>
        </w:rPr>
        <w:t>[</w:t>
      </w:r>
      <w:r w:rsidR="00AC365A">
        <w:rPr>
          <w:rFonts w:asciiTheme="minorEastAsia" w:hAnsiTheme="minorEastAsia" w:cs="ＭＳ Ｐゴシック"/>
          <w:sz w:val="21"/>
          <w:szCs w:val="21"/>
        </w:rPr>
        <w:t>6</w:t>
      </w:r>
      <w:r w:rsidR="0020282B">
        <w:rPr>
          <w:rFonts w:asciiTheme="minorEastAsia" w:hAnsiTheme="minorEastAsia" w:cs="ＭＳ Ｐゴシック"/>
          <w:sz w:val="21"/>
          <w:szCs w:val="21"/>
        </w:rPr>
        <w:t>]</w:t>
      </w:r>
      <w:r w:rsidR="0020282B">
        <w:rPr>
          <w:rFonts w:asciiTheme="minorEastAsia" w:hAnsiTheme="minorEastAsia" w:cs="ＭＳ Ｐゴシック" w:hint="eastAsia"/>
          <w:sz w:val="21"/>
          <w:szCs w:val="21"/>
        </w:rPr>
        <w:t>と呼ばれるローカル環境での学習が可能なモデルも</w:t>
      </w:r>
      <w:r w:rsidR="003A7C26">
        <w:rPr>
          <w:rFonts w:asciiTheme="minorEastAsia" w:hAnsiTheme="minorEastAsia" w:cs="ＭＳ Ｐゴシック" w:hint="eastAsia"/>
          <w:sz w:val="21"/>
          <w:szCs w:val="21"/>
        </w:rPr>
        <w:t>提供されてい</w:t>
      </w:r>
      <w:r w:rsidR="0020282B">
        <w:rPr>
          <w:rFonts w:asciiTheme="minorEastAsia" w:hAnsiTheme="minorEastAsia" w:cs="ＭＳ Ｐゴシック" w:hint="eastAsia"/>
          <w:sz w:val="21"/>
          <w:szCs w:val="21"/>
        </w:rPr>
        <w:t>る。</w:t>
      </w:r>
    </w:p>
    <w:p w14:paraId="01AA6132" w14:textId="34A354F6" w:rsidR="009F4268" w:rsidRDefault="0020282B"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w:t>
      </w:r>
      <w:r w:rsidR="00070FC1" w:rsidRPr="00070FC1">
        <w:rPr>
          <w:rFonts w:asciiTheme="minorEastAsia" w:hAnsiTheme="minorEastAsia" w:cs="ＭＳ Ｐゴシック" w:hint="eastAsia"/>
          <w:sz w:val="21"/>
          <w:szCs w:val="21"/>
        </w:rPr>
        <w:t>W</w:t>
      </w:r>
      <w:r w:rsidR="00070FC1" w:rsidRPr="00070FC1">
        <w:rPr>
          <w:rFonts w:asciiTheme="minorEastAsia" w:hAnsiTheme="minorEastAsia" w:cs="ＭＳ Ｐゴシック"/>
          <w:sz w:val="21"/>
          <w:szCs w:val="21"/>
        </w:rPr>
        <w:t>eb</w:t>
      </w:r>
      <w:r w:rsidR="00070FC1" w:rsidRPr="00070FC1">
        <w:rPr>
          <w:rFonts w:asciiTheme="minorEastAsia" w:hAnsiTheme="minorEastAsia" w:cs="ＭＳ Ｐゴシック" w:hint="eastAsia"/>
          <w:sz w:val="21"/>
          <w:szCs w:val="21"/>
        </w:rPr>
        <w:t>ブラウザ</w:t>
      </w:r>
      <w:r w:rsidR="006817A9">
        <w:rPr>
          <w:rFonts w:asciiTheme="minorEastAsia" w:hAnsiTheme="minorEastAsia" w:cs="ＭＳ Ｐゴシック" w:hint="eastAsia"/>
          <w:sz w:val="21"/>
          <w:szCs w:val="21"/>
        </w:rPr>
        <w:t>版は、</w:t>
      </w:r>
      <w:r w:rsidR="006817A9" w:rsidRPr="00070FC1">
        <w:rPr>
          <w:rFonts w:asciiTheme="minorEastAsia" w:hAnsiTheme="minorEastAsia" w:cs="ＭＳ Ｐゴシック" w:hint="eastAsia"/>
          <w:sz w:val="21"/>
          <w:szCs w:val="21"/>
        </w:rPr>
        <w:t>W</w:t>
      </w:r>
      <w:r w:rsidR="006817A9" w:rsidRPr="00070FC1">
        <w:rPr>
          <w:rFonts w:asciiTheme="minorEastAsia" w:hAnsiTheme="minorEastAsia" w:cs="ＭＳ Ｐゴシック"/>
          <w:sz w:val="21"/>
          <w:szCs w:val="21"/>
        </w:rPr>
        <w:t>eb</w:t>
      </w:r>
      <w:r w:rsidR="006817A9" w:rsidRPr="00070FC1">
        <w:rPr>
          <w:rFonts w:asciiTheme="minorEastAsia" w:hAnsiTheme="minorEastAsia" w:cs="ＭＳ Ｐゴシック" w:hint="eastAsia"/>
          <w:sz w:val="21"/>
          <w:szCs w:val="21"/>
        </w:rPr>
        <w:t>ブラウザ</w:t>
      </w:r>
      <w:r w:rsidR="006817A9">
        <w:rPr>
          <w:rFonts w:asciiTheme="minorEastAsia" w:hAnsiTheme="minorEastAsia" w:cs="ＭＳ Ｐゴシック" w:hint="eastAsia"/>
          <w:sz w:val="21"/>
          <w:szCs w:val="21"/>
        </w:rPr>
        <w:t>（</w:t>
      </w:r>
      <w:r w:rsidRPr="00070FC1">
        <w:rPr>
          <w:rFonts w:asciiTheme="minorEastAsia" w:hAnsiTheme="minorEastAsia" w:cs="ＭＳ Ｐゴシック" w:hint="eastAsia"/>
          <w:sz w:val="21"/>
          <w:szCs w:val="21"/>
        </w:rPr>
        <w:t>G</w:t>
      </w:r>
      <w:r w:rsidRPr="00070FC1">
        <w:rPr>
          <w:rFonts w:asciiTheme="minorEastAsia" w:hAnsiTheme="minorEastAsia" w:cs="ＭＳ Ｐゴシック"/>
          <w:sz w:val="21"/>
          <w:szCs w:val="21"/>
        </w:rPr>
        <w:t xml:space="preserve">oogle </w:t>
      </w:r>
      <w:proofErr w:type="spellStart"/>
      <w:r w:rsidRPr="00070FC1">
        <w:rPr>
          <w:rFonts w:asciiTheme="minorEastAsia" w:hAnsiTheme="minorEastAsia" w:cs="ＭＳ Ｐゴシック"/>
          <w:sz w:val="21"/>
          <w:szCs w:val="21"/>
        </w:rPr>
        <w:t>Colaboratory</w:t>
      </w:r>
      <w:proofErr w:type="spellEnd"/>
      <w:r w:rsidR="006817A9">
        <w:rPr>
          <w:rFonts w:asciiTheme="minorEastAsia" w:hAnsiTheme="minorEastAsia" w:cs="ＭＳ Ｐゴシック" w:hint="eastAsia"/>
          <w:sz w:val="21"/>
          <w:szCs w:val="21"/>
        </w:rPr>
        <w:t>）</w:t>
      </w:r>
      <w:r>
        <w:rPr>
          <w:rFonts w:asciiTheme="minorEastAsia" w:hAnsiTheme="minorEastAsia" w:cs="ＭＳ Ｐゴシック" w:hint="eastAsia"/>
          <w:sz w:val="21"/>
          <w:szCs w:val="21"/>
        </w:rPr>
        <w:t>上で</w:t>
      </w:r>
      <w:r w:rsidR="006817A9">
        <w:rPr>
          <w:rFonts w:asciiTheme="minorEastAsia" w:hAnsiTheme="minorEastAsia" w:cs="ＭＳ Ｐゴシック" w:hint="eastAsia"/>
          <w:sz w:val="21"/>
          <w:szCs w:val="21"/>
        </w:rPr>
        <w:t>アミノ酸配列と条件を設定するだけで、構造予測が</w:t>
      </w:r>
      <w:r w:rsidR="006817A9" w:rsidRPr="00070FC1">
        <w:rPr>
          <w:rFonts w:asciiTheme="minorEastAsia" w:hAnsiTheme="minorEastAsia" w:cs="ＭＳ Ｐゴシック" w:hint="eastAsia"/>
          <w:sz w:val="21"/>
          <w:szCs w:val="21"/>
        </w:rPr>
        <w:t>実行可能</w:t>
      </w:r>
      <w:r w:rsidR="006817A9">
        <w:rPr>
          <w:rFonts w:asciiTheme="minorEastAsia" w:hAnsiTheme="minorEastAsia" w:cs="ＭＳ Ｐゴシック" w:hint="eastAsia"/>
          <w:sz w:val="21"/>
          <w:szCs w:val="21"/>
        </w:rPr>
        <w:t>なバージョンである。W</w:t>
      </w:r>
      <w:r w:rsidR="006817A9">
        <w:rPr>
          <w:rFonts w:asciiTheme="minorEastAsia" w:hAnsiTheme="minorEastAsia" w:cs="ＭＳ Ｐゴシック"/>
          <w:sz w:val="21"/>
          <w:szCs w:val="21"/>
        </w:rPr>
        <w:t>eb</w:t>
      </w:r>
      <w:r w:rsidR="006817A9">
        <w:rPr>
          <w:rFonts w:asciiTheme="minorEastAsia" w:hAnsiTheme="minorEastAsia" w:cs="ＭＳ Ｐゴシック" w:hint="eastAsia"/>
          <w:sz w:val="21"/>
          <w:szCs w:val="21"/>
        </w:rPr>
        <w:t>ブラウザ版は、オリジナルの</w:t>
      </w:r>
      <w:r>
        <w:rPr>
          <w:rFonts w:asciiTheme="minorEastAsia" w:hAnsiTheme="minorEastAsia" w:cs="ＭＳ Ｐゴシック" w:hint="eastAsia"/>
          <w:sz w:val="21"/>
          <w:szCs w:val="21"/>
        </w:rPr>
        <w:t>A</w:t>
      </w:r>
      <w:r>
        <w:rPr>
          <w:rFonts w:asciiTheme="minorEastAsia" w:hAnsiTheme="minorEastAsia" w:cs="ＭＳ Ｐゴシック"/>
          <w:sz w:val="21"/>
          <w:szCs w:val="21"/>
        </w:rPr>
        <w:t>lphaFold2</w:t>
      </w:r>
      <w:r w:rsidR="006817A9">
        <w:rPr>
          <w:rFonts w:asciiTheme="minorEastAsia" w:hAnsiTheme="minorEastAsia" w:cs="ＭＳ Ｐゴシック" w:hint="eastAsia"/>
          <w:sz w:val="21"/>
          <w:szCs w:val="21"/>
        </w:rPr>
        <w:t>に準拠したモデルと</w:t>
      </w:r>
      <w:proofErr w:type="spellStart"/>
      <w:r w:rsidRPr="00070FC1">
        <w:rPr>
          <w:rFonts w:asciiTheme="minorEastAsia" w:hAnsiTheme="minorEastAsia" w:cs="ＭＳ Ｐゴシック" w:hint="eastAsia"/>
          <w:sz w:val="21"/>
          <w:szCs w:val="21"/>
        </w:rPr>
        <w:t>C</w:t>
      </w:r>
      <w:r w:rsidRPr="00070FC1">
        <w:rPr>
          <w:rFonts w:asciiTheme="minorEastAsia" w:hAnsiTheme="minorEastAsia" w:cs="ＭＳ Ｐゴシック"/>
          <w:sz w:val="21"/>
          <w:szCs w:val="21"/>
        </w:rPr>
        <w:t>olabFold</w:t>
      </w:r>
      <w:proofErr w:type="spellEnd"/>
      <w:r w:rsidRPr="00070FC1">
        <w:rPr>
          <w:rFonts w:asciiTheme="minorEastAsia" w:hAnsiTheme="minorEastAsia" w:cs="ＭＳ Ｐゴシック"/>
          <w:sz w:val="21"/>
          <w:szCs w:val="21"/>
        </w:rPr>
        <w:t>[</w:t>
      </w:r>
      <w:r w:rsidR="00AC365A">
        <w:rPr>
          <w:rFonts w:asciiTheme="minorEastAsia" w:hAnsiTheme="minorEastAsia" w:cs="ＭＳ Ｐゴシック"/>
          <w:sz w:val="21"/>
          <w:szCs w:val="21"/>
        </w:rPr>
        <w:t>3</w:t>
      </w:r>
      <w:r w:rsidRPr="00070FC1">
        <w:rPr>
          <w:rFonts w:asciiTheme="minorEastAsia" w:hAnsiTheme="minorEastAsia" w:cs="ＭＳ Ｐゴシック"/>
          <w:sz w:val="21"/>
          <w:szCs w:val="21"/>
        </w:rPr>
        <w:t>]</w:t>
      </w:r>
      <w:r w:rsidR="006817A9">
        <w:rPr>
          <w:rFonts w:asciiTheme="minorEastAsia" w:hAnsiTheme="minorEastAsia" w:cs="ＭＳ Ｐゴシック" w:hint="eastAsia"/>
          <w:sz w:val="21"/>
          <w:szCs w:val="21"/>
        </w:rPr>
        <w:t>が</w:t>
      </w:r>
      <w:r>
        <w:rPr>
          <w:rFonts w:asciiTheme="minorEastAsia" w:hAnsiTheme="minorEastAsia" w:cs="ＭＳ Ｐゴシック" w:hint="eastAsia"/>
          <w:sz w:val="21"/>
          <w:szCs w:val="21"/>
        </w:rPr>
        <w:t>ある。</w:t>
      </w:r>
      <w:proofErr w:type="spellStart"/>
      <w:r>
        <w:rPr>
          <w:rFonts w:asciiTheme="minorEastAsia" w:hAnsiTheme="minorEastAsia" w:cs="ＭＳ Ｐゴシック" w:hint="eastAsia"/>
          <w:sz w:val="21"/>
          <w:szCs w:val="21"/>
        </w:rPr>
        <w:t>C</w:t>
      </w:r>
      <w:r>
        <w:rPr>
          <w:rFonts w:asciiTheme="minorEastAsia" w:hAnsiTheme="minorEastAsia" w:cs="ＭＳ Ｐゴシック"/>
          <w:sz w:val="21"/>
          <w:szCs w:val="21"/>
        </w:rPr>
        <w:t>olabFold</w:t>
      </w:r>
      <w:proofErr w:type="spellEnd"/>
      <w:r>
        <w:rPr>
          <w:rFonts w:asciiTheme="minorEastAsia" w:hAnsiTheme="minorEastAsia" w:cs="ＭＳ Ｐゴシック" w:hint="eastAsia"/>
          <w:sz w:val="21"/>
          <w:szCs w:val="21"/>
        </w:rPr>
        <w:t>は</w:t>
      </w:r>
      <w:r w:rsidR="006817A9">
        <w:rPr>
          <w:rFonts w:asciiTheme="minorEastAsia" w:hAnsiTheme="minorEastAsia" w:cs="ＭＳ Ｐゴシック" w:hint="eastAsia"/>
          <w:sz w:val="21"/>
          <w:szCs w:val="21"/>
        </w:rPr>
        <w:t>、</w:t>
      </w:r>
      <w:proofErr w:type="spellStart"/>
      <w:r w:rsidR="006F31A3">
        <w:rPr>
          <w:rFonts w:asciiTheme="minorEastAsia" w:hAnsiTheme="minorEastAsia" w:cs="ＭＳ Ｐゴシック" w:hint="eastAsia"/>
          <w:sz w:val="21"/>
          <w:szCs w:val="21"/>
        </w:rPr>
        <w:t>S</w:t>
      </w:r>
      <w:r w:rsidR="006F31A3">
        <w:rPr>
          <w:rFonts w:asciiTheme="minorEastAsia" w:hAnsiTheme="minorEastAsia" w:cs="ＭＳ Ｐゴシック"/>
          <w:sz w:val="21"/>
          <w:szCs w:val="21"/>
        </w:rPr>
        <w:t>teinegger</w:t>
      </w:r>
      <w:proofErr w:type="spellEnd"/>
      <w:r w:rsidR="006F31A3">
        <w:rPr>
          <w:rFonts w:asciiTheme="minorEastAsia" w:hAnsiTheme="minorEastAsia" w:cs="ＭＳ Ｐゴシック" w:hint="eastAsia"/>
          <w:sz w:val="21"/>
          <w:szCs w:val="21"/>
        </w:rPr>
        <w:t>を中心とする</w:t>
      </w:r>
      <w:r>
        <w:rPr>
          <w:rFonts w:asciiTheme="minorEastAsia" w:hAnsiTheme="minorEastAsia" w:cs="ＭＳ Ｐゴシック" w:hint="eastAsia"/>
          <w:sz w:val="21"/>
          <w:szCs w:val="21"/>
        </w:rPr>
        <w:t>有志の研究者が</w:t>
      </w:r>
      <w:r w:rsidR="007D13A1">
        <w:rPr>
          <w:rFonts w:asciiTheme="minorEastAsia" w:hAnsiTheme="minorEastAsia" w:cs="ＭＳ Ｐゴシック" w:hint="eastAsia"/>
          <w:sz w:val="21"/>
          <w:szCs w:val="21"/>
        </w:rPr>
        <w:t>A</w:t>
      </w:r>
      <w:r w:rsidR="007D13A1">
        <w:rPr>
          <w:rFonts w:asciiTheme="minorEastAsia" w:hAnsiTheme="minorEastAsia" w:cs="ＭＳ Ｐゴシック"/>
          <w:sz w:val="21"/>
          <w:szCs w:val="21"/>
        </w:rPr>
        <w:t>lphaFold2</w:t>
      </w:r>
      <w:r w:rsidR="007D13A1">
        <w:rPr>
          <w:rFonts w:asciiTheme="minorEastAsia" w:hAnsiTheme="minorEastAsia" w:cs="ＭＳ Ｐゴシック" w:hint="eastAsia"/>
          <w:sz w:val="21"/>
          <w:szCs w:val="21"/>
        </w:rPr>
        <w:t>の</w:t>
      </w:r>
      <w:r w:rsidR="006817A9">
        <w:rPr>
          <w:rFonts w:asciiTheme="minorEastAsia" w:hAnsiTheme="minorEastAsia" w:cs="ＭＳ Ｐゴシック" w:hint="eastAsia"/>
          <w:sz w:val="21"/>
          <w:szCs w:val="21"/>
        </w:rPr>
        <w:t>計算高速化のために開発・公開したバージョンで、一般ユーザがA</w:t>
      </w:r>
      <w:r w:rsidR="006817A9">
        <w:rPr>
          <w:rFonts w:asciiTheme="minorEastAsia" w:hAnsiTheme="minorEastAsia" w:cs="ＭＳ Ｐゴシック"/>
          <w:sz w:val="21"/>
          <w:szCs w:val="21"/>
        </w:rPr>
        <w:t>lphaFold2</w:t>
      </w:r>
      <w:r w:rsidR="006817A9">
        <w:rPr>
          <w:rFonts w:asciiTheme="minorEastAsia" w:hAnsiTheme="minorEastAsia" w:cs="ＭＳ Ｐゴシック" w:hint="eastAsia"/>
          <w:sz w:val="21"/>
          <w:szCs w:val="21"/>
        </w:rPr>
        <w:t>を積極的に使用する</w:t>
      </w:r>
      <w:r w:rsidR="00C615CC">
        <w:rPr>
          <w:rFonts w:asciiTheme="minorEastAsia" w:hAnsiTheme="minorEastAsia" w:cs="ＭＳ Ｐゴシック" w:hint="eastAsia"/>
          <w:sz w:val="21"/>
          <w:szCs w:val="21"/>
        </w:rPr>
        <w:t>契機</w:t>
      </w:r>
      <w:r w:rsidR="006817A9">
        <w:rPr>
          <w:rFonts w:asciiTheme="minorEastAsia" w:hAnsiTheme="minorEastAsia" w:cs="ＭＳ Ｐゴシック" w:hint="eastAsia"/>
          <w:sz w:val="21"/>
          <w:szCs w:val="21"/>
        </w:rPr>
        <w:t>となった。</w:t>
      </w:r>
    </w:p>
    <w:p w14:paraId="04CFBF5D" w14:textId="1D0B5DE8" w:rsidR="003F6A4E" w:rsidRDefault="009D6B1D"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さらに、</w:t>
      </w:r>
      <w:r w:rsidR="005849F6">
        <w:rPr>
          <w:rFonts w:asciiTheme="minorEastAsia" w:hAnsiTheme="minorEastAsia" w:cs="ＭＳ Ｐゴシック" w:hint="eastAsia"/>
          <w:sz w:val="21"/>
          <w:szCs w:val="21"/>
        </w:rPr>
        <w:t>W</w:t>
      </w:r>
      <w:r w:rsidR="005849F6">
        <w:rPr>
          <w:rFonts w:asciiTheme="minorEastAsia" w:hAnsiTheme="minorEastAsia" w:cs="ＭＳ Ｐゴシック"/>
          <w:sz w:val="21"/>
          <w:szCs w:val="21"/>
        </w:rPr>
        <w:t>eb</w:t>
      </w:r>
      <w:r w:rsidR="005849F6">
        <w:rPr>
          <w:rFonts w:asciiTheme="minorEastAsia" w:hAnsiTheme="minorEastAsia" w:cs="ＭＳ Ｐゴシック" w:hint="eastAsia"/>
          <w:sz w:val="21"/>
          <w:szCs w:val="21"/>
        </w:rPr>
        <w:t>ブラウザ版は</w:t>
      </w:r>
      <w:r w:rsidRPr="00070FC1">
        <w:rPr>
          <w:rFonts w:asciiTheme="minorEastAsia" w:hAnsiTheme="minorEastAsia" w:cs="ＭＳ Ｐゴシック" w:hint="eastAsia"/>
          <w:sz w:val="21"/>
          <w:szCs w:val="21"/>
        </w:rPr>
        <w:t>G</w:t>
      </w:r>
      <w:r w:rsidRPr="00070FC1">
        <w:rPr>
          <w:rFonts w:asciiTheme="minorEastAsia" w:hAnsiTheme="minorEastAsia" w:cs="ＭＳ Ｐゴシック"/>
          <w:sz w:val="21"/>
          <w:szCs w:val="21"/>
        </w:rPr>
        <w:t xml:space="preserve">oogle </w:t>
      </w:r>
      <w:proofErr w:type="spellStart"/>
      <w:r w:rsidRPr="00070FC1">
        <w:rPr>
          <w:rFonts w:asciiTheme="minorEastAsia" w:hAnsiTheme="minorEastAsia" w:cs="ＭＳ Ｐゴシック"/>
          <w:sz w:val="21"/>
          <w:szCs w:val="21"/>
        </w:rPr>
        <w:t>Colaboratory</w:t>
      </w:r>
      <w:proofErr w:type="spellEnd"/>
      <w:r>
        <w:rPr>
          <w:rFonts w:asciiTheme="minorEastAsia" w:hAnsiTheme="minorEastAsia" w:cs="ＭＳ Ｐゴシック" w:hint="eastAsia"/>
          <w:sz w:val="21"/>
          <w:szCs w:val="21"/>
        </w:rPr>
        <w:t>での計算は利用制限</w:t>
      </w:r>
      <w:r w:rsidR="000F5306">
        <w:rPr>
          <w:rFonts w:asciiTheme="minorEastAsia" w:hAnsiTheme="minorEastAsia" w:cs="ＭＳ Ｐゴシック" w:hint="eastAsia"/>
          <w:sz w:val="21"/>
          <w:szCs w:val="21"/>
        </w:rPr>
        <w:t>を受ける</w:t>
      </w:r>
      <w:r w:rsidR="009F4268">
        <w:rPr>
          <w:rFonts w:asciiTheme="minorEastAsia" w:hAnsiTheme="minorEastAsia" w:cs="ＭＳ Ｐゴシック" w:hint="eastAsia"/>
          <w:sz w:val="21"/>
          <w:szCs w:val="21"/>
        </w:rPr>
        <w:t>、オリジナルは</w:t>
      </w:r>
      <w:r w:rsidR="008F35BE">
        <w:rPr>
          <w:rFonts w:asciiTheme="minorEastAsia" w:hAnsiTheme="minorEastAsia" w:cs="ＭＳ Ｐゴシック" w:hint="eastAsia"/>
          <w:sz w:val="21"/>
          <w:szCs w:val="21"/>
        </w:rPr>
        <w:t>ローカル環境への</w:t>
      </w:r>
      <w:r w:rsidR="009F4268">
        <w:rPr>
          <w:rFonts w:asciiTheme="minorEastAsia" w:hAnsiTheme="minorEastAsia" w:cs="ＭＳ Ｐゴシック" w:hint="eastAsia"/>
          <w:sz w:val="21"/>
          <w:szCs w:val="21"/>
        </w:rPr>
        <w:t>インストールに巨大なディスク・メモリ容量を必要とする</w:t>
      </w:r>
      <w:r w:rsidR="000F5306">
        <w:rPr>
          <w:rFonts w:asciiTheme="minorEastAsia" w:hAnsiTheme="minorEastAsia" w:cs="ＭＳ Ｐゴシック" w:hint="eastAsia"/>
          <w:sz w:val="21"/>
          <w:szCs w:val="21"/>
        </w:rPr>
        <w:t>、</w:t>
      </w:r>
      <w:r w:rsidR="009D7450">
        <w:rPr>
          <w:rFonts w:asciiTheme="minorEastAsia" w:hAnsiTheme="minorEastAsia" w:cs="ＭＳ Ｐゴシック" w:hint="eastAsia"/>
          <w:sz w:val="21"/>
          <w:szCs w:val="21"/>
        </w:rPr>
        <w:t>などの問題がある</w:t>
      </w:r>
      <w:r w:rsidR="00941A1B">
        <w:rPr>
          <w:rFonts w:asciiTheme="minorEastAsia" w:hAnsiTheme="minorEastAsia" w:cs="ＭＳ Ｐゴシック" w:hint="eastAsia"/>
          <w:sz w:val="21"/>
          <w:szCs w:val="21"/>
        </w:rPr>
        <w:t>。こ</w:t>
      </w:r>
      <w:r w:rsidR="00F266B4">
        <w:rPr>
          <w:rFonts w:asciiTheme="minorEastAsia" w:hAnsiTheme="minorEastAsia" w:cs="ＭＳ Ｐゴシック" w:hint="eastAsia"/>
          <w:sz w:val="21"/>
          <w:szCs w:val="21"/>
        </w:rPr>
        <w:t>れらの問題</w:t>
      </w:r>
      <w:r w:rsidR="00941A1B">
        <w:rPr>
          <w:rFonts w:asciiTheme="minorEastAsia" w:hAnsiTheme="minorEastAsia" w:cs="ＭＳ Ｐゴシック" w:hint="eastAsia"/>
          <w:sz w:val="21"/>
          <w:szCs w:val="21"/>
        </w:rPr>
        <w:t>を解決しようとしたのが</w:t>
      </w:r>
      <w:proofErr w:type="spellStart"/>
      <w:r w:rsidR="00953846">
        <w:rPr>
          <w:rFonts w:asciiTheme="minorEastAsia" w:hAnsiTheme="minorEastAsia" w:cs="ＭＳ Ｐゴシック" w:hint="eastAsia"/>
          <w:sz w:val="21"/>
          <w:szCs w:val="21"/>
        </w:rPr>
        <w:t>L</w:t>
      </w:r>
      <w:r w:rsidR="00953846">
        <w:rPr>
          <w:rFonts w:asciiTheme="minorEastAsia" w:hAnsiTheme="minorEastAsia" w:cs="ＭＳ Ｐゴシック"/>
          <w:sz w:val="21"/>
          <w:szCs w:val="21"/>
        </w:rPr>
        <w:t>ocalColabFold</w:t>
      </w:r>
      <w:proofErr w:type="spellEnd"/>
      <w:r w:rsidR="00953846">
        <w:rPr>
          <w:rFonts w:asciiTheme="minorEastAsia" w:hAnsiTheme="minorEastAsia" w:cs="ＭＳ Ｐゴシック"/>
          <w:sz w:val="21"/>
          <w:szCs w:val="21"/>
        </w:rPr>
        <w:t>[</w:t>
      </w:r>
      <w:r w:rsidR="00AC365A">
        <w:rPr>
          <w:rFonts w:asciiTheme="minorEastAsia" w:hAnsiTheme="minorEastAsia" w:cs="ＭＳ Ｐゴシック"/>
          <w:sz w:val="21"/>
          <w:szCs w:val="21"/>
        </w:rPr>
        <w:t>7</w:t>
      </w:r>
      <w:r w:rsidR="00953846">
        <w:rPr>
          <w:rFonts w:asciiTheme="minorEastAsia" w:hAnsiTheme="minorEastAsia" w:cs="ＭＳ Ｐゴシック"/>
          <w:sz w:val="21"/>
          <w:szCs w:val="21"/>
        </w:rPr>
        <w:t>]</w:t>
      </w:r>
      <w:r w:rsidR="00941A1B">
        <w:rPr>
          <w:rFonts w:asciiTheme="minorEastAsia" w:hAnsiTheme="minorEastAsia" w:cs="ＭＳ Ｐゴシック" w:hint="eastAsia"/>
          <w:sz w:val="21"/>
          <w:szCs w:val="21"/>
        </w:rPr>
        <w:t>である。</w:t>
      </w:r>
      <w:proofErr w:type="spellStart"/>
      <w:r w:rsidR="00941A1B">
        <w:rPr>
          <w:rFonts w:asciiTheme="minorEastAsia" w:hAnsiTheme="minorEastAsia" w:cs="ＭＳ Ｐゴシック" w:hint="eastAsia"/>
          <w:sz w:val="21"/>
          <w:szCs w:val="21"/>
        </w:rPr>
        <w:t>L</w:t>
      </w:r>
      <w:r w:rsidR="00941A1B">
        <w:rPr>
          <w:rFonts w:asciiTheme="minorEastAsia" w:hAnsiTheme="minorEastAsia" w:cs="ＭＳ Ｐゴシック"/>
          <w:sz w:val="21"/>
          <w:szCs w:val="21"/>
        </w:rPr>
        <w:t>ocalColabFold</w:t>
      </w:r>
      <w:proofErr w:type="spellEnd"/>
      <w:r w:rsidR="00953846">
        <w:rPr>
          <w:rFonts w:asciiTheme="minorEastAsia" w:hAnsiTheme="minorEastAsia" w:cs="ＭＳ Ｐゴシック" w:hint="eastAsia"/>
          <w:sz w:val="21"/>
          <w:szCs w:val="21"/>
        </w:rPr>
        <w:t>は、</w:t>
      </w:r>
      <w:r w:rsidR="00BA4819">
        <w:rPr>
          <w:rFonts w:asciiTheme="minorEastAsia" w:hAnsiTheme="minorEastAsia" w:cs="ＭＳ Ｐゴシック" w:hint="eastAsia"/>
          <w:sz w:val="21"/>
          <w:szCs w:val="21"/>
        </w:rPr>
        <w:t>オリジナルよりも軽い容量で</w:t>
      </w:r>
      <w:r w:rsidR="008F35BE">
        <w:rPr>
          <w:rFonts w:asciiTheme="minorEastAsia" w:hAnsiTheme="minorEastAsia" w:cs="ＭＳ Ｐゴシック" w:hint="eastAsia"/>
          <w:sz w:val="21"/>
          <w:szCs w:val="21"/>
        </w:rPr>
        <w:t>ローカル環境に</w:t>
      </w:r>
      <w:r w:rsidR="00953846">
        <w:rPr>
          <w:rFonts w:asciiTheme="minorEastAsia" w:hAnsiTheme="minorEastAsia" w:cs="ＭＳ Ｐゴシック" w:hint="eastAsia"/>
          <w:sz w:val="21"/>
          <w:szCs w:val="21"/>
        </w:rPr>
        <w:t>インストール可能</w:t>
      </w:r>
      <w:r w:rsidR="00CE635D">
        <w:rPr>
          <w:rFonts w:asciiTheme="minorEastAsia" w:hAnsiTheme="minorEastAsia" w:cs="ＭＳ Ｐゴシック" w:hint="eastAsia"/>
          <w:sz w:val="21"/>
          <w:szCs w:val="21"/>
        </w:rPr>
        <w:t>であると同時に</w:t>
      </w:r>
      <w:r w:rsidR="00BA4819">
        <w:rPr>
          <w:rFonts w:asciiTheme="minorEastAsia" w:hAnsiTheme="minorEastAsia" w:cs="ＭＳ Ｐゴシック" w:hint="eastAsia"/>
          <w:sz w:val="21"/>
          <w:szCs w:val="21"/>
        </w:rPr>
        <w:t>、</w:t>
      </w:r>
      <w:r w:rsidR="003F6A4E">
        <w:rPr>
          <w:rFonts w:asciiTheme="minorEastAsia" w:hAnsiTheme="minorEastAsia" w:cs="ＭＳ Ｐゴシック" w:hint="eastAsia"/>
          <w:sz w:val="21"/>
          <w:szCs w:val="21"/>
        </w:rPr>
        <w:t>ローカル環境下で</w:t>
      </w:r>
      <w:r w:rsidR="00817F31">
        <w:rPr>
          <w:rFonts w:asciiTheme="minorEastAsia" w:hAnsiTheme="minorEastAsia" w:cs="ＭＳ Ｐゴシック" w:hint="eastAsia"/>
          <w:sz w:val="21"/>
          <w:szCs w:val="21"/>
        </w:rPr>
        <w:t>高速</w:t>
      </w:r>
      <w:r w:rsidR="002A6D76">
        <w:rPr>
          <w:rFonts w:asciiTheme="minorEastAsia" w:hAnsiTheme="minorEastAsia" w:cs="ＭＳ Ｐゴシック" w:hint="eastAsia"/>
          <w:sz w:val="21"/>
          <w:szCs w:val="21"/>
        </w:rPr>
        <w:t>な</w:t>
      </w:r>
      <w:r w:rsidR="00EA4AB1">
        <w:rPr>
          <w:rFonts w:asciiTheme="minorEastAsia" w:hAnsiTheme="minorEastAsia" w:cs="ＭＳ Ｐゴシック" w:hint="eastAsia"/>
          <w:sz w:val="21"/>
          <w:szCs w:val="21"/>
        </w:rPr>
        <w:t>予測</w:t>
      </w:r>
      <w:r>
        <w:rPr>
          <w:rFonts w:asciiTheme="minorEastAsia" w:hAnsiTheme="minorEastAsia" w:cs="ＭＳ Ｐゴシック" w:hint="eastAsia"/>
          <w:sz w:val="21"/>
          <w:szCs w:val="21"/>
        </w:rPr>
        <w:t>計算</w:t>
      </w:r>
      <w:r w:rsidR="009A5E05">
        <w:rPr>
          <w:rFonts w:asciiTheme="minorEastAsia" w:hAnsiTheme="minorEastAsia" w:cs="ＭＳ Ｐゴシック" w:hint="eastAsia"/>
          <w:sz w:val="21"/>
          <w:szCs w:val="21"/>
        </w:rPr>
        <w:t>が可能である</w:t>
      </w:r>
      <w:r w:rsidR="00953846">
        <w:rPr>
          <w:rFonts w:asciiTheme="minorEastAsia" w:hAnsiTheme="minorEastAsia" w:cs="ＭＳ Ｐゴシック" w:hint="eastAsia"/>
          <w:sz w:val="21"/>
          <w:szCs w:val="21"/>
        </w:rPr>
        <w:t>。</w:t>
      </w:r>
    </w:p>
    <w:p w14:paraId="681075FD" w14:textId="5D831044" w:rsidR="009D6B1D" w:rsidRPr="006817A9" w:rsidRDefault="001022CA"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表</w:t>
      </w:r>
      <w:r>
        <w:rPr>
          <w:rFonts w:asciiTheme="minorEastAsia" w:hAnsiTheme="minorEastAsia" w:cs="ＭＳ Ｐゴシック"/>
          <w:sz w:val="21"/>
          <w:szCs w:val="21"/>
        </w:rPr>
        <w:t>1</w:t>
      </w:r>
      <w:r>
        <w:rPr>
          <w:rFonts w:asciiTheme="minorEastAsia" w:hAnsiTheme="minorEastAsia" w:cs="ＭＳ Ｐゴシック" w:hint="eastAsia"/>
          <w:sz w:val="21"/>
          <w:szCs w:val="21"/>
        </w:rPr>
        <w:t>にこれらのバージョンのスペックを示す。</w:t>
      </w:r>
      <w:r w:rsidR="005052E6">
        <w:rPr>
          <w:rFonts w:asciiTheme="minorEastAsia" w:hAnsiTheme="minorEastAsia" w:cs="ＭＳ Ｐゴシック" w:hint="eastAsia"/>
          <w:sz w:val="21"/>
          <w:szCs w:val="21"/>
        </w:rPr>
        <w:t>オリジナルは予測精度が高いが、計算速度が遅く、ローカル環境下で巨大な容量が必要であることが大きな特徴である。</w:t>
      </w:r>
      <w:r w:rsidR="00CD0D67">
        <w:rPr>
          <w:rFonts w:asciiTheme="minorEastAsia" w:hAnsiTheme="minorEastAsia" w:cs="ＭＳ Ｐゴシック" w:hint="eastAsia"/>
          <w:sz w:val="21"/>
          <w:szCs w:val="21"/>
        </w:rPr>
        <w:t>これに対して、</w:t>
      </w:r>
      <w:proofErr w:type="spellStart"/>
      <w:r w:rsidR="006A0DEA">
        <w:rPr>
          <w:rFonts w:asciiTheme="minorEastAsia" w:hAnsiTheme="minorEastAsia" w:cs="ＭＳ Ｐゴシック" w:hint="eastAsia"/>
          <w:sz w:val="21"/>
          <w:szCs w:val="21"/>
        </w:rPr>
        <w:t>C</w:t>
      </w:r>
      <w:r w:rsidR="006A0DEA">
        <w:rPr>
          <w:rFonts w:asciiTheme="minorEastAsia" w:hAnsiTheme="minorEastAsia" w:cs="ＭＳ Ｐゴシック"/>
          <w:sz w:val="21"/>
          <w:szCs w:val="21"/>
        </w:rPr>
        <w:t>olabFold</w:t>
      </w:r>
      <w:proofErr w:type="spellEnd"/>
      <w:r w:rsidR="006A0DEA">
        <w:rPr>
          <w:rFonts w:asciiTheme="minorEastAsia" w:hAnsiTheme="minorEastAsia" w:cs="ＭＳ Ｐゴシック" w:hint="eastAsia"/>
          <w:sz w:val="21"/>
          <w:szCs w:val="21"/>
        </w:rPr>
        <w:t>はオリジナルよりも予測精度が多少低下するものの、高速かつインストール不要で計算</w:t>
      </w:r>
      <w:r w:rsidR="00B2680C">
        <w:rPr>
          <w:rFonts w:asciiTheme="minorEastAsia" w:hAnsiTheme="minorEastAsia" w:cs="ＭＳ Ｐゴシック" w:hint="eastAsia"/>
          <w:sz w:val="21"/>
          <w:szCs w:val="21"/>
        </w:rPr>
        <w:t>可能な</w:t>
      </w:r>
      <w:r w:rsidR="006A0DEA">
        <w:rPr>
          <w:rFonts w:asciiTheme="minorEastAsia" w:hAnsiTheme="minorEastAsia" w:cs="ＭＳ Ｐゴシック" w:hint="eastAsia"/>
          <w:sz w:val="21"/>
          <w:szCs w:val="21"/>
        </w:rPr>
        <w:t>ことが大きな特徴である。</w:t>
      </w:r>
      <w:proofErr w:type="spellStart"/>
      <w:r w:rsidR="00F83678">
        <w:rPr>
          <w:rFonts w:asciiTheme="minorEastAsia" w:hAnsiTheme="minorEastAsia" w:cs="ＭＳ Ｐゴシック" w:hint="eastAsia"/>
          <w:sz w:val="21"/>
          <w:szCs w:val="21"/>
        </w:rPr>
        <w:t>C</w:t>
      </w:r>
      <w:r w:rsidR="00F83678">
        <w:rPr>
          <w:rFonts w:asciiTheme="minorEastAsia" w:hAnsiTheme="minorEastAsia" w:cs="ＭＳ Ｐゴシック"/>
          <w:sz w:val="21"/>
          <w:szCs w:val="21"/>
        </w:rPr>
        <w:t>olabF</w:t>
      </w:r>
      <w:r w:rsidR="00F83678">
        <w:rPr>
          <w:rFonts w:asciiTheme="minorEastAsia" w:hAnsiTheme="minorEastAsia" w:cs="ＭＳ Ｐゴシック" w:hint="eastAsia"/>
          <w:sz w:val="21"/>
          <w:szCs w:val="21"/>
        </w:rPr>
        <w:t>o</w:t>
      </w:r>
      <w:r w:rsidR="00F83678">
        <w:rPr>
          <w:rFonts w:asciiTheme="minorEastAsia" w:hAnsiTheme="minorEastAsia" w:cs="ＭＳ Ｐゴシック"/>
          <w:sz w:val="21"/>
          <w:szCs w:val="21"/>
        </w:rPr>
        <w:t>l</w:t>
      </w:r>
      <w:r w:rsidR="0085747A">
        <w:rPr>
          <w:rFonts w:asciiTheme="minorEastAsia" w:hAnsiTheme="minorEastAsia" w:cs="ＭＳ Ｐゴシック"/>
          <w:sz w:val="21"/>
          <w:szCs w:val="21"/>
        </w:rPr>
        <w:t>d</w:t>
      </w:r>
      <w:proofErr w:type="spellEnd"/>
      <w:r w:rsidR="00F83678">
        <w:rPr>
          <w:rFonts w:asciiTheme="minorEastAsia" w:hAnsiTheme="minorEastAsia" w:cs="ＭＳ Ｐゴシック" w:hint="eastAsia"/>
          <w:sz w:val="21"/>
          <w:szCs w:val="21"/>
        </w:rPr>
        <w:t>でも</w:t>
      </w:r>
      <w:r w:rsidR="006A0DEA">
        <w:rPr>
          <w:rFonts w:asciiTheme="minorEastAsia" w:hAnsiTheme="minorEastAsia" w:cs="ＭＳ Ｐゴシック" w:hint="eastAsia"/>
          <w:sz w:val="21"/>
          <w:szCs w:val="21"/>
        </w:rPr>
        <w:t>計算時間が長期化することが見込まれる場合</w:t>
      </w:r>
      <w:r w:rsidR="00811908">
        <w:rPr>
          <w:rFonts w:asciiTheme="minorEastAsia" w:hAnsiTheme="minorEastAsia" w:cs="ＭＳ Ｐゴシック" w:hint="eastAsia"/>
          <w:sz w:val="21"/>
          <w:szCs w:val="21"/>
        </w:rPr>
        <w:t>（複合体のように配列長が長いなど）</w:t>
      </w:r>
      <w:r w:rsidR="006A0DEA">
        <w:rPr>
          <w:rFonts w:asciiTheme="minorEastAsia" w:hAnsiTheme="minorEastAsia" w:cs="ＭＳ Ｐゴシック" w:hint="eastAsia"/>
          <w:sz w:val="21"/>
          <w:szCs w:val="21"/>
        </w:rPr>
        <w:t>は、</w:t>
      </w:r>
      <w:proofErr w:type="spellStart"/>
      <w:r w:rsidR="006A0DEA">
        <w:rPr>
          <w:rFonts w:asciiTheme="minorEastAsia" w:hAnsiTheme="minorEastAsia" w:cs="ＭＳ Ｐゴシック" w:hint="eastAsia"/>
          <w:sz w:val="21"/>
          <w:szCs w:val="21"/>
        </w:rPr>
        <w:t>L</w:t>
      </w:r>
      <w:r w:rsidR="006A0DEA">
        <w:rPr>
          <w:rFonts w:asciiTheme="minorEastAsia" w:hAnsiTheme="minorEastAsia" w:cs="ＭＳ Ｐゴシック"/>
          <w:sz w:val="21"/>
          <w:szCs w:val="21"/>
        </w:rPr>
        <w:t>ocal</w:t>
      </w:r>
      <w:r w:rsidR="006A0DEA">
        <w:rPr>
          <w:rFonts w:asciiTheme="minorEastAsia" w:hAnsiTheme="minorEastAsia" w:cs="ＭＳ Ｐゴシック" w:hint="eastAsia"/>
          <w:sz w:val="21"/>
          <w:szCs w:val="21"/>
        </w:rPr>
        <w:t>C</w:t>
      </w:r>
      <w:r w:rsidR="006A0DEA">
        <w:rPr>
          <w:rFonts w:asciiTheme="minorEastAsia" w:hAnsiTheme="minorEastAsia" w:cs="ＭＳ Ｐゴシック"/>
          <w:sz w:val="21"/>
          <w:szCs w:val="21"/>
        </w:rPr>
        <w:t>olabFold</w:t>
      </w:r>
      <w:proofErr w:type="spellEnd"/>
      <w:r w:rsidR="005941BE">
        <w:rPr>
          <w:rFonts w:asciiTheme="minorEastAsia" w:hAnsiTheme="minorEastAsia" w:cs="ＭＳ Ｐゴシック" w:hint="eastAsia"/>
          <w:sz w:val="21"/>
          <w:szCs w:val="21"/>
        </w:rPr>
        <w:t>を使用するの</w:t>
      </w:r>
      <w:r w:rsidR="006A0DEA">
        <w:rPr>
          <w:rFonts w:asciiTheme="minorEastAsia" w:hAnsiTheme="minorEastAsia" w:cs="ＭＳ Ｐゴシック" w:hint="eastAsia"/>
          <w:sz w:val="21"/>
          <w:szCs w:val="21"/>
        </w:rPr>
        <w:t>が適切だと考えられる。</w:t>
      </w:r>
    </w:p>
    <w:p w14:paraId="606233E9" w14:textId="326E5D64" w:rsidR="00951CB3" w:rsidRDefault="00951CB3" w:rsidP="00E77E4D">
      <w:pPr>
        <w:rPr>
          <w:rFonts w:asciiTheme="minorEastAsia" w:hAnsiTheme="minorEastAsia" w:cs="ＭＳ Ｐゴシック"/>
          <w:b/>
          <w:sz w:val="21"/>
          <w:szCs w:val="21"/>
        </w:rPr>
      </w:pPr>
    </w:p>
    <w:p w14:paraId="4F01A6CF" w14:textId="62AD02EC" w:rsidR="00951CB3" w:rsidRPr="00E77E4D" w:rsidRDefault="00FE34C4" w:rsidP="00E77E4D">
      <w:pPr>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18656" behindDoc="0" locked="0" layoutInCell="1" allowOverlap="1" wp14:anchorId="137299DD" wp14:editId="05C11F12">
                <wp:simplePos x="0" y="0"/>
                <wp:positionH relativeFrom="margin">
                  <wp:posOffset>-52705</wp:posOffset>
                </wp:positionH>
                <wp:positionV relativeFrom="paragraph">
                  <wp:posOffset>3288665</wp:posOffset>
                </wp:positionV>
                <wp:extent cx="6115050" cy="1502410"/>
                <wp:effectExtent l="0" t="0" r="0" b="2540"/>
                <wp:wrapTopAndBottom/>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02410"/>
                        </a:xfrm>
                        <a:prstGeom prst="rect">
                          <a:avLst/>
                        </a:prstGeom>
                        <a:solidFill>
                          <a:srgbClr val="FFFFFF"/>
                        </a:solidFill>
                        <a:ln w="9525">
                          <a:noFill/>
                          <a:miter lim="800000"/>
                          <a:headEnd/>
                          <a:tailEnd/>
                        </a:ln>
                      </wps:spPr>
                      <wps:txbx>
                        <w:txbxContent>
                          <w:p w14:paraId="0F2DE098" w14:textId="7FE19BE8" w:rsidR="00FE34C4" w:rsidRDefault="00FE34C4" w:rsidP="00FE34C4">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A</w:t>
                            </w:r>
                            <w:r>
                              <w:rPr>
                                <w:b w:val="0"/>
                                <w:bCs w:val="0"/>
                              </w:rPr>
                              <w:t>lphaFold2</w:t>
                            </w:r>
                            <w:r>
                              <w:rPr>
                                <w:rFonts w:hint="eastAsia"/>
                                <w:b w:val="0"/>
                                <w:bCs w:val="0"/>
                              </w:rPr>
                              <w:t>のスペック比較</w:t>
                            </w:r>
                          </w:p>
                          <w:tbl>
                            <w:tblPr>
                              <w:tblStyle w:val="a8"/>
                              <w:tblW w:w="9354" w:type="dxa"/>
                              <w:jc w:val="center"/>
                              <w:tblLook w:val="04A0" w:firstRow="1" w:lastRow="0" w:firstColumn="1" w:lastColumn="0" w:noHBand="0" w:noVBand="1"/>
                            </w:tblPr>
                            <w:tblGrid>
                              <w:gridCol w:w="1701"/>
                              <w:gridCol w:w="2551"/>
                              <w:gridCol w:w="2551"/>
                              <w:gridCol w:w="2551"/>
                            </w:tblGrid>
                            <w:tr w:rsidR="00FE34C4" w:rsidRPr="00FE34C4" w14:paraId="1B2458D8" w14:textId="77777777" w:rsidTr="00FE34C4">
                              <w:trPr>
                                <w:jc w:val="center"/>
                              </w:trPr>
                              <w:tc>
                                <w:tcPr>
                                  <w:tcW w:w="1701" w:type="dxa"/>
                                </w:tcPr>
                                <w:p w14:paraId="7FE949B4" w14:textId="6A660819" w:rsidR="00FE34C4" w:rsidRPr="00FE34C4" w:rsidRDefault="00FE34C4" w:rsidP="00FE34C4">
                                  <w:pPr>
                                    <w:rPr>
                                      <w:sz w:val="21"/>
                                      <w:szCs w:val="22"/>
                                    </w:rPr>
                                  </w:pPr>
                                  <w:r w:rsidRPr="00FE34C4">
                                    <w:rPr>
                                      <w:rFonts w:hint="eastAsia"/>
                                      <w:sz w:val="21"/>
                                      <w:szCs w:val="22"/>
                                    </w:rPr>
                                    <w:t>項目</w:t>
                                  </w:r>
                                </w:p>
                              </w:tc>
                              <w:tc>
                                <w:tcPr>
                                  <w:tcW w:w="2551" w:type="dxa"/>
                                </w:tcPr>
                                <w:p w14:paraId="33BD6AAA" w14:textId="432D5062" w:rsidR="00FE34C4" w:rsidRPr="00FE34C4" w:rsidRDefault="00FE34C4" w:rsidP="00FE34C4">
                                  <w:pPr>
                                    <w:rPr>
                                      <w:sz w:val="21"/>
                                      <w:szCs w:val="22"/>
                                    </w:rPr>
                                  </w:pPr>
                                  <w:r w:rsidRPr="00FE34C4">
                                    <w:rPr>
                                      <w:rFonts w:hint="eastAsia"/>
                                      <w:sz w:val="21"/>
                                      <w:szCs w:val="22"/>
                                    </w:rPr>
                                    <w:t>オリジナル</w:t>
                                  </w:r>
                                </w:p>
                              </w:tc>
                              <w:tc>
                                <w:tcPr>
                                  <w:tcW w:w="2551" w:type="dxa"/>
                                </w:tcPr>
                                <w:p w14:paraId="04B1C15F" w14:textId="09BF040C" w:rsidR="00FE34C4" w:rsidRPr="00FE34C4" w:rsidRDefault="00FE34C4" w:rsidP="00FE34C4">
                                  <w:pPr>
                                    <w:rPr>
                                      <w:sz w:val="21"/>
                                      <w:szCs w:val="22"/>
                                    </w:rPr>
                                  </w:pPr>
                                  <w:proofErr w:type="spellStart"/>
                                  <w:r w:rsidRPr="00FE34C4">
                                    <w:rPr>
                                      <w:rFonts w:hint="eastAsia"/>
                                      <w:sz w:val="21"/>
                                      <w:szCs w:val="22"/>
                                    </w:rPr>
                                    <w:t>C</w:t>
                                  </w:r>
                                  <w:r w:rsidRPr="00FE34C4">
                                    <w:rPr>
                                      <w:sz w:val="21"/>
                                      <w:szCs w:val="22"/>
                                    </w:rPr>
                                    <w:t>olabFold</w:t>
                                  </w:r>
                                  <w:proofErr w:type="spellEnd"/>
                                </w:p>
                              </w:tc>
                              <w:tc>
                                <w:tcPr>
                                  <w:tcW w:w="2551" w:type="dxa"/>
                                </w:tcPr>
                                <w:p w14:paraId="3254032C" w14:textId="564D206D" w:rsidR="00FE34C4" w:rsidRPr="00FE34C4" w:rsidRDefault="00FE34C4" w:rsidP="00FE34C4">
                                  <w:pPr>
                                    <w:rPr>
                                      <w:sz w:val="21"/>
                                      <w:szCs w:val="22"/>
                                    </w:rPr>
                                  </w:pPr>
                                  <w:proofErr w:type="spellStart"/>
                                  <w:r w:rsidRPr="00FE34C4">
                                    <w:rPr>
                                      <w:rFonts w:hint="eastAsia"/>
                                      <w:sz w:val="21"/>
                                      <w:szCs w:val="22"/>
                                    </w:rPr>
                                    <w:t>L</w:t>
                                  </w:r>
                                  <w:r w:rsidRPr="00FE34C4">
                                    <w:rPr>
                                      <w:sz w:val="21"/>
                                      <w:szCs w:val="22"/>
                                    </w:rPr>
                                    <w:t>ocalColabFold</w:t>
                                  </w:r>
                                  <w:proofErr w:type="spellEnd"/>
                                </w:p>
                              </w:tc>
                            </w:tr>
                            <w:tr w:rsidR="00FE34C4" w:rsidRPr="00FE34C4" w14:paraId="1D8E39EA" w14:textId="77777777" w:rsidTr="00FE34C4">
                              <w:trPr>
                                <w:jc w:val="center"/>
                              </w:trPr>
                              <w:tc>
                                <w:tcPr>
                                  <w:tcW w:w="1701" w:type="dxa"/>
                                </w:tcPr>
                                <w:p w14:paraId="5C7119FA" w14:textId="0348FA51" w:rsidR="00FE34C4" w:rsidRPr="00FE34C4" w:rsidRDefault="00FE34C4" w:rsidP="00FE34C4">
                                  <w:pPr>
                                    <w:rPr>
                                      <w:sz w:val="21"/>
                                      <w:szCs w:val="22"/>
                                    </w:rPr>
                                  </w:pPr>
                                  <w:r w:rsidRPr="00FE34C4">
                                    <w:rPr>
                                      <w:rFonts w:hint="eastAsia"/>
                                      <w:sz w:val="21"/>
                                      <w:szCs w:val="22"/>
                                    </w:rPr>
                                    <w:t>予測精度</w:t>
                                  </w:r>
                                </w:p>
                              </w:tc>
                              <w:tc>
                                <w:tcPr>
                                  <w:tcW w:w="2551" w:type="dxa"/>
                                </w:tcPr>
                                <w:p w14:paraId="79FE7EE8" w14:textId="27A7EC4D" w:rsidR="00FE34C4" w:rsidRPr="00FE34C4" w:rsidRDefault="00FE34C4" w:rsidP="00FE34C4">
                                  <w:pPr>
                                    <w:rPr>
                                      <w:sz w:val="21"/>
                                      <w:szCs w:val="22"/>
                                    </w:rPr>
                                  </w:pPr>
                                  <w:r>
                                    <w:rPr>
                                      <w:rFonts w:hint="eastAsia"/>
                                      <w:sz w:val="21"/>
                                      <w:szCs w:val="22"/>
                                    </w:rPr>
                                    <w:t>高い</w:t>
                                  </w:r>
                                </w:p>
                              </w:tc>
                              <w:tc>
                                <w:tcPr>
                                  <w:tcW w:w="2551" w:type="dxa"/>
                                </w:tcPr>
                                <w:p w14:paraId="33578A7C" w14:textId="70C7B4EC" w:rsidR="00FE34C4" w:rsidRPr="00FE34C4" w:rsidRDefault="00FE34C4" w:rsidP="00FE34C4">
                                  <w:pPr>
                                    <w:rPr>
                                      <w:sz w:val="21"/>
                                      <w:szCs w:val="22"/>
                                    </w:rPr>
                                  </w:pPr>
                                  <w:r>
                                    <w:rPr>
                                      <w:rFonts w:hint="eastAsia"/>
                                      <w:sz w:val="21"/>
                                      <w:szCs w:val="22"/>
                                    </w:rPr>
                                    <w:t>オリジナルよりも低い</w:t>
                                  </w:r>
                                </w:p>
                              </w:tc>
                              <w:tc>
                                <w:tcPr>
                                  <w:tcW w:w="2551" w:type="dxa"/>
                                </w:tcPr>
                                <w:p w14:paraId="406888CB" w14:textId="48935BEA" w:rsidR="00FE34C4" w:rsidRPr="00FE34C4" w:rsidRDefault="00FE34C4" w:rsidP="00FE34C4">
                                  <w:pPr>
                                    <w:rPr>
                                      <w:sz w:val="21"/>
                                      <w:szCs w:val="22"/>
                                    </w:rPr>
                                  </w:pPr>
                                  <w:r>
                                    <w:rPr>
                                      <w:rFonts w:hint="eastAsia"/>
                                      <w:sz w:val="21"/>
                                      <w:szCs w:val="22"/>
                                    </w:rPr>
                                    <w:t>オリジナルよりも低い</w:t>
                                  </w:r>
                                </w:p>
                              </w:tc>
                            </w:tr>
                            <w:tr w:rsidR="00FE34C4" w:rsidRPr="00FE34C4" w14:paraId="4213C939" w14:textId="77777777" w:rsidTr="00FE34C4">
                              <w:trPr>
                                <w:jc w:val="center"/>
                              </w:trPr>
                              <w:tc>
                                <w:tcPr>
                                  <w:tcW w:w="1701" w:type="dxa"/>
                                </w:tcPr>
                                <w:p w14:paraId="74509222" w14:textId="3B2ED90F" w:rsidR="00FE34C4" w:rsidRPr="00FE34C4" w:rsidRDefault="00FE34C4" w:rsidP="00FE34C4">
                                  <w:pPr>
                                    <w:rPr>
                                      <w:sz w:val="21"/>
                                      <w:szCs w:val="22"/>
                                    </w:rPr>
                                  </w:pPr>
                                  <w:r w:rsidRPr="00FE34C4">
                                    <w:rPr>
                                      <w:rFonts w:hint="eastAsia"/>
                                      <w:sz w:val="21"/>
                                      <w:szCs w:val="22"/>
                                    </w:rPr>
                                    <w:t>計算速度</w:t>
                                  </w:r>
                                </w:p>
                              </w:tc>
                              <w:tc>
                                <w:tcPr>
                                  <w:tcW w:w="2551" w:type="dxa"/>
                                </w:tcPr>
                                <w:p w14:paraId="5203112B" w14:textId="6F7B90C1" w:rsidR="00FE34C4" w:rsidRPr="00FE34C4" w:rsidRDefault="00FE34C4" w:rsidP="00FE34C4">
                                  <w:pPr>
                                    <w:rPr>
                                      <w:sz w:val="21"/>
                                      <w:szCs w:val="22"/>
                                    </w:rPr>
                                  </w:pPr>
                                  <w:r>
                                    <w:rPr>
                                      <w:rFonts w:hint="eastAsia"/>
                                      <w:sz w:val="21"/>
                                      <w:szCs w:val="22"/>
                                    </w:rPr>
                                    <w:t>遅い</w:t>
                                  </w:r>
                                </w:p>
                              </w:tc>
                              <w:tc>
                                <w:tcPr>
                                  <w:tcW w:w="2551" w:type="dxa"/>
                                </w:tcPr>
                                <w:p w14:paraId="5AB69156" w14:textId="374A0FEE" w:rsidR="00FE34C4" w:rsidRPr="00FE34C4" w:rsidRDefault="00FE34C4" w:rsidP="00FE34C4">
                                  <w:pPr>
                                    <w:rPr>
                                      <w:sz w:val="21"/>
                                      <w:szCs w:val="22"/>
                                    </w:rPr>
                                  </w:pPr>
                                  <w:r>
                                    <w:rPr>
                                      <w:rFonts w:hint="eastAsia"/>
                                      <w:sz w:val="21"/>
                                      <w:szCs w:val="22"/>
                                    </w:rPr>
                                    <w:t>速い</w:t>
                                  </w:r>
                                </w:p>
                              </w:tc>
                              <w:tc>
                                <w:tcPr>
                                  <w:tcW w:w="2551" w:type="dxa"/>
                                </w:tcPr>
                                <w:p w14:paraId="28F26D9B" w14:textId="7BFC23A8" w:rsidR="00FE34C4" w:rsidRPr="00FE34C4" w:rsidRDefault="00FE34C4" w:rsidP="00FE34C4">
                                  <w:pPr>
                                    <w:rPr>
                                      <w:sz w:val="21"/>
                                      <w:szCs w:val="22"/>
                                    </w:rPr>
                                  </w:pPr>
                                  <w:r>
                                    <w:rPr>
                                      <w:rFonts w:hint="eastAsia"/>
                                      <w:sz w:val="21"/>
                                      <w:szCs w:val="22"/>
                                    </w:rPr>
                                    <w:t>速い</w:t>
                                  </w:r>
                                </w:p>
                              </w:tc>
                            </w:tr>
                            <w:tr w:rsidR="00FE34C4" w:rsidRPr="00FE34C4" w14:paraId="1D5C6422" w14:textId="77777777" w:rsidTr="00FE34C4">
                              <w:trPr>
                                <w:jc w:val="center"/>
                              </w:trPr>
                              <w:tc>
                                <w:tcPr>
                                  <w:tcW w:w="1701" w:type="dxa"/>
                                </w:tcPr>
                                <w:p w14:paraId="0C1B6F8B" w14:textId="1CDF3E41" w:rsidR="00FE34C4" w:rsidRPr="00FE34C4" w:rsidRDefault="00FE34C4" w:rsidP="00FE34C4">
                                  <w:pPr>
                                    <w:rPr>
                                      <w:sz w:val="21"/>
                                      <w:szCs w:val="22"/>
                                    </w:rPr>
                                  </w:pPr>
                                  <w:r w:rsidRPr="00FE34C4">
                                    <w:rPr>
                                      <w:rFonts w:hint="eastAsia"/>
                                      <w:sz w:val="21"/>
                                      <w:szCs w:val="22"/>
                                    </w:rPr>
                                    <w:t>利用制限</w:t>
                                  </w:r>
                                </w:p>
                              </w:tc>
                              <w:tc>
                                <w:tcPr>
                                  <w:tcW w:w="2551" w:type="dxa"/>
                                </w:tcPr>
                                <w:p w14:paraId="1392E730" w14:textId="6F3744C3" w:rsidR="00FE34C4" w:rsidRPr="00FE34C4" w:rsidRDefault="00FE34C4" w:rsidP="00FE34C4">
                                  <w:pPr>
                                    <w:rPr>
                                      <w:sz w:val="21"/>
                                      <w:szCs w:val="22"/>
                                    </w:rPr>
                                  </w:pPr>
                                  <w:r>
                                    <w:rPr>
                                      <w:rFonts w:hint="eastAsia"/>
                                      <w:sz w:val="21"/>
                                      <w:szCs w:val="22"/>
                                    </w:rPr>
                                    <w:t>無し</w:t>
                                  </w:r>
                                </w:p>
                              </w:tc>
                              <w:tc>
                                <w:tcPr>
                                  <w:tcW w:w="2551" w:type="dxa"/>
                                </w:tcPr>
                                <w:p w14:paraId="05BBDF0D" w14:textId="59B672D0" w:rsidR="00FE34C4" w:rsidRPr="00FE34C4" w:rsidRDefault="00FE34C4" w:rsidP="00FE34C4">
                                  <w:pPr>
                                    <w:rPr>
                                      <w:sz w:val="21"/>
                                      <w:szCs w:val="22"/>
                                    </w:rPr>
                                  </w:pPr>
                                  <w:r>
                                    <w:rPr>
                                      <w:rFonts w:hint="eastAsia"/>
                                      <w:sz w:val="21"/>
                                      <w:szCs w:val="22"/>
                                    </w:rPr>
                                    <w:t>有り</w:t>
                                  </w:r>
                                </w:p>
                              </w:tc>
                              <w:tc>
                                <w:tcPr>
                                  <w:tcW w:w="2551" w:type="dxa"/>
                                </w:tcPr>
                                <w:p w14:paraId="1368BB8F" w14:textId="455790B7" w:rsidR="00FE34C4" w:rsidRPr="00FE34C4" w:rsidRDefault="00FE34C4" w:rsidP="00FE34C4">
                                  <w:pPr>
                                    <w:rPr>
                                      <w:sz w:val="21"/>
                                      <w:szCs w:val="22"/>
                                    </w:rPr>
                                  </w:pPr>
                                  <w:r>
                                    <w:rPr>
                                      <w:rFonts w:hint="eastAsia"/>
                                      <w:sz w:val="21"/>
                                      <w:szCs w:val="22"/>
                                    </w:rPr>
                                    <w:t>無し</w:t>
                                  </w:r>
                                </w:p>
                              </w:tc>
                            </w:tr>
                            <w:tr w:rsidR="00FE34C4" w:rsidRPr="00FE34C4" w14:paraId="308C6BCE" w14:textId="77777777" w:rsidTr="00FE34C4">
                              <w:trPr>
                                <w:jc w:val="center"/>
                              </w:trPr>
                              <w:tc>
                                <w:tcPr>
                                  <w:tcW w:w="1701" w:type="dxa"/>
                                </w:tcPr>
                                <w:p w14:paraId="7C7A2345" w14:textId="0B0A9FF2" w:rsidR="00FE34C4" w:rsidRPr="00FE34C4" w:rsidRDefault="00FE34C4" w:rsidP="00FE34C4">
                                  <w:pPr>
                                    <w:rPr>
                                      <w:sz w:val="21"/>
                                      <w:szCs w:val="22"/>
                                    </w:rPr>
                                  </w:pPr>
                                  <w:r w:rsidRPr="00FE34C4">
                                    <w:rPr>
                                      <w:rFonts w:hint="eastAsia"/>
                                      <w:sz w:val="21"/>
                                      <w:szCs w:val="22"/>
                                    </w:rPr>
                                    <w:t>ディスク容量</w:t>
                                  </w:r>
                                </w:p>
                              </w:tc>
                              <w:tc>
                                <w:tcPr>
                                  <w:tcW w:w="2551" w:type="dxa"/>
                                </w:tcPr>
                                <w:p w14:paraId="74A813BC" w14:textId="004F913D" w:rsidR="00FE34C4" w:rsidRPr="00FE34C4" w:rsidRDefault="00FE34C4" w:rsidP="00FE34C4">
                                  <w:pPr>
                                    <w:rPr>
                                      <w:sz w:val="21"/>
                                      <w:szCs w:val="22"/>
                                    </w:rPr>
                                  </w:pPr>
                                  <w:r>
                                    <w:rPr>
                                      <w:rFonts w:hint="eastAsia"/>
                                      <w:sz w:val="21"/>
                                      <w:szCs w:val="22"/>
                                    </w:rPr>
                                    <w:t>2</w:t>
                                  </w:r>
                                  <w:r>
                                    <w:rPr>
                                      <w:sz w:val="21"/>
                                      <w:szCs w:val="22"/>
                                    </w:rPr>
                                    <w:t>.5TB</w:t>
                                  </w:r>
                                </w:p>
                              </w:tc>
                              <w:tc>
                                <w:tcPr>
                                  <w:tcW w:w="2551" w:type="dxa"/>
                                </w:tcPr>
                                <w:p w14:paraId="6F0A154B" w14:textId="43DC6999" w:rsidR="00FE34C4" w:rsidRPr="00FE34C4" w:rsidRDefault="00FE34C4" w:rsidP="00FE34C4">
                                  <w:pPr>
                                    <w:rPr>
                                      <w:sz w:val="21"/>
                                      <w:szCs w:val="22"/>
                                    </w:rPr>
                                  </w:pPr>
                                  <w:r>
                                    <w:rPr>
                                      <w:rFonts w:hint="eastAsia"/>
                                      <w:sz w:val="21"/>
                                      <w:szCs w:val="22"/>
                                    </w:rPr>
                                    <w:t>無し（ブラウザ上）</w:t>
                                  </w:r>
                                </w:p>
                              </w:tc>
                              <w:tc>
                                <w:tcPr>
                                  <w:tcW w:w="2551" w:type="dxa"/>
                                </w:tcPr>
                                <w:p w14:paraId="70DFE424" w14:textId="3EB87D82" w:rsidR="00FE34C4" w:rsidRPr="00FE34C4" w:rsidRDefault="00FE34C4" w:rsidP="00FE34C4">
                                  <w:pPr>
                                    <w:rPr>
                                      <w:sz w:val="21"/>
                                      <w:szCs w:val="22"/>
                                    </w:rPr>
                                  </w:pPr>
                                  <w:r>
                                    <w:rPr>
                                      <w:rFonts w:hint="eastAsia"/>
                                      <w:sz w:val="21"/>
                                      <w:szCs w:val="22"/>
                                    </w:rPr>
                                    <w:t>3</w:t>
                                  </w:r>
                                  <w:r>
                                    <w:rPr>
                                      <w:sz w:val="21"/>
                                      <w:szCs w:val="22"/>
                                    </w:rPr>
                                    <w:t>.5GB</w:t>
                                  </w:r>
                                </w:p>
                              </w:tc>
                            </w:tr>
                            <w:tr w:rsidR="00FE34C4" w:rsidRPr="00FE34C4" w14:paraId="133A5877" w14:textId="77777777" w:rsidTr="00FE34C4">
                              <w:trPr>
                                <w:jc w:val="center"/>
                              </w:trPr>
                              <w:tc>
                                <w:tcPr>
                                  <w:tcW w:w="1701" w:type="dxa"/>
                                </w:tcPr>
                                <w:p w14:paraId="16108505" w14:textId="319BFCE9" w:rsidR="00FE34C4" w:rsidRPr="00FE34C4" w:rsidRDefault="00FE34C4" w:rsidP="00FE34C4">
                                  <w:pPr>
                                    <w:rPr>
                                      <w:sz w:val="21"/>
                                      <w:szCs w:val="22"/>
                                    </w:rPr>
                                  </w:pPr>
                                  <w:r w:rsidRPr="00FE34C4">
                                    <w:rPr>
                                      <w:rFonts w:hint="eastAsia"/>
                                      <w:sz w:val="21"/>
                                      <w:szCs w:val="22"/>
                                    </w:rPr>
                                    <w:t>メモリ容量</w:t>
                                  </w:r>
                                </w:p>
                              </w:tc>
                              <w:tc>
                                <w:tcPr>
                                  <w:tcW w:w="2551" w:type="dxa"/>
                                </w:tcPr>
                                <w:p w14:paraId="12CBD9BA" w14:textId="797BEBB5" w:rsidR="00FE34C4" w:rsidRPr="00FE34C4" w:rsidRDefault="00FE34C4" w:rsidP="00FE34C4">
                                  <w:pPr>
                                    <w:rPr>
                                      <w:sz w:val="21"/>
                                      <w:szCs w:val="22"/>
                                    </w:rPr>
                                  </w:pPr>
                                  <w:r>
                                    <w:rPr>
                                      <w:rFonts w:hint="eastAsia"/>
                                      <w:sz w:val="21"/>
                                      <w:szCs w:val="22"/>
                                    </w:rPr>
                                    <w:t>3</w:t>
                                  </w:r>
                                  <w:r>
                                    <w:rPr>
                                      <w:sz w:val="21"/>
                                      <w:szCs w:val="22"/>
                                    </w:rPr>
                                    <w:t>2GB</w:t>
                                  </w:r>
                                  <w:r>
                                    <w:rPr>
                                      <w:rFonts w:hint="eastAsia"/>
                                      <w:sz w:val="21"/>
                                      <w:szCs w:val="22"/>
                                    </w:rPr>
                                    <w:t>以上</w:t>
                                  </w:r>
                                </w:p>
                              </w:tc>
                              <w:tc>
                                <w:tcPr>
                                  <w:tcW w:w="2551" w:type="dxa"/>
                                </w:tcPr>
                                <w:p w14:paraId="316C5DEF" w14:textId="20EEFABC" w:rsidR="00FE34C4" w:rsidRPr="00FE34C4" w:rsidRDefault="00FE34C4" w:rsidP="00FE34C4">
                                  <w:pPr>
                                    <w:rPr>
                                      <w:sz w:val="21"/>
                                      <w:szCs w:val="22"/>
                                    </w:rPr>
                                  </w:pPr>
                                  <w:r>
                                    <w:rPr>
                                      <w:rFonts w:hint="eastAsia"/>
                                      <w:sz w:val="21"/>
                                      <w:szCs w:val="22"/>
                                    </w:rPr>
                                    <w:t>無し</w:t>
                                  </w:r>
                                </w:p>
                              </w:tc>
                              <w:tc>
                                <w:tcPr>
                                  <w:tcW w:w="2551" w:type="dxa"/>
                                </w:tcPr>
                                <w:p w14:paraId="255C577E" w14:textId="46C8F8EB" w:rsidR="00FE34C4" w:rsidRPr="00FE34C4" w:rsidRDefault="00FE34C4" w:rsidP="00FE34C4">
                                  <w:pPr>
                                    <w:rPr>
                                      <w:sz w:val="21"/>
                                      <w:szCs w:val="22"/>
                                    </w:rPr>
                                  </w:pPr>
                                  <w:r>
                                    <w:rPr>
                                      <w:rFonts w:hint="eastAsia"/>
                                      <w:sz w:val="21"/>
                                      <w:szCs w:val="22"/>
                                    </w:rPr>
                                    <w:t>無し</w:t>
                                  </w:r>
                                </w:p>
                              </w:tc>
                            </w:tr>
                          </w:tbl>
                          <w:p w14:paraId="1ADD4748" w14:textId="77777777" w:rsidR="00FE34C4" w:rsidRPr="00FE34C4" w:rsidRDefault="00FE34C4" w:rsidP="00FE34C4"/>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37299DD" id="_x0000_s1038" type="#_x0000_t202" style="position:absolute;left:0;text-align:left;margin-left:-4.15pt;margin-top:258.95pt;width:481.5pt;height:118.3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" stroked="f">
                <v:textbox>
                  <w:txbxContent>
                    <w:p w14:paraId="0F2DE098" w14:textId="7FE19BE8" w:rsidR="00FE34C4" w:rsidRDefault="00FE34C4" w:rsidP="00FE34C4">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A</w:t>
                      </w:r>
                      <w:r>
                        <w:rPr>
                          <w:b w:val="0"/>
                          <w:bCs w:val="0"/>
                        </w:rPr>
                        <w:t>lphaFold2</w:t>
                      </w:r>
                      <w:r>
                        <w:rPr>
                          <w:rFonts w:hint="eastAsia"/>
                          <w:b w:val="0"/>
                          <w:bCs w:val="0"/>
                        </w:rPr>
                        <w:t>のスペック比較</w:t>
                      </w:r>
                    </w:p>
                    <w:tbl>
                      <w:tblPr>
                        <w:tblStyle w:val="a8"/>
                        <w:tblW w:w="9354" w:type="dxa"/>
                        <w:jc w:val="center"/>
                        <w:tblLook w:val="04A0" w:firstRow="1" w:lastRow="0" w:firstColumn="1" w:lastColumn="0" w:noHBand="0" w:noVBand="1"/>
                      </w:tblPr>
                      <w:tblGrid>
                        <w:gridCol w:w="1701"/>
                        <w:gridCol w:w="2551"/>
                        <w:gridCol w:w="2551"/>
                        <w:gridCol w:w="2551"/>
                      </w:tblGrid>
                      <w:tr w:rsidR="00FE34C4" w:rsidRPr="00FE34C4" w14:paraId="1B2458D8" w14:textId="77777777" w:rsidTr="00FE34C4">
                        <w:trPr>
                          <w:jc w:val="center"/>
                        </w:trPr>
                        <w:tc>
                          <w:tcPr>
                            <w:tcW w:w="1701" w:type="dxa"/>
                          </w:tcPr>
                          <w:p w14:paraId="7FE949B4" w14:textId="6A660819" w:rsidR="00FE34C4" w:rsidRPr="00FE34C4" w:rsidRDefault="00FE34C4" w:rsidP="00FE34C4">
                            <w:pPr>
                              <w:rPr>
                                <w:sz w:val="21"/>
                                <w:szCs w:val="22"/>
                              </w:rPr>
                            </w:pPr>
                            <w:r w:rsidRPr="00FE34C4">
                              <w:rPr>
                                <w:rFonts w:hint="eastAsia"/>
                                <w:sz w:val="21"/>
                                <w:szCs w:val="22"/>
                              </w:rPr>
                              <w:t>項目</w:t>
                            </w:r>
                          </w:p>
                        </w:tc>
                        <w:tc>
                          <w:tcPr>
                            <w:tcW w:w="2551" w:type="dxa"/>
                          </w:tcPr>
                          <w:p w14:paraId="33BD6AAA" w14:textId="432D5062" w:rsidR="00FE34C4" w:rsidRPr="00FE34C4" w:rsidRDefault="00FE34C4" w:rsidP="00FE34C4">
                            <w:pPr>
                              <w:rPr>
                                <w:sz w:val="21"/>
                                <w:szCs w:val="22"/>
                              </w:rPr>
                            </w:pPr>
                            <w:r w:rsidRPr="00FE34C4">
                              <w:rPr>
                                <w:rFonts w:hint="eastAsia"/>
                                <w:sz w:val="21"/>
                                <w:szCs w:val="22"/>
                              </w:rPr>
                              <w:t>オリジナル</w:t>
                            </w:r>
                          </w:p>
                        </w:tc>
                        <w:tc>
                          <w:tcPr>
                            <w:tcW w:w="2551" w:type="dxa"/>
                          </w:tcPr>
                          <w:p w14:paraId="04B1C15F" w14:textId="09BF040C" w:rsidR="00FE34C4" w:rsidRPr="00FE34C4" w:rsidRDefault="00FE34C4" w:rsidP="00FE34C4">
                            <w:pPr>
                              <w:rPr>
                                <w:sz w:val="21"/>
                                <w:szCs w:val="22"/>
                              </w:rPr>
                            </w:pPr>
                            <w:proofErr w:type="spellStart"/>
                            <w:r w:rsidRPr="00FE34C4">
                              <w:rPr>
                                <w:rFonts w:hint="eastAsia"/>
                                <w:sz w:val="21"/>
                                <w:szCs w:val="22"/>
                              </w:rPr>
                              <w:t>C</w:t>
                            </w:r>
                            <w:r w:rsidRPr="00FE34C4">
                              <w:rPr>
                                <w:sz w:val="21"/>
                                <w:szCs w:val="22"/>
                              </w:rPr>
                              <w:t>olabFold</w:t>
                            </w:r>
                            <w:proofErr w:type="spellEnd"/>
                          </w:p>
                        </w:tc>
                        <w:tc>
                          <w:tcPr>
                            <w:tcW w:w="2551" w:type="dxa"/>
                          </w:tcPr>
                          <w:p w14:paraId="3254032C" w14:textId="564D206D" w:rsidR="00FE34C4" w:rsidRPr="00FE34C4" w:rsidRDefault="00FE34C4" w:rsidP="00FE34C4">
                            <w:pPr>
                              <w:rPr>
                                <w:sz w:val="21"/>
                                <w:szCs w:val="22"/>
                              </w:rPr>
                            </w:pPr>
                            <w:proofErr w:type="spellStart"/>
                            <w:r w:rsidRPr="00FE34C4">
                              <w:rPr>
                                <w:rFonts w:hint="eastAsia"/>
                                <w:sz w:val="21"/>
                                <w:szCs w:val="22"/>
                              </w:rPr>
                              <w:t>L</w:t>
                            </w:r>
                            <w:r w:rsidRPr="00FE34C4">
                              <w:rPr>
                                <w:sz w:val="21"/>
                                <w:szCs w:val="22"/>
                              </w:rPr>
                              <w:t>ocalColabFold</w:t>
                            </w:r>
                            <w:proofErr w:type="spellEnd"/>
                          </w:p>
                        </w:tc>
                      </w:tr>
                      <w:tr w:rsidR="00FE34C4" w:rsidRPr="00FE34C4" w14:paraId="1D8E39EA" w14:textId="77777777" w:rsidTr="00FE34C4">
                        <w:trPr>
                          <w:jc w:val="center"/>
                        </w:trPr>
                        <w:tc>
                          <w:tcPr>
                            <w:tcW w:w="1701" w:type="dxa"/>
                          </w:tcPr>
                          <w:p w14:paraId="5C7119FA" w14:textId="0348FA51" w:rsidR="00FE34C4" w:rsidRPr="00FE34C4" w:rsidRDefault="00FE34C4" w:rsidP="00FE34C4">
                            <w:pPr>
                              <w:rPr>
                                <w:sz w:val="21"/>
                                <w:szCs w:val="22"/>
                              </w:rPr>
                            </w:pPr>
                            <w:r w:rsidRPr="00FE34C4">
                              <w:rPr>
                                <w:rFonts w:hint="eastAsia"/>
                                <w:sz w:val="21"/>
                                <w:szCs w:val="22"/>
                              </w:rPr>
                              <w:t>予測精度</w:t>
                            </w:r>
                          </w:p>
                        </w:tc>
                        <w:tc>
                          <w:tcPr>
                            <w:tcW w:w="2551" w:type="dxa"/>
                          </w:tcPr>
                          <w:p w14:paraId="79FE7EE8" w14:textId="27A7EC4D" w:rsidR="00FE34C4" w:rsidRPr="00FE34C4" w:rsidRDefault="00FE34C4" w:rsidP="00FE34C4">
                            <w:pPr>
                              <w:rPr>
                                <w:sz w:val="21"/>
                                <w:szCs w:val="22"/>
                              </w:rPr>
                            </w:pPr>
                            <w:r>
                              <w:rPr>
                                <w:rFonts w:hint="eastAsia"/>
                                <w:sz w:val="21"/>
                                <w:szCs w:val="22"/>
                              </w:rPr>
                              <w:t>高い</w:t>
                            </w:r>
                          </w:p>
                        </w:tc>
                        <w:tc>
                          <w:tcPr>
                            <w:tcW w:w="2551" w:type="dxa"/>
                          </w:tcPr>
                          <w:p w14:paraId="33578A7C" w14:textId="70C7B4EC" w:rsidR="00FE34C4" w:rsidRPr="00FE34C4" w:rsidRDefault="00FE34C4" w:rsidP="00FE34C4">
                            <w:pPr>
                              <w:rPr>
                                <w:sz w:val="21"/>
                                <w:szCs w:val="22"/>
                              </w:rPr>
                            </w:pPr>
                            <w:r>
                              <w:rPr>
                                <w:rFonts w:hint="eastAsia"/>
                                <w:sz w:val="21"/>
                                <w:szCs w:val="22"/>
                              </w:rPr>
                              <w:t>オリジナルよりも低い</w:t>
                            </w:r>
                          </w:p>
                        </w:tc>
                        <w:tc>
                          <w:tcPr>
                            <w:tcW w:w="2551" w:type="dxa"/>
                          </w:tcPr>
                          <w:p w14:paraId="406888CB" w14:textId="48935BEA" w:rsidR="00FE34C4" w:rsidRPr="00FE34C4" w:rsidRDefault="00FE34C4" w:rsidP="00FE34C4">
                            <w:pPr>
                              <w:rPr>
                                <w:sz w:val="21"/>
                                <w:szCs w:val="22"/>
                              </w:rPr>
                            </w:pPr>
                            <w:r>
                              <w:rPr>
                                <w:rFonts w:hint="eastAsia"/>
                                <w:sz w:val="21"/>
                                <w:szCs w:val="22"/>
                              </w:rPr>
                              <w:t>オリジナルよりも低い</w:t>
                            </w:r>
                          </w:p>
                        </w:tc>
                      </w:tr>
                      <w:tr w:rsidR="00FE34C4" w:rsidRPr="00FE34C4" w14:paraId="4213C939" w14:textId="77777777" w:rsidTr="00FE34C4">
                        <w:trPr>
                          <w:jc w:val="center"/>
                        </w:trPr>
                        <w:tc>
                          <w:tcPr>
                            <w:tcW w:w="1701" w:type="dxa"/>
                          </w:tcPr>
                          <w:p w14:paraId="74509222" w14:textId="3B2ED90F" w:rsidR="00FE34C4" w:rsidRPr="00FE34C4" w:rsidRDefault="00FE34C4" w:rsidP="00FE34C4">
                            <w:pPr>
                              <w:rPr>
                                <w:sz w:val="21"/>
                                <w:szCs w:val="22"/>
                              </w:rPr>
                            </w:pPr>
                            <w:r w:rsidRPr="00FE34C4">
                              <w:rPr>
                                <w:rFonts w:hint="eastAsia"/>
                                <w:sz w:val="21"/>
                                <w:szCs w:val="22"/>
                              </w:rPr>
                              <w:t>計算速度</w:t>
                            </w:r>
                          </w:p>
                        </w:tc>
                        <w:tc>
                          <w:tcPr>
                            <w:tcW w:w="2551" w:type="dxa"/>
                          </w:tcPr>
                          <w:p w14:paraId="5203112B" w14:textId="6F7B90C1" w:rsidR="00FE34C4" w:rsidRPr="00FE34C4" w:rsidRDefault="00FE34C4" w:rsidP="00FE34C4">
                            <w:pPr>
                              <w:rPr>
                                <w:sz w:val="21"/>
                                <w:szCs w:val="22"/>
                              </w:rPr>
                            </w:pPr>
                            <w:r>
                              <w:rPr>
                                <w:rFonts w:hint="eastAsia"/>
                                <w:sz w:val="21"/>
                                <w:szCs w:val="22"/>
                              </w:rPr>
                              <w:t>遅い</w:t>
                            </w:r>
                          </w:p>
                        </w:tc>
                        <w:tc>
                          <w:tcPr>
                            <w:tcW w:w="2551" w:type="dxa"/>
                          </w:tcPr>
                          <w:p w14:paraId="5AB69156" w14:textId="374A0FEE" w:rsidR="00FE34C4" w:rsidRPr="00FE34C4" w:rsidRDefault="00FE34C4" w:rsidP="00FE34C4">
                            <w:pPr>
                              <w:rPr>
                                <w:sz w:val="21"/>
                                <w:szCs w:val="22"/>
                              </w:rPr>
                            </w:pPr>
                            <w:r>
                              <w:rPr>
                                <w:rFonts w:hint="eastAsia"/>
                                <w:sz w:val="21"/>
                                <w:szCs w:val="22"/>
                              </w:rPr>
                              <w:t>速い</w:t>
                            </w:r>
                          </w:p>
                        </w:tc>
                        <w:tc>
                          <w:tcPr>
                            <w:tcW w:w="2551" w:type="dxa"/>
                          </w:tcPr>
                          <w:p w14:paraId="28F26D9B" w14:textId="7BFC23A8" w:rsidR="00FE34C4" w:rsidRPr="00FE34C4" w:rsidRDefault="00FE34C4" w:rsidP="00FE34C4">
                            <w:pPr>
                              <w:rPr>
                                <w:sz w:val="21"/>
                                <w:szCs w:val="22"/>
                              </w:rPr>
                            </w:pPr>
                            <w:r>
                              <w:rPr>
                                <w:rFonts w:hint="eastAsia"/>
                                <w:sz w:val="21"/>
                                <w:szCs w:val="22"/>
                              </w:rPr>
                              <w:t>速い</w:t>
                            </w:r>
                          </w:p>
                        </w:tc>
                      </w:tr>
                      <w:tr w:rsidR="00FE34C4" w:rsidRPr="00FE34C4" w14:paraId="1D5C6422" w14:textId="77777777" w:rsidTr="00FE34C4">
                        <w:trPr>
                          <w:jc w:val="center"/>
                        </w:trPr>
                        <w:tc>
                          <w:tcPr>
                            <w:tcW w:w="1701" w:type="dxa"/>
                          </w:tcPr>
                          <w:p w14:paraId="0C1B6F8B" w14:textId="1CDF3E41" w:rsidR="00FE34C4" w:rsidRPr="00FE34C4" w:rsidRDefault="00FE34C4" w:rsidP="00FE34C4">
                            <w:pPr>
                              <w:rPr>
                                <w:sz w:val="21"/>
                                <w:szCs w:val="22"/>
                              </w:rPr>
                            </w:pPr>
                            <w:r w:rsidRPr="00FE34C4">
                              <w:rPr>
                                <w:rFonts w:hint="eastAsia"/>
                                <w:sz w:val="21"/>
                                <w:szCs w:val="22"/>
                              </w:rPr>
                              <w:t>利用制限</w:t>
                            </w:r>
                          </w:p>
                        </w:tc>
                        <w:tc>
                          <w:tcPr>
                            <w:tcW w:w="2551" w:type="dxa"/>
                          </w:tcPr>
                          <w:p w14:paraId="1392E730" w14:textId="6F3744C3" w:rsidR="00FE34C4" w:rsidRPr="00FE34C4" w:rsidRDefault="00FE34C4" w:rsidP="00FE34C4">
                            <w:pPr>
                              <w:rPr>
                                <w:sz w:val="21"/>
                                <w:szCs w:val="22"/>
                              </w:rPr>
                            </w:pPr>
                            <w:r>
                              <w:rPr>
                                <w:rFonts w:hint="eastAsia"/>
                                <w:sz w:val="21"/>
                                <w:szCs w:val="22"/>
                              </w:rPr>
                              <w:t>無し</w:t>
                            </w:r>
                          </w:p>
                        </w:tc>
                        <w:tc>
                          <w:tcPr>
                            <w:tcW w:w="2551" w:type="dxa"/>
                          </w:tcPr>
                          <w:p w14:paraId="05BBDF0D" w14:textId="59B672D0" w:rsidR="00FE34C4" w:rsidRPr="00FE34C4" w:rsidRDefault="00FE34C4" w:rsidP="00FE34C4">
                            <w:pPr>
                              <w:rPr>
                                <w:sz w:val="21"/>
                                <w:szCs w:val="22"/>
                              </w:rPr>
                            </w:pPr>
                            <w:r>
                              <w:rPr>
                                <w:rFonts w:hint="eastAsia"/>
                                <w:sz w:val="21"/>
                                <w:szCs w:val="22"/>
                              </w:rPr>
                              <w:t>有り</w:t>
                            </w:r>
                          </w:p>
                        </w:tc>
                        <w:tc>
                          <w:tcPr>
                            <w:tcW w:w="2551" w:type="dxa"/>
                          </w:tcPr>
                          <w:p w14:paraId="1368BB8F" w14:textId="455790B7" w:rsidR="00FE34C4" w:rsidRPr="00FE34C4" w:rsidRDefault="00FE34C4" w:rsidP="00FE34C4">
                            <w:pPr>
                              <w:rPr>
                                <w:sz w:val="21"/>
                                <w:szCs w:val="22"/>
                              </w:rPr>
                            </w:pPr>
                            <w:r>
                              <w:rPr>
                                <w:rFonts w:hint="eastAsia"/>
                                <w:sz w:val="21"/>
                                <w:szCs w:val="22"/>
                              </w:rPr>
                              <w:t>無し</w:t>
                            </w:r>
                          </w:p>
                        </w:tc>
                      </w:tr>
                      <w:tr w:rsidR="00FE34C4" w:rsidRPr="00FE34C4" w14:paraId="308C6BCE" w14:textId="77777777" w:rsidTr="00FE34C4">
                        <w:trPr>
                          <w:jc w:val="center"/>
                        </w:trPr>
                        <w:tc>
                          <w:tcPr>
                            <w:tcW w:w="1701" w:type="dxa"/>
                          </w:tcPr>
                          <w:p w14:paraId="7C7A2345" w14:textId="0B0A9FF2" w:rsidR="00FE34C4" w:rsidRPr="00FE34C4" w:rsidRDefault="00FE34C4" w:rsidP="00FE34C4">
                            <w:pPr>
                              <w:rPr>
                                <w:sz w:val="21"/>
                                <w:szCs w:val="22"/>
                              </w:rPr>
                            </w:pPr>
                            <w:r w:rsidRPr="00FE34C4">
                              <w:rPr>
                                <w:rFonts w:hint="eastAsia"/>
                                <w:sz w:val="21"/>
                                <w:szCs w:val="22"/>
                              </w:rPr>
                              <w:t>ディスク容量</w:t>
                            </w:r>
                          </w:p>
                        </w:tc>
                        <w:tc>
                          <w:tcPr>
                            <w:tcW w:w="2551" w:type="dxa"/>
                          </w:tcPr>
                          <w:p w14:paraId="74A813BC" w14:textId="004F913D" w:rsidR="00FE34C4" w:rsidRPr="00FE34C4" w:rsidRDefault="00FE34C4" w:rsidP="00FE34C4">
                            <w:pPr>
                              <w:rPr>
                                <w:sz w:val="21"/>
                                <w:szCs w:val="22"/>
                              </w:rPr>
                            </w:pPr>
                            <w:r>
                              <w:rPr>
                                <w:rFonts w:hint="eastAsia"/>
                                <w:sz w:val="21"/>
                                <w:szCs w:val="22"/>
                              </w:rPr>
                              <w:t>2</w:t>
                            </w:r>
                            <w:r>
                              <w:rPr>
                                <w:sz w:val="21"/>
                                <w:szCs w:val="22"/>
                              </w:rPr>
                              <w:t>.5TB</w:t>
                            </w:r>
                          </w:p>
                        </w:tc>
                        <w:tc>
                          <w:tcPr>
                            <w:tcW w:w="2551" w:type="dxa"/>
                          </w:tcPr>
                          <w:p w14:paraId="6F0A154B" w14:textId="43DC6999" w:rsidR="00FE34C4" w:rsidRPr="00FE34C4" w:rsidRDefault="00FE34C4" w:rsidP="00FE34C4">
                            <w:pPr>
                              <w:rPr>
                                <w:sz w:val="21"/>
                                <w:szCs w:val="22"/>
                              </w:rPr>
                            </w:pPr>
                            <w:r>
                              <w:rPr>
                                <w:rFonts w:hint="eastAsia"/>
                                <w:sz w:val="21"/>
                                <w:szCs w:val="22"/>
                              </w:rPr>
                              <w:t>無し（ブラウザ上）</w:t>
                            </w:r>
                          </w:p>
                        </w:tc>
                        <w:tc>
                          <w:tcPr>
                            <w:tcW w:w="2551" w:type="dxa"/>
                          </w:tcPr>
                          <w:p w14:paraId="70DFE424" w14:textId="3EB87D82" w:rsidR="00FE34C4" w:rsidRPr="00FE34C4" w:rsidRDefault="00FE34C4" w:rsidP="00FE34C4">
                            <w:pPr>
                              <w:rPr>
                                <w:sz w:val="21"/>
                                <w:szCs w:val="22"/>
                              </w:rPr>
                            </w:pPr>
                            <w:r>
                              <w:rPr>
                                <w:rFonts w:hint="eastAsia"/>
                                <w:sz w:val="21"/>
                                <w:szCs w:val="22"/>
                              </w:rPr>
                              <w:t>3</w:t>
                            </w:r>
                            <w:r>
                              <w:rPr>
                                <w:sz w:val="21"/>
                                <w:szCs w:val="22"/>
                              </w:rPr>
                              <w:t>.5GB</w:t>
                            </w:r>
                          </w:p>
                        </w:tc>
                      </w:tr>
                      <w:tr w:rsidR="00FE34C4" w:rsidRPr="00FE34C4" w14:paraId="133A5877" w14:textId="77777777" w:rsidTr="00FE34C4">
                        <w:trPr>
                          <w:jc w:val="center"/>
                        </w:trPr>
                        <w:tc>
                          <w:tcPr>
                            <w:tcW w:w="1701" w:type="dxa"/>
                          </w:tcPr>
                          <w:p w14:paraId="16108505" w14:textId="319BFCE9" w:rsidR="00FE34C4" w:rsidRPr="00FE34C4" w:rsidRDefault="00FE34C4" w:rsidP="00FE34C4">
                            <w:pPr>
                              <w:rPr>
                                <w:sz w:val="21"/>
                                <w:szCs w:val="22"/>
                              </w:rPr>
                            </w:pPr>
                            <w:r w:rsidRPr="00FE34C4">
                              <w:rPr>
                                <w:rFonts w:hint="eastAsia"/>
                                <w:sz w:val="21"/>
                                <w:szCs w:val="22"/>
                              </w:rPr>
                              <w:t>メモリ容量</w:t>
                            </w:r>
                          </w:p>
                        </w:tc>
                        <w:tc>
                          <w:tcPr>
                            <w:tcW w:w="2551" w:type="dxa"/>
                          </w:tcPr>
                          <w:p w14:paraId="12CBD9BA" w14:textId="797BEBB5" w:rsidR="00FE34C4" w:rsidRPr="00FE34C4" w:rsidRDefault="00FE34C4" w:rsidP="00FE34C4">
                            <w:pPr>
                              <w:rPr>
                                <w:sz w:val="21"/>
                                <w:szCs w:val="22"/>
                              </w:rPr>
                            </w:pPr>
                            <w:r>
                              <w:rPr>
                                <w:rFonts w:hint="eastAsia"/>
                                <w:sz w:val="21"/>
                                <w:szCs w:val="22"/>
                              </w:rPr>
                              <w:t>3</w:t>
                            </w:r>
                            <w:r>
                              <w:rPr>
                                <w:sz w:val="21"/>
                                <w:szCs w:val="22"/>
                              </w:rPr>
                              <w:t>2GB</w:t>
                            </w:r>
                            <w:r>
                              <w:rPr>
                                <w:rFonts w:hint="eastAsia"/>
                                <w:sz w:val="21"/>
                                <w:szCs w:val="22"/>
                              </w:rPr>
                              <w:t>以上</w:t>
                            </w:r>
                          </w:p>
                        </w:tc>
                        <w:tc>
                          <w:tcPr>
                            <w:tcW w:w="2551" w:type="dxa"/>
                          </w:tcPr>
                          <w:p w14:paraId="316C5DEF" w14:textId="20EEFABC" w:rsidR="00FE34C4" w:rsidRPr="00FE34C4" w:rsidRDefault="00FE34C4" w:rsidP="00FE34C4">
                            <w:pPr>
                              <w:rPr>
                                <w:sz w:val="21"/>
                                <w:szCs w:val="22"/>
                              </w:rPr>
                            </w:pPr>
                            <w:r>
                              <w:rPr>
                                <w:rFonts w:hint="eastAsia"/>
                                <w:sz w:val="21"/>
                                <w:szCs w:val="22"/>
                              </w:rPr>
                              <w:t>無し</w:t>
                            </w:r>
                          </w:p>
                        </w:tc>
                        <w:tc>
                          <w:tcPr>
                            <w:tcW w:w="2551" w:type="dxa"/>
                          </w:tcPr>
                          <w:p w14:paraId="255C577E" w14:textId="46C8F8EB" w:rsidR="00FE34C4" w:rsidRPr="00FE34C4" w:rsidRDefault="00FE34C4" w:rsidP="00FE34C4">
                            <w:pPr>
                              <w:rPr>
                                <w:sz w:val="21"/>
                                <w:szCs w:val="22"/>
                              </w:rPr>
                            </w:pPr>
                            <w:r>
                              <w:rPr>
                                <w:rFonts w:hint="eastAsia"/>
                                <w:sz w:val="21"/>
                                <w:szCs w:val="22"/>
                              </w:rPr>
                              <w:t>無し</w:t>
                            </w:r>
                          </w:p>
                        </w:tc>
                      </w:tr>
                    </w:tbl>
                    <w:p w14:paraId="1ADD4748" w14:textId="77777777" w:rsidR="00FE34C4" w:rsidRPr="00FE34C4" w:rsidRDefault="00FE34C4" w:rsidP="00FE34C4"/>
                  </w:txbxContent>
                </v:textbox>
                <w10:wrap type="topAndBottom" anchorx="margin"/>
              </v:shape>
            </w:pict>
          </mc:Fallback>
        </mc:AlternateContent>
      </w:r>
      <w:r w:rsidR="00951CB3" w:rsidRPr="00F23A41">
        <w:rPr>
          <w:rFonts w:asciiTheme="minorEastAsia" w:hAnsiTheme="minorEastAsia" w:cs="ＭＳ Ｐゴシック"/>
          <w:noProof/>
          <w:sz w:val="21"/>
          <w:szCs w:val="21"/>
        </w:rPr>
        <mc:AlternateContent>
          <mc:Choice Requires="wps">
            <w:drawing>
              <wp:anchor distT="0" distB="0" distL="114300" distR="114300" simplePos="0" relativeHeight="251716608" behindDoc="0" locked="0" layoutInCell="1" allowOverlap="1" wp14:anchorId="35EF6717" wp14:editId="1DEF6D51">
                <wp:simplePos x="0" y="0"/>
                <wp:positionH relativeFrom="margin">
                  <wp:posOffset>3175</wp:posOffset>
                </wp:positionH>
                <wp:positionV relativeFrom="paragraph">
                  <wp:posOffset>226060</wp:posOffset>
                </wp:positionV>
                <wp:extent cx="6115050" cy="2893695"/>
                <wp:effectExtent l="0" t="0" r="0" b="1905"/>
                <wp:wrapTopAndBottom/>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93695"/>
                        </a:xfrm>
                        <a:prstGeom prst="rect">
                          <a:avLst/>
                        </a:prstGeom>
                        <a:solidFill>
                          <a:srgbClr val="FFFFFF"/>
                        </a:solidFill>
                        <a:ln w="9525">
                          <a:noFill/>
                          <a:miter lim="800000"/>
                          <a:headEnd/>
                          <a:tailEnd/>
                        </a:ln>
                      </wps:spPr>
                      <wps:txbx>
                        <w:txbxContent>
                          <w:p w14:paraId="0D69391B" w14:textId="0A793BD0" w:rsidR="00951CB3" w:rsidRDefault="00951CB3" w:rsidP="00951CB3">
                            <w:pPr>
                              <w:jc w:val="center"/>
                            </w:pPr>
                            <w:r>
                              <w:rPr>
                                <w:noProof/>
                              </w:rPr>
                              <w:drawing>
                                <wp:inline distT="0" distB="0" distL="0" distR="0" wp14:anchorId="005E5975" wp14:editId="58ADB843">
                                  <wp:extent cx="5923280" cy="236601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3280" cy="2366010"/>
                                          </a:xfrm>
                                          <a:prstGeom prst="rect">
                                            <a:avLst/>
                                          </a:prstGeom>
                                          <a:noFill/>
                                          <a:ln>
                                            <a:noFill/>
                                          </a:ln>
                                        </pic:spPr>
                                      </pic:pic>
                                    </a:graphicData>
                                  </a:graphic>
                                </wp:inline>
                              </w:drawing>
                            </w:r>
                          </w:p>
                          <w:p w14:paraId="18C0757C" w14:textId="033E1613" w:rsidR="00951CB3" w:rsidRPr="00806D4D" w:rsidRDefault="00951CB3" w:rsidP="00951CB3">
                            <w:pPr>
                              <w:pStyle w:val="af8"/>
                              <w:jc w:val="center"/>
                              <w:rPr>
                                <w:b w:val="0"/>
                                <w:bCs w:val="0"/>
                              </w:rPr>
                            </w:pPr>
                            <w:r w:rsidRPr="00806D4D">
                              <w:rPr>
                                <w:rFonts w:hint="eastAsia"/>
                                <w:b w:val="0"/>
                                <w:bCs w:val="0"/>
                              </w:rPr>
                              <w:t>図</w:t>
                            </w:r>
                            <w:r w:rsidR="00C41DB5">
                              <w:rPr>
                                <w:b w:val="0"/>
                                <w:bCs w:val="0"/>
                              </w:rPr>
                              <w:t>7</w:t>
                            </w:r>
                            <w:r w:rsidRPr="00806D4D">
                              <w:rPr>
                                <w:rFonts w:hint="eastAsia"/>
                                <w:b w:val="0"/>
                                <w:bCs w:val="0"/>
                              </w:rPr>
                              <w:t>：</w:t>
                            </w:r>
                            <w:r>
                              <w:rPr>
                                <w:rFonts w:hint="eastAsia"/>
                                <w:b w:val="0"/>
                                <w:bCs w:val="0"/>
                              </w:rPr>
                              <w:t>A</w:t>
                            </w:r>
                            <w:r>
                              <w:rPr>
                                <w:b w:val="0"/>
                                <w:bCs w:val="0"/>
                              </w:rPr>
                              <w:t>lphaFold2</w:t>
                            </w:r>
                            <w:r>
                              <w:rPr>
                                <w:rFonts w:hint="eastAsia"/>
                                <w:b w:val="0"/>
                                <w:bCs w:val="0"/>
                              </w:rPr>
                              <w:t>の派生版</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5EF6717" id="_x0000_s1039" type="#_x0000_t202" style="position:absolute;left:0;text-align:left;margin-left:.25pt;margin-top:17.8pt;width:481.5pt;height:227.85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" stroked="f">
                <v:textbox>
                  <w:txbxContent>
                    <w:p w14:paraId="0D69391B" w14:textId="0A793BD0" w:rsidR="00951CB3" w:rsidRDefault="00951CB3" w:rsidP="00951CB3">
                      <w:pPr>
                        <w:jc w:val="center"/>
                      </w:pPr>
                      <w:r>
                        <w:rPr>
                          <w:noProof/>
                        </w:rPr>
                        <w:drawing>
                          <wp:inline distT="0" distB="0" distL="0" distR="0" wp14:anchorId="005E5975" wp14:editId="58ADB843">
                            <wp:extent cx="5923280" cy="236601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3280" cy="2366010"/>
                                    </a:xfrm>
                                    <a:prstGeom prst="rect">
                                      <a:avLst/>
                                    </a:prstGeom>
                                    <a:noFill/>
                                    <a:ln>
                                      <a:noFill/>
                                    </a:ln>
                                  </pic:spPr>
                                </pic:pic>
                              </a:graphicData>
                            </a:graphic>
                          </wp:inline>
                        </w:drawing>
                      </w:r>
                    </w:p>
                    <w:p w14:paraId="18C0757C" w14:textId="033E1613" w:rsidR="00951CB3" w:rsidRPr="00806D4D" w:rsidRDefault="00951CB3" w:rsidP="00951CB3">
                      <w:pPr>
                        <w:pStyle w:val="af8"/>
                        <w:jc w:val="center"/>
                        <w:rPr>
                          <w:b w:val="0"/>
                          <w:bCs w:val="0"/>
                        </w:rPr>
                      </w:pPr>
                      <w:r w:rsidRPr="00806D4D">
                        <w:rPr>
                          <w:rFonts w:hint="eastAsia"/>
                          <w:b w:val="0"/>
                          <w:bCs w:val="0"/>
                        </w:rPr>
                        <w:t>図</w:t>
                      </w:r>
                      <w:r w:rsidR="00C41DB5">
                        <w:rPr>
                          <w:b w:val="0"/>
                          <w:bCs w:val="0"/>
                        </w:rPr>
                        <w:t>7</w:t>
                      </w:r>
                      <w:r w:rsidRPr="00806D4D">
                        <w:rPr>
                          <w:rFonts w:hint="eastAsia"/>
                          <w:b w:val="0"/>
                          <w:bCs w:val="0"/>
                        </w:rPr>
                        <w:t>：</w:t>
                      </w:r>
                      <w:r>
                        <w:rPr>
                          <w:rFonts w:hint="eastAsia"/>
                          <w:b w:val="0"/>
                          <w:bCs w:val="0"/>
                        </w:rPr>
                        <w:t>A</w:t>
                      </w:r>
                      <w:r>
                        <w:rPr>
                          <w:b w:val="0"/>
                          <w:bCs w:val="0"/>
                        </w:rPr>
                        <w:t>lphaFold2</w:t>
                      </w:r>
                      <w:r>
                        <w:rPr>
                          <w:rFonts w:hint="eastAsia"/>
                          <w:b w:val="0"/>
                          <w:bCs w:val="0"/>
                        </w:rPr>
                        <w:t>の派生版</w:t>
                      </w:r>
                    </w:p>
                  </w:txbxContent>
                </v:textbox>
                <w10:wrap type="topAndBottom" anchorx="margin"/>
              </v:shape>
            </w:pict>
          </mc:Fallback>
        </mc:AlternateContent>
      </w:r>
    </w:p>
    <w:p w14:paraId="75A454EC" w14:textId="5FFC0732" w:rsidR="00BA2691" w:rsidRDefault="00BA2691" w:rsidP="00BA2691">
      <w:pPr>
        <w:snapToGrid w:val="0"/>
        <w:spacing w:line="240" w:lineRule="atLeast"/>
        <w:rPr>
          <w:rFonts w:asciiTheme="minorEastAsia" w:hAnsiTheme="minorEastAsia" w:cs="ＭＳ Ｐゴシック"/>
          <w:sz w:val="21"/>
          <w:szCs w:val="21"/>
        </w:rPr>
      </w:pPr>
    </w:p>
    <w:p w14:paraId="1CE7C7D3" w14:textId="671121B3" w:rsidR="006E7692" w:rsidRDefault="006E7692" w:rsidP="006E7692">
      <w:pPr>
        <w:snapToGrid w:val="0"/>
        <w:spacing w:line="240" w:lineRule="atLeast"/>
        <w:rPr>
          <w:rFonts w:asciiTheme="minorEastAsia" w:hAnsiTheme="minorEastAsia" w:cs="ＭＳ Ｐゴシック"/>
          <w:sz w:val="21"/>
          <w:szCs w:val="21"/>
        </w:rPr>
      </w:pPr>
    </w:p>
    <w:p w14:paraId="0EC117F2" w14:textId="77777777" w:rsidR="00FE34C4" w:rsidRPr="00E52D8E" w:rsidRDefault="00FE34C4" w:rsidP="00404741">
      <w:pPr>
        <w:widowControl/>
        <w:jc w:val="left"/>
        <w:rPr>
          <w:rFonts w:asciiTheme="minorEastAsia" w:hAnsiTheme="minorEastAsia" w:cs="ＭＳ Ｐゴシック"/>
          <w:sz w:val="21"/>
          <w:szCs w:val="21"/>
        </w:rPr>
      </w:pPr>
    </w:p>
    <w:sectPr w:rsidR="00FE34C4" w:rsidRPr="00E52D8E" w:rsidSect="00747FD3">
      <w:headerReference w:type="default" r:id="rId29"/>
      <w:footerReference w:type="even" r:id="rId30"/>
      <w:footerReference w:type="default" r:id="rId31"/>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C4167" w14:textId="77777777" w:rsidR="00A566E2" w:rsidRDefault="00A566E2">
      <w:r>
        <w:separator/>
      </w:r>
    </w:p>
  </w:endnote>
  <w:endnote w:type="continuationSeparator" w:id="0">
    <w:p w14:paraId="6072AC33" w14:textId="77777777" w:rsidR="00A566E2" w:rsidRDefault="00A56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83EA" w14:textId="0F339BC5"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49EB9827">
              <wp:simplePos x="0" y="0"/>
              <wp:positionH relativeFrom="page">
                <wp:posOffset>596265</wp:posOffset>
              </wp:positionH>
              <wp:positionV relativeFrom="page">
                <wp:posOffset>9792335</wp:posOffset>
              </wp:positionV>
              <wp:extent cx="6325235" cy="448310"/>
              <wp:effectExtent l="0" t="0" r="0" b="889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59047C70"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proofErr w:type="spellStart"/>
                                <w:r w:rsidR="00474A8E">
                                  <w:rPr>
                                    <w:szCs w:val="18"/>
                                  </w:rPr>
                                  <w:t>AlphaFold</w:t>
                                </w:r>
                                <w:proofErr w:type="spellEnd"/>
                                <w:r w:rsidR="00474A8E">
                                  <w:rPr>
                                    <w:rFonts w:hint="eastAsia"/>
                                    <w:szCs w:val="18"/>
                                  </w:rPr>
                                  <w:t>による変異体評価</w:t>
                                </w:r>
                                <w:r w:rsidR="00A94F28">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40" type="#_x0000_t202" style="position:absolute;left:0;text-align:left;margin-left:46.9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59047C70"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proofErr w:type="spellStart"/>
                          <w:r w:rsidR="00474A8E">
                            <w:rPr>
                              <w:szCs w:val="18"/>
                            </w:rPr>
                            <w:t>AlphaFold</w:t>
                          </w:r>
                          <w:proofErr w:type="spellEnd"/>
                          <w:r w:rsidR="00474A8E">
                            <w:rPr>
                              <w:rFonts w:hint="eastAsia"/>
                              <w:szCs w:val="18"/>
                            </w:rPr>
                            <w:t>による変異体評価</w:t>
                          </w:r>
                          <w:r w:rsidR="00A94F28">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41"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8BD05" w14:textId="77777777" w:rsidR="00A566E2" w:rsidRDefault="00A566E2">
      <w:r>
        <w:separator/>
      </w:r>
    </w:p>
  </w:footnote>
  <w:footnote w:type="continuationSeparator" w:id="0">
    <w:p w14:paraId="6C5A7D5B" w14:textId="77777777" w:rsidR="00A566E2" w:rsidRDefault="00A566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40676C3"/>
    <w:multiLevelType w:val="hybridMultilevel"/>
    <w:tmpl w:val="DC3CA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B474874"/>
    <w:multiLevelType w:val="hybridMultilevel"/>
    <w:tmpl w:val="C6A8C352"/>
    <w:lvl w:ilvl="0" w:tplc="EA40547E">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4"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5" w15:restartNumberingAfterBreak="0">
    <w:nsid w:val="1618533D"/>
    <w:multiLevelType w:val="multilevel"/>
    <w:tmpl w:val="181C2E04"/>
    <w:lvl w:ilvl="0">
      <w:start w:val="1"/>
      <w:numFmt w:val="decimal"/>
      <w:lvlText w:val="%1."/>
      <w:lvlJc w:val="left"/>
      <w:pPr>
        <w:ind w:left="360" w:hanging="360"/>
      </w:pPr>
      <w:rPr>
        <w:rFonts w:hint="default"/>
        <w:b/>
      </w:rPr>
    </w:lvl>
    <w:lvl w:ilvl="1">
      <w:start w:val="2"/>
      <w:numFmt w:val="decimal"/>
      <w:isLgl/>
      <w:lvlText w:val="%1.%2"/>
      <w:lvlJc w:val="left"/>
      <w:pPr>
        <w:ind w:left="750" w:hanging="53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600" w:hanging="72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400" w:hanging="1080"/>
      </w:pPr>
      <w:rPr>
        <w:rFonts w:hint="default"/>
      </w:rPr>
    </w:lvl>
    <w:lvl w:ilvl="7">
      <w:start w:val="1"/>
      <w:numFmt w:val="decimal"/>
      <w:isLgl/>
      <w:lvlText w:val="%1.%2.%3.%4.%5.%6.%7.%8"/>
      <w:lvlJc w:val="left"/>
      <w:pPr>
        <w:ind w:left="2980" w:hanging="1440"/>
      </w:pPr>
      <w:rPr>
        <w:rFonts w:hint="default"/>
      </w:rPr>
    </w:lvl>
    <w:lvl w:ilvl="8">
      <w:start w:val="1"/>
      <w:numFmt w:val="decimal"/>
      <w:isLgl/>
      <w:lvlText w:val="%1.%2.%3.%4.%5.%6.%7.%8.%9"/>
      <w:lvlJc w:val="left"/>
      <w:pPr>
        <w:ind w:left="3200" w:hanging="1440"/>
      </w:pPr>
      <w:rPr>
        <w:rFonts w:hint="default"/>
      </w:rPr>
    </w:lvl>
  </w:abstractNum>
  <w:abstractNum w:abstractNumId="6"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653B19"/>
    <w:multiLevelType w:val="hybridMultilevel"/>
    <w:tmpl w:val="00D8D2B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01C70AE"/>
    <w:multiLevelType w:val="hybridMultilevel"/>
    <w:tmpl w:val="40243A5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9" w15:restartNumberingAfterBreak="0">
    <w:nsid w:val="40CA5186"/>
    <w:multiLevelType w:val="hybridMultilevel"/>
    <w:tmpl w:val="8D1023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46F5D62"/>
    <w:multiLevelType w:val="hybridMultilevel"/>
    <w:tmpl w:val="55447B68"/>
    <w:lvl w:ilvl="0" w:tplc="C7C6A2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DD51DE"/>
    <w:multiLevelType w:val="multilevel"/>
    <w:tmpl w:val="1A742E8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284" w:hanging="28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16"/>
  </w:num>
  <w:num w:numId="3">
    <w:abstractNumId w:val="4"/>
  </w:num>
  <w:num w:numId="4">
    <w:abstractNumId w:val="3"/>
  </w:num>
  <w:num w:numId="5">
    <w:abstractNumId w:val="13"/>
  </w:num>
  <w:num w:numId="6">
    <w:abstractNumId w:val="14"/>
  </w:num>
  <w:num w:numId="7">
    <w:abstractNumId w:val="15"/>
  </w:num>
  <w:num w:numId="8">
    <w:abstractNumId w:val="6"/>
  </w:num>
  <w:num w:numId="9">
    <w:abstractNumId w:val="11"/>
  </w:num>
  <w:num w:numId="10">
    <w:abstractNumId w:val="8"/>
  </w:num>
  <w:num w:numId="11">
    <w:abstractNumId w:val="1"/>
  </w:num>
  <w:num w:numId="12">
    <w:abstractNumId w:val="10"/>
  </w:num>
  <w:num w:numId="13">
    <w:abstractNumId w:val="7"/>
  </w:num>
  <w:num w:numId="14">
    <w:abstractNumId w:val="2"/>
  </w:num>
  <w:num w:numId="15">
    <w:abstractNumId w:val="5"/>
  </w:num>
  <w:num w:numId="16">
    <w:abstractNumId w:val="12"/>
  </w:num>
  <w:num w:numId="1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529"/>
    <w:rsid w:val="00001928"/>
    <w:rsid w:val="00001DA1"/>
    <w:rsid w:val="0000259C"/>
    <w:rsid w:val="000028AD"/>
    <w:rsid w:val="00002F91"/>
    <w:rsid w:val="00003522"/>
    <w:rsid w:val="000039AF"/>
    <w:rsid w:val="00003A4A"/>
    <w:rsid w:val="00004526"/>
    <w:rsid w:val="00004730"/>
    <w:rsid w:val="0000491B"/>
    <w:rsid w:val="0000501A"/>
    <w:rsid w:val="00005714"/>
    <w:rsid w:val="00006353"/>
    <w:rsid w:val="000066C8"/>
    <w:rsid w:val="00006DD4"/>
    <w:rsid w:val="0000736C"/>
    <w:rsid w:val="000073DC"/>
    <w:rsid w:val="0000788C"/>
    <w:rsid w:val="00007A9D"/>
    <w:rsid w:val="00007D18"/>
    <w:rsid w:val="00010AA2"/>
    <w:rsid w:val="00010E5F"/>
    <w:rsid w:val="0001134F"/>
    <w:rsid w:val="000116E9"/>
    <w:rsid w:val="000117E8"/>
    <w:rsid w:val="00011EC9"/>
    <w:rsid w:val="000120C2"/>
    <w:rsid w:val="00012233"/>
    <w:rsid w:val="000123C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26E"/>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030"/>
    <w:rsid w:val="000325C4"/>
    <w:rsid w:val="00033672"/>
    <w:rsid w:val="00033730"/>
    <w:rsid w:val="00033806"/>
    <w:rsid w:val="000338AB"/>
    <w:rsid w:val="00033DD9"/>
    <w:rsid w:val="000340FD"/>
    <w:rsid w:val="00034385"/>
    <w:rsid w:val="00034D1D"/>
    <w:rsid w:val="00034D49"/>
    <w:rsid w:val="00035221"/>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3C3"/>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0FC1"/>
    <w:rsid w:val="000713CC"/>
    <w:rsid w:val="00072154"/>
    <w:rsid w:val="00072DDC"/>
    <w:rsid w:val="00073D04"/>
    <w:rsid w:val="00074119"/>
    <w:rsid w:val="00074126"/>
    <w:rsid w:val="00074245"/>
    <w:rsid w:val="00074810"/>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4B6E"/>
    <w:rsid w:val="00084F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3BA"/>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066"/>
    <w:rsid w:val="000B0268"/>
    <w:rsid w:val="000B04E2"/>
    <w:rsid w:val="000B05CB"/>
    <w:rsid w:val="000B10E8"/>
    <w:rsid w:val="000B1161"/>
    <w:rsid w:val="000B1295"/>
    <w:rsid w:val="000B1E14"/>
    <w:rsid w:val="000B297A"/>
    <w:rsid w:val="000B2AEA"/>
    <w:rsid w:val="000B3B7E"/>
    <w:rsid w:val="000B41DD"/>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56"/>
    <w:rsid w:val="000C1EB3"/>
    <w:rsid w:val="000C1EC9"/>
    <w:rsid w:val="000C2260"/>
    <w:rsid w:val="000C23D4"/>
    <w:rsid w:val="000C2B47"/>
    <w:rsid w:val="000C2D28"/>
    <w:rsid w:val="000C3159"/>
    <w:rsid w:val="000C3177"/>
    <w:rsid w:val="000C361C"/>
    <w:rsid w:val="000C4097"/>
    <w:rsid w:val="000C4466"/>
    <w:rsid w:val="000C515D"/>
    <w:rsid w:val="000C5703"/>
    <w:rsid w:val="000C5FDC"/>
    <w:rsid w:val="000C70BE"/>
    <w:rsid w:val="000C71A8"/>
    <w:rsid w:val="000D08F7"/>
    <w:rsid w:val="000D1270"/>
    <w:rsid w:val="000D1683"/>
    <w:rsid w:val="000D215E"/>
    <w:rsid w:val="000D26E8"/>
    <w:rsid w:val="000D286F"/>
    <w:rsid w:val="000D2DAF"/>
    <w:rsid w:val="000D3DB3"/>
    <w:rsid w:val="000D427E"/>
    <w:rsid w:val="000D45F8"/>
    <w:rsid w:val="000D4BE9"/>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306"/>
    <w:rsid w:val="000F5700"/>
    <w:rsid w:val="000F7631"/>
    <w:rsid w:val="000F76AD"/>
    <w:rsid w:val="000F7F1A"/>
    <w:rsid w:val="00100814"/>
    <w:rsid w:val="00101BD4"/>
    <w:rsid w:val="00101DAB"/>
    <w:rsid w:val="001022CA"/>
    <w:rsid w:val="001022F4"/>
    <w:rsid w:val="00102C84"/>
    <w:rsid w:val="00102D79"/>
    <w:rsid w:val="001037E9"/>
    <w:rsid w:val="00103EDF"/>
    <w:rsid w:val="00104DC6"/>
    <w:rsid w:val="00104EA6"/>
    <w:rsid w:val="00104F4E"/>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51E"/>
    <w:rsid w:val="001129A4"/>
    <w:rsid w:val="00112D25"/>
    <w:rsid w:val="00113148"/>
    <w:rsid w:val="00113A68"/>
    <w:rsid w:val="00114438"/>
    <w:rsid w:val="00114B3B"/>
    <w:rsid w:val="00114D55"/>
    <w:rsid w:val="00115398"/>
    <w:rsid w:val="00115C76"/>
    <w:rsid w:val="00117ACA"/>
    <w:rsid w:val="00120002"/>
    <w:rsid w:val="001200BF"/>
    <w:rsid w:val="0012052E"/>
    <w:rsid w:val="00120F21"/>
    <w:rsid w:val="001215D6"/>
    <w:rsid w:val="00121945"/>
    <w:rsid w:val="00121A7A"/>
    <w:rsid w:val="0012219F"/>
    <w:rsid w:val="00122AE5"/>
    <w:rsid w:val="001231D3"/>
    <w:rsid w:val="0012446A"/>
    <w:rsid w:val="00124AA6"/>
    <w:rsid w:val="00125945"/>
    <w:rsid w:val="00125995"/>
    <w:rsid w:val="00126387"/>
    <w:rsid w:val="00126472"/>
    <w:rsid w:val="00126B91"/>
    <w:rsid w:val="00126CCD"/>
    <w:rsid w:val="00127F88"/>
    <w:rsid w:val="001307EB"/>
    <w:rsid w:val="00130915"/>
    <w:rsid w:val="00131126"/>
    <w:rsid w:val="001313F6"/>
    <w:rsid w:val="0013190B"/>
    <w:rsid w:val="00131DE4"/>
    <w:rsid w:val="001324AE"/>
    <w:rsid w:val="00132F3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5C69"/>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0953"/>
    <w:rsid w:val="00170D1F"/>
    <w:rsid w:val="00170EA2"/>
    <w:rsid w:val="001715D6"/>
    <w:rsid w:val="00171797"/>
    <w:rsid w:val="00172078"/>
    <w:rsid w:val="001725C0"/>
    <w:rsid w:val="0017310B"/>
    <w:rsid w:val="0017399A"/>
    <w:rsid w:val="00173B78"/>
    <w:rsid w:val="00174427"/>
    <w:rsid w:val="001745EE"/>
    <w:rsid w:val="001751EC"/>
    <w:rsid w:val="00175C91"/>
    <w:rsid w:val="00176294"/>
    <w:rsid w:val="001768AF"/>
    <w:rsid w:val="00176923"/>
    <w:rsid w:val="00176BA1"/>
    <w:rsid w:val="00176C2A"/>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C53"/>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1E0C"/>
    <w:rsid w:val="001A3AF9"/>
    <w:rsid w:val="001A4FBE"/>
    <w:rsid w:val="001A52ED"/>
    <w:rsid w:val="001A58E1"/>
    <w:rsid w:val="001A6022"/>
    <w:rsid w:val="001A63D4"/>
    <w:rsid w:val="001A698A"/>
    <w:rsid w:val="001A6C98"/>
    <w:rsid w:val="001A6CDC"/>
    <w:rsid w:val="001A75D8"/>
    <w:rsid w:val="001A79D7"/>
    <w:rsid w:val="001A7CB4"/>
    <w:rsid w:val="001B0BD6"/>
    <w:rsid w:val="001B115F"/>
    <w:rsid w:val="001B1629"/>
    <w:rsid w:val="001B194B"/>
    <w:rsid w:val="001B1BCF"/>
    <w:rsid w:val="001B2255"/>
    <w:rsid w:val="001B2273"/>
    <w:rsid w:val="001B2ECD"/>
    <w:rsid w:val="001B31DB"/>
    <w:rsid w:val="001B3262"/>
    <w:rsid w:val="001B3355"/>
    <w:rsid w:val="001B347C"/>
    <w:rsid w:val="001B3570"/>
    <w:rsid w:val="001B3B1A"/>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D7C9A"/>
    <w:rsid w:val="001E0439"/>
    <w:rsid w:val="001E0E7F"/>
    <w:rsid w:val="001E161C"/>
    <w:rsid w:val="001E2023"/>
    <w:rsid w:val="001E27A6"/>
    <w:rsid w:val="001E281C"/>
    <w:rsid w:val="001E2AFC"/>
    <w:rsid w:val="001E2EDC"/>
    <w:rsid w:val="001E2EE2"/>
    <w:rsid w:val="001E31AC"/>
    <w:rsid w:val="001E3747"/>
    <w:rsid w:val="001E3ACC"/>
    <w:rsid w:val="001E43A0"/>
    <w:rsid w:val="001E440F"/>
    <w:rsid w:val="001E4486"/>
    <w:rsid w:val="001E4740"/>
    <w:rsid w:val="001E4850"/>
    <w:rsid w:val="001E591B"/>
    <w:rsid w:val="001E59A5"/>
    <w:rsid w:val="001E5A0D"/>
    <w:rsid w:val="001E5BE7"/>
    <w:rsid w:val="001E5DAB"/>
    <w:rsid w:val="001E639B"/>
    <w:rsid w:val="001E64C9"/>
    <w:rsid w:val="001E7528"/>
    <w:rsid w:val="001E7680"/>
    <w:rsid w:val="001E773C"/>
    <w:rsid w:val="001E791A"/>
    <w:rsid w:val="001E7FBB"/>
    <w:rsid w:val="001F15F1"/>
    <w:rsid w:val="001F1B5F"/>
    <w:rsid w:val="001F2114"/>
    <w:rsid w:val="001F281A"/>
    <w:rsid w:val="001F2D3A"/>
    <w:rsid w:val="001F5F80"/>
    <w:rsid w:val="001F6DEE"/>
    <w:rsid w:val="001F73AA"/>
    <w:rsid w:val="001F781C"/>
    <w:rsid w:val="001F7A79"/>
    <w:rsid w:val="002013BA"/>
    <w:rsid w:val="0020150C"/>
    <w:rsid w:val="00201702"/>
    <w:rsid w:val="00202109"/>
    <w:rsid w:val="0020282B"/>
    <w:rsid w:val="002029B1"/>
    <w:rsid w:val="002035FE"/>
    <w:rsid w:val="00204151"/>
    <w:rsid w:val="00204253"/>
    <w:rsid w:val="002046EC"/>
    <w:rsid w:val="00205950"/>
    <w:rsid w:val="00205EDD"/>
    <w:rsid w:val="00206440"/>
    <w:rsid w:val="002066D1"/>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6AE"/>
    <w:rsid w:val="00231C30"/>
    <w:rsid w:val="00231E9A"/>
    <w:rsid w:val="00232C83"/>
    <w:rsid w:val="00232DF9"/>
    <w:rsid w:val="00233D45"/>
    <w:rsid w:val="0023401F"/>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50BA"/>
    <w:rsid w:val="002465D3"/>
    <w:rsid w:val="002469BA"/>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C46"/>
    <w:rsid w:val="00260D37"/>
    <w:rsid w:val="002622A3"/>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141"/>
    <w:rsid w:val="002703F4"/>
    <w:rsid w:val="00270E42"/>
    <w:rsid w:val="002710CC"/>
    <w:rsid w:val="002715CA"/>
    <w:rsid w:val="00271DF4"/>
    <w:rsid w:val="00272006"/>
    <w:rsid w:val="0027305B"/>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9D5"/>
    <w:rsid w:val="00287BEB"/>
    <w:rsid w:val="00287E35"/>
    <w:rsid w:val="00290110"/>
    <w:rsid w:val="0029036D"/>
    <w:rsid w:val="00290713"/>
    <w:rsid w:val="0029133F"/>
    <w:rsid w:val="00291D72"/>
    <w:rsid w:val="002924F1"/>
    <w:rsid w:val="00292E49"/>
    <w:rsid w:val="00293196"/>
    <w:rsid w:val="002931E7"/>
    <w:rsid w:val="0029379D"/>
    <w:rsid w:val="00293DBB"/>
    <w:rsid w:val="00293F45"/>
    <w:rsid w:val="002944CE"/>
    <w:rsid w:val="002949D0"/>
    <w:rsid w:val="00294C1B"/>
    <w:rsid w:val="00295048"/>
    <w:rsid w:val="00295618"/>
    <w:rsid w:val="0029571A"/>
    <w:rsid w:val="002959AC"/>
    <w:rsid w:val="00295BE0"/>
    <w:rsid w:val="00296987"/>
    <w:rsid w:val="00296A55"/>
    <w:rsid w:val="00297422"/>
    <w:rsid w:val="002979A4"/>
    <w:rsid w:val="00297CE1"/>
    <w:rsid w:val="002A10D6"/>
    <w:rsid w:val="002A148D"/>
    <w:rsid w:val="002A161A"/>
    <w:rsid w:val="002A183C"/>
    <w:rsid w:val="002A1DD1"/>
    <w:rsid w:val="002A30AA"/>
    <w:rsid w:val="002A430C"/>
    <w:rsid w:val="002A43E2"/>
    <w:rsid w:val="002A45C6"/>
    <w:rsid w:val="002A6C64"/>
    <w:rsid w:val="002A6D76"/>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659"/>
    <w:rsid w:val="002C1741"/>
    <w:rsid w:val="002C2194"/>
    <w:rsid w:val="002C25CF"/>
    <w:rsid w:val="002C2E2A"/>
    <w:rsid w:val="002C3DC8"/>
    <w:rsid w:val="002C4C14"/>
    <w:rsid w:val="002C4E74"/>
    <w:rsid w:val="002C601E"/>
    <w:rsid w:val="002C7076"/>
    <w:rsid w:val="002C7127"/>
    <w:rsid w:val="002D00CD"/>
    <w:rsid w:val="002D199A"/>
    <w:rsid w:val="002D1C46"/>
    <w:rsid w:val="002D2BB2"/>
    <w:rsid w:val="002D3553"/>
    <w:rsid w:val="002D38BC"/>
    <w:rsid w:val="002D3B02"/>
    <w:rsid w:val="002D3F0A"/>
    <w:rsid w:val="002D43B9"/>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810"/>
    <w:rsid w:val="002E7EDD"/>
    <w:rsid w:val="002E7F38"/>
    <w:rsid w:val="002F0DCE"/>
    <w:rsid w:val="002F115D"/>
    <w:rsid w:val="002F1C1C"/>
    <w:rsid w:val="002F1E36"/>
    <w:rsid w:val="002F282F"/>
    <w:rsid w:val="002F328F"/>
    <w:rsid w:val="002F3472"/>
    <w:rsid w:val="002F353C"/>
    <w:rsid w:val="002F35E5"/>
    <w:rsid w:val="002F4048"/>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2D4"/>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9B6"/>
    <w:rsid w:val="00324A9B"/>
    <w:rsid w:val="003251DE"/>
    <w:rsid w:val="00325514"/>
    <w:rsid w:val="0032566C"/>
    <w:rsid w:val="00326643"/>
    <w:rsid w:val="00326B7C"/>
    <w:rsid w:val="00326C69"/>
    <w:rsid w:val="00326F0F"/>
    <w:rsid w:val="003273EE"/>
    <w:rsid w:val="0032789D"/>
    <w:rsid w:val="00327F4A"/>
    <w:rsid w:val="0033143F"/>
    <w:rsid w:val="00331B25"/>
    <w:rsid w:val="0033249D"/>
    <w:rsid w:val="003331E2"/>
    <w:rsid w:val="00333363"/>
    <w:rsid w:val="0033345B"/>
    <w:rsid w:val="0033357E"/>
    <w:rsid w:val="00333DFC"/>
    <w:rsid w:val="00334919"/>
    <w:rsid w:val="00334A8D"/>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B32"/>
    <w:rsid w:val="00343FB5"/>
    <w:rsid w:val="00344BDD"/>
    <w:rsid w:val="00345338"/>
    <w:rsid w:val="00345F91"/>
    <w:rsid w:val="003463B4"/>
    <w:rsid w:val="0034675A"/>
    <w:rsid w:val="00346898"/>
    <w:rsid w:val="003469F4"/>
    <w:rsid w:val="0034767A"/>
    <w:rsid w:val="00347884"/>
    <w:rsid w:val="00347AE0"/>
    <w:rsid w:val="00347D73"/>
    <w:rsid w:val="00347FC6"/>
    <w:rsid w:val="0035009B"/>
    <w:rsid w:val="003503E3"/>
    <w:rsid w:val="0035068C"/>
    <w:rsid w:val="00350E02"/>
    <w:rsid w:val="00351212"/>
    <w:rsid w:val="00351938"/>
    <w:rsid w:val="00351C89"/>
    <w:rsid w:val="00351CA8"/>
    <w:rsid w:val="0035241C"/>
    <w:rsid w:val="0035365F"/>
    <w:rsid w:val="003536C8"/>
    <w:rsid w:val="00353FFE"/>
    <w:rsid w:val="003548DC"/>
    <w:rsid w:val="0035506A"/>
    <w:rsid w:val="00355AA9"/>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B6A"/>
    <w:rsid w:val="00364DBB"/>
    <w:rsid w:val="0036593C"/>
    <w:rsid w:val="00365B32"/>
    <w:rsid w:val="00367425"/>
    <w:rsid w:val="003674F8"/>
    <w:rsid w:val="00367B71"/>
    <w:rsid w:val="00370227"/>
    <w:rsid w:val="00370238"/>
    <w:rsid w:val="0037042C"/>
    <w:rsid w:val="00370847"/>
    <w:rsid w:val="00370D2F"/>
    <w:rsid w:val="0037157A"/>
    <w:rsid w:val="003718B5"/>
    <w:rsid w:val="003721F3"/>
    <w:rsid w:val="003725C3"/>
    <w:rsid w:val="00372C4B"/>
    <w:rsid w:val="003733AA"/>
    <w:rsid w:val="0037433C"/>
    <w:rsid w:val="00374519"/>
    <w:rsid w:val="003746C2"/>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4F9"/>
    <w:rsid w:val="00384DE9"/>
    <w:rsid w:val="0038517A"/>
    <w:rsid w:val="00385865"/>
    <w:rsid w:val="0038668D"/>
    <w:rsid w:val="00386D82"/>
    <w:rsid w:val="00387A62"/>
    <w:rsid w:val="00387B41"/>
    <w:rsid w:val="0039003E"/>
    <w:rsid w:val="0039119C"/>
    <w:rsid w:val="003911CF"/>
    <w:rsid w:val="00391216"/>
    <w:rsid w:val="00394227"/>
    <w:rsid w:val="00394278"/>
    <w:rsid w:val="0039480F"/>
    <w:rsid w:val="00394D02"/>
    <w:rsid w:val="0039530C"/>
    <w:rsid w:val="003955DD"/>
    <w:rsid w:val="00395732"/>
    <w:rsid w:val="00396D93"/>
    <w:rsid w:val="0039734E"/>
    <w:rsid w:val="0039792C"/>
    <w:rsid w:val="003A0410"/>
    <w:rsid w:val="003A052F"/>
    <w:rsid w:val="003A054C"/>
    <w:rsid w:val="003A2166"/>
    <w:rsid w:val="003A2276"/>
    <w:rsid w:val="003A2317"/>
    <w:rsid w:val="003A2615"/>
    <w:rsid w:val="003A282A"/>
    <w:rsid w:val="003A44E9"/>
    <w:rsid w:val="003A4865"/>
    <w:rsid w:val="003A51E0"/>
    <w:rsid w:val="003A52D2"/>
    <w:rsid w:val="003A6BC0"/>
    <w:rsid w:val="003A6D1C"/>
    <w:rsid w:val="003A78B3"/>
    <w:rsid w:val="003A7C26"/>
    <w:rsid w:val="003B0A78"/>
    <w:rsid w:val="003B0F49"/>
    <w:rsid w:val="003B0F89"/>
    <w:rsid w:val="003B1305"/>
    <w:rsid w:val="003B1947"/>
    <w:rsid w:val="003B2925"/>
    <w:rsid w:val="003B2F32"/>
    <w:rsid w:val="003B2FF2"/>
    <w:rsid w:val="003B3168"/>
    <w:rsid w:val="003B42F4"/>
    <w:rsid w:val="003B4444"/>
    <w:rsid w:val="003B482B"/>
    <w:rsid w:val="003B48E2"/>
    <w:rsid w:val="003B4C5C"/>
    <w:rsid w:val="003B4FA6"/>
    <w:rsid w:val="003B5C87"/>
    <w:rsid w:val="003B60F2"/>
    <w:rsid w:val="003B7242"/>
    <w:rsid w:val="003B79C2"/>
    <w:rsid w:val="003B7FA9"/>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1D6"/>
    <w:rsid w:val="003C73C6"/>
    <w:rsid w:val="003D0232"/>
    <w:rsid w:val="003D0F49"/>
    <w:rsid w:val="003D1663"/>
    <w:rsid w:val="003D1C60"/>
    <w:rsid w:val="003D2168"/>
    <w:rsid w:val="003D297A"/>
    <w:rsid w:val="003D2A93"/>
    <w:rsid w:val="003D3901"/>
    <w:rsid w:val="003D3BBB"/>
    <w:rsid w:val="003D4D54"/>
    <w:rsid w:val="003D5326"/>
    <w:rsid w:val="003D5F0D"/>
    <w:rsid w:val="003D6EBD"/>
    <w:rsid w:val="003D7F51"/>
    <w:rsid w:val="003E02D9"/>
    <w:rsid w:val="003E04CE"/>
    <w:rsid w:val="003E0610"/>
    <w:rsid w:val="003E0B3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21F"/>
    <w:rsid w:val="003F1835"/>
    <w:rsid w:val="003F2172"/>
    <w:rsid w:val="003F2627"/>
    <w:rsid w:val="003F2941"/>
    <w:rsid w:val="003F3173"/>
    <w:rsid w:val="003F4A5E"/>
    <w:rsid w:val="003F5306"/>
    <w:rsid w:val="003F555C"/>
    <w:rsid w:val="003F6421"/>
    <w:rsid w:val="003F6A4E"/>
    <w:rsid w:val="003F6F2E"/>
    <w:rsid w:val="003F6F53"/>
    <w:rsid w:val="003F731F"/>
    <w:rsid w:val="003F74FF"/>
    <w:rsid w:val="003F7578"/>
    <w:rsid w:val="003F7687"/>
    <w:rsid w:val="003F7831"/>
    <w:rsid w:val="003F795D"/>
    <w:rsid w:val="003F7F5B"/>
    <w:rsid w:val="0040029F"/>
    <w:rsid w:val="00400423"/>
    <w:rsid w:val="00400561"/>
    <w:rsid w:val="00401974"/>
    <w:rsid w:val="00401BF9"/>
    <w:rsid w:val="00402621"/>
    <w:rsid w:val="004034F0"/>
    <w:rsid w:val="00403968"/>
    <w:rsid w:val="00403AB6"/>
    <w:rsid w:val="00403E18"/>
    <w:rsid w:val="004040D4"/>
    <w:rsid w:val="00404741"/>
    <w:rsid w:val="00404C56"/>
    <w:rsid w:val="00404F36"/>
    <w:rsid w:val="0040524B"/>
    <w:rsid w:val="00405CD3"/>
    <w:rsid w:val="0040705D"/>
    <w:rsid w:val="0041024F"/>
    <w:rsid w:val="004102E7"/>
    <w:rsid w:val="00411226"/>
    <w:rsid w:val="004117D9"/>
    <w:rsid w:val="00411DB1"/>
    <w:rsid w:val="0041285A"/>
    <w:rsid w:val="004137F0"/>
    <w:rsid w:val="00413BBE"/>
    <w:rsid w:val="0041418D"/>
    <w:rsid w:val="004145EC"/>
    <w:rsid w:val="00414E42"/>
    <w:rsid w:val="00415119"/>
    <w:rsid w:val="00415496"/>
    <w:rsid w:val="00415F69"/>
    <w:rsid w:val="00416B92"/>
    <w:rsid w:val="00417076"/>
    <w:rsid w:val="00420107"/>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118"/>
    <w:rsid w:val="00433D70"/>
    <w:rsid w:val="00433F42"/>
    <w:rsid w:val="00434B6A"/>
    <w:rsid w:val="00434F40"/>
    <w:rsid w:val="00435FE0"/>
    <w:rsid w:val="00436596"/>
    <w:rsid w:val="00436FC9"/>
    <w:rsid w:val="0043703B"/>
    <w:rsid w:val="00440727"/>
    <w:rsid w:val="00441F21"/>
    <w:rsid w:val="00442239"/>
    <w:rsid w:val="0044241C"/>
    <w:rsid w:val="004425C6"/>
    <w:rsid w:val="00442F4D"/>
    <w:rsid w:val="00442F95"/>
    <w:rsid w:val="004433C4"/>
    <w:rsid w:val="00443810"/>
    <w:rsid w:val="004439CD"/>
    <w:rsid w:val="00443FCE"/>
    <w:rsid w:val="00444390"/>
    <w:rsid w:val="00444FCE"/>
    <w:rsid w:val="004466F1"/>
    <w:rsid w:val="00446B11"/>
    <w:rsid w:val="004472E2"/>
    <w:rsid w:val="00447A8B"/>
    <w:rsid w:val="00447F16"/>
    <w:rsid w:val="00450394"/>
    <w:rsid w:val="004507B2"/>
    <w:rsid w:val="00450F01"/>
    <w:rsid w:val="00451553"/>
    <w:rsid w:val="00451630"/>
    <w:rsid w:val="00451BF1"/>
    <w:rsid w:val="00452785"/>
    <w:rsid w:val="00452B1E"/>
    <w:rsid w:val="00452EF9"/>
    <w:rsid w:val="00452FA0"/>
    <w:rsid w:val="00453C55"/>
    <w:rsid w:val="004541C1"/>
    <w:rsid w:val="00454DE1"/>
    <w:rsid w:val="004553FB"/>
    <w:rsid w:val="004557A0"/>
    <w:rsid w:val="00455C96"/>
    <w:rsid w:val="00456AB4"/>
    <w:rsid w:val="00457359"/>
    <w:rsid w:val="00460106"/>
    <w:rsid w:val="0046020E"/>
    <w:rsid w:val="004604D4"/>
    <w:rsid w:val="00460C06"/>
    <w:rsid w:val="00460DCE"/>
    <w:rsid w:val="004621AD"/>
    <w:rsid w:val="00462C80"/>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4A8E"/>
    <w:rsid w:val="00475089"/>
    <w:rsid w:val="00475786"/>
    <w:rsid w:val="0047669D"/>
    <w:rsid w:val="004767B7"/>
    <w:rsid w:val="00476D70"/>
    <w:rsid w:val="00476F5D"/>
    <w:rsid w:val="0047754F"/>
    <w:rsid w:val="0048002F"/>
    <w:rsid w:val="00480F41"/>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4E9D"/>
    <w:rsid w:val="0049528E"/>
    <w:rsid w:val="00495977"/>
    <w:rsid w:val="00496162"/>
    <w:rsid w:val="00496C7A"/>
    <w:rsid w:val="004977D9"/>
    <w:rsid w:val="00497A8C"/>
    <w:rsid w:val="004A1223"/>
    <w:rsid w:val="004A138B"/>
    <w:rsid w:val="004A1D09"/>
    <w:rsid w:val="004A2021"/>
    <w:rsid w:val="004A224E"/>
    <w:rsid w:val="004A2289"/>
    <w:rsid w:val="004A366C"/>
    <w:rsid w:val="004A3F96"/>
    <w:rsid w:val="004A4204"/>
    <w:rsid w:val="004A420F"/>
    <w:rsid w:val="004A4AB3"/>
    <w:rsid w:val="004A4BD5"/>
    <w:rsid w:val="004A4E8C"/>
    <w:rsid w:val="004A691C"/>
    <w:rsid w:val="004A6F2C"/>
    <w:rsid w:val="004A75A7"/>
    <w:rsid w:val="004B004C"/>
    <w:rsid w:val="004B0853"/>
    <w:rsid w:val="004B0E88"/>
    <w:rsid w:val="004B1819"/>
    <w:rsid w:val="004B289E"/>
    <w:rsid w:val="004B29C3"/>
    <w:rsid w:val="004B3326"/>
    <w:rsid w:val="004B36CF"/>
    <w:rsid w:val="004B3C2A"/>
    <w:rsid w:val="004B4065"/>
    <w:rsid w:val="004B53BE"/>
    <w:rsid w:val="004B5DA7"/>
    <w:rsid w:val="004B612F"/>
    <w:rsid w:val="004B6678"/>
    <w:rsid w:val="004B688A"/>
    <w:rsid w:val="004B6BA8"/>
    <w:rsid w:val="004B7913"/>
    <w:rsid w:val="004B7EDC"/>
    <w:rsid w:val="004C0B41"/>
    <w:rsid w:val="004C11B3"/>
    <w:rsid w:val="004C1627"/>
    <w:rsid w:val="004C1AA0"/>
    <w:rsid w:val="004C1BFD"/>
    <w:rsid w:val="004C1F58"/>
    <w:rsid w:val="004C2AD2"/>
    <w:rsid w:val="004C3313"/>
    <w:rsid w:val="004C3AE8"/>
    <w:rsid w:val="004C487B"/>
    <w:rsid w:val="004C519F"/>
    <w:rsid w:val="004C6352"/>
    <w:rsid w:val="004C698E"/>
    <w:rsid w:val="004C7440"/>
    <w:rsid w:val="004C7714"/>
    <w:rsid w:val="004C7D7A"/>
    <w:rsid w:val="004D01FD"/>
    <w:rsid w:val="004D0926"/>
    <w:rsid w:val="004D0CC2"/>
    <w:rsid w:val="004D1116"/>
    <w:rsid w:val="004D133A"/>
    <w:rsid w:val="004D2203"/>
    <w:rsid w:val="004D2CA4"/>
    <w:rsid w:val="004D3388"/>
    <w:rsid w:val="004D393A"/>
    <w:rsid w:val="004D397C"/>
    <w:rsid w:val="004D4261"/>
    <w:rsid w:val="004D4600"/>
    <w:rsid w:val="004D4685"/>
    <w:rsid w:val="004D4703"/>
    <w:rsid w:val="004D5330"/>
    <w:rsid w:val="004D578A"/>
    <w:rsid w:val="004D5821"/>
    <w:rsid w:val="004D5EAA"/>
    <w:rsid w:val="004D600A"/>
    <w:rsid w:val="004D6508"/>
    <w:rsid w:val="004D6DDC"/>
    <w:rsid w:val="004D6DF7"/>
    <w:rsid w:val="004D755A"/>
    <w:rsid w:val="004D79D4"/>
    <w:rsid w:val="004D7A0E"/>
    <w:rsid w:val="004D7B27"/>
    <w:rsid w:val="004E0140"/>
    <w:rsid w:val="004E0E4C"/>
    <w:rsid w:val="004E1068"/>
    <w:rsid w:val="004E12D6"/>
    <w:rsid w:val="004E1687"/>
    <w:rsid w:val="004E286A"/>
    <w:rsid w:val="004E54F7"/>
    <w:rsid w:val="004E5D8A"/>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5D3"/>
    <w:rsid w:val="005018D7"/>
    <w:rsid w:val="00501C0C"/>
    <w:rsid w:val="00501D3C"/>
    <w:rsid w:val="00501E50"/>
    <w:rsid w:val="005021AD"/>
    <w:rsid w:val="005024A2"/>
    <w:rsid w:val="00502E2F"/>
    <w:rsid w:val="005038C5"/>
    <w:rsid w:val="00503CFD"/>
    <w:rsid w:val="00504B5A"/>
    <w:rsid w:val="005052E6"/>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5B68"/>
    <w:rsid w:val="00516156"/>
    <w:rsid w:val="005161EC"/>
    <w:rsid w:val="00516610"/>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2F36"/>
    <w:rsid w:val="005332FE"/>
    <w:rsid w:val="00533CC7"/>
    <w:rsid w:val="0053452E"/>
    <w:rsid w:val="00534796"/>
    <w:rsid w:val="0053538B"/>
    <w:rsid w:val="00535471"/>
    <w:rsid w:val="005357C9"/>
    <w:rsid w:val="00535A77"/>
    <w:rsid w:val="00535E7D"/>
    <w:rsid w:val="00535F8E"/>
    <w:rsid w:val="00535FE6"/>
    <w:rsid w:val="00536682"/>
    <w:rsid w:val="00536928"/>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38C7"/>
    <w:rsid w:val="005443F8"/>
    <w:rsid w:val="00544A2D"/>
    <w:rsid w:val="00544B5F"/>
    <w:rsid w:val="00545CBE"/>
    <w:rsid w:val="005466CA"/>
    <w:rsid w:val="00546A7A"/>
    <w:rsid w:val="00546F3F"/>
    <w:rsid w:val="00546FCB"/>
    <w:rsid w:val="005471EA"/>
    <w:rsid w:val="005510F4"/>
    <w:rsid w:val="005513B4"/>
    <w:rsid w:val="00551842"/>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585"/>
    <w:rsid w:val="00560C50"/>
    <w:rsid w:val="00560F12"/>
    <w:rsid w:val="00561052"/>
    <w:rsid w:val="00561089"/>
    <w:rsid w:val="005612B6"/>
    <w:rsid w:val="005614C1"/>
    <w:rsid w:val="005615EA"/>
    <w:rsid w:val="00561946"/>
    <w:rsid w:val="005623E6"/>
    <w:rsid w:val="005626FA"/>
    <w:rsid w:val="0056338D"/>
    <w:rsid w:val="005637A2"/>
    <w:rsid w:val="00563AD4"/>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233"/>
    <w:rsid w:val="0058266B"/>
    <w:rsid w:val="00582EDA"/>
    <w:rsid w:val="0058321C"/>
    <w:rsid w:val="00583992"/>
    <w:rsid w:val="00584594"/>
    <w:rsid w:val="005849F6"/>
    <w:rsid w:val="00584FE8"/>
    <w:rsid w:val="0058701C"/>
    <w:rsid w:val="0058705C"/>
    <w:rsid w:val="00587478"/>
    <w:rsid w:val="005874DF"/>
    <w:rsid w:val="005875F8"/>
    <w:rsid w:val="00587C37"/>
    <w:rsid w:val="00587F83"/>
    <w:rsid w:val="00590027"/>
    <w:rsid w:val="00590903"/>
    <w:rsid w:val="00590E96"/>
    <w:rsid w:val="00590F38"/>
    <w:rsid w:val="00590F7D"/>
    <w:rsid w:val="00591134"/>
    <w:rsid w:val="00591817"/>
    <w:rsid w:val="005918BD"/>
    <w:rsid w:val="00591A6C"/>
    <w:rsid w:val="00591DD4"/>
    <w:rsid w:val="0059219A"/>
    <w:rsid w:val="005927FE"/>
    <w:rsid w:val="00593A89"/>
    <w:rsid w:val="00593D00"/>
    <w:rsid w:val="005941BE"/>
    <w:rsid w:val="005943C6"/>
    <w:rsid w:val="00595421"/>
    <w:rsid w:val="005957AC"/>
    <w:rsid w:val="00595C3D"/>
    <w:rsid w:val="005962CC"/>
    <w:rsid w:val="005972CE"/>
    <w:rsid w:val="0059764B"/>
    <w:rsid w:val="0059786D"/>
    <w:rsid w:val="00597E7E"/>
    <w:rsid w:val="005A02DF"/>
    <w:rsid w:val="005A0417"/>
    <w:rsid w:val="005A094A"/>
    <w:rsid w:val="005A199D"/>
    <w:rsid w:val="005A1CA5"/>
    <w:rsid w:val="005A22B3"/>
    <w:rsid w:val="005A22EC"/>
    <w:rsid w:val="005A2B59"/>
    <w:rsid w:val="005A2BA8"/>
    <w:rsid w:val="005A2D80"/>
    <w:rsid w:val="005A350C"/>
    <w:rsid w:val="005A3E02"/>
    <w:rsid w:val="005A3E12"/>
    <w:rsid w:val="005A3F57"/>
    <w:rsid w:val="005A41BE"/>
    <w:rsid w:val="005A4600"/>
    <w:rsid w:val="005A542A"/>
    <w:rsid w:val="005A596A"/>
    <w:rsid w:val="005A5A20"/>
    <w:rsid w:val="005A5C67"/>
    <w:rsid w:val="005A5CE9"/>
    <w:rsid w:val="005A6CFF"/>
    <w:rsid w:val="005A6E54"/>
    <w:rsid w:val="005A713A"/>
    <w:rsid w:val="005A7355"/>
    <w:rsid w:val="005A73D6"/>
    <w:rsid w:val="005A75AA"/>
    <w:rsid w:val="005A7725"/>
    <w:rsid w:val="005A7937"/>
    <w:rsid w:val="005A7EAE"/>
    <w:rsid w:val="005B0079"/>
    <w:rsid w:val="005B0282"/>
    <w:rsid w:val="005B1100"/>
    <w:rsid w:val="005B1755"/>
    <w:rsid w:val="005B1CB9"/>
    <w:rsid w:val="005B27C0"/>
    <w:rsid w:val="005B30AA"/>
    <w:rsid w:val="005B3903"/>
    <w:rsid w:val="005B3A3E"/>
    <w:rsid w:val="005B532E"/>
    <w:rsid w:val="005B554C"/>
    <w:rsid w:val="005B5566"/>
    <w:rsid w:val="005B59CB"/>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17E"/>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11A"/>
    <w:rsid w:val="005E02FB"/>
    <w:rsid w:val="005E1D4A"/>
    <w:rsid w:val="005E1FFC"/>
    <w:rsid w:val="005E2A92"/>
    <w:rsid w:val="005E2B88"/>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E7ED1"/>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2D7"/>
    <w:rsid w:val="0060638D"/>
    <w:rsid w:val="00606858"/>
    <w:rsid w:val="00607644"/>
    <w:rsid w:val="006078FF"/>
    <w:rsid w:val="00610556"/>
    <w:rsid w:val="00610A7A"/>
    <w:rsid w:val="00611C8B"/>
    <w:rsid w:val="0061234E"/>
    <w:rsid w:val="00612983"/>
    <w:rsid w:val="00613069"/>
    <w:rsid w:val="00614325"/>
    <w:rsid w:val="00614891"/>
    <w:rsid w:val="00614CDC"/>
    <w:rsid w:val="006154C8"/>
    <w:rsid w:val="0061724A"/>
    <w:rsid w:val="00617600"/>
    <w:rsid w:val="00617A33"/>
    <w:rsid w:val="00617BD5"/>
    <w:rsid w:val="00617DD6"/>
    <w:rsid w:val="00620177"/>
    <w:rsid w:val="00620392"/>
    <w:rsid w:val="00620756"/>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D83"/>
    <w:rsid w:val="00627ECC"/>
    <w:rsid w:val="006305F0"/>
    <w:rsid w:val="006309FA"/>
    <w:rsid w:val="006324C2"/>
    <w:rsid w:val="006328DE"/>
    <w:rsid w:val="006340CA"/>
    <w:rsid w:val="00634D43"/>
    <w:rsid w:val="006354FE"/>
    <w:rsid w:val="0063582C"/>
    <w:rsid w:val="006359F2"/>
    <w:rsid w:val="00635FAF"/>
    <w:rsid w:val="00635FF2"/>
    <w:rsid w:val="00636323"/>
    <w:rsid w:val="0063634A"/>
    <w:rsid w:val="0063717A"/>
    <w:rsid w:val="0063728D"/>
    <w:rsid w:val="00637921"/>
    <w:rsid w:val="006423C7"/>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39A"/>
    <w:rsid w:val="00657B9B"/>
    <w:rsid w:val="00660124"/>
    <w:rsid w:val="00661050"/>
    <w:rsid w:val="00661155"/>
    <w:rsid w:val="00661972"/>
    <w:rsid w:val="00661D25"/>
    <w:rsid w:val="00662046"/>
    <w:rsid w:val="00662CAD"/>
    <w:rsid w:val="00663061"/>
    <w:rsid w:val="0066334B"/>
    <w:rsid w:val="006637CD"/>
    <w:rsid w:val="00664243"/>
    <w:rsid w:val="006646FB"/>
    <w:rsid w:val="00664CD1"/>
    <w:rsid w:val="00664D32"/>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2DA5"/>
    <w:rsid w:val="00673042"/>
    <w:rsid w:val="00673165"/>
    <w:rsid w:val="00673324"/>
    <w:rsid w:val="006733D4"/>
    <w:rsid w:val="0067354A"/>
    <w:rsid w:val="0067369B"/>
    <w:rsid w:val="00673FBC"/>
    <w:rsid w:val="006743AF"/>
    <w:rsid w:val="0067443D"/>
    <w:rsid w:val="00674846"/>
    <w:rsid w:val="00675008"/>
    <w:rsid w:val="006754B8"/>
    <w:rsid w:val="00675916"/>
    <w:rsid w:val="00676662"/>
    <w:rsid w:val="00676995"/>
    <w:rsid w:val="00676B22"/>
    <w:rsid w:val="00676FE6"/>
    <w:rsid w:val="006817A9"/>
    <w:rsid w:val="00681A88"/>
    <w:rsid w:val="00682175"/>
    <w:rsid w:val="006824A7"/>
    <w:rsid w:val="006825F5"/>
    <w:rsid w:val="006836A1"/>
    <w:rsid w:val="00683EE0"/>
    <w:rsid w:val="00684096"/>
    <w:rsid w:val="006843A7"/>
    <w:rsid w:val="006843E4"/>
    <w:rsid w:val="0068591B"/>
    <w:rsid w:val="00685BE0"/>
    <w:rsid w:val="00685D53"/>
    <w:rsid w:val="0068634B"/>
    <w:rsid w:val="0068661A"/>
    <w:rsid w:val="00686CDA"/>
    <w:rsid w:val="00687219"/>
    <w:rsid w:val="00690461"/>
    <w:rsid w:val="006904BA"/>
    <w:rsid w:val="006904E3"/>
    <w:rsid w:val="006917A2"/>
    <w:rsid w:val="00691E1D"/>
    <w:rsid w:val="0069275C"/>
    <w:rsid w:val="006932BC"/>
    <w:rsid w:val="00694DBD"/>
    <w:rsid w:val="00696CED"/>
    <w:rsid w:val="00696D79"/>
    <w:rsid w:val="006A0DEA"/>
    <w:rsid w:val="006A0E5C"/>
    <w:rsid w:val="006A0FE3"/>
    <w:rsid w:val="006A1567"/>
    <w:rsid w:val="006A17D9"/>
    <w:rsid w:val="006A1C39"/>
    <w:rsid w:val="006A2CB4"/>
    <w:rsid w:val="006A2D6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7CE"/>
    <w:rsid w:val="006B286F"/>
    <w:rsid w:val="006B2A9B"/>
    <w:rsid w:val="006B36FD"/>
    <w:rsid w:val="006B3762"/>
    <w:rsid w:val="006B3C34"/>
    <w:rsid w:val="006B4C5F"/>
    <w:rsid w:val="006B625B"/>
    <w:rsid w:val="006B6757"/>
    <w:rsid w:val="006B6C86"/>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5394"/>
    <w:rsid w:val="006E5B01"/>
    <w:rsid w:val="006E618F"/>
    <w:rsid w:val="006E683E"/>
    <w:rsid w:val="006E7692"/>
    <w:rsid w:val="006E792E"/>
    <w:rsid w:val="006F03A6"/>
    <w:rsid w:val="006F041E"/>
    <w:rsid w:val="006F0E6A"/>
    <w:rsid w:val="006F1847"/>
    <w:rsid w:val="006F2AC2"/>
    <w:rsid w:val="006F31A3"/>
    <w:rsid w:val="006F332B"/>
    <w:rsid w:val="006F362D"/>
    <w:rsid w:val="006F3F82"/>
    <w:rsid w:val="006F5089"/>
    <w:rsid w:val="006F5346"/>
    <w:rsid w:val="006F53C4"/>
    <w:rsid w:val="006F6E73"/>
    <w:rsid w:val="006F7173"/>
    <w:rsid w:val="006F7976"/>
    <w:rsid w:val="007007C0"/>
    <w:rsid w:val="00703663"/>
    <w:rsid w:val="00703A89"/>
    <w:rsid w:val="00704429"/>
    <w:rsid w:val="007049FB"/>
    <w:rsid w:val="00704F5F"/>
    <w:rsid w:val="007051D4"/>
    <w:rsid w:val="007051F8"/>
    <w:rsid w:val="00706023"/>
    <w:rsid w:val="00706390"/>
    <w:rsid w:val="00706411"/>
    <w:rsid w:val="00706E5D"/>
    <w:rsid w:val="00706EAC"/>
    <w:rsid w:val="007106D3"/>
    <w:rsid w:val="007109DA"/>
    <w:rsid w:val="00711DCF"/>
    <w:rsid w:val="00711FE8"/>
    <w:rsid w:val="007120D7"/>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4FE"/>
    <w:rsid w:val="00725DD5"/>
    <w:rsid w:val="00726003"/>
    <w:rsid w:val="00726F3F"/>
    <w:rsid w:val="00730E51"/>
    <w:rsid w:val="00731C66"/>
    <w:rsid w:val="00731F0D"/>
    <w:rsid w:val="00732B61"/>
    <w:rsid w:val="00733B92"/>
    <w:rsid w:val="00734D68"/>
    <w:rsid w:val="007357D6"/>
    <w:rsid w:val="00735CEE"/>
    <w:rsid w:val="00735D9D"/>
    <w:rsid w:val="00736280"/>
    <w:rsid w:val="0073628E"/>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4D2D"/>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295"/>
    <w:rsid w:val="00754A74"/>
    <w:rsid w:val="007553FD"/>
    <w:rsid w:val="00755EA1"/>
    <w:rsid w:val="00756313"/>
    <w:rsid w:val="00756A86"/>
    <w:rsid w:val="00757BFF"/>
    <w:rsid w:val="00760988"/>
    <w:rsid w:val="00760C5C"/>
    <w:rsid w:val="00761268"/>
    <w:rsid w:val="0076151E"/>
    <w:rsid w:val="00762246"/>
    <w:rsid w:val="00762A81"/>
    <w:rsid w:val="00762D16"/>
    <w:rsid w:val="00763100"/>
    <w:rsid w:val="00763549"/>
    <w:rsid w:val="00763572"/>
    <w:rsid w:val="00764C16"/>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8DD"/>
    <w:rsid w:val="00777A3D"/>
    <w:rsid w:val="00777FF0"/>
    <w:rsid w:val="00780274"/>
    <w:rsid w:val="00780403"/>
    <w:rsid w:val="00780CB3"/>
    <w:rsid w:val="00780F70"/>
    <w:rsid w:val="00781A32"/>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9ED"/>
    <w:rsid w:val="00787C50"/>
    <w:rsid w:val="00787F6B"/>
    <w:rsid w:val="00790312"/>
    <w:rsid w:val="00790794"/>
    <w:rsid w:val="00790BFE"/>
    <w:rsid w:val="00791A31"/>
    <w:rsid w:val="00791B6E"/>
    <w:rsid w:val="00792192"/>
    <w:rsid w:val="007925E1"/>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41A5"/>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36CC"/>
    <w:rsid w:val="007B42F9"/>
    <w:rsid w:val="007B5288"/>
    <w:rsid w:val="007B54D5"/>
    <w:rsid w:val="007B59A1"/>
    <w:rsid w:val="007B76DC"/>
    <w:rsid w:val="007C00F5"/>
    <w:rsid w:val="007C08C3"/>
    <w:rsid w:val="007C0AD5"/>
    <w:rsid w:val="007C0CE4"/>
    <w:rsid w:val="007C10DE"/>
    <w:rsid w:val="007C19D7"/>
    <w:rsid w:val="007C2D71"/>
    <w:rsid w:val="007C431E"/>
    <w:rsid w:val="007C44EC"/>
    <w:rsid w:val="007C4B52"/>
    <w:rsid w:val="007C52AE"/>
    <w:rsid w:val="007C5731"/>
    <w:rsid w:val="007C5B77"/>
    <w:rsid w:val="007C5D73"/>
    <w:rsid w:val="007C6909"/>
    <w:rsid w:val="007C69F0"/>
    <w:rsid w:val="007C731A"/>
    <w:rsid w:val="007C7D50"/>
    <w:rsid w:val="007C7DFE"/>
    <w:rsid w:val="007D1161"/>
    <w:rsid w:val="007D13A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6AE"/>
    <w:rsid w:val="007E2D4F"/>
    <w:rsid w:val="007E2F7C"/>
    <w:rsid w:val="007E40A2"/>
    <w:rsid w:val="007E40CA"/>
    <w:rsid w:val="007E44FA"/>
    <w:rsid w:val="007E5219"/>
    <w:rsid w:val="007E526A"/>
    <w:rsid w:val="007E534F"/>
    <w:rsid w:val="007E55D8"/>
    <w:rsid w:val="007E61A3"/>
    <w:rsid w:val="007E639F"/>
    <w:rsid w:val="007E6D4A"/>
    <w:rsid w:val="007E73A4"/>
    <w:rsid w:val="007E771B"/>
    <w:rsid w:val="007F03B0"/>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6D4D"/>
    <w:rsid w:val="00807550"/>
    <w:rsid w:val="0080792E"/>
    <w:rsid w:val="00807E7F"/>
    <w:rsid w:val="008109C3"/>
    <w:rsid w:val="00810B0E"/>
    <w:rsid w:val="0081118E"/>
    <w:rsid w:val="0081135D"/>
    <w:rsid w:val="00811908"/>
    <w:rsid w:val="00811B03"/>
    <w:rsid w:val="00812035"/>
    <w:rsid w:val="008121C9"/>
    <w:rsid w:val="0081249D"/>
    <w:rsid w:val="0081339F"/>
    <w:rsid w:val="008134AE"/>
    <w:rsid w:val="00813842"/>
    <w:rsid w:val="008140CD"/>
    <w:rsid w:val="00814288"/>
    <w:rsid w:val="0081439B"/>
    <w:rsid w:val="00814C02"/>
    <w:rsid w:val="00815ADE"/>
    <w:rsid w:val="00817F31"/>
    <w:rsid w:val="008201EB"/>
    <w:rsid w:val="00820209"/>
    <w:rsid w:val="00820594"/>
    <w:rsid w:val="00820772"/>
    <w:rsid w:val="00820C2E"/>
    <w:rsid w:val="00820D8F"/>
    <w:rsid w:val="00822601"/>
    <w:rsid w:val="00822CCF"/>
    <w:rsid w:val="00822E41"/>
    <w:rsid w:val="00824139"/>
    <w:rsid w:val="0082426C"/>
    <w:rsid w:val="0082529A"/>
    <w:rsid w:val="00825654"/>
    <w:rsid w:val="008256BF"/>
    <w:rsid w:val="008261F6"/>
    <w:rsid w:val="008272A1"/>
    <w:rsid w:val="008272A9"/>
    <w:rsid w:val="008275BB"/>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4D33"/>
    <w:rsid w:val="00845160"/>
    <w:rsid w:val="00845227"/>
    <w:rsid w:val="00845D60"/>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44CF"/>
    <w:rsid w:val="00856850"/>
    <w:rsid w:val="0085747A"/>
    <w:rsid w:val="00857EA0"/>
    <w:rsid w:val="00857F16"/>
    <w:rsid w:val="00860254"/>
    <w:rsid w:val="0086095B"/>
    <w:rsid w:val="00860B75"/>
    <w:rsid w:val="00862419"/>
    <w:rsid w:val="0086241B"/>
    <w:rsid w:val="008637AB"/>
    <w:rsid w:val="00863DA1"/>
    <w:rsid w:val="00863DAD"/>
    <w:rsid w:val="008640BD"/>
    <w:rsid w:val="008641B9"/>
    <w:rsid w:val="008646D3"/>
    <w:rsid w:val="00864708"/>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4EDF"/>
    <w:rsid w:val="008A4FE5"/>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BB6"/>
    <w:rsid w:val="008C4E39"/>
    <w:rsid w:val="008C5828"/>
    <w:rsid w:val="008C5BB8"/>
    <w:rsid w:val="008C5D65"/>
    <w:rsid w:val="008C5EE9"/>
    <w:rsid w:val="008C7B56"/>
    <w:rsid w:val="008C7EA1"/>
    <w:rsid w:val="008D0534"/>
    <w:rsid w:val="008D0936"/>
    <w:rsid w:val="008D0B72"/>
    <w:rsid w:val="008D1303"/>
    <w:rsid w:val="008D15BF"/>
    <w:rsid w:val="008D1C03"/>
    <w:rsid w:val="008D237E"/>
    <w:rsid w:val="008D23CF"/>
    <w:rsid w:val="008D2DBA"/>
    <w:rsid w:val="008D36B2"/>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0BB"/>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6EF"/>
    <w:rsid w:val="008F19C7"/>
    <w:rsid w:val="008F1E01"/>
    <w:rsid w:val="008F2B62"/>
    <w:rsid w:val="008F2BC4"/>
    <w:rsid w:val="008F2D12"/>
    <w:rsid w:val="008F2FEA"/>
    <w:rsid w:val="008F3271"/>
    <w:rsid w:val="008F35A5"/>
    <w:rsid w:val="008F35BE"/>
    <w:rsid w:val="008F3CFE"/>
    <w:rsid w:val="008F4E73"/>
    <w:rsid w:val="008F4ECA"/>
    <w:rsid w:val="008F586E"/>
    <w:rsid w:val="008F65A5"/>
    <w:rsid w:val="008F79BC"/>
    <w:rsid w:val="008F7BE5"/>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19F7"/>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CDC"/>
    <w:rsid w:val="00926E62"/>
    <w:rsid w:val="00927CB7"/>
    <w:rsid w:val="00927FFB"/>
    <w:rsid w:val="009306B7"/>
    <w:rsid w:val="00930D3B"/>
    <w:rsid w:val="009310B1"/>
    <w:rsid w:val="009310EC"/>
    <w:rsid w:val="009312E5"/>
    <w:rsid w:val="009314CE"/>
    <w:rsid w:val="0093172C"/>
    <w:rsid w:val="00931E27"/>
    <w:rsid w:val="00933554"/>
    <w:rsid w:val="00933A4D"/>
    <w:rsid w:val="00935B80"/>
    <w:rsid w:val="009365D8"/>
    <w:rsid w:val="00936929"/>
    <w:rsid w:val="00936B44"/>
    <w:rsid w:val="0093760E"/>
    <w:rsid w:val="00940B84"/>
    <w:rsid w:val="00940BA0"/>
    <w:rsid w:val="00940DB4"/>
    <w:rsid w:val="009413C2"/>
    <w:rsid w:val="00941A1B"/>
    <w:rsid w:val="00942796"/>
    <w:rsid w:val="009432E8"/>
    <w:rsid w:val="009434E8"/>
    <w:rsid w:val="00943B2A"/>
    <w:rsid w:val="00943F73"/>
    <w:rsid w:val="0094404C"/>
    <w:rsid w:val="00944512"/>
    <w:rsid w:val="00944E89"/>
    <w:rsid w:val="00946447"/>
    <w:rsid w:val="00946B28"/>
    <w:rsid w:val="0094787D"/>
    <w:rsid w:val="00947DEE"/>
    <w:rsid w:val="0095009F"/>
    <w:rsid w:val="0095054C"/>
    <w:rsid w:val="00950B57"/>
    <w:rsid w:val="00950D8A"/>
    <w:rsid w:val="00950ED3"/>
    <w:rsid w:val="00951258"/>
    <w:rsid w:val="0095154E"/>
    <w:rsid w:val="00951CB3"/>
    <w:rsid w:val="00951E96"/>
    <w:rsid w:val="00953717"/>
    <w:rsid w:val="00953846"/>
    <w:rsid w:val="00953C86"/>
    <w:rsid w:val="00953F7A"/>
    <w:rsid w:val="00954CB5"/>
    <w:rsid w:val="00954D50"/>
    <w:rsid w:val="0095542E"/>
    <w:rsid w:val="00955511"/>
    <w:rsid w:val="009556DF"/>
    <w:rsid w:val="00955B63"/>
    <w:rsid w:val="00955B79"/>
    <w:rsid w:val="00955BD9"/>
    <w:rsid w:val="0095619C"/>
    <w:rsid w:val="00956590"/>
    <w:rsid w:val="0095675A"/>
    <w:rsid w:val="00957961"/>
    <w:rsid w:val="00957E58"/>
    <w:rsid w:val="00957F0B"/>
    <w:rsid w:val="009608DF"/>
    <w:rsid w:val="00960BA3"/>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B1E"/>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8AC"/>
    <w:rsid w:val="00976A75"/>
    <w:rsid w:val="00976EEE"/>
    <w:rsid w:val="009772F6"/>
    <w:rsid w:val="009774D7"/>
    <w:rsid w:val="009776AA"/>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7D3"/>
    <w:rsid w:val="0099284F"/>
    <w:rsid w:val="00992FB3"/>
    <w:rsid w:val="0099300E"/>
    <w:rsid w:val="0099396D"/>
    <w:rsid w:val="00993A61"/>
    <w:rsid w:val="00993FB9"/>
    <w:rsid w:val="00994199"/>
    <w:rsid w:val="00994AA2"/>
    <w:rsid w:val="009961BC"/>
    <w:rsid w:val="00996334"/>
    <w:rsid w:val="009965E7"/>
    <w:rsid w:val="00996618"/>
    <w:rsid w:val="009968DD"/>
    <w:rsid w:val="0099794E"/>
    <w:rsid w:val="00997B15"/>
    <w:rsid w:val="00997BBD"/>
    <w:rsid w:val="009A050F"/>
    <w:rsid w:val="009A05C1"/>
    <w:rsid w:val="009A0F20"/>
    <w:rsid w:val="009A1183"/>
    <w:rsid w:val="009A1212"/>
    <w:rsid w:val="009A1B67"/>
    <w:rsid w:val="009A1F64"/>
    <w:rsid w:val="009A20F6"/>
    <w:rsid w:val="009A30DF"/>
    <w:rsid w:val="009A38CF"/>
    <w:rsid w:val="009A412B"/>
    <w:rsid w:val="009A44DB"/>
    <w:rsid w:val="009A4D83"/>
    <w:rsid w:val="009A4EDC"/>
    <w:rsid w:val="009A5528"/>
    <w:rsid w:val="009A563B"/>
    <w:rsid w:val="009A5E05"/>
    <w:rsid w:val="009A6C98"/>
    <w:rsid w:val="009A6FCA"/>
    <w:rsid w:val="009A75DD"/>
    <w:rsid w:val="009A79B1"/>
    <w:rsid w:val="009A7C57"/>
    <w:rsid w:val="009B0034"/>
    <w:rsid w:val="009B0115"/>
    <w:rsid w:val="009B01AD"/>
    <w:rsid w:val="009B01E5"/>
    <w:rsid w:val="009B0A5D"/>
    <w:rsid w:val="009B0B72"/>
    <w:rsid w:val="009B0EE6"/>
    <w:rsid w:val="009B1568"/>
    <w:rsid w:val="009B1722"/>
    <w:rsid w:val="009B1814"/>
    <w:rsid w:val="009B19EF"/>
    <w:rsid w:val="009B1FE3"/>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481"/>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1B3"/>
    <w:rsid w:val="009D588C"/>
    <w:rsid w:val="009D5A3F"/>
    <w:rsid w:val="009D5EF6"/>
    <w:rsid w:val="009D68E6"/>
    <w:rsid w:val="009D6B1D"/>
    <w:rsid w:val="009D7023"/>
    <w:rsid w:val="009D706D"/>
    <w:rsid w:val="009D7450"/>
    <w:rsid w:val="009D7F0F"/>
    <w:rsid w:val="009E0110"/>
    <w:rsid w:val="009E0830"/>
    <w:rsid w:val="009E1126"/>
    <w:rsid w:val="009E1655"/>
    <w:rsid w:val="009E1B01"/>
    <w:rsid w:val="009E1D2D"/>
    <w:rsid w:val="009E1FD2"/>
    <w:rsid w:val="009E24AC"/>
    <w:rsid w:val="009E2EC5"/>
    <w:rsid w:val="009E39F2"/>
    <w:rsid w:val="009E4122"/>
    <w:rsid w:val="009E471E"/>
    <w:rsid w:val="009E472D"/>
    <w:rsid w:val="009E5FFD"/>
    <w:rsid w:val="009F1509"/>
    <w:rsid w:val="009F1FDC"/>
    <w:rsid w:val="009F21E7"/>
    <w:rsid w:val="009F26CB"/>
    <w:rsid w:val="009F2898"/>
    <w:rsid w:val="009F2944"/>
    <w:rsid w:val="009F2D67"/>
    <w:rsid w:val="009F30AC"/>
    <w:rsid w:val="009F4268"/>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3F38"/>
    <w:rsid w:val="00A0416C"/>
    <w:rsid w:val="00A04611"/>
    <w:rsid w:val="00A04723"/>
    <w:rsid w:val="00A04809"/>
    <w:rsid w:val="00A051D4"/>
    <w:rsid w:val="00A056E7"/>
    <w:rsid w:val="00A05A37"/>
    <w:rsid w:val="00A05AED"/>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7BA"/>
    <w:rsid w:val="00A15861"/>
    <w:rsid w:val="00A15ACC"/>
    <w:rsid w:val="00A15D2E"/>
    <w:rsid w:val="00A15D39"/>
    <w:rsid w:val="00A15F4C"/>
    <w:rsid w:val="00A16443"/>
    <w:rsid w:val="00A16805"/>
    <w:rsid w:val="00A170DA"/>
    <w:rsid w:val="00A173D3"/>
    <w:rsid w:val="00A1759D"/>
    <w:rsid w:val="00A1778C"/>
    <w:rsid w:val="00A2051F"/>
    <w:rsid w:val="00A20597"/>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528"/>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AD1"/>
    <w:rsid w:val="00A40B47"/>
    <w:rsid w:val="00A41040"/>
    <w:rsid w:val="00A42F3B"/>
    <w:rsid w:val="00A43041"/>
    <w:rsid w:val="00A4354B"/>
    <w:rsid w:val="00A438CC"/>
    <w:rsid w:val="00A44B2B"/>
    <w:rsid w:val="00A44BB5"/>
    <w:rsid w:val="00A44F32"/>
    <w:rsid w:val="00A4505D"/>
    <w:rsid w:val="00A4543E"/>
    <w:rsid w:val="00A45638"/>
    <w:rsid w:val="00A45C0A"/>
    <w:rsid w:val="00A45CDE"/>
    <w:rsid w:val="00A4678A"/>
    <w:rsid w:val="00A46D70"/>
    <w:rsid w:val="00A474FA"/>
    <w:rsid w:val="00A475D7"/>
    <w:rsid w:val="00A517F3"/>
    <w:rsid w:val="00A518BC"/>
    <w:rsid w:val="00A51964"/>
    <w:rsid w:val="00A52A54"/>
    <w:rsid w:val="00A52A64"/>
    <w:rsid w:val="00A52BDE"/>
    <w:rsid w:val="00A53F7F"/>
    <w:rsid w:val="00A54011"/>
    <w:rsid w:val="00A5438D"/>
    <w:rsid w:val="00A5488D"/>
    <w:rsid w:val="00A54BF8"/>
    <w:rsid w:val="00A5513B"/>
    <w:rsid w:val="00A55926"/>
    <w:rsid w:val="00A5650C"/>
    <w:rsid w:val="00A566E2"/>
    <w:rsid w:val="00A572AA"/>
    <w:rsid w:val="00A57669"/>
    <w:rsid w:val="00A5766F"/>
    <w:rsid w:val="00A577F5"/>
    <w:rsid w:val="00A57A2A"/>
    <w:rsid w:val="00A57BA1"/>
    <w:rsid w:val="00A57C9A"/>
    <w:rsid w:val="00A57D54"/>
    <w:rsid w:val="00A57D64"/>
    <w:rsid w:val="00A602FD"/>
    <w:rsid w:val="00A612E5"/>
    <w:rsid w:val="00A61362"/>
    <w:rsid w:val="00A62CEA"/>
    <w:rsid w:val="00A62FF8"/>
    <w:rsid w:val="00A63938"/>
    <w:rsid w:val="00A63B22"/>
    <w:rsid w:val="00A643D5"/>
    <w:rsid w:val="00A64E44"/>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2FD2"/>
    <w:rsid w:val="00A8365C"/>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4F28"/>
    <w:rsid w:val="00A951C2"/>
    <w:rsid w:val="00A951D1"/>
    <w:rsid w:val="00A951D7"/>
    <w:rsid w:val="00A957AF"/>
    <w:rsid w:val="00A95D0D"/>
    <w:rsid w:val="00A965BF"/>
    <w:rsid w:val="00A96BB6"/>
    <w:rsid w:val="00A96D54"/>
    <w:rsid w:val="00A978EF"/>
    <w:rsid w:val="00A97A00"/>
    <w:rsid w:val="00A97BEA"/>
    <w:rsid w:val="00A97BF0"/>
    <w:rsid w:val="00A97C27"/>
    <w:rsid w:val="00AA0294"/>
    <w:rsid w:val="00AA0868"/>
    <w:rsid w:val="00AA09C8"/>
    <w:rsid w:val="00AA09F7"/>
    <w:rsid w:val="00AA0A6C"/>
    <w:rsid w:val="00AA1D02"/>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4F95"/>
    <w:rsid w:val="00AB5433"/>
    <w:rsid w:val="00AB588F"/>
    <w:rsid w:val="00AB58FB"/>
    <w:rsid w:val="00AB5ED7"/>
    <w:rsid w:val="00AB62EE"/>
    <w:rsid w:val="00AB667E"/>
    <w:rsid w:val="00AB79BC"/>
    <w:rsid w:val="00AC061B"/>
    <w:rsid w:val="00AC0B0D"/>
    <w:rsid w:val="00AC0B8F"/>
    <w:rsid w:val="00AC0EFF"/>
    <w:rsid w:val="00AC1059"/>
    <w:rsid w:val="00AC17AE"/>
    <w:rsid w:val="00AC1B3D"/>
    <w:rsid w:val="00AC1BBC"/>
    <w:rsid w:val="00AC237A"/>
    <w:rsid w:val="00AC2397"/>
    <w:rsid w:val="00AC2665"/>
    <w:rsid w:val="00AC285C"/>
    <w:rsid w:val="00AC297A"/>
    <w:rsid w:val="00AC318E"/>
    <w:rsid w:val="00AC3399"/>
    <w:rsid w:val="00AC365A"/>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787"/>
    <w:rsid w:val="00AD2DDC"/>
    <w:rsid w:val="00AD3D1F"/>
    <w:rsid w:val="00AD43B2"/>
    <w:rsid w:val="00AD4755"/>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9CF"/>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835"/>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80C"/>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1E"/>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17"/>
    <w:rsid w:val="00B436E2"/>
    <w:rsid w:val="00B43914"/>
    <w:rsid w:val="00B44476"/>
    <w:rsid w:val="00B4462B"/>
    <w:rsid w:val="00B451B7"/>
    <w:rsid w:val="00B459D9"/>
    <w:rsid w:val="00B45E26"/>
    <w:rsid w:val="00B467CE"/>
    <w:rsid w:val="00B4736D"/>
    <w:rsid w:val="00B51329"/>
    <w:rsid w:val="00B5283D"/>
    <w:rsid w:val="00B52851"/>
    <w:rsid w:val="00B55144"/>
    <w:rsid w:val="00B5632A"/>
    <w:rsid w:val="00B567C7"/>
    <w:rsid w:val="00B56EC2"/>
    <w:rsid w:val="00B570AC"/>
    <w:rsid w:val="00B572F2"/>
    <w:rsid w:val="00B5766E"/>
    <w:rsid w:val="00B57C87"/>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6A2"/>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4579"/>
    <w:rsid w:val="00B753FD"/>
    <w:rsid w:val="00B75B2A"/>
    <w:rsid w:val="00B76486"/>
    <w:rsid w:val="00B7661A"/>
    <w:rsid w:val="00B76F10"/>
    <w:rsid w:val="00B80420"/>
    <w:rsid w:val="00B816A8"/>
    <w:rsid w:val="00B81D45"/>
    <w:rsid w:val="00B823BF"/>
    <w:rsid w:val="00B8251F"/>
    <w:rsid w:val="00B828B7"/>
    <w:rsid w:val="00B8373F"/>
    <w:rsid w:val="00B83761"/>
    <w:rsid w:val="00B8426A"/>
    <w:rsid w:val="00B84CF0"/>
    <w:rsid w:val="00B84DBF"/>
    <w:rsid w:val="00B85090"/>
    <w:rsid w:val="00B85B9B"/>
    <w:rsid w:val="00B875BD"/>
    <w:rsid w:val="00B8765A"/>
    <w:rsid w:val="00B87AAA"/>
    <w:rsid w:val="00B90063"/>
    <w:rsid w:val="00B90322"/>
    <w:rsid w:val="00B91557"/>
    <w:rsid w:val="00B9158E"/>
    <w:rsid w:val="00B92A84"/>
    <w:rsid w:val="00B92B90"/>
    <w:rsid w:val="00B9305D"/>
    <w:rsid w:val="00B9375D"/>
    <w:rsid w:val="00B9493F"/>
    <w:rsid w:val="00B9522B"/>
    <w:rsid w:val="00B95691"/>
    <w:rsid w:val="00B957A9"/>
    <w:rsid w:val="00B95C67"/>
    <w:rsid w:val="00B96541"/>
    <w:rsid w:val="00B97485"/>
    <w:rsid w:val="00B975C2"/>
    <w:rsid w:val="00BA1593"/>
    <w:rsid w:val="00BA179E"/>
    <w:rsid w:val="00BA2151"/>
    <w:rsid w:val="00BA2336"/>
    <w:rsid w:val="00BA2691"/>
    <w:rsid w:val="00BA2C7B"/>
    <w:rsid w:val="00BA2DA5"/>
    <w:rsid w:val="00BA3355"/>
    <w:rsid w:val="00BA3589"/>
    <w:rsid w:val="00BA3820"/>
    <w:rsid w:val="00BA3B71"/>
    <w:rsid w:val="00BA4819"/>
    <w:rsid w:val="00BA4C2B"/>
    <w:rsid w:val="00BA524B"/>
    <w:rsid w:val="00BA52EF"/>
    <w:rsid w:val="00BA5D78"/>
    <w:rsid w:val="00BA61CF"/>
    <w:rsid w:val="00BA691F"/>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C79F8"/>
    <w:rsid w:val="00BD03B4"/>
    <w:rsid w:val="00BD0510"/>
    <w:rsid w:val="00BD0776"/>
    <w:rsid w:val="00BD0C83"/>
    <w:rsid w:val="00BD1039"/>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24F"/>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23D"/>
    <w:rsid w:val="00C05333"/>
    <w:rsid w:val="00C0573E"/>
    <w:rsid w:val="00C060E3"/>
    <w:rsid w:val="00C06405"/>
    <w:rsid w:val="00C06526"/>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07F"/>
    <w:rsid w:val="00C16492"/>
    <w:rsid w:val="00C16653"/>
    <w:rsid w:val="00C16A35"/>
    <w:rsid w:val="00C16EDF"/>
    <w:rsid w:val="00C16FF3"/>
    <w:rsid w:val="00C1764B"/>
    <w:rsid w:val="00C17655"/>
    <w:rsid w:val="00C17B88"/>
    <w:rsid w:val="00C2070A"/>
    <w:rsid w:val="00C209DE"/>
    <w:rsid w:val="00C20A51"/>
    <w:rsid w:val="00C21DCD"/>
    <w:rsid w:val="00C222EB"/>
    <w:rsid w:val="00C2246D"/>
    <w:rsid w:val="00C2282D"/>
    <w:rsid w:val="00C2291F"/>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37CEA"/>
    <w:rsid w:val="00C401AF"/>
    <w:rsid w:val="00C41006"/>
    <w:rsid w:val="00C412FE"/>
    <w:rsid w:val="00C41DB5"/>
    <w:rsid w:val="00C41F74"/>
    <w:rsid w:val="00C43017"/>
    <w:rsid w:val="00C43AAF"/>
    <w:rsid w:val="00C43F89"/>
    <w:rsid w:val="00C4413C"/>
    <w:rsid w:val="00C443CB"/>
    <w:rsid w:val="00C4452C"/>
    <w:rsid w:val="00C44925"/>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5CC"/>
    <w:rsid w:val="00C618D0"/>
    <w:rsid w:val="00C61BA7"/>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0EA2"/>
    <w:rsid w:val="00C7142A"/>
    <w:rsid w:val="00C719F4"/>
    <w:rsid w:val="00C72715"/>
    <w:rsid w:val="00C72FA1"/>
    <w:rsid w:val="00C7316A"/>
    <w:rsid w:val="00C73D97"/>
    <w:rsid w:val="00C7438F"/>
    <w:rsid w:val="00C74639"/>
    <w:rsid w:val="00C74B8E"/>
    <w:rsid w:val="00C74F6D"/>
    <w:rsid w:val="00C75D2A"/>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40E"/>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5E4"/>
    <w:rsid w:val="00CA3889"/>
    <w:rsid w:val="00CA3FCD"/>
    <w:rsid w:val="00CA4181"/>
    <w:rsid w:val="00CA4574"/>
    <w:rsid w:val="00CA4D05"/>
    <w:rsid w:val="00CA526F"/>
    <w:rsid w:val="00CA55BC"/>
    <w:rsid w:val="00CA5881"/>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750"/>
    <w:rsid w:val="00CB29EF"/>
    <w:rsid w:val="00CB2ADD"/>
    <w:rsid w:val="00CB2FEA"/>
    <w:rsid w:val="00CB3FF0"/>
    <w:rsid w:val="00CB45FF"/>
    <w:rsid w:val="00CB4982"/>
    <w:rsid w:val="00CB5540"/>
    <w:rsid w:val="00CB55D1"/>
    <w:rsid w:val="00CB70CD"/>
    <w:rsid w:val="00CB70E7"/>
    <w:rsid w:val="00CB73F2"/>
    <w:rsid w:val="00CB7781"/>
    <w:rsid w:val="00CC038A"/>
    <w:rsid w:val="00CC03BF"/>
    <w:rsid w:val="00CC061F"/>
    <w:rsid w:val="00CC0888"/>
    <w:rsid w:val="00CC0E22"/>
    <w:rsid w:val="00CC126A"/>
    <w:rsid w:val="00CC16CD"/>
    <w:rsid w:val="00CC2BFB"/>
    <w:rsid w:val="00CC2C2C"/>
    <w:rsid w:val="00CC3010"/>
    <w:rsid w:val="00CC3E4B"/>
    <w:rsid w:val="00CC4881"/>
    <w:rsid w:val="00CC49DA"/>
    <w:rsid w:val="00CC53BB"/>
    <w:rsid w:val="00CC54CC"/>
    <w:rsid w:val="00CC7106"/>
    <w:rsid w:val="00CC7769"/>
    <w:rsid w:val="00CD013C"/>
    <w:rsid w:val="00CD08D0"/>
    <w:rsid w:val="00CD0B1E"/>
    <w:rsid w:val="00CD0D67"/>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23AA"/>
    <w:rsid w:val="00CE4095"/>
    <w:rsid w:val="00CE4A20"/>
    <w:rsid w:val="00CE4E87"/>
    <w:rsid w:val="00CE4F35"/>
    <w:rsid w:val="00CE4F9A"/>
    <w:rsid w:val="00CE523E"/>
    <w:rsid w:val="00CE5DA6"/>
    <w:rsid w:val="00CE5DE6"/>
    <w:rsid w:val="00CE614D"/>
    <w:rsid w:val="00CE635D"/>
    <w:rsid w:val="00CE7153"/>
    <w:rsid w:val="00CE736F"/>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05E"/>
    <w:rsid w:val="00D01CA6"/>
    <w:rsid w:val="00D026BB"/>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827"/>
    <w:rsid w:val="00D079BD"/>
    <w:rsid w:val="00D1075C"/>
    <w:rsid w:val="00D107E0"/>
    <w:rsid w:val="00D107E2"/>
    <w:rsid w:val="00D10C22"/>
    <w:rsid w:val="00D11444"/>
    <w:rsid w:val="00D11F66"/>
    <w:rsid w:val="00D122B7"/>
    <w:rsid w:val="00D12B48"/>
    <w:rsid w:val="00D12F03"/>
    <w:rsid w:val="00D13602"/>
    <w:rsid w:val="00D137E9"/>
    <w:rsid w:val="00D155C4"/>
    <w:rsid w:val="00D155E9"/>
    <w:rsid w:val="00D15FE2"/>
    <w:rsid w:val="00D162B9"/>
    <w:rsid w:val="00D166C0"/>
    <w:rsid w:val="00D167B9"/>
    <w:rsid w:val="00D168A0"/>
    <w:rsid w:val="00D16E64"/>
    <w:rsid w:val="00D2024F"/>
    <w:rsid w:val="00D20574"/>
    <w:rsid w:val="00D20596"/>
    <w:rsid w:val="00D219DD"/>
    <w:rsid w:val="00D221D9"/>
    <w:rsid w:val="00D227CF"/>
    <w:rsid w:val="00D25197"/>
    <w:rsid w:val="00D25616"/>
    <w:rsid w:val="00D25657"/>
    <w:rsid w:val="00D25ABF"/>
    <w:rsid w:val="00D25AC9"/>
    <w:rsid w:val="00D265CD"/>
    <w:rsid w:val="00D26910"/>
    <w:rsid w:val="00D2748C"/>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48C"/>
    <w:rsid w:val="00D416A1"/>
    <w:rsid w:val="00D43398"/>
    <w:rsid w:val="00D43DCC"/>
    <w:rsid w:val="00D4426D"/>
    <w:rsid w:val="00D443ED"/>
    <w:rsid w:val="00D45086"/>
    <w:rsid w:val="00D452CC"/>
    <w:rsid w:val="00D4565C"/>
    <w:rsid w:val="00D45F11"/>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4615"/>
    <w:rsid w:val="00D55129"/>
    <w:rsid w:val="00D55627"/>
    <w:rsid w:val="00D56393"/>
    <w:rsid w:val="00D563BC"/>
    <w:rsid w:val="00D576E6"/>
    <w:rsid w:val="00D57745"/>
    <w:rsid w:val="00D57DF3"/>
    <w:rsid w:val="00D57FE2"/>
    <w:rsid w:val="00D605E9"/>
    <w:rsid w:val="00D60C14"/>
    <w:rsid w:val="00D6113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3EE2"/>
    <w:rsid w:val="00D74163"/>
    <w:rsid w:val="00D74A33"/>
    <w:rsid w:val="00D74BAC"/>
    <w:rsid w:val="00D74E1F"/>
    <w:rsid w:val="00D74FAC"/>
    <w:rsid w:val="00D75478"/>
    <w:rsid w:val="00D758CE"/>
    <w:rsid w:val="00D75FA3"/>
    <w:rsid w:val="00D76DD8"/>
    <w:rsid w:val="00D7779E"/>
    <w:rsid w:val="00D77B5A"/>
    <w:rsid w:val="00D802C2"/>
    <w:rsid w:val="00D807F7"/>
    <w:rsid w:val="00D809F8"/>
    <w:rsid w:val="00D80BE1"/>
    <w:rsid w:val="00D8159D"/>
    <w:rsid w:val="00D81BEC"/>
    <w:rsid w:val="00D82074"/>
    <w:rsid w:val="00D82247"/>
    <w:rsid w:val="00D823C1"/>
    <w:rsid w:val="00D8269A"/>
    <w:rsid w:val="00D8274B"/>
    <w:rsid w:val="00D82933"/>
    <w:rsid w:val="00D82D46"/>
    <w:rsid w:val="00D82E9A"/>
    <w:rsid w:val="00D83097"/>
    <w:rsid w:val="00D8393E"/>
    <w:rsid w:val="00D83FBA"/>
    <w:rsid w:val="00D8467A"/>
    <w:rsid w:val="00D84C4A"/>
    <w:rsid w:val="00D8509E"/>
    <w:rsid w:val="00D852B0"/>
    <w:rsid w:val="00D85665"/>
    <w:rsid w:val="00D85748"/>
    <w:rsid w:val="00D85A65"/>
    <w:rsid w:val="00D85DF2"/>
    <w:rsid w:val="00D86928"/>
    <w:rsid w:val="00D86FB6"/>
    <w:rsid w:val="00D8720D"/>
    <w:rsid w:val="00D872F2"/>
    <w:rsid w:val="00D87466"/>
    <w:rsid w:val="00D87B44"/>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501"/>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158"/>
    <w:rsid w:val="00DC1827"/>
    <w:rsid w:val="00DC18EC"/>
    <w:rsid w:val="00DC1B44"/>
    <w:rsid w:val="00DC1F24"/>
    <w:rsid w:val="00DC240D"/>
    <w:rsid w:val="00DC3605"/>
    <w:rsid w:val="00DC3860"/>
    <w:rsid w:val="00DC4381"/>
    <w:rsid w:val="00DC4C21"/>
    <w:rsid w:val="00DC5479"/>
    <w:rsid w:val="00DC797A"/>
    <w:rsid w:val="00DC7B12"/>
    <w:rsid w:val="00DC7C2B"/>
    <w:rsid w:val="00DC7DCD"/>
    <w:rsid w:val="00DD0964"/>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56B"/>
    <w:rsid w:val="00DF09EF"/>
    <w:rsid w:val="00DF1456"/>
    <w:rsid w:val="00DF1839"/>
    <w:rsid w:val="00DF1BBB"/>
    <w:rsid w:val="00DF1F04"/>
    <w:rsid w:val="00DF2485"/>
    <w:rsid w:val="00DF25FB"/>
    <w:rsid w:val="00DF2691"/>
    <w:rsid w:val="00DF3082"/>
    <w:rsid w:val="00DF3E7F"/>
    <w:rsid w:val="00DF46EB"/>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0C8D"/>
    <w:rsid w:val="00E01379"/>
    <w:rsid w:val="00E01481"/>
    <w:rsid w:val="00E0162E"/>
    <w:rsid w:val="00E01795"/>
    <w:rsid w:val="00E0182F"/>
    <w:rsid w:val="00E02A55"/>
    <w:rsid w:val="00E03C08"/>
    <w:rsid w:val="00E0463C"/>
    <w:rsid w:val="00E04830"/>
    <w:rsid w:val="00E05859"/>
    <w:rsid w:val="00E060BA"/>
    <w:rsid w:val="00E0625A"/>
    <w:rsid w:val="00E071A6"/>
    <w:rsid w:val="00E073AC"/>
    <w:rsid w:val="00E07562"/>
    <w:rsid w:val="00E101A8"/>
    <w:rsid w:val="00E10588"/>
    <w:rsid w:val="00E105E0"/>
    <w:rsid w:val="00E1080D"/>
    <w:rsid w:val="00E10934"/>
    <w:rsid w:val="00E10AF9"/>
    <w:rsid w:val="00E10C79"/>
    <w:rsid w:val="00E11039"/>
    <w:rsid w:val="00E12447"/>
    <w:rsid w:val="00E13A61"/>
    <w:rsid w:val="00E13FFE"/>
    <w:rsid w:val="00E163A0"/>
    <w:rsid w:val="00E165E8"/>
    <w:rsid w:val="00E167C0"/>
    <w:rsid w:val="00E167CB"/>
    <w:rsid w:val="00E170EF"/>
    <w:rsid w:val="00E17520"/>
    <w:rsid w:val="00E17A61"/>
    <w:rsid w:val="00E17AFF"/>
    <w:rsid w:val="00E17D44"/>
    <w:rsid w:val="00E20500"/>
    <w:rsid w:val="00E20C3D"/>
    <w:rsid w:val="00E20CB6"/>
    <w:rsid w:val="00E20CB9"/>
    <w:rsid w:val="00E21F49"/>
    <w:rsid w:val="00E22254"/>
    <w:rsid w:val="00E22B60"/>
    <w:rsid w:val="00E2325B"/>
    <w:rsid w:val="00E24E04"/>
    <w:rsid w:val="00E25ED8"/>
    <w:rsid w:val="00E262AB"/>
    <w:rsid w:val="00E264DE"/>
    <w:rsid w:val="00E26E77"/>
    <w:rsid w:val="00E277B0"/>
    <w:rsid w:val="00E277C9"/>
    <w:rsid w:val="00E27B08"/>
    <w:rsid w:val="00E30141"/>
    <w:rsid w:val="00E307BD"/>
    <w:rsid w:val="00E30B70"/>
    <w:rsid w:val="00E31299"/>
    <w:rsid w:val="00E31315"/>
    <w:rsid w:val="00E31834"/>
    <w:rsid w:val="00E31AE4"/>
    <w:rsid w:val="00E341B5"/>
    <w:rsid w:val="00E344AC"/>
    <w:rsid w:val="00E34BF1"/>
    <w:rsid w:val="00E34C3C"/>
    <w:rsid w:val="00E34E5B"/>
    <w:rsid w:val="00E35574"/>
    <w:rsid w:val="00E357AF"/>
    <w:rsid w:val="00E35C75"/>
    <w:rsid w:val="00E36142"/>
    <w:rsid w:val="00E36830"/>
    <w:rsid w:val="00E36FD4"/>
    <w:rsid w:val="00E40E77"/>
    <w:rsid w:val="00E41017"/>
    <w:rsid w:val="00E41155"/>
    <w:rsid w:val="00E41BE0"/>
    <w:rsid w:val="00E41E7C"/>
    <w:rsid w:val="00E421B6"/>
    <w:rsid w:val="00E42875"/>
    <w:rsid w:val="00E42ABE"/>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9D2"/>
    <w:rsid w:val="00E51FD8"/>
    <w:rsid w:val="00E527E3"/>
    <w:rsid w:val="00E52D8E"/>
    <w:rsid w:val="00E530B5"/>
    <w:rsid w:val="00E5328D"/>
    <w:rsid w:val="00E536E7"/>
    <w:rsid w:val="00E53C33"/>
    <w:rsid w:val="00E541C8"/>
    <w:rsid w:val="00E545A5"/>
    <w:rsid w:val="00E5487F"/>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8EA"/>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3B1"/>
    <w:rsid w:val="00E77405"/>
    <w:rsid w:val="00E775D0"/>
    <w:rsid w:val="00E77747"/>
    <w:rsid w:val="00E777FB"/>
    <w:rsid w:val="00E77E4D"/>
    <w:rsid w:val="00E8005A"/>
    <w:rsid w:val="00E8049E"/>
    <w:rsid w:val="00E80A54"/>
    <w:rsid w:val="00E80AF8"/>
    <w:rsid w:val="00E8134A"/>
    <w:rsid w:val="00E81CEB"/>
    <w:rsid w:val="00E81DF4"/>
    <w:rsid w:val="00E829AD"/>
    <w:rsid w:val="00E82BA8"/>
    <w:rsid w:val="00E83889"/>
    <w:rsid w:val="00E846E0"/>
    <w:rsid w:val="00E84CD4"/>
    <w:rsid w:val="00E85094"/>
    <w:rsid w:val="00E8649A"/>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18"/>
    <w:rsid w:val="00EA0197"/>
    <w:rsid w:val="00EA07C8"/>
    <w:rsid w:val="00EA0ADE"/>
    <w:rsid w:val="00EA11FD"/>
    <w:rsid w:val="00EA179C"/>
    <w:rsid w:val="00EA1A6D"/>
    <w:rsid w:val="00EA20C3"/>
    <w:rsid w:val="00EA26BF"/>
    <w:rsid w:val="00EA2795"/>
    <w:rsid w:val="00EA2E18"/>
    <w:rsid w:val="00EA3111"/>
    <w:rsid w:val="00EA4395"/>
    <w:rsid w:val="00EA4AB1"/>
    <w:rsid w:val="00EA528B"/>
    <w:rsid w:val="00EA5945"/>
    <w:rsid w:val="00EA6167"/>
    <w:rsid w:val="00EA7122"/>
    <w:rsid w:val="00EA77D3"/>
    <w:rsid w:val="00EB08A6"/>
    <w:rsid w:val="00EB0A1A"/>
    <w:rsid w:val="00EB104E"/>
    <w:rsid w:val="00EB117F"/>
    <w:rsid w:val="00EB167F"/>
    <w:rsid w:val="00EB181A"/>
    <w:rsid w:val="00EB201F"/>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B4F"/>
    <w:rsid w:val="00EC7E94"/>
    <w:rsid w:val="00ED0BC6"/>
    <w:rsid w:val="00ED2A96"/>
    <w:rsid w:val="00ED3044"/>
    <w:rsid w:val="00ED34DF"/>
    <w:rsid w:val="00ED39CB"/>
    <w:rsid w:val="00ED44DA"/>
    <w:rsid w:val="00ED5088"/>
    <w:rsid w:val="00ED569A"/>
    <w:rsid w:val="00ED5A2B"/>
    <w:rsid w:val="00ED5A59"/>
    <w:rsid w:val="00ED5F0D"/>
    <w:rsid w:val="00ED5FAE"/>
    <w:rsid w:val="00ED6BDC"/>
    <w:rsid w:val="00ED716D"/>
    <w:rsid w:val="00ED7401"/>
    <w:rsid w:val="00ED7512"/>
    <w:rsid w:val="00ED7763"/>
    <w:rsid w:val="00EE01B2"/>
    <w:rsid w:val="00EE040A"/>
    <w:rsid w:val="00EE0BF7"/>
    <w:rsid w:val="00EE12B3"/>
    <w:rsid w:val="00EE1DC6"/>
    <w:rsid w:val="00EE2DED"/>
    <w:rsid w:val="00EE2F73"/>
    <w:rsid w:val="00EE3B83"/>
    <w:rsid w:val="00EE3FDA"/>
    <w:rsid w:val="00EE4CCA"/>
    <w:rsid w:val="00EE5168"/>
    <w:rsid w:val="00EE53B4"/>
    <w:rsid w:val="00EE5B79"/>
    <w:rsid w:val="00EE6444"/>
    <w:rsid w:val="00EE752F"/>
    <w:rsid w:val="00EE7E3D"/>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6B4"/>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358"/>
    <w:rsid w:val="00F37B4A"/>
    <w:rsid w:val="00F40FB3"/>
    <w:rsid w:val="00F411A5"/>
    <w:rsid w:val="00F4159A"/>
    <w:rsid w:val="00F41C0F"/>
    <w:rsid w:val="00F421A1"/>
    <w:rsid w:val="00F4236A"/>
    <w:rsid w:val="00F42BA6"/>
    <w:rsid w:val="00F43745"/>
    <w:rsid w:val="00F4385A"/>
    <w:rsid w:val="00F43A96"/>
    <w:rsid w:val="00F4405B"/>
    <w:rsid w:val="00F440C9"/>
    <w:rsid w:val="00F44112"/>
    <w:rsid w:val="00F443DC"/>
    <w:rsid w:val="00F44445"/>
    <w:rsid w:val="00F446F5"/>
    <w:rsid w:val="00F44A5C"/>
    <w:rsid w:val="00F45ED9"/>
    <w:rsid w:val="00F4659C"/>
    <w:rsid w:val="00F47D47"/>
    <w:rsid w:val="00F47EBA"/>
    <w:rsid w:val="00F502B3"/>
    <w:rsid w:val="00F502F5"/>
    <w:rsid w:val="00F50571"/>
    <w:rsid w:val="00F505A8"/>
    <w:rsid w:val="00F50CB8"/>
    <w:rsid w:val="00F515AB"/>
    <w:rsid w:val="00F51FA1"/>
    <w:rsid w:val="00F52122"/>
    <w:rsid w:val="00F52157"/>
    <w:rsid w:val="00F53367"/>
    <w:rsid w:val="00F53A37"/>
    <w:rsid w:val="00F53EA4"/>
    <w:rsid w:val="00F54966"/>
    <w:rsid w:val="00F54A87"/>
    <w:rsid w:val="00F551AA"/>
    <w:rsid w:val="00F5636A"/>
    <w:rsid w:val="00F57D7F"/>
    <w:rsid w:val="00F602F7"/>
    <w:rsid w:val="00F612C3"/>
    <w:rsid w:val="00F61C64"/>
    <w:rsid w:val="00F62056"/>
    <w:rsid w:val="00F6270C"/>
    <w:rsid w:val="00F6294A"/>
    <w:rsid w:val="00F634D4"/>
    <w:rsid w:val="00F64A0E"/>
    <w:rsid w:val="00F65A39"/>
    <w:rsid w:val="00F65D23"/>
    <w:rsid w:val="00F6625B"/>
    <w:rsid w:val="00F662B4"/>
    <w:rsid w:val="00F67304"/>
    <w:rsid w:val="00F6767A"/>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5E47"/>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678"/>
    <w:rsid w:val="00F83B91"/>
    <w:rsid w:val="00F843A0"/>
    <w:rsid w:val="00F84DF2"/>
    <w:rsid w:val="00F84F8A"/>
    <w:rsid w:val="00F85240"/>
    <w:rsid w:val="00F858FE"/>
    <w:rsid w:val="00F85A1C"/>
    <w:rsid w:val="00F85CB9"/>
    <w:rsid w:val="00F8754A"/>
    <w:rsid w:val="00F87676"/>
    <w:rsid w:val="00F87855"/>
    <w:rsid w:val="00F9037A"/>
    <w:rsid w:val="00F92071"/>
    <w:rsid w:val="00F92079"/>
    <w:rsid w:val="00F92279"/>
    <w:rsid w:val="00F92820"/>
    <w:rsid w:val="00F92827"/>
    <w:rsid w:val="00F92BFB"/>
    <w:rsid w:val="00F92C47"/>
    <w:rsid w:val="00F94D48"/>
    <w:rsid w:val="00F951B0"/>
    <w:rsid w:val="00F953FA"/>
    <w:rsid w:val="00FA012F"/>
    <w:rsid w:val="00FA1848"/>
    <w:rsid w:val="00FA202D"/>
    <w:rsid w:val="00FA2270"/>
    <w:rsid w:val="00FA3F06"/>
    <w:rsid w:val="00FA4AE3"/>
    <w:rsid w:val="00FA7BA3"/>
    <w:rsid w:val="00FA7CCA"/>
    <w:rsid w:val="00FA7EC6"/>
    <w:rsid w:val="00FB017A"/>
    <w:rsid w:val="00FB037D"/>
    <w:rsid w:val="00FB09C6"/>
    <w:rsid w:val="00FB2B5E"/>
    <w:rsid w:val="00FB350E"/>
    <w:rsid w:val="00FB4479"/>
    <w:rsid w:val="00FB4E63"/>
    <w:rsid w:val="00FB5887"/>
    <w:rsid w:val="00FB5926"/>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A"/>
    <w:rsid w:val="00FD024B"/>
    <w:rsid w:val="00FD02F4"/>
    <w:rsid w:val="00FD0DA5"/>
    <w:rsid w:val="00FD1724"/>
    <w:rsid w:val="00FD1D90"/>
    <w:rsid w:val="00FD1F05"/>
    <w:rsid w:val="00FD26B2"/>
    <w:rsid w:val="00FD2822"/>
    <w:rsid w:val="00FD2D9F"/>
    <w:rsid w:val="00FD30CE"/>
    <w:rsid w:val="00FD335C"/>
    <w:rsid w:val="00FD38CB"/>
    <w:rsid w:val="00FD4038"/>
    <w:rsid w:val="00FD5809"/>
    <w:rsid w:val="00FD58EE"/>
    <w:rsid w:val="00FD60E8"/>
    <w:rsid w:val="00FD6B23"/>
    <w:rsid w:val="00FD6DD9"/>
    <w:rsid w:val="00FD71E2"/>
    <w:rsid w:val="00FD7411"/>
    <w:rsid w:val="00FD757E"/>
    <w:rsid w:val="00FD767C"/>
    <w:rsid w:val="00FD7D84"/>
    <w:rsid w:val="00FE0859"/>
    <w:rsid w:val="00FE088F"/>
    <w:rsid w:val="00FE0E24"/>
    <w:rsid w:val="00FE1241"/>
    <w:rsid w:val="00FE1430"/>
    <w:rsid w:val="00FE1B20"/>
    <w:rsid w:val="00FE2756"/>
    <w:rsid w:val="00FE2BCF"/>
    <w:rsid w:val="00FE2BE1"/>
    <w:rsid w:val="00FE2D51"/>
    <w:rsid w:val="00FE2FAA"/>
    <w:rsid w:val="00FE347C"/>
    <w:rsid w:val="00FE34C4"/>
    <w:rsid w:val="00FE3872"/>
    <w:rsid w:val="00FE42C1"/>
    <w:rsid w:val="00FE4504"/>
    <w:rsid w:val="00FE5A52"/>
    <w:rsid w:val="00FE6347"/>
    <w:rsid w:val="00FE6D56"/>
    <w:rsid w:val="00FE74AA"/>
    <w:rsid w:val="00FF0BFA"/>
    <w:rsid w:val="00FF1427"/>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 w:type="paragraph" w:styleId="afb">
    <w:name w:val="TOC Heading"/>
    <w:basedOn w:val="1"/>
    <w:next w:val="a0"/>
    <w:uiPriority w:val="39"/>
    <w:unhideWhenUsed/>
    <w:qFormat/>
    <w:rsid w:val="00E77E4D"/>
    <w:pPr>
      <w:keepLines/>
      <w:widowControl/>
      <w:spacing w:before="240" w:line="259" w:lineRule="auto"/>
      <w:jc w:val="left"/>
      <w:outlineLvl w:val="9"/>
    </w:pPr>
    <w:rPr>
      <w:color w:val="365F91" w:themeColor="accent1" w:themeShade="BF"/>
      <w:sz w:val="32"/>
      <w:szCs w:val="32"/>
    </w:rPr>
  </w:style>
  <w:style w:type="paragraph" w:styleId="21">
    <w:name w:val="toc 2"/>
    <w:basedOn w:val="a0"/>
    <w:next w:val="a0"/>
    <w:autoRedefine/>
    <w:uiPriority w:val="39"/>
    <w:unhideWhenUsed/>
    <w:rsid w:val="00C70EA2"/>
    <w:pPr>
      <w:widowControl/>
      <w:spacing w:after="100" w:line="259" w:lineRule="auto"/>
      <w:ind w:left="220"/>
      <w:jc w:val="left"/>
    </w:pPr>
    <w:rPr>
      <w:rFonts w:asciiTheme="minorHAnsi" w:hAnsiTheme="minorHAnsi"/>
      <w:sz w:val="22"/>
      <w:szCs w:val="22"/>
    </w:rPr>
  </w:style>
  <w:style w:type="paragraph" w:styleId="11">
    <w:name w:val="toc 1"/>
    <w:basedOn w:val="a0"/>
    <w:next w:val="a0"/>
    <w:autoRedefine/>
    <w:uiPriority w:val="39"/>
    <w:unhideWhenUsed/>
    <w:rsid w:val="00C70EA2"/>
    <w:pPr>
      <w:widowControl/>
      <w:spacing w:after="100" w:line="259" w:lineRule="auto"/>
      <w:jc w:val="left"/>
    </w:pPr>
    <w:rPr>
      <w:rFonts w:asciiTheme="minorHAnsi" w:hAnsiTheme="minorHAnsi"/>
      <w:sz w:val="22"/>
      <w:szCs w:val="22"/>
    </w:rPr>
  </w:style>
  <w:style w:type="paragraph" w:styleId="3">
    <w:name w:val="toc 3"/>
    <w:basedOn w:val="a0"/>
    <w:next w:val="a0"/>
    <w:autoRedefine/>
    <w:uiPriority w:val="39"/>
    <w:unhideWhenUsed/>
    <w:rsid w:val="00C70EA2"/>
    <w:pPr>
      <w:widowControl/>
      <w:spacing w:after="100" w:line="259" w:lineRule="auto"/>
      <w:ind w:left="440"/>
      <w:jc w:val="left"/>
    </w:pPr>
    <w:rPr>
      <w:rFonts w:asciiTheme="minorHAnsi" w:hAnsiTheme="minorHAnsi"/>
      <w:sz w:val="22"/>
      <w:szCs w:val="22"/>
    </w:rPr>
  </w:style>
  <w:style w:type="character" w:styleId="afc">
    <w:name w:val="Unresolved Mention"/>
    <w:basedOn w:val="a1"/>
    <w:uiPriority w:val="99"/>
    <w:semiHidden/>
    <w:unhideWhenUsed/>
    <w:rsid w:val="008D36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06320398">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67935730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jpeg"/><Relationship Id="rId18" Type="http://schemas.openxmlformats.org/officeDocument/2006/relationships/image" Target="media/image7.jpeg"/><Relationship Id="rId26" Type="http://schemas.openxmlformats.org/officeDocument/2006/relationships/hyperlink" Target="https://github.com/YoshitakaMo/localcolabfold" TargetMode="External"/><Relationship Id="rId3" Type="http://schemas.openxmlformats.org/officeDocument/2006/relationships/styles" Target="styles.xml"/><Relationship Id="rId21" Type="http://schemas.openxmlformats.org/officeDocument/2006/relationships/image" Target="media/image80.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0.emf"/><Relationship Id="rId25" Type="http://schemas.openxmlformats.org/officeDocument/2006/relationships/hyperlink" Target="https://doi.org/10.5281/zenodo.668368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7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github.com/sokrypton/ColabFold"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0.jpeg"/><Relationship Id="rId23" Type="http://schemas.openxmlformats.org/officeDocument/2006/relationships/image" Target="media/image90.jpeg"/><Relationship Id="rId28" Type="http://schemas.openxmlformats.org/officeDocument/2006/relationships/image" Target="media/image100.jpe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0.jpe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569</TotalTime>
  <Pages>8</Pages>
  <Words>1081</Words>
  <Characters>6167</Characters>
  <Application>Microsoft Office Word</Application>
  <DocSecurity>0</DocSecurity>
  <Lines>51</Lines>
  <Paragraphs>14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217</cp:revision>
  <cp:lastPrinted>2015-01-22T02:12:00Z</cp:lastPrinted>
  <dcterms:created xsi:type="dcterms:W3CDTF">2022-10-27T11:10:00Z</dcterms:created>
  <dcterms:modified xsi:type="dcterms:W3CDTF">2022-11-07T06:34:00Z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