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2D2BB" w14:textId="77777777" w:rsidR="00EE70B3" w:rsidRDefault="00EE70B3" w:rsidP="0017754B">
      <w:pPr>
        <w:pStyle w:val="Heading1"/>
        <w:jc w:val="center"/>
        <w:rPr>
          <w:color w:val="404040" w:themeColor="text1" w:themeTint="BF"/>
          <w:rtl/>
        </w:rPr>
      </w:pPr>
    </w:p>
    <w:p w14:paraId="1B45C765" w14:textId="77777777" w:rsidR="00EE70B3" w:rsidRDefault="00EE70B3" w:rsidP="0017754B">
      <w:pPr>
        <w:pStyle w:val="Heading1"/>
        <w:jc w:val="center"/>
        <w:rPr>
          <w:color w:val="404040" w:themeColor="text1" w:themeTint="BF"/>
          <w:rtl/>
        </w:rPr>
      </w:pPr>
    </w:p>
    <w:p w14:paraId="7CED3D30" w14:textId="77777777" w:rsidR="00EE70B3" w:rsidRDefault="00EE70B3" w:rsidP="0017754B">
      <w:pPr>
        <w:pStyle w:val="Heading1"/>
        <w:jc w:val="center"/>
        <w:rPr>
          <w:color w:val="404040" w:themeColor="text1" w:themeTint="BF"/>
          <w:rtl/>
        </w:rPr>
      </w:pPr>
    </w:p>
    <w:p w14:paraId="59BE83CC" w14:textId="77777777" w:rsidR="00EE70B3" w:rsidRDefault="00EE70B3" w:rsidP="00EE70B3">
      <w:pPr>
        <w:pStyle w:val="Heading1"/>
        <w:jc w:val="center"/>
        <w:rPr>
          <w:rFonts w:asciiTheme="minorHAnsi" w:hAnsiTheme="minorHAnsi"/>
          <w:color w:val="404040" w:themeColor="text1" w:themeTint="BF"/>
          <w:sz w:val="44"/>
          <w:szCs w:val="44"/>
          <w:u w:val="single"/>
          <w:rtl/>
        </w:rPr>
      </w:pPr>
    </w:p>
    <w:p w14:paraId="2CAAFE62" w14:textId="3F60DF33" w:rsidR="00EE70B3" w:rsidRPr="00B36115" w:rsidRDefault="00EE70B3" w:rsidP="00EE70B3">
      <w:pPr>
        <w:pStyle w:val="Heading1"/>
        <w:jc w:val="center"/>
        <w:rPr>
          <w:rFonts w:asciiTheme="minorHAnsi" w:hAnsiTheme="minorHAnsi"/>
          <w:color w:val="0D0D0D" w:themeColor="text1" w:themeTint="F2"/>
          <w:sz w:val="44"/>
          <w:szCs w:val="44"/>
          <w:u w:val="single"/>
          <w:rtl/>
        </w:rPr>
      </w:pPr>
      <w:r w:rsidRPr="00B36115">
        <w:rPr>
          <w:rFonts w:asciiTheme="minorHAnsi" w:hAnsiTheme="minorHAnsi"/>
          <w:color w:val="0D0D0D" w:themeColor="text1" w:themeTint="F2"/>
          <w:sz w:val="44"/>
          <w:szCs w:val="44"/>
          <w:u w:val="single"/>
        </w:rPr>
        <w:t>Phishing URL</w:t>
      </w:r>
      <w:r w:rsidR="00B742BB">
        <w:rPr>
          <w:rFonts w:asciiTheme="minorHAnsi" w:hAnsiTheme="minorHAnsi"/>
          <w:color w:val="0D0D0D" w:themeColor="text1" w:themeTint="F2"/>
          <w:sz w:val="44"/>
          <w:szCs w:val="44"/>
          <w:u w:val="single"/>
        </w:rPr>
        <w:t>s</w:t>
      </w:r>
      <w:r w:rsidRPr="00B36115">
        <w:rPr>
          <w:rFonts w:asciiTheme="minorHAnsi" w:hAnsiTheme="minorHAnsi"/>
          <w:color w:val="0D0D0D" w:themeColor="text1" w:themeTint="F2"/>
          <w:sz w:val="44"/>
          <w:szCs w:val="44"/>
          <w:u w:val="single"/>
        </w:rPr>
        <w:t xml:space="preserve"> Analysis Report</w:t>
      </w:r>
    </w:p>
    <w:p w14:paraId="37127EB8" w14:textId="77777777" w:rsidR="00EE70B3" w:rsidRPr="00B36115" w:rsidRDefault="00EE70B3" w:rsidP="00EE70B3">
      <w:pPr>
        <w:pStyle w:val="Heading1"/>
        <w:jc w:val="center"/>
        <w:rPr>
          <w:rFonts w:asciiTheme="majorBidi" w:hAnsiTheme="majorBidi"/>
          <w:color w:val="404040" w:themeColor="text1" w:themeTint="BF"/>
          <w:rtl/>
        </w:rPr>
      </w:pPr>
      <w:r w:rsidRPr="00B36115">
        <w:rPr>
          <w:rFonts w:asciiTheme="majorBidi" w:hAnsiTheme="majorBidi"/>
          <w:color w:val="404040" w:themeColor="text1" w:themeTint="BF"/>
        </w:rPr>
        <w:t>Prepared by: Wateen Al Mubarak</w:t>
      </w:r>
    </w:p>
    <w:p w14:paraId="68B33874" w14:textId="5DC3AEB7" w:rsidR="00EE70B3" w:rsidRPr="00EE70B3" w:rsidRDefault="00EE70B3" w:rsidP="00EE70B3">
      <w:pPr>
        <w:pStyle w:val="Heading1"/>
        <w:jc w:val="center"/>
        <w:rPr>
          <w:rFonts w:asciiTheme="majorBidi" w:hAnsiTheme="majorBidi"/>
          <w:color w:val="404040" w:themeColor="text1" w:themeTint="BF"/>
          <w:rtl/>
        </w:rPr>
      </w:pPr>
      <w:r w:rsidRPr="00EE70B3">
        <w:rPr>
          <w:rFonts w:asciiTheme="majorBidi" w:hAnsiTheme="majorBidi"/>
          <w:color w:val="404040" w:themeColor="text1" w:themeTint="BF"/>
        </w:rPr>
        <w:t>Computer Science – Cybersecurity Track</w:t>
      </w:r>
    </w:p>
    <w:p w14:paraId="51ACB968" w14:textId="6A519ABA" w:rsidR="00EE70B3" w:rsidRPr="00EE70B3" w:rsidRDefault="00EE70B3" w:rsidP="00EE70B3">
      <w:pPr>
        <w:pStyle w:val="Heading1"/>
        <w:jc w:val="center"/>
        <w:rPr>
          <w:rFonts w:asciiTheme="minorHAnsi" w:hAnsiTheme="minorHAnsi"/>
          <w:color w:val="404040" w:themeColor="text1" w:themeTint="BF"/>
          <w:rtl/>
        </w:rPr>
      </w:pPr>
      <w:r w:rsidRPr="00EE70B3">
        <w:rPr>
          <w:rFonts w:asciiTheme="minorHAnsi" w:hAnsiTheme="minorHAnsi"/>
          <w:color w:val="404040" w:themeColor="text1" w:themeTint="BF"/>
        </w:rPr>
        <w:t>King Khalid University</w:t>
      </w:r>
    </w:p>
    <w:p w14:paraId="7B26C43E" w14:textId="26A8A0CD" w:rsidR="00EE70B3" w:rsidRPr="00EE70B3" w:rsidRDefault="00EE70B3" w:rsidP="0017754B">
      <w:pPr>
        <w:pStyle w:val="Heading1"/>
        <w:jc w:val="center"/>
        <w:rPr>
          <w:rFonts w:asciiTheme="minorHAnsi" w:hAnsiTheme="minorHAnsi"/>
          <w:color w:val="404040" w:themeColor="text1" w:themeTint="BF"/>
        </w:rPr>
      </w:pPr>
      <w:r w:rsidRPr="00EE70B3">
        <w:rPr>
          <w:rFonts w:asciiTheme="minorHAnsi" w:hAnsiTheme="minorHAnsi"/>
          <w:color w:val="404040" w:themeColor="text1" w:themeTint="BF"/>
          <w:rtl/>
        </w:rPr>
        <w:t>2025</w:t>
      </w:r>
    </w:p>
    <w:p w14:paraId="4BA10B7E" w14:textId="77777777" w:rsidR="00EE70B3" w:rsidRDefault="00EE70B3" w:rsidP="0017754B">
      <w:pPr>
        <w:pStyle w:val="Heading1"/>
        <w:jc w:val="center"/>
        <w:rPr>
          <w:color w:val="404040" w:themeColor="text1" w:themeTint="BF"/>
          <w:rtl/>
        </w:rPr>
      </w:pPr>
    </w:p>
    <w:p w14:paraId="26938F7E" w14:textId="77777777" w:rsidR="00EE70B3" w:rsidRDefault="00EE70B3" w:rsidP="0017754B">
      <w:pPr>
        <w:pStyle w:val="Heading1"/>
        <w:jc w:val="center"/>
        <w:rPr>
          <w:color w:val="404040" w:themeColor="text1" w:themeTint="BF"/>
          <w:rtl/>
        </w:rPr>
      </w:pPr>
    </w:p>
    <w:p w14:paraId="16A7D10A" w14:textId="77777777" w:rsidR="00EE70B3" w:rsidRDefault="00EE70B3" w:rsidP="0017754B">
      <w:pPr>
        <w:pStyle w:val="Heading1"/>
        <w:jc w:val="center"/>
        <w:rPr>
          <w:color w:val="404040" w:themeColor="text1" w:themeTint="BF"/>
          <w:rtl/>
        </w:rPr>
      </w:pPr>
    </w:p>
    <w:p w14:paraId="2868A905" w14:textId="77777777" w:rsidR="00EE70B3" w:rsidRDefault="00EE70B3" w:rsidP="0017754B">
      <w:pPr>
        <w:pStyle w:val="Heading1"/>
        <w:jc w:val="center"/>
        <w:rPr>
          <w:color w:val="404040" w:themeColor="text1" w:themeTint="BF"/>
          <w:rtl/>
        </w:rPr>
      </w:pPr>
    </w:p>
    <w:p w14:paraId="05A2340A" w14:textId="77777777" w:rsidR="00EE70B3" w:rsidRDefault="00EE70B3" w:rsidP="0017754B">
      <w:pPr>
        <w:pStyle w:val="Heading1"/>
        <w:jc w:val="center"/>
        <w:rPr>
          <w:color w:val="404040" w:themeColor="text1" w:themeTint="BF"/>
          <w:rtl/>
        </w:rPr>
      </w:pPr>
    </w:p>
    <w:p w14:paraId="444F6EC7" w14:textId="77777777" w:rsidR="00EE70B3" w:rsidRDefault="00EE70B3" w:rsidP="00B36115">
      <w:pPr>
        <w:pStyle w:val="Heading1"/>
        <w:rPr>
          <w:color w:val="404040" w:themeColor="text1" w:themeTint="BF"/>
          <w:rtl/>
        </w:rPr>
      </w:pPr>
    </w:p>
    <w:p w14:paraId="7E0E5DA5" w14:textId="214DE4CE" w:rsidR="00F03308" w:rsidRPr="00B36115" w:rsidRDefault="00000000" w:rsidP="0017754B">
      <w:pPr>
        <w:pStyle w:val="Heading1"/>
        <w:jc w:val="center"/>
        <w:rPr>
          <w:color w:val="0D0D0D" w:themeColor="text1" w:themeTint="F2"/>
        </w:rPr>
      </w:pPr>
      <w:r w:rsidRPr="00B36115">
        <w:rPr>
          <w:color w:val="0D0D0D" w:themeColor="text1" w:themeTint="F2"/>
        </w:rPr>
        <w:t xml:space="preserve">Phishing </w:t>
      </w:r>
      <w:r w:rsidR="00CA16AF" w:rsidRPr="00B36115">
        <w:rPr>
          <w:color w:val="0D0D0D" w:themeColor="text1" w:themeTint="F2"/>
        </w:rPr>
        <w:t xml:space="preserve">URLs </w:t>
      </w:r>
      <w:r w:rsidRPr="00B36115">
        <w:rPr>
          <w:color w:val="0D0D0D" w:themeColor="text1" w:themeTint="F2"/>
        </w:rPr>
        <w:t>Analysis Report</w:t>
      </w:r>
    </w:p>
    <w:p w14:paraId="082B8A31" w14:textId="77777777" w:rsidR="00F03308" w:rsidRPr="00B36115" w:rsidRDefault="00000000">
      <w:pPr>
        <w:pStyle w:val="Heading2"/>
        <w:rPr>
          <w:color w:val="262626" w:themeColor="text1" w:themeTint="D9"/>
        </w:rPr>
      </w:pPr>
      <w:r w:rsidRPr="00B36115">
        <w:rPr>
          <w:color w:val="262626" w:themeColor="text1" w:themeTint="D9"/>
        </w:rPr>
        <w:t>1. Introduction</w:t>
      </w:r>
    </w:p>
    <w:p w14:paraId="5F9D7B74" w14:textId="7D8F30CD" w:rsidR="005520D2" w:rsidRDefault="005520D2" w:rsidP="005520D2">
      <w:r>
        <w:t xml:space="preserve">Phishing is one of the most widespread and impactful cyber threats, targeting online users by creating fake websites that mimic legitimate services. </w:t>
      </w:r>
      <w:r w:rsidR="00516FD3" w:rsidRPr="00516FD3">
        <w:t xml:space="preserve">As defined by Whittaker et al. </w:t>
      </w:r>
      <w:hyperlink w:anchor="_6._References" w:history="1">
        <w:r w:rsidR="00516FD3" w:rsidRPr="00DB1F5C">
          <w:rPr>
            <w:rStyle w:val="Hyperlink"/>
            <w:color w:val="2626FF" w:themeColor="hyperlink" w:themeTint="D9"/>
          </w:rPr>
          <w:t>[</w:t>
        </w:r>
        <w:r w:rsidR="0046152F" w:rsidRPr="00DB1F5C">
          <w:rPr>
            <w:rStyle w:val="Hyperlink"/>
            <w:color w:val="2626FF" w:themeColor="hyperlink" w:themeTint="D9"/>
          </w:rPr>
          <w:t>1</w:t>
        </w:r>
        <w:r w:rsidR="00516FD3" w:rsidRPr="00DB1F5C">
          <w:rPr>
            <w:rStyle w:val="Hyperlink"/>
            <w:color w:val="2626FF" w:themeColor="hyperlink" w:themeTint="D9"/>
          </w:rPr>
          <w:t>]</w:t>
        </w:r>
      </w:hyperlink>
      <w:r w:rsidR="0046152F" w:rsidRPr="00A95A31">
        <w:rPr>
          <w:color w:val="262626" w:themeColor="text1" w:themeTint="D9"/>
        </w:rPr>
        <w:t xml:space="preserve"> </w:t>
      </w:r>
      <w:r w:rsidR="00516FD3" w:rsidRPr="00516FD3">
        <w:t>, a phishing web page is "any web page that, without permission, alleges to act on behalf of a third party with the intention of confusing viewers into performing an action with which the viewers would only trust a true agent of the third party."</w:t>
      </w:r>
    </w:p>
    <w:p w14:paraId="5C8221B3" w14:textId="1FD21EDF" w:rsidR="00647200" w:rsidRDefault="00647200" w:rsidP="00516FD3">
      <w:pPr>
        <w:pStyle w:val="Heading2"/>
        <w:rPr>
          <w:rFonts w:asciiTheme="minorHAnsi" w:eastAsiaTheme="minorEastAsia" w:hAnsiTheme="minorHAnsi" w:cstheme="minorBidi"/>
          <w:b w:val="0"/>
          <w:bCs w:val="0"/>
          <w:color w:val="auto"/>
          <w:sz w:val="22"/>
          <w:szCs w:val="22"/>
          <w:rtl/>
        </w:rPr>
      </w:pPr>
      <w:r w:rsidRPr="00647200">
        <w:rPr>
          <w:rFonts w:asciiTheme="minorHAnsi" w:eastAsiaTheme="minorEastAsia" w:hAnsiTheme="minorHAnsi" w:cstheme="minorBidi"/>
          <w:b w:val="0"/>
          <w:bCs w:val="0"/>
          <w:color w:val="auto"/>
          <w:sz w:val="22"/>
          <w:szCs w:val="22"/>
        </w:rPr>
        <w:t xml:space="preserve">This report aims to analyze the URL data used in phishing attacks by identifying the most targeted domains and the most used top-level domains (TLDs) in these attacks. </w:t>
      </w:r>
    </w:p>
    <w:p w14:paraId="6F499784" w14:textId="7994CCCF" w:rsidR="00F03308" w:rsidRPr="00B36115" w:rsidRDefault="00000000">
      <w:pPr>
        <w:pStyle w:val="Heading2"/>
        <w:rPr>
          <w:color w:val="262626" w:themeColor="text1" w:themeTint="D9"/>
          <w:rtl/>
          <w:lang w:val="en-GB"/>
        </w:rPr>
      </w:pPr>
      <w:r w:rsidRPr="00B36115">
        <w:rPr>
          <w:color w:val="262626" w:themeColor="text1" w:themeTint="D9"/>
        </w:rPr>
        <w:t>2. Methodology</w:t>
      </w:r>
    </w:p>
    <w:p w14:paraId="1F63DC54" w14:textId="23D0650F" w:rsidR="009E5494" w:rsidRPr="00B36115" w:rsidRDefault="009E5494" w:rsidP="009E5494">
      <w:pPr>
        <w:rPr>
          <w:b/>
          <w:bCs/>
          <w:color w:val="404040" w:themeColor="text1" w:themeTint="BF"/>
        </w:rPr>
      </w:pPr>
      <w:r w:rsidRPr="00B36115">
        <w:rPr>
          <w:b/>
          <w:bCs/>
          <w:color w:val="404040" w:themeColor="text1" w:themeTint="BF"/>
        </w:rPr>
        <w:t>2.1</w:t>
      </w:r>
      <w:r w:rsidR="00CB133F" w:rsidRPr="00B36115">
        <w:rPr>
          <w:b/>
          <w:bCs/>
          <w:color w:val="404040" w:themeColor="text1" w:themeTint="BF"/>
        </w:rPr>
        <w:t xml:space="preserve"> </w:t>
      </w:r>
      <w:r w:rsidRPr="00B36115">
        <w:rPr>
          <w:b/>
          <w:bCs/>
          <w:color w:val="404040" w:themeColor="text1" w:themeTint="BF"/>
        </w:rPr>
        <w:t>Data Source</w:t>
      </w:r>
    </w:p>
    <w:p w14:paraId="748A3007" w14:textId="2BEE6BF1" w:rsidR="009E5494" w:rsidRDefault="00341077" w:rsidP="003023F2">
      <w:pPr>
        <w:rPr>
          <w:rtl/>
        </w:rPr>
      </w:pPr>
      <w:r w:rsidRPr="00341077">
        <w:t xml:space="preserve">A dataset from Mendeley </w:t>
      </w:r>
      <w:proofErr w:type="gramStart"/>
      <w:r w:rsidRPr="00341077">
        <w:t>Data ,</w:t>
      </w:r>
      <w:proofErr w:type="gramEnd"/>
      <w:r w:rsidRPr="00341077">
        <w:t xml:space="preserve"> a platform owned by Elsevier that provides open datasets for the academic and research community, was used in this analysis. The dataset includes URLs collected from reliable sources in the field of cybersecurity and is accurately classified as phishing </w:t>
      </w:r>
      <w:proofErr w:type="gramStart"/>
      <w:r w:rsidRPr="00341077">
        <w:t>sites ,</w:t>
      </w:r>
      <w:proofErr w:type="gramEnd"/>
      <w:r w:rsidRPr="00341077">
        <w:t xml:space="preserve"> making it a trusted foundation for analyzing the most targeted phishing domains and TLDs</w:t>
      </w:r>
      <w:hyperlink w:anchor="_6._References" w:history="1">
        <w:r w:rsidR="003023F2" w:rsidRPr="00DB1F5C">
          <w:rPr>
            <w:rStyle w:val="Hyperlink"/>
            <w:color w:val="2626FF" w:themeColor="hyperlink" w:themeTint="D9"/>
          </w:rPr>
          <w:t>[</w:t>
        </w:r>
        <w:r w:rsidR="0046152F" w:rsidRPr="00DB1F5C">
          <w:rPr>
            <w:rStyle w:val="Hyperlink"/>
            <w:color w:val="2626FF" w:themeColor="hyperlink" w:themeTint="D9"/>
          </w:rPr>
          <w:t>2</w:t>
        </w:r>
        <w:r w:rsidR="003023F2" w:rsidRPr="00DB1F5C">
          <w:rPr>
            <w:rStyle w:val="Hyperlink"/>
            <w:color w:val="2626FF" w:themeColor="hyperlink" w:themeTint="D9"/>
          </w:rPr>
          <w:t>]</w:t>
        </w:r>
      </w:hyperlink>
      <w:r w:rsidR="009E5494">
        <w:t>.</w:t>
      </w:r>
    </w:p>
    <w:p w14:paraId="6B350537" w14:textId="1F6D61F2" w:rsidR="009E5494" w:rsidRPr="00B36115" w:rsidRDefault="009E5494" w:rsidP="009E5494">
      <w:pPr>
        <w:rPr>
          <w:b/>
          <w:bCs/>
          <w:color w:val="404040" w:themeColor="text1" w:themeTint="BF"/>
          <w:rtl/>
        </w:rPr>
      </w:pPr>
      <w:r w:rsidRPr="00B36115">
        <w:rPr>
          <w:b/>
          <w:bCs/>
          <w:color w:val="404040" w:themeColor="text1" w:themeTint="BF"/>
        </w:rPr>
        <w:t>2.</w:t>
      </w:r>
      <w:r w:rsidRPr="00B36115">
        <w:rPr>
          <w:rFonts w:hint="cs"/>
          <w:b/>
          <w:bCs/>
          <w:color w:val="404040" w:themeColor="text1" w:themeTint="BF"/>
          <w:rtl/>
        </w:rPr>
        <w:t>2</w:t>
      </w:r>
      <w:r w:rsidR="00CB133F" w:rsidRPr="00B36115">
        <w:rPr>
          <w:b/>
          <w:bCs/>
          <w:color w:val="404040" w:themeColor="text1" w:themeTint="BF"/>
        </w:rPr>
        <w:t xml:space="preserve"> </w:t>
      </w:r>
      <w:r w:rsidRPr="00B36115">
        <w:rPr>
          <w:b/>
          <w:bCs/>
          <w:color w:val="404040" w:themeColor="text1" w:themeTint="BF"/>
        </w:rPr>
        <w:t>Tools Used</w:t>
      </w:r>
    </w:p>
    <w:p w14:paraId="52967BC3" w14:textId="1F0F83BE" w:rsidR="009E5494" w:rsidRPr="009E5494" w:rsidRDefault="009E5494" w:rsidP="009E5494">
      <w:pPr>
        <w:pStyle w:val="Heading2"/>
        <w:rPr>
          <w:rFonts w:asciiTheme="minorHAnsi" w:eastAsiaTheme="minorEastAsia" w:hAnsiTheme="minorHAnsi" w:cstheme="minorBidi"/>
          <w:b w:val="0"/>
          <w:bCs w:val="0"/>
          <w:color w:val="auto"/>
          <w:sz w:val="22"/>
          <w:szCs w:val="22"/>
        </w:rPr>
      </w:pPr>
      <w:r w:rsidRPr="009E5494">
        <w:rPr>
          <w:rFonts w:asciiTheme="minorHAnsi" w:eastAsiaTheme="minorEastAsia" w:hAnsiTheme="minorHAnsi" w:cstheme="minorBidi"/>
          <w:b w:val="0"/>
          <w:bCs w:val="0"/>
          <w:color w:val="auto"/>
          <w:sz w:val="22"/>
          <w:szCs w:val="22"/>
        </w:rPr>
        <w:t>The analysis was conducted using Python and data analysis libraries, including:</w:t>
      </w:r>
    </w:p>
    <w:p w14:paraId="7216C19A" w14:textId="77777777" w:rsidR="009E5494" w:rsidRPr="009E5494" w:rsidRDefault="009E5494" w:rsidP="009E5494">
      <w:pPr>
        <w:pStyle w:val="Heading2"/>
        <w:rPr>
          <w:rFonts w:asciiTheme="minorHAnsi" w:eastAsiaTheme="minorEastAsia" w:hAnsiTheme="minorHAnsi" w:cstheme="minorBidi"/>
          <w:b w:val="0"/>
          <w:bCs w:val="0"/>
          <w:color w:val="auto"/>
          <w:sz w:val="22"/>
          <w:szCs w:val="22"/>
        </w:rPr>
      </w:pPr>
      <w:r w:rsidRPr="009E5494">
        <w:rPr>
          <w:rFonts w:asciiTheme="minorHAnsi" w:eastAsiaTheme="minorEastAsia" w:hAnsiTheme="minorHAnsi" w:cstheme="minorBidi"/>
          <w:color w:val="595959" w:themeColor="text1" w:themeTint="A6"/>
          <w:sz w:val="22"/>
          <w:szCs w:val="22"/>
        </w:rPr>
        <w:t>- Pandas</w:t>
      </w:r>
      <w:r w:rsidRPr="009E5494">
        <w:rPr>
          <w:rFonts w:asciiTheme="minorHAnsi" w:eastAsiaTheme="minorEastAsia" w:hAnsiTheme="minorHAnsi" w:cstheme="minorBidi"/>
          <w:b w:val="0"/>
          <w:bCs w:val="0"/>
          <w:color w:val="auto"/>
          <w:sz w:val="22"/>
          <w:szCs w:val="22"/>
        </w:rPr>
        <w:t>: For loading and analyzing the data.</w:t>
      </w:r>
    </w:p>
    <w:p w14:paraId="6E0E2202" w14:textId="77777777" w:rsidR="009E5494" w:rsidRPr="009E5494" w:rsidRDefault="009E5494" w:rsidP="009E5494">
      <w:pPr>
        <w:pStyle w:val="Heading2"/>
        <w:rPr>
          <w:rFonts w:asciiTheme="minorHAnsi" w:eastAsiaTheme="minorEastAsia" w:hAnsiTheme="minorHAnsi" w:cstheme="minorBidi"/>
          <w:b w:val="0"/>
          <w:bCs w:val="0"/>
          <w:color w:val="auto"/>
          <w:sz w:val="22"/>
          <w:szCs w:val="22"/>
        </w:rPr>
      </w:pPr>
      <w:r w:rsidRPr="009E5494">
        <w:rPr>
          <w:rFonts w:asciiTheme="minorHAnsi" w:eastAsiaTheme="minorEastAsia" w:hAnsiTheme="minorHAnsi" w:cstheme="minorBidi"/>
          <w:color w:val="595959" w:themeColor="text1" w:themeTint="A6"/>
          <w:sz w:val="22"/>
          <w:szCs w:val="22"/>
        </w:rPr>
        <w:t>- Matplotlib &amp; Seaborn</w:t>
      </w:r>
      <w:r w:rsidRPr="009E5494">
        <w:rPr>
          <w:rFonts w:asciiTheme="minorHAnsi" w:eastAsiaTheme="minorEastAsia" w:hAnsiTheme="minorHAnsi" w:cstheme="minorBidi"/>
          <w:b w:val="0"/>
          <w:bCs w:val="0"/>
          <w:color w:val="auto"/>
          <w:sz w:val="22"/>
          <w:szCs w:val="22"/>
        </w:rPr>
        <w:t>: For data visualization.</w:t>
      </w:r>
    </w:p>
    <w:p w14:paraId="2E198247" w14:textId="77777777" w:rsidR="009E5494" w:rsidRDefault="009E5494" w:rsidP="009E5494">
      <w:pPr>
        <w:pStyle w:val="Heading2"/>
        <w:rPr>
          <w:rFonts w:asciiTheme="minorHAnsi" w:eastAsiaTheme="minorEastAsia" w:hAnsiTheme="minorHAnsi" w:cstheme="minorBidi"/>
          <w:b w:val="0"/>
          <w:bCs w:val="0"/>
          <w:color w:val="auto"/>
          <w:sz w:val="22"/>
          <w:szCs w:val="22"/>
          <w:rtl/>
        </w:rPr>
      </w:pPr>
      <w:r w:rsidRPr="009E5494">
        <w:rPr>
          <w:rFonts w:asciiTheme="minorHAnsi" w:eastAsiaTheme="minorEastAsia" w:hAnsiTheme="minorHAnsi" w:cstheme="minorBidi"/>
          <w:b w:val="0"/>
          <w:bCs w:val="0"/>
          <w:color w:val="595959" w:themeColor="text1" w:themeTint="A6"/>
          <w:sz w:val="22"/>
          <w:szCs w:val="22"/>
        </w:rPr>
        <w:t xml:space="preserve">- </w:t>
      </w:r>
      <w:proofErr w:type="spellStart"/>
      <w:proofErr w:type="gramStart"/>
      <w:r w:rsidRPr="009E5494">
        <w:rPr>
          <w:rFonts w:asciiTheme="minorHAnsi" w:eastAsiaTheme="minorEastAsia" w:hAnsiTheme="minorHAnsi" w:cstheme="minorBidi"/>
          <w:color w:val="595959" w:themeColor="text1" w:themeTint="A6"/>
          <w:sz w:val="22"/>
          <w:szCs w:val="22"/>
        </w:rPr>
        <w:t>urllib.parse</w:t>
      </w:r>
      <w:proofErr w:type="spellEnd"/>
      <w:proofErr w:type="gramEnd"/>
      <w:r w:rsidRPr="009E5494">
        <w:rPr>
          <w:rFonts w:asciiTheme="minorHAnsi" w:eastAsiaTheme="minorEastAsia" w:hAnsiTheme="minorHAnsi" w:cstheme="minorBidi"/>
          <w:b w:val="0"/>
          <w:bCs w:val="0"/>
          <w:color w:val="auto"/>
          <w:sz w:val="22"/>
          <w:szCs w:val="22"/>
        </w:rPr>
        <w:t>: For parsing URLs and extracting domains and TLDs.</w:t>
      </w:r>
    </w:p>
    <w:p w14:paraId="0FBFA1D0" w14:textId="77777777" w:rsidR="00994DEA" w:rsidRPr="00994DEA" w:rsidRDefault="00994DEA" w:rsidP="00994DEA"/>
    <w:p w14:paraId="3B1C374F" w14:textId="46A20431" w:rsidR="00994DEA" w:rsidRPr="00B36115" w:rsidRDefault="00994DEA" w:rsidP="00994DEA">
      <w:pPr>
        <w:rPr>
          <w:b/>
          <w:bCs/>
          <w:color w:val="404040" w:themeColor="text1" w:themeTint="BF"/>
        </w:rPr>
      </w:pPr>
      <w:r w:rsidRPr="00B36115">
        <w:rPr>
          <w:b/>
          <w:bCs/>
          <w:color w:val="404040" w:themeColor="text1" w:themeTint="BF"/>
        </w:rPr>
        <w:t>2.3 Analytical Steps</w:t>
      </w:r>
    </w:p>
    <w:p w14:paraId="4482A518" w14:textId="3CAFFE2D" w:rsidR="00994DEA" w:rsidRDefault="00994DEA" w:rsidP="00994DEA">
      <w:r>
        <w:t>- Extracting domain names (</w:t>
      </w:r>
      <w:r w:rsidRPr="00CB133F">
        <w:rPr>
          <w:b/>
          <w:bCs/>
          <w:color w:val="595959" w:themeColor="text1" w:themeTint="A6"/>
        </w:rPr>
        <w:t>Domains</w:t>
      </w:r>
      <w:r>
        <w:t>) from phishing URLs and calculating the frequency of    each domain.</w:t>
      </w:r>
    </w:p>
    <w:p w14:paraId="630469ED" w14:textId="77777777" w:rsidR="00994DEA" w:rsidRDefault="00994DEA" w:rsidP="00994DEA">
      <w:r>
        <w:t>- Extracting top-level domains (</w:t>
      </w:r>
      <w:r w:rsidRPr="00CB133F">
        <w:rPr>
          <w:b/>
          <w:bCs/>
          <w:color w:val="595959" w:themeColor="text1" w:themeTint="A6"/>
        </w:rPr>
        <w:t>TLDs</w:t>
      </w:r>
      <w:r>
        <w:t>) from URLs and analyzing the most targeted TLDs.</w:t>
      </w:r>
    </w:p>
    <w:p w14:paraId="3B608BA1" w14:textId="77777777" w:rsidR="00994DEA" w:rsidRDefault="00994DEA" w:rsidP="00994DEA">
      <w:r>
        <w:t xml:space="preserve">- Creating </w:t>
      </w:r>
      <w:r w:rsidRPr="00CB133F">
        <w:rPr>
          <w:b/>
          <w:bCs/>
          <w:color w:val="595959" w:themeColor="text1" w:themeTint="A6"/>
        </w:rPr>
        <w:t>Graph</w:t>
      </w:r>
      <w:r>
        <w:t xml:space="preserve"> to Display the most targeted and TLDs used in phishing attacks.</w:t>
      </w:r>
    </w:p>
    <w:p w14:paraId="1EE1B8FA" w14:textId="01D973DD" w:rsidR="00990594" w:rsidRDefault="00994DEA" w:rsidP="00994DEA">
      <w:r>
        <w:t>- Validating the data to ensure accuracy.</w:t>
      </w:r>
    </w:p>
    <w:p w14:paraId="30063203" w14:textId="77777777" w:rsidR="00CB65A5" w:rsidRPr="00990594" w:rsidRDefault="00CB65A5" w:rsidP="00994DEA">
      <w:pPr>
        <w:rPr>
          <w:rtl/>
        </w:rPr>
      </w:pPr>
    </w:p>
    <w:p w14:paraId="2F19A7DF" w14:textId="313DE225" w:rsidR="00F03308" w:rsidRPr="00B36115" w:rsidRDefault="00000000" w:rsidP="009E5494">
      <w:pPr>
        <w:pStyle w:val="Heading2"/>
        <w:rPr>
          <w:color w:val="262626" w:themeColor="text1" w:themeTint="D9"/>
        </w:rPr>
      </w:pPr>
      <w:r w:rsidRPr="00B36115">
        <w:rPr>
          <w:color w:val="262626" w:themeColor="text1" w:themeTint="D9"/>
        </w:rPr>
        <w:lastRenderedPageBreak/>
        <w:t>3. Results &amp; Analysis</w:t>
      </w:r>
    </w:p>
    <w:p w14:paraId="6DDE7B88" w14:textId="77777777" w:rsidR="00CB65A5" w:rsidRPr="00CB65A5" w:rsidRDefault="00CB65A5" w:rsidP="00CB65A5"/>
    <w:p w14:paraId="45750B0A" w14:textId="19634456" w:rsidR="00CB65A5" w:rsidRPr="00B36115" w:rsidRDefault="007E7E23" w:rsidP="00CB65A5">
      <w:pPr>
        <w:rPr>
          <w:b/>
          <w:bCs/>
          <w:color w:val="404040" w:themeColor="text1" w:themeTint="BF"/>
        </w:rPr>
      </w:pPr>
      <w:r w:rsidRPr="00B36115">
        <w:rPr>
          <w:b/>
          <w:bCs/>
          <w:color w:val="404040" w:themeColor="text1" w:themeTint="BF"/>
        </w:rPr>
        <w:t>Results</w:t>
      </w:r>
      <w:r w:rsidR="00CB65A5" w:rsidRPr="00B36115">
        <w:rPr>
          <w:b/>
          <w:bCs/>
          <w:color w:val="404040" w:themeColor="text1" w:themeTint="BF"/>
        </w:rPr>
        <w:t>:</w:t>
      </w:r>
    </w:p>
    <w:p w14:paraId="0649D2C8" w14:textId="1E763804" w:rsidR="00F03308" w:rsidRPr="0017754B" w:rsidRDefault="00000000">
      <w:pPr>
        <w:pStyle w:val="Heading3"/>
        <w:rPr>
          <w:color w:val="404040" w:themeColor="text1" w:themeTint="BF"/>
        </w:rPr>
      </w:pPr>
      <w:r w:rsidRPr="0017754B">
        <w:rPr>
          <w:color w:val="404040" w:themeColor="text1" w:themeTint="BF"/>
        </w:rPr>
        <w:t>3.1 Most Targeted Domains</w:t>
      </w:r>
      <w:r w:rsidR="00103FAF">
        <w:rPr>
          <w:color w:val="404040" w:themeColor="text1" w:themeTint="BF"/>
        </w:rPr>
        <w:t xml:space="preserve"> in phishing</w:t>
      </w:r>
    </w:p>
    <w:p w14:paraId="5928020B" w14:textId="09742973" w:rsidR="00F03308" w:rsidRDefault="00A42060" w:rsidP="00A42060">
      <w:r w:rsidRPr="00A42060">
        <w:t>After analyzing phishing data through URLs, it was found that some domains are repeatedly targeted in these attacks. The top 10 most targeted domains are as follows:</w:t>
      </w:r>
    </w:p>
    <w:p w14:paraId="0F135A29" w14:textId="77777777" w:rsidR="001F0C14" w:rsidRDefault="001F0C14"/>
    <w:p w14:paraId="060B4922" w14:textId="77777777" w:rsidR="001F0C14" w:rsidRDefault="001F0C14"/>
    <w:p w14:paraId="4933F916" w14:textId="6C2548B9" w:rsidR="001F0C14" w:rsidRDefault="001F0C14">
      <w:r w:rsidRPr="001F0C14">
        <w:rPr>
          <w:noProof/>
        </w:rPr>
        <w:drawing>
          <wp:inline distT="0" distB="0" distL="0" distR="0" wp14:anchorId="6D63DB1D" wp14:editId="0BF853FA">
            <wp:extent cx="5486400" cy="1343660"/>
            <wp:effectExtent l="0" t="0" r="0" b="8890"/>
            <wp:docPr id="1135023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23784" name="Picture 1" descr="A screenshot of a computer&#10;&#10;AI-generated content may be incorrect."/>
                    <pic:cNvPicPr/>
                  </pic:nvPicPr>
                  <pic:blipFill>
                    <a:blip r:embed="rId6"/>
                    <a:stretch>
                      <a:fillRect/>
                    </a:stretch>
                  </pic:blipFill>
                  <pic:spPr>
                    <a:xfrm>
                      <a:off x="0" y="0"/>
                      <a:ext cx="5486400" cy="1343660"/>
                    </a:xfrm>
                    <a:prstGeom prst="rect">
                      <a:avLst/>
                    </a:prstGeom>
                  </pic:spPr>
                </pic:pic>
              </a:graphicData>
            </a:graphic>
          </wp:inline>
        </w:drawing>
      </w:r>
    </w:p>
    <w:p w14:paraId="6EE35375" w14:textId="10B4B297" w:rsidR="00F03308" w:rsidRPr="001F0C14" w:rsidRDefault="001F0C14">
      <w:pPr>
        <w:rPr>
          <w:i/>
          <w:iCs/>
          <w:color w:val="8DB3E2" w:themeColor="text2" w:themeTint="66"/>
          <w:sz w:val="18"/>
          <w:szCs w:val="18"/>
        </w:rPr>
      </w:pPr>
      <w:r w:rsidRPr="001F0C14">
        <w:rPr>
          <w:sz w:val="18"/>
          <w:szCs w:val="18"/>
        </w:rPr>
        <w:t xml:space="preserve">                                                          </w:t>
      </w:r>
      <w:r w:rsidRPr="001F0C14">
        <w:rPr>
          <w:i/>
          <w:iCs/>
          <w:color w:val="8DB3E2" w:themeColor="text2" w:themeTint="66"/>
          <w:sz w:val="18"/>
          <w:szCs w:val="18"/>
        </w:rPr>
        <w:t xml:space="preserve"> </w:t>
      </w:r>
      <w:r>
        <w:rPr>
          <w:i/>
          <w:iCs/>
          <w:color w:val="8DB3E2" w:themeColor="text2" w:themeTint="66"/>
          <w:sz w:val="18"/>
          <w:szCs w:val="18"/>
        </w:rPr>
        <w:t xml:space="preserve">                   </w:t>
      </w:r>
      <w:r w:rsidRPr="001F0C14">
        <w:rPr>
          <w:i/>
          <w:iCs/>
          <w:color w:val="8DB3E2" w:themeColor="text2" w:themeTint="66"/>
          <w:sz w:val="18"/>
          <w:szCs w:val="18"/>
        </w:rPr>
        <w:t>[Table: Most Targeted Domains]</w:t>
      </w:r>
    </w:p>
    <w:p w14:paraId="4F21911B" w14:textId="77777777" w:rsidR="001F0C14" w:rsidRDefault="001F0C14">
      <w:pPr>
        <w:rPr>
          <w:color w:val="8DB3E2" w:themeColor="text2" w:themeTint="66"/>
        </w:rPr>
      </w:pPr>
    </w:p>
    <w:p w14:paraId="2737C8AF" w14:textId="41775F06" w:rsidR="001F0C14" w:rsidRPr="001F0C14" w:rsidRDefault="001F0C14" w:rsidP="001F0C14">
      <w:pPr>
        <w:rPr>
          <w:color w:val="8DB3E2" w:themeColor="text2" w:themeTint="66"/>
        </w:rPr>
      </w:pPr>
      <w:r w:rsidRPr="001F0C14">
        <w:rPr>
          <w:noProof/>
          <w:color w:val="8DB3E2" w:themeColor="text2" w:themeTint="66"/>
        </w:rPr>
        <w:drawing>
          <wp:inline distT="0" distB="0" distL="0" distR="0" wp14:anchorId="2E38302F" wp14:editId="5AAB1C00">
            <wp:extent cx="5486400" cy="2640330"/>
            <wp:effectExtent l="0" t="0" r="0" b="7620"/>
            <wp:docPr id="8551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42965" name=""/>
                    <pic:cNvPicPr/>
                  </pic:nvPicPr>
                  <pic:blipFill>
                    <a:blip r:embed="rId7"/>
                    <a:stretch>
                      <a:fillRect/>
                    </a:stretch>
                  </pic:blipFill>
                  <pic:spPr>
                    <a:xfrm>
                      <a:off x="0" y="0"/>
                      <a:ext cx="5486400" cy="2640330"/>
                    </a:xfrm>
                    <a:prstGeom prst="rect">
                      <a:avLst/>
                    </a:prstGeom>
                  </pic:spPr>
                </pic:pic>
              </a:graphicData>
            </a:graphic>
          </wp:inline>
        </w:drawing>
      </w:r>
    </w:p>
    <w:p w14:paraId="2205AC30" w14:textId="30646FAC" w:rsidR="00F03308" w:rsidRPr="001F0C14" w:rsidRDefault="001F0C14">
      <w:pPr>
        <w:rPr>
          <w:i/>
          <w:iCs/>
          <w:color w:val="8DB3E2" w:themeColor="text2" w:themeTint="66"/>
          <w:sz w:val="18"/>
          <w:szCs w:val="18"/>
        </w:rPr>
      </w:pPr>
      <w:r w:rsidRPr="001F0C14">
        <w:rPr>
          <w:i/>
          <w:iCs/>
          <w:color w:val="8DB3E2" w:themeColor="text2" w:themeTint="66"/>
          <w:sz w:val="18"/>
          <w:szCs w:val="18"/>
        </w:rPr>
        <w:t xml:space="preserve">                                                                       </w:t>
      </w:r>
      <w:r>
        <w:rPr>
          <w:i/>
          <w:iCs/>
          <w:color w:val="8DB3E2" w:themeColor="text2" w:themeTint="66"/>
          <w:sz w:val="18"/>
          <w:szCs w:val="18"/>
        </w:rPr>
        <w:t xml:space="preserve">           </w:t>
      </w:r>
      <w:r w:rsidRPr="001F0C14">
        <w:rPr>
          <w:i/>
          <w:iCs/>
          <w:color w:val="8DB3E2" w:themeColor="text2" w:themeTint="66"/>
          <w:sz w:val="18"/>
          <w:szCs w:val="18"/>
        </w:rPr>
        <w:t xml:space="preserve">     [Bar Chart: Most Targeted Domains]</w:t>
      </w:r>
    </w:p>
    <w:p w14:paraId="3CCF4697" w14:textId="77777777" w:rsidR="001F0C14" w:rsidRDefault="001F0C14" w:rsidP="001F0C14">
      <w:pPr>
        <w:pStyle w:val="Heading3"/>
      </w:pPr>
    </w:p>
    <w:p w14:paraId="22C49218" w14:textId="77777777" w:rsidR="009810E2" w:rsidRDefault="009810E2" w:rsidP="009810E2"/>
    <w:p w14:paraId="3631C4C9" w14:textId="77777777" w:rsidR="009810E2" w:rsidRPr="009810E2" w:rsidRDefault="009810E2" w:rsidP="009810E2">
      <w:pPr>
        <w:rPr>
          <w:rtl/>
        </w:rPr>
      </w:pPr>
    </w:p>
    <w:p w14:paraId="64DE6C2A" w14:textId="478B0F1A" w:rsidR="001F0C14" w:rsidRPr="001F0C14" w:rsidRDefault="00000000" w:rsidP="001F0C14">
      <w:pPr>
        <w:pStyle w:val="Heading3"/>
        <w:rPr>
          <w:color w:val="404040" w:themeColor="text1" w:themeTint="BF"/>
        </w:rPr>
      </w:pPr>
      <w:r w:rsidRPr="001F0C14">
        <w:rPr>
          <w:color w:val="404040" w:themeColor="text1" w:themeTint="BF"/>
        </w:rPr>
        <w:lastRenderedPageBreak/>
        <w:t>3.2 Most Used TLDs in Phishing Attacks</w:t>
      </w:r>
    </w:p>
    <w:p w14:paraId="58A34144" w14:textId="7B35729D" w:rsidR="005E47E8" w:rsidRDefault="00285C64" w:rsidP="00285C64">
      <w:r w:rsidRPr="00285C64">
        <w:t xml:space="preserve">After analyzing the phishing URLs, it was found that certain TLDs are more frequently used in phishing attacks. The 10 </w:t>
      </w:r>
      <w:proofErr w:type="gramStart"/>
      <w:r w:rsidRPr="00285C64">
        <w:t>most commonly used</w:t>
      </w:r>
      <w:proofErr w:type="gramEnd"/>
      <w:r w:rsidRPr="00285C64">
        <w:t xml:space="preserve"> TLDs are:</w:t>
      </w:r>
    </w:p>
    <w:p w14:paraId="7C8BECA3" w14:textId="77777777" w:rsidR="005E47E8" w:rsidRDefault="005E47E8"/>
    <w:p w14:paraId="56C5FA4E" w14:textId="0A2D63F1" w:rsidR="005E47E8" w:rsidRDefault="005E47E8">
      <w:r w:rsidRPr="005E47E8">
        <w:rPr>
          <w:noProof/>
        </w:rPr>
        <w:drawing>
          <wp:inline distT="0" distB="0" distL="0" distR="0" wp14:anchorId="0A5FD2AC" wp14:editId="33686433">
            <wp:extent cx="5486400" cy="1337310"/>
            <wp:effectExtent l="0" t="0" r="0" b="0"/>
            <wp:docPr id="112390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04070" name=""/>
                    <pic:cNvPicPr/>
                  </pic:nvPicPr>
                  <pic:blipFill>
                    <a:blip r:embed="rId8"/>
                    <a:stretch>
                      <a:fillRect/>
                    </a:stretch>
                  </pic:blipFill>
                  <pic:spPr>
                    <a:xfrm>
                      <a:off x="0" y="0"/>
                      <a:ext cx="5486400" cy="1337310"/>
                    </a:xfrm>
                    <a:prstGeom prst="rect">
                      <a:avLst/>
                    </a:prstGeom>
                  </pic:spPr>
                </pic:pic>
              </a:graphicData>
            </a:graphic>
          </wp:inline>
        </w:drawing>
      </w:r>
    </w:p>
    <w:p w14:paraId="24BB589B" w14:textId="7F1127FF" w:rsidR="00F03308" w:rsidRPr="005E47E8" w:rsidRDefault="00000000" w:rsidP="005E47E8">
      <w:pPr>
        <w:jc w:val="center"/>
        <w:rPr>
          <w:i/>
          <w:iCs/>
          <w:color w:val="95B3D7" w:themeColor="accent1" w:themeTint="99"/>
          <w:sz w:val="20"/>
          <w:szCs w:val="20"/>
        </w:rPr>
      </w:pPr>
      <w:r w:rsidRPr="005E47E8">
        <w:rPr>
          <w:i/>
          <w:iCs/>
          <w:color w:val="95B3D7" w:themeColor="accent1" w:themeTint="99"/>
          <w:sz w:val="20"/>
          <w:szCs w:val="20"/>
        </w:rPr>
        <w:t>[Table: Most Used TLDs]</w:t>
      </w:r>
    </w:p>
    <w:p w14:paraId="07B7AA11" w14:textId="77777777" w:rsidR="005E47E8" w:rsidRDefault="005E47E8"/>
    <w:p w14:paraId="7F87CCC6" w14:textId="77777777" w:rsidR="005E47E8" w:rsidRDefault="005E47E8"/>
    <w:p w14:paraId="08275448" w14:textId="77777777" w:rsidR="005E47E8" w:rsidRDefault="005E47E8"/>
    <w:p w14:paraId="0ACD1947" w14:textId="77777777" w:rsidR="005E47E8" w:rsidRDefault="005E47E8"/>
    <w:p w14:paraId="324C106A" w14:textId="1F0C3259" w:rsidR="005E47E8" w:rsidRDefault="009810E2">
      <w:r w:rsidRPr="009810E2">
        <w:rPr>
          <w:noProof/>
        </w:rPr>
        <w:drawing>
          <wp:inline distT="0" distB="0" distL="0" distR="0" wp14:anchorId="31F4553A" wp14:editId="5A567FEA">
            <wp:extent cx="5486400" cy="3311525"/>
            <wp:effectExtent l="0" t="0" r="0" b="3175"/>
            <wp:docPr id="51542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9783" name=""/>
                    <pic:cNvPicPr/>
                  </pic:nvPicPr>
                  <pic:blipFill>
                    <a:blip r:embed="rId9"/>
                    <a:stretch>
                      <a:fillRect/>
                    </a:stretch>
                  </pic:blipFill>
                  <pic:spPr>
                    <a:xfrm>
                      <a:off x="0" y="0"/>
                      <a:ext cx="5486400" cy="3311525"/>
                    </a:xfrm>
                    <a:prstGeom prst="rect">
                      <a:avLst/>
                    </a:prstGeom>
                  </pic:spPr>
                </pic:pic>
              </a:graphicData>
            </a:graphic>
          </wp:inline>
        </w:drawing>
      </w:r>
    </w:p>
    <w:p w14:paraId="42430A20" w14:textId="17D30747" w:rsidR="00F03308" w:rsidRPr="007E7E23" w:rsidRDefault="007E7E23" w:rsidP="007E7E23">
      <w:pPr>
        <w:rPr>
          <w:rtl/>
        </w:rPr>
      </w:pPr>
      <w:r>
        <w:rPr>
          <w:rFonts w:hint="cs"/>
          <w:rtl/>
        </w:rPr>
        <w:t xml:space="preserve">                                                   </w:t>
      </w:r>
      <w:r w:rsidR="00285C64">
        <w:rPr>
          <w:rFonts w:hint="cs"/>
          <w:i/>
          <w:iCs/>
          <w:color w:val="95B3D7" w:themeColor="accent1" w:themeTint="99"/>
          <w:sz w:val="20"/>
          <w:szCs w:val="20"/>
          <w:rtl/>
        </w:rPr>
        <w:t xml:space="preserve"> </w:t>
      </w:r>
      <w:r w:rsidR="00285C64" w:rsidRPr="009810E2">
        <w:rPr>
          <w:i/>
          <w:iCs/>
          <w:color w:val="95B3D7" w:themeColor="accent1" w:themeTint="99"/>
          <w:sz w:val="20"/>
          <w:szCs w:val="20"/>
        </w:rPr>
        <w:t>[Bar Chart: Most Used TLDs]</w:t>
      </w:r>
    </w:p>
    <w:p w14:paraId="6140C48F" w14:textId="77777777" w:rsidR="007E7E23" w:rsidRDefault="007E7E23" w:rsidP="007E7E23">
      <w:pPr>
        <w:rPr>
          <w:i/>
          <w:iCs/>
          <w:color w:val="95B3D7" w:themeColor="accent1" w:themeTint="99"/>
          <w:sz w:val="20"/>
          <w:szCs w:val="20"/>
        </w:rPr>
      </w:pPr>
    </w:p>
    <w:p w14:paraId="599FD4CB" w14:textId="63B34F21" w:rsidR="00CB65A5" w:rsidRDefault="00CB65A5" w:rsidP="00CB65A5">
      <w:pPr>
        <w:tabs>
          <w:tab w:val="left" w:pos="382"/>
        </w:tabs>
        <w:rPr>
          <w:i/>
          <w:iCs/>
          <w:color w:val="95B3D7" w:themeColor="accent1" w:themeTint="99"/>
          <w:sz w:val="20"/>
          <w:szCs w:val="20"/>
        </w:rPr>
      </w:pPr>
      <w:r>
        <w:rPr>
          <w:i/>
          <w:iCs/>
          <w:color w:val="95B3D7" w:themeColor="accent1" w:themeTint="99"/>
          <w:sz w:val="20"/>
          <w:szCs w:val="20"/>
        </w:rPr>
        <w:lastRenderedPageBreak/>
        <w:tab/>
      </w:r>
    </w:p>
    <w:p w14:paraId="4A2AFDFD" w14:textId="060A6C0E" w:rsidR="00CB65A5" w:rsidRPr="00B36115" w:rsidRDefault="007E7E23" w:rsidP="00CB65A5">
      <w:pPr>
        <w:rPr>
          <w:b/>
          <w:bCs/>
          <w:color w:val="404040" w:themeColor="text1" w:themeTint="BF"/>
        </w:rPr>
      </w:pPr>
      <w:r w:rsidRPr="00B36115">
        <w:rPr>
          <w:b/>
          <w:bCs/>
          <w:color w:val="404040" w:themeColor="text1" w:themeTint="BF"/>
        </w:rPr>
        <w:t>Analysis</w:t>
      </w:r>
      <w:r w:rsidR="00CB65A5" w:rsidRPr="00B36115">
        <w:rPr>
          <w:rFonts w:hint="cs"/>
          <w:b/>
          <w:bCs/>
          <w:color w:val="404040" w:themeColor="text1" w:themeTint="BF"/>
          <w:rtl/>
        </w:rPr>
        <w:t>:</w:t>
      </w:r>
    </w:p>
    <w:p w14:paraId="208FDD56" w14:textId="0253DA9F" w:rsidR="00CB65A5" w:rsidRPr="00A23364" w:rsidRDefault="007E7E23" w:rsidP="00A23364">
      <w:pPr>
        <w:rPr>
          <w:color w:val="404040" w:themeColor="text1" w:themeTint="BF"/>
          <w:u w:val="single"/>
        </w:rPr>
      </w:pPr>
      <w:r w:rsidRPr="007E7E23">
        <w:t xml:space="preserve">Phishing has become more sophisticated due to the use of artificial intelligence to create more realistic fake websites, a topic discussed in the </w:t>
      </w:r>
      <w:proofErr w:type="spellStart"/>
      <w:r w:rsidRPr="007E7E23">
        <w:t>DeepFish</w:t>
      </w:r>
      <w:proofErr w:type="spellEnd"/>
      <w:r w:rsidR="002624B4">
        <w:t xml:space="preserve"> </w:t>
      </w:r>
      <w:hyperlink w:anchor="_6._References" w:history="1">
        <w:r w:rsidR="002624B4" w:rsidRPr="00DB1F5C">
          <w:rPr>
            <w:rStyle w:val="Hyperlink"/>
          </w:rPr>
          <w:t>[3]</w:t>
        </w:r>
      </w:hyperlink>
      <w:r w:rsidRPr="00A23364">
        <w:rPr>
          <w:color w:val="262626" w:themeColor="text1" w:themeTint="D9"/>
        </w:rPr>
        <w:t xml:space="preserve"> </w:t>
      </w:r>
      <w:r w:rsidRPr="007E7E23">
        <w:t xml:space="preserve">model. This model is designed to generate phishing URLs using artificial intelligence. The model takes human-designed URLs as input and generates new phishing URLs as output. These AI-generated URLs are capable of easily bypassing mainstream phishing detection systems. Thus, we can predict that AI will be used in highly sophisticated and malicious attacks called </w:t>
      </w:r>
      <w:r w:rsidRPr="007E7E23">
        <w:rPr>
          <w:b/>
          <w:bCs/>
        </w:rPr>
        <w:t>Offensive AI</w:t>
      </w:r>
      <w:r w:rsidR="002624B4">
        <w:rPr>
          <w:b/>
          <w:bCs/>
        </w:rPr>
        <w:t>. “</w:t>
      </w:r>
      <w:r w:rsidR="002624B4" w:rsidRPr="002624B4">
        <w:t xml:space="preserve">Offensive AI refers to the malicious use of AI technologies to carry out </w:t>
      </w:r>
      <w:proofErr w:type="spellStart"/>
      <w:r w:rsidR="002624B4" w:rsidRPr="002624B4">
        <w:t>cyber attacks</w:t>
      </w:r>
      <w:proofErr w:type="spellEnd"/>
      <w:r w:rsidR="00DB1F5C">
        <w:rPr>
          <w:color w:val="262626" w:themeColor="text1" w:themeTint="D9"/>
        </w:rPr>
        <w:fldChar w:fldCharType="begin"/>
      </w:r>
      <w:r w:rsidR="00DB1F5C">
        <w:rPr>
          <w:color w:val="262626" w:themeColor="text1" w:themeTint="D9"/>
        </w:rPr>
        <w:instrText>HYPERLINK  \l "_6._References"</w:instrText>
      </w:r>
      <w:r w:rsidR="00DB1F5C">
        <w:rPr>
          <w:color w:val="262626" w:themeColor="text1" w:themeTint="D9"/>
        </w:rPr>
      </w:r>
      <w:r w:rsidR="00DB1F5C">
        <w:rPr>
          <w:color w:val="262626" w:themeColor="text1" w:themeTint="D9"/>
        </w:rPr>
        <w:fldChar w:fldCharType="separate"/>
      </w:r>
      <w:r w:rsidR="002624B4" w:rsidRPr="00DB1F5C">
        <w:rPr>
          <w:rStyle w:val="Hyperlink"/>
        </w:rPr>
        <w:t>[4]</w:t>
      </w:r>
      <w:r w:rsidR="00DB1F5C">
        <w:rPr>
          <w:color w:val="262626" w:themeColor="text1" w:themeTint="D9"/>
        </w:rPr>
        <w:fldChar w:fldCharType="end"/>
      </w:r>
      <w:r w:rsidR="002624B4">
        <w:rPr>
          <w:b/>
          <w:bCs/>
        </w:rPr>
        <w:t>”</w:t>
      </w:r>
      <w:r w:rsidRPr="007E7E23">
        <w:t>.</w:t>
      </w:r>
    </w:p>
    <w:p w14:paraId="6546B70F" w14:textId="77777777" w:rsidR="00CB65A5" w:rsidRPr="009810E2" w:rsidRDefault="00CB65A5" w:rsidP="009810E2">
      <w:pPr>
        <w:jc w:val="center"/>
        <w:rPr>
          <w:i/>
          <w:iCs/>
          <w:color w:val="95B3D7" w:themeColor="accent1" w:themeTint="99"/>
          <w:sz w:val="20"/>
          <w:szCs w:val="20"/>
        </w:rPr>
      </w:pPr>
    </w:p>
    <w:p w14:paraId="20E842F8" w14:textId="0168253D" w:rsidR="00F03308" w:rsidRPr="00B36115" w:rsidRDefault="00000000" w:rsidP="00F4492B">
      <w:pPr>
        <w:pStyle w:val="Heading2"/>
        <w:rPr>
          <w:color w:val="262626" w:themeColor="text1" w:themeTint="D9"/>
        </w:rPr>
      </w:pPr>
      <w:r w:rsidRPr="00B36115">
        <w:rPr>
          <w:color w:val="262626" w:themeColor="text1" w:themeTint="D9"/>
        </w:rPr>
        <w:t xml:space="preserve">4. </w:t>
      </w:r>
      <w:r w:rsidR="00F4492B" w:rsidRPr="00B36115">
        <w:rPr>
          <w:color w:val="262626" w:themeColor="text1" w:themeTint="D9"/>
        </w:rPr>
        <w:t>Data Validation</w:t>
      </w:r>
    </w:p>
    <w:p w14:paraId="04ABD792" w14:textId="77777777" w:rsidR="00D8280B" w:rsidRDefault="00D8280B" w:rsidP="00D8280B">
      <w:pPr>
        <w:pStyle w:val="Heading2"/>
        <w:rPr>
          <w:rFonts w:asciiTheme="minorHAnsi" w:eastAsiaTheme="minorEastAsia" w:hAnsiTheme="minorHAnsi" w:cstheme="minorBidi"/>
          <w:b w:val="0"/>
          <w:bCs w:val="0"/>
          <w:color w:val="auto"/>
          <w:sz w:val="22"/>
          <w:szCs w:val="22"/>
          <w:rtl/>
        </w:rPr>
      </w:pPr>
      <w:r w:rsidRPr="00D8280B">
        <w:rPr>
          <w:rFonts w:asciiTheme="minorHAnsi" w:eastAsiaTheme="minorEastAsia" w:hAnsiTheme="minorHAnsi" w:cstheme="minorBidi"/>
          <w:b w:val="0"/>
          <w:bCs w:val="0"/>
          <w:color w:val="auto"/>
          <w:sz w:val="22"/>
          <w:szCs w:val="22"/>
        </w:rPr>
        <w:t xml:space="preserve">The extracted data was verified by comparing it with the initial values in the dataset. The extracted values match the frequency of domains and TLDs, which confirms the validity of the data. </w:t>
      </w:r>
    </w:p>
    <w:p w14:paraId="753FB2DD" w14:textId="4396A103" w:rsidR="00F03308" w:rsidRPr="00B36115" w:rsidRDefault="00000000" w:rsidP="00D8280B">
      <w:pPr>
        <w:pStyle w:val="Heading2"/>
        <w:rPr>
          <w:color w:val="262626" w:themeColor="text1" w:themeTint="D9"/>
          <w:rtl/>
        </w:rPr>
      </w:pPr>
      <w:r w:rsidRPr="00B36115">
        <w:rPr>
          <w:color w:val="262626" w:themeColor="text1" w:themeTint="D9"/>
        </w:rPr>
        <w:t xml:space="preserve">5. </w:t>
      </w:r>
      <w:r w:rsidR="00F4492B" w:rsidRPr="00B36115">
        <w:rPr>
          <w:color w:val="262626" w:themeColor="text1" w:themeTint="D9"/>
        </w:rPr>
        <w:t>Conclusions &amp; Recommendations</w:t>
      </w:r>
    </w:p>
    <w:p w14:paraId="490BE180" w14:textId="67D6C6D6" w:rsidR="00CC4034" w:rsidRPr="00B36115" w:rsidRDefault="00CC4034" w:rsidP="00CC4034">
      <w:pPr>
        <w:rPr>
          <w:b/>
          <w:bCs/>
          <w:color w:val="404040" w:themeColor="text1" w:themeTint="BF"/>
        </w:rPr>
      </w:pPr>
      <w:r w:rsidRPr="00B36115">
        <w:rPr>
          <w:b/>
          <w:bCs/>
          <w:color w:val="404040" w:themeColor="text1" w:themeTint="BF"/>
        </w:rPr>
        <w:t>Conclusions</w:t>
      </w:r>
      <w:r w:rsidRPr="00B36115">
        <w:rPr>
          <w:rFonts w:hint="cs"/>
          <w:b/>
          <w:bCs/>
          <w:color w:val="404040" w:themeColor="text1" w:themeTint="BF"/>
          <w:rtl/>
        </w:rPr>
        <w:t>:</w:t>
      </w:r>
    </w:p>
    <w:p w14:paraId="4105E790" w14:textId="77777777" w:rsidR="00CC4034" w:rsidRDefault="00CC4034">
      <w:pPr>
        <w:rPr>
          <w:rtl/>
        </w:rPr>
      </w:pPr>
      <w:r w:rsidRPr="00CC4034">
        <w:t xml:space="preserve">The analysis results indicated that </w:t>
      </w:r>
      <w:r w:rsidRPr="00CC4034">
        <w:rPr>
          <w:b/>
          <w:bCs/>
        </w:rPr>
        <w:t>legitimate domains</w:t>
      </w:r>
      <w:r w:rsidRPr="00CC4034">
        <w:t xml:space="preserve"> such as </w:t>
      </w:r>
      <w:r w:rsidRPr="00A95A31">
        <w:rPr>
          <w:b/>
          <w:bCs/>
          <w:color w:val="404040" w:themeColor="text1" w:themeTint="BF"/>
        </w:rPr>
        <w:t>docs.google.com</w:t>
      </w:r>
      <w:r w:rsidRPr="00A95A31">
        <w:rPr>
          <w:color w:val="404040" w:themeColor="text1" w:themeTint="BF"/>
        </w:rPr>
        <w:t xml:space="preserve"> </w:t>
      </w:r>
      <w:r w:rsidRPr="00CC4034">
        <w:t xml:space="preserve">and </w:t>
      </w:r>
      <w:r w:rsidRPr="00A95A31">
        <w:rPr>
          <w:b/>
          <w:bCs/>
          <w:color w:val="404040" w:themeColor="text1" w:themeTint="BF"/>
        </w:rPr>
        <w:t>cloudflare-ipfs.com</w:t>
      </w:r>
      <w:r w:rsidRPr="00A95A31">
        <w:rPr>
          <w:color w:val="404040" w:themeColor="text1" w:themeTint="BF"/>
        </w:rPr>
        <w:t xml:space="preserve"> </w:t>
      </w:r>
      <w:r w:rsidRPr="00CC4034">
        <w:t>are highly targeted in phishing attacks.</w:t>
      </w:r>
    </w:p>
    <w:p w14:paraId="27BDCCC3" w14:textId="5B9011C0" w:rsidR="00F03308" w:rsidRDefault="00CC4034">
      <w:pPr>
        <w:rPr>
          <w:rtl/>
        </w:rPr>
      </w:pPr>
      <w:r w:rsidRPr="00CC4034">
        <w:t xml:space="preserve"> The </w:t>
      </w:r>
      <w:r w:rsidRPr="00A95A31">
        <w:rPr>
          <w:b/>
          <w:bCs/>
          <w:color w:val="404040" w:themeColor="text1" w:themeTint="BF"/>
        </w:rPr>
        <w:t>".com"</w:t>
      </w:r>
      <w:r w:rsidRPr="00A95A31">
        <w:rPr>
          <w:color w:val="404040" w:themeColor="text1" w:themeTint="BF"/>
        </w:rPr>
        <w:t xml:space="preserve"> </w:t>
      </w:r>
      <w:r w:rsidRPr="00CC4034">
        <w:rPr>
          <w:b/>
          <w:bCs/>
          <w:color w:val="000000" w:themeColor="text1"/>
        </w:rPr>
        <w:t>TLD</w:t>
      </w:r>
      <w:r w:rsidRPr="00CC4034">
        <w:t xml:space="preserve"> is the most commonly used in phishing URLs, followed by </w:t>
      </w:r>
      <w:proofErr w:type="gramStart"/>
      <w:r w:rsidRPr="00A95A31">
        <w:rPr>
          <w:b/>
          <w:bCs/>
          <w:color w:val="404040" w:themeColor="text1" w:themeTint="BF"/>
        </w:rPr>
        <w:t>".dev</w:t>
      </w:r>
      <w:proofErr w:type="gramEnd"/>
      <w:r w:rsidRPr="00A95A31">
        <w:rPr>
          <w:b/>
          <w:bCs/>
          <w:color w:val="404040" w:themeColor="text1" w:themeTint="BF"/>
        </w:rPr>
        <w:t>"</w:t>
      </w:r>
      <w:r w:rsidRPr="00A95A31">
        <w:rPr>
          <w:color w:val="404040" w:themeColor="text1" w:themeTint="BF"/>
        </w:rPr>
        <w:t xml:space="preserve"> </w:t>
      </w:r>
      <w:r w:rsidRPr="00CC4034">
        <w:t xml:space="preserve">and </w:t>
      </w:r>
      <w:r w:rsidRPr="00A95A31">
        <w:rPr>
          <w:b/>
          <w:bCs/>
          <w:color w:val="404040" w:themeColor="text1" w:themeTint="BF"/>
        </w:rPr>
        <w:t>".app"</w:t>
      </w:r>
      <w:r>
        <w:t>.</w:t>
      </w:r>
    </w:p>
    <w:p w14:paraId="6D250C2E" w14:textId="1FB19509" w:rsidR="00CC4034" w:rsidRPr="00B36115" w:rsidRDefault="00CC4034">
      <w:pPr>
        <w:rPr>
          <w:b/>
          <w:bCs/>
          <w:color w:val="404040" w:themeColor="text1" w:themeTint="BF"/>
          <w:rtl/>
        </w:rPr>
      </w:pPr>
      <w:r w:rsidRPr="00B36115">
        <w:rPr>
          <w:b/>
          <w:bCs/>
          <w:color w:val="404040" w:themeColor="text1" w:themeTint="BF"/>
        </w:rPr>
        <w:t>Recommendations</w:t>
      </w:r>
      <w:r w:rsidRPr="00B36115">
        <w:rPr>
          <w:rFonts w:hint="cs"/>
          <w:b/>
          <w:bCs/>
          <w:color w:val="404040" w:themeColor="text1" w:themeTint="BF"/>
          <w:rtl/>
        </w:rPr>
        <w:t>:</w:t>
      </w:r>
    </w:p>
    <w:p w14:paraId="71E93D74" w14:textId="77777777" w:rsidR="00EA0E99" w:rsidRDefault="00EA0E99" w:rsidP="00EA0E99">
      <w:r>
        <w:t>Enhancing Security Auditing:</w:t>
      </w:r>
    </w:p>
    <w:p w14:paraId="186CF3AC" w14:textId="641A73B4" w:rsidR="00EA0E99" w:rsidRDefault="00EA0E99" w:rsidP="00EA0E99">
      <w:pPr>
        <w:rPr>
          <w:rtl/>
        </w:rPr>
      </w:pPr>
      <w:r>
        <w:t>ISPs and web hosting companies should implement (URL scanning) mechanisms such as:</w:t>
      </w:r>
    </w:p>
    <w:p w14:paraId="26CCD3EB" w14:textId="71B4611E" w:rsidR="00EA0E99" w:rsidRDefault="00EA0E99" w:rsidP="00EA0E99">
      <w:r>
        <w:t xml:space="preserve">1. </w:t>
      </w:r>
      <w:r w:rsidRPr="00EA0E99">
        <w:rPr>
          <w:b/>
          <w:bCs/>
          <w:color w:val="404040" w:themeColor="text1" w:themeTint="BF"/>
        </w:rPr>
        <w:t>Blacklist</w:t>
      </w:r>
      <w:r>
        <w:t xml:space="preserve">: Comparing URLs against databases containing known malicious </w:t>
      </w:r>
      <w:proofErr w:type="gramStart"/>
      <w:r>
        <w:t>links</w:t>
      </w:r>
      <w:r w:rsidR="003023F2">
        <w:t xml:space="preserve"> </w:t>
      </w:r>
      <w:r>
        <w:t>.</w:t>
      </w:r>
      <w:proofErr w:type="gramEnd"/>
    </w:p>
    <w:p w14:paraId="1AEAAE52" w14:textId="5CE6BE0F" w:rsidR="00EA0E99" w:rsidRDefault="00EA0E99" w:rsidP="00EA0E99">
      <w:r>
        <w:t>2</w:t>
      </w:r>
      <w:r w:rsidRPr="00EA0E99">
        <w:rPr>
          <w:color w:val="262626" w:themeColor="text1" w:themeTint="D9"/>
        </w:rPr>
        <w:t xml:space="preserve">. </w:t>
      </w:r>
      <w:r w:rsidRPr="00EA0E99">
        <w:rPr>
          <w:b/>
          <w:bCs/>
          <w:color w:val="404040" w:themeColor="text1" w:themeTint="BF"/>
        </w:rPr>
        <w:t>Sandboxing</w:t>
      </w:r>
      <w:r>
        <w:t xml:space="preserve">: Isolating links in a controlled environment to analyze their behavior before granting </w:t>
      </w:r>
      <w:proofErr w:type="gramStart"/>
      <w:r>
        <w:t>access</w:t>
      </w:r>
      <w:r w:rsidR="003023F2">
        <w:t xml:space="preserve"> </w:t>
      </w:r>
      <w:r>
        <w:t>.</w:t>
      </w:r>
      <w:proofErr w:type="gramEnd"/>
    </w:p>
    <w:p w14:paraId="51BC73AE" w14:textId="653C2999" w:rsidR="00282A30" w:rsidRDefault="00EA0E99" w:rsidP="00A23364">
      <w:pPr>
        <w:rPr>
          <w:rtl/>
        </w:rPr>
      </w:pPr>
      <w:r>
        <w:t xml:space="preserve">3. </w:t>
      </w:r>
      <w:r w:rsidRPr="00EA0E99">
        <w:rPr>
          <w:b/>
          <w:bCs/>
          <w:color w:val="404040" w:themeColor="text1" w:themeTint="BF"/>
        </w:rPr>
        <w:t>Real-time URL Inspection</w:t>
      </w:r>
      <w:r>
        <w:t xml:space="preserve">: </w:t>
      </w:r>
      <w:r w:rsidR="00A23364" w:rsidRPr="00A23364">
        <w:t xml:space="preserve">Analyze links as users attempt to access them and block them if they are deemed suspicious. For example, </w:t>
      </w:r>
      <w:proofErr w:type="spellStart"/>
      <w:r w:rsidR="00A23364" w:rsidRPr="00A23364">
        <w:t>PhishHaven</w:t>
      </w:r>
      <w:proofErr w:type="spellEnd"/>
      <w:r w:rsidR="00A23364">
        <w:rPr>
          <w:rFonts w:hint="cs"/>
          <w:rtl/>
        </w:rPr>
        <w:t xml:space="preserve"> </w:t>
      </w:r>
      <w:hyperlink w:anchor="_6._References" w:history="1">
        <w:r w:rsidR="00A23364" w:rsidRPr="00DB1F5C">
          <w:rPr>
            <w:rStyle w:val="Hyperlink"/>
            <w:lang w:val="en-GB"/>
          </w:rPr>
          <w:t>[</w:t>
        </w:r>
        <w:r w:rsidR="00A23364" w:rsidRPr="00DB1F5C">
          <w:rPr>
            <w:rStyle w:val="Hyperlink"/>
            <w:rFonts w:hint="cs"/>
            <w:rtl/>
            <w:lang w:val="en-GB"/>
          </w:rPr>
          <w:t>3</w:t>
        </w:r>
        <w:r w:rsidR="00A23364" w:rsidRPr="00DB1F5C">
          <w:rPr>
            <w:rStyle w:val="Hyperlink"/>
            <w:lang w:val="en-GB"/>
          </w:rPr>
          <w:t>]</w:t>
        </w:r>
      </w:hyperlink>
      <w:r w:rsidR="00A23364" w:rsidRPr="00A23364">
        <w:t xml:space="preserve"> is a real-time AI-generated phishing URL detection system. It is designed to detect phishing URLs generated by a </w:t>
      </w:r>
      <w:proofErr w:type="spellStart"/>
      <w:r w:rsidR="00A23364" w:rsidRPr="00A23364">
        <w:t>Deep</w:t>
      </w:r>
      <w:r w:rsidR="00A23364">
        <w:t>P</w:t>
      </w:r>
      <w:r w:rsidR="00A23364" w:rsidRPr="00A23364">
        <w:t>hish</w:t>
      </w:r>
      <w:proofErr w:type="spellEnd"/>
      <w:r w:rsidR="00A23364">
        <w:t xml:space="preserve"> </w:t>
      </w:r>
      <w:hyperlink w:anchor="_6._References" w:history="1">
        <w:r w:rsidR="00A23364" w:rsidRPr="00DB1F5C">
          <w:rPr>
            <w:rStyle w:val="Hyperlink"/>
            <w:lang w:val="en-GB"/>
          </w:rPr>
          <w:t>[</w:t>
        </w:r>
        <w:r w:rsidR="00A23364" w:rsidRPr="00DB1F5C">
          <w:rPr>
            <w:rStyle w:val="Hyperlink"/>
            <w:rFonts w:hint="cs"/>
            <w:rtl/>
            <w:lang w:val="en-GB"/>
          </w:rPr>
          <w:t>3</w:t>
        </w:r>
        <w:r w:rsidR="00A23364" w:rsidRPr="00DB1F5C">
          <w:rPr>
            <w:rStyle w:val="Hyperlink"/>
            <w:lang w:val="en-GB"/>
          </w:rPr>
          <w:t>]</w:t>
        </w:r>
      </w:hyperlink>
      <w:r w:rsidR="00A23364" w:rsidRPr="00A23364">
        <w:t xml:space="preserve"> model.</w:t>
      </w:r>
    </w:p>
    <w:p w14:paraId="59D3CD2E" w14:textId="77777777" w:rsidR="00282A30" w:rsidRDefault="00282A30" w:rsidP="00EA0E99">
      <w:pPr>
        <w:rPr>
          <w:rtl/>
        </w:rPr>
      </w:pPr>
    </w:p>
    <w:p w14:paraId="37F0505A" w14:textId="77777777" w:rsidR="00282A30" w:rsidRDefault="00282A30" w:rsidP="00EA0E99">
      <w:pPr>
        <w:rPr>
          <w:rtl/>
        </w:rPr>
      </w:pPr>
    </w:p>
    <w:p w14:paraId="31133749" w14:textId="77777777" w:rsidR="002624B4" w:rsidRDefault="002624B4" w:rsidP="00EA0E99">
      <w:pPr>
        <w:rPr>
          <w:rtl/>
        </w:rPr>
      </w:pPr>
    </w:p>
    <w:p w14:paraId="6A839DBD" w14:textId="77777777" w:rsidR="00282A30" w:rsidRDefault="00282A30" w:rsidP="00EA0E99">
      <w:pPr>
        <w:rPr>
          <w:rtl/>
        </w:rPr>
      </w:pPr>
    </w:p>
    <w:p w14:paraId="75867415" w14:textId="03F422D5" w:rsidR="00282A30" w:rsidRPr="00B36115" w:rsidRDefault="00282A30" w:rsidP="00282A30">
      <w:pPr>
        <w:pStyle w:val="Heading2"/>
        <w:rPr>
          <w:color w:val="262626" w:themeColor="text1" w:themeTint="D9"/>
        </w:rPr>
      </w:pPr>
      <w:bookmarkStart w:id="0" w:name="_6._References"/>
      <w:bookmarkEnd w:id="0"/>
      <w:r w:rsidRPr="00B36115">
        <w:rPr>
          <w:rFonts w:hint="cs"/>
          <w:color w:val="262626" w:themeColor="text1" w:themeTint="D9"/>
          <w:rtl/>
        </w:rPr>
        <w:t>6</w:t>
      </w:r>
      <w:r w:rsidRPr="00B36115">
        <w:rPr>
          <w:color w:val="262626" w:themeColor="text1" w:themeTint="D9"/>
        </w:rPr>
        <w:t>. References</w:t>
      </w:r>
    </w:p>
    <w:p w14:paraId="433AD629" w14:textId="1E5B0E9D" w:rsidR="003B7F0D" w:rsidRPr="003B7F0D" w:rsidRDefault="00273B20" w:rsidP="00273B20">
      <w:pPr>
        <w:rPr>
          <w:rtl/>
        </w:rPr>
      </w:pPr>
      <w:r w:rsidRPr="003B7F0D">
        <w:rPr>
          <w:lang w:val="en-GB"/>
        </w:rPr>
        <w:t>[</w:t>
      </w:r>
      <w:r>
        <w:rPr>
          <w:rFonts w:hint="cs"/>
          <w:rtl/>
          <w:lang w:val="en-GB"/>
        </w:rPr>
        <w:t>1</w:t>
      </w:r>
      <w:r w:rsidRPr="003B7F0D">
        <w:rPr>
          <w:lang w:val="en-GB"/>
        </w:rPr>
        <w:t>]</w:t>
      </w:r>
      <w:r>
        <w:t xml:space="preserve">. </w:t>
      </w:r>
      <w:r w:rsidRPr="00273B20">
        <w:t>R. B. Basnet, A. H. Sung, and Q. Liu, "</w:t>
      </w:r>
      <w:bookmarkStart w:id="1" w:name="_Hlk193483431"/>
      <w:r w:rsidRPr="00273B20">
        <w:t>Learning to Detect Phishing URLs</w:t>
      </w:r>
      <w:bookmarkEnd w:id="1"/>
      <w:r w:rsidRPr="00273B20">
        <w:t xml:space="preserve">," </w:t>
      </w:r>
      <w:r w:rsidRPr="00273B20">
        <w:rPr>
          <w:i/>
          <w:iCs/>
        </w:rPr>
        <w:t>IJRET: International Journal of Research in Engineering and Technology</w:t>
      </w:r>
      <w:r w:rsidRPr="00273B20">
        <w:t xml:space="preserve">, vol. 3, no. 9, pp. 11-18, 2014. Available: </w:t>
      </w:r>
      <w:hyperlink r:id="rId10" w:tgtFrame="_new" w:history="1">
        <w:r w:rsidR="00E87DA3">
          <w:rPr>
            <w:rStyle w:val="Hyperlink"/>
          </w:rPr>
          <w:t>Learning to Detect Phishing URLs</w:t>
        </w:r>
      </w:hyperlink>
      <w:r w:rsidRPr="00273B20">
        <w:t>.</w:t>
      </w:r>
    </w:p>
    <w:p w14:paraId="5A6B5F22" w14:textId="6E8AB934" w:rsidR="00D43FC6" w:rsidRDefault="003B7F0D" w:rsidP="00353F31">
      <w:pPr>
        <w:rPr>
          <w:rtl/>
        </w:rPr>
      </w:pPr>
      <w:r w:rsidRPr="003B7F0D">
        <w:rPr>
          <w:lang w:val="en-GB"/>
        </w:rPr>
        <w:t>[</w:t>
      </w:r>
      <w:r>
        <w:rPr>
          <w:lang w:val="en-GB"/>
        </w:rPr>
        <w:t>2</w:t>
      </w:r>
      <w:r w:rsidRPr="003B7F0D">
        <w:rPr>
          <w:lang w:val="en-GB"/>
        </w:rPr>
        <w:t>]</w:t>
      </w:r>
      <w:r w:rsidR="00D43FC6">
        <w:t xml:space="preserve">. </w:t>
      </w:r>
      <w:r w:rsidR="00D43FC6" w:rsidRPr="00D43FC6">
        <w:t xml:space="preserve">Mendeley Data. "Phishing Dataset." [Online]. Available: </w:t>
      </w:r>
      <w:hyperlink r:id="rId11" w:history="1">
        <w:r w:rsidR="00353F31" w:rsidRPr="00353F31">
          <w:rPr>
            <w:rStyle w:val="Hyperlink"/>
          </w:rPr>
          <w:t>Phishing URL dataset - Mendeley Data</w:t>
        </w:r>
      </w:hyperlink>
    </w:p>
    <w:p w14:paraId="72FE6AF4" w14:textId="3D0958EE" w:rsidR="00926E51" w:rsidRPr="00926E51" w:rsidRDefault="00926E51" w:rsidP="00926E51">
      <w:pPr>
        <w:rPr>
          <w:rtl/>
        </w:rPr>
      </w:pPr>
      <w:r w:rsidRPr="00926E51">
        <w:t xml:space="preserve"> </w:t>
      </w:r>
      <w:r w:rsidRPr="003B7F0D">
        <w:rPr>
          <w:lang w:val="en-GB"/>
        </w:rPr>
        <w:t>[</w:t>
      </w:r>
      <w:r>
        <w:rPr>
          <w:rFonts w:hint="cs"/>
          <w:rtl/>
          <w:lang w:val="en-GB"/>
        </w:rPr>
        <w:t>3</w:t>
      </w:r>
      <w:r w:rsidRPr="003B7F0D">
        <w:rPr>
          <w:lang w:val="en-GB"/>
        </w:rPr>
        <w:t>]</w:t>
      </w:r>
      <w:r>
        <w:t xml:space="preserve">. </w:t>
      </w:r>
      <w:r w:rsidRPr="00926E51">
        <w:t>M. Sameen, K. Han, and S. O. Hwang,</w:t>
      </w:r>
      <w:hyperlink r:id="rId12" w:history="1">
        <w:r w:rsidRPr="00DB1F5C">
          <w:rPr>
            <w:rStyle w:val="Hyperlink"/>
          </w:rPr>
          <w:t xml:space="preserve"> "</w:t>
        </w:r>
        <w:proofErr w:type="spellStart"/>
        <w:r w:rsidRPr="00DB1F5C">
          <w:rPr>
            <w:rStyle w:val="Hyperlink"/>
          </w:rPr>
          <w:t>PhishHaven</w:t>
        </w:r>
        <w:proofErr w:type="spellEnd"/>
        <w:r w:rsidRPr="00DB1F5C">
          <w:rPr>
            <w:rStyle w:val="Hyperlink"/>
          </w:rPr>
          <w:t>—An Efficient Real-Time AI Phishing URLs Detection System,"</w:t>
        </w:r>
      </w:hyperlink>
      <w:r w:rsidRPr="00926E51">
        <w:t xml:space="preserve"> </w:t>
      </w:r>
      <w:r w:rsidRPr="00926E51">
        <w:rPr>
          <w:i/>
          <w:iCs/>
        </w:rPr>
        <w:t>IEEE Access</w:t>
      </w:r>
      <w:r w:rsidRPr="00926E51">
        <w:t xml:space="preserve">, vol. 8, pp. 2991–3103, Apr. 2020, </w:t>
      </w:r>
      <w:proofErr w:type="spellStart"/>
      <w:r w:rsidRPr="00926E51">
        <w:t>doi</w:t>
      </w:r>
      <w:proofErr w:type="spellEnd"/>
      <w:r w:rsidRPr="00926E51">
        <w:t>: 10.1109/ACCESS.2020.2991403.</w:t>
      </w:r>
      <w:r w:rsidRPr="00926E51">
        <w:rPr>
          <w:lang w:val="en-GB"/>
        </w:rPr>
        <w:t xml:space="preserve"> </w:t>
      </w:r>
    </w:p>
    <w:p w14:paraId="6EB11758" w14:textId="0E989248" w:rsidR="003B7F0D" w:rsidRPr="003B7F0D" w:rsidRDefault="003B7F0D" w:rsidP="00926E51">
      <w:pPr>
        <w:rPr>
          <w:lang w:val="en-GB"/>
        </w:rPr>
      </w:pPr>
      <w:r w:rsidRPr="003B7F0D">
        <w:rPr>
          <w:lang w:val="en-GB"/>
        </w:rPr>
        <w:t>[</w:t>
      </w:r>
      <w:r>
        <w:rPr>
          <w:lang w:val="en-GB"/>
        </w:rPr>
        <w:t>4</w:t>
      </w:r>
      <w:r w:rsidRPr="003B7F0D">
        <w:rPr>
          <w:lang w:val="en-GB"/>
        </w:rPr>
        <w:t xml:space="preserve">] J. Hill, </w:t>
      </w:r>
      <w:hyperlink r:id="rId13" w:history="1">
        <w:r w:rsidRPr="00DB1F5C">
          <w:rPr>
            <w:rStyle w:val="Hyperlink"/>
            <w:lang w:val="en-GB"/>
          </w:rPr>
          <w:t>"Understanding Offensive AI vs. Defensive AI in Cybersecurity,"</w:t>
        </w:r>
      </w:hyperlink>
      <w:r w:rsidRPr="003B7F0D">
        <w:rPr>
          <w:lang w:val="en-GB"/>
        </w:rPr>
        <w:t xml:space="preserve"> </w:t>
      </w:r>
      <w:r w:rsidRPr="003B7F0D">
        <w:rPr>
          <w:i/>
          <w:iCs/>
          <w:lang w:val="en-GB"/>
        </w:rPr>
        <w:t>Abnormal Security Blog</w:t>
      </w:r>
      <w:r w:rsidRPr="003B7F0D">
        <w:rPr>
          <w:lang w:val="en-GB"/>
        </w:rPr>
        <w:t>, Dec. 16, 2024. [Online]. Available: https://abnormalsecurity.com/blog/offensive-ai-defensive-ai. [Accessed: Mar. 21, 2025].</w:t>
      </w:r>
    </w:p>
    <w:p w14:paraId="39CB5ED9" w14:textId="77777777" w:rsidR="002624B4" w:rsidRDefault="002624B4" w:rsidP="00353F31">
      <w:pPr>
        <w:rPr>
          <w:rtl/>
        </w:rPr>
      </w:pPr>
    </w:p>
    <w:p w14:paraId="0189F5BF" w14:textId="77777777" w:rsidR="00353F31" w:rsidRPr="00D43FC6" w:rsidRDefault="00353F31" w:rsidP="00353F31"/>
    <w:p w14:paraId="03F03AB5" w14:textId="77777777" w:rsidR="00282A30" w:rsidRPr="00EA0E99" w:rsidRDefault="00282A30" w:rsidP="00EA0E99"/>
    <w:sectPr w:rsidR="00282A30" w:rsidRPr="00EA0E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5919186">
    <w:abstractNumId w:val="8"/>
  </w:num>
  <w:num w:numId="2" w16cid:durableId="531842543">
    <w:abstractNumId w:val="6"/>
  </w:num>
  <w:num w:numId="3" w16cid:durableId="1948346760">
    <w:abstractNumId w:val="5"/>
  </w:num>
  <w:num w:numId="4" w16cid:durableId="1657488371">
    <w:abstractNumId w:val="4"/>
  </w:num>
  <w:num w:numId="5" w16cid:durableId="1410536991">
    <w:abstractNumId w:val="7"/>
  </w:num>
  <w:num w:numId="6" w16cid:durableId="804087077">
    <w:abstractNumId w:val="3"/>
  </w:num>
  <w:num w:numId="7" w16cid:durableId="33501525">
    <w:abstractNumId w:val="2"/>
  </w:num>
  <w:num w:numId="8" w16cid:durableId="2120179797">
    <w:abstractNumId w:val="1"/>
  </w:num>
  <w:num w:numId="9" w16cid:durableId="2267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5AA"/>
    <w:rsid w:val="0006063C"/>
    <w:rsid w:val="00103FAF"/>
    <w:rsid w:val="0015074B"/>
    <w:rsid w:val="0017754B"/>
    <w:rsid w:val="001F0C14"/>
    <w:rsid w:val="002624B4"/>
    <w:rsid w:val="00273B20"/>
    <w:rsid w:val="00282A30"/>
    <w:rsid w:val="00285C64"/>
    <w:rsid w:val="0029639D"/>
    <w:rsid w:val="003023F2"/>
    <w:rsid w:val="00326F90"/>
    <w:rsid w:val="00341077"/>
    <w:rsid w:val="00353F31"/>
    <w:rsid w:val="003B7F0D"/>
    <w:rsid w:val="003E5995"/>
    <w:rsid w:val="0046152F"/>
    <w:rsid w:val="00515902"/>
    <w:rsid w:val="00516FD3"/>
    <w:rsid w:val="00545BA1"/>
    <w:rsid w:val="005520D2"/>
    <w:rsid w:val="005E47E8"/>
    <w:rsid w:val="00647200"/>
    <w:rsid w:val="006B15C8"/>
    <w:rsid w:val="00753345"/>
    <w:rsid w:val="007E7E23"/>
    <w:rsid w:val="00811F45"/>
    <w:rsid w:val="008337C8"/>
    <w:rsid w:val="00851571"/>
    <w:rsid w:val="00861DC3"/>
    <w:rsid w:val="008F7A81"/>
    <w:rsid w:val="00926E51"/>
    <w:rsid w:val="009810E2"/>
    <w:rsid w:val="00990594"/>
    <w:rsid w:val="00994DEA"/>
    <w:rsid w:val="009E5494"/>
    <w:rsid w:val="00A23364"/>
    <w:rsid w:val="00A42060"/>
    <w:rsid w:val="00A95A31"/>
    <w:rsid w:val="00AA1D8D"/>
    <w:rsid w:val="00B36115"/>
    <w:rsid w:val="00B47730"/>
    <w:rsid w:val="00B742BB"/>
    <w:rsid w:val="00CA16AF"/>
    <w:rsid w:val="00CB0664"/>
    <w:rsid w:val="00CB133F"/>
    <w:rsid w:val="00CB65A5"/>
    <w:rsid w:val="00CC4034"/>
    <w:rsid w:val="00D43FC6"/>
    <w:rsid w:val="00D8280B"/>
    <w:rsid w:val="00DB1F5C"/>
    <w:rsid w:val="00DE270B"/>
    <w:rsid w:val="00E87DA3"/>
    <w:rsid w:val="00EA0E99"/>
    <w:rsid w:val="00EC6633"/>
    <w:rsid w:val="00EE70B3"/>
    <w:rsid w:val="00F03308"/>
    <w:rsid w:val="00F449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F3BC7"/>
  <w14:defaultImageDpi w14:val="300"/>
  <w15:docId w15:val="{7997F743-AF2B-4D13-A0F7-CFCA6FD6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5A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43FC6"/>
    <w:rPr>
      <w:color w:val="0000FF" w:themeColor="hyperlink"/>
      <w:u w:val="single"/>
    </w:rPr>
  </w:style>
  <w:style w:type="character" w:styleId="UnresolvedMention">
    <w:name w:val="Unresolved Mention"/>
    <w:basedOn w:val="DefaultParagraphFont"/>
    <w:uiPriority w:val="99"/>
    <w:semiHidden/>
    <w:unhideWhenUsed/>
    <w:rsid w:val="00D43FC6"/>
    <w:rPr>
      <w:color w:val="605E5C"/>
      <w:shd w:val="clear" w:color="auto" w:fill="E1DFDD"/>
    </w:rPr>
  </w:style>
  <w:style w:type="paragraph" w:styleId="NormalWeb">
    <w:name w:val="Normal (Web)"/>
    <w:basedOn w:val="Normal"/>
    <w:uiPriority w:val="99"/>
    <w:semiHidden/>
    <w:unhideWhenUsed/>
    <w:rsid w:val="003B7F0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E87D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58465">
      <w:bodyDiv w:val="1"/>
      <w:marLeft w:val="0"/>
      <w:marRight w:val="0"/>
      <w:marTop w:val="0"/>
      <w:marBottom w:val="0"/>
      <w:divBdr>
        <w:top w:val="none" w:sz="0" w:space="0" w:color="auto"/>
        <w:left w:val="none" w:sz="0" w:space="0" w:color="auto"/>
        <w:bottom w:val="none" w:sz="0" w:space="0" w:color="auto"/>
        <w:right w:val="none" w:sz="0" w:space="0" w:color="auto"/>
      </w:divBdr>
    </w:div>
    <w:div w:id="381635114">
      <w:bodyDiv w:val="1"/>
      <w:marLeft w:val="0"/>
      <w:marRight w:val="0"/>
      <w:marTop w:val="0"/>
      <w:marBottom w:val="0"/>
      <w:divBdr>
        <w:top w:val="none" w:sz="0" w:space="0" w:color="auto"/>
        <w:left w:val="none" w:sz="0" w:space="0" w:color="auto"/>
        <w:bottom w:val="none" w:sz="0" w:space="0" w:color="auto"/>
        <w:right w:val="none" w:sz="0" w:space="0" w:color="auto"/>
      </w:divBdr>
    </w:div>
    <w:div w:id="644940833">
      <w:bodyDiv w:val="1"/>
      <w:marLeft w:val="0"/>
      <w:marRight w:val="0"/>
      <w:marTop w:val="0"/>
      <w:marBottom w:val="0"/>
      <w:divBdr>
        <w:top w:val="none" w:sz="0" w:space="0" w:color="auto"/>
        <w:left w:val="none" w:sz="0" w:space="0" w:color="auto"/>
        <w:bottom w:val="none" w:sz="0" w:space="0" w:color="auto"/>
        <w:right w:val="none" w:sz="0" w:space="0" w:color="auto"/>
      </w:divBdr>
    </w:div>
    <w:div w:id="969018508">
      <w:bodyDiv w:val="1"/>
      <w:marLeft w:val="0"/>
      <w:marRight w:val="0"/>
      <w:marTop w:val="0"/>
      <w:marBottom w:val="0"/>
      <w:divBdr>
        <w:top w:val="none" w:sz="0" w:space="0" w:color="auto"/>
        <w:left w:val="none" w:sz="0" w:space="0" w:color="auto"/>
        <w:bottom w:val="none" w:sz="0" w:space="0" w:color="auto"/>
        <w:right w:val="none" w:sz="0" w:space="0" w:color="auto"/>
      </w:divBdr>
    </w:div>
    <w:div w:id="1041251942">
      <w:bodyDiv w:val="1"/>
      <w:marLeft w:val="0"/>
      <w:marRight w:val="0"/>
      <w:marTop w:val="0"/>
      <w:marBottom w:val="0"/>
      <w:divBdr>
        <w:top w:val="none" w:sz="0" w:space="0" w:color="auto"/>
        <w:left w:val="none" w:sz="0" w:space="0" w:color="auto"/>
        <w:bottom w:val="none" w:sz="0" w:space="0" w:color="auto"/>
        <w:right w:val="none" w:sz="0" w:space="0" w:color="auto"/>
      </w:divBdr>
    </w:div>
    <w:div w:id="1064253218">
      <w:bodyDiv w:val="1"/>
      <w:marLeft w:val="0"/>
      <w:marRight w:val="0"/>
      <w:marTop w:val="0"/>
      <w:marBottom w:val="0"/>
      <w:divBdr>
        <w:top w:val="none" w:sz="0" w:space="0" w:color="auto"/>
        <w:left w:val="none" w:sz="0" w:space="0" w:color="auto"/>
        <w:bottom w:val="none" w:sz="0" w:space="0" w:color="auto"/>
        <w:right w:val="none" w:sz="0" w:space="0" w:color="auto"/>
      </w:divBdr>
    </w:div>
    <w:div w:id="1168397515">
      <w:bodyDiv w:val="1"/>
      <w:marLeft w:val="0"/>
      <w:marRight w:val="0"/>
      <w:marTop w:val="0"/>
      <w:marBottom w:val="0"/>
      <w:divBdr>
        <w:top w:val="none" w:sz="0" w:space="0" w:color="auto"/>
        <w:left w:val="none" w:sz="0" w:space="0" w:color="auto"/>
        <w:bottom w:val="none" w:sz="0" w:space="0" w:color="auto"/>
        <w:right w:val="none" w:sz="0" w:space="0" w:color="auto"/>
      </w:divBdr>
    </w:div>
    <w:div w:id="1304240695">
      <w:bodyDiv w:val="1"/>
      <w:marLeft w:val="0"/>
      <w:marRight w:val="0"/>
      <w:marTop w:val="0"/>
      <w:marBottom w:val="0"/>
      <w:divBdr>
        <w:top w:val="none" w:sz="0" w:space="0" w:color="auto"/>
        <w:left w:val="none" w:sz="0" w:space="0" w:color="auto"/>
        <w:bottom w:val="none" w:sz="0" w:space="0" w:color="auto"/>
        <w:right w:val="none" w:sz="0" w:space="0" w:color="auto"/>
      </w:divBdr>
    </w:div>
    <w:div w:id="1644773931">
      <w:bodyDiv w:val="1"/>
      <w:marLeft w:val="0"/>
      <w:marRight w:val="0"/>
      <w:marTop w:val="0"/>
      <w:marBottom w:val="0"/>
      <w:divBdr>
        <w:top w:val="none" w:sz="0" w:space="0" w:color="auto"/>
        <w:left w:val="none" w:sz="0" w:space="0" w:color="auto"/>
        <w:bottom w:val="none" w:sz="0" w:space="0" w:color="auto"/>
        <w:right w:val="none" w:sz="0" w:space="0" w:color="auto"/>
      </w:divBdr>
    </w:div>
    <w:div w:id="1687169663">
      <w:bodyDiv w:val="1"/>
      <w:marLeft w:val="0"/>
      <w:marRight w:val="0"/>
      <w:marTop w:val="0"/>
      <w:marBottom w:val="0"/>
      <w:divBdr>
        <w:top w:val="none" w:sz="0" w:space="0" w:color="auto"/>
        <w:left w:val="none" w:sz="0" w:space="0" w:color="auto"/>
        <w:bottom w:val="none" w:sz="0" w:space="0" w:color="auto"/>
        <w:right w:val="none" w:sz="0" w:space="0" w:color="auto"/>
      </w:divBdr>
    </w:div>
    <w:div w:id="1857648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bnormalsecurity.com/blog/offensive-ai-defensive-a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eeexplore.ieee.org/document/90826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ta.mendeley.com/datasets/vfszbj9b36/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searchgate.net/publication/273302231_LEARNING_TO_DETECT_PHISHING_UR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B18191</cp:lastModifiedBy>
  <cp:revision>10</cp:revision>
  <cp:lastPrinted>2025-03-22T02:51:00Z</cp:lastPrinted>
  <dcterms:created xsi:type="dcterms:W3CDTF">2013-12-23T23:15:00Z</dcterms:created>
  <dcterms:modified xsi:type="dcterms:W3CDTF">2025-03-30T23:07:00Z</dcterms:modified>
  <cp:category/>
</cp:coreProperties>
</file>