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D80" w:rsidRPr="00B81D80" w:rsidRDefault="00B81D80" w:rsidP="00B81D80">
      <w:pPr>
        <w:rPr>
          <w:rFonts w:ascii="Times New Roman" w:eastAsia="Times New Roman" w:hAnsi="Times New Roman" w:cs="Times New Roman"/>
        </w:rPr>
      </w:pPr>
      <w:r w:rsidRPr="00B81D80">
        <w:rPr>
          <w:rFonts w:ascii="Soehne Web Buch" w:eastAsia="Times New Roman" w:hAnsi="Soehne Web Buch" w:cs="Times New Roman"/>
          <w:color w:val="000000"/>
          <w:shd w:val="clear" w:color="auto" w:fill="FFFFFF"/>
        </w:rPr>
        <w:t>Wet Green is pleased to present </w:t>
      </w:r>
      <w:r w:rsidRPr="00B81D80">
        <w:rPr>
          <w:rFonts w:ascii="Soehne Web Buch" w:eastAsia="Times New Roman" w:hAnsi="Soehne Web Buch" w:cs="Times New Roman"/>
          <w:i/>
          <w:iCs/>
          <w:color w:val="000000"/>
          <w:shd w:val="clear" w:color="auto" w:fill="FFFFFF"/>
        </w:rPr>
        <w:t>Looping</w:t>
      </w:r>
      <w:r w:rsidRPr="00B81D80">
        <w:rPr>
          <w:rFonts w:ascii="Soehne Web Buch" w:eastAsia="Times New Roman" w:hAnsi="Soehne Web Buch" w:cs="Times New Roman"/>
          <w:color w:val="000000"/>
          <w:shd w:val="clear" w:color="auto" w:fill="FFFFFF"/>
        </w:rPr>
        <w:t>, an exhibition with artworks by Wai Ching Chan, Jenny Takahashi Palmer and Lillian Paige Walton.</w:t>
      </w:r>
      <w:r w:rsidRPr="00B81D80">
        <w:rPr>
          <w:rFonts w:ascii="Soehne Web Buch" w:eastAsia="Times New Roman" w:hAnsi="Soehne Web Buch" w:cs="Times New Roman"/>
          <w:color w:val="000000"/>
        </w:rPr>
        <w:br/>
      </w:r>
      <w:r w:rsidRPr="00B81D80">
        <w:rPr>
          <w:rFonts w:ascii="Soehne Web Buch" w:eastAsia="Times New Roman" w:hAnsi="Soehne Web Buch" w:cs="Times New Roman"/>
          <w:color w:val="000000"/>
        </w:rPr>
        <w:br/>
      </w:r>
      <w:r w:rsidRPr="00B81D80">
        <w:rPr>
          <w:rFonts w:ascii="Soehne Web Buch" w:eastAsia="Times New Roman" w:hAnsi="Soehne Web Buch" w:cs="Times New Roman"/>
          <w:color w:val="000000"/>
          <w:shd w:val="clear" w:color="auto" w:fill="FFFFFF"/>
        </w:rPr>
        <w:t>Looping refers to journeys through unknown waters, the threads that we use to haul ourselves forward. Celebrating tactility and the connections generated through engagement, the exhibition includes woven sculptures, hair pins, drawings and a plushie. Looping is a verb that knots, tangles and binds.</w:t>
      </w:r>
    </w:p>
    <w:p w:rsidR="001F64FA" w:rsidRDefault="00B81D80">
      <w:bookmarkStart w:id="0" w:name="_GoBack"/>
      <w:bookmarkEnd w:id="0"/>
    </w:p>
    <w:sectPr w:rsidR="001F64FA" w:rsidSect="007429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ehne Web Buc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D80"/>
    <w:rsid w:val="000E7BC6"/>
    <w:rsid w:val="00742943"/>
    <w:rsid w:val="00B81D8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14FA676-8B9A-D248-83EC-A9BF76C98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56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Woodhouse</dc:creator>
  <cp:keywords/>
  <dc:description/>
  <cp:lastModifiedBy>Eleanor Woodhouse</cp:lastModifiedBy>
  <cp:revision>1</cp:revision>
  <dcterms:created xsi:type="dcterms:W3CDTF">2021-02-18T23:09:00Z</dcterms:created>
  <dcterms:modified xsi:type="dcterms:W3CDTF">2021-02-18T23:09:00Z</dcterms:modified>
</cp:coreProperties>
</file>