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6F28BE6" w14:textId="77777777" w:rsidR="00D435E3" w:rsidRDefault="00D435E3" w:rsidP="00D435E3">
      <w:pPr>
        <w:jc w:val="center"/>
        <w:rPr>
          <w:b/>
          <w:bCs/>
          <w:sz w:val="28"/>
          <w:szCs w:val="28"/>
        </w:rPr>
      </w:pPr>
      <w:r w:rsidRPr="00D435E3">
        <w:rPr>
          <w:b/>
          <w:bCs/>
          <w:sz w:val="28"/>
          <w:szCs w:val="28"/>
        </w:rPr>
        <w:t>The Battle of Neighborhoods</w:t>
      </w:r>
    </w:p>
    <w:p w14:paraId="71EDBD96" w14:textId="77777777" w:rsidR="00D435E3" w:rsidRPr="00D435E3" w:rsidRDefault="00D435E3" w:rsidP="00D435E3">
      <w:pPr>
        <w:jc w:val="center"/>
        <w:rPr>
          <w:b/>
          <w:bCs/>
          <w:sz w:val="28"/>
          <w:szCs w:val="28"/>
        </w:rPr>
      </w:pPr>
      <w:proofErr w:type="spellStart"/>
      <w:r>
        <w:rPr>
          <w:b/>
          <w:bCs/>
          <w:sz w:val="28"/>
          <w:szCs w:val="28"/>
        </w:rPr>
        <w:t>Lingmei</w:t>
      </w:r>
      <w:proofErr w:type="spellEnd"/>
      <w:r>
        <w:rPr>
          <w:b/>
          <w:bCs/>
          <w:sz w:val="28"/>
          <w:szCs w:val="28"/>
        </w:rPr>
        <w:t xml:space="preserve"> Kong</w:t>
      </w:r>
    </w:p>
    <w:p w14:paraId="488F04D3" w14:textId="77777777" w:rsidR="00BA0B02" w:rsidRDefault="00BA0B02">
      <w:pPr>
        <w:rPr>
          <w:b/>
          <w:bCs/>
        </w:rPr>
      </w:pPr>
      <w:r>
        <w:rPr>
          <w:b/>
          <w:bCs/>
        </w:rPr>
        <w:t>Introduction</w:t>
      </w:r>
    </w:p>
    <w:p w14:paraId="31B8EAB2" w14:textId="77777777" w:rsidR="00BA0B02" w:rsidRDefault="00BA0B02"/>
    <w:p w14:paraId="1E10728D" w14:textId="77777777" w:rsidR="00BA0B02" w:rsidRDefault="00BA0B02">
      <w:pPr>
        <w:rPr>
          <w:rFonts w:hint="eastAsia"/>
        </w:rPr>
      </w:pPr>
      <w:r>
        <w:t xml:space="preserve">People are traveling around world to different cities. We are so familiar with our own hometown, we know where to go if we want to go shopping, which area is best for night life and so on. Once we go to a different city, we are able to find a particular store to shop, or restaurants for dinner using various mapping tools without difficulty. </w:t>
      </w:r>
      <w:proofErr w:type="gramStart"/>
      <w:r>
        <w:t>However</w:t>
      </w:r>
      <w:proofErr w:type="gramEnd"/>
      <w:r>
        <w:t xml:space="preserve"> it is not easy to search a neighborhoods that fit our needs. For example, Person A might like a place with lots of restaurants but less bar, more education institutes. Person B might like place with lots of recreations but less restaurants. How could we utilized data and machine learning to help us make decision and find appropriate neighborhoods? This is the problem I would like to address in this capstone project. In this project, I am going to</w:t>
      </w:r>
      <w:r>
        <w:rPr>
          <w:rFonts w:hint="eastAsia"/>
        </w:rPr>
        <w:t xml:space="preserve"> use New York City and Toronto as an example, and use Foursquare location data and cluster machine learning to group the location to different group by their </w:t>
      </w:r>
      <w:proofErr w:type="gramStart"/>
      <w:r>
        <w:rPr>
          <w:rFonts w:hint="eastAsia"/>
        </w:rPr>
        <w:t>venues</w:t>
      </w:r>
      <w:proofErr w:type="gramEnd"/>
      <w:r>
        <w:rPr>
          <w:rFonts w:hint="eastAsia"/>
        </w:rPr>
        <w:t xml:space="preserve"> information. And then try to find the most relevant neighborhoods between the two cities given the preference you provided. </w:t>
      </w:r>
    </w:p>
    <w:p w14:paraId="7807546D" w14:textId="77777777" w:rsidR="00BA0B02" w:rsidRDefault="00BA0B02"/>
    <w:p w14:paraId="4C3EC532" w14:textId="77777777" w:rsidR="00BA0B02" w:rsidRDefault="00BA0B02">
      <w:r>
        <w:rPr>
          <w:b/>
          <w:bCs/>
        </w:rPr>
        <w:t>Data</w:t>
      </w:r>
    </w:p>
    <w:p w14:paraId="1F1FE2B6" w14:textId="77777777" w:rsidR="00BA0B02" w:rsidRDefault="00BA0B02">
      <w:r>
        <w:t xml:space="preserve">We get neighborhood data for New York and Toronto from </w:t>
      </w:r>
      <w:hyperlink r:id="rId6" w:history="1">
        <w:r>
          <w:rPr>
            <w:rStyle w:val="Hyperlink"/>
          </w:rPr>
          <w:t>https://cocl.us/new_york_dataset</w:t>
        </w:r>
      </w:hyperlink>
      <w:r>
        <w:t xml:space="preserve"> and </w:t>
      </w:r>
      <w:hyperlink r:id="rId7" w:history="1">
        <w:r>
          <w:rPr>
            <w:rStyle w:val="Hyperlink"/>
          </w:rPr>
          <w:t>https://en.wikipedia.org/wiki/List_of_postal_codes_of_Canada:_M</w:t>
        </w:r>
      </w:hyperlink>
      <w:r>
        <w:t xml:space="preserve">. The New York data is Jason file and Toronto data </w:t>
      </w:r>
      <w:proofErr w:type="gramStart"/>
      <w:r>
        <w:t>is</w:t>
      </w:r>
      <w:proofErr w:type="gramEnd"/>
      <w:r>
        <w:t xml:space="preserve"> obtained using </w:t>
      </w:r>
      <w:proofErr w:type="spellStart"/>
      <w:r>
        <w:t>BeautifulSoup</w:t>
      </w:r>
      <w:proofErr w:type="spellEnd"/>
      <w:r>
        <w:t xml:space="preserve"> web scraping. In addition, we obtained Neighborhood and associated venues information from Foursquare. </w:t>
      </w:r>
    </w:p>
    <w:p w14:paraId="254927E7" w14:textId="77777777" w:rsidR="00BA0B02" w:rsidRDefault="00BA0B02"/>
    <w:p w14:paraId="028C7CD9" w14:textId="77777777" w:rsidR="00BA0B02" w:rsidRDefault="00BA0B02">
      <w:pPr>
        <w:rPr>
          <w:rFonts w:hint="eastAsia"/>
        </w:rPr>
      </w:pPr>
      <w:r>
        <w:rPr>
          <w:rFonts w:hint="eastAsia"/>
          <w:b/>
          <w:bCs/>
        </w:rPr>
        <w:t>Methodology</w:t>
      </w:r>
    </w:p>
    <w:p w14:paraId="629E3F96" w14:textId="77777777" w:rsidR="00BA0B02" w:rsidRDefault="00BA0B02">
      <w:pPr>
        <w:rPr>
          <w:rFonts w:hint="eastAsia"/>
        </w:rPr>
      </w:pPr>
      <w:r>
        <w:rPr>
          <w:rFonts w:hint="eastAsia"/>
        </w:rPr>
        <w:t xml:space="preserve">We first obtain the Borough, Neighborhood, Latitude and Longitude information from web using </w:t>
      </w:r>
      <w:proofErr w:type="spellStart"/>
      <w:r>
        <w:rPr>
          <w:rFonts w:hint="eastAsia"/>
        </w:rPr>
        <w:t>Json</w:t>
      </w:r>
      <w:proofErr w:type="spellEnd"/>
      <w:r>
        <w:rPr>
          <w:rFonts w:hint="eastAsia"/>
        </w:rPr>
        <w:t xml:space="preserve"> phaser and </w:t>
      </w:r>
      <w:proofErr w:type="spellStart"/>
      <w:r>
        <w:rPr>
          <w:rFonts w:hint="eastAsia"/>
        </w:rPr>
        <w:t>BeautifulSoup</w:t>
      </w:r>
      <w:proofErr w:type="spellEnd"/>
      <w:r>
        <w:rPr>
          <w:rFonts w:hint="eastAsia"/>
        </w:rPr>
        <w:t>. The snapshots of the New York (left) and Toronto (right) result is shown below.</w:t>
      </w:r>
    </w:p>
    <w:p w14:paraId="6BFA4485" w14:textId="77777777" w:rsidR="00BA0B02" w:rsidRDefault="008F0F91">
      <w:r>
        <w:rPr>
          <w:noProof/>
        </w:rPr>
        <w:drawing>
          <wp:inline distT="0" distB="0" distL="0" distR="0" wp14:anchorId="32AC889F" wp14:editId="20020EC9">
            <wp:extent cx="2286000" cy="1227455"/>
            <wp:effectExtent l="0" t="0" r="0" b="0"/>
            <wp:docPr id="1" name="Pictur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7"/>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86000" cy="1227455"/>
                    </a:xfrm>
                    <a:prstGeom prst="rect">
                      <a:avLst/>
                    </a:prstGeom>
                    <a:noFill/>
                    <a:ln>
                      <a:noFill/>
                    </a:ln>
                  </pic:spPr>
                </pic:pic>
              </a:graphicData>
            </a:graphic>
          </wp:inline>
        </w:drawing>
      </w:r>
      <w:r>
        <w:rPr>
          <w:noProof/>
        </w:rPr>
        <w:drawing>
          <wp:inline distT="0" distB="0" distL="0" distR="0" wp14:anchorId="09FDF264" wp14:editId="6E4890BC">
            <wp:extent cx="2929255" cy="1109345"/>
            <wp:effectExtent l="0" t="0" r="0" b="0"/>
            <wp:docPr id="2" name="Pictur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8"/>
                    <pic:cNvPicPr>
                      <a:picLocks/>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29255" cy="1109345"/>
                    </a:xfrm>
                    <a:prstGeom prst="rect">
                      <a:avLst/>
                    </a:prstGeom>
                    <a:noFill/>
                    <a:ln>
                      <a:noFill/>
                    </a:ln>
                  </pic:spPr>
                </pic:pic>
              </a:graphicData>
            </a:graphic>
          </wp:inline>
        </w:drawing>
      </w:r>
    </w:p>
    <w:p w14:paraId="7B2389CA" w14:textId="77777777" w:rsidR="00BA0B02" w:rsidRDefault="00BA0B02">
      <w:pPr>
        <w:rPr>
          <w:b/>
          <w:bCs/>
          <w:i/>
          <w:iCs/>
          <w:sz w:val="16"/>
          <w:szCs w:val="16"/>
        </w:rPr>
      </w:pPr>
      <w:r>
        <w:rPr>
          <w:b/>
          <w:bCs/>
          <w:i/>
          <w:iCs/>
          <w:sz w:val="16"/>
          <w:szCs w:val="16"/>
        </w:rPr>
        <w:t>Table 1</w:t>
      </w:r>
      <w:r>
        <w:rPr>
          <w:b/>
          <w:bCs/>
          <w:i/>
          <w:iCs/>
          <w:sz w:val="16"/>
          <w:szCs w:val="16"/>
        </w:rPr>
        <w:tab/>
      </w:r>
      <w:r>
        <w:rPr>
          <w:b/>
          <w:bCs/>
          <w:i/>
          <w:iCs/>
          <w:sz w:val="16"/>
          <w:szCs w:val="16"/>
        </w:rPr>
        <w:tab/>
      </w:r>
      <w:r>
        <w:rPr>
          <w:b/>
          <w:bCs/>
          <w:i/>
          <w:iCs/>
          <w:sz w:val="16"/>
          <w:szCs w:val="16"/>
        </w:rPr>
        <w:tab/>
      </w:r>
      <w:r>
        <w:rPr>
          <w:b/>
          <w:bCs/>
          <w:i/>
          <w:iCs/>
          <w:sz w:val="16"/>
          <w:szCs w:val="16"/>
        </w:rPr>
        <w:tab/>
      </w:r>
      <w:r>
        <w:rPr>
          <w:b/>
          <w:bCs/>
          <w:i/>
          <w:iCs/>
          <w:sz w:val="16"/>
          <w:szCs w:val="16"/>
        </w:rPr>
        <w:tab/>
      </w:r>
      <w:r>
        <w:rPr>
          <w:b/>
          <w:bCs/>
          <w:i/>
          <w:iCs/>
          <w:sz w:val="16"/>
          <w:szCs w:val="16"/>
        </w:rPr>
        <w:tab/>
      </w:r>
      <w:proofErr w:type="gramStart"/>
      <w:r>
        <w:rPr>
          <w:b/>
          <w:bCs/>
          <w:i/>
          <w:iCs/>
          <w:sz w:val="16"/>
          <w:szCs w:val="16"/>
        </w:rPr>
        <w:tab/>
        <w:t xml:space="preserve">  Table</w:t>
      </w:r>
      <w:proofErr w:type="gramEnd"/>
      <w:r>
        <w:rPr>
          <w:b/>
          <w:bCs/>
          <w:i/>
          <w:iCs/>
          <w:sz w:val="16"/>
          <w:szCs w:val="16"/>
        </w:rPr>
        <w:t xml:space="preserve"> 2</w:t>
      </w:r>
    </w:p>
    <w:p w14:paraId="1D6A04BE" w14:textId="77777777" w:rsidR="00BA0B02" w:rsidRDefault="00BA0B02"/>
    <w:p w14:paraId="0744B855" w14:textId="77777777" w:rsidR="00BA0B02" w:rsidRDefault="00BA0B02">
      <w:pPr>
        <w:rPr>
          <w:rFonts w:hint="eastAsia"/>
        </w:rPr>
      </w:pPr>
      <w:r>
        <w:rPr>
          <w:rFonts w:hint="eastAsia"/>
        </w:rPr>
        <w:t xml:space="preserve">Then we retrieve Venue information of each neighborhood in New York and Toronto for Toronto from </w:t>
      </w:r>
      <w:proofErr w:type="spellStart"/>
      <w:r>
        <w:rPr>
          <w:rFonts w:hint="eastAsia"/>
        </w:rPr>
        <w:t>Foursqure</w:t>
      </w:r>
      <w:proofErr w:type="spellEnd"/>
      <w:r>
        <w:t xml:space="preserve"> as shown below.</w:t>
      </w:r>
      <w:r>
        <w:rPr>
          <w:rFonts w:hint="eastAsia"/>
        </w:rPr>
        <w:t xml:space="preserve">  </w:t>
      </w:r>
    </w:p>
    <w:p w14:paraId="7260370B" w14:textId="77777777" w:rsidR="00BA0B02" w:rsidRDefault="00BA0B02">
      <w:pPr>
        <w:rPr>
          <w:rFonts w:hint="eastAsia"/>
        </w:rPr>
      </w:pPr>
    </w:p>
    <w:p w14:paraId="702C9A9A" w14:textId="77777777" w:rsidR="00BA0B02" w:rsidRDefault="00BA0B02">
      <w:pPr>
        <w:rPr>
          <w:rFonts w:hint="eastAsia"/>
        </w:rPr>
      </w:pPr>
    </w:p>
    <w:p w14:paraId="7A33FEA7" w14:textId="77777777" w:rsidR="00BA0B02" w:rsidRDefault="008F0F91">
      <w:r>
        <w:rPr>
          <w:noProof/>
        </w:rPr>
        <w:drawing>
          <wp:inline distT="0" distB="0" distL="0" distR="0" wp14:anchorId="70E57527" wp14:editId="2DCC58EC">
            <wp:extent cx="5266055" cy="770255"/>
            <wp:effectExtent l="0" t="0" r="0" b="0"/>
            <wp:docPr id="3" name="Pictur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9"/>
                    <pic:cNvPicPr>
                      <a:picLocks/>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66055" cy="770255"/>
                    </a:xfrm>
                    <a:prstGeom prst="rect">
                      <a:avLst/>
                    </a:prstGeom>
                    <a:noFill/>
                    <a:ln>
                      <a:noFill/>
                    </a:ln>
                  </pic:spPr>
                </pic:pic>
              </a:graphicData>
            </a:graphic>
          </wp:inline>
        </w:drawing>
      </w:r>
    </w:p>
    <w:p w14:paraId="37BD3E7C" w14:textId="77777777" w:rsidR="00BA0B02" w:rsidRDefault="00BA0B02">
      <w:pPr>
        <w:rPr>
          <w:rFonts w:hint="eastAsia"/>
          <w:b/>
          <w:bCs/>
          <w:i/>
          <w:iCs/>
          <w:sz w:val="16"/>
          <w:szCs w:val="16"/>
        </w:rPr>
      </w:pPr>
      <w:r>
        <w:rPr>
          <w:b/>
          <w:bCs/>
          <w:i/>
          <w:iCs/>
          <w:sz w:val="16"/>
          <w:szCs w:val="16"/>
        </w:rPr>
        <w:t xml:space="preserve">Table </w:t>
      </w:r>
      <w:r>
        <w:rPr>
          <w:rFonts w:hint="eastAsia"/>
          <w:b/>
          <w:bCs/>
          <w:i/>
          <w:iCs/>
          <w:sz w:val="16"/>
          <w:szCs w:val="16"/>
        </w:rPr>
        <w:t>3: Toronto Venues</w:t>
      </w:r>
    </w:p>
    <w:p w14:paraId="7212F196" w14:textId="77777777" w:rsidR="00BA0B02" w:rsidRDefault="00BA0B02"/>
    <w:p w14:paraId="5BCAFFD3" w14:textId="77777777" w:rsidR="00BA0B02" w:rsidRDefault="008F0F91">
      <w:r>
        <w:rPr>
          <w:noProof/>
        </w:rPr>
        <w:drawing>
          <wp:inline distT="0" distB="0" distL="0" distR="0" wp14:anchorId="137C240A" wp14:editId="1C7F3FFE">
            <wp:extent cx="5266055" cy="779145"/>
            <wp:effectExtent l="0" t="0" r="0" b="0"/>
            <wp:docPr id="4" name="Picture 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1"/>
                    <pic:cNvPicPr>
                      <a:picLocks/>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66055" cy="779145"/>
                    </a:xfrm>
                    <a:prstGeom prst="rect">
                      <a:avLst/>
                    </a:prstGeom>
                    <a:noFill/>
                    <a:ln>
                      <a:noFill/>
                    </a:ln>
                  </pic:spPr>
                </pic:pic>
              </a:graphicData>
            </a:graphic>
          </wp:inline>
        </w:drawing>
      </w:r>
    </w:p>
    <w:p w14:paraId="15C53711" w14:textId="77777777" w:rsidR="00BA0B02" w:rsidRDefault="00BA0B02">
      <w:pPr>
        <w:rPr>
          <w:rFonts w:hint="eastAsia"/>
          <w:b/>
          <w:bCs/>
          <w:i/>
          <w:iCs/>
          <w:sz w:val="16"/>
          <w:szCs w:val="16"/>
        </w:rPr>
      </w:pPr>
      <w:r>
        <w:rPr>
          <w:b/>
          <w:bCs/>
          <w:i/>
          <w:iCs/>
          <w:sz w:val="16"/>
          <w:szCs w:val="16"/>
        </w:rPr>
        <w:t xml:space="preserve">Table 4: </w:t>
      </w:r>
      <w:r>
        <w:rPr>
          <w:rFonts w:hint="eastAsia"/>
          <w:b/>
          <w:bCs/>
          <w:i/>
          <w:iCs/>
          <w:sz w:val="16"/>
          <w:szCs w:val="16"/>
        </w:rPr>
        <w:t xml:space="preserve">New </w:t>
      </w:r>
      <w:r>
        <w:rPr>
          <w:b/>
          <w:bCs/>
          <w:i/>
          <w:iCs/>
          <w:sz w:val="16"/>
          <w:szCs w:val="16"/>
        </w:rPr>
        <w:t>York Venues</w:t>
      </w:r>
    </w:p>
    <w:p w14:paraId="49DE52DA" w14:textId="77777777" w:rsidR="00BA0B02" w:rsidRDefault="00BA0B02"/>
    <w:p w14:paraId="711D6091" w14:textId="77777777" w:rsidR="00BA0B02" w:rsidRDefault="00BA0B02">
      <w:r>
        <w:t xml:space="preserve">Since the venues obtained are sub categories, we mapping back the venues to main categories which are 'Arts &amp; Entertainment', 'College &amp; Education', 'Event', 'Food', 'Nightlife', 'Outdoors &amp; Recreation', </w:t>
      </w:r>
      <w:r>
        <w:lastRenderedPageBreak/>
        <w:t>'Professional', 'Residence', 'Shops' and 'Travel'. And to one-hot encode to get features of each Neighborhood for New York and Toronto as shown below.</w:t>
      </w:r>
    </w:p>
    <w:p w14:paraId="0F0E7FAF" w14:textId="77777777" w:rsidR="00BA0B02" w:rsidRDefault="008F0F91">
      <w:r>
        <w:rPr>
          <w:noProof/>
        </w:rPr>
        <w:drawing>
          <wp:inline distT="0" distB="0" distL="0" distR="0" wp14:anchorId="58C6BB21" wp14:editId="5B05C23E">
            <wp:extent cx="5266055" cy="1151255"/>
            <wp:effectExtent l="0" t="0" r="0" b="0"/>
            <wp:docPr id="5" name="Pictur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1"/>
                    <pic:cNvPicPr>
                      <a:picLocks/>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66055" cy="1151255"/>
                    </a:xfrm>
                    <a:prstGeom prst="rect">
                      <a:avLst/>
                    </a:prstGeom>
                    <a:noFill/>
                    <a:ln>
                      <a:noFill/>
                    </a:ln>
                  </pic:spPr>
                </pic:pic>
              </a:graphicData>
            </a:graphic>
          </wp:inline>
        </w:drawing>
      </w:r>
    </w:p>
    <w:p w14:paraId="3A450A5B" w14:textId="77777777" w:rsidR="00BA0B02" w:rsidRDefault="00BA0B02">
      <w:r>
        <w:rPr>
          <w:b/>
          <w:bCs/>
          <w:i/>
          <w:iCs/>
          <w:sz w:val="16"/>
          <w:szCs w:val="16"/>
        </w:rPr>
        <w:t>Table 5: New York Neighborhood Features</w:t>
      </w:r>
    </w:p>
    <w:p w14:paraId="05AB1E3A" w14:textId="77777777" w:rsidR="00BA0B02" w:rsidRDefault="00BA0B02"/>
    <w:p w14:paraId="10B35065" w14:textId="77777777" w:rsidR="00BA0B02" w:rsidRDefault="008F0F91">
      <w:r>
        <w:rPr>
          <w:noProof/>
        </w:rPr>
        <w:drawing>
          <wp:inline distT="0" distB="0" distL="0" distR="0" wp14:anchorId="06F9BBE3" wp14:editId="35A9B481">
            <wp:extent cx="5266055" cy="838200"/>
            <wp:effectExtent l="0" t="0" r="0" b="0"/>
            <wp:docPr id="6" name="Pictur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2"/>
                    <pic:cNvPicPr>
                      <a:picLocks/>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66055" cy="838200"/>
                    </a:xfrm>
                    <a:prstGeom prst="rect">
                      <a:avLst/>
                    </a:prstGeom>
                    <a:noFill/>
                    <a:ln>
                      <a:noFill/>
                    </a:ln>
                  </pic:spPr>
                </pic:pic>
              </a:graphicData>
            </a:graphic>
          </wp:inline>
        </w:drawing>
      </w:r>
    </w:p>
    <w:p w14:paraId="4A1FE472" w14:textId="77777777" w:rsidR="00BA0B02" w:rsidRDefault="00BA0B02">
      <w:r>
        <w:rPr>
          <w:b/>
          <w:bCs/>
          <w:i/>
          <w:iCs/>
          <w:sz w:val="16"/>
          <w:szCs w:val="16"/>
        </w:rPr>
        <w:t xml:space="preserve">Table 6: </w:t>
      </w:r>
      <w:r>
        <w:rPr>
          <w:rFonts w:hint="eastAsia"/>
          <w:b/>
          <w:bCs/>
          <w:i/>
          <w:iCs/>
          <w:sz w:val="16"/>
          <w:szCs w:val="16"/>
        </w:rPr>
        <w:t xml:space="preserve">Toronto </w:t>
      </w:r>
      <w:r>
        <w:rPr>
          <w:b/>
          <w:bCs/>
          <w:i/>
          <w:iCs/>
          <w:sz w:val="16"/>
          <w:szCs w:val="16"/>
        </w:rPr>
        <w:t>Neighborhood Features</w:t>
      </w:r>
    </w:p>
    <w:p w14:paraId="448BB444" w14:textId="77777777" w:rsidR="00BA0B02" w:rsidRDefault="00BA0B02"/>
    <w:p w14:paraId="3E8F8027" w14:textId="77777777" w:rsidR="00BA0B02" w:rsidRDefault="00BA0B02"/>
    <w:p w14:paraId="22341DC7" w14:textId="77777777" w:rsidR="00BA0B02" w:rsidRDefault="00BA0B02">
      <w:r>
        <w:t>Based on features obtained above, we use K-means clustering method to divide the neighborhoods into 5 different clusters. Each cluster represent neighborhoods with similar features. The clustered neighborhoods of New York and Toronto are shown below. The clustering is quite meaningful.</w:t>
      </w:r>
      <w:r>
        <w:rPr>
          <w:rFonts w:hint="eastAsia"/>
        </w:rPr>
        <w:t xml:space="preserve"> </w:t>
      </w:r>
      <w:r>
        <w:t xml:space="preserve">For example, the blue </w:t>
      </w:r>
      <w:proofErr w:type="gramStart"/>
      <w:r>
        <w:t>are</w:t>
      </w:r>
      <w:proofErr w:type="gramEnd"/>
      <w:r>
        <w:t xml:space="preserve"> in New York are prosperous tourist </w:t>
      </w:r>
      <w:proofErr w:type="spellStart"/>
      <w:r>
        <w:t>ares</w:t>
      </w:r>
      <w:proofErr w:type="spellEnd"/>
      <w:r>
        <w:t xml:space="preserve"> with </w:t>
      </w:r>
      <w:proofErr w:type="spellStart"/>
      <w:r>
        <w:t>lost</w:t>
      </w:r>
      <w:proofErr w:type="spellEnd"/>
      <w:r>
        <w:t xml:space="preserve"> of entertainment, foods and etc. The </w:t>
      </w:r>
      <w:r>
        <w:rPr>
          <w:rFonts w:hint="eastAsia"/>
        </w:rPr>
        <w:t xml:space="preserve">blue </w:t>
      </w:r>
      <w:r>
        <w:t>area in Toronto are also the</w:t>
      </w:r>
      <w:r>
        <w:rPr>
          <w:rFonts w:hint="eastAsia"/>
        </w:rPr>
        <w:t xml:space="preserve"> similar c</w:t>
      </w:r>
      <w:r>
        <w:t>ommercial area</w:t>
      </w:r>
      <w:r>
        <w:rPr>
          <w:rFonts w:hint="eastAsia"/>
        </w:rPr>
        <w:t xml:space="preserve">. </w:t>
      </w:r>
      <w:r>
        <w:t xml:space="preserve">After obtain the clustered, we </w:t>
      </w:r>
      <w:proofErr w:type="spellStart"/>
      <w:r>
        <w:t>an</w:t>
      </w:r>
      <w:proofErr w:type="spellEnd"/>
      <w:r>
        <w:t xml:space="preserve"> analyze the similarity and dissimilarity among clusters which is be discussed below.</w:t>
      </w:r>
    </w:p>
    <w:p w14:paraId="44672B51" w14:textId="77777777" w:rsidR="00BA0B02" w:rsidRDefault="00BA0B02"/>
    <w:p w14:paraId="44F59BF7" w14:textId="77777777" w:rsidR="00BA0B02" w:rsidRDefault="008F0F91">
      <w:r>
        <w:rPr>
          <w:noProof/>
        </w:rPr>
        <w:drawing>
          <wp:inline distT="0" distB="0" distL="0" distR="0" wp14:anchorId="4A7E85D0" wp14:editId="72E06B4E">
            <wp:extent cx="5274945" cy="4402455"/>
            <wp:effectExtent l="0" t="0" r="0" b="0"/>
            <wp:docPr id="7" name="Picture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3"/>
                    <pic:cNvPicPr>
                      <a:picLocks/>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945" cy="4402455"/>
                    </a:xfrm>
                    <a:prstGeom prst="rect">
                      <a:avLst/>
                    </a:prstGeom>
                    <a:noFill/>
                    <a:ln>
                      <a:noFill/>
                    </a:ln>
                  </pic:spPr>
                </pic:pic>
              </a:graphicData>
            </a:graphic>
          </wp:inline>
        </w:drawing>
      </w:r>
    </w:p>
    <w:p w14:paraId="1D6D2EE5" w14:textId="77777777" w:rsidR="00BA0B02" w:rsidRDefault="00BA0B02">
      <w:r>
        <w:rPr>
          <w:b/>
          <w:bCs/>
          <w:i/>
          <w:iCs/>
          <w:sz w:val="16"/>
          <w:szCs w:val="16"/>
        </w:rPr>
        <w:t xml:space="preserve">Figure 1: New York Neighborhood </w:t>
      </w:r>
      <w:r>
        <w:rPr>
          <w:rFonts w:hint="eastAsia"/>
          <w:b/>
          <w:bCs/>
          <w:i/>
          <w:iCs/>
          <w:sz w:val="16"/>
          <w:szCs w:val="16"/>
        </w:rPr>
        <w:t>Cluster</w:t>
      </w:r>
    </w:p>
    <w:p w14:paraId="00ACCAB5" w14:textId="77777777" w:rsidR="00BA0B02" w:rsidRDefault="00BA0B02"/>
    <w:p w14:paraId="7FE9281D" w14:textId="77777777" w:rsidR="00BA0B02" w:rsidRDefault="00BA0B02"/>
    <w:p w14:paraId="2EB4E0BD" w14:textId="77777777" w:rsidR="00BA0B02" w:rsidRDefault="008F0F91">
      <w:r>
        <w:rPr>
          <w:noProof/>
        </w:rPr>
        <w:drawing>
          <wp:inline distT="0" distB="0" distL="0" distR="0" wp14:anchorId="26817B03" wp14:editId="5058D650">
            <wp:extent cx="5266055" cy="3835400"/>
            <wp:effectExtent l="0" t="0" r="0" b="0"/>
            <wp:docPr id="8" name="Picture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4"/>
                    <pic:cNvPicPr>
                      <a:picLocks/>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66055" cy="3835400"/>
                    </a:xfrm>
                    <a:prstGeom prst="rect">
                      <a:avLst/>
                    </a:prstGeom>
                    <a:noFill/>
                    <a:ln>
                      <a:noFill/>
                    </a:ln>
                  </pic:spPr>
                </pic:pic>
              </a:graphicData>
            </a:graphic>
          </wp:inline>
        </w:drawing>
      </w:r>
    </w:p>
    <w:p w14:paraId="6C1E8FF2" w14:textId="77777777" w:rsidR="00BA0B02" w:rsidRDefault="00BA0B02">
      <w:r>
        <w:rPr>
          <w:b/>
          <w:bCs/>
          <w:i/>
          <w:iCs/>
          <w:sz w:val="16"/>
          <w:szCs w:val="16"/>
        </w:rPr>
        <w:t xml:space="preserve">Figure 2: </w:t>
      </w:r>
      <w:r>
        <w:rPr>
          <w:rFonts w:hint="eastAsia"/>
          <w:b/>
          <w:bCs/>
          <w:i/>
          <w:iCs/>
          <w:sz w:val="16"/>
          <w:szCs w:val="16"/>
        </w:rPr>
        <w:t xml:space="preserve">Toronto </w:t>
      </w:r>
      <w:r>
        <w:rPr>
          <w:b/>
          <w:bCs/>
          <w:i/>
          <w:iCs/>
          <w:sz w:val="16"/>
          <w:szCs w:val="16"/>
        </w:rPr>
        <w:t xml:space="preserve">Neighborhood </w:t>
      </w:r>
      <w:r>
        <w:rPr>
          <w:rFonts w:hint="eastAsia"/>
          <w:b/>
          <w:bCs/>
          <w:i/>
          <w:iCs/>
          <w:sz w:val="16"/>
          <w:szCs w:val="16"/>
        </w:rPr>
        <w:t>Cluster</w:t>
      </w:r>
    </w:p>
    <w:p w14:paraId="6B851638" w14:textId="77777777" w:rsidR="00BA0B02" w:rsidRDefault="00BA0B02">
      <w:pPr>
        <w:rPr>
          <w:rFonts w:hint="eastAsia"/>
        </w:rPr>
      </w:pPr>
    </w:p>
    <w:p w14:paraId="6BB26458" w14:textId="77777777" w:rsidR="00BA0B02" w:rsidRDefault="00BA0B02">
      <w:pPr>
        <w:rPr>
          <w:rFonts w:hint="eastAsia"/>
        </w:rPr>
      </w:pPr>
    </w:p>
    <w:p w14:paraId="35C06381" w14:textId="77777777" w:rsidR="00BA0B02" w:rsidRDefault="00BA0B02">
      <w:r>
        <w:rPr>
          <w:b/>
          <w:bCs/>
        </w:rPr>
        <w:t>Results &amp; Discussion</w:t>
      </w:r>
    </w:p>
    <w:p w14:paraId="547B56F6" w14:textId="6B18EA51" w:rsidR="00BA0B02" w:rsidRDefault="00BA0B02">
      <w:r>
        <w:t xml:space="preserve">To represent each </w:t>
      </w:r>
      <w:proofErr w:type="gramStart"/>
      <w:r>
        <w:t>clusters</w:t>
      </w:r>
      <w:proofErr w:type="gramEnd"/>
      <w:r>
        <w:t xml:space="preserve"> using the main categories, For each cluster, we calculated average number of venues in each category per neighborhood and scale each main category to one. And obtain the features space of cluster in Toronto and New York as shown below (table 7 - table 8). The correlations between each cluster in both Toronto and New York are small, indicating our clustering is stressful (table 9 - table 10). By giving a preference in each </w:t>
      </w:r>
      <w:proofErr w:type="gramStart"/>
      <w:r>
        <w:t>categories</w:t>
      </w:r>
      <w:proofErr w:type="gramEnd"/>
      <w:r>
        <w:t xml:space="preserve"> and using the feature vectors, we calculate the pairwise correlation between Toronto and New York. </w:t>
      </w:r>
      <w:r w:rsidR="00521198" w:rsidRPr="00521198">
        <w:t xml:space="preserve">From above pairwise correlation, a mapping from NY to Toronto is: </w:t>
      </w:r>
      <w:proofErr w:type="gramStart"/>
      <w:r w:rsidR="00521198" w:rsidRPr="00521198">
        <w:t>NY[</w:t>
      </w:r>
      <w:proofErr w:type="gramEnd"/>
      <w:r w:rsidR="00521198" w:rsidRPr="00521198">
        <w:t>0, [1,4] [2, 3]] to TO[0,[1,4], [2,3]]. That means we can see that if a person A interested in cluster 0 in NY, then A should to cluster 0 in Toronto. If A like cluster 4 area in Toronto, A should select cluster 1 or 4 cluster area in NY.</w:t>
      </w:r>
      <w:bookmarkStart w:id="0" w:name="_GoBack"/>
      <w:bookmarkEnd w:id="0"/>
    </w:p>
    <w:p w14:paraId="1AC401F2" w14:textId="77777777" w:rsidR="00BA0B02" w:rsidRDefault="008F0F91">
      <w:r>
        <w:rPr>
          <w:noProof/>
        </w:rPr>
        <w:drawing>
          <wp:inline distT="0" distB="0" distL="0" distR="0" wp14:anchorId="7B22AC0D" wp14:editId="7C2F6BA0">
            <wp:extent cx="3022600" cy="1684655"/>
            <wp:effectExtent l="0" t="0" r="0" b="0"/>
            <wp:docPr id="9" name="Pictur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4"/>
                    <pic:cNvPicPr>
                      <a:picLocks/>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22600" cy="1684655"/>
                    </a:xfrm>
                    <a:prstGeom prst="rect">
                      <a:avLst/>
                    </a:prstGeom>
                    <a:noFill/>
                    <a:ln>
                      <a:noFill/>
                    </a:ln>
                    <a:effectLst/>
                  </pic:spPr>
                </pic:pic>
              </a:graphicData>
            </a:graphic>
          </wp:inline>
        </w:drawing>
      </w:r>
    </w:p>
    <w:p w14:paraId="6C8B6DF0" w14:textId="77777777" w:rsidR="00BA0B02" w:rsidRDefault="00BA0B02">
      <w:r>
        <w:rPr>
          <w:b/>
          <w:bCs/>
          <w:i/>
          <w:iCs/>
          <w:sz w:val="16"/>
          <w:szCs w:val="16"/>
        </w:rPr>
        <w:t xml:space="preserve">Table 7: </w:t>
      </w:r>
      <w:r>
        <w:rPr>
          <w:rFonts w:hint="eastAsia"/>
          <w:b/>
          <w:bCs/>
          <w:i/>
          <w:iCs/>
          <w:sz w:val="16"/>
          <w:szCs w:val="16"/>
        </w:rPr>
        <w:t>Toronto</w:t>
      </w:r>
      <w:r>
        <w:rPr>
          <w:b/>
          <w:bCs/>
          <w:i/>
          <w:iCs/>
          <w:sz w:val="16"/>
          <w:szCs w:val="16"/>
        </w:rPr>
        <w:t xml:space="preserve"> cluster feature vector</w:t>
      </w:r>
    </w:p>
    <w:p w14:paraId="3C0585E7" w14:textId="77777777" w:rsidR="00BA0B02" w:rsidRDefault="00BA0B02"/>
    <w:p w14:paraId="3AEEB02E" w14:textId="77777777" w:rsidR="00BA0B02" w:rsidRDefault="00BA0B02"/>
    <w:p w14:paraId="71E9B691" w14:textId="77777777" w:rsidR="00BA0B02" w:rsidRDefault="008F0F91">
      <w:r>
        <w:rPr>
          <w:noProof/>
        </w:rPr>
        <w:lastRenderedPageBreak/>
        <w:drawing>
          <wp:inline distT="0" distB="0" distL="0" distR="0" wp14:anchorId="4240D189" wp14:editId="4BB34AB6">
            <wp:extent cx="3022600" cy="1710055"/>
            <wp:effectExtent l="0" t="0" r="0" b="0"/>
            <wp:docPr id="10" name="Pictur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3"/>
                    <pic:cNvPicPr>
                      <a:picLocks/>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22600" cy="1710055"/>
                    </a:xfrm>
                    <a:prstGeom prst="rect">
                      <a:avLst/>
                    </a:prstGeom>
                    <a:noFill/>
                    <a:ln>
                      <a:noFill/>
                    </a:ln>
                    <a:effectLst/>
                  </pic:spPr>
                </pic:pic>
              </a:graphicData>
            </a:graphic>
          </wp:inline>
        </w:drawing>
      </w:r>
    </w:p>
    <w:p w14:paraId="2E0DBB0F" w14:textId="77777777" w:rsidR="00BA0B02" w:rsidRDefault="00BA0B02">
      <w:r>
        <w:rPr>
          <w:b/>
          <w:bCs/>
          <w:i/>
          <w:iCs/>
          <w:sz w:val="16"/>
          <w:szCs w:val="16"/>
        </w:rPr>
        <w:t>Table 8: New York cluster feature vector</w:t>
      </w:r>
    </w:p>
    <w:p w14:paraId="5FCDF4F5" w14:textId="77777777" w:rsidR="00BA0B02" w:rsidRDefault="00BA0B02"/>
    <w:p w14:paraId="7B3B31EB" w14:textId="77777777" w:rsidR="00BA0B02" w:rsidRDefault="00BA0B02"/>
    <w:p w14:paraId="28F6F930" w14:textId="77777777" w:rsidR="00BA0B02" w:rsidRDefault="008F0F91">
      <w:r>
        <w:rPr>
          <w:noProof/>
        </w:rPr>
        <w:drawing>
          <wp:inline distT="0" distB="0" distL="0" distR="0" wp14:anchorId="38460F12" wp14:editId="72BCEF0A">
            <wp:extent cx="3022600" cy="1447800"/>
            <wp:effectExtent l="0" t="0" r="0" b="0"/>
            <wp:docPr id="11" name="Pictur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5"/>
                    <pic:cNvPicPr>
                      <a:picLocks/>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22600" cy="1447800"/>
                    </a:xfrm>
                    <a:prstGeom prst="rect">
                      <a:avLst/>
                    </a:prstGeom>
                    <a:noFill/>
                    <a:ln>
                      <a:noFill/>
                    </a:ln>
                    <a:effectLst/>
                  </pic:spPr>
                </pic:pic>
              </a:graphicData>
            </a:graphic>
          </wp:inline>
        </w:drawing>
      </w:r>
    </w:p>
    <w:p w14:paraId="25C260CF" w14:textId="77777777" w:rsidR="00BA0B02" w:rsidRDefault="00BA0B02">
      <w:r>
        <w:rPr>
          <w:b/>
          <w:bCs/>
          <w:i/>
          <w:iCs/>
          <w:sz w:val="16"/>
          <w:szCs w:val="16"/>
        </w:rPr>
        <w:t xml:space="preserve">Table 9: </w:t>
      </w:r>
      <w:r>
        <w:rPr>
          <w:rFonts w:hint="eastAsia"/>
          <w:b/>
          <w:bCs/>
          <w:i/>
          <w:iCs/>
          <w:sz w:val="16"/>
          <w:szCs w:val="16"/>
        </w:rPr>
        <w:t>Toronto</w:t>
      </w:r>
      <w:r>
        <w:rPr>
          <w:b/>
          <w:bCs/>
          <w:i/>
          <w:iCs/>
          <w:sz w:val="16"/>
          <w:szCs w:val="16"/>
        </w:rPr>
        <w:t xml:space="preserve"> cluster correlation</w:t>
      </w:r>
    </w:p>
    <w:p w14:paraId="2D08ABC8" w14:textId="77777777" w:rsidR="00BA0B02" w:rsidRDefault="00BA0B02"/>
    <w:p w14:paraId="40B2F58B" w14:textId="77777777" w:rsidR="00BA0B02" w:rsidRDefault="00BA0B02"/>
    <w:p w14:paraId="2C829FD4" w14:textId="77777777" w:rsidR="00BA0B02" w:rsidRDefault="008F0F91">
      <w:r>
        <w:rPr>
          <w:noProof/>
        </w:rPr>
        <w:drawing>
          <wp:inline distT="0" distB="0" distL="0" distR="0" wp14:anchorId="552B5A1A" wp14:editId="7B2C80DE">
            <wp:extent cx="3022600" cy="1430655"/>
            <wp:effectExtent l="0" t="0" r="0" b="0"/>
            <wp:docPr id="12" name="Pictur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6"/>
                    <pic:cNvPicPr>
                      <a:picLocks/>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22600" cy="1430655"/>
                    </a:xfrm>
                    <a:prstGeom prst="rect">
                      <a:avLst/>
                    </a:prstGeom>
                    <a:noFill/>
                    <a:ln>
                      <a:noFill/>
                    </a:ln>
                    <a:effectLst/>
                  </pic:spPr>
                </pic:pic>
              </a:graphicData>
            </a:graphic>
          </wp:inline>
        </w:drawing>
      </w:r>
    </w:p>
    <w:p w14:paraId="2A3A42B0" w14:textId="77777777" w:rsidR="00BA0B02" w:rsidRDefault="00BA0B02">
      <w:r>
        <w:rPr>
          <w:b/>
          <w:bCs/>
          <w:i/>
          <w:iCs/>
          <w:sz w:val="16"/>
          <w:szCs w:val="16"/>
        </w:rPr>
        <w:t>Table 10: New York cluster feature vector</w:t>
      </w:r>
    </w:p>
    <w:p w14:paraId="181D1608" w14:textId="77777777" w:rsidR="00BA0B02" w:rsidRDefault="00BA0B02">
      <w:pPr>
        <w:rPr>
          <w:rFonts w:hint="eastAsia"/>
        </w:rPr>
      </w:pPr>
    </w:p>
    <w:p w14:paraId="2EE2FE4F" w14:textId="3D11B4C5" w:rsidR="00BA0B02" w:rsidRDefault="00034824">
      <w:r>
        <w:rPr>
          <w:noProof/>
        </w:rPr>
        <w:drawing>
          <wp:inline distT="0" distB="0" distL="0" distR="0" wp14:anchorId="6B50B76A" wp14:editId="7E39CD94">
            <wp:extent cx="3098922" cy="1280160"/>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19-05-27 at 12.19.46 PM.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098922" cy="1280160"/>
                    </a:xfrm>
                    <a:prstGeom prst="rect">
                      <a:avLst/>
                    </a:prstGeom>
                  </pic:spPr>
                </pic:pic>
              </a:graphicData>
            </a:graphic>
          </wp:inline>
        </w:drawing>
      </w:r>
    </w:p>
    <w:p w14:paraId="5542E887" w14:textId="55D9C678" w:rsidR="00BA0B02" w:rsidRDefault="00BA0B02">
      <w:pPr>
        <w:rPr>
          <w:b/>
          <w:bCs/>
          <w:i/>
          <w:iCs/>
          <w:sz w:val="16"/>
          <w:szCs w:val="16"/>
        </w:rPr>
      </w:pPr>
      <w:r>
        <w:rPr>
          <w:b/>
          <w:bCs/>
          <w:i/>
          <w:iCs/>
          <w:sz w:val="16"/>
          <w:szCs w:val="16"/>
        </w:rPr>
        <w:t xml:space="preserve">Table 11: New York and Toronto pairwise </w:t>
      </w:r>
      <w:r w:rsidR="00034824">
        <w:rPr>
          <w:rFonts w:hint="eastAsia"/>
          <w:b/>
          <w:bCs/>
          <w:i/>
          <w:iCs/>
          <w:sz w:val="16"/>
          <w:szCs w:val="16"/>
        </w:rPr>
        <w:t>covariance</w:t>
      </w:r>
    </w:p>
    <w:p w14:paraId="02DF55FE" w14:textId="77777777" w:rsidR="00BA0B02" w:rsidRDefault="00BA0B02">
      <w:pPr>
        <w:rPr>
          <w:rFonts w:hint="eastAsia"/>
        </w:rPr>
      </w:pPr>
    </w:p>
    <w:p w14:paraId="4CF2A7AC" w14:textId="77777777" w:rsidR="00BA0B02" w:rsidRDefault="00BA0B02">
      <w:pPr>
        <w:rPr>
          <w:rFonts w:hint="eastAsia"/>
        </w:rPr>
      </w:pPr>
    </w:p>
    <w:p w14:paraId="14174662" w14:textId="6AC04E2C" w:rsidR="00BA0B02" w:rsidRDefault="00034824">
      <w:pPr>
        <w:rPr>
          <w:rFonts w:hint="eastAsia"/>
        </w:rPr>
      </w:pPr>
      <w:r>
        <w:rPr>
          <w:rFonts w:hint="eastAsia"/>
          <w:noProof/>
        </w:rPr>
        <w:lastRenderedPageBreak/>
        <w:drawing>
          <wp:inline distT="0" distB="0" distL="0" distR="0" wp14:anchorId="6E83E558" wp14:editId="356C7B52">
            <wp:extent cx="2525061" cy="1737360"/>
            <wp:effectExtent l="0" t="0" r="254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9-05-27 at 12.17.40 PM.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525061" cy="1737360"/>
                    </a:xfrm>
                    <a:prstGeom prst="rect">
                      <a:avLst/>
                    </a:prstGeom>
                  </pic:spPr>
                </pic:pic>
              </a:graphicData>
            </a:graphic>
          </wp:inline>
        </w:drawing>
      </w:r>
    </w:p>
    <w:p w14:paraId="5BF3E05C" w14:textId="77777777" w:rsidR="00BA0B02" w:rsidRDefault="00BA0B02">
      <w:pPr>
        <w:rPr>
          <w:b/>
          <w:bCs/>
          <w:i/>
          <w:iCs/>
          <w:sz w:val="16"/>
          <w:szCs w:val="16"/>
        </w:rPr>
      </w:pPr>
      <w:r>
        <w:rPr>
          <w:b/>
          <w:bCs/>
          <w:i/>
          <w:iCs/>
          <w:sz w:val="16"/>
          <w:szCs w:val="16"/>
        </w:rPr>
        <w:t>Table 12: New York and Toronto pairwise correlation heatmap</w:t>
      </w:r>
    </w:p>
    <w:p w14:paraId="35F3238E" w14:textId="77777777" w:rsidR="00BA0B02" w:rsidRDefault="00BA0B02"/>
    <w:p w14:paraId="4BA7DB46" w14:textId="77777777" w:rsidR="00BA0B02" w:rsidRDefault="00BA0B02"/>
    <w:p w14:paraId="0193DA5C" w14:textId="77777777" w:rsidR="00BA0B02" w:rsidRDefault="00BA0B02">
      <w:pPr>
        <w:rPr>
          <w:b/>
          <w:bCs/>
          <w:sz w:val="21"/>
          <w:szCs w:val="22"/>
        </w:rPr>
      </w:pPr>
      <w:r>
        <w:rPr>
          <w:b/>
          <w:bCs/>
          <w:sz w:val="21"/>
          <w:szCs w:val="22"/>
        </w:rPr>
        <w:t>Conclusion</w:t>
      </w:r>
    </w:p>
    <w:p w14:paraId="202CAB4E" w14:textId="5A71FE53" w:rsidR="00BA0B02" w:rsidRDefault="008F0F91" w:rsidP="008F0F91">
      <w:pPr>
        <w:rPr>
          <w:rFonts w:hint="eastAsia"/>
        </w:rPr>
      </w:pPr>
      <w:r>
        <w:t>The project has the following findings:</w:t>
      </w:r>
      <w:r>
        <w:t xml:space="preserve"> </w:t>
      </w:r>
      <w:r>
        <w:t xml:space="preserve">New York has 5 boroughs and 306 neighborhoods. Toronto has 11 boroughs and 103 neighborhoods. New York and Toronto can be divided to 5 cluster area with distinct venues differences.  New York cluster 1 and 4 is most prosperous area and both mainly located in </w:t>
      </w:r>
      <w:r>
        <w:t>Manhattan</w:t>
      </w:r>
      <w:r>
        <w:t xml:space="preserve"> Toronto cluster 1 and 4 is also most prosperous area and both mainly located in financial district near the water in Toronto. Cluster 0 in both cities are the </w:t>
      </w:r>
      <w:r>
        <w:t>perimeter</w:t>
      </w:r>
      <w:r>
        <w:t xml:space="preserve"> zone. Cluster 2 and 3 are local commercial areas. The detailed neighborhood in each can be found in "Neighborhood in each cluster section"</w:t>
      </w:r>
      <w:r w:rsidR="00BA0B02">
        <w:rPr>
          <w:rFonts w:hint="eastAsia"/>
        </w:rPr>
        <w:t>.</w:t>
      </w:r>
    </w:p>
    <w:p w14:paraId="6CB4856F" w14:textId="77777777" w:rsidR="00BA0B02" w:rsidRDefault="00BA0B02">
      <w:pPr>
        <w:rPr>
          <w:rFonts w:hint="eastAsia"/>
        </w:rPr>
      </w:pPr>
    </w:p>
    <w:p w14:paraId="646FDE35" w14:textId="77777777" w:rsidR="00BA0B02" w:rsidRDefault="00BA0B02">
      <w:pPr>
        <w:rPr>
          <w:rFonts w:hint="eastAsia"/>
        </w:rPr>
      </w:pPr>
    </w:p>
    <w:sectPr w:rsidR="00BA0B02">
      <w:footerReference w:type="default" r:id="rId22"/>
      <w:pgSz w:w="11906" w:h="16838"/>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137016E" w14:textId="77777777" w:rsidR="008F39C5" w:rsidRDefault="008F39C5">
      <w:r>
        <w:separator/>
      </w:r>
    </w:p>
  </w:endnote>
  <w:endnote w:type="continuationSeparator" w:id="0">
    <w:p w14:paraId="115DB1C4" w14:textId="77777777" w:rsidR="008F39C5" w:rsidRDefault="008F39C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6D3B30" w14:textId="77777777" w:rsidR="00BA0B02" w:rsidRDefault="008F0F91">
    <w:pPr>
      <w:pStyle w:val="Footer"/>
    </w:pPr>
    <w:r>
      <w:rPr>
        <w:noProof/>
      </w:rPr>
      <mc:AlternateContent>
        <mc:Choice Requires="wps">
          <w:drawing>
            <wp:anchor distT="0" distB="0" distL="114300" distR="114300" simplePos="0" relativeHeight="251657728" behindDoc="0" locked="0" layoutInCell="1" allowOverlap="1" wp14:anchorId="22BCD216" wp14:editId="40D45FDF">
              <wp:simplePos x="0" y="0"/>
              <wp:positionH relativeFrom="margin">
                <wp:align>right</wp:align>
              </wp:positionH>
              <wp:positionV relativeFrom="paragraph">
                <wp:posOffset>0</wp:posOffset>
              </wp:positionV>
              <wp:extent cx="58420" cy="139700"/>
              <wp:effectExtent l="0" t="0" r="0" b="0"/>
              <wp:wrapNone/>
              <wp:docPr id="15"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58420"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6ECB99" w14:textId="77777777" w:rsidR="00BA0B02" w:rsidRDefault="00BA0B02">
                          <w:pPr>
                            <w:pStyle w:val="Footer"/>
                          </w:pPr>
                          <w:r>
                            <w:fldChar w:fldCharType="begin"/>
                          </w:r>
                          <w:r>
                            <w:instrText xml:space="preserve"> PAGE  \* MERGEFORMAT </w:instrText>
                          </w:r>
                          <w:r>
                            <w:fldChar w:fldCharType="separate"/>
                          </w:r>
                          <w:r>
                            <w:t>1</w:t>
                          </w:r>
                          <w: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22BCD216" id="_x0000_t202" coordsize="21600,21600" o:spt="202" path="m,l,21600r21600,l21600,xe">
              <v:stroke joinstyle="miter"/>
              <v:path gradientshapeok="t" o:connecttype="rect"/>
            </v:shapetype>
            <v:shape id="Text Box 1" o:spid="_x0000_s1026" type="#_x0000_t202" style="position:absolute;margin-left:-46.6pt;margin-top:0;width:4.6pt;height:11pt;z-index:251657728;visibility:visible;mso-wrap-style:non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" filled="f" stroked="f">
              <v:path arrowok="t"/>
              <v:textbox style="mso-fit-shape-to-text:t" inset="0,0,0,0">
                <w:txbxContent>
                  <w:p w14:paraId="2E6ECB99" w14:textId="77777777" w:rsidR="00BA0B02" w:rsidRDefault="00BA0B02">
                    <w:pPr>
                      <w:pStyle w:val="Footer"/>
                    </w:pPr>
                    <w:r>
                      <w:fldChar w:fldCharType="begin"/>
                    </w:r>
                    <w:r>
                      <w:instrText xml:space="preserve"> PAGE  \* MERGEFORMAT </w:instrText>
                    </w:r>
                    <w:r>
                      <w:fldChar w:fldCharType="separate"/>
                    </w:r>
                    <w:r>
                      <w:t>1</w:t>
                    </w:r>
                    <w: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ADB9AC5" w14:textId="77777777" w:rsidR="008F39C5" w:rsidRDefault="008F39C5">
      <w:r>
        <w:separator/>
      </w:r>
    </w:p>
  </w:footnote>
  <w:footnote w:type="continuationSeparator" w:id="0">
    <w:p w14:paraId="21833006" w14:textId="77777777" w:rsidR="008F39C5" w:rsidRDefault="008F39C5">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doNotDisplayPageBoundaries/>
  <w:proofState w:spelling="clean" w:grammar="clean"/>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35E3"/>
    <w:rsid w:val="00034824"/>
    <w:rsid w:val="002E4040"/>
    <w:rsid w:val="00521198"/>
    <w:rsid w:val="008F0F91"/>
    <w:rsid w:val="008F39C5"/>
    <w:rsid w:val="009F7490"/>
    <w:rsid w:val="00BA0B02"/>
    <w:rsid w:val="00D435E3"/>
    <w:rsid w:val="04FD6A20"/>
    <w:rsid w:val="064275D6"/>
    <w:rsid w:val="08CC227F"/>
    <w:rsid w:val="0C5E78AB"/>
    <w:rsid w:val="1267042E"/>
    <w:rsid w:val="12904D5B"/>
    <w:rsid w:val="159E36E5"/>
    <w:rsid w:val="179B7F85"/>
    <w:rsid w:val="1B211C7C"/>
    <w:rsid w:val="2D817F35"/>
    <w:rsid w:val="2DAF529E"/>
    <w:rsid w:val="2E042131"/>
    <w:rsid w:val="2F893535"/>
    <w:rsid w:val="342E07E4"/>
    <w:rsid w:val="36234050"/>
    <w:rsid w:val="37DD70C5"/>
    <w:rsid w:val="385624C8"/>
    <w:rsid w:val="38FC1808"/>
    <w:rsid w:val="39B02B23"/>
    <w:rsid w:val="430835E9"/>
    <w:rsid w:val="43437690"/>
    <w:rsid w:val="443876AA"/>
    <w:rsid w:val="494A4651"/>
    <w:rsid w:val="497218DE"/>
    <w:rsid w:val="49F02294"/>
    <w:rsid w:val="4B1C7224"/>
    <w:rsid w:val="54EA59A6"/>
    <w:rsid w:val="572E480E"/>
    <w:rsid w:val="58A67200"/>
    <w:rsid w:val="5A800459"/>
    <w:rsid w:val="5C404ED1"/>
    <w:rsid w:val="636C2976"/>
    <w:rsid w:val="65203D79"/>
    <w:rsid w:val="68F630B9"/>
    <w:rsid w:val="71FD082E"/>
    <w:rsid w:val="78445FC1"/>
    <w:rsid w:val="78EB09FB"/>
    <w:rsid w:val="7D8274E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EDB1E12"/>
  <w15:chartTrackingRefBased/>
  <w15:docId w15:val="{DA7CE219-F20B-E147-B3D9-09DB08386A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Placeholder Text" w:semiHidden="1" w:uiPriority="99" w:unhideWhenUsed="1"/>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Pr>
      <w:rFonts w:ascii="Calibri" w:hAnsi="Calibri"/>
    </w:rPr>
  </w:style>
  <w:style w:type="character" w:default="1" w:styleId="DefaultParagraphFont">
    <w:name w:val="Default Paragraph Font"/>
    <w:semiHidden/>
    <w:qFormat/>
  </w:style>
  <w:style w:type="table" w:default="1" w:styleId="TableNormal">
    <w:name w:val="Normal Table"/>
    <w:semiHidden/>
    <w:tblPr>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color w:val="0000FF"/>
      <w:u w:val="single"/>
    </w:rPr>
  </w:style>
  <w:style w:type="paragraph" w:styleId="Header">
    <w:name w:val="header"/>
    <w:basedOn w:val="Normal"/>
    <w:pPr>
      <w:tabs>
        <w:tab w:val="center" w:pos="4153"/>
        <w:tab w:val="right" w:pos="8306"/>
      </w:tabs>
      <w:snapToGrid w:val="0"/>
    </w:pPr>
    <w:rPr>
      <w:sz w:val="18"/>
      <w:szCs w:val="18"/>
    </w:rPr>
  </w:style>
  <w:style w:type="paragraph" w:styleId="Footer">
    <w:name w:val="footer"/>
    <w:basedOn w:val="Normal"/>
    <w:pPr>
      <w:tabs>
        <w:tab w:val="center" w:pos="4153"/>
        <w:tab w:val="right" w:pos="8306"/>
      </w:tabs>
      <w:snapToGrid w:val="0"/>
    </w:pPr>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1950734">
      <w:bodyDiv w:val="1"/>
      <w:marLeft w:val="0"/>
      <w:marRight w:val="0"/>
      <w:marTop w:val="0"/>
      <w:marBottom w:val="0"/>
      <w:divBdr>
        <w:top w:val="none" w:sz="0" w:space="0" w:color="auto"/>
        <w:left w:val="none" w:sz="0" w:space="0" w:color="auto"/>
        <w:bottom w:val="none" w:sz="0" w:space="0" w:color="auto"/>
        <w:right w:val="none" w:sz="0" w:space="0" w:color="auto"/>
      </w:divBdr>
    </w:div>
  </w:divs>
  <w:encoding w:val="utf-8"/>
  <w:optimizeForBrowser/>
  <w:allowPNG/>
  <w:pixelsPerInch w:val="72"/>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webSettings" Target="webSettings.xml"/><Relationship Id="rId21" Type="http://schemas.openxmlformats.org/officeDocument/2006/relationships/image" Target="media/image14.png"/><Relationship Id="rId7" Type="http://schemas.openxmlformats.org/officeDocument/2006/relationships/hyperlink" Target="https://en.wikipedia.org/wiki/List_of_postal_codes_of_Canada:_M"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ettings" Target="setting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styles" Target="styles.xml"/><Relationship Id="rId6" Type="http://schemas.openxmlformats.org/officeDocument/2006/relationships/hyperlink" Target="https://cocl.us/new_york_dataset" TargetMode="Externa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footnotes" Target="footnote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5</Pages>
  <Words>742</Words>
  <Characters>4232</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4965</CharactersWithSpaces>
  <SharedDoc>false</SharedDoc>
  <HLinks>
    <vt:vector size="12" baseType="variant">
      <vt:variant>
        <vt:i4>851983</vt:i4>
      </vt:variant>
      <vt:variant>
        <vt:i4>3</vt:i4>
      </vt:variant>
      <vt:variant>
        <vt:i4>0</vt:i4>
      </vt:variant>
      <vt:variant>
        <vt:i4>5</vt:i4>
      </vt:variant>
      <vt:variant>
        <vt:lpwstr>https://en.wikipedia.org/wiki/List_of_postal_codes_of_Canada:_M</vt:lpwstr>
      </vt:variant>
      <vt:variant>
        <vt:lpwstr/>
      </vt:variant>
      <vt:variant>
        <vt:i4>6357045</vt:i4>
      </vt:variant>
      <vt:variant>
        <vt:i4>0</vt:i4>
      </vt:variant>
      <vt:variant>
        <vt:i4>0</vt:i4>
      </vt:variant>
      <vt:variant>
        <vt:i4>5</vt:i4>
      </vt:variant>
      <vt:variant>
        <vt:lpwstr>https://cocl.us/new_york_dataset</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tumbl</dc:creator>
  <cp:keywords/>
  <cp:lastModifiedBy>Microsoft Office User</cp:lastModifiedBy>
  <cp:revision>3</cp:revision>
  <dcterms:created xsi:type="dcterms:W3CDTF">2019-05-27T16:20:00Z</dcterms:created>
  <dcterms:modified xsi:type="dcterms:W3CDTF">2019-05-27T16:21:00Z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1033-10.2.0.7646</vt:lpwstr>
  </property>
</Properties>
</file>