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47A8" w14:textId="71D0FFA0" w:rsidR="00353179" w:rsidRPr="00353179" w:rsidRDefault="00353179" w:rsidP="00353179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353179">
        <w:rPr>
          <w:rFonts w:ascii="微軟正黑體" w:eastAsia="微軟正黑體" w:hAnsi="微軟正黑體"/>
          <w:b/>
          <w:bCs/>
          <w:sz w:val="28"/>
          <w:szCs w:val="28"/>
        </w:rPr>
        <w:t>聯合福委會-</w:t>
      </w:r>
      <w:r w:rsidR="00C71E48">
        <w:rPr>
          <w:rFonts w:ascii="微軟正黑體" w:eastAsia="微軟正黑體" w:hAnsi="微軟正黑體" w:hint="eastAsia"/>
          <w:b/>
          <w:bCs/>
          <w:sz w:val="28"/>
          <w:szCs w:val="28"/>
        </w:rPr>
        <w:t>績優社團評選</w:t>
      </w:r>
      <w:r w:rsidRPr="00353179">
        <w:rPr>
          <w:rFonts w:ascii="微軟正黑體" w:eastAsia="微軟正黑體" w:hAnsi="微軟正黑體"/>
          <w:b/>
          <w:bCs/>
          <w:sz w:val="28"/>
          <w:szCs w:val="28"/>
        </w:rPr>
        <w:t>作業說明</w:t>
      </w:r>
    </w:p>
    <w:p w14:paraId="2088852B" w14:textId="77777777" w:rsidR="00C71E48" w:rsidRDefault="00C71E48" w:rsidP="00C71E48">
      <w:pPr>
        <w:rPr>
          <w:rFonts w:ascii="微軟正黑體" w:eastAsia="微軟正黑體" w:hAnsi="微軟正黑體"/>
          <w:b/>
          <w:bCs/>
        </w:rPr>
      </w:pPr>
    </w:p>
    <w:p w14:paraId="203038E9" w14:textId="7657C75F" w:rsidR="00C71E48" w:rsidRPr="00C71E48" w:rsidRDefault="00C71E48" w:rsidP="00C71E48">
      <w:pPr>
        <w:rPr>
          <w:rFonts w:ascii="微軟正黑體" w:eastAsia="微軟正黑體" w:hAnsi="微軟正黑體"/>
          <w:b/>
          <w:bCs/>
        </w:rPr>
      </w:pPr>
      <w:r w:rsidRPr="00C71E48">
        <w:rPr>
          <w:rFonts w:ascii="微軟正黑體" w:eastAsia="微軟正黑體" w:hAnsi="微軟正黑體"/>
          <w:b/>
          <w:bCs/>
        </w:rPr>
        <w:t>▉ 第一條：目的</w:t>
      </w:r>
    </w:p>
    <w:p w14:paraId="7503FD29" w14:textId="77777777" w:rsidR="00C71E48" w:rsidRPr="00C71E48" w:rsidRDefault="00C71E48" w:rsidP="00C71E48">
      <w:p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為促進聯合福委會（以下簡稱本會）社團活動之進步與發展，並強化社團活動之功能，特訂定本說明。</w:t>
      </w:r>
    </w:p>
    <w:p w14:paraId="351408C7" w14:textId="77777777" w:rsidR="00C71E48" w:rsidRPr="00C71E48" w:rsidRDefault="00C71E48" w:rsidP="00C71E48">
      <w:pPr>
        <w:rPr>
          <w:rFonts w:ascii="微軟正黑體" w:eastAsia="微軟正黑體" w:hAnsi="微軟正黑體"/>
          <w:b/>
          <w:bCs/>
        </w:rPr>
      </w:pPr>
      <w:r w:rsidRPr="00C71E48">
        <w:rPr>
          <w:rFonts w:ascii="微軟正黑體" w:eastAsia="微軟正黑體" w:hAnsi="微軟正黑體"/>
          <w:b/>
          <w:bCs/>
        </w:rPr>
        <w:t>▉ 第二條：主辦權責</w:t>
      </w:r>
    </w:p>
    <w:p w14:paraId="5CA18FEF" w14:textId="77777777" w:rsidR="00C71E48" w:rsidRPr="00C71E48" w:rsidRDefault="00C71E48" w:rsidP="00C71E48">
      <w:p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本會績優社團評選由本會社競組主辦。</w:t>
      </w:r>
    </w:p>
    <w:p w14:paraId="3D1BB544" w14:textId="77777777" w:rsidR="00C71E48" w:rsidRPr="00C71E48" w:rsidRDefault="00C71E48" w:rsidP="00C71E48">
      <w:pPr>
        <w:rPr>
          <w:rFonts w:ascii="微軟正黑體" w:eastAsia="微軟正黑體" w:hAnsi="微軟正黑體"/>
          <w:b/>
          <w:bCs/>
        </w:rPr>
      </w:pPr>
      <w:r w:rsidRPr="00C71E48">
        <w:rPr>
          <w:rFonts w:ascii="微軟正黑體" w:eastAsia="微軟正黑體" w:hAnsi="微軟正黑體"/>
          <w:b/>
          <w:bCs/>
        </w:rPr>
        <w:t>▉ 第三條：參加資格</w:t>
      </w:r>
    </w:p>
    <w:p w14:paraId="6B05CBB1" w14:textId="77777777" w:rsidR="00C71E48" w:rsidRPr="00C71E48" w:rsidRDefault="00C71E48" w:rsidP="00C71E48">
      <w:p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凡於本會正式登記有案之社團。</w:t>
      </w:r>
    </w:p>
    <w:p w14:paraId="586424E8" w14:textId="77777777" w:rsidR="00C71E48" w:rsidRPr="00C71E48" w:rsidRDefault="00C71E48" w:rsidP="00C71E48">
      <w:pPr>
        <w:rPr>
          <w:rFonts w:ascii="微軟正黑體" w:eastAsia="微軟正黑體" w:hAnsi="微軟正黑體"/>
          <w:b/>
          <w:bCs/>
        </w:rPr>
      </w:pPr>
      <w:r w:rsidRPr="00C71E48">
        <w:rPr>
          <w:rFonts w:ascii="微軟正黑體" w:eastAsia="微軟正黑體" w:hAnsi="微軟正黑體"/>
          <w:b/>
          <w:bCs/>
        </w:rPr>
        <w:t>▉ 第四條：名額</w:t>
      </w:r>
    </w:p>
    <w:p w14:paraId="14E8CFCB" w14:textId="77777777" w:rsidR="00C71E48" w:rsidRPr="00C71E48" w:rsidRDefault="00C71E48" w:rsidP="00C71E48">
      <w:p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分為「運動類社團」及「藝文類社團」，依評審分數高低，運動類社團取前三名，藝文類社團取前三名。</w:t>
      </w:r>
    </w:p>
    <w:p w14:paraId="42786DB8" w14:textId="77777777" w:rsidR="00C71E48" w:rsidRPr="00C71E48" w:rsidRDefault="00C71E48" w:rsidP="00C71E48">
      <w:pPr>
        <w:rPr>
          <w:rFonts w:ascii="微軟正黑體" w:eastAsia="微軟正黑體" w:hAnsi="微軟正黑體"/>
          <w:b/>
          <w:bCs/>
        </w:rPr>
      </w:pPr>
      <w:r w:rsidRPr="00C71E48">
        <w:rPr>
          <w:rFonts w:ascii="微軟正黑體" w:eastAsia="微軟正黑體" w:hAnsi="微軟正黑體"/>
          <w:b/>
          <w:bCs/>
        </w:rPr>
        <w:t>▉ 第五條：評審會議</w:t>
      </w:r>
    </w:p>
    <w:p w14:paraId="211616EB" w14:textId="77777777" w:rsidR="00C71E48" w:rsidRPr="00C71E48" w:rsidRDefault="00C71E48" w:rsidP="00C71E48">
      <w:pPr>
        <w:numPr>
          <w:ilvl w:val="0"/>
          <w:numId w:val="17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由社團組召開評審會議，評審會議由聯合福委會主任委員、正（副）總幹事及社競組成員參加並依評審標準評定之。評審表單另訂。</w:t>
      </w:r>
    </w:p>
    <w:p w14:paraId="6779FE80" w14:textId="77777777" w:rsidR="00C71E48" w:rsidRPr="00C71E48" w:rsidRDefault="00C71E48" w:rsidP="00C71E48">
      <w:pPr>
        <w:numPr>
          <w:ilvl w:val="0"/>
          <w:numId w:val="17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參選當年度社團之社團負責人及幹部不得擔任評審委員。</w:t>
      </w:r>
    </w:p>
    <w:p w14:paraId="4E255921" w14:textId="77777777" w:rsidR="00C71E48" w:rsidRPr="00C71E48" w:rsidRDefault="00C71E48" w:rsidP="00C71E48">
      <w:pPr>
        <w:rPr>
          <w:rFonts w:ascii="微軟正黑體" w:eastAsia="微軟正黑體" w:hAnsi="微軟正黑體"/>
          <w:b/>
          <w:bCs/>
        </w:rPr>
      </w:pPr>
      <w:r w:rsidRPr="00C71E48">
        <w:rPr>
          <w:rFonts w:ascii="微軟正黑體" w:eastAsia="微軟正黑體" w:hAnsi="微軟正黑體"/>
          <w:b/>
          <w:bCs/>
        </w:rPr>
        <w:lastRenderedPageBreak/>
        <w:t>▉ 第六條：評審標準</w:t>
      </w:r>
    </w:p>
    <w:p w14:paraId="09D91EA8" w14:textId="77777777" w:rsidR="00C71E48" w:rsidRPr="00C71E48" w:rsidRDefault="00C71E48" w:rsidP="00C71E48">
      <w:pPr>
        <w:numPr>
          <w:ilvl w:val="0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運動類社團 :</w:t>
      </w:r>
    </w:p>
    <w:p w14:paraId="6979DA70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社團章程完備性及年度計畫週詳並按進度執行（45%）</w:t>
      </w:r>
    </w:p>
    <w:p w14:paraId="02BDD880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活動內容具創意及績效良好，如得獎紀錄（35%）</w:t>
      </w:r>
    </w:p>
    <w:p w14:paraId="482769DC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社員招募績效及社員參與情形（10%）</w:t>
      </w:r>
    </w:p>
    <w:p w14:paraId="2B150214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活動記錄及經驗傳承等資料建立完備（10%）</w:t>
      </w:r>
    </w:p>
    <w:p w14:paraId="5FFD8BFC" w14:textId="77777777" w:rsidR="00C71E48" w:rsidRPr="00C71E48" w:rsidRDefault="00C71E48" w:rsidP="00C71E48">
      <w:pPr>
        <w:numPr>
          <w:ilvl w:val="0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藝文類社團 :</w:t>
      </w:r>
    </w:p>
    <w:p w14:paraId="1CF030C5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社團章程完備性及年度計畫週詳並按進度執行（40%）</w:t>
      </w:r>
    </w:p>
    <w:p w14:paraId="458BB076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活動內容具創意及績效良好（30%）</w:t>
      </w:r>
    </w:p>
    <w:p w14:paraId="1AFD6FDE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社員招募績效及社員參與情形（10%）</w:t>
      </w:r>
    </w:p>
    <w:p w14:paraId="07B958B1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活動記錄及經驗傳承等資料建立完備（10%）</w:t>
      </w:r>
    </w:p>
    <w:p w14:paraId="6C8C24E3" w14:textId="77777777" w:rsidR="00C71E48" w:rsidRPr="00C71E48" w:rsidRDefault="00C71E48" w:rsidP="00C71E48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其他相關的證明文件（10%）</w:t>
      </w:r>
    </w:p>
    <w:p w14:paraId="57700735" w14:textId="77777777" w:rsidR="00C71E48" w:rsidRPr="00C71E48" w:rsidRDefault="00C71E48" w:rsidP="00C71E48">
      <w:pPr>
        <w:rPr>
          <w:rFonts w:ascii="微軟正黑體" w:eastAsia="微軟正黑體" w:hAnsi="微軟正黑體"/>
          <w:b/>
          <w:bCs/>
        </w:rPr>
      </w:pPr>
      <w:r w:rsidRPr="00C71E48">
        <w:rPr>
          <w:rFonts w:ascii="微軟正黑體" w:eastAsia="微軟正黑體" w:hAnsi="微軟正黑體"/>
          <w:b/>
          <w:bCs/>
        </w:rPr>
        <w:t>▉ 第七條：獎勵</w:t>
      </w:r>
    </w:p>
    <w:p w14:paraId="7FD16812" w14:textId="77777777" w:rsidR="00C71E48" w:rsidRPr="00C71E48" w:rsidRDefault="00C71E48" w:rsidP="00C71E48">
      <w:pPr>
        <w:numPr>
          <w:ilvl w:val="0"/>
          <w:numId w:val="19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各得獎績優社團依名次頒發獎金新台幣七千元、五千元、三千元，由聯合福委會提供，本會視情況保有調整獎金的權利。</w:t>
      </w:r>
    </w:p>
    <w:p w14:paraId="1F92895B" w14:textId="77777777" w:rsidR="00C71E48" w:rsidRPr="00C71E48" w:rsidRDefault="00C71E48" w:rsidP="00C71E48">
      <w:pPr>
        <w:numPr>
          <w:ilvl w:val="0"/>
          <w:numId w:val="19"/>
        </w:numPr>
        <w:rPr>
          <w:rFonts w:ascii="微軟正黑體" w:eastAsia="微軟正黑體" w:hAnsi="微軟正黑體"/>
        </w:rPr>
      </w:pPr>
      <w:r w:rsidRPr="00C71E48">
        <w:rPr>
          <w:rFonts w:ascii="微軟正黑體" w:eastAsia="微軟正黑體" w:hAnsi="微軟正黑體"/>
        </w:rPr>
        <w:t>除成立未滿一年之社團無法推薦參加全院性績優社團獎勵外，其餘得獎績</w:t>
      </w:r>
      <w:r w:rsidRPr="00C71E48">
        <w:rPr>
          <w:rFonts w:ascii="微軟正黑體" w:eastAsia="微軟正黑體" w:hAnsi="微軟正黑體"/>
        </w:rPr>
        <w:lastRenderedPageBreak/>
        <w:t>優社團依評審分數高低取前三名推薦參加全院性績優社團獎勵，獎金由福委會提供。</w:t>
      </w:r>
    </w:p>
    <w:p w14:paraId="6106FD2E" w14:textId="0B772F21" w:rsidR="00487663" w:rsidRPr="00C71E48" w:rsidRDefault="00C71E48" w:rsidP="00C71E48">
      <w:pPr>
        <w:numPr>
          <w:ilvl w:val="0"/>
          <w:numId w:val="19"/>
        </w:numPr>
        <w:rPr>
          <w:rFonts w:ascii="微軟正黑體" w:eastAsia="微軟正黑體" w:hAnsi="微軟正黑體" w:hint="eastAsia"/>
        </w:rPr>
      </w:pPr>
      <w:r w:rsidRPr="00C71E48">
        <w:rPr>
          <w:rFonts w:ascii="微軟正黑體" w:eastAsia="微軟正黑體" w:hAnsi="微軟正黑體"/>
        </w:rPr>
        <w:t>社團評鑑之結果將作為下一年度社團活動經費分配之依據。</w:t>
      </w:r>
    </w:p>
    <w:sectPr w:rsidR="00487663" w:rsidRPr="00C71E48" w:rsidSect="00353179">
      <w:pgSz w:w="11906" w:h="16838"/>
      <w:pgMar w:top="1440" w:right="1558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8E0FE" w14:textId="77777777" w:rsidR="00626333" w:rsidRDefault="00626333" w:rsidP="008C5EEC">
      <w:pPr>
        <w:spacing w:after="0" w:line="240" w:lineRule="auto"/>
      </w:pPr>
      <w:r>
        <w:separator/>
      </w:r>
    </w:p>
  </w:endnote>
  <w:endnote w:type="continuationSeparator" w:id="0">
    <w:p w14:paraId="2B3B834D" w14:textId="77777777" w:rsidR="00626333" w:rsidRDefault="00626333" w:rsidP="008C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3C4E" w14:textId="77777777" w:rsidR="00626333" w:rsidRDefault="00626333" w:rsidP="008C5EEC">
      <w:pPr>
        <w:spacing w:after="0" w:line="240" w:lineRule="auto"/>
      </w:pPr>
      <w:r>
        <w:separator/>
      </w:r>
    </w:p>
  </w:footnote>
  <w:footnote w:type="continuationSeparator" w:id="0">
    <w:p w14:paraId="1E50AA04" w14:textId="77777777" w:rsidR="00626333" w:rsidRDefault="00626333" w:rsidP="008C5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2A9"/>
    <w:multiLevelType w:val="multilevel"/>
    <w:tmpl w:val="0BD2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70087"/>
    <w:multiLevelType w:val="multilevel"/>
    <w:tmpl w:val="E704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82FB8"/>
    <w:multiLevelType w:val="multilevel"/>
    <w:tmpl w:val="DC84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E4C1E"/>
    <w:multiLevelType w:val="multilevel"/>
    <w:tmpl w:val="C566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F2592"/>
    <w:multiLevelType w:val="multilevel"/>
    <w:tmpl w:val="370A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16EAD"/>
    <w:multiLevelType w:val="multilevel"/>
    <w:tmpl w:val="7300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7524C"/>
    <w:multiLevelType w:val="multilevel"/>
    <w:tmpl w:val="EE96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829A4"/>
    <w:multiLevelType w:val="multilevel"/>
    <w:tmpl w:val="5AC2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9563E"/>
    <w:multiLevelType w:val="multilevel"/>
    <w:tmpl w:val="B212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13CCC"/>
    <w:multiLevelType w:val="multilevel"/>
    <w:tmpl w:val="25FC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A7FFC"/>
    <w:multiLevelType w:val="multilevel"/>
    <w:tmpl w:val="8598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24C3A"/>
    <w:multiLevelType w:val="multilevel"/>
    <w:tmpl w:val="156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3D745B"/>
    <w:multiLevelType w:val="multilevel"/>
    <w:tmpl w:val="1A64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B0E20"/>
    <w:multiLevelType w:val="multilevel"/>
    <w:tmpl w:val="468C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2A1940"/>
    <w:multiLevelType w:val="multilevel"/>
    <w:tmpl w:val="DAD6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97024C"/>
    <w:multiLevelType w:val="multilevel"/>
    <w:tmpl w:val="9D3E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451B8"/>
    <w:multiLevelType w:val="multilevel"/>
    <w:tmpl w:val="A1D0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4E088A"/>
    <w:multiLevelType w:val="multilevel"/>
    <w:tmpl w:val="93F8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D44036"/>
    <w:multiLevelType w:val="multilevel"/>
    <w:tmpl w:val="434A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880822">
    <w:abstractNumId w:val="18"/>
  </w:num>
  <w:num w:numId="2" w16cid:durableId="420833669">
    <w:abstractNumId w:val="5"/>
  </w:num>
  <w:num w:numId="3" w16cid:durableId="693649819">
    <w:abstractNumId w:val="13"/>
  </w:num>
  <w:num w:numId="4" w16cid:durableId="1331713564">
    <w:abstractNumId w:val="4"/>
  </w:num>
  <w:num w:numId="5" w16cid:durableId="478956437">
    <w:abstractNumId w:val="6"/>
  </w:num>
  <w:num w:numId="6" w16cid:durableId="401678463">
    <w:abstractNumId w:val="8"/>
  </w:num>
  <w:num w:numId="7" w16cid:durableId="1938054987">
    <w:abstractNumId w:val="14"/>
  </w:num>
  <w:num w:numId="8" w16cid:durableId="512114915">
    <w:abstractNumId w:val="7"/>
  </w:num>
  <w:num w:numId="9" w16cid:durableId="630205957">
    <w:abstractNumId w:val="12"/>
  </w:num>
  <w:num w:numId="10" w16cid:durableId="676078061">
    <w:abstractNumId w:val="17"/>
  </w:num>
  <w:num w:numId="11" w16cid:durableId="386998783">
    <w:abstractNumId w:val="0"/>
  </w:num>
  <w:num w:numId="12" w16cid:durableId="1520198269">
    <w:abstractNumId w:val="16"/>
  </w:num>
  <w:num w:numId="13" w16cid:durableId="238289287">
    <w:abstractNumId w:val="9"/>
  </w:num>
  <w:num w:numId="14" w16cid:durableId="1167867973">
    <w:abstractNumId w:val="10"/>
  </w:num>
  <w:num w:numId="15" w16cid:durableId="121386758">
    <w:abstractNumId w:val="11"/>
  </w:num>
  <w:num w:numId="16" w16cid:durableId="199057045">
    <w:abstractNumId w:val="3"/>
  </w:num>
  <w:num w:numId="17" w16cid:durableId="1989742652">
    <w:abstractNumId w:val="15"/>
  </w:num>
  <w:num w:numId="18" w16cid:durableId="1665814326">
    <w:abstractNumId w:val="1"/>
  </w:num>
  <w:num w:numId="19" w16cid:durableId="437288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12"/>
    <w:rsid w:val="000C7812"/>
    <w:rsid w:val="00112139"/>
    <w:rsid w:val="00116A9D"/>
    <w:rsid w:val="002E4B9B"/>
    <w:rsid w:val="00353179"/>
    <w:rsid w:val="00374EED"/>
    <w:rsid w:val="0042045E"/>
    <w:rsid w:val="00487663"/>
    <w:rsid w:val="00626333"/>
    <w:rsid w:val="007E2171"/>
    <w:rsid w:val="008C5EEC"/>
    <w:rsid w:val="00982A82"/>
    <w:rsid w:val="00A55812"/>
    <w:rsid w:val="00AA670B"/>
    <w:rsid w:val="00AC2729"/>
    <w:rsid w:val="00AD4BA1"/>
    <w:rsid w:val="00B10512"/>
    <w:rsid w:val="00BA6219"/>
    <w:rsid w:val="00BB2955"/>
    <w:rsid w:val="00C71E48"/>
    <w:rsid w:val="00C87179"/>
    <w:rsid w:val="00F6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D6A63"/>
  <w15:chartTrackingRefBased/>
  <w15:docId w15:val="{16AF355B-DC61-4E02-ACB5-694DD637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8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5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8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8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8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8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8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8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58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55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58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5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58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58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58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58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5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8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8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5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58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8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8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58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8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581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581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5E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8C5EE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8C5E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8C5E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322</Words>
  <Characters>336</Characters>
  <Application>Microsoft Office Word</Application>
  <DocSecurity>0</DocSecurity>
  <Lines>16</Lines>
  <Paragraphs>18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</dc:creator>
  <cp:keywords/>
  <dc:description/>
  <cp:lastModifiedBy>Chang</cp:lastModifiedBy>
  <cp:revision>3</cp:revision>
  <dcterms:created xsi:type="dcterms:W3CDTF">2026-07-07T03:14:00Z</dcterms:created>
  <dcterms:modified xsi:type="dcterms:W3CDTF">2026-07-07T03:16:00Z</dcterms:modified>
</cp:coreProperties>
</file>