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H Sarabun New" w:hAnsi="TH Sarabun New" w:eastAsia="TH Sarabun New"/>
          <w:b/>
          <w:sz w:val="40"/>
        </w:rPr>
        <w:t>สารบัญ</w:t>
      </w:r>
    </w:p>
    <w:tbl>
      <w:tblPr>
        <w:tblStyle w:val="TableGrid"/>
        <w:tblW w:type="dxa" w:w="87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7696"/>
        <w:gridCol w:w="1069"/>
      </w:tblGrid>
      <w:tr>
        <w:trPr/>
        <w:tc>
          <w:tcPr>
            <w:tcW w:type="dxa" w:w="7696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รายการ</w:t>
            </w:r>
          </w:p>
        </w:tc>
        <w:tc>
          <w:tcPr>
            <w:tcW w:type="dxa" w:w="106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32"/>
              </w:rPr>
              <w:t>หน้า</w:t>
            </w:r>
          </w:p>
        </w:tc>
      </w:tr>
      <w:tr>
        <w:trPr/>
        <w:tc>
          <w:tcPr>
            <w:tcW w:type="dxa" w:w="7696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บทที่ 1 บทนำ</w:t>
            </w:r>
          </w:p>
        </w:tc>
        <w:tc>
          <w:tcPr>
            <w:tcW w:type="dxa" w:w="106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7696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1.1 ที่มาและความสำคัญของปัญหา</w:t>
            </w:r>
          </w:p>
        </w:tc>
        <w:tc>
          <w:tcPr>
            <w:tcW w:type="dxa" w:w="106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7696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1.2 ปัญหาของระบบงานเดิม</w:t>
            </w:r>
          </w:p>
        </w:tc>
        <w:tc>
          <w:tcPr>
            <w:tcW w:type="dxa" w:w="106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7696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1.3 วัตถุประสงค์ของโครงงาน</w:t>
            </w:r>
          </w:p>
        </w:tc>
        <w:tc>
          <w:tcPr>
            <w:tcW w:type="dxa" w:w="106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7696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1.4 ขอบเขตของโครงงาน</w:t>
            </w:r>
          </w:p>
        </w:tc>
        <w:tc>
          <w:tcPr>
            <w:tcW w:type="dxa" w:w="106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7696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1.5 ประโยชน์ที่คาดว่าจะได้รับ</w:t>
            </w:r>
          </w:p>
        </w:tc>
        <w:tc>
          <w:tcPr>
            <w:tcW w:type="dxa" w:w="106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7696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1.6 เครื่องมือและเทคโนโลยีที่ใช้</w:t>
            </w:r>
          </w:p>
        </w:tc>
        <w:tc>
          <w:tcPr>
            <w:tcW w:type="dxa" w:w="106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7696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1.7 ภาพรวมการทำงานของระบบ</w:t>
            </w:r>
          </w:p>
        </w:tc>
        <w:tc>
          <w:tcPr>
            <w:tcW w:type="dxa" w:w="106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7696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1.8 นิยามศัพท์เฉพาะ</w:t>
            </w:r>
          </w:p>
        </w:tc>
        <w:tc>
          <w:tcPr>
            <w:tcW w:type="dxa" w:w="106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7696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1.9 โครงสร้างรายงาน</w:t>
            </w:r>
          </w:p>
        </w:tc>
        <w:tc>
          <w:tcPr>
            <w:tcW w:type="dxa" w:w="106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7696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บทที่ 2 หลักการและทฤษฎีเบื้องต้น</w:t>
            </w:r>
          </w:p>
        </w:tc>
        <w:tc>
          <w:tcPr>
            <w:tcW w:type="dxa" w:w="106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7696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2.1 ข้อจำกัดของระบบค้นหาบุคคลแบบเดิมและแนวทางแก้ไข</w:t>
            </w:r>
          </w:p>
        </w:tc>
        <w:tc>
          <w:tcPr>
            <w:tcW w:type="dxa" w:w="106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7696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2.2 แนวคิดและทฤษฎีที่เกี่ยวข้องกับระบบ</w:t>
            </w:r>
          </w:p>
        </w:tc>
        <w:tc>
          <w:tcPr>
            <w:tcW w:type="dxa" w:w="106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7696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2.3 การเลือกใช้เทคโนโลยีในระบบ</w:t>
            </w:r>
          </w:p>
        </w:tc>
        <w:tc>
          <w:tcPr>
            <w:tcW w:type="dxa" w:w="106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7696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2.4 Dataset และการ Train โมเดล</w:t>
            </w:r>
          </w:p>
        </w:tc>
        <w:tc>
          <w:tcPr>
            <w:tcW w:type="dxa" w:w="106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7696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2.5 การจัดเก็บข้อมูลและระบบฐานข้อมูล</w:t>
            </w:r>
          </w:p>
        </w:tc>
        <w:tc>
          <w:tcPr>
            <w:tcW w:type="dxa" w:w="106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7696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2.6 การค้นหาและส่วนติดต่อผู้ใช้</w:t>
            </w:r>
          </w:p>
        </w:tc>
        <w:tc>
          <w:tcPr>
            <w:tcW w:type="dxa" w:w="106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7696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2.7 ข้อพิจารณาด้านกฎหมายและจริยธรรม</w:t>
            </w:r>
          </w:p>
        </w:tc>
        <w:tc>
          <w:tcPr>
            <w:tcW w:type="dxa" w:w="106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7696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บทที่ 3 วิธีดำเนินโครงงาน</w:t>
            </w:r>
          </w:p>
        </w:tc>
        <w:tc>
          <w:tcPr>
            <w:tcW w:type="dxa" w:w="106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7696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บทที่ 4 ผลการดำเนินงานและการทดสอบระบบ</w:t>
            </w:r>
          </w:p>
        </w:tc>
        <w:tc>
          <w:tcPr>
            <w:tcW w:type="dxa" w:w="106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7696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บทที่ 5 สรุปผลและข้อเสนอแนะ</w:t>
            </w:r>
          </w:p>
        </w:tc>
        <w:tc>
          <w:tcPr>
            <w:tcW w:type="dxa" w:w="106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7696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บรรณานุกรม</w:t>
            </w:r>
          </w:p>
        </w:tc>
        <w:tc>
          <w:tcPr>
            <w:tcW w:type="dxa" w:w="106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7696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ภาคผนวก</w:t>
            </w:r>
          </w:p>
        </w:tc>
        <w:tc>
          <w:tcPr>
            <w:tcW w:type="dxa" w:w="106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</w:tbl>
    <w:p/>
    <w:p>
      <w:r>
        <w:br w:type="page"/>
      </w:r>
    </w:p>
    <w:p>
      <w:pPr>
        <w:pStyle w:val="Heading1"/>
        <w:jc w:val="center"/>
      </w:pPr>
      <w:r>
        <w:rPr>
          <w:rFonts w:ascii="TH Sarabun New" w:hAnsi="TH Sarabun New" w:eastAsia="TH Sarabun New"/>
          <w:b/>
          <w:sz w:val="40"/>
        </w:rPr>
        <w:t>สารบัญตาราง</w:t>
      </w:r>
    </w:p>
    <w:tbl>
      <w:tblPr>
        <w:tblStyle w:val="TableGrid"/>
        <w:tblW w:type="dxa" w:w="87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148"/>
        <w:gridCol w:w="6574"/>
        <w:gridCol w:w="1043"/>
      </w:tblGrid>
      <w:tr>
        <w:trPr/>
        <w:tc>
          <w:tcPr>
            <w:tcW w:type="dxa" w:w="114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657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รายการ</w:t>
            </w:r>
          </w:p>
        </w:tc>
        <w:tc>
          <w:tcPr>
            <w:tcW w:type="dxa" w:w="104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32"/>
              </w:rPr>
              <w:t>หน้า</w:t>
            </w:r>
          </w:p>
        </w:tc>
      </w:tr>
      <w:tr>
        <w:trPr/>
        <w:tc>
          <w:tcPr>
            <w:tcW w:type="dxa" w:w="114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ตารางที่ 1.1</w:t>
            </w:r>
          </w:p>
        </w:tc>
        <w:tc>
          <w:tcPr>
            <w:tcW w:type="dxa" w:w="657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เครื่องมือและเทคโนโลยีหลักที่ใช้ในโครงงาน</w:t>
            </w:r>
          </w:p>
        </w:tc>
        <w:tc>
          <w:tcPr>
            <w:tcW w:type="dxa" w:w="104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114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ตารางที่ 1.2</w:t>
            </w:r>
          </w:p>
        </w:tc>
        <w:tc>
          <w:tcPr>
            <w:tcW w:type="dxa" w:w="657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ลำดับการทำงานหลักของระบบ</w:t>
            </w:r>
          </w:p>
        </w:tc>
        <w:tc>
          <w:tcPr>
            <w:tcW w:type="dxa" w:w="104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114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ตารางที่ 2.1</w:t>
            </w:r>
          </w:p>
        </w:tc>
        <w:tc>
          <w:tcPr>
            <w:tcW w:type="dxa" w:w="657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ประเภทเสื้อผ้า 6 คลาสที่ระบบตรวจจับ</w:t>
            </w:r>
          </w:p>
        </w:tc>
        <w:tc>
          <w:tcPr>
            <w:tcW w:type="dxa" w:w="104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114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ตารางที่ 2.2</w:t>
            </w:r>
          </w:p>
        </w:tc>
        <w:tc>
          <w:tcPr>
            <w:tcW w:type="dxa" w:w="657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โครงสร้างระบบสี 63 เฉดแบ่งตามกลุ่มสีหลัก</w:t>
            </w:r>
          </w:p>
        </w:tc>
        <w:tc>
          <w:tcPr>
            <w:tcW w:type="dxa" w:w="104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114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ตารางที่ 2.3</w:t>
            </w:r>
          </w:p>
        </w:tc>
        <w:tc>
          <w:tcPr>
            <w:tcW w:type="dxa" w:w="657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การเปรียบเทียบ DeepSORT และ ByteTrack</w:t>
            </w:r>
          </w:p>
        </w:tc>
        <w:tc>
          <w:tcPr>
            <w:tcW w:type="dxa" w:w="104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114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ตารางที่ 2.4</w:t>
            </w:r>
          </w:p>
        </w:tc>
        <w:tc>
          <w:tcPr>
            <w:tcW w:type="dxa" w:w="657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Dataset ที่ใช้ฝึกโมเดลตรวจจับเสื้อผ้า</w:t>
            </w:r>
          </w:p>
        </w:tc>
        <w:tc>
          <w:tcPr>
            <w:tcW w:type="dxa" w:w="104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114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ตารางที่ 2.5</w:t>
            </w:r>
          </w:p>
        </w:tc>
        <w:tc>
          <w:tcPr>
            <w:tcW w:type="dxa" w:w="657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Dataset จำนวนชิ้นของเสื้อผ้าที่นำมาฝึกและทดสอบโมเดล</w:t>
            </w:r>
          </w:p>
        </w:tc>
        <w:tc>
          <w:tcPr>
            <w:tcW w:type="dxa" w:w="104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114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ตารางที่ 3.1</w:t>
            </w:r>
          </w:p>
        </w:tc>
        <w:tc>
          <w:tcPr>
            <w:tcW w:type="dxa" w:w="657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คำอธิบายส่วนประกอบหลักของระบบ</w:t>
            </w:r>
          </w:p>
        </w:tc>
        <w:tc>
          <w:tcPr>
            <w:tcW w:type="dxa" w:w="104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114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ตารางที่ 3.2</w:t>
            </w:r>
          </w:p>
        </w:tc>
        <w:tc>
          <w:tcPr>
            <w:tcW w:type="dxa" w:w="657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ขอบเขตและข้อจำกัดของระบบ</w:t>
            </w:r>
          </w:p>
        </w:tc>
        <w:tc>
          <w:tcPr>
            <w:tcW w:type="dxa" w:w="104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114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ตารางที่ 3.3</w:t>
            </w:r>
          </w:p>
        </w:tc>
        <w:tc>
          <w:tcPr>
            <w:tcW w:type="dxa" w:w="657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ขั้นตอนการประมวลผลภาพ</w:t>
            </w:r>
          </w:p>
        </w:tc>
        <w:tc>
          <w:tcPr>
            <w:tcW w:type="dxa" w:w="104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114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ตารางที่ 3.4</w:t>
            </w:r>
          </w:p>
        </w:tc>
        <w:tc>
          <w:tcPr>
            <w:tcW w:type="dxa" w:w="657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เหตุผลในการเลือกโมเดลและ tracker</w:t>
            </w:r>
          </w:p>
        </w:tc>
        <w:tc>
          <w:tcPr>
            <w:tcW w:type="dxa" w:w="104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114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ตารางที่ 3.5</w:t>
            </w:r>
          </w:p>
        </w:tc>
        <w:tc>
          <w:tcPr>
            <w:tcW w:type="dxa" w:w="657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กลุ่ม class เสื้อผ้าที่ใช้ในระบบ</w:t>
            </w:r>
          </w:p>
        </w:tc>
        <w:tc>
          <w:tcPr>
            <w:tcW w:type="dxa" w:w="104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114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ตารางที่ 3.6</w:t>
            </w:r>
          </w:p>
        </w:tc>
        <w:tc>
          <w:tcPr>
            <w:tcW w:type="dxa" w:w="657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ประเภทข้อมูลสีในระบบ</w:t>
            </w:r>
          </w:p>
        </w:tc>
        <w:tc>
          <w:tcPr>
            <w:tcW w:type="dxa" w:w="104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114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ตารางที่ 3.7</w:t>
            </w:r>
          </w:p>
        </w:tc>
        <w:tc>
          <w:tcPr>
            <w:tcW w:type="dxa" w:w="657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ตารางหลักในฐานข้อมูล</w:t>
            </w:r>
          </w:p>
        </w:tc>
        <w:tc>
          <w:tcPr>
            <w:tcW w:type="dxa" w:w="104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114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ตารางที่ 3.8</w:t>
            </w:r>
          </w:p>
        </w:tc>
        <w:tc>
          <w:tcPr>
            <w:tcW w:type="dxa" w:w="657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โครงสร้างข้อมูลสำคัญของ detections</w:t>
            </w:r>
          </w:p>
        </w:tc>
        <w:tc>
          <w:tcPr>
            <w:tcW w:type="dxa" w:w="104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114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ตารางที่ 3.9</w:t>
            </w:r>
          </w:p>
        </w:tc>
        <w:tc>
          <w:tcPr>
            <w:tcW w:type="dxa" w:w="657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เครื่องมือและเวอร์ชันหลักจากโปรเจค</w:t>
            </w:r>
          </w:p>
        </w:tc>
        <w:tc>
          <w:tcPr>
            <w:tcW w:type="dxa" w:w="104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114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ตารางที่ 3.10</w:t>
            </w:r>
          </w:p>
        </w:tc>
        <w:tc>
          <w:tcPr>
            <w:tcW w:type="dxa" w:w="657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ตัวอย่าง API ที่ใช้ในระบบ</w:t>
            </w:r>
          </w:p>
        </w:tc>
        <w:tc>
          <w:tcPr>
            <w:tcW w:type="dxa" w:w="104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114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ตารางที่ 3.11</w:t>
            </w:r>
          </w:p>
        </w:tc>
        <w:tc>
          <w:tcPr>
            <w:tcW w:type="dxa" w:w="657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เครื่องมือการทดสอบ</w:t>
            </w:r>
          </w:p>
        </w:tc>
        <w:tc>
          <w:tcPr>
            <w:tcW w:type="dxa" w:w="104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114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ตารางที่ 3.12</w:t>
            </w:r>
          </w:p>
        </w:tc>
        <w:tc>
          <w:tcPr>
            <w:tcW w:type="dxa" w:w="657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แผนการทดสอบระบบ</w:t>
            </w:r>
          </w:p>
        </w:tc>
        <w:tc>
          <w:tcPr>
            <w:tcW w:type="dxa" w:w="104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114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ตารางที่ 3.13</w:t>
            </w:r>
          </w:p>
        </w:tc>
        <w:tc>
          <w:tcPr>
            <w:tcW w:type="dxa" w:w="657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ปัญหาและแนวทางแก้ไขระหว่างพัฒนา</w:t>
            </w:r>
          </w:p>
        </w:tc>
        <w:tc>
          <w:tcPr>
            <w:tcW w:type="dxa" w:w="104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114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ตารางที่ 4.1</w:t>
            </w:r>
          </w:p>
        </w:tc>
        <w:tc>
          <w:tcPr>
            <w:tcW w:type="dxa" w:w="657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ผลการเปรียบเทียบจำนวน detection ระหว่าง upload flow และ realtime flow</w:t>
            </w:r>
          </w:p>
        </w:tc>
        <w:tc>
          <w:tcPr>
            <w:tcW w:type="dxa" w:w="104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114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ตารางที่ 4.2</w:t>
            </w:r>
          </w:p>
        </w:tc>
        <w:tc>
          <w:tcPr>
            <w:tcW w:type="dxa" w:w="657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ผลการจำแนกประเภทเสื้อผ้าจากรายงาน parity test</w:t>
            </w:r>
          </w:p>
        </w:tc>
        <w:tc>
          <w:tcPr>
            <w:tcW w:type="dxa" w:w="104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114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ตารางที่ 4.3</w:t>
            </w:r>
          </w:p>
        </w:tc>
        <w:tc>
          <w:tcPr>
            <w:tcW w:type="dxa" w:w="657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ตัวอย่าง primary color group ที่ตรวจพบ</w:t>
            </w:r>
          </w:p>
        </w:tc>
        <w:tc>
          <w:tcPr>
            <w:tcW w:type="dxa" w:w="104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114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ตารางที่ 4.4</w:t>
            </w:r>
          </w:p>
        </w:tc>
        <w:tc>
          <w:tcPr>
            <w:tcW w:type="dxa" w:w="657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สภาพแวดล้อมในการทดสอบ</w:t>
            </w:r>
          </w:p>
        </w:tc>
        <w:tc>
          <w:tcPr>
            <w:tcW w:type="dxa" w:w="104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114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ตารางที่ 4.5</w:t>
            </w:r>
          </w:p>
        </w:tc>
        <w:tc>
          <w:tcPr>
            <w:tcW w:type="dxa" w:w="657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รูปแบบการทดสอบระบบ</w:t>
            </w:r>
          </w:p>
        </w:tc>
        <w:tc>
          <w:tcPr>
            <w:tcW w:type="dxa" w:w="104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114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ตารางที่ 4.6</w:t>
            </w:r>
          </w:p>
        </w:tc>
        <w:tc>
          <w:tcPr>
            <w:tcW w:type="dxa" w:w="657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ผลการทดสอบ flow parity</w:t>
            </w:r>
          </w:p>
        </w:tc>
        <w:tc>
          <w:tcPr>
            <w:tcW w:type="dxa" w:w="104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114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ตารางที่ 4.7</w:t>
            </w:r>
          </w:p>
        </w:tc>
        <w:tc>
          <w:tcPr>
            <w:tcW w:type="dxa" w:w="657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ปัญหาที่พบและแนวทางแก้ไข</w:t>
            </w:r>
          </w:p>
        </w:tc>
        <w:tc>
          <w:tcPr>
            <w:tcW w:type="dxa" w:w="104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114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ตารางที่ 4.8</w:t>
            </w:r>
          </w:p>
        </w:tc>
        <w:tc>
          <w:tcPr>
            <w:tcW w:type="dxa" w:w="657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ตัวอย่างเงื่อนไขการค้นหาที่ระบบรองรับ</w:t>
            </w:r>
          </w:p>
        </w:tc>
        <w:tc>
          <w:tcPr>
            <w:tcW w:type="dxa" w:w="104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114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ตารางที่ 4.9</w:t>
            </w:r>
          </w:p>
        </w:tc>
        <w:tc>
          <w:tcPr>
            <w:tcW w:type="dxa" w:w="657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ข้อมูลที่ควรเพิ่มเพื่อสรุปผลเชิงตัวเลข</w:t>
            </w:r>
          </w:p>
        </w:tc>
        <w:tc>
          <w:tcPr>
            <w:tcW w:type="dxa" w:w="104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</w:tbl>
    <w:p/>
    <w:p>
      <w:r>
        <w:br w:type="page"/>
      </w:r>
    </w:p>
    <w:p>
      <w:pPr>
        <w:pStyle w:val="Heading1"/>
        <w:jc w:val="center"/>
      </w:pPr>
      <w:r>
        <w:rPr>
          <w:rFonts w:ascii="TH Sarabun New" w:hAnsi="TH Sarabun New" w:eastAsia="TH Sarabun New"/>
          <w:b/>
          <w:sz w:val="40"/>
        </w:rPr>
        <w:t>สารบัญภาพ</w:t>
      </w:r>
    </w:p>
    <w:tbl>
      <w:tblPr>
        <w:tblStyle w:val="TableGrid"/>
        <w:tblW w:type="dxa" w:w="87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148"/>
        <w:gridCol w:w="6574"/>
        <w:gridCol w:w="1043"/>
      </w:tblGrid>
      <w:tr>
        <w:trPr/>
        <w:tc>
          <w:tcPr>
            <w:tcW w:type="dxa" w:w="114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657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รายการ</w:t>
            </w:r>
          </w:p>
        </w:tc>
        <w:tc>
          <w:tcPr>
            <w:tcW w:type="dxa" w:w="104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32"/>
              </w:rPr>
              <w:t>หน้า</w:t>
            </w:r>
          </w:p>
        </w:tc>
      </w:tr>
      <w:tr>
        <w:trPr/>
        <w:tc>
          <w:tcPr>
            <w:tcW w:type="dxa" w:w="114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ภาพที่ 3.1</w:t>
            </w:r>
          </w:p>
        </w:tc>
        <w:tc>
          <w:tcPr>
            <w:tcW w:type="dxa" w:w="657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แผนภาพสถาปัตยกรรมส่วนประกอบของระบบ</w:t>
            </w:r>
          </w:p>
        </w:tc>
        <w:tc>
          <w:tcPr>
            <w:tcW w:type="dxa" w:w="104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114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ภาพที่ 3.2</w:t>
            </w:r>
          </w:p>
        </w:tc>
        <w:tc>
          <w:tcPr>
            <w:tcW w:type="dxa" w:w="657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แผนภาพกระบวนการประมวลผลแบบสองรอบ</w:t>
            </w:r>
          </w:p>
        </w:tc>
        <w:tc>
          <w:tcPr>
            <w:tcW w:type="dxa" w:w="104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114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ภาพที่ 3.3</w:t>
            </w:r>
          </w:p>
        </w:tc>
        <w:tc>
          <w:tcPr>
            <w:tcW w:type="dxa" w:w="657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แผนภาพการกู้คืน track id</w:t>
            </w:r>
          </w:p>
        </w:tc>
        <w:tc>
          <w:tcPr>
            <w:tcW w:type="dxa" w:w="104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114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ภาพที่ 3.4</w:t>
            </w:r>
          </w:p>
        </w:tc>
        <w:tc>
          <w:tcPr>
            <w:tcW w:type="dxa" w:w="657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หน้าจอ Dashboard</w:t>
            </w:r>
          </w:p>
        </w:tc>
        <w:tc>
          <w:tcPr>
            <w:tcW w:type="dxa" w:w="104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114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ภาพที่ 3.5</w:t>
            </w:r>
          </w:p>
        </w:tc>
        <w:tc>
          <w:tcPr>
            <w:tcW w:type="dxa" w:w="657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หน้าจอ Input Manager</w:t>
            </w:r>
          </w:p>
        </w:tc>
        <w:tc>
          <w:tcPr>
            <w:tcW w:type="dxa" w:w="104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114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ภาพที่ 3.6</w:t>
            </w:r>
          </w:p>
        </w:tc>
        <w:tc>
          <w:tcPr>
            <w:tcW w:type="dxa" w:w="657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หน้าจอ Realtime</w:t>
            </w:r>
          </w:p>
        </w:tc>
        <w:tc>
          <w:tcPr>
            <w:tcW w:type="dxa" w:w="104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114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ภาพที่ 3.7</w:t>
            </w:r>
          </w:p>
        </w:tc>
        <w:tc>
          <w:tcPr>
            <w:tcW w:type="dxa" w:w="657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หน้าจอ Search/Investigation</w:t>
            </w:r>
          </w:p>
        </w:tc>
        <w:tc>
          <w:tcPr>
            <w:tcW w:type="dxa" w:w="104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114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ภาพที่ 3.8</w:t>
            </w:r>
          </w:p>
        </w:tc>
        <w:tc>
          <w:tcPr>
            <w:tcW w:type="dxa" w:w="657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หน้าจอ Camera Management</w:t>
            </w:r>
          </w:p>
        </w:tc>
        <w:tc>
          <w:tcPr>
            <w:tcW w:type="dxa" w:w="104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114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ภาพที่ 4.1</w:t>
            </w:r>
          </w:p>
        </w:tc>
        <w:tc>
          <w:tcPr>
            <w:tcW w:type="dxa" w:w="657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หน้าจอ Dashboard ของระบบ</w:t>
            </w:r>
          </w:p>
        </w:tc>
        <w:tc>
          <w:tcPr>
            <w:tcW w:type="dxa" w:w="104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114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ภาพที่ 4.2</w:t>
            </w:r>
          </w:p>
        </w:tc>
        <w:tc>
          <w:tcPr>
            <w:tcW w:type="dxa" w:w="657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หน้าจอ Input Manager สำหรับอัปโหลดวิดีโอหรือเชื่อมต่อสตรีม</w:t>
            </w:r>
          </w:p>
        </w:tc>
        <w:tc>
          <w:tcPr>
            <w:tcW w:type="dxa" w:w="104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  <w:tr>
        <w:trPr/>
        <w:tc>
          <w:tcPr>
            <w:tcW w:type="dxa" w:w="114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ภาพที่ 4.3</w:t>
            </w:r>
          </w:p>
        </w:tc>
        <w:tc>
          <w:tcPr>
            <w:tcW w:type="dxa" w:w="657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30"/>
              </w:rPr>
              <w:t>หน้าจอ Search/Investigation สำหรับค้นหาบุคคล</w:t>
            </w:r>
          </w:p>
        </w:tc>
        <w:tc>
          <w:tcPr>
            <w:tcW w:type="dxa" w:w="104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30"/>
              </w:rPr>
            </w:r>
          </w:p>
        </w:tc>
      </w:tr>
    </w:tbl>
    <w:p/>
    <w:sectPr w:rsidR="00FC693F" w:rsidRPr="0006063C" w:rsidSect="00034616">
      <w:pgSz w:w="11906" w:h="16838"/>
      <w:pgMar w:top="1440" w:right="144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b w:val="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