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7BB2" w14:textId="0574188B" w:rsidR="00A82BB2" w:rsidRDefault="00A82BB2" w:rsidP="00A82BB2">
      <w:pPr>
        <w:pStyle w:val="ac"/>
      </w:pPr>
      <w:bookmarkStart w:id="0" w:name="_Toc511759998"/>
      <w:r w:rsidRPr="00A82BB2">
        <w:t xml:space="preserve"> </w:t>
      </w:r>
      <w:r w:rsidR="00F61756">
        <w:t>Отборочный чемпионат</w:t>
      </w:r>
    </w:p>
    <w:p w14:paraId="51DE3CC0" w14:textId="6D09555E" w:rsidR="00F61756" w:rsidRPr="00F61756" w:rsidRDefault="00F61756" w:rsidP="00A82BB2">
      <w:pPr>
        <w:pStyle w:val="ac"/>
      </w:pPr>
      <w:r>
        <w:t>ВУЗа 2022</w:t>
      </w:r>
    </w:p>
    <w:bookmarkEnd w:id="0"/>
    <w:p w14:paraId="5C3784AD" w14:textId="02260022" w:rsidR="002E10A3" w:rsidRPr="002E10A3" w:rsidRDefault="002E10A3" w:rsidP="004D4B35">
      <w:pPr>
        <w:pStyle w:val="ac"/>
        <w:sectPr w:rsidR="002E10A3" w:rsidRPr="002E10A3" w:rsidSect="004D4B35">
          <w:headerReference w:type="default" r:id="rId8"/>
          <w:footerReference w:type="default" r:id="rId9"/>
          <w:pgSz w:w="12240" w:h="15840" w:code="1"/>
          <w:pgMar w:top="1134" w:right="851" w:bottom="1134" w:left="1701" w:header="2268" w:footer="709" w:gutter="0"/>
          <w:cols w:space="708"/>
          <w:vAlign w:val="center"/>
          <w:titlePg/>
          <w:docGrid w:linePitch="360"/>
        </w:sectPr>
      </w:pPr>
    </w:p>
    <w:p w14:paraId="3A8D2A34" w14:textId="77777777" w:rsidR="000A21A1" w:rsidRPr="000A21A1" w:rsidRDefault="000A21A1" w:rsidP="000A21A1">
      <w:pPr>
        <w:pStyle w:val="a4"/>
        <w:rPr>
          <w:color w:val="132D75"/>
          <w:sz w:val="22"/>
          <w:lang w:val="ru-RU"/>
        </w:rPr>
      </w:pPr>
      <w:r w:rsidRPr="000A21A1">
        <w:rPr>
          <w:color w:val="132D75"/>
          <w:sz w:val="22"/>
          <w:lang w:val="ru-RU"/>
        </w:rPr>
        <w:lastRenderedPageBreak/>
        <w:t xml:space="preserve">РУКОВОДСТВО ПО СТИЛЮ </w:t>
      </w:r>
    </w:p>
    <w:p w14:paraId="2C4CA351" w14:textId="5C5931CA" w:rsidR="000A21A1" w:rsidRPr="000A21A1" w:rsidRDefault="000A21A1" w:rsidP="000A21A1">
      <w:pPr>
        <w:pStyle w:val="a4"/>
        <w:rPr>
          <w:color w:val="132D75"/>
          <w:sz w:val="22"/>
          <w:lang w:val="ru-RU"/>
        </w:rPr>
      </w:pPr>
    </w:p>
    <w:p w14:paraId="5EC4B1D8" w14:textId="77777777" w:rsidR="00A01E09" w:rsidRDefault="00A01E09" w:rsidP="00A01E09">
      <w:pPr>
        <w:pStyle w:val="ae"/>
        <w:spacing w:before="0" w:beforeAutospacing="0" w:after="0" w:afterAutospacing="0"/>
        <w:ind w:firstLine="709"/>
        <w:jc w:val="both"/>
      </w:pPr>
      <w:r>
        <w:rPr>
          <w:rFonts w:ascii="Akrobat" w:hAnsi="Akrobat"/>
          <w:color w:val="132D75"/>
          <w:sz w:val="22"/>
          <w:szCs w:val="22"/>
        </w:rPr>
        <w:t xml:space="preserve">Все визуальные компоненты должны быть выровнены, доступны, иметь соизмеримый масштаб и не оставлять много свободного пространства. Все элементы интерфейса должны быть логически сгруппированы вместе, чтобы система была более простой в использовании. </w:t>
      </w:r>
    </w:p>
    <w:p w14:paraId="3AE79079" w14:textId="77777777" w:rsidR="00A01E09" w:rsidRDefault="00A01E09" w:rsidP="00A01E09">
      <w:pPr>
        <w:pStyle w:val="ae"/>
        <w:spacing w:before="0" w:beforeAutospacing="0" w:after="0" w:afterAutospacing="0"/>
        <w:ind w:firstLine="709"/>
        <w:jc w:val="both"/>
      </w:pPr>
      <w:r>
        <w:rPr>
          <w:rFonts w:ascii="Akrobat" w:hAnsi="Akrobat"/>
          <w:color w:val="132D75"/>
          <w:sz w:val="22"/>
          <w:szCs w:val="22"/>
        </w:rPr>
        <w:t xml:space="preserve">Не допускайте орфографические и грамматические ошибки. </w:t>
      </w:r>
    </w:p>
    <w:p w14:paraId="609E461A" w14:textId="77777777" w:rsidR="00A01E09" w:rsidRDefault="00A01E09" w:rsidP="00A01E09">
      <w:pPr>
        <w:pStyle w:val="ae"/>
        <w:spacing w:before="0" w:beforeAutospacing="0" w:after="0" w:afterAutospacing="0"/>
        <w:ind w:firstLine="709"/>
        <w:jc w:val="both"/>
      </w:pPr>
      <w:r>
        <w:rPr>
          <w:rFonts w:ascii="Akrobat" w:hAnsi="Akrobat"/>
          <w:color w:val="132D75"/>
          <w:sz w:val="22"/>
          <w:szCs w:val="22"/>
        </w:rPr>
        <w:t xml:space="preserve">Для надписей используйте черный цвет, или белый (в том случае, если фон – темный); начертание: обычный, курсив или полужирный; размер: 11 – 18. </w:t>
      </w:r>
    </w:p>
    <w:p w14:paraId="32F42C9C" w14:textId="77777777" w:rsidR="00A01E09" w:rsidRDefault="00A01E09" w:rsidP="00A01E09">
      <w:pPr>
        <w:pStyle w:val="ae"/>
        <w:spacing w:before="0" w:beforeAutospacing="0" w:after="0" w:afterAutospacing="0"/>
        <w:ind w:firstLine="709"/>
        <w:jc w:val="both"/>
      </w:pPr>
      <w:r>
        <w:rPr>
          <w:rFonts w:ascii="Akrobat" w:hAnsi="Akrobat"/>
          <w:color w:val="132D75"/>
          <w:sz w:val="22"/>
          <w:szCs w:val="22"/>
        </w:rPr>
        <w:t xml:space="preserve">Во всей системе должны применяться одинаковые макетные решения. К внешнему виду относится любой визуальный элемент, с которым контактирует конечный пользователь, включая экранные формы, отчеты, надписи и т.д. </w:t>
      </w:r>
    </w:p>
    <w:p w14:paraId="569188D3" w14:textId="6659DDCA" w:rsidR="000A21A1" w:rsidRDefault="000A21A1" w:rsidP="000A21A1">
      <w:pPr>
        <w:pStyle w:val="a4"/>
        <w:rPr>
          <w:noProof/>
          <w:lang w:val="ru-RU" w:eastAsia="ru-RU"/>
        </w:rPr>
      </w:pPr>
    </w:p>
    <w:p w14:paraId="00F038AE" w14:textId="5B72EEF7" w:rsidR="00D911BB" w:rsidRDefault="000A21A1" w:rsidP="000A21A1">
      <w:pPr>
        <w:pStyle w:val="a4"/>
        <w:rPr>
          <w:color w:val="132D75"/>
          <w:sz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3CCD0B" wp14:editId="3B9792A1">
            <wp:extent cx="5934075" cy="4976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75" b="38827"/>
                    <a:stretch/>
                  </pic:blipFill>
                  <pic:spPr bwMode="auto">
                    <a:xfrm>
                      <a:off x="0" y="0"/>
                      <a:ext cx="5934075" cy="497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63FA" w14:textId="4F5EF536" w:rsidR="000A21A1" w:rsidRDefault="000A21A1" w:rsidP="000A21A1">
      <w:pPr>
        <w:pStyle w:val="a4"/>
        <w:rPr>
          <w:color w:val="132D75"/>
          <w:sz w:val="2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26EC61" wp14:editId="10F0FB1B">
            <wp:extent cx="6152515" cy="33191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09C4" w14:textId="0ADC5B6C" w:rsidR="000A21A1" w:rsidRDefault="000A21A1" w:rsidP="000A21A1">
      <w:pPr>
        <w:pStyle w:val="a4"/>
        <w:rPr>
          <w:color w:val="132D75"/>
          <w:sz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936AEF" wp14:editId="1985F28D">
            <wp:extent cx="3729037" cy="436792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047" cy="43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F4B5" w14:textId="77C4D6E7" w:rsidR="00DA2EC0" w:rsidRPr="000A21A1" w:rsidRDefault="00DA2EC0" w:rsidP="000A21A1">
      <w:pPr>
        <w:pStyle w:val="a4"/>
        <w:rPr>
          <w:color w:val="132D75"/>
          <w:sz w:val="2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754651" wp14:editId="3098A7BA">
            <wp:extent cx="5755453" cy="808958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723" cy="80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C0" w:rsidRPr="000A21A1" w:rsidSect="004B4E1F">
      <w:headerReference w:type="first" r:id="rId14"/>
      <w:pgSz w:w="12240" w:h="15840"/>
      <w:pgMar w:top="1134" w:right="850" w:bottom="1134" w:left="1701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AE77" w14:textId="77777777" w:rsidR="00BD2735" w:rsidRDefault="00BD2735" w:rsidP="00237989">
      <w:pPr>
        <w:spacing w:after="0" w:line="240" w:lineRule="auto"/>
      </w:pPr>
      <w:r>
        <w:separator/>
      </w:r>
    </w:p>
  </w:endnote>
  <w:endnote w:type="continuationSeparator" w:id="0">
    <w:p w14:paraId="576D71D9" w14:textId="77777777" w:rsidR="00BD2735" w:rsidRDefault="00BD2735" w:rsidP="0023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krobat">
    <w:altName w:val="Courier New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Akrobat SemiBold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433315"/>
      <w:docPartObj>
        <w:docPartGallery w:val="Page Numbers (Bottom of Page)"/>
        <w:docPartUnique/>
      </w:docPartObj>
    </w:sdtPr>
    <w:sdtEndPr>
      <w:rPr>
        <w:color w:val="17479E"/>
      </w:rPr>
    </w:sdtEndPr>
    <w:sdtContent>
      <w:p w14:paraId="65E43D3A" w14:textId="2583B8FA" w:rsidR="00D519B9" w:rsidRPr="00884084" w:rsidRDefault="00D519B9" w:rsidP="002C5D9B">
        <w:pPr>
          <w:pStyle w:val="aa"/>
          <w:jc w:val="right"/>
          <w:rPr>
            <w:color w:val="17479E"/>
          </w:rPr>
        </w:pPr>
        <w:r w:rsidRPr="00884084">
          <w:rPr>
            <w:color w:val="17479E"/>
          </w:rPr>
          <w:fldChar w:fldCharType="begin"/>
        </w:r>
        <w:r w:rsidRPr="00884084">
          <w:rPr>
            <w:color w:val="17479E"/>
          </w:rPr>
          <w:instrText>PAGE   \* MERGEFORMAT</w:instrText>
        </w:r>
        <w:r w:rsidRPr="00884084">
          <w:rPr>
            <w:color w:val="17479E"/>
          </w:rPr>
          <w:fldChar w:fldCharType="separate"/>
        </w:r>
        <w:r w:rsidR="00A01E09">
          <w:rPr>
            <w:noProof/>
            <w:color w:val="17479E"/>
          </w:rPr>
          <w:t>2</w:t>
        </w:r>
        <w:r w:rsidRPr="00884084">
          <w:rPr>
            <w:color w:val="17479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3679" w14:textId="77777777" w:rsidR="00BD2735" w:rsidRDefault="00BD2735" w:rsidP="00237989">
      <w:pPr>
        <w:spacing w:after="0" w:line="240" w:lineRule="auto"/>
      </w:pPr>
      <w:r>
        <w:separator/>
      </w:r>
    </w:p>
  </w:footnote>
  <w:footnote w:type="continuationSeparator" w:id="0">
    <w:p w14:paraId="5A7118F7" w14:textId="77777777" w:rsidR="00BD2735" w:rsidRDefault="00BD2735" w:rsidP="00237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75BC" w14:textId="397F6646" w:rsidR="00A71CC8" w:rsidRPr="00A82A0F" w:rsidRDefault="001D374E" w:rsidP="0070113C">
    <w:pPr>
      <w:pStyle w:val="a4"/>
      <w:rPr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63360" behindDoc="0" locked="0" layoutInCell="1" allowOverlap="1" wp14:anchorId="6783711B" wp14:editId="2474F199">
          <wp:simplePos x="1076325" y="1438275"/>
          <wp:positionH relativeFrom="margin">
            <wp:align>right</wp:align>
          </wp:positionH>
          <wp:positionV relativeFrom="topMargin">
            <wp:align>center</wp:align>
          </wp:positionV>
          <wp:extent cx="579600" cy="532800"/>
          <wp:effectExtent l="0" t="0" r="0" b="635"/>
          <wp:wrapSquare wrapText="bothSides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73E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84307" wp14:editId="38714675">
              <wp:simplePos x="0" y="0"/>
              <wp:positionH relativeFrom="margin">
                <wp:align>center</wp:align>
              </wp:positionH>
              <wp:positionV relativeFrom="topMargin">
                <wp:align>center</wp:align>
              </wp:positionV>
              <wp:extent cx="3600000" cy="360000"/>
              <wp:effectExtent l="0" t="0" r="0" b="254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00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CDFE20" w14:textId="6EF9FD38" w:rsidR="0042673E" w:rsidRPr="00EA7A41" w:rsidRDefault="00585270" w:rsidP="00C05FF9">
                          <w:pPr>
                            <w:pStyle w:val="aa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 w:rsidRPr="00EA7A41">
                            <w:rPr>
                              <w:color w:val="17479E"/>
                              <w:lang w:val="ru-RU"/>
                            </w:rPr>
                            <w:t>Программные решения для бизнеса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A84307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0;width:283.45pt;height:28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" filled="f" stroked="f" strokeweight=".5pt">
              <v:textbox>
                <w:txbxContent>
                  <w:p w14:paraId="61CDFE20" w14:textId="6EF9FD38" w:rsidR="0042673E" w:rsidRPr="00EA7A41" w:rsidRDefault="00585270" w:rsidP="00C05FF9">
                    <w:pPr>
                      <w:pStyle w:val="aa"/>
                      <w:jc w:val="center"/>
                      <w:rPr>
                        <w:color w:val="17479E"/>
                        <w:lang w:val="ru-RU"/>
                      </w:rPr>
                    </w:pPr>
                    <w:r w:rsidRPr="00EA7A41">
                      <w:rPr>
                        <w:color w:val="17479E"/>
                        <w:lang w:val="ru-RU"/>
                      </w:rPr>
                      <w:t>Программные решения для бизнеса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71CC8">
      <w:rPr>
        <w:noProof/>
        <w:lang w:val="ru-RU" w:eastAsia="ru-RU"/>
      </w:rPr>
      <w:drawing>
        <wp:anchor distT="0" distB="0" distL="114300" distR="114300" simplePos="0" relativeHeight="251661312" behindDoc="1" locked="0" layoutInCell="1" allowOverlap="1" wp14:anchorId="53C5BC9A" wp14:editId="111D557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926400" cy="1897200"/>
          <wp:effectExtent l="0" t="0" r="8255" b="8255"/>
          <wp:wrapNone/>
          <wp:docPr id="42" name="Рисунок 42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A884" w14:textId="77777777" w:rsidR="004B4E1F" w:rsidRDefault="004B4E1F" w:rsidP="007D67B0">
    <w:pPr>
      <w:pStyle w:val="a4"/>
    </w:pPr>
    <w:r>
      <w:rPr>
        <w:noProof/>
        <w:lang w:val="ru-RU" w:eastAsia="ru-RU"/>
      </w:rPr>
      <w:drawing>
        <wp:anchor distT="0" distB="0" distL="114300" distR="114300" simplePos="0" relativeHeight="251665408" behindDoc="1" locked="0" layoutInCell="1" allowOverlap="1" wp14:anchorId="2590A898" wp14:editId="39A0A47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57200" cy="1976400"/>
          <wp:effectExtent l="0" t="0" r="1270" b="5080"/>
          <wp:wrapNone/>
          <wp:docPr id="3" name="Рисунок 3" descr="1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123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2" t="-91" r="-122" b="81196"/>
                  <a:stretch/>
                </pic:blipFill>
                <pic:spPr bwMode="auto">
                  <a:xfrm>
                    <a:off x="0" y="0"/>
                    <a:ext cx="7657200" cy="197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8F9"/>
    <w:multiLevelType w:val="hybridMultilevel"/>
    <w:tmpl w:val="27CE617E"/>
    <w:lvl w:ilvl="0" w:tplc="E666546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01C2C6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BB"/>
    <w:rsid w:val="0003169A"/>
    <w:rsid w:val="000408E9"/>
    <w:rsid w:val="00073256"/>
    <w:rsid w:val="00084653"/>
    <w:rsid w:val="000A21A1"/>
    <w:rsid w:val="001D374E"/>
    <w:rsid w:val="001E720C"/>
    <w:rsid w:val="002355CF"/>
    <w:rsid w:val="00237989"/>
    <w:rsid w:val="002429A5"/>
    <w:rsid w:val="002C5D9B"/>
    <w:rsid w:val="002E10A3"/>
    <w:rsid w:val="00307E45"/>
    <w:rsid w:val="00394529"/>
    <w:rsid w:val="003949F3"/>
    <w:rsid w:val="003A66D1"/>
    <w:rsid w:val="00423A6C"/>
    <w:rsid w:val="0042673E"/>
    <w:rsid w:val="0045503A"/>
    <w:rsid w:val="004B4E1F"/>
    <w:rsid w:val="004D4B35"/>
    <w:rsid w:val="004F5078"/>
    <w:rsid w:val="00585270"/>
    <w:rsid w:val="005B03B0"/>
    <w:rsid w:val="005C12ED"/>
    <w:rsid w:val="00600980"/>
    <w:rsid w:val="00647F0C"/>
    <w:rsid w:val="0067431E"/>
    <w:rsid w:val="0070113C"/>
    <w:rsid w:val="00716F13"/>
    <w:rsid w:val="00734ED0"/>
    <w:rsid w:val="00791678"/>
    <w:rsid w:val="007B29F2"/>
    <w:rsid w:val="007D67B0"/>
    <w:rsid w:val="007F15C3"/>
    <w:rsid w:val="00823592"/>
    <w:rsid w:val="00832675"/>
    <w:rsid w:val="00884084"/>
    <w:rsid w:val="008B3CC0"/>
    <w:rsid w:val="00A01E09"/>
    <w:rsid w:val="00A71CC8"/>
    <w:rsid w:val="00A721B8"/>
    <w:rsid w:val="00A82A0F"/>
    <w:rsid w:val="00A82BB2"/>
    <w:rsid w:val="00A90CAF"/>
    <w:rsid w:val="00AA0B8D"/>
    <w:rsid w:val="00B22BB8"/>
    <w:rsid w:val="00B254A5"/>
    <w:rsid w:val="00B55D96"/>
    <w:rsid w:val="00BD2735"/>
    <w:rsid w:val="00C05FF9"/>
    <w:rsid w:val="00C13C58"/>
    <w:rsid w:val="00C34E5D"/>
    <w:rsid w:val="00C64E65"/>
    <w:rsid w:val="00CA683B"/>
    <w:rsid w:val="00D062FB"/>
    <w:rsid w:val="00D068D5"/>
    <w:rsid w:val="00D470BF"/>
    <w:rsid w:val="00D519B9"/>
    <w:rsid w:val="00D81359"/>
    <w:rsid w:val="00D911BB"/>
    <w:rsid w:val="00DA2EC0"/>
    <w:rsid w:val="00E63B1A"/>
    <w:rsid w:val="00E76E67"/>
    <w:rsid w:val="00EA5BE8"/>
    <w:rsid w:val="00EA7A41"/>
    <w:rsid w:val="00F033B7"/>
    <w:rsid w:val="00F61756"/>
    <w:rsid w:val="00FC5BFF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D52C1"/>
  <w15:chartTrackingRefBased/>
  <w15:docId w15:val="{79C30D93-A80F-4E8F-BFFD-0A72461D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FB"/>
    <w:pPr>
      <w:keepNext/>
      <w:keepLines/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tabs>
        <w:tab w:val="left" w:pos="3969"/>
      </w:tabs>
    </w:pPr>
    <w:rPr>
      <w:rFonts w:ascii="Akrobat" w:hAnsi="Akrobat"/>
      <w:color w:val="132D75"/>
    </w:rPr>
  </w:style>
  <w:style w:type="paragraph" w:styleId="1">
    <w:name w:val="heading 1"/>
    <w:basedOn w:val="a"/>
    <w:next w:val="a"/>
    <w:link w:val="10"/>
    <w:uiPriority w:val="9"/>
    <w:qFormat/>
    <w:rsid w:val="00E63B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Akrobat ExtraBold" w:eastAsiaTheme="majorEastAsia" w:hAnsi="Akrobat ExtraBold" w:cstheme="majorBidi"/>
      <w:color w:val="17479E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3B1A"/>
    <w:pPr>
      <w:pBdr>
        <w:top w:val="single" w:sz="4" w:space="1" w:color="17479E"/>
        <w:left w:val="single" w:sz="4" w:space="4" w:color="17479E"/>
        <w:bottom w:val="single" w:sz="4" w:space="1" w:color="17479E"/>
        <w:right w:val="single" w:sz="4" w:space="4" w:color="17479E"/>
      </w:pBdr>
      <w:shd w:val="clear" w:color="auto" w:fill="17479E"/>
      <w:spacing w:before="40" w:after="0"/>
      <w:outlineLvl w:val="1"/>
    </w:pPr>
    <w:rPr>
      <w:rFonts w:ascii="Akrobat SemiBold" w:eastAsiaTheme="majorEastAsia" w:hAnsi="Akrobat SemiBold" w:cstheme="majorBidi"/>
      <w:color w:val="FFFFFF" w:themeColor="background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B1A"/>
    <w:rPr>
      <w:rFonts w:ascii="Akrobat ExtraBold" w:eastAsiaTheme="majorEastAsia" w:hAnsi="Akrobat ExtraBold" w:cstheme="majorBidi"/>
      <w:color w:val="17479E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3B1A"/>
    <w:rPr>
      <w:rFonts w:ascii="Akrobat SemiBold" w:eastAsiaTheme="majorEastAsia" w:hAnsi="Akrobat SemiBold" w:cstheme="majorBidi"/>
      <w:color w:val="FFFFFF" w:themeColor="background1"/>
      <w:sz w:val="26"/>
      <w:szCs w:val="26"/>
      <w:shd w:val="clear" w:color="auto" w:fill="17479E"/>
    </w:rPr>
  </w:style>
  <w:style w:type="paragraph" w:styleId="a3">
    <w:name w:val="List Paragraph"/>
    <w:basedOn w:val="a"/>
    <w:uiPriority w:val="34"/>
    <w:qFormat/>
    <w:rsid w:val="00D911BB"/>
    <w:pPr>
      <w:ind w:left="720"/>
      <w:contextualSpacing/>
    </w:pPr>
  </w:style>
  <w:style w:type="paragraph" w:styleId="a4">
    <w:name w:val="No Spacing"/>
    <w:uiPriority w:val="1"/>
    <w:qFormat/>
    <w:rsid w:val="00084653"/>
    <w:pPr>
      <w:spacing w:after="0" w:line="240" w:lineRule="auto"/>
    </w:pPr>
    <w:rPr>
      <w:rFonts w:ascii="Akrobat" w:hAnsi="Akrobat"/>
      <w:sz w:val="16"/>
    </w:rPr>
  </w:style>
  <w:style w:type="paragraph" w:styleId="a5">
    <w:name w:val="header"/>
    <w:basedOn w:val="a"/>
    <w:link w:val="a6"/>
    <w:uiPriority w:val="99"/>
    <w:unhideWhenUsed/>
    <w:rsid w:val="00237989"/>
    <w:pPr>
      <w:tabs>
        <w:tab w:val="clear" w:pos="3969"/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7989"/>
  </w:style>
  <w:style w:type="paragraph" w:styleId="a7">
    <w:name w:val="footer"/>
    <w:basedOn w:val="a"/>
    <w:link w:val="a8"/>
    <w:uiPriority w:val="99"/>
    <w:unhideWhenUsed/>
    <w:rsid w:val="00237989"/>
    <w:pPr>
      <w:tabs>
        <w:tab w:val="clear" w:pos="3969"/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7989"/>
  </w:style>
  <w:style w:type="table" w:styleId="a9">
    <w:name w:val="Table Grid"/>
    <w:basedOn w:val="a1"/>
    <w:uiPriority w:val="39"/>
    <w:rsid w:val="005B03B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Верхний колонтитул КЗ"/>
    <w:basedOn w:val="a4"/>
    <w:qFormat/>
    <w:rsid w:val="00A82A0F"/>
    <w:rPr>
      <w:sz w:val="22"/>
    </w:rPr>
  </w:style>
  <w:style w:type="character" w:styleId="ab">
    <w:name w:val="Hyperlink"/>
    <w:basedOn w:val="a0"/>
    <w:uiPriority w:val="99"/>
    <w:unhideWhenUsed/>
    <w:rsid w:val="0067431E"/>
    <w:rPr>
      <w:color w:val="D51824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E720C"/>
    <w:rPr>
      <w:color w:val="808080"/>
      <w:shd w:val="clear" w:color="auto" w:fill="E6E6E6"/>
    </w:rPr>
  </w:style>
  <w:style w:type="paragraph" w:customStyle="1" w:styleId="ac">
    <w:name w:val="Название"/>
    <w:basedOn w:val="a"/>
    <w:link w:val="ad"/>
    <w:qFormat/>
    <w:rsid w:val="004D4B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Akrobat ExtraBold" w:hAnsi="Akrobat ExtraBold"/>
      <w:sz w:val="72"/>
      <w:lang w:val="ru-RU"/>
    </w:rPr>
  </w:style>
  <w:style w:type="character" w:customStyle="1" w:styleId="ad">
    <w:name w:val="Название Знак"/>
    <w:basedOn w:val="a0"/>
    <w:link w:val="ac"/>
    <w:rsid w:val="004D4B35"/>
    <w:rPr>
      <w:rFonts w:ascii="Akrobat ExtraBold" w:hAnsi="Akrobat ExtraBold"/>
      <w:color w:val="132D75"/>
      <w:sz w:val="72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F03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after="100"/>
      <w:ind w:left="220"/>
    </w:pPr>
    <w:rPr>
      <w:color w:val="17479E"/>
    </w:rPr>
  </w:style>
  <w:style w:type="paragraph" w:styleId="ae">
    <w:name w:val="Normal (Web)"/>
    <w:basedOn w:val="a"/>
    <w:uiPriority w:val="99"/>
    <w:semiHidden/>
    <w:unhideWhenUsed/>
    <w:rsid w:val="00A01E09"/>
    <w:pPr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96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1747DC-5A5C-475F-AEA3-C7546555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Microsoft Office User</cp:lastModifiedBy>
  <cp:revision>2</cp:revision>
  <cp:lastPrinted>2022-03-08T20:20:00Z</cp:lastPrinted>
  <dcterms:created xsi:type="dcterms:W3CDTF">2022-03-08T20:20:00Z</dcterms:created>
  <dcterms:modified xsi:type="dcterms:W3CDTF">2022-03-08T20:20:00Z</dcterms:modified>
</cp:coreProperties>
</file>