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B21A6" w14:textId="3F396088" w:rsidR="00CB08C3" w:rsidRPr="00E2102C" w:rsidRDefault="00D47CDF" w:rsidP="00E2102C">
      <w:pPr>
        <w:spacing w:line="360" w:lineRule="auto"/>
        <w:jc w:val="both"/>
        <w:rPr>
          <w:rFonts w:ascii="Times New Roman" w:hAnsi="Times New Roman" w:cs="Times New Roman"/>
          <w:sz w:val="24"/>
          <w:szCs w:val="24"/>
        </w:rPr>
      </w:pPr>
      <w:r w:rsidRPr="00E2102C">
        <w:rPr>
          <w:rFonts w:ascii="Times New Roman" w:hAnsi="Times New Roman" w:cs="Times New Roman"/>
          <w:sz w:val="24"/>
          <w:szCs w:val="24"/>
        </w:rPr>
        <w:t xml:space="preserve">LAGUESMA, NICOLE KHIRK P. </w:t>
      </w:r>
    </w:p>
    <w:p w14:paraId="1739170D" w14:textId="73FBF220" w:rsidR="00D47CDF" w:rsidRPr="00E2102C" w:rsidRDefault="00736EEE" w:rsidP="00E2102C">
      <w:pPr>
        <w:spacing w:line="360" w:lineRule="auto"/>
        <w:jc w:val="center"/>
        <w:rPr>
          <w:rFonts w:ascii="Times New Roman" w:hAnsi="Times New Roman" w:cs="Times New Roman"/>
          <w:b/>
          <w:bCs/>
          <w:sz w:val="24"/>
          <w:szCs w:val="24"/>
        </w:rPr>
      </w:pPr>
      <w:r w:rsidRPr="00E2102C">
        <w:rPr>
          <w:rFonts w:ascii="Times New Roman" w:hAnsi="Times New Roman" w:cs="Times New Roman"/>
          <w:b/>
          <w:bCs/>
          <w:sz w:val="24"/>
          <w:szCs w:val="24"/>
        </w:rPr>
        <w:t xml:space="preserve">THE </w:t>
      </w:r>
      <w:r w:rsidR="00504F54" w:rsidRPr="00E2102C">
        <w:rPr>
          <w:rFonts w:ascii="Times New Roman" w:hAnsi="Times New Roman" w:cs="Times New Roman"/>
          <w:b/>
          <w:bCs/>
          <w:sz w:val="24"/>
          <w:szCs w:val="24"/>
        </w:rPr>
        <w:t>FEAR TOWARDS AI TECHNOLOGY</w:t>
      </w:r>
    </w:p>
    <w:p w14:paraId="7B4BA018" w14:textId="517195FD" w:rsidR="00D47CDF" w:rsidRDefault="00D47CDF" w:rsidP="00E2102C">
      <w:pPr>
        <w:spacing w:line="360" w:lineRule="auto"/>
        <w:jc w:val="both"/>
        <w:rPr>
          <w:rFonts w:ascii="Times New Roman" w:hAnsi="Times New Roman" w:cs="Times New Roman"/>
          <w:sz w:val="24"/>
          <w:szCs w:val="24"/>
        </w:rPr>
      </w:pPr>
      <w:r w:rsidRPr="00E2102C">
        <w:rPr>
          <w:rFonts w:ascii="Times New Roman" w:hAnsi="Times New Roman" w:cs="Times New Roman"/>
          <w:sz w:val="24"/>
          <w:szCs w:val="24"/>
        </w:rPr>
        <w:t xml:space="preserve">Recently, there are areas of concern that have emerged especially on concerns to the PH education sector in terms of development on the use of AI in students’ school assignments. It majors on how such AI tools as the </w:t>
      </w:r>
      <w:r w:rsidRPr="00E2102C">
        <w:rPr>
          <w:rFonts w:ascii="Times New Roman" w:hAnsi="Times New Roman" w:cs="Times New Roman"/>
          <w:sz w:val="24"/>
          <w:szCs w:val="24"/>
        </w:rPr>
        <w:t>chatbots,</w:t>
      </w:r>
      <w:r w:rsidRPr="00E2102C">
        <w:rPr>
          <w:rFonts w:ascii="Times New Roman" w:hAnsi="Times New Roman" w:cs="Times New Roman"/>
          <w:sz w:val="24"/>
          <w:szCs w:val="24"/>
        </w:rPr>
        <w:t xml:space="preserve"> and the automated essay writers influence the extent of the learners’ sincerity as well as their assessment. It therefore becomes an important task for the Filipino students </w:t>
      </w:r>
      <w:r w:rsidRPr="00E2102C">
        <w:rPr>
          <w:rFonts w:ascii="Times New Roman" w:hAnsi="Times New Roman" w:cs="Times New Roman"/>
          <w:sz w:val="24"/>
          <w:szCs w:val="24"/>
        </w:rPr>
        <w:t>during</w:t>
      </w:r>
      <w:r w:rsidRPr="00E2102C">
        <w:rPr>
          <w:rFonts w:ascii="Times New Roman" w:hAnsi="Times New Roman" w:cs="Times New Roman"/>
          <w:sz w:val="24"/>
          <w:szCs w:val="24"/>
        </w:rPr>
        <w:t xml:space="preserve"> these challenges while getting to know the implications that would ensure the consideration of both equity for education and the development of the technical side. </w:t>
      </w:r>
    </w:p>
    <w:p w14:paraId="0D93EDF8" w14:textId="77777777" w:rsidR="00E2102C" w:rsidRPr="00E2102C" w:rsidRDefault="00E2102C" w:rsidP="00E2102C">
      <w:pPr>
        <w:spacing w:line="360" w:lineRule="auto"/>
        <w:jc w:val="both"/>
        <w:rPr>
          <w:rFonts w:ascii="Times New Roman" w:hAnsi="Times New Roman" w:cs="Times New Roman"/>
          <w:sz w:val="24"/>
          <w:szCs w:val="24"/>
        </w:rPr>
      </w:pPr>
    </w:p>
    <w:p w14:paraId="2A624A77" w14:textId="25ADA91B" w:rsidR="00D47CDF" w:rsidRDefault="00D47CDF" w:rsidP="00E2102C">
      <w:pPr>
        <w:spacing w:line="360" w:lineRule="auto"/>
        <w:jc w:val="both"/>
        <w:rPr>
          <w:rFonts w:ascii="Times New Roman" w:hAnsi="Times New Roman" w:cs="Times New Roman"/>
          <w:sz w:val="24"/>
          <w:szCs w:val="24"/>
        </w:rPr>
      </w:pPr>
      <w:r w:rsidRPr="00E2102C">
        <w:rPr>
          <w:rFonts w:ascii="Times New Roman" w:hAnsi="Times New Roman" w:cs="Times New Roman"/>
          <w:sz w:val="24"/>
          <w:szCs w:val="24"/>
        </w:rPr>
        <w:t xml:space="preserve"> As far as the problem in question is concerned, it can be safely inferred that the problem here is that various AI tools and technologies can be accessed from the </w:t>
      </w:r>
      <w:r w:rsidRPr="00E2102C">
        <w:rPr>
          <w:rFonts w:ascii="Times New Roman" w:hAnsi="Times New Roman" w:cs="Times New Roman"/>
          <w:sz w:val="24"/>
          <w:szCs w:val="24"/>
        </w:rPr>
        <w:t>market,</w:t>
      </w:r>
      <w:r w:rsidRPr="00E2102C">
        <w:rPr>
          <w:rFonts w:ascii="Times New Roman" w:hAnsi="Times New Roman" w:cs="Times New Roman"/>
          <w:sz w:val="24"/>
          <w:szCs w:val="24"/>
        </w:rPr>
        <w:t xml:space="preserve"> and this is both Positive and Negative. On the </w:t>
      </w:r>
      <w:r w:rsidR="00504F54" w:rsidRPr="00E2102C">
        <w:rPr>
          <w:rFonts w:ascii="Times New Roman" w:hAnsi="Times New Roman" w:cs="Times New Roman"/>
          <w:sz w:val="24"/>
          <w:szCs w:val="24"/>
        </w:rPr>
        <w:t>other</w:t>
      </w:r>
      <w:r w:rsidRPr="00E2102C">
        <w:rPr>
          <w:rFonts w:ascii="Times New Roman" w:hAnsi="Times New Roman" w:cs="Times New Roman"/>
          <w:sz w:val="24"/>
          <w:szCs w:val="24"/>
        </w:rPr>
        <w:t xml:space="preserve"> hand, there is a finding that these technologies afford students other ways in which their learning experiences and erudition in academics can be advanced. However, they do have some demerits especially in the situations where they are employed to enable the students bypass the actual learning processes and submit papers that were not written by them. This misuse can have adverse impacts on marking or grading patterns and the value of learning is lowered. Hence, teachers in the Philippines are wondering how the quality of education can continue to be achieved and at the same time, engage the students to think for themselves </w:t>
      </w:r>
      <w:r w:rsidRPr="00E2102C">
        <w:rPr>
          <w:rFonts w:ascii="Times New Roman" w:hAnsi="Times New Roman" w:cs="Times New Roman"/>
          <w:sz w:val="24"/>
          <w:szCs w:val="24"/>
        </w:rPr>
        <w:t>to</w:t>
      </w:r>
      <w:r w:rsidRPr="00E2102C">
        <w:rPr>
          <w:rFonts w:ascii="Times New Roman" w:hAnsi="Times New Roman" w:cs="Times New Roman"/>
          <w:sz w:val="24"/>
          <w:szCs w:val="24"/>
        </w:rPr>
        <w:t xml:space="preserve"> come up with their own solutions to problems rather than relying on this artificial intelligence.</w:t>
      </w:r>
    </w:p>
    <w:p w14:paraId="123D36F2" w14:textId="77777777" w:rsidR="00E2102C" w:rsidRPr="00E2102C" w:rsidRDefault="00E2102C" w:rsidP="00E2102C">
      <w:pPr>
        <w:spacing w:line="360" w:lineRule="auto"/>
        <w:jc w:val="both"/>
        <w:rPr>
          <w:rFonts w:ascii="Times New Roman" w:hAnsi="Times New Roman" w:cs="Times New Roman"/>
          <w:sz w:val="24"/>
          <w:szCs w:val="24"/>
        </w:rPr>
      </w:pPr>
    </w:p>
    <w:p w14:paraId="3B331EA8" w14:textId="54A30E01" w:rsidR="00D47CDF" w:rsidRDefault="00D47CDF" w:rsidP="00E2102C">
      <w:pPr>
        <w:spacing w:line="360" w:lineRule="auto"/>
        <w:jc w:val="both"/>
        <w:rPr>
          <w:rFonts w:ascii="Times New Roman" w:hAnsi="Times New Roman" w:cs="Times New Roman"/>
          <w:sz w:val="24"/>
          <w:szCs w:val="24"/>
        </w:rPr>
      </w:pPr>
      <w:r w:rsidRPr="00E2102C">
        <w:rPr>
          <w:rFonts w:ascii="Times New Roman" w:hAnsi="Times New Roman" w:cs="Times New Roman"/>
          <w:sz w:val="24"/>
          <w:szCs w:val="24"/>
        </w:rPr>
        <w:t xml:space="preserve">The current situation in the Philippine education sector reflects a broader challenge: as one between level of technology and level of education. As advanced technology emerges, it is used in instilling settings more significantly influencing the </w:t>
      </w:r>
      <w:r w:rsidRPr="00E2102C">
        <w:rPr>
          <w:rFonts w:ascii="Times New Roman" w:hAnsi="Times New Roman" w:cs="Times New Roman"/>
          <w:sz w:val="24"/>
          <w:szCs w:val="24"/>
        </w:rPr>
        <w:t>way</w:t>
      </w:r>
      <w:r w:rsidRPr="00E2102C">
        <w:rPr>
          <w:rFonts w:ascii="Times New Roman" w:hAnsi="Times New Roman" w:cs="Times New Roman"/>
          <w:sz w:val="24"/>
          <w:szCs w:val="24"/>
        </w:rPr>
        <w:t xml:space="preserve"> students acquire know-how and perform their tasks. Let us consider its advantages: applying AIs in learning can give a student individual approach and may benefit students in one way or another; at the same time, some risks associated with AI usage might be present as well. Another issue being raised by Filipino educators now is on how to properly incorporate the use of AI in the learning process so as not to become a barrier, but rather enhance interest of the students in learning. </w:t>
      </w:r>
    </w:p>
    <w:p w14:paraId="0E5D2052" w14:textId="77777777" w:rsidR="00E2102C" w:rsidRPr="00E2102C" w:rsidRDefault="00E2102C" w:rsidP="00E2102C">
      <w:pPr>
        <w:spacing w:line="360" w:lineRule="auto"/>
        <w:jc w:val="both"/>
        <w:rPr>
          <w:rFonts w:ascii="Times New Roman" w:hAnsi="Times New Roman" w:cs="Times New Roman"/>
          <w:sz w:val="24"/>
          <w:szCs w:val="24"/>
        </w:rPr>
      </w:pPr>
    </w:p>
    <w:p w14:paraId="13575B63" w14:textId="6D71D2AB" w:rsidR="00D47CDF" w:rsidRDefault="00736EEE" w:rsidP="00E2102C">
      <w:pPr>
        <w:spacing w:line="360" w:lineRule="auto"/>
        <w:jc w:val="both"/>
        <w:rPr>
          <w:rFonts w:ascii="Times New Roman" w:hAnsi="Times New Roman" w:cs="Times New Roman"/>
          <w:sz w:val="24"/>
          <w:szCs w:val="24"/>
        </w:rPr>
      </w:pPr>
      <w:r w:rsidRPr="00E2102C">
        <w:rPr>
          <w:rFonts w:ascii="Times New Roman" w:hAnsi="Times New Roman" w:cs="Times New Roman"/>
          <w:sz w:val="24"/>
          <w:szCs w:val="24"/>
        </w:rPr>
        <w:t>To</w:t>
      </w:r>
      <w:r w:rsidR="00D47CDF" w:rsidRPr="00E2102C">
        <w:rPr>
          <w:rFonts w:ascii="Times New Roman" w:hAnsi="Times New Roman" w:cs="Times New Roman"/>
          <w:sz w:val="24"/>
          <w:szCs w:val="24"/>
        </w:rPr>
        <w:t xml:space="preserve"> tackle these difficulties, several steps can be identified. First, schools must establish guidelines and standards concerning the proper use of AI technologies. Such policies should focus on academic integrity and spell out sanctions for any abuse. Second, more attention should be paid to the use of technology for ethical purposes and critical thinking in students beyond the creation of content. This approach is beneficial because it presents students with the possibility and drawbacks of AI devices when applied in curriculum. Lastly, creating an interconnected network between educators, students, and technology creators can result in appropriate interventions that support learning processes without compromising on academic integrity.</w:t>
      </w:r>
    </w:p>
    <w:p w14:paraId="42ABD1F9" w14:textId="77777777" w:rsidR="00E2102C" w:rsidRPr="00E2102C" w:rsidRDefault="00E2102C" w:rsidP="00E2102C">
      <w:pPr>
        <w:spacing w:line="360" w:lineRule="auto"/>
        <w:jc w:val="both"/>
        <w:rPr>
          <w:rFonts w:ascii="Times New Roman" w:hAnsi="Times New Roman" w:cs="Times New Roman"/>
          <w:sz w:val="24"/>
          <w:szCs w:val="24"/>
        </w:rPr>
      </w:pPr>
    </w:p>
    <w:p w14:paraId="0CA28786" w14:textId="1273E156" w:rsidR="00504F54" w:rsidRPr="00E2102C" w:rsidRDefault="00504F54" w:rsidP="00E2102C">
      <w:pPr>
        <w:spacing w:after="0" w:line="360" w:lineRule="auto"/>
        <w:jc w:val="both"/>
        <w:rPr>
          <w:rFonts w:ascii="Times New Roman" w:eastAsia="Times New Roman" w:hAnsi="Times New Roman" w:cs="Times New Roman"/>
          <w:sz w:val="24"/>
          <w:szCs w:val="24"/>
          <w:lang w:eastAsia="en-PH"/>
        </w:rPr>
      </w:pPr>
      <w:r w:rsidRPr="00504F54">
        <w:rPr>
          <w:rFonts w:ascii="Times New Roman" w:eastAsia="Times New Roman" w:hAnsi="Times New Roman" w:cs="Times New Roman"/>
          <w:sz w:val="24"/>
          <w:szCs w:val="24"/>
          <w:lang w:eastAsia="en-PH"/>
        </w:rPr>
        <w:t xml:space="preserve">By developing a thorough awareness of the technology and its ethical consequences, </w:t>
      </w:r>
      <w:r w:rsidRPr="00E2102C">
        <w:rPr>
          <w:rFonts w:ascii="Times New Roman" w:eastAsia="Times New Roman" w:hAnsi="Times New Roman" w:cs="Times New Roman"/>
          <w:sz w:val="24"/>
          <w:szCs w:val="24"/>
          <w:lang w:eastAsia="en-PH"/>
        </w:rPr>
        <w:t xml:space="preserve">we </w:t>
      </w:r>
      <w:r w:rsidRPr="00504F54">
        <w:rPr>
          <w:rFonts w:ascii="Times New Roman" w:eastAsia="Times New Roman" w:hAnsi="Times New Roman" w:cs="Times New Roman"/>
          <w:sz w:val="24"/>
          <w:szCs w:val="24"/>
          <w:lang w:eastAsia="en-PH"/>
        </w:rPr>
        <w:t>students may effectively address the difficulties presented by artificial intelligence in the classroom. By gaining an understanding of AI, we can make responsible use of these technologies and concentrate on improving our own creativity and critical thinking rather than depending on AI to do our job for us. The authenticity of our educational efforts may be preserved by abiding by the rules of academic integrity and having open discussions about the proper application of AI with educators. We can support a balanced approach that embraces innovation while upholding educational standards by actively participating in conversations about the role of technology in education.</w:t>
      </w:r>
    </w:p>
    <w:p w14:paraId="02985F69" w14:textId="2A90F758" w:rsidR="00504F54" w:rsidRPr="00E2102C" w:rsidRDefault="00504F54" w:rsidP="00E2102C">
      <w:pPr>
        <w:spacing w:after="0" w:line="360" w:lineRule="auto"/>
        <w:jc w:val="both"/>
        <w:rPr>
          <w:rFonts w:ascii="Times New Roman" w:eastAsia="Times New Roman" w:hAnsi="Times New Roman" w:cs="Times New Roman"/>
          <w:sz w:val="24"/>
          <w:szCs w:val="24"/>
          <w:lang w:eastAsia="en-PH"/>
        </w:rPr>
      </w:pPr>
    </w:p>
    <w:p w14:paraId="5CA05C8E" w14:textId="24019F27" w:rsidR="00E2102C" w:rsidRPr="00E2102C" w:rsidRDefault="00E2102C" w:rsidP="00E2102C">
      <w:pPr>
        <w:spacing w:after="0" w:line="360" w:lineRule="auto"/>
        <w:jc w:val="both"/>
        <w:rPr>
          <w:rFonts w:ascii="Times New Roman" w:hAnsi="Times New Roman" w:cs="Times New Roman"/>
          <w:b/>
          <w:bCs/>
          <w:sz w:val="24"/>
          <w:szCs w:val="24"/>
        </w:rPr>
      </w:pPr>
      <w:r w:rsidRPr="00E2102C">
        <w:rPr>
          <w:rFonts w:ascii="Times New Roman" w:hAnsi="Times New Roman" w:cs="Times New Roman"/>
          <w:b/>
          <w:bCs/>
          <w:sz w:val="24"/>
          <w:szCs w:val="24"/>
        </w:rPr>
        <w:t>References</w:t>
      </w:r>
    </w:p>
    <w:p w14:paraId="166DA74B" w14:textId="22EF97D4" w:rsidR="00504F54" w:rsidRPr="00E2102C" w:rsidRDefault="00504F54" w:rsidP="00E2102C">
      <w:pPr>
        <w:spacing w:after="0" w:line="360" w:lineRule="auto"/>
        <w:jc w:val="both"/>
        <w:rPr>
          <w:rFonts w:ascii="Times New Roman" w:hAnsi="Times New Roman" w:cs="Times New Roman"/>
          <w:sz w:val="24"/>
          <w:szCs w:val="24"/>
        </w:rPr>
      </w:pPr>
      <w:r w:rsidRPr="00E2102C">
        <w:rPr>
          <w:rFonts w:ascii="Times New Roman" w:hAnsi="Times New Roman" w:cs="Times New Roman"/>
          <w:sz w:val="24"/>
          <w:szCs w:val="24"/>
        </w:rPr>
        <w:t xml:space="preserve">Javier, P. R., &amp; Lopez, R. (2023). </w:t>
      </w:r>
      <w:r w:rsidRPr="00E2102C">
        <w:rPr>
          <w:rStyle w:val="Emphasis"/>
          <w:rFonts w:ascii="Times New Roman" w:hAnsi="Times New Roman" w:cs="Times New Roman"/>
          <w:sz w:val="24"/>
          <w:szCs w:val="24"/>
        </w:rPr>
        <w:t>Artificial intelligence in the Philippine educational context: Circumspection and future inquiries</w:t>
      </w:r>
      <w:r w:rsidRPr="00E2102C">
        <w:rPr>
          <w:rFonts w:ascii="Times New Roman" w:hAnsi="Times New Roman" w:cs="Times New Roman"/>
          <w:sz w:val="24"/>
          <w:szCs w:val="24"/>
        </w:rPr>
        <w:t xml:space="preserve">. ResearchGate. </w:t>
      </w:r>
      <w:hyperlink r:id="rId4" w:tgtFrame="_new" w:history="1">
        <w:r w:rsidRPr="00E2102C">
          <w:rPr>
            <w:rStyle w:val="Hyperlink"/>
            <w:rFonts w:ascii="Times New Roman" w:hAnsi="Times New Roman" w:cs="Times New Roman"/>
            <w:sz w:val="24"/>
            <w:szCs w:val="24"/>
          </w:rPr>
          <w:t>https://www.researchgate.net/publication/370603250_Artificial_Intelligence_in_the_Philippine_Educational_Context_Circumspection_and_Future_Inquiries</w:t>
        </w:r>
      </w:hyperlink>
    </w:p>
    <w:p w14:paraId="1BB3BB4E" w14:textId="592562EC" w:rsidR="00504F54" w:rsidRPr="00E2102C" w:rsidRDefault="00504F54" w:rsidP="00E2102C">
      <w:pPr>
        <w:spacing w:after="0" w:line="360" w:lineRule="auto"/>
        <w:jc w:val="both"/>
        <w:rPr>
          <w:rFonts w:ascii="Times New Roman" w:hAnsi="Times New Roman" w:cs="Times New Roman"/>
          <w:sz w:val="24"/>
          <w:szCs w:val="24"/>
        </w:rPr>
      </w:pPr>
    </w:p>
    <w:p w14:paraId="0A50CB6F" w14:textId="0575ECCC" w:rsidR="00504F54" w:rsidRPr="00E2102C" w:rsidRDefault="00504F54" w:rsidP="00E2102C">
      <w:pPr>
        <w:spacing w:after="0" w:line="360" w:lineRule="auto"/>
        <w:jc w:val="both"/>
        <w:rPr>
          <w:rFonts w:ascii="Times New Roman" w:hAnsi="Times New Roman" w:cs="Times New Roman"/>
          <w:sz w:val="24"/>
          <w:szCs w:val="24"/>
        </w:rPr>
      </w:pPr>
      <w:r w:rsidRPr="00E2102C">
        <w:rPr>
          <w:rFonts w:ascii="Times New Roman" w:hAnsi="Times New Roman" w:cs="Times New Roman"/>
          <w:sz w:val="24"/>
          <w:szCs w:val="24"/>
        </w:rPr>
        <w:t xml:space="preserve">Lodge, J. M. (2024, September 5). </w:t>
      </w:r>
      <w:r w:rsidRPr="00E2102C">
        <w:rPr>
          <w:rStyle w:val="Emphasis"/>
          <w:rFonts w:ascii="Times New Roman" w:hAnsi="Times New Roman" w:cs="Times New Roman"/>
          <w:sz w:val="24"/>
          <w:szCs w:val="24"/>
        </w:rPr>
        <w:t>Acute and chronic problems with AI in education</w:t>
      </w:r>
      <w:r w:rsidRPr="00E2102C">
        <w:rPr>
          <w:rFonts w:ascii="Times New Roman" w:hAnsi="Times New Roman" w:cs="Times New Roman"/>
          <w:sz w:val="24"/>
          <w:szCs w:val="24"/>
        </w:rPr>
        <w:t xml:space="preserve">. LinkedIn. </w:t>
      </w:r>
      <w:hyperlink r:id="rId5" w:tgtFrame="_new" w:history="1">
        <w:r w:rsidRPr="00E2102C">
          <w:rPr>
            <w:rStyle w:val="Hyperlink"/>
            <w:rFonts w:ascii="Times New Roman" w:hAnsi="Times New Roman" w:cs="Times New Roman"/>
            <w:sz w:val="24"/>
            <w:szCs w:val="24"/>
          </w:rPr>
          <w:t>https://www.linkedin.com/pulse/acute-chronic-problems-ai-education-jason-m-lodge-8tlfe</w:t>
        </w:r>
      </w:hyperlink>
    </w:p>
    <w:p w14:paraId="1C43BB36" w14:textId="77777777" w:rsidR="00E2102C" w:rsidRDefault="00E2102C" w:rsidP="00E2102C">
      <w:pPr>
        <w:spacing w:after="0" w:line="360" w:lineRule="auto"/>
        <w:jc w:val="both"/>
        <w:rPr>
          <w:rFonts w:ascii="Times New Roman" w:hAnsi="Times New Roman" w:cs="Times New Roman"/>
          <w:sz w:val="24"/>
          <w:szCs w:val="24"/>
        </w:rPr>
      </w:pPr>
    </w:p>
    <w:p w14:paraId="180A0A34" w14:textId="1E4A1CE8" w:rsidR="00504F54" w:rsidRPr="00E2102C" w:rsidRDefault="00504F54" w:rsidP="00E2102C">
      <w:pPr>
        <w:spacing w:after="0" w:line="360" w:lineRule="auto"/>
        <w:jc w:val="both"/>
        <w:rPr>
          <w:rFonts w:ascii="Times New Roman" w:eastAsia="Times New Roman" w:hAnsi="Times New Roman" w:cs="Times New Roman"/>
          <w:sz w:val="24"/>
          <w:szCs w:val="24"/>
          <w:lang w:eastAsia="en-PH"/>
        </w:rPr>
      </w:pPr>
      <w:proofErr w:type="spellStart"/>
      <w:r w:rsidRPr="00E2102C">
        <w:rPr>
          <w:rFonts w:ascii="Times New Roman" w:hAnsi="Times New Roman" w:cs="Times New Roman"/>
          <w:sz w:val="24"/>
          <w:szCs w:val="24"/>
        </w:rPr>
        <w:lastRenderedPageBreak/>
        <w:t>Sälzer</w:t>
      </w:r>
      <w:proofErr w:type="spellEnd"/>
      <w:r w:rsidRPr="00E2102C">
        <w:rPr>
          <w:rFonts w:ascii="Times New Roman" w:hAnsi="Times New Roman" w:cs="Times New Roman"/>
          <w:sz w:val="24"/>
          <w:szCs w:val="24"/>
        </w:rPr>
        <w:t xml:space="preserve">, C., &amp; Schwan, S. (2023). </w:t>
      </w:r>
      <w:r w:rsidRPr="00E2102C">
        <w:rPr>
          <w:rStyle w:val="Emphasis"/>
          <w:rFonts w:ascii="Times New Roman" w:hAnsi="Times New Roman" w:cs="Times New Roman"/>
          <w:sz w:val="24"/>
          <w:szCs w:val="24"/>
        </w:rPr>
        <w:t>The impact of artificial intelligence on education: Insights from the current literature</w:t>
      </w:r>
      <w:r w:rsidRPr="00E2102C">
        <w:rPr>
          <w:rFonts w:ascii="Times New Roman" w:hAnsi="Times New Roman" w:cs="Times New Roman"/>
          <w:sz w:val="24"/>
          <w:szCs w:val="24"/>
        </w:rPr>
        <w:t xml:space="preserve">. </w:t>
      </w:r>
      <w:r w:rsidRPr="00E2102C">
        <w:rPr>
          <w:rStyle w:val="Emphasis"/>
          <w:rFonts w:ascii="Times New Roman" w:hAnsi="Times New Roman" w:cs="Times New Roman"/>
          <w:sz w:val="24"/>
          <w:szCs w:val="24"/>
        </w:rPr>
        <w:t>Educational Technology Journal, 10</w:t>
      </w:r>
      <w:r w:rsidRPr="00E2102C">
        <w:rPr>
          <w:rFonts w:ascii="Times New Roman" w:hAnsi="Times New Roman" w:cs="Times New Roman"/>
          <w:sz w:val="24"/>
          <w:szCs w:val="24"/>
        </w:rPr>
        <w:t>(1). https://doi.org/10.1186/s41239-023-00408-3</w:t>
      </w:r>
    </w:p>
    <w:p w14:paraId="136C3775" w14:textId="77777777" w:rsidR="00504F54" w:rsidRDefault="00504F54" w:rsidP="00504F54">
      <w:pPr>
        <w:spacing w:after="0" w:line="360" w:lineRule="auto"/>
        <w:jc w:val="both"/>
        <w:rPr>
          <w:rFonts w:ascii="Times New Roman" w:eastAsia="Times New Roman" w:hAnsi="Times New Roman" w:cs="Times New Roman"/>
          <w:sz w:val="24"/>
          <w:szCs w:val="24"/>
          <w:lang w:eastAsia="en-PH"/>
        </w:rPr>
      </w:pPr>
    </w:p>
    <w:p w14:paraId="136CF6C4" w14:textId="56436C8F" w:rsidR="00504F54" w:rsidRDefault="00504F54" w:rsidP="00504F54">
      <w:pPr>
        <w:spacing w:after="0" w:line="360" w:lineRule="auto"/>
        <w:jc w:val="both"/>
        <w:rPr>
          <w:rFonts w:ascii="Times New Roman" w:eastAsia="Times New Roman" w:hAnsi="Times New Roman" w:cs="Times New Roman"/>
          <w:sz w:val="24"/>
          <w:szCs w:val="24"/>
          <w:lang w:eastAsia="en-PH"/>
        </w:rPr>
      </w:pPr>
    </w:p>
    <w:p w14:paraId="73A87BFE" w14:textId="77777777" w:rsidR="00504F54" w:rsidRPr="00504F54" w:rsidRDefault="00504F54" w:rsidP="00504F54">
      <w:pPr>
        <w:spacing w:after="0" w:line="360" w:lineRule="auto"/>
        <w:jc w:val="both"/>
        <w:rPr>
          <w:rFonts w:ascii="Times New Roman" w:eastAsia="Times New Roman" w:hAnsi="Times New Roman" w:cs="Times New Roman"/>
          <w:sz w:val="24"/>
          <w:szCs w:val="24"/>
          <w:lang w:eastAsia="en-PH"/>
        </w:rPr>
      </w:pPr>
    </w:p>
    <w:p w14:paraId="6A4BAADA" w14:textId="42B3F3F3" w:rsidR="00736EEE" w:rsidRPr="00736EEE" w:rsidRDefault="00736EEE" w:rsidP="00504F54">
      <w:pPr>
        <w:spacing w:line="360" w:lineRule="auto"/>
        <w:jc w:val="both"/>
        <w:rPr>
          <w:rFonts w:ascii="Times New Roman" w:hAnsi="Times New Roman" w:cs="Times New Roman"/>
          <w:sz w:val="24"/>
          <w:szCs w:val="24"/>
        </w:rPr>
      </w:pPr>
    </w:p>
    <w:sectPr w:rsidR="00736EEE" w:rsidRPr="00736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DF"/>
    <w:rsid w:val="00504F54"/>
    <w:rsid w:val="00736EEE"/>
    <w:rsid w:val="00CB08C3"/>
    <w:rsid w:val="00D47CDF"/>
    <w:rsid w:val="00E210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5194"/>
  <w15:chartTrackingRefBased/>
  <w15:docId w15:val="{084EE7A3-A0A4-4616-A54E-5DB0D312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F5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504F54"/>
    <w:rPr>
      <w:i/>
      <w:iCs/>
    </w:rPr>
  </w:style>
  <w:style w:type="character" w:styleId="Hyperlink">
    <w:name w:val="Hyperlink"/>
    <w:basedOn w:val="DefaultParagraphFont"/>
    <w:uiPriority w:val="99"/>
    <w:semiHidden/>
    <w:unhideWhenUsed/>
    <w:rsid w:val="00504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67513">
      <w:bodyDiv w:val="1"/>
      <w:marLeft w:val="0"/>
      <w:marRight w:val="0"/>
      <w:marTop w:val="0"/>
      <w:marBottom w:val="0"/>
      <w:divBdr>
        <w:top w:val="none" w:sz="0" w:space="0" w:color="auto"/>
        <w:left w:val="none" w:sz="0" w:space="0" w:color="auto"/>
        <w:bottom w:val="none" w:sz="0" w:space="0" w:color="auto"/>
        <w:right w:val="none" w:sz="0" w:space="0" w:color="auto"/>
      </w:divBdr>
    </w:div>
    <w:div w:id="4979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pulse/acute-chronic-problems-ai-education-jason-m-lodge-8tlfe" TargetMode="External"/><Relationship Id="rId4" Type="http://schemas.openxmlformats.org/officeDocument/2006/relationships/hyperlink" Target="https://www.researchgate.net/publication/370603250_Artificial_Intelligence_in_the_Philippine_Educational_Context_Circumspection_and_Future_Inqui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Alahdin</dc:creator>
  <cp:keywords/>
  <dc:description/>
  <cp:lastModifiedBy>Alahdin</cp:lastModifiedBy>
  <cp:revision>1</cp:revision>
  <dcterms:created xsi:type="dcterms:W3CDTF">2024-09-11T13:27:00Z</dcterms:created>
  <dcterms:modified xsi:type="dcterms:W3CDTF">2024-09-11T14:06:00Z</dcterms:modified>
</cp:coreProperties>
</file>