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D12" w:rsidRPr="00432D12" w:rsidRDefault="00432D12" w:rsidP="00432D12">
      <w:pPr>
        <w:spacing w:before="450" w:after="450" w:line="240" w:lineRule="auto"/>
        <w:outlineLvl w:val="1"/>
        <w:rPr>
          <w:rFonts w:ascii="inherit" w:eastAsia="Times New Roman" w:hAnsi="inherit" w:cs="Times New Roman"/>
          <w:sz w:val="59"/>
          <w:szCs w:val="59"/>
        </w:rPr>
      </w:pPr>
      <w:r w:rsidRPr="00432D12">
        <w:rPr>
          <w:rFonts w:ascii="inherit" w:eastAsia="Times New Roman" w:hAnsi="inherit" w:cs="Times New Roman"/>
          <w:sz w:val="59"/>
          <w:szCs w:val="59"/>
        </w:rPr>
        <w:t>Privacy Policy</w:t>
      </w:r>
    </w:p>
    <w:p w:rsidR="00432D12" w:rsidRPr="00432D12" w:rsidRDefault="00432D12" w:rsidP="00432D12">
      <w:pPr>
        <w:spacing w:after="150" w:line="240" w:lineRule="auto"/>
        <w:rPr>
          <w:rFonts w:ascii="Times New Roman" w:eastAsia="Times New Roman" w:hAnsi="Times New Roman" w:cs="Times New Roman"/>
          <w:sz w:val="24"/>
          <w:szCs w:val="24"/>
        </w:rPr>
      </w:pP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xml:space="preserve"> Incorporated (“</w:t>
      </w: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“we”, “us”, or “our”) respects your privacy and is committed to protecting and securing it through our compliance with this privacy policy.</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This Privacy Policy helps you understand what information we collect, how we collect it, why we collect it, and how we use it. This policy applies only to information provided or collected as you navigate and use our services, including our websites, mobile applications, and other online services (collectively, our “Services”)</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This policy does not apply to any information that you provide to, or is collected by, any third-party such as events that you purchase tickets to through our Services. We encourage you to familiarize yourself with the privacy policies of such third parties. Please do take time to get to know our policies and commitment to protect you – and if you have any questions or concerns, please reach out to us using the contact information provided in this policy.</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Consent</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When you register to or interact with our services, you are consenting to our collection, use, storage, disclosure, processing of your information in accordance to with this Privacy Policy.</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Data Collection and Use</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collect several types of information from and about our users to provide the best service and experience.</w:t>
      </w:r>
    </w:p>
    <w:p w:rsidR="00432D12" w:rsidRPr="00432D12" w:rsidRDefault="00432D12" w:rsidP="00432D12">
      <w:pPr>
        <w:numPr>
          <w:ilvl w:val="1"/>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What we collect</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All Users</w:t>
      </w:r>
    </w:p>
    <w:p w:rsidR="00432D12" w:rsidRPr="00432D12" w:rsidRDefault="00432D12" w:rsidP="00432D12">
      <w:pPr>
        <w:numPr>
          <w:ilvl w:val="2"/>
          <w:numId w:val="1"/>
        </w:numPr>
        <w:tabs>
          <w:tab w:val="num" w:pos="2520"/>
        </w:tabs>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Registration information.</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Your Full name, email address, phone number, password, and any other information you may provide with your account, including event preferences. You may also provide us information through third-party sign-in services such as Twitter and Facebook. In such cases, we fetch and store whatever information is made available to us by you through these sign-in services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Personal Preferences.</w:t>
      </w:r>
    </w:p>
    <w:p w:rsidR="00432D12" w:rsidRPr="00432D12" w:rsidRDefault="00432D12" w:rsidP="00432D12">
      <w:pPr>
        <w:spacing w:after="150" w:line="240" w:lineRule="auto"/>
        <w:ind w:left="360"/>
        <w:rPr>
          <w:rFonts w:ascii="Times New Roman" w:eastAsia="Times New Roman" w:hAnsi="Times New Roman" w:cs="Times New Roman"/>
          <w:sz w:val="24"/>
          <w:szCs w:val="24"/>
        </w:rPr>
      </w:pPr>
      <w:proofErr w:type="gramStart"/>
      <w:r w:rsidRPr="00432D12">
        <w:rPr>
          <w:rFonts w:ascii="Times New Roman" w:eastAsia="Times New Roman" w:hAnsi="Times New Roman" w:cs="Times New Roman"/>
          <w:sz w:val="24"/>
          <w:szCs w:val="24"/>
        </w:rPr>
        <w:t>Your personal preferences and settings such as geographical location, preferred event types, favorite restaurants and locations.</w:t>
      </w:r>
      <w:proofErr w:type="gramEnd"/>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Location Information.</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collect location data when you use our services. If you permit us via the permission system on your device, we may also collect the precise location of your device while you are using it. We may also derive your approximate location from your IP address.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Device Information.</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 xml:space="preserve">We may collect information about your mobile device, including, for example, the hardware model, operating system and version, software and file names and versions, preferred </w:t>
      </w:r>
      <w:r w:rsidRPr="00432D12">
        <w:rPr>
          <w:rFonts w:ascii="Times New Roman" w:eastAsia="Times New Roman" w:hAnsi="Times New Roman" w:cs="Times New Roman"/>
          <w:sz w:val="24"/>
          <w:szCs w:val="24"/>
        </w:rPr>
        <w:lastRenderedPageBreak/>
        <w:t>language, unique device identifier, advertising identifiers, serial number, device motion information, and mobile network information.</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Log Information.</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When you interact with the Services, we collect server logs, which may include information like device IP address, access dates and times, app features or pages viewed, app crashes and other system activity, type of browser, and the third-party site or service you were using before interacting with our Services.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Your activity on our services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collect information about your activity on our Services, such as search queries, duration of time spent on our services, search results, domain names, comments, pages viewed, date and time your visited our services, and other similar information.</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Transactional Information.</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When you register for a paid event and buy tickets using our services, you provide financial information (</w:t>
      </w:r>
      <w:proofErr w:type="spellStart"/>
      <w:r w:rsidRPr="00432D12">
        <w:rPr>
          <w:rFonts w:ascii="Times New Roman" w:eastAsia="Times New Roman" w:hAnsi="Times New Roman" w:cs="Times New Roman"/>
          <w:sz w:val="24"/>
          <w:szCs w:val="24"/>
        </w:rPr>
        <w:t>e.g</w:t>
      </w:r>
      <w:proofErr w:type="spellEnd"/>
      <w:r w:rsidRPr="00432D12">
        <w:rPr>
          <w:rFonts w:ascii="Times New Roman" w:eastAsia="Times New Roman" w:hAnsi="Times New Roman" w:cs="Times New Roman"/>
          <w:sz w:val="24"/>
          <w:szCs w:val="24"/>
        </w:rPr>
        <w:t xml:space="preserve"> credit card number, billing address, expiration date, card security code) to us. Such data may be collected and stored by the payment processors we work with.</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Public Posts.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Information provided by you such as comments, reviews, ratings, as you navigate and use our Services.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Cookies.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may collect information about how you interact with our Services, preferences expressed, and settings chosen. In some cases we do this through the use of cookies and similar technologies that create and maintain unique identifiers.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Event Organizers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Financial Information:</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may collect financial information such as credit/debit card numbers, expiration date, billing address, card security code to process certain payments. Additionally, we may require similar aforementioned financial information to facilitate payments via our payment processing services.</w:t>
      </w:r>
    </w:p>
    <w:p w:rsidR="00432D12" w:rsidRPr="00432D12" w:rsidRDefault="00432D12" w:rsidP="00432D12">
      <w:pPr>
        <w:numPr>
          <w:ilvl w:val="1"/>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How we collect information</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collect information directly from you when you provide it or send it to us and also automatically as you navigate and use our Services.</w:t>
      </w:r>
    </w:p>
    <w:p w:rsidR="00432D12" w:rsidRPr="00432D12" w:rsidRDefault="00432D12" w:rsidP="00432D12">
      <w:pPr>
        <w:numPr>
          <w:ilvl w:val="1"/>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How we use the information we collect</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Note: If you provide your information to us for a specific reason, it will be used for that particular reason</w:t>
      </w:r>
    </w:p>
    <w:p w:rsidR="00432D12" w:rsidRPr="00432D12" w:rsidRDefault="00432D12" w:rsidP="00432D12">
      <w:pPr>
        <w:numPr>
          <w:ilvl w:val="2"/>
          <w:numId w:val="1"/>
        </w:numPr>
        <w:tabs>
          <w:tab w:val="clear" w:pos="360"/>
          <w:tab w:val="num" w:pos="720"/>
        </w:tabs>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Product Quality.</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may use your data and information to improve the quality of our services including upgrades to functionality and process, content improvement, upgrading and introducing new features, and other similar activities to improve our service delivery and overall business process.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Customer Support.</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lastRenderedPageBreak/>
        <w:t>Processing and resolving any issues or concerns that you may have about our services.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Access and Use.</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 xml:space="preserve">Accessing our Services </w:t>
      </w:r>
      <w:proofErr w:type="gramStart"/>
      <w:r w:rsidRPr="00432D12">
        <w:rPr>
          <w:rFonts w:ascii="Times New Roman" w:eastAsia="Times New Roman" w:hAnsi="Times New Roman" w:cs="Times New Roman"/>
          <w:sz w:val="24"/>
          <w:szCs w:val="24"/>
        </w:rPr>
        <w:t>require</w:t>
      </w:r>
      <w:proofErr w:type="gramEnd"/>
      <w:r w:rsidRPr="00432D12">
        <w:rPr>
          <w:rFonts w:ascii="Times New Roman" w:eastAsia="Times New Roman" w:hAnsi="Times New Roman" w:cs="Times New Roman"/>
          <w:sz w:val="24"/>
          <w:szCs w:val="24"/>
        </w:rPr>
        <w:t xml:space="preserve"> creation of a user account, and information you provide to us for this purpose will be used to grant you access to our Services.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Marketing.</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Where it is relevant, we may use your information to contact you about for marketing and advertising purposes.</w:t>
      </w:r>
    </w:p>
    <w:p w:rsidR="00432D12" w:rsidRPr="00432D12" w:rsidRDefault="00432D12" w:rsidP="00432D12">
      <w:pPr>
        <w:numPr>
          <w:ilvl w:val="2"/>
          <w:numId w:val="1"/>
        </w:numPr>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Events Organizing.</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When you purchase event tickets on one of our products, we may use your information to facilitate the organization of the events. Information such as your name and email may be provided to organizer to facilitate electronic communication about events and activities.</w:t>
      </w:r>
    </w:p>
    <w:p w:rsidR="00432D12" w:rsidRPr="00432D12" w:rsidRDefault="00432D12" w:rsidP="00432D12">
      <w:pPr>
        <w:numPr>
          <w:ilvl w:val="2"/>
          <w:numId w:val="1"/>
        </w:numPr>
        <w:tabs>
          <w:tab w:val="clear" w:pos="360"/>
          <w:tab w:val="num" w:pos="720"/>
        </w:tabs>
        <w:spacing w:after="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Other Purposes.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If we intend to use you information for anything not specified in the Privacy Policy, you will be properly informed prior to collection and use of your information for such purposes.</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Data disclosure/sharing</w:t>
      </w:r>
    </w:p>
    <w:p w:rsidR="00432D12" w:rsidRPr="00432D12" w:rsidRDefault="00432D12" w:rsidP="00432D12">
      <w:pPr>
        <w:spacing w:after="150" w:line="240" w:lineRule="auto"/>
        <w:rPr>
          <w:rFonts w:ascii="Times New Roman" w:eastAsia="Times New Roman" w:hAnsi="Times New Roman" w:cs="Times New Roman"/>
          <w:sz w:val="24"/>
          <w:szCs w:val="24"/>
        </w:rPr>
      </w:pP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xml:space="preserve"> is not in the business of selling your personal data for any reasons. There are, however, certain circumstances in which we may disclose, transfer, share or communicate your Personal Data with certain third parties without further notice to you, as set forth below.</w:t>
      </w:r>
    </w:p>
    <w:p w:rsidR="00432D12" w:rsidRPr="00432D12" w:rsidRDefault="00432D12" w:rsidP="00432D12">
      <w:pPr>
        <w:numPr>
          <w:ilvl w:val="1"/>
          <w:numId w:val="1"/>
        </w:numPr>
        <w:tabs>
          <w:tab w:val="clear" w:pos="1440"/>
          <w:tab w:val="num" w:pos="1800"/>
        </w:tabs>
        <w:spacing w:after="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Ownership Change</w:t>
      </w:r>
    </w:p>
    <w:p w:rsidR="00432D12" w:rsidRPr="00432D12" w:rsidRDefault="00432D12" w:rsidP="00432D12">
      <w:pPr>
        <w:spacing w:after="150" w:line="240" w:lineRule="auto"/>
        <w:ind w:left="360"/>
        <w:rPr>
          <w:rFonts w:ascii="Times New Roman" w:eastAsia="Times New Roman" w:hAnsi="Times New Roman" w:cs="Times New Roman"/>
          <w:sz w:val="24"/>
          <w:szCs w:val="24"/>
        </w:rPr>
      </w:pP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xml:space="preserve"> may undertake or be involved in a merger, acquisition, reorganization, dissolution or similar event. In the occurrence of such an event, </w:t>
      </w: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xml:space="preserve"> may need to transfer your information as part of the process, and your rights with regards to your personal data and information will be subject to the succeeding Privacy Policy.</w:t>
      </w:r>
    </w:p>
    <w:p w:rsidR="00432D12" w:rsidRPr="00432D12" w:rsidRDefault="00432D12" w:rsidP="00432D12">
      <w:pPr>
        <w:numPr>
          <w:ilvl w:val="1"/>
          <w:numId w:val="1"/>
        </w:numPr>
        <w:spacing w:after="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Parent companies and subsidiaries.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We may also share your Personal Data with our parent companies, subsidiaries, and affiliates for purposes consistent with this Privacy Policy. Our parent companies, subsidiaries, and affiliates will be bound to maintain that Personal Data in accordance with this Privacy Policy.</w:t>
      </w:r>
    </w:p>
    <w:p w:rsidR="00432D12" w:rsidRPr="00432D12" w:rsidRDefault="00432D12" w:rsidP="00432D12">
      <w:pPr>
        <w:numPr>
          <w:ilvl w:val="1"/>
          <w:numId w:val="1"/>
        </w:numPr>
        <w:spacing w:after="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Service Providers.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 xml:space="preserve">We may occasionally share your information with service providers who perform business functions and data processing on behalf of </w:t>
      </w: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Such service providers include our marketing and advertising companies, database service providers, email service providers, online payment companies, and backup/disaster recovery service providers. We may provide these partner companies with information to perform certain business-related functions.</w:t>
      </w:r>
    </w:p>
    <w:p w:rsidR="00432D12" w:rsidRPr="00432D12" w:rsidRDefault="00432D12" w:rsidP="00432D12">
      <w:pPr>
        <w:numPr>
          <w:ilvl w:val="1"/>
          <w:numId w:val="1"/>
        </w:numPr>
        <w:spacing w:after="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Event Organizers.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 xml:space="preserve">When you choose to attend certain events and purchase tickets via </w:t>
      </w: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we may provide your information to the organizers of the specific event.</w:t>
      </w:r>
    </w:p>
    <w:p w:rsidR="00432D12" w:rsidRPr="00432D12" w:rsidRDefault="00432D12" w:rsidP="00432D12">
      <w:pPr>
        <w:numPr>
          <w:ilvl w:val="1"/>
          <w:numId w:val="1"/>
        </w:numPr>
        <w:spacing w:after="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Legal Requirements.</w:t>
      </w:r>
    </w:p>
    <w:p w:rsidR="00432D12" w:rsidRPr="00432D12" w:rsidRDefault="00432D12" w:rsidP="00432D12">
      <w:pPr>
        <w:spacing w:after="150" w:line="240" w:lineRule="auto"/>
        <w:ind w:left="360"/>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 xml:space="preserve">We may disclose your Personal Information/Data if required to do so by law (such as subpoena response, request from Law Enforcement, a court or a government agency) or in good faith belief that such action is necessary to (a) comply with a legal obligation, (b) protect or defend our rights, interests or property or that of third parties, (c) prevent or </w:t>
      </w:r>
      <w:r w:rsidRPr="00432D12">
        <w:rPr>
          <w:rFonts w:ascii="Times New Roman" w:eastAsia="Times New Roman" w:hAnsi="Times New Roman" w:cs="Times New Roman"/>
          <w:sz w:val="24"/>
          <w:szCs w:val="24"/>
        </w:rPr>
        <w:lastRenderedPageBreak/>
        <w:t>investigate possible wrongdoing in connection with the Services, (d) act in urgent circumstances to protect the personal safety of Users of the Services or the public, or (e) protect against legal liability.</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Data Retention</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 xml:space="preserve">Your data will only be retained and stored for as long as you are registered to </w:t>
      </w: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If your account if closed, cancelled, or revoked, your information will be archived for a reasonable amount of time as permitted under applicable laws while the administrative aspects of your exit are sorted out, or for any legal, tax or lawful business purposes.</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Reviewing or changing/deletion information</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Your reserve the right at all times to request access, modification, and deletion of your personal data/information from all our services and databases. Registered users can make changes by accessing the account settings section on our app. You can also reach out to us via email at info@citybudng.com.</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You can also opt out of any form of electronic communication or marketing campaigns by reaching out to us at info@citybudng.com.</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Children</w:t>
      </w:r>
    </w:p>
    <w:p w:rsidR="00432D12" w:rsidRPr="00432D12" w:rsidRDefault="00432D12" w:rsidP="00432D12">
      <w:pPr>
        <w:spacing w:after="150" w:line="240" w:lineRule="auto"/>
        <w:rPr>
          <w:rFonts w:ascii="Times New Roman" w:eastAsia="Times New Roman" w:hAnsi="Times New Roman" w:cs="Times New Roman"/>
          <w:sz w:val="24"/>
          <w:szCs w:val="24"/>
        </w:rPr>
      </w:pPr>
      <w:r w:rsidRPr="00432D12">
        <w:rPr>
          <w:rFonts w:ascii="Times New Roman" w:eastAsia="Times New Roman" w:hAnsi="Times New Roman" w:cs="Times New Roman"/>
          <w:sz w:val="24"/>
          <w:szCs w:val="24"/>
        </w:rPr>
        <w:t>Parents and guardians of children below that age limit who fear that their children may have provided personal information to us should please contact us at info@citybudng.com and we will endeavor to delete the information from all our Services.</w:t>
      </w:r>
    </w:p>
    <w:p w:rsidR="00432D12" w:rsidRPr="00432D12" w:rsidRDefault="00432D12" w:rsidP="00432D12">
      <w:pPr>
        <w:numPr>
          <w:ilvl w:val="0"/>
          <w:numId w:val="1"/>
        </w:numPr>
        <w:spacing w:after="0" w:line="240" w:lineRule="auto"/>
        <w:ind w:left="0"/>
        <w:rPr>
          <w:rFonts w:ascii="Times New Roman" w:eastAsia="Times New Roman" w:hAnsi="Times New Roman" w:cs="Times New Roman"/>
          <w:sz w:val="24"/>
          <w:szCs w:val="24"/>
        </w:rPr>
      </w:pPr>
      <w:r w:rsidRPr="00432D12">
        <w:rPr>
          <w:rFonts w:ascii="Times New Roman" w:eastAsia="Times New Roman" w:hAnsi="Times New Roman" w:cs="Times New Roman"/>
          <w:b/>
          <w:bCs/>
          <w:sz w:val="24"/>
          <w:szCs w:val="24"/>
        </w:rPr>
        <w:t>Amendments to Privacy Policy</w:t>
      </w:r>
    </w:p>
    <w:p w:rsidR="00432D12" w:rsidRPr="00432D12" w:rsidRDefault="00432D12" w:rsidP="00432D12">
      <w:pPr>
        <w:spacing w:after="150" w:line="240" w:lineRule="auto"/>
        <w:rPr>
          <w:rFonts w:ascii="Times New Roman" w:eastAsia="Times New Roman" w:hAnsi="Times New Roman" w:cs="Times New Roman"/>
          <w:sz w:val="24"/>
          <w:szCs w:val="24"/>
        </w:rPr>
      </w:pPr>
      <w:proofErr w:type="spellStart"/>
      <w:r w:rsidRPr="00432D12">
        <w:rPr>
          <w:rFonts w:ascii="Times New Roman" w:eastAsia="Times New Roman" w:hAnsi="Times New Roman" w:cs="Times New Roman"/>
          <w:sz w:val="24"/>
          <w:szCs w:val="24"/>
        </w:rPr>
        <w:t>CityBud</w:t>
      </w:r>
      <w:proofErr w:type="spellEnd"/>
      <w:r w:rsidRPr="00432D12">
        <w:rPr>
          <w:rFonts w:ascii="Times New Roman" w:eastAsia="Times New Roman" w:hAnsi="Times New Roman" w:cs="Times New Roman"/>
          <w:sz w:val="24"/>
          <w:szCs w:val="24"/>
        </w:rPr>
        <w:t xml:space="preserve"> reserves the sole right and discretion to update or modify this Privacy Policy as necessary. Changes are immediate and effective on the update date specified on this Privacy Policy. We encourage users to regularly review the Privacy Policy for any updates or modifications.</w:t>
      </w:r>
    </w:p>
    <w:p w:rsidR="00F90E37" w:rsidRDefault="00F90E37">
      <w:bookmarkStart w:id="0" w:name="_GoBack"/>
      <w:bookmarkEnd w:id="0"/>
    </w:p>
    <w:sectPr w:rsidR="00F9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B5821"/>
    <w:multiLevelType w:val="multilevel"/>
    <w:tmpl w:val="89A28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12"/>
    <w:rsid w:val="00432D12"/>
    <w:rsid w:val="00F9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2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D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2D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2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D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2D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7190">
      <w:bodyDiv w:val="1"/>
      <w:marLeft w:val="0"/>
      <w:marRight w:val="0"/>
      <w:marTop w:val="0"/>
      <w:marBottom w:val="0"/>
      <w:divBdr>
        <w:top w:val="none" w:sz="0" w:space="0" w:color="auto"/>
        <w:left w:val="none" w:sz="0" w:space="0" w:color="auto"/>
        <w:bottom w:val="none" w:sz="0" w:space="0" w:color="auto"/>
        <w:right w:val="none" w:sz="0" w:space="0" w:color="auto"/>
      </w:divBdr>
      <w:divsChild>
        <w:div w:id="1668772">
          <w:marLeft w:val="0"/>
          <w:marRight w:val="0"/>
          <w:marTop w:val="0"/>
          <w:marBottom w:val="0"/>
          <w:divBdr>
            <w:top w:val="none" w:sz="0" w:space="0" w:color="auto"/>
            <w:left w:val="none" w:sz="0" w:space="0" w:color="auto"/>
            <w:bottom w:val="none" w:sz="0" w:space="0" w:color="auto"/>
            <w:right w:val="none" w:sz="0" w:space="0" w:color="auto"/>
          </w:divBdr>
          <w:divsChild>
            <w:div w:id="1031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Bhagyesh</dc:creator>
  <cp:lastModifiedBy>Bhagyesh</cp:lastModifiedBy>
  <cp:revision>1</cp:revision>
  <dcterms:created xsi:type="dcterms:W3CDTF">2018-03-22T10:15:00Z</dcterms:created>
  <dcterms:modified xsi:type="dcterms:W3CDTF">2018-03-22T10:17:00Z</dcterms:modified>
</cp:coreProperties>
</file>