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1B7D" w14:textId="64D380E4" w:rsidR="00C0609E" w:rsidRPr="00C0609E" w:rsidRDefault="00E4797F" w:rsidP="005A7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D6789" wp14:editId="42C2DE51">
            <wp:simplePos x="0" y="0"/>
            <wp:positionH relativeFrom="column">
              <wp:posOffset>2204720</wp:posOffset>
            </wp:positionH>
            <wp:positionV relativeFrom="page">
              <wp:posOffset>917293</wp:posOffset>
            </wp:positionV>
            <wp:extent cx="1518920" cy="1518920"/>
            <wp:effectExtent l="0" t="0" r="5080" b="5080"/>
            <wp:wrapTopAndBottom/>
            <wp:docPr id="15976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20F">
        <w:fldChar w:fldCharType="begin"/>
      </w:r>
      <w:r w:rsidR="004B120F">
        <w:instrText xml:space="preserve"> INCLUDEPICTURE "https://vet.ku.ac.th/vv2018/download/logo_ku_th.png" \* MERGEFORMATINET </w:instrText>
      </w:r>
      <w:r w:rsidR="004B120F">
        <w:fldChar w:fldCharType="separate"/>
      </w:r>
      <w:r w:rsidR="004B120F">
        <w:fldChar w:fldCharType="end"/>
      </w:r>
    </w:p>
    <w:p w14:paraId="0BCE4C51" w14:textId="1D142E57" w:rsidR="004B120F" w:rsidRPr="008A1969" w:rsidRDefault="004B120F" w:rsidP="001A4D6A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แอปพลิเคชันผู้ช่วยอัจฉริยะ</w:t>
      </w:r>
      <w:r w:rsidR="009540F3"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ในการจัดการและแจ้งเตือนการใช้ยา</w:t>
      </w:r>
    </w:p>
    <w:p w14:paraId="46B0DF1A" w14:textId="2618D0BA" w:rsidR="009540F3" w:rsidRPr="008A1969" w:rsidRDefault="009540F3" w:rsidP="009540F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/>
          <w:sz w:val="40"/>
          <w:szCs w:val="40"/>
          <w:lang w:val="en-US"/>
        </w:rPr>
        <w:t>Application for Intelligent Medication Assistance</w:t>
      </w:r>
    </w:p>
    <w:p w14:paraId="2072F149" w14:textId="77777777" w:rsidR="000D0D3B" w:rsidRPr="008A1969" w:rsidRDefault="000D0D3B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1EAE413D" w14:textId="134E3033" w:rsidR="000D0D3B" w:rsidRPr="008A1969" w:rsidRDefault="009540F3" w:rsidP="00B4162C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โดย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03"/>
        <w:gridCol w:w="4149"/>
      </w:tblGrid>
      <w:tr w:rsidR="001A4D6A" w:rsidRPr="008A1969" w14:paraId="3D7D9726" w14:textId="77777777" w:rsidTr="00837F12">
        <w:trPr>
          <w:trHeight w:val="177"/>
          <w:jc w:val="right"/>
        </w:trPr>
        <w:tc>
          <w:tcPr>
            <w:tcW w:w="2289" w:type="dxa"/>
          </w:tcPr>
          <w:p w14:paraId="4E1E34D6" w14:textId="37E1EF70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นางสาวณัฐชานันท์</w:t>
            </w:r>
          </w:p>
        </w:tc>
        <w:tc>
          <w:tcPr>
            <w:tcW w:w="2003" w:type="dxa"/>
          </w:tcPr>
          <w:p w14:paraId="77DDCD03" w14:textId="7BDACAF7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ล้อดี</w:t>
            </w:r>
          </w:p>
        </w:tc>
        <w:tc>
          <w:tcPr>
            <w:tcW w:w="4149" w:type="dxa"/>
          </w:tcPr>
          <w:p w14:paraId="130EE541" w14:textId="4B2CA8D9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 xml:space="preserve">รหัสประจำตัวนิสิต </w:t>
            </w:r>
            <w:r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>6530200118</w:t>
            </w:r>
          </w:p>
        </w:tc>
      </w:tr>
      <w:tr w:rsidR="00BD1430" w:rsidRPr="008A1969" w14:paraId="0EC2109B" w14:textId="77777777" w:rsidTr="00837F12">
        <w:trPr>
          <w:trHeight w:val="532"/>
          <w:jc w:val="right"/>
        </w:trPr>
        <w:tc>
          <w:tcPr>
            <w:tcW w:w="2289" w:type="dxa"/>
          </w:tcPr>
          <w:p w14:paraId="161C70E9" w14:textId="13A0EF68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นายนนท์ปวิธ</w:t>
            </w:r>
          </w:p>
        </w:tc>
        <w:tc>
          <w:tcPr>
            <w:tcW w:w="2003" w:type="dxa"/>
          </w:tcPr>
          <w:p w14:paraId="5C2467E5" w14:textId="7F73767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ศิลาบำรุงราษฎร์</w:t>
            </w:r>
          </w:p>
        </w:tc>
        <w:tc>
          <w:tcPr>
            <w:tcW w:w="4149" w:type="dxa"/>
          </w:tcPr>
          <w:p w14:paraId="7BB2A071" w14:textId="7F63665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รหัสประจำตัวนิสิต</w:t>
            </w:r>
            <w:r w:rsidR="000D0D3B"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 xml:space="preserve"> 6530200665</w:t>
            </w:r>
          </w:p>
        </w:tc>
      </w:tr>
    </w:tbl>
    <w:p w14:paraId="502F0E6A" w14:textId="77777777" w:rsidR="00B4162C" w:rsidRPr="008A1969" w:rsidRDefault="00B4162C" w:rsidP="00B4162C">
      <w:pPr>
        <w:spacing w:before="240"/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3204DB7D" w14:textId="7E93CCDF" w:rsidR="000D0D3B" w:rsidRPr="008A1969" w:rsidRDefault="000D0D3B" w:rsidP="000D0D3B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อาจารย์ที่ปรึกษา</w:t>
      </w:r>
    </w:p>
    <w:p w14:paraId="11250A0C" w14:textId="429A3439" w:rsidR="000D0D3B" w:rsidRPr="008A1969" w:rsidRDefault="000D0D3B" w:rsidP="000D0D3B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ผศ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ดร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ชโลธร ชูทอง</w:t>
      </w:r>
    </w:p>
    <w:p w14:paraId="65FC6DBB" w14:textId="77777777" w:rsidR="00B4162C" w:rsidRPr="008A1969" w:rsidRDefault="00B4162C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6726B8DD" w14:textId="538EE015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รายงานเล่มนี้เป็นส่วนหนึ่งของรายวิชา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 xml:space="preserve">01418499 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โครงงานวิทยาการคอมพิวเตอร์หลักสูตรวิทยาศาสตรบัณฑิต สาขาวิทยาการคอมพิวเตอร์</w:t>
      </w:r>
    </w:p>
    <w:p w14:paraId="01659FA8" w14:textId="32AAAC6D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คณะวิทยาศาสตร์ ศรีราชา มหาวิทยาลัยเกษตรศาสตร์ วิทยาเขตศรีราชา</w:t>
      </w:r>
    </w:p>
    <w:p w14:paraId="16E91EE9" w14:textId="77777777" w:rsidR="00515719" w:rsidRPr="008A1969" w:rsidRDefault="00C0609E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  <w:sectPr w:rsidR="00515719" w:rsidRPr="008A1969" w:rsidSect="005A7422">
          <w:pgSz w:w="12240" w:h="15840"/>
          <w:pgMar w:top="2880" w:right="1440" w:bottom="1134" w:left="1440" w:header="720" w:footer="720" w:gutter="0"/>
          <w:cols w:space="720"/>
        </w:sect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ภาคฤดูร้อน ปีการศึกษา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2567</w:t>
      </w:r>
    </w:p>
    <w:p w14:paraId="6FF5F5B1" w14:textId="4B976654" w:rsidR="009540F3" w:rsidRPr="00857F30" w:rsidRDefault="00857F30" w:rsidP="00857F3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lastRenderedPageBreak/>
        <w:t xml:space="preserve">บทที่ </w:t>
      </w:r>
      <w:r w:rsidRPr="00857F30">
        <w:rPr>
          <w:rFonts w:ascii="TH SarabunPSK" w:hAnsi="TH SarabunPSK" w:cs="TH SarabunPSK"/>
          <w:b/>
          <w:bCs/>
          <w:sz w:val="36"/>
          <w:szCs w:val="36"/>
          <w:lang w:val="en-US"/>
        </w:rPr>
        <w:t>1</w:t>
      </w:r>
    </w:p>
    <w:p w14:paraId="74FCD107" w14:textId="0508BA4D" w:rsidR="00857F30" w:rsidRDefault="00857F30" w:rsidP="00B4162C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บทนำ</w:t>
      </w:r>
    </w:p>
    <w:p w14:paraId="7C692E7E" w14:textId="77777777" w:rsidR="007421B8" w:rsidRDefault="00857F30" w:rsidP="007421B8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ที่มาและความสำคัญ</w:t>
      </w:r>
    </w:p>
    <w:p w14:paraId="4D42E542" w14:textId="579CE2B9" w:rsidR="0056583E" w:rsidRPr="0056583E" w:rsidRDefault="007421B8" w:rsidP="0056583E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 w:rsidRPr="000A63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BE3C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ปัจจุบันจำนวนผู้สูงอายุในประเทศไทยมีอัตราการเติบโตอย่างรวดเร็ว 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“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จากผลการสำรวจพบว่าจำนวนประชากรที่มีอายุ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ปีขึ้นไปมีแนวโน้มเพิ่มขึ้นต่อเนื่องโดยในปี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2537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ผู้สูงอายุคิดเป็นร้อยละ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6.8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และเพิ่มขึ้นเป็นร้อยละ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20.0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2567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”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[1]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ซึ่งสะท้อนถึงปัญหาด้านสุขภาพที่เกิดขึ้นในสังคมที่มีการเปลี่ยนแปลงดังกล่าว ปัญหาหนึ่งที่มักพบในกลุ่มผู้สูงอายุคือการบริหารจัดการการใช้ยาอย่างถูกต้อง รวมถึงปัญหาเกี่ยวกับการมองเห็นข้อมูลที่ระบุบนฉลากยา ซึ่งส่งผลกระทบต่อประสิทธิภาพการรักษาและคุณภาพชีวิตของผู้สูงอายุ</w:t>
      </w:r>
    </w:p>
    <w:p w14:paraId="764AC57C" w14:textId="0B7B7CDE" w:rsidR="00EC44AD" w:rsidRPr="00565ECF" w:rsidRDefault="00EC44AD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การพัฒนาแอปพลิเคชันผู้ช่วยอัจฉริยะในการจัดการและแจ้งเตือนการใช้ยา จึงเป็นการตอบโจทย์ที่สำคัญในการช่วยให้ผู้สูงอายุสามารถใช้ยาได้อย่างถูกต้องและทันเวลา รวมถึงเป็นแหล่งประชาสัมพันธ์ข้อมูลที่เกี่ยวข้องกับยา เพื่อใช้เป็นแพลตฟอร์มในการสื่อสารระหว่างแพทย์และผู้ใช้ยา</w:t>
      </w:r>
    </w:p>
    <w:p w14:paraId="6A02F4C7" w14:textId="77777777" w:rsidR="00565ECF" w:rsidRPr="00EC5DFE" w:rsidRDefault="00565ECF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</w:p>
    <w:p w14:paraId="6B1C5B8C" w14:textId="2138D702" w:rsidR="00EC44AD" w:rsidRDefault="00857F30" w:rsidP="00EC44AD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ปัญหา</w:t>
      </w:r>
    </w:p>
    <w:p w14:paraId="17FD90F3" w14:textId="70AF0767" w:rsidR="006E485D" w:rsidRDefault="00B54399" w:rsidP="006E485D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ปัญหาหนึ่งที่มักพบในกลุ่มผู้สูงอายุคือการมองเห็นข้อมูลบนฉลากยาได้ไม่ชัดเจน เนื่องจากปัญหาด้านการมองเห็นที่เกี่ยวข้องกับโรคตาต่างๆ โดยผู้สูงอายุกว่าร้อยละ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70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มักประสบกับปัญหาสายตาเสื่อม และเกิดภาวะสายตาเลือนราง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[2]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ซึ่งส่งผลให้ไม่สามารถอ่านข้อมูลที่ระบุบนฉลากยาได้อย่างถูกต้อง เช่น 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ชื่อยา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วิธีใช้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ข้อบ่งใช้ หรือคำเตือน และอาจเกิดความสับสนในการใช้ยาหรือการปฏิบัติตามข้อมูลที่ระบุบนฉลากยา ซึ่งส่งผลกระทบต่อความปลอดภัยและประสิทธิภาพในการรักษา</w:t>
      </w:r>
    </w:p>
    <w:p w14:paraId="1FC50EC5" w14:textId="7A53BBCB" w:rsidR="00523B91" w:rsidRDefault="00523B91" w:rsidP="00523B9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อีกหนึ่งปัญหาที่พบในผู้สูงอายุคือการลืมทานยาในเวลาที่กำหนด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การศึกษาพบว่าในกลุ่มผู้สูงอายุ การร่วมมือในการใช้ยามีหลายระดับ โดยผู้ที่มีการใช้ยาอย่างถูกต้องมีประมาณร้อยละ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39.2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ส่วนที่มีการใช้ยาในระดับปานกลางมีร้อยละ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23.8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และในระดับต่ำถึงร้อยละ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36.9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นอกจากนี้พบว่าปัญหาที่ทำให้ผู้สูงอายุไม่สามารถใช้ยาได้ตามเวลาคือการลืมทานยา ซึ่งเป็นสาเหตุที่พบมากที่สุดถึงร้อยละ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55.4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ในกลุ่มผู้สูงอายุที่มีความร่วมมือในการใช้ยาระดับต่ำถึงปานกลาง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[3] 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ซึ่งสามารถนำไปสู่การใช้ยาอย่างผิดวิธีและ</w:t>
      </w:r>
      <w:r w:rsidR="009E3055">
        <w:rPr>
          <w:rFonts w:ascii="TH SarabunPSK" w:hAnsi="TH SarabunPSK" w:cs="TH SarabunPSK" w:hint="cs"/>
          <w:sz w:val="32"/>
          <w:szCs w:val="32"/>
          <w:cs/>
          <w:lang w:val="en-US"/>
        </w:rPr>
        <w:t>อาจเกิด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ผลข้างเคียงที่ส่งผลกระทบต่อสุขภาพได้</w:t>
      </w:r>
    </w:p>
    <w:p w14:paraId="1BE1A6B2" w14:textId="77777777" w:rsidR="00B54399" w:rsidRPr="00EC44AD" w:rsidRDefault="00B54399" w:rsidP="00B54399">
      <w:pPr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2F00A8D9" w14:textId="051AC9F4" w:rsidR="00BA5FAB" w:rsidRPr="00BA5FAB" w:rsidRDefault="00857F30" w:rsidP="00BA5FAB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วัตถุประสงค์</w:t>
      </w:r>
    </w:p>
    <w:p w14:paraId="2DA5E931" w14:textId="623B3785" w:rsidR="00BA5FAB" w:rsidRDefault="004E6E19" w:rsidP="00BA5FA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เพื่อ</w:t>
      </w:r>
      <w:r w:rsidR="00BA5FAB"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ระสิทธิภาพในการรับรู้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ข้อมูลที่ระบุบนฉลากยา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สำหรับผู้สูงอายุที่มีปัญหาสายตา</w:t>
      </w:r>
    </w:p>
    <w:p w14:paraId="458D0616" w14:textId="09C9CB67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เพื่อเพิ่มประสิทธิภาพในการใช้ยาอย่างถูกต้องและทันเวลา </w:t>
      </w:r>
    </w:p>
    <w:p w14:paraId="41BE007F" w14:textId="2113A661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เพื่อส่งเสริมความปลอดภัยในการใช้ยาและป้องกันผลข้างเคียงจากการใช้ยาไม่ถูกต้อง</w:t>
      </w:r>
    </w:p>
    <w:p w14:paraId="55B38056" w14:textId="77777777" w:rsidR="00BA5FAB" w:rsidRPr="00BA5FAB" w:rsidRDefault="00BA5FAB" w:rsidP="00BA5FAB">
      <w:pPr>
        <w:pStyle w:val="ListParagraph"/>
        <w:spacing w:line="240" w:lineRule="auto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2D469A31" w14:textId="085F489B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ขอบเขต</w:t>
      </w:r>
      <w:r w:rsidR="003879A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การดำเนินงาน</w:t>
      </w:r>
    </w:p>
    <w:p w14:paraId="09F4E72A" w14:textId="364C76A8" w:rsidR="00BA5FAB" w:rsidRPr="00096B46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>ที่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ช่วยให้ผู้สูงอายุสามารถอ่านข้อมูลบนฉลากยาได้อย่างถูกต้อง</w:t>
      </w:r>
    </w:p>
    <w:p w14:paraId="2D969D84" w14:textId="619D238E" w:rsidR="00096B46" w:rsidRPr="00096B46" w:rsidRDefault="00096B46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เพื่อการประมวลผลและจัดหมวดหมู่ข้อมูล</w:t>
      </w:r>
    </w:p>
    <w:p w14:paraId="119904DD" w14:textId="0DB04F8A" w:rsidR="00096B46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พัฒนาระบบการแจ้งเตือนการรับประทานยา เพื่อลดปัญหาการลืมรับประทานยา</w:t>
      </w:r>
    </w:p>
    <w:p w14:paraId="43912BAF" w14:textId="1DA94316" w:rsidR="00752B2C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พัฒนาฟีเจอร์ถาม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ตอบเกี่ยวกับยา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(Q&amp;A Assistance)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ผ่านการโต้ตอบกับโมเดล </w:t>
      </w:r>
      <w:r>
        <w:rPr>
          <w:rFonts w:ascii="TH SarabunPSK" w:hAnsi="TH SarabunPSK" w:cs="TH SarabunPSK"/>
          <w:sz w:val="32"/>
          <w:szCs w:val="32"/>
          <w:lang w:val="en-US"/>
        </w:rPr>
        <w:t>LLM</w:t>
      </w:r>
    </w:p>
    <w:p w14:paraId="38575B3C" w14:textId="77777777" w:rsidR="00752B2C" w:rsidRDefault="00752B2C" w:rsidP="00752B2C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1127E08" w14:textId="16877703" w:rsidR="003879A1" w:rsidRDefault="003879A1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ข้อจำกัดการดำเนินงาน</w:t>
      </w:r>
    </w:p>
    <w:p w14:paraId="5B48B002" w14:textId="359D25B8" w:rsidR="00BA5FAB" w:rsidRPr="00BA5FAB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การตอบคำถามจากโมเดล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LLM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อาจมีข้อจำกัดในการให้ข้อมูลเชิงลึกด้านการแพทย์ และไม่สามารถแทนที่คำแนะนำจากแพทย์ได้</w:t>
      </w:r>
    </w:p>
    <w:p w14:paraId="39660C5F" w14:textId="6DDFDAE8" w:rsidR="00BA5FAB" w:rsidRPr="00BA5FAB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รองรับการสแกนฉลากยาโรงพยาบาลที่มีรูปแบบข้อความตามมาตรฐานเท่านั้น</w:t>
      </w:r>
    </w:p>
    <w:p w14:paraId="7AE31419" w14:textId="73B5E4EB" w:rsidR="00BA5FAB" w:rsidRPr="00096B46" w:rsidRDefault="001423D8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แอปพลิเคชันนี้ออกแบบสำหรับการใช้งานบนระบบปฏิบัติการ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Android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356C01FC" w14:textId="77777777" w:rsidR="00096B46" w:rsidRDefault="00096B46" w:rsidP="00096B46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E2DE523" w14:textId="551C12E3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ขั้นตอนการดำเนินงาน</w:t>
      </w:r>
    </w:p>
    <w:p w14:paraId="70E783BA" w14:textId="56960936" w:rsidR="008631C7" w:rsidRDefault="00D57563" w:rsidP="00D57563">
      <w:pPr>
        <w:pStyle w:val="ListParagraph"/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ขั้นตอนการดำเนินงานของโครงงานนี้เริ่มต้นจากการศึกษาทฤษฎีและงานวิจัยที่เกี่ยวข้อง รวมถึงศึกษาการใช้งานเทคโนโลยีที่สามารถช่วยในการจัดการยาและการแจ้งเตือน โดยเฉพาะการใช้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การจัดหมวดหมู่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ข้อมูลจากฉลากยาและการถาม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ตอบข้อมูลเกี่ยวกับยา 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หลัง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จากนั้นจะดำเนินการออกแบบระบบและพัฒนาแอปพลิเคชันที่มีฟังก์ชันการทำงานที่ช่วย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เพิ่มประสิทธิภาพ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แก่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ผู้สูงอายุ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ในการรับประทานยา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เช่น การแจ้งเตือนกา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รรับประทาน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ยาและการสแกนข้อมูลจากฉลากยา ต่อมาจะดำเนินการทดสอบแอปพลิเคชันและฟังก์ชันต่างๆในกลุ่มเป้าหมายเพื่อ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รวมรวมข้อมูล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ในการปรับปรุงฟีเจอร์ต่างๆ ให้เหมาะสมกับการใช้งานได้จริง</w:t>
      </w:r>
    </w:p>
    <w:p w14:paraId="5AF29DA0" w14:textId="77777777" w:rsidR="000852B9" w:rsidRDefault="000852B9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6F1F2B64" w14:textId="47B3E204" w:rsidR="000852B9" w:rsidRDefault="000852B9" w:rsidP="000852B9">
      <w:pPr>
        <w:rPr>
          <w:rFonts w:ascii="TH SarabunPSK" w:hAnsi="TH SarabunPSK" w:cs="TH SarabunPSK"/>
          <w:sz w:val="32"/>
          <w:szCs w:val="32"/>
        </w:rPr>
      </w:pPr>
      <w:r w:rsidRPr="000852B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0852B9">
        <w:rPr>
          <w:rFonts w:ascii="TH SarabunPSK" w:hAnsi="TH SarabunPSK" w:cs="TH SarabunPSK" w:hint="cs"/>
          <w:b/>
          <w:bCs/>
          <w:sz w:val="32"/>
          <w:szCs w:val="32"/>
        </w:rPr>
        <w:t>1.1</w:t>
      </w:r>
      <w:r w:rsidRPr="000852B9">
        <w:rPr>
          <w:rFonts w:ascii="TH SarabunPSK" w:hAnsi="TH SarabunPSK" w:cs="TH SarabunPSK" w:hint="cs"/>
          <w:sz w:val="32"/>
          <w:szCs w:val="32"/>
        </w:rPr>
        <w:t xml:space="preserve"> </w:t>
      </w:r>
      <w:r w:rsidRPr="000852B9">
        <w:rPr>
          <w:rFonts w:ascii="TH SarabunPSK" w:hAnsi="TH SarabunPSK" w:cs="TH SarabunPSK" w:hint="cs"/>
          <w:sz w:val="32"/>
          <w:szCs w:val="32"/>
          <w:cs/>
        </w:rPr>
        <w:t>แผนการดำเนินงานโครงงาน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5"/>
        <w:gridCol w:w="378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1"/>
        <w:gridCol w:w="8"/>
      </w:tblGrid>
      <w:tr w:rsidR="000852B9" w:rsidRPr="000852B9" w14:paraId="6AF6E5EE" w14:textId="77777777" w:rsidTr="00783CEE">
        <w:trPr>
          <w:trHeight w:val="294"/>
          <w:jc w:val="center"/>
        </w:trPr>
        <w:tc>
          <w:tcPr>
            <w:tcW w:w="3785" w:type="dxa"/>
            <w:vMerge w:val="restart"/>
            <w:vAlign w:val="center"/>
          </w:tcPr>
          <w:p w14:paraId="6E0D2949" w14:textId="3EC1E337" w:rsidR="000852B9" w:rsidRPr="000852B9" w:rsidRDefault="000852B9" w:rsidP="000852B9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แผนงา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ในแต่ละสัปดาห์</w:t>
            </w:r>
          </w:p>
        </w:tc>
        <w:tc>
          <w:tcPr>
            <w:tcW w:w="1520" w:type="dxa"/>
            <w:gridSpan w:val="4"/>
          </w:tcPr>
          <w:p w14:paraId="09F5B9B4" w14:textId="09561CF6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ธันวาคม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1521" w:type="dxa"/>
            <w:gridSpan w:val="4"/>
          </w:tcPr>
          <w:p w14:paraId="32E1DC53" w14:textId="017677CD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มกราคม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  <w:tc>
          <w:tcPr>
            <w:tcW w:w="1521" w:type="dxa"/>
            <w:gridSpan w:val="4"/>
          </w:tcPr>
          <w:p w14:paraId="1DCE1CE5" w14:textId="65E1F1B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กุมภาพันธ์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2567</w:t>
            </w:r>
          </w:p>
        </w:tc>
        <w:tc>
          <w:tcPr>
            <w:tcW w:w="1527" w:type="dxa"/>
            <w:gridSpan w:val="5"/>
          </w:tcPr>
          <w:p w14:paraId="07372E46" w14:textId="33E0F9E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มีนาคม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</w:tr>
      <w:tr w:rsidR="00783CEE" w:rsidRPr="000852B9" w14:paraId="4558305E" w14:textId="77777777" w:rsidTr="00783CEE">
        <w:trPr>
          <w:gridAfter w:val="1"/>
          <w:wAfter w:w="8" w:type="dxa"/>
          <w:trHeight w:val="49"/>
          <w:jc w:val="center"/>
        </w:trPr>
        <w:tc>
          <w:tcPr>
            <w:tcW w:w="3785" w:type="dxa"/>
            <w:vMerge/>
          </w:tcPr>
          <w:p w14:paraId="1CDFC5A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vAlign w:val="center"/>
          </w:tcPr>
          <w:p w14:paraId="4FADC08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7BFCB5D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73E9A432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54D043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56A72A4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60D315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32AD11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3CA51EB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59798B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43CA563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445B06A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731AF9C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6CEC26B8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A96574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34A02BEB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7FC1B56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16</w:t>
            </w:r>
          </w:p>
        </w:tc>
      </w:tr>
      <w:tr w:rsidR="00783CEE" w:rsidRPr="000852B9" w14:paraId="582EB27B" w14:textId="77777777" w:rsidTr="00783CEE">
        <w:trPr>
          <w:gridAfter w:val="1"/>
          <w:wAfter w:w="8" w:type="dxa"/>
          <w:trHeight w:val="455"/>
          <w:jc w:val="center"/>
        </w:trPr>
        <w:tc>
          <w:tcPr>
            <w:tcW w:w="3785" w:type="dxa"/>
          </w:tcPr>
          <w:p w14:paraId="63444FCD" w14:textId="345CF3A4" w:rsidR="000852B9" w:rsidRPr="000852B9" w:rsidRDefault="000852B9" w:rsidP="000852B9">
            <w:pPr>
              <w:spacing w:after="0" w:line="240" w:lineRule="auto"/>
              <w:rPr>
                <w:rFonts w:ascii="TH SarabunPSK" w:hAnsi="TH SarabunPSK" w:cs="TH SarabunPSK" w:hint="cs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cs/>
                <w:lang w:val="en-US"/>
              </w:rPr>
              <w:t xml:space="preserve">ศึกษาค้นทฤษฎีและงานวิจัยที่เกี่ยวข้อง </w:t>
            </w:r>
            <w:r w:rsidR="00783CEE">
              <w:rPr>
                <w:rFonts w:ascii="TH SarabunPSK" w:hAnsi="TH SarabunPSK" w:cs="TH SarabunPSK" w:hint="cs"/>
                <w:cs/>
                <w:lang w:val="en-US"/>
              </w:rPr>
              <w:t>ค้นความเอกสารที่เกี่ยวข้องกับการจัดการยาและการแจ้งเตือน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EB65A8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4BB5B2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2A417BE" w14:textId="003A0AF4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C889D6" wp14:editId="3376CA34">
                      <wp:simplePos x="0" y="0"/>
                      <wp:positionH relativeFrom="column">
                        <wp:posOffset>-468630</wp:posOffset>
                      </wp:positionH>
                      <wp:positionV relativeFrom="paragraph">
                        <wp:posOffset>209550</wp:posOffset>
                      </wp:positionV>
                      <wp:extent cx="581025" cy="0"/>
                      <wp:effectExtent l="38100" t="76200" r="9525" b="95250"/>
                      <wp:wrapNone/>
                      <wp:docPr id="2241579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02A8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6.9pt;margin-top:16.5pt;width:4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3B0301" wp14:editId="3404F836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83185</wp:posOffset>
                      </wp:positionV>
                      <wp:extent cx="581025" cy="0"/>
                      <wp:effectExtent l="38100" t="76200" r="9525" b="95250"/>
                      <wp:wrapNone/>
                      <wp:docPr id="134575261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48B5A" id="Straight Arrow Connector 1" o:spid="_x0000_s1026" type="#_x0000_t32" style="position:absolute;margin-left:-37.1pt;margin-top:6.5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Cj30nw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FBF8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5ED42A6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</w:tcPr>
          <w:p w14:paraId="0C6CD6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467138C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09BB63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0A9E48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0B0B7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67418D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EEA38E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A963B0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0645D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57539A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D307CC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1F8D4732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28205A2" w14:textId="478D5563" w:rsidR="000852B9" w:rsidRPr="000852B9" w:rsidRDefault="000852B9" w:rsidP="0040066B">
            <w:pPr>
              <w:spacing w:after="0" w:line="240" w:lineRule="auto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การวิเคราะห์ความต้องการ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กำหนดฟังก์ชันการทำงานหลักของแอปพลิเคชัน วิเคราะห์ความต้องการของผู้ใช้งาน</w:t>
            </w:r>
          </w:p>
        </w:tc>
        <w:tc>
          <w:tcPr>
            <w:tcW w:w="378" w:type="dxa"/>
            <w:shd w:val="clear" w:color="auto" w:fill="auto"/>
          </w:tcPr>
          <w:p w14:paraId="211ECF6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06603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DA58BE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2F5BF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90D76" wp14:editId="3A162C0D">
                      <wp:simplePos x="0" y="0"/>
                      <wp:positionH relativeFrom="column">
                        <wp:posOffset>-475357</wp:posOffset>
                      </wp:positionH>
                      <wp:positionV relativeFrom="paragraph">
                        <wp:posOffset>80796</wp:posOffset>
                      </wp:positionV>
                      <wp:extent cx="581025" cy="0"/>
                      <wp:effectExtent l="38100" t="76200" r="9525" b="95250"/>
                      <wp:wrapNone/>
                      <wp:docPr id="5968621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8FE8" id="Straight Arrow Connector 1" o:spid="_x0000_s1026" type="#_x0000_t32" style="position:absolute;margin-left:-37.45pt;margin-top:6.35pt;width:4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H2oV&#13;&#10;w+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8B488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A4D3CC" wp14:editId="715E3A95">
                      <wp:simplePos x="0" y="0"/>
                      <wp:positionH relativeFrom="column">
                        <wp:posOffset>-473788</wp:posOffset>
                      </wp:positionH>
                      <wp:positionV relativeFrom="paragraph">
                        <wp:posOffset>192157</wp:posOffset>
                      </wp:positionV>
                      <wp:extent cx="581025" cy="0"/>
                      <wp:effectExtent l="38100" t="76200" r="9525" b="95250"/>
                      <wp:wrapNone/>
                      <wp:docPr id="90828520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0183F" id="Straight Arrow Connector 1" o:spid="_x0000_s1026" type="#_x0000_t32" style="position:absolute;margin-left:-37.3pt;margin-top:15.15pt;width:4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GfuD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70D9FE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60DABC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58441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DC6DD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23E8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98CEC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E6201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0D4B7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B8CB4E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004A42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1D1A933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3D5567FA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109D5" w14:textId="4066CA8A" w:rsidR="000852B9" w:rsidRPr="00783CEE" w:rsidRDefault="000852B9" w:rsidP="0040066B">
            <w:pPr>
              <w:spacing w:after="0"/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ออกแบบโครงสร้างระบบและฐานข้อมูล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ออกแบบ </w:t>
            </w:r>
            <w:r w:rsidR="00783CEE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UI/UX 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ที่เหมาะสมสำหรับกลุ่มเป้าหมาย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7F12DA7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54CA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CE56E9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8CF7D6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AB24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4655FA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133CB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FA6189" wp14:editId="0E7CA4E8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203835</wp:posOffset>
                      </wp:positionV>
                      <wp:extent cx="581025" cy="0"/>
                      <wp:effectExtent l="38100" t="76200" r="9525" b="95250"/>
                      <wp:wrapNone/>
                      <wp:docPr id="78162595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2E696" id="Straight Arrow Connector 1" o:spid="_x0000_s1026" type="#_x0000_t32" style="position:absolute;margin-left:-36.95pt;margin-top:16.05pt;width:45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FN3tT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CF0D7B" wp14:editId="4845002C">
                      <wp:simplePos x="0" y="0"/>
                      <wp:positionH relativeFrom="column">
                        <wp:posOffset>-470944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116676661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C197E" id="Straight Arrow Connector 1" o:spid="_x0000_s1026" type="#_x0000_t32" style="position:absolute;margin-left:-37.1pt;margin-top:6pt;width:4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DgpyIY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3D0C4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8649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C07741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4FE10B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1D32A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1E8FE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8848EE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06B0DE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6015C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29C447EE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082B0CC" w14:textId="0FF4578D" w:rsidR="000852B9" w:rsidRPr="00783CEE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พัฒนาแอปพลิเคชัน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พัฒนาระบบจัดการข้อมูลยาและฟังก์ชันการแจ้งเตือน พัฒนาโมเดลประมวลผลและจัดหมวดหมู่ข้อมูล </w:t>
            </w:r>
            <w:r w:rsidR="00783CEE">
              <w:rPr>
                <w:rFonts w:ascii="TH SarabunPSK" w:hAnsi="TH SarabunPSK" w:cs="TH SarabunPSK"/>
                <w:sz w:val="28"/>
                <w:szCs w:val="28"/>
                <w:lang w:val="en-US"/>
              </w:rPr>
              <w:t>LLM</w:t>
            </w:r>
          </w:p>
        </w:tc>
        <w:tc>
          <w:tcPr>
            <w:tcW w:w="378" w:type="dxa"/>
            <w:shd w:val="clear" w:color="auto" w:fill="auto"/>
          </w:tcPr>
          <w:p w14:paraId="00C546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B3AAF6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68808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51691A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DDF232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455539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873DE8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2485AF" wp14:editId="06293B0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65560488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C1053" id="Straight Arrow Connector 1" o:spid="_x0000_s1026" type="#_x0000_t32" style="position:absolute;margin-left:-.1pt;margin-top:6pt;width:4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Ifoxfr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002D5C2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7359B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E977BF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CB4F91" wp14:editId="70B85274">
                      <wp:simplePos x="0" y="0"/>
                      <wp:positionH relativeFrom="column">
                        <wp:posOffset>-475367</wp:posOffset>
                      </wp:positionH>
                      <wp:positionV relativeFrom="paragraph">
                        <wp:posOffset>167314</wp:posOffset>
                      </wp:positionV>
                      <wp:extent cx="581025" cy="0"/>
                      <wp:effectExtent l="38100" t="76200" r="9525" b="95250"/>
                      <wp:wrapNone/>
                      <wp:docPr id="30673102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AB8C3" id="Straight Arrow Connector 1" o:spid="_x0000_s1026" type="#_x0000_t32" style="position:absolute;margin-left:-37.45pt;margin-top:13.15pt;width:4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Za3jd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47BDCD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ED324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20B6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302939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4E5D41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00638F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5A62590C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6A083406" w14:textId="0CEBFA91" w:rsidR="000852B9" w:rsidRPr="000852B9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การทดสอบแอปพล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>ิเคชัน ทดสอบการทำงานของแอปพลิเคชันในสถานการ์ณตางๆ ทดสอบการใช้งานกับกลุ่มเป้าหมาย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57C0BDB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83B1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E3FE64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472CD3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338C95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4911E8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E4D91B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0DBDD7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CB08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1075A2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21B911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6992AC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4011D1" wp14:editId="36F86B7F">
                      <wp:simplePos x="0" y="0"/>
                      <wp:positionH relativeFrom="column">
                        <wp:posOffset>-469389</wp:posOffset>
                      </wp:positionH>
                      <wp:positionV relativeFrom="paragraph">
                        <wp:posOffset>78740</wp:posOffset>
                      </wp:positionV>
                      <wp:extent cx="581025" cy="0"/>
                      <wp:effectExtent l="38100" t="76200" r="9525" b="95250"/>
                      <wp:wrapNone/>
                      <wp:docPr id="137631405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C2B4C" id="Straight Arrow Connector 1" o:spid="_x0000_s1026" type="#_x0000_t32" style="position:absolute;margin-left:-36.95pt;margin-top:6.2pt;width:4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nIb9&#13;&#10;PO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0A8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40C88A" wp14:editId="175A5B6F">
                      <wp:simplePos x="0" y="0"/>
                      <wp:positionH relativeFrom="column">
                        <wp:posOffset>-460685</wp:posOffset>
                      </wp:positionH>
                      <wp:positionV relativeFrom="paragraph">
                        <wp:posOffset>175384</wp:posOffset>
                      </wp:positionV>
                      <wp:extent cx="581025" cy="0"/>
                      <wp:effectExtent l="38100" t="76200" r="9525" b="95250"/>
                      <wp:wrapNone/>
                      <wp:docPr id="84132135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A8998" id="Straight Arrow Connector 1" o:spid="_x0000_s1026" type="#_x0000_t32" style="position:absolute;margin-left:-36.25pt;margin-top:13.8pt;width:4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383B8E5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FD10A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719E20E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11C326E0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F14AD" w14:textId="534908E6" w:rsidR="000852B9" w:rsidRPr="000852B9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การปรับปรุงและแก้ไข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ปรับปรุงและแก้ไขข้อผิดพลาดและเพิ่มประสิทธิภาพของระบบ</w:t>
            </w:r>
          </w:p>
        </w:tc>
        <w:tc>
          <w:tcPr>
            <w:tcW w:w="378" w:type="dxa"/>
            <w:shd w:val="clear" w:color="auto" w:fill="auto"/>
          </w:tcPr>
          <w:p w14:paraId="19C8F93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E0E11B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CCB80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60EF1C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65ED3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EE134B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0B12F7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875FAC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121D63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A23F1D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01BA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D602BD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D7FA4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4D8012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726A33" wp14:editId="4060D4D5">
                      <wp:simplePos x="0" y="0"/>
                      <wp:positionH relativeFrom="column">
                        <wp:posOffset>-468444</wp:posOffset>
                      </wp:positionH>
                      <wp:positionV relativeFrom="paragraph">
                        <wp:posOffset>87630</wp:posOffset>
                      </wp:positionV>
                      <wp:extent cx="581025" cy="0"/>
                      <wp:effectExtent l="38100" t="76200" r="9525" b="95250"/>
                      <wp:wrapNone/>
                      <wp:docPr id="21093648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C8700" id="Straight Arrow Connector 1" o:spid="_x0000_s1026" type="#_x0000_t32" style="position:absolute;margin-left:-36.9pt;margin-top:6.9pt;width:4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DVmY0ff&#13;&#10;AAAADQ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B0DF6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578438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D1D2F5" wp14:editId="5596F5AB">
                      <wp:simplePos x="0" y="0"/>
                      <wp:positionH relativeFrom="column">
                        <wp:posOffset>-475507</wp:posOffset>
                      </wp:positionH>
                      <wp:positionV relativeFrom="paragraph">
                        <wp:posOffset>193969</wp:posOffset>
                      </wp:positionV>
                      <wp:extent cx="581025" cy="0"/>
                      <wp:effectExtent l="38100" t="76200" r="9525" b="95250"/>
                      <wp:wrapNone/>
                      <wp:docPr id="18566106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C8251" id="Straight Arrow Connector 1" o:spid="_x0000_s1026" type="#_x0000_t32" style="position:absolute;margin-left:-37.45pt;margin-top:15.25pt;width:4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BR5Lr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</w:tr>
      <w:tr w:rsidR="00783CEE" w:rsidRPr="000852B9" w14:paraId="6ABA4A7D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6B725E3" w14:textId="066AA268" w:rsidR="000852B9" w:rsidRPr="000852B9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การนำเสนอและจัดทำรายงาน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จัดทำรายงานฉบับสมบูรณ์ของโครงงาน และนำเสนอผลงาน</w:t>
            </w:r>
          </w:p>
        </w:tc>
        <w:tc>
          <w:tcPr>
            <w:tcW w:w="378" w:type="dxa"/>
            <w:shd w:val="clear" w:color="auto" w:fill="auto"/>
          </w:tcPr>
          <w:p w14:paraId="3B35260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1005C4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E07D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03618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652EE9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96E2E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58C0FF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94DA75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3196C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1759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72AA94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AAC09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4E969D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98DB9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5B73D8" wp14:editId="1E77ED54">
                      <wp:simplePos x="0" y="0"/>
                      <wp:positionH relativeFrom="column">
                        <wp:posOffset>8611</wp:posOffset>
                      </wp:positionH>
                      <wp:positionV relativeFrom="paragraph">
                        <wp:posOffset>213825</wp:posOffset>
                      </wp:positionV>
                      <wp:extent cx="581025" cy="0"/>
                      <wp:effectExtent l="38100" t="76200" r="9525" b="95250"/>
                      <wp:wrapNone/>
                      <wp:docPr id="181321442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88058" id="Straight Arrow Connector 1" o:spid="_x0000_s1026" type="#_x0000_t32" style="position:absolute;margin-left:.7pt;margin-top:16.85pt;width:45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Rh7Ao3wAAAAs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D86A68" wp14:editId="7E770F2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80010</wp:posOffset>
                      </wp:positionV>
                      <wp:extent cx="581025" cy="0"/>
                      <wp:effectExtent l="38100" t="76200" r="9525" b="95250"/>
                      <wp:wrapNone/>
                      <wp:docPr id="45039227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80F37" id="Straight Arrow Connector 1" o:spid="_x0000_s1026" type="#_x0000_t32" style="position:absolute;margin-left:-.35pt;margin-top:6.3pt;width:45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OW0QFv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5D0D0C5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589F1A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169DF078" w14:textId="77777777" w:rsidR="00783CEE" w:rsidRDefault="00783CEE" w:rsidP="00783CEE">
      <w:pPr>
        <w:jc w:val="both"/>
        <w:rPr>
          <w:rFonts w:ascii="TH SarabunPSK" w:hAnsi="TH SarabunPSK" w:cs="TH SarabunPSK"/>
        </w:rPr>
      </w:pPr>
    </w:p>
    <w:p w14:paraId="75E40AC9" w14:textId="0C4F26AE" w:rsidR="00783CEE" w:rsidRPr="00C01231" w:rsidRDefault="00783CEE" w:rsidP="006A5009">
      <w:pPr>
        <w:spacing w:after="0"/>
        <w:jc w:val="both"/>
        <w:rPr>
          <w:rFonts w:ascii="TH SarabunPSK" w:hAnsi="TH SarabunPSK" w:cs="TH SarabunPSK" w:hint="cs"/>
        </w:rPr>
      </w:pPr>
      <w:r w:rsidRPr="000852B9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BA46F" wp14:editId="1380CB3D">
                <wp:simplePos x="0" y="0"/>
                <wp:positionH relativeFrom="column">
                  <wp:posOffset>700817</wp:posOffset>
                </wp:positionH>
                <wp:positionV relativeFrom="paragraph">
                  <wp:posOffset>122922</wp:posOffset>
                </wp:positionV>
                <wp:extent cx="581025" cy="0"/>
                <wp:effectExtent l="38100" t="76200" r="9525" b="95250"/>
                <wp:wrapNone/>
                <wp:docPr id="3592066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85B0" id="Straight Arrow Connector 1" o:spid="_x0000_s1026" type="#_x0000_t32" style="position:absolute;margin-left:55.2pt;margin-top:9.7pt;width:45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E27l&#13;&#10;8+EAAAAOAQAADwAAAAAAAAAAAAAAAAAs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 xml:space="preserve">หมายเหตุ </w: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  <w:t>หมายถึง ระยะเวลาที่วางแผนไว้</w:t>
      </w:r>
    </w:p>
    <w:p w14:paraId="487EB72E" w14:textId="0EE1F66A" w:rsidR="00783CEE" w:rsidRPr="00C01231" w:rsidRDefault="00783CEE" w:rsidP="00783CEE">
      <w:pPr>
        <w:jc w:val="both"/>
        <w:rPr>
          <w:rFonts w:ascii="TH SarabunPSK" w:hAnsi="TH SarabunPSK" w:cs="TH SarabunPSK" w:hint="cs"/>
        </w:rPr>
      </w:pPr>
      <w:r w:rsidRPr="00C01231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64AC9" wp14:editId="01804C15">
                <wp:simplePos x="0" y="0"/>
                <wp:positionH relativeFrom="column">
                  <wp:posOffset>704850</wp:posOffset>
                </wp:positionH>
                <wp:positionV relativeFrom="paragraph">
                  <wp:posOffset>122953</wp:posOffset>
                </wp:positionV>
                <wp:extent cx="581025" cy="0"/>
                <wp:effectExtent l="38100" t="76200" r="9525" b="95250"/>
                <wp:wrapNone/>
                <wp:docPr id="4007778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8F3A6" id="Straight Arrow Connector 1" o:spid="_x0000_s1026" type="#_x0000_t32" style="position:absolute;margin-left:55.5pt;margin-top:9.7pt;width:45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GGowj3wAAAA4BAAAPAAAAAAAAAAAAAAAAADYEAABkcnMvZG93bnJldi54bWxQSwUGAAAA&#13;&#10;AAQABADzAAAAQgUAAAAA&#13;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 w:rsidRPr="00C01231">
        <w:rPr>
          <w:rFonts w:ascii="TH SarabunPSK" w:hAnsi="TH SarabunPSK" w:cs="TH SarabunPSK" w:hint="cs"/>
          <w:cs/>
        </w:rPr>
        <w:t>หมายถึง ระยะเวลาที่ปฏิบัติงานจริง</w:t>
      </w:r>
    </w:p>
    <w:p w14:paraId="0E8DA1F5" w14:textId="77777777" w:rsidR="000852B9" w:rsidRPr="000852B9" w:rsidRDefault="000852B9" w:rsidP="000852B9">
      <w:pPr>
        <w:rPr>
          <w:rFonts w:ascii="TH SarabunPSK" w:hAnsi="TH SarabunPSK" w:cs="TH SarabunPSK" w:hint="cs"/>
          <w:sz w:val="32"/>
          <w:szCs w:val="32"/>
        </w:rPr>
      </w:pPr>
    </w:p>
    <w:p w14:paraId="0113D03B" w14:textId="6DA01B49" w:rsidR="006E485D" w:rsidRPr="00D57563" w:rsidRDefault="00D57563" w:rsidP="00D5756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br w:type="page"/>
      </w:r>
    </w:p>
    <w:p w14:paraId="6E07C03C" w14:textId="257F6AA6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ประโยชน์ของระบบ</w:t>
      </w:r>
    </w:p>
    <w:p w14:paraId="43464397" w14:textId="5B0137D4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ช่วยให้ผู้สูงอายุสามารถอ่านข้อมูลบนฉลากยาได้ชัดเจน</w:t>
      </w:r>
      <w:r w:rsidR="006E485D">
        <w:rPr>
          <w:rFonts w:ascii="TH SarabunPSK" w:hAnsi="TH SarabunPSK" w:cs="TH SarabunPSK" w:hint="cs"/>
          <w:sz w:val="32"/>
          <w:szCs w:val="32"/>
          <w:cs/>
          <w:lang w:val="en-US"/>
        </w:rPr>
        <w:t>และครบถ้วน</w:t>
      </w:r>
    </w:p>
    <w:p w14:paraId="4A7E55BC" w14:textId="325D995D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ช่วยให้ผู้สูงอายุใช้ยาได้อย่างถูกต้องและทันเวลา</w:t>
      </w:r>
    </w:p>
    <w:p w14:paraId="379E4F06" w14:textId="2683F26A" w:rsidR="00511C7E" w:rsidRPr="000278E1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ภาระของผู้ดูแลในการตรวจสอบการใช้ยาและช่วยให้ผู้สูงอายุสามารถดูแลสุขภาพได้ด้วยตนเองอย่างมีประสิทธิภาพ</w:t>
      </w:r>
    </w:p>
    <w:p w14:paraId="4B97CF5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A4D5F1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3B4680B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CA0D5E6" w14:textId="77777777" w:rsidR="00BE3C99" w:rsidRP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280F161" w14:textId="77777777" w:rsidR="00CC3FB0" w:rsidRDefault="00CC3FB0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41CBB64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8CBD43D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28B4B5B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4211680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sectPr w:rsidR="00BE3C99" w:rsidSect="00857F30">
          <w:pgSz w:w="12240" w:h="15840"/>
          <w:pgMar w:top="1440" w:right="1440" w:bottom="1440" w:left="2160" w:header="720" w:footer="720" w:gutter="0"/>
          <w:cols w:space="720"/>
        </w:sectPr>
      </w:pPr>
    </w:p>
    <w:p w14:paraId="49D09D2F" w14:textId="3F7BC6D8" w:rsidR="00BE3C99" w:rsidRDefault="00BE3C99" w:rsidP="00BE3C9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เอกสารอ้างอิง</w:t>
      </w:r>
    </w:p>
    <w:p w14:paraId="482DA6B0" w14:textId="2DA26DF9" w:rsidR="00020646" w:rsidRPr="00020646" w:rsidRDefault="00020646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020646">
        <w:rPr>
          <w:rFonts w:ascii="TH SarabunPSK" w:hAnsi="TH SarabunPSK" w:cs="TH SarabunPSK"/>
          <w:sz w:val="32"/>
          <w:szCs w:val="32"/>
        </w:rPr>
        <w:t xml:space="preserve">National Statistical Office (NSO), </w:t>
      </w:r>
      <w:r>
        <w:rPr>
          <w:rFonts w:ascii="TH SarabunPSK" w:hAnsi="TH SarabunPSK" w:cs="TH SarabunPSK"/>
          <w:sz w:val="32"/>
          <w:szCs w:val="32"/>
        </w:rPr>
        <w:t>“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บทสรุปสำหรับผู้บริหารการสำรวจประชากรสูงอายุในประเทศไทย พ.ศ. </w:t>
      </w:r>
      <w:r w:rsidRPr="00020646">
        <w:rPr>
          <w:rFonts w:ascii="TH SarabunPSK" w:hAnsi="TH SarabunPSK" w:cs="TH SarabunPSK"/>
          <w:sz w:val="32"/>
          <w:szCs w:val="32"/>
        </w:rPr>
        <w:t>2567,</w:t>
      </w:r>
      <w:r>
        <w:rPr>
          <w:rFonts w:ascii="TH SarabunPSK" w:hAnsi="TH SarabunPSK" w:cs="TH SarabunPSK"/>
          <w:sz w:val="32"/>
          <w:szCs w:val="32"/>
        </w:rPr>
        <w:t>”</w:t>
      </w:r>
      <w:r w:rsidR="0011475A">
        <w:rPr>
          <w:rFonts w:ascii="TH SarabunPSK" w:hAnsi="TH SarabunPSK" w:cs="TH SarabunPSK"/>
          <w:sz w:val="32"/>
          <w:szCs w:val="32"/>
        </w:rPr>
        <w:t xml:space="preserve"> </w:t>
      </w:r>
      <w:r w:rsidR="0011475A" w:rsidRPr="00020646">
        <w:rPr>
          <w:rFonts w:ascii="TH SarabunPSK" w:hAnsi="TH SarabunPSK" w:cs="TH SarabunPSK"/>
          <w:sz w:val="32"/>
          <w:szCs w:val="32"/>
        </w:rPr>
        <w:t>National Statistical Office</w:t>
      </w:r>
      <w:r w:rsidRPr="00020646"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Pr="00020646">
        <w:rPr>
          <w:rFonts w:ascii="TH SarabunPSK" w:hAnsi="TH SarabunPSK" w:cs="TH SarabunPSK"/>
          <w:sz w:val="32"/>
          <w:szCs w:val="32"/>
        </w:rPr>
        <w:t>Available: https://www.nso.go.th/nsoweb/storage/survey_detail/2024/20241003145311_94190.pdf [</w:t>
      </w:r>
      <w:r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Pr="00020646">
        <w:rPr>
          <w:rFonts w:ascii="TH SarabunPSK" w:hAnsi="TH SarabunPSK" w:cs="TH SarabunPSK"/>
          <w:sz w:val="32"/>
          <w:szCs w:val="32"/>
        </w:rPr>
        <w:t>].</w:t>
      </w:r>
    </w:p>
    <w:p w14:paraId="04D0598F" w14:textId="38551ECE" w:rsidR="007A3143" w:rsidRPr="00020646" w:rsidRDefault="007A3143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โรงพยาบาลรามคำแหง</w:t>
      </w:r>
      <w:r w:rsidRPr="007A3143">
        <w:rPr>
          <w:rFonts w:ascii="TH SarabunPSK" w:hAnsi="TH SarabunPSK" w:cs="TH SarabunPSK"/>
          <w:sz w:val="32"/>
          <w:szCs w:val="32"/>
        </w:rPr>
        <w:t xml:space="preserve">, </w:t>
      </w:r>
      <w:r w:rsidR="00020646">
        <w:rPr>
          <w:rFonts w:ascii="TH SarabunPSK" w:hAnsi="TH SarabunPSK" w:cs="TH SarabunPSK"/>
          <w:sz w:val="32"/>
          <w:szCs w:val="32"/>
        </w:rPr>
        <w:t>“</w:t>
      </w:r>
      <w:r w:rsidRPr="007A3143">
        <w:rPr>
          <w:rFonts w:ascii="TH SarabunPSK" w:hAnsi="TH SarabunPSK" w:cs="TH SarabunPSK"/>
          <w:sz w:val="32"/>
          <w:szCs w:val="32"/>
        </w:rPr>
        <w:t xml:space="preserve">10 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ข้อควรปฏิบัติในการใช้ยาอย่างปลอดภัย</w:t>
      </w:r>
      <w:r w:rsidRPr="007A3143">
        <w:rPr>
          <w:rFonts w:ascii="TH SarabunPSK" w:hAnsi="TH SarabunPSK" w:cs="TH SarabunPSK"/>
          <w:sz w:val="32"/>
          <w:szCs w:val="32"/>
        </w:rPr>
        <w:t>,</w:t>
      </w:r>
      <w:r w:rsidR="00020646">
        <w:rPr>
          <w:rFonts w:ascii="TH SarabunPSK" w:hAnsi="TH SarabunPSK" w:cs="TH SarabunPSK"/>
          <w:sz w:val="32"/>
          <w:szCs w:val="32"/>
        </w:rPr>
        <w:t>”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โรงพยาบาลรามคำแหง[</w:t>
      </w:r>
      <w:r w:rsidR="00020646"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="00020646" w:rsidRPr="00020646">
        <w:rPr>
          <w:rFonts w:ascii="TH SarabunPSK" w:hAnsi="TH SarabunPSK" w:cs="TH SarabunPSK"/>
          <w:sz w:val="32"/>
          <w:szCs w:val="32"/>
        </w:rPr>
        <w:t>Available</w:t>
      </w:r>
      <w:r w:rsidRPr="007A3143">
        <w:rPr>
          <w:rFonts w:ascii="TH SarabunPSK" w:hAnsi="TH SarabunPSK" w:cs="TH SarabunPSK"/>
          <w:sz w:val="32"/>
          <w:szCs w:val="32"/>
          <w:cs/>
          <w:lang w:val="en-US"/>
        </w:rPr>
        <w:t>: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Pr="00020646">
        <w:rPr>
          <w:rFonts w:ascii="TH SarabunPSK" w:hAnsi="TH SarabunPSK" w:cs="TH SarabunPSK"/>
          <w:sz w:val="32"/>
          <w:szCs w:val="32"/>
        </w:rPr>
        <w:t>https://www.ram-hosp.co.th/news_detail/2268</w:t>
      </w:r>
      <w:r w:rsidRPr="007A3143">
        <w:rPr>
          <w:rFonts w:ascii="TH SarabunPSK" w:hAnsi="TH SarabunPSK" w:cs="TH SarabunPSK"/>
          <w:sz w:val="32"/>
          <w:szCs w:val="32"/>
        </w:rPr>
        <w:t xml:space="preserve"> </w:t>
      </w:r>
      <w:r w:rsidR="00020646" w:rsidRPr="00020646">
        <w:rPr>
          <w:rFonts w:ascii="TH SarabunPSK" w:hAnsi="TH SarabunPSK" w:cs="TH SarabunPSK"/>
          <w:sz w:val="32"/>
          <w:szCs w:val="32"/>
        </w:rPr>
        <w:t>[</w:t>
      </w:r>
      <w:r w:rsidR="00020646"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="00020646" w:rsidRPr="00020646">
        <w:rPr>
          <w:rFonts w:ascii="TH SarabunPSK" w:hAnsi="TH SarabunPSK" w:cs="TH SarabunPSK"/>
          <w:sz w:val="32"/>
          <w:szCs w:val="32"/>
        </w:rPr>
        <w:t>].</w:t>
      </w:r>
    </w:p>
    <w:p w14:paraId="6B1BE754" w14:textId="6EF39F86" w:rsidR="00020646" w:rsidRPr="00CC1492" w:rsidRDefault="00020646" w:rsidP="00020646">
      <w:pPr>
        <w:pStyle w:val="ListParagraph"/>
        <w:numPr>
          <w:ilvl w:val="0"/>
          <w:numId w:val="6"/>
        </w:numPr>
        <w:spacing w:line="240" w:lineRule="auto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C. Pattanajak</w:t>
      </w:r>
      <w:r w:rsidRPr="00020646">
        <w:rPr>
          <w:rFonts w:ascii="TH SarabunPSK" w:hAnsi="TH SarabunPSK" w:cs="TH SarabunPSK"/>
          <w:sz w:val="32"/>
          <w:szCs w:val="32"/>
        </w:rPr>
        <w:t xml:space="preserve">, "Medication Adherence in elderly patients with chronic disease at Lad Pattana Health Promoting </w:t>
      </w:r>
      <w:r w:rsidRPr="00020646">
        <w:rPr>
          <w:rFonts w:ascii="TH SarabunPSK" w:hAnsi="TH SarabunPSK" w:cs="TH SarabunPSK"/>
          <w:sz w:val="32"/>
          <w:szCs w:val="32"/>
        </w:rPr>
        <w:t>Hospital, Muang</w:t>
      </w:r>
      <w:r w:rsidRPr="00020646">
        <w:rPr>
          <w:rFonts w:ascii="TH SarabunPSK" w:hAnsi="TH SarabunPSK" w:cs="TH SarabunPSK"/>
          <w:sz w:val="32"/>
          <w:szCs w:val="32"/>
        </w:rPr>
        <w:t xml:space="preserve"> District, Mahasarakham Province," </w:t>
      </w:r>
      <w:r w:rsidR="00CD2BDC">
        <w:rPr>
          <w:rFonts w:ascii="TH SarabunPSK" w:hAnsi="TH SarabunPSK" w:cs="TH SarabunPSK"/>
          <w:i/>
          <w:iCs/>
          <w:sz w:val="32"/>
          <w:szCs w:val="32"/>
          <w:lang w:val="en-US"/>
        </w:rPr>
        <w:t>Mahasarakham Hospital Journal</w:t>
      </w:r>
      <w:r w:rsidRPr="00020646">
        <w:rPr>
          <w:rFonts w:ascii="TH SarabunPSK" w:hAnsi="TH SarabunPSK" w:cs="TH SarabunPSK"/>
          <w:i/>
          <w:iCs/>
          <w:sz w:val="32"/>
          <w:szCs w:val="32"/>
        </w:rPr>
        <w:t>,</w:t>
      </w:r>
      <w:r w:rsidRPr="0002064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Vol. 16</w:t>
      </w:r>
      <w:r w:rsidRPr="00020646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lang w:val="en-US"/>
        </w:rPr>
        <w:t>No. 3</w:t>
      </w:r>
      <w:r w:rsidRPr="00020646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lang w:val="en-US"/>
        </w:rPr>
        <w:t>September-December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2019 </w:t>
      </w:r>
      <w:r w:rsidRPr="00020646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Online</w:t>
      </w:r>
      <w:r w:rsidRPr="00020646">
        <w:rPr>
          <w:rFonts w:ascii="TH SarabunPSK" w:hAnsi="TH SarabunPSK" w:cs="TH SarabunPSK"/>
          <w:sz w:val="32"/>
          <w:szCs w:val="32"/>
          <w:cs/>
          <w:lang w:val="en-US"/>
        </w:rPr>
        <w:t xml:space="preserve">]. </w:t>
      </w:r>
      <w:r w:rsidRPr="00020646">
        <w:rPr>
          <w:rFonts w:ascii="TH SarabunPSK" w:hAnsi="TH SarabunPSK" w:cs="TH SarabunPSK"/>
          <w:sz w:val="32"/>
          <w:szCs w:val="32"/>
        </w:rPr>
        <w:t>Available: https://he02.tci</w:t>
      </w:r>
      <w:r>
        <w:rPr>
          <w:rFonts w:ascii="TH SarabunPSK" w:hAnsi="TH SarabunPSK" w:cs="TH SarabunPSK"/>
          <w:sz w:val="32"/>
          <w:szCs w:val="32"/>
        </w:rPr>
        <w:t>-</w:t>
      </w:r>
      <w:r w:rsidRPr="00020646">
        <w:rPr>
          <w:rFonts w:ascii="TH SarabunPSK" w:hAnsi="TH SarabunPSK" w:cs="TH SarabunPSK"/>
          <w:sz w:val="32"/>
          <w:szCs w:val="32"/>
        </w:rPr>
        <w:t>thaijo.org/index.php/MKHJ/article/download/233973/160857/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0646"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  <w:lang w:val="en-US"/>
        </w:rPr>
        <w:t>Accessed Dec 2024</w:t>
      </w:r>
      <w:r w:rsidRPr="00020646">
        <w:rPr>
          <w:rFonts w:ascii="TH SarabunPSK" w:hAnsi="TH SarabunPSK" w:cs="TH SarabunPSK"/>
          <w:sz w:val="32"/>
          <w:szCs w:val="32"/>
        </w:rPr>
        <w:t>].</w:t>
      </w:r>
    </w:p>
    <w:sectPr w:rsidR="00020646" w:rsidRPr="00CC1492" w:rsidSect="00857F30"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7798E" w14:textId="77777777" w:rsidR="00DB2A04" w:rsidRDefault="00DB2A04" w:rsidP="00515719">
      <w:pPr>
        <w:spacing w:after="0" w:line="240" w:lineRule="auto"/>
      </w:pPr>
      <w:r>
        <w:separator/>
      </w:r>
    </w:p>
  </w:endnote>
  <w:endnote w:type="continuationSeparator" w:id="0">
    <w:p w14:paraId="23E0C1CE" w14:textId="77777777" w:rsidR="00DB2A04" w:rsidRDefault="00DB2A04" w:rsidP="0051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656D3" w14:textId="77777777" w:rsidR="00DB2A04" w:rsidRDefault="00DB2A04" w:rsidP="00515719">
      <w:pPr>
        <w:spacing w:after="0" w:line="240" w:lineRule="auto"/>
      </w:pPr>
      <w:r>
        <w:separator/>
      </w:r>
    </w:p>
  </w:footnote>
  <w:footnote w:type="continuationSeparator" w:id="0">
    <w:p w14:paraId="519FFBDD" w14:textId="77777777" w:rsidR="00DB2A04" w:rsidRDefault="00DB2A04" w:rsidP="0051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05FA"/>
    <w:multiLevelType w:val="hybridMultilevel"/>
    <w:tmpl w:val="6568E2FA"/>
    <w:lvl w:ilvl="0" w:tplc="67F24C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1D1D"/>
    <w:multiLevelType w:val="hybridMultilevel"/>
    <w:tmpl w:val="4D4850DE"/>
    <w:lvl w:ilvl="0" w:tplc="9AB00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2044F"/>
    <w:multiLevelType w:val="hybridMultilevel"/>
    <w:tmpl w:val="DCFAF362"/>
    <w:lvl w:ilvl="0" w:tplc="C4A216E0">
      <w:start w:val="1"/>
      <w:numFmt w:val="decimal"/>
      <w:lvlText w:val="1.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A528970C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2140153"/>
    <w:multiLevelType w:val="hybridMultilevel"/>
    <w:tmpl w:val="DF52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247C"/>
    <w:multiLevelType w:val="hybridMultilevel"/>
    <w:tmpl w:val="D97C0B04"/>
    <w:lvl w:ilvl="0" w:tplc="1DC442A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7B5139"/>
    <w:multiLevelType w:val="multilevel"/>
    <w:tmpl w:val="6DA4D03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25110417">
    <w:abstractNumId w:val="5"/>
  </w:num>
  <w:num w:numId="2" w16cid:durableId="1603880188">
    <w:abstractNumId w:val="2"/>
  </w:num>
  <w:num w:numId="3" w16cid:durableId="1937059876">
    <w:abstractNumId w:val="4"/>
  </w:num>
  <w:num w:numId="4" w16cid:durableId="321667905">
    <w:abstractNumId w:val="1"/>
  </w:num>
  <w:num w:numId="5" w16cid:durableId="2120250434">
    <w:abstractNumId w:val="3"/>
  </w:num>
  <w:num w:numId="6" w16cid:durableId="184519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14"/>
    <w:rsid w:val="00020646"/>
    <w:rsid w:val="000278E1"/>
    <w:rsid w:val="000852B9"/>
    <w:rsid w:val="00096129"/>
    <w:rsid w:val="00096B46"/>
    <w:rsid w:val="000A6327"/>
    <w:rsid w:val="000D0D3B"/>
    <w:rsid w:val="0011475A"/>
    <w:rsid w:val="001423D8"/>
    <w:rsid w:val="001A4D6A"/>
    <w:rsid w:val="001D7128"/>
    <w:rsid w:val="00212D4C"/>
    <w:rsid w:val="00265E69"/>
    <w:rsid w:val="00313AD9"/>
    <w:rsid w:val="003879A1"/>
    <w:rsid w:val="003F7A72"/>
    <w:rsid w:val="004B120F"/>
    <w:rsid w:val="004E6E19"/>
    <w:rsid w:val="00511C7E"/>
    <w:rsid w:val="00515719"/>
    <w:rsid w:val="00523B91"/>
    <w:rsid w:val="005652CD"/>
    <w:rsid w:val="0056583E"/>
    <w:rsid w:val="00565ECF"/>
    <w:rsid w:val="005A7422"/>
    <w:rsid w:val="005C5537"/>
    <w:rsid w:val="00630C12"/>
    <w:rsid w:val="006A5009"/>
    <w:rsid w:val="006B0078"/>
    <w:rsid w:val="006E485D"/>
    <w:rsid w:val="00721FAC"/>
    <w:rsid w:val="007421B8"/>
    <w:rsid w:val="00752B2C"/>
    <w:rsid w:val="00783CEE"/>
    <w:rsid w:val="007A3143"/>
    <w:rsid w:val="00801969"/>
    <w:rsid w:val="00837F12"/>
    <w:rsid w:val="00857F30"/>
    <w:rsid w:val="008631C7"/>
    <w:rsid w:val="008A1969"/>
    <w:rsid w:val="008E51FD"/>
    <w:rsid w:val="00945583"/>
    <w:rsid w:val="009540F3"/>
    <w:rsid w:val="009E3055"/>
    <w:rsid w:val="009F356A"/>
    <w:rsid w:val="00A71650"/>
    <w:rsid w:val="00B26180"/>
    <w:rsid w:val="00B4162C"/>
    <w:rsid w:val="00B54399"/>
    <w:rsid w:val="00BA5FAB"/>
    <w:rsid w:val="00BD1430"/>
    <w:rsid w:val="00BE3C99"/>
    <w:rsid w:val="00BF27D0"/>
    <w:rsid w:val="00C0609E"/>
    <w:rsid w:val="00C221A3"/>
    <w:rsid w:val="00C330D1"/>
    <w:rsid w:val="00C9501A"/>
    <w:rsid w:val="00CC1492"/>
    <w:rsid w:val="00CC3FB0"/>
    <w:rsid w:val="00CD2BDC"/>
    <w:rsid w:val="00D57563"/>
    <w:rsid w:val="00DB2A04"/>
    <w:rsid w:val="00DC6D14"/>
    <w:rsid w:val="00E4797F"/>
    <w:rsid w:val="00E52454"/>
    <w:rsid w:val="00EC44AD"/>
    <w:rsid w:val="00E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B3A"/>
  <w15:chartTrackingRefBased/>
  <w15:docId w15:val="{3E04BFAA-DA03-214F-88D9-03457F50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6D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6D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1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1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D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19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719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7A3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asd</b:Tag>
    <b:SourceType>BookSection</b:SourceType>
    <b:Guid>{F3D8E48A-5905-894F-B751-72D0AFF6B30C}</b:Guid>
    <b:Title>asd</b:Title>
    <b:Author>
      <b:Author>
        <b:NameList>
          <b:Person>
            <b:Last>asd</b:Last>
          </b:Person>
        </b:NameList>
      </b:Author>
      <b:BookAuthor>
        <b:NameList>
          <b:Person>
            <b:Last>asd</b:Last>
          </b:Person>
        </b:NameList>
      </b:BookAuthor>
    </b:Author>
    <b:RefOrder>2</b:RefOrder>
  </b:Source>
  <b:Source>
    <b:Tag>Placeholder1</b:Tag>
    <b:SourceType>InternetSite</b:SourceType>
    <b:Guid>{90199BAE-A6BB-CA4A-903D-CC8AE6A15B45}</b:Guid>
    <b:LCID>th-TH</b:LCID>
    <b:RefOrder>3</b:RefOrder>
  </b:Source>
  <b:Source>
    <b:Tag>Placeholder2</b:Tag>
    <b:SourceType>Book</b:SourceType>
    <b:Guid>{9517D352-3C43-2D4C-B618-2D077682C10B}</b:Guid>
    <b:RefOrder>1</b:RefOrder>
  </b:Source>
</b:Sources>
</file>

<file path=customXml/itemProps1.xml><?xml version="1.0" encoding="utf-8"?>
<ds:datastoreItem xmlns:ds="http://schemas.openxmlformats.org/officeDocument/2006/customXml" ds:itemID="{AD4AAA61-E26E-5645-8C89-B7E0A9E2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48</cp:revision>
  <dcterms:created xsi:type="dcterms:W3CDTF">2024-12-01T10:04:00Z</dcterms:created>
  <dcterms:modified xsi:type="dcterms:W3CDTF">2024-12-01T17:00:00Z</dcterms:modified>
</cp:coreProperties>
</file>