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33" w:rsidRDefault="00B80E72" w:rsidP="00B80E72">
      <w:pPr>
        <w:jc w:val="center"/>
        <w:rPr>
          <w:b/>
          <w:sz w:val="36"/>
          <w:szCs w:val="36"/>
          <w:lang w:val="en-US"/>
        </w:rPr>
      </w:pPr>
      <w:r w:rsidRPr="00B80E72">
        <w:rPr>
          <w:b/>
          <w:sz w:val="36"/>
          <w:szCs w:val="36"/>
          <w:lang w:val="en-US"/>
        </w:rPr>
        <w:t>Stack</w:t>
      </w:r>
    </w:p>
    <w:p w:rsidR="00B80E72" w:rsidRDefault="00B80E72" w:rsidP="00B80E72">
      <w:pPr>
        <w:pStyle w:val="a3"/>
        <w:rPr>
          <w:lang w:val="en-US"/>
        </w:rPr>
      </w:pPr>
    </w:p>
    <w:p w:rsidR="00B80E72" w:rsidRPr="0033723A" w:rsidRDefault="0033723A" w:rsidP="0033723A">
      <w:r w:rsidRPr="0033723A">
        <w:t xml:space="preserve">При работе со стеком, главное помнить основной принцип </w:t>
      </w:r>
      <w:r w:rsidRPr="0033723A">
        <w:rPr>
          <w:lang w:val="en-US"/>
        </w:rPr>
        <w:t>FIFO</w:t>
      </w:r>
      <w:r w:rsidRPr="0033723A">
        <w:t>, то есть элемент последний зашедший в стек будет первым из него извлечён. Стек удобная структура данных, которая часто используется в программировании, к примеру, при возврате по ссылкам браузера.</w:t>
      </w:r>
      <w:bookmarkStart w:id="0" w:name="_GoBack"/>
      <w:bookmarkEnd w:id="0"/>
    </w:p>
    <w:sectPr w:rsidR="00B80E72" w:rsidRPr="00337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F7FD1"/>
    <w:multiLevelType w:val="hybridMultilevel"/>
    <w:tmpl w:val="5CEAD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2A"/>
    <w:rsid w:val="0033723A"/>
    <w:rsid w:val="00A5052A"/>
    <w:rsid w:val="00B80E72"/>
    <w:rsid w:val="00C2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0F29"/>
  <w15:chartTrackingRefBased/>
  <w15:docId w15:val="{761D21BF-4068-4730-AF2F-0044097A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2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0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</cp:revision>
  <dcterms:created xsi:type="dcterms:W3CDTF">2020-11-04T16:18:00Z</dcterms:created>
  <dcterms:modified xsi:type="dcterms:W3CDTF">2020-11-04T16:20:00Z</dcterms:modified>
</cp:coreProperties>
</file>