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0DD" w:rsidRDefault="00C95D64">
      <w:hyperlink r:id="rId4" w:history="1">
        <w:r w:rsidRPr="001A5BF5">
          <w:rPr>
            <w:rStyle w:val="a3"/>
          </w:rPr>
          <w:t>https://habr.com/ru/company/ods/blog/322626/</w:t>
        </w:r>
      </w:hyperlink>
    </w:p>
    <w:p w:rsidR="00C95D64" w:rsidRDefault="00C95D64">
      <w:r w:rsidRPr="00C95D64">
        <w:t>https://smysl.io/blog/pandas/</w:t>
      </w:r>
      <w:bookmarkStart w:id="0" w:name="_GoBack"/>
      <w:bookmarkEnd w:id="0"/>
    </w:p>
    <w:sectPr w:rsidR="00C95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96B"/>
    <w:rsid w:val="0056596B"/>
    <w:rsid w:val="006410DD"/>
    <w:rsid w:val="00C9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A12AD"/>
  <w15:chartTrackingRefBased/>
  <w15:docId w15:val="{1B96A84C-54B9-4917-82BA-23EC7295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5D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abr.com/ru/company/ods/blog/32262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Дюльдин</dc:creator>
  <cp:keywords/>
  <dc:description/>
  <cp:lastModifiedBy>Евгений Дюльдин</cp:lastModifiedBy>
  <cp:revision>2</cp:revision>
  <dcterms:created xsi:type="dcterms:W3CDTF">2021-03-12T11:59:00Z</dcterms:created>
  <dcterms:modified xsi:type="dcterms:W3CDTF">2021-03-12T11:59:00Z</dcterms:modified>
</cp:coreProperties>
</file>