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30263207"/>
        <w:docPartObj>
          <w:docPartGallery w:val="Table of Contents"/>
          <w:docPartUnique/>
        </w:docPartObj>
      </w:sdtPr>
      <w:sdtEndPr>
        <w:rPr>
          <w:b/>
          <w:bCs/>
          <w:noProof/>
        </w:rPr>
      </w:sdtEndPr>
      <w:sdtContent>
        <w:bookmarkStart w:id="0" w:name="_GoBack" w:displacedByCustomXml="prev"/>
        <w:bookmarkEnd w:id="0" w:displacedByCustomXml="prev"/>
        <w:p w:rsidR="00F0662E" w:rsidRDefault="0089576C">
          <w:pPr>
            <w:pStyle w:val="TOC1"/>
            <w:tabs>
              <w:tab w:val="right" w:leader="dot" w:pos="8630"/>
            </w:tabs>
            <w:rPr>
              <w:noProof/>
              <w:kern w:val="2"/>
              <w:sz w:val="21"/>
            </w:rPr>
          </w:pPr>
          <w:r>
            <w:fldChar w:fldCharType="begin"/>
          </w:r>
          <w:r>
            <w:instrText xml:space="preserve"> TOC \o "1-3" \h \z \u </w:instrText>
          </w:r>
          <w:r>
            <w:fldChar w:fldCharType="separate"/>
          </w:r>
          <w:hyperlink w:anchor="_Toc463626053" w:history="1">
            <w:r w:rsidR="00F0662E" w:rsidRPr="00E517D8">
              <w:rPr>
                <w:rStyle w:val="Hyperlink"/>
                <w:noProof/>
              </w:rPr>
              <w:t>1.</w:t>
            </w:r>
            <w:r w:rsidR="00F0662E" w:rsidRPr="00E517D8">
              <w:rPr>
                <w:rStyle w:val="Hyperlink"/>
                <w:rFonts w:hint="eastAsia"/>
                <w:noProof/>
              </w:rPr>
              <w:t xml:space="preserve"> </w:t>
            </w:r>
            <w:r w:rsidR="00F0662E" w:rsidRPr="00E517D8">
              <w:rPr>
                <w:rStyle w:val="Hyperlink"/>
                <w:rFonts w:hint="eastAsia"/>
                <w:noProof/>
              </w:rPr>
              <w:t>验证和授权试图解决的问题</w:t>
            </w:r>
            <w:r w:rsidR="00F0662E">
              <w:rPr>
                <w:noProof/>
                <w:webHidden/>
              </w:rPr>
              <w:tab/>
            </w:r>
            <w:r w:rsidR="00F0662E">
              <w:rPr>
                <w:noProof/>
                <w:webHidden/>
              </w:rPr>
              <w:fldChar w:fldCharType="begin"/>
            </w:r>
            <w:r w:rsidR="00F0662E">
              <w:rPr>
                <w:noProof/>
                <w:webHidden/>
              </w:rPr>
              <w:instrText xml:space="preserve"> PAGEREF _Toc463626053 \h </w:instrText>
            </w:r>
            <w:r w:rsidR="00F0662E">
              <w:rPr>
                <w:noProof/>
                <w:webHidden/>
              </w:rPr>
            </w:r>
            <w:r w:rsidR="00F0662E">
              <w:rPr>
                <w:noProof/>
                <w:webHidden/>
              </w:rPr>
              <w:fldChar w:fldCharType="separate"/>
            </w:r>
            <w:r w:rsidR="00F0662E">
              <w:rPr>
                <w:noProof/>
                <w:webHidden/>
              </w:rPr>
              <w:t>1</w:t>
            </w:r>
            <w:r w:rsidR="00F0662E">
              <w:rPr>
                <w:noProof/>
                <w:webHidden/>
              </w:rPr>
              <w:fldChar w:fldCharType="end"/>
            </w:r>
          </w:hyperlink>
        </w:p>
        <w:p w:rsidR="00F0662E" w:rsidRDefault="00F0662E">
          <w:pPr>
            <w:pStyle w:val="TOC1"/>
            <w:tabs>
              <w:tab w:val="right" w:leader="dot" w:pos="8630"/>
            </w:tabs>
            <w:rPr>
              <w:noProof/>
              <w:kern w:val="2"/>
              <w:sz w:val="21"/>
            </w:rPr>
          </w:pPr>
          <w:hyperlink w:anchor="_Toc463626054" w:history="1">
            <w:r w:rsidRPr="00E517D8">
              <w:rPr>
                <w:rStyle w:val="Hyperlink"/>
                <w:noProof/>
              </w:rPr>
              <w:t xml:space="preserve">2. WCF </w:t>
            </w:r>
            <w:r w:rsidRPr="00E517D8">
              <w:rPr>
                <w:rStyle w:val="Hyperlink"/>
                <w:rFonts w:hint="eastAsia"/>
                <w:noProof/>
              </w:rPr>
              <w:t>部署环境</w:t>
            </w:r>
            <w:r>
              <w:rPr>
                <w:noProof/>
                <w:webHidden/>
              </w:rPr>
              <w:tab/>
            </w:r>
            <w:r>
              <w:rPr>
                <w:noProof/>
                <w:webHidden/>
              </w:rPr>
              <w:fldChar w:fldCharType="begin"/>
            </w:r>
            <w:r>
              <w:rPr>
                <w:noProof/>
                <w:webHidden/>
              </w:rPr>
              <w:instrText xml:space="preserve"> PAGEREF _Toc463626054 \h </w:instrText>
            </w:r>
            <w:r>
              <w:rPr>
                <w:noProof/>
                <w:webHidden/>
              </w:rPr>
            </w:r>
            <w:r>
              <w:rPr>
                <w:noProof/>
                <w:webHidden/>
              </w:rPr>
              <w:fldChar w:fldCharType="separate"/>
            </w:r>
            <w:r>
              <w:rPr>
                <w:noProof/>
                <w:webHidden/>
              </w:rPr>
              <w:t>1</w:t>
            </w:r>
            <w:r>
              <w:rPr>
                <w:noProof/>
                <w:webHidden/>
              </w:rPr>
              <w:fldChar w:fldCharType="end"/>
            </w:r>
          </w:hyperlink>
        </w:p>
        <w:p w:rsidR="00F0662E" w:rsidRDefault="00F0662E">
          <w:pPr>
            <w:pStyle w:val="TOC2"/>
            <w:tabs>
              <w:tab w:val="right" w:leader="dot" w:pos="8630"/>
            </w:tabs>
            <w:rPr>
              <w:noProof/>
              <w:kern w:val="2"/>
              <w:sz w:val="21"/>
            </w:rPr>
          </w:pPr>
          <w:hyperlink w:anchor="_Toc463626055" w:history="1">
            <w:r w:rsidRPr="00E517D8">
              <w:rPr>
                <w:rStyle w:val="Hyperlink"/>
                <w:noProof/>
              </w:rPr>
              <w:t>2.1. Internal Self-Hosted Services.</w:t>
            </w:r>
            <w:r>
              <w:rPr>
                <w:noProof/>
                <w:webHidden/>
              </w:rPr>
              <w:tab/>
            </w:r>
            <w:r>
              <w:rPr>
                <w:noProof/>
                <w:webHidden/>
              </w:rPr>
              <w:fldChar w:fldCharType="begin"/>
            </w:r>
            <w:r>
              <w:rPr>
                <w:noProof/>
                <w:webHidden/>
              </w:rPr>
              <w:instrText xml:space="preserve"> PAGEREF _Toc463626055 \h </w:instrText>
            </w:r>
            <w:r>
              <w:rPr>
                <w:noProof/>
                <w:webHidden/>
              </w:rPr>
            </w:r>
            <w:r>
              <w:rPr>
                <w:noProof/>
                <w:webHidden/>
              </w:rPr>
              <w:fldChar w:fldCharType="separate"/>
            </w:r>
            <w:r>
              <w:rPr>
                <w:noProof/>
                <w:webHidden/>
              </w:rPr>
              <w:t>1</w:t>
            </w:r>
            <w:r>
              <w:rPr>
                <w:noProof/>
                <w:webHidden/>
              </w:rPr>
              <w:fldChar w:fldCharType="end"/>
            </w:r>
          </w:hyperlink>
        </w:p>
        <w:p w:rsidR="00F0662E" w:rsidRDefault="00F0662E">
          <w:pPr>
            <w:pStyle w:val="TOC2"/>
            <w:tabs>
              <w:tab w:val="right" w:leader="dot" w:pos="8630"/>
            </w:tabs>
            <w:rPr>
              <w:noProof/>
              <w:kern w:val="2"/>
              <w:sz w:val="21"/>
            </w:rPr>
          </w:pPr>
          <w:hyperlink w:anchor="_Toc463626056" w:history="1">
            <w:r w:rsidRPr="00E517D8">
              <w:rPr>
                <w:rStyle w:val="Hyperlink"/>
                <w:noProof/>
              </w:rPr>
              <w:t>2.2. Internal Web-Hosted Services.</w:t>
            </w:r>
            <w:r>
              <w:rPr>
                <w:noProof/>
                <w:webHidden/>
              </w:rPr>
              <w:tab/>
            </w:r>
            <w:r>
              <w:rPr>
                <w:noProof/>
                <w:webHidden/>
              </w:rPr>
              <w:fldChar w:fldCharType="begin"/>
            </w:r>
            <w:r>
              <w:rPr>
                <w:noProof/>
                <w:webHidden/>
              </w:rPr>
              <w:instrText xml:space="preserve"> PAGEREF _Toc463626056 \h </w:instrText>
            </w:r>
            <w:r>
              <w:rPr>
                <w:noProof/>
                <w:webHidden/>
              </w:rPr>
            </w:r>
            <w:r>
              <w:rPr>
                <w:noProof/>
                <w:webHidden/>
              </w:rPr>
              <w:fldChar w:fldCharType="separate"/>
            </w:r>
            <w:r>
              <w:rPr>
                <w:noProof/>
                <w:webHidden/>
              </w:rPr>
              <w:t>1</w:t>
            </w:r>
            <w:r>
              <w:rPr>
                <w:noProof/>
                <w:webHidden/>
              </w:rPr>
              <w:fldChar w:fldCharType="end"/>
            </w:r>
          </w:hyperlink>
        </w:p>
        <w:p w:rsidR="00F0662E" w:rsidRDefault="00F0662E">
          <w:pPr>
            <w:pStyle w:val="TOC2"/>
            <w:tabs>
              <w:tab w:val="right" w:leader="dot" w:pos="8630"/>
            </w:tabs>
            <w:rPr>
              <w:noProof/>
              <w:kern w:val="2"/>
              <w:sz w:val="21"/>
            </w:rPr>
          </w:pPr>
          <w:hyperlink w:anchor="_Toc463626057" w:history="1">
            <w:r w:rsidRPr="00E517D8">
              <w:rPr>
                <w:rStyle w:val="Hyperlink"/>
                <w:noProof/>
              </w:rPr>
              <w:t>2.3. Public Web-Hosted Services.</w:t>
            </w:r>
            <w:r>
              <w:rPr>
                <w:noProof/>
                <w:webHidden/>
              </w:rPr>
              <w:tab/>
            </w:r>
            <w:r>
              <w:rPr>
                <w:noProof/>
                <w:webHidden/>
              </w:rPr>
              <w:fldChar w:fldCharType="begin"/>
            </w:r>
            <w:r>
              <w:rPr>
                <w:noProof/>
                <w:webHidden/>
              </w:rPr>
              <w:instrText xml:space="preserve"> PAGEREF _Toc463626057 \h </w:instrText>
            </w:r>
            <w:r>
              <w:rPr>
                <w:noProof/>
                <w:webHidden/>
              </w:rPr>
            </w:r>
            <w:r>
              <w:rPr>
                <w:noProof/>
                <w:webHidden/>
              </w:rPr>
              <w:fldChar w:fldCharType="separate"/>
            </w:r>
            <w:r>
              <w:rPr>
                <w:noProof/>
                <w:webHidden/>
              </w:rPr>
              <w:t>1</w:t>
            </w:r>
            <w:r>
              <w:rPr>
                <w:noProof/>
                <w:webHidden/>
              </w:rPr>
              <w:fldChar w:fldCharType="end"/>
            </w:r>
          </w:hyperlink>
        </w:p>
        <w:p w:rsidR="00F0662E" w:rsidRDefault="00F0662E">
          <w:pPr>
            <w:pStyle w:val="TOC1"/>
            <w:tabs>
              <w:tab w:val="right" w:leader="dot" w:pos="8630"/>
            </w:tabs>
            <w:rPr>
              <w:noProof/>
              <w:kern w:val="2"/>
              <w:sz w:val="21"/>
            </w:rPr>
          </w:pPr>
          <w:hyperlink w:anchor="_Toc463626058" w:history="1">
            <w:r w:rsidRPr="00E517D8">
              <w:rPr>
                <w:rStyle w:val="Hyperlink"/>
                <w:noProof/>
              </w:rPr>
              <w:t>3.</w:t>
            </w:r>
            <w:r w:rsidRPr="00E517D8">
              <w:rPr>
                <w:rStyle w:val="Hyperlink"/>
                <w:rFonts w:hint="eastAsia"/>
                <w:noProof/>
              </w:rPr>
              <w:t xml:space="preserve"> </w:t>
            </w:r>
            <w:r w:rsidRPr="00E517D8">
              <w:rPr>
                <w:rStyle w:val="Hyperlink"/>
                <w:rFonts w:hint="eastAsia"/>
                <w:noProof/>
              </w:rPr>
              <w:t>安全传输其实就是对</w:t>
            </w:r>
            <w:r w:rsidRPr="00E517D8">
              <w:rPr>
                <w:rStyle w:val="Hyperlink"/>
                <w:noProof/>
              </w:rPr>
              <w:t xml:space="preserve">XML </w:t>
            </w:r>
            <w:r w:rsidRPr="00E517D8">
              <w:rPr>
                <w:rStyle w:val="Hyperlink"/>
                <w:rFonts w:hint="eastAsia"/>
                <w:noProof/>
              </w:rPr>
              <w:t>消息的加密处理</w:t>
            </w:r>
            <w:r>
              <w:rPr>
                <w:noProof/>
                <w:webHidden/>
              </w:rPr>
              <w:tab/>
            </w:r>
            <w:r>
              <w:rPr>
                <w:noProof/>
                <w:webHidden/>
              </w:rPr>
              <w:fldChar w:fldCharType="begin"/>
            </w:r>
            <w:r>
              <w:rPr>
                <w:noProof/>
                <w:webHidden/>
              </w:rPr>
              <w:instrText xml:space="preserve"> PAGEREF _Toc463626058 \h </w:instrText>
            </w:r>
            <w:r>
              <w:rPr>
                <w:noProof/>
                <w:webHidden/>
              </w:rPr>
            </w:r>
            <w:r>
              <w:rPr>
                <w:noProof/>
                <w:webHidden/>
              </w:rPr>
              <w:fldChar w:fldCharType="separate"/>
            </w:r>
            <w:r>
              <w:rPr>
                <w:noProof/>
                <w:webHidden/>
              </w:rPr>
              <w:t>1</w:t>
            </w:r>
            <w:r>
              <w:rPr>
                <w:noProof/>
                <w:webHidden/>
              </w:rPr>
              <w:fldChar w:fldCharType="end"/>
            </w:r>
          </w:hyperlink>
        </w:p>
        <w:p w:rsidR="00F0662E" w:rsidRDefault="00F0662E">
          <w:pPr>
            <w:pStyle w:val="TOC1"/>
            <w:tabs>
              <w:tab w:val="right" w:leader="dot" w:pos="8630"/>
            </w:tabs>
            <w:rPr>
              <w:noProof/>
              <w:kern w:val="2"/>
              <w:sz w:val="21"/>
            </w:rPr>
          </w:pPr>
          <w:hyperlink w:anchor="_Toc463626059" w:history="1">
            <w:r w:rsidRPr="00E517D8">
              <w:rPr>
                <w:rStyle w:val="Hyperlink"/>
                <w:noProof/>
              </w:rPr>
              <w:t>4. Authenticate and Identify</w:t>
            </w:r>
            <w:r>
              <w:rPr>
                <w:noProof/>
                <w:webHidden/>
              </w:rPr>
              <w:tab/>
            </w:r>
            <w:r>
              <w:rPr>
                <w:noProof/>
                <w:webHidden/>
              </w:rPr>
              <w:fldChar w:fldCharType="begin"/>
            </w:r>
            <w:r>
              <w:rPr>
                <w:noProof/>
                <w:webHidden/>
              </w:rPr>
              <w:instrText xml:space="preserve"> PAGEREF _Toc463626059 \h </w:instrText>
            </w:r>
            <w:r>
              <w:rPr>
                <w:noProof/>
                <w:webHidden/>
              </w:rPr>
            </w:r>
            <w:r>
              <w:rPr>
                <w:noProof/>
                <w:webHidden/>
              </w:rPr>
              <w:fldChar w:fldCharType="separate"/>
            </w:r>
            <w:r>
              <w:rPr>
                <w:noProof/>
                <w:webHidden/>
              </w:rPr>
              <w:t>1</w:t>
            </w:r>
            <w:r>
              <w:rPr>
                <w:noProof/>
                <w:webHidden/>
              </w:rPr>
              <w:fldChar w:fldCharType="end"/>
            </w:r>
          </w:hyperlink>
        </w:p>
        <w:p w:rsidR="00F0662E" w:rsidRDefault="00F0662E">
          <w:pPr>
            <w:pStyle w:val="TOC2"/>
            <w:tabs>
              <w:tab w:val="right" w:leader="dot" w:pos="8630"/>
            </w:tabs>
            <w:rPr>
              <w:noProof/>
              <w:kern w:val="2"/>
              <w:sz w:val="21"/>
            </w:rPr>
          </w:pPr>
          <w:hyperlink w:anchor="_Toc463626060" w:history="1">
            <w:r w:rsidRPr="00E517D8">
              <w:rPr>
                <w:rStyle w:val="Hyperlink"/>
                <w:noProof/>
              </w:rPr>
              <w:t>4.1.</w:t>
            </w:r>
            <w:r w:rsidRPr="00E517D8">
              <w:rPr>
                <w:rStyle w:val="Hyperlink"/>
                <w:rFonts w:hint="eastAsia"/>
                <w:noProof/>
              </w:rPr>
              <w:t xml:space="preserve"> </w:t>
            </w:r>
            <w:r w:rsidRPr="00E517D8">
              <w:rPr>
                <w:rStyle w:val="Hyperlink"/>
                <w:rFonts w:hint="eastAsia"/>
                <w:noProof/>
              </w:rPr>
              <w:t>验证和辨识是双方向的</w:t>
            </w:r>
            <w:r>
              <w:rPr>
                <w:noProof/>
                <w:webHidden/>
              </w:rPr>
              <w:tab/>
            </w:r>
            <w:r>
              <w:rPr>
                <w:noProof/>
                <w:webHidden/>
              </w:rPr>
              <w:fldChar w:fldCharType="begin"/>
            </w:r>
            <w:r>
              <w:rPr>
                <w:noProof/>
                <w:webHidden/>
              </w:rPr>
              <w:instrText xml:space="preserve"> PAGEREF _Toc463626060 \h </w:instrText>
            </w:r>
            <w:r>
              <w:rPr>
                <w:noProof/>
                <w:webHidden/>
              </w:rPr>
            </w:r>
            <w:r>
              <w:rPr>
                <w:noProof/>
                <w:webHidden/>
              </w:rPr>
              <w:fldChar w:fldCharType="separate"/>
            </w:r>
            <w:r>
              <w:rPr>
                <w:noProof/>
                <w:webHidden/>
              </w:rPr>
              <w:t>1</w:t>
            </w:r>
            <w:r>
              <w:rPr>
                <w:noProof/>
                <w:webHidden/>
              </w:rPr>
              <w:fldChar w:fldCharType="end"/>
            </w:r>
          </w:hyperlink>
        </w:p>
        <w:p w:rsidR="00F0662E" w:rsidRDefault="00F0662E">
          <w:pPr>
            <w:pStyle w:val="TOC2"/>
            <w:tabs>
              <w:tab w:val="right" w:leader="dot" w:pos="8630"/>
            </w:tabs>
            <w:rPr>
              <w:noProof/>
              <w:kern w:val="2"/>
              <w:sz w:val="21"/>
            </w:rPr>
          </w:pPr>
          <w:hyperlink w:anchor="_Toc463626061" w:history="1">
            <w:r w:rsidRPr="00E517D8">
              <w:rPr>
                <w:rStyle w:val="Hyperlink"/>
                <w:noProof/>
              </w:rPr>
              <w:t>4.2. Authenticate</w:t>
            </w:r>
            <w:r w:rsidRPr="00E517D8">
              <w:rPr>
                <w:rStyle w:val="Hyperlink"/>
                <w:rFonts w:hint="eastAsia"/>
                <w:noProof/>
              </w:rPr>
              <w:t>（验证）通过</w:t>
            </w:r>
            <w:r w:rsidRPr="00E517D8">
              <w:rPr>
                <w:rStyle w:val="Hyperlink"/>
                <w:noProof/>
              </w:rPr>
              <w:t>Identify</w:t>
            </w:r>
            <w:r w:rsidRPr="00E517D8">
              <w:rPr>
                <w:rStyle w:val="Hyperlink"/>
                <w:rFonts w:hint="eastAsia"/>
                <w:noProof/>
              </w:rPr>
              <w:t>（辨识）来实现</w:t>
            </w:r>
            <w:r>
              <w:rPr>
                <w:noProof/>
                <w:webHidden/>
              </w:rPr>
              <w:tab/>
            </w:r>
            <w:r>
              <w:rPr>
                <w:noProof/>
                <w:webHidden/>
              </w:rPr>
              <w:fldChar w:fldCharType="begin"/>
            </w:r>
            <w:r>
              <w:rPr>
                <w:noProof/>
                <w:webHidden/>
              </w:rPr>
              <w:instrText xml:space="preserve"> PAGEREF _Toc463626061 \h </w:instrText>
            </w:r>
            <w:r>
              <w:rPr>
                <w:noProof/>
                <w:webHidden/>
              </w:rPr>
            </w:r>
            <w:r>
              <w:rPr>
                <w:noProof/>
                <w:webHidden/>
              </w:rPr>
              <w:fldChar w:fldCharType="separate"/>
            </w:r>
            <w:r>
              <w:rPr>
                <w:noProof/>
                <w:webHidden/>
              </w:rPr>
              <w:t>2</w:t>
            </w:r>
            <w:r>
              <w:rPr>
                <w:noProof/>
                <w:webHidden/>
              </w:rPr>
              <w:fldChar w:fldCharType="end"/>
            </w:r>
          </w:hyperlink>
        </w:p>
        <w:p w:rsidR="00F0662E" w:rsidRDefault="00F0662E">
          <w:pPr>
            <w:pStyle w:val="TOC2"/>
            <w:tabs>
              <w:tab w:val="right" w:leader="dot" w:pos="8630"/>
            </w:tabs>
            <w:rPr>
              <w:noProof/>
              <w:kern w:val="2"/>
              <w:sz w:val="21"/>
            </w:rPr>
          </w:pPr>
          <w:hyperlink w:anchor="_Toc463626062" w:history="1">
            <w:r w:rsidRPr="00E517D8">
              <w:rPr>
                <w:rStyle w:val="Hyperlink"/>
                <w:noProof/>
              </w:rPr>
              <w:t>4.3.</w:t>
            </w:r>
            <w:r w:rsidRPr="00E517D8">
              <w:rPr>
                <w:rStyle w:val="Hyperlink"/>
                <w:rFonts w:hint="eastAsia"/>
                <w:noProof/>
              </w:rPr>
              <w:t xml:space="preserve"> </w:t>
            </w:r>
            <w:r w:rsidRPr="00E517D8">
              <w:rPr>
                <w:rStyle w:val="Hyperlink"/>
                <w:rFonts w:hint="eastAsia"/>
                <w:noProof/>
              </w:rPr>
              <w:t>辨识通过证书来实现</w:t>
            </w:r>
            <w:r>
              <w:rPr>
                <w:noProof/>
                <w:webHidden/>
              </w:rPr>
              <w:tab/>
            </w:r>
            <w:r>
              <w:rPr>
                <w:noProof/>
                <w:webHidden/>
              </w:rPr>
              <w:fldChar w:fldCharType="begin"/>
            </w:r>
            <w:r>
              <w:rPr>
                <w:noProof/>
                <w:webHidden/>
              </w:rPr>
              <w:instrText xml:space="preserve"> PAGEREF _Toc463626062 \h </w:instrText>
            </w:r>
            <w:r>
              <w:rPr>
                <w:noProof/>
                <w:webHidden/>
              </w:rPr>
            </w:r>
            <w:r>
              <w:rPr>
                <w:noProof/>
                <w:webHidden/>
              </w:rPr>
              <w:fldChar w:fldCharType="separate"/>
            </w:r>
            <w:r>
              <w:rPr>
                <w:noProof/>
                <w:webHidden/>
              </w:rPr>
              <w:t>2</w:t>
            </w:r>
            <w:r>
              <w:rPr>
                <w:noProof/>
                <w:webHidden/>
              </w:rPr>
              <w:fldChar w:fldCharType="end"/>
            </w:r>
          </w:hyperlink>
        </w:p>
        <w:p w:rsidR="00F0662E" w:rsidRDefault="00F0662E">
          <w:pPr>
            <w:pStyle w:val="TOC3"/>
            <w:tabs>
              <w:tab w:val="right" w:leader="dot" w:pos="8630"/>
            </w:tabs>
            <w:rPr>
              <w:noProof/>
              <w:kern w:val="2"/>
              <w:sz w:val="21"/>
            </w:rPr>
          </w:pPr>
          <w:hyperlink w:anchor="_Toc463626063" w:history="1">
            <w:r w:rsidRPr="00E517D8">
              <w:rPr>
                <w:rStyle w:val="Hyperlink"/>
                <w:noProof/>
              </w:rPr>
              <w:t xml:space="preserve">4.3-1. transport level security </w:t>
            </w:r>
            <w:r w:rsidRPr="00E517D8">
              <w:rPr>
                <w:rStyle w:val="Hyperlink"/>
                <w:rFonts w:hint="eastAsia"/>
                <w:noProof/>
              </w:rPr>
              <w:t>支持五种</w:t>
            </w:r>
            <w:r w:rsidRPr="00E517D8">
              <w:rPr>
                <w:rStyle w:val="Hyperlink"/>
                <w:noProof/>
              </w:rPr>
              <w:t xml:space="preserve">credentials </w:t>
            </w:r>
            <w:r w:rsidRPr="00E517D8">
              <w:rPr>
                <w:rStyle w:val="Hyperlink"/>
                <w:rFonts w:hint="eastAsia"/>
                <w:noProof/>
              </w:rPr>
              <w:t>类型</w:t>
            </w:r>
            <w:r>
              <w:rPr>
                <w:noProof/>
                <w:webHidden/>
              </w:rPr>
              <w:tab/>
            </w:r>
            <w:r>
              <w:rPr>
                <w:noProof/>
                <w:webHidden/>
              </w:rPr>
              <w:fldChar w:fldCharType="begin"/>
            </w:r>
            <w:r>
              <w:rPr>
                <w:noProof/>
                <w:webHidden/>
              </w:rPr>
              <w:instrText xml:space="preserve"> PAGEREF _Toc463626063 \h </w:instrText>
            </w:r>
            <w:r>
              <w:rPr>
                <w:noProof/>
                <w:webHidden/>
              </w:rPr>
            </w:r>
            <w:r>
              <w:rPr>
                <w:noProof/>
                <w:webHidden/>
              </w:rPr>
              <w:fldChar w:fldCharType="separate"/>
            </w:r>
            <w:r>
              <w:rPr>
                <w:noProof/>
                <w:webHidden/>
              </w:rPr>
              <w:t>2</w:t>
            </w:r>
            <w:r>
              <w:rPr>
                <w:noProof/>
                <w:webHidden/>
              </w:rPr>
              <w:fldChar w:fldCharType="end"/>
            </w:r>
          </w:hyperlink>
        </w:p>
        <w:p w:rsidR="00F0662E" w:rsidRDefault="00F0662E">
          <w:pPr>
            <w:pStyle w:val="TOC3"/>
            <w:tabs>
              <w:tab w:val="right" w:leader="dot" w:pos="8630"/>
            </w:tabs>
            <w:rPr>
              <w:noProof/>
              <w:kern w:val="2"/>
              <w:sz w:val="21"/>
            </w:rPr>
          </w:pPr>
          <w:hyperlink w:anchor="_Toc463626064" w:history="1">
            <w:r w:rsidRPr="00E517D8">
              <w:rPr>
                <w:rStyle w:val="Hyperlink"/>
                <w:noProof/>
              </w:rPr>
              <w:t xml:space="preserve">4.3-2. message level security </w:t>
            </w:r>
            <w:r w:rsidRPr="00E517D8">
              <w:rPr>
                <w:rStyle w:val="Hyperlink"/>
                <w:rFonts w:hint="eastAsia"/>
                <w:noProof/>
              </w:rPr>
              <w:t>支持五种</w:t>
            </w:r>
            <w:r w:rsidRPr="00E517D8">
              <w:rPr>
                <w:rStyle w:val="Hyperlink"/>
                <w:noProof/>
              </w:rPr>
              <w:t xml:space="preserve">credentials </w:t>
            </w:r>
            <w:r w:rsidRPr="00E517D8">
              <w:rPr>
                <w:rStyle w:val="Hyperlink"/>
                <w:rFonts w:hint="eastAsia"/>
                <w:noProof/>
              </w:rPr>
              <w:t>类型</w:t>
            </w:r>
            <w:r>
              <w:rPr>
                <w:noProof/>
                <w:webHidden/>
              </w:rPr>
              <w:tab/>
            </w:r>
            <w:r>
              <w:rPr>
                <w:noProof/>
                <w:webHidden/>
              </w:rPr>
              <w:fldChar w:fldCharType="begin"/>
            </w:r>
            <w:r>
              <w:rPr>
                <w:noProof/>
                <w:webHidden/>
              </w:rPr>
              <w:instrText xml:space="preserve"> PAGEREF _Toc463626064 \h </w:instrText>
            </w:r>
            <w:r>
              <w:rPr>
                <w:noProof/>
                <w:webHidden/>
              </w:rPr>
            </w:r>
            <w:r>
              <w:rPr>
                <w:noProof/>
                <w:webHidden/>
              </w:rPr>
              <w:fldChar w:fldCharType="separate"/>
            </w:r>
            <w:r>
              <w:rPr>
                <w:noProof/>
                <w:webHidden/>
              </w:rPr>
              <w:t>2</w:t>
            </w:r>
            <w:r>
              <w:rPr>
                <w:noProof/>
                <w:webHidden/>
              </w:rPr>
              <w:fldChar w:fldCharType="end"/>
            </w:r>
          </w:hyperlink>
        </w:p>
        <w:p w:rsidR="00F0662E" w:rsidRDefault="00F0662E">
          <w:pPr>
            <w:pStyle w:val="TOC1"/>
            <w:tabs>
              <w:tab w:val="right" w:leader="dot" w:pos="8630"/>
            </w:tabs>
            <w:rPr>
              <w:noProof/>
              <w:kern w:val="2"/>
              <w:sz w:val="21"/>
            </w:rPr>
          </w:pPr>
          <w:hyperlink w:anchor="_Toc463626065" w:history="1">
            <w:r w:rsidRPr="00E517D8">
              <w:rPr>
                <w:rStyle w:val="Hyperlink"/>
                <w:noProof/>
              </w:rPr>
              <w:t>5. Message transfer security</w:t>
            </w:r>
            <w:r>
              <w:rPr>
                <w:noProof/>
                <w:webHidden/>
              </w:rPr>
              <w:tab/>
            </w:r>
            <w:r>
              <w:rPr>
                <w:noProof/>
                <w:webHidden/>
              </w:rPr>
              <w:fldChar w:fldCharType="begin"/>
            </w:r>
            <w:r>
              <w:rPr>
                <w:noProof/>
                <w:webHidden/>
              </w:rPr>
              <w:instrText xml:space="preserve"> PAGEREF _Toc463626065 \h </w:instrText>
            </w:r>
            <w:r>
              <w:rPr>
                <w:noProof/>
                <w:webHidden/>
              </w:rPr>
            </w:r>
            <w:r>
              <w:rPr>
                <w:noProof/>
                <w:webHidden/>
              </w:rPr>
              <w:fldChar w:fldCharType="separate"/>
            </w:r>
            <w:r>
              <w:rPr>
                <w:noProof/>
                <w:webHidden/>
              </w:rPr>
              <w:t>3</w:t>
            </w:r>
            <w:r>
              <w:rPr>
                <w:noProof/>
                <w:webHidden/>
              </w:rPr>
              <w:fldChar w:fldCharType="end"/>
            </w:r>
          </w:hyperlink>
        </w:p>
        <w:p w:rsidR="00F0662E" w:rsidRDefault="00F0662E">
          <w:pPr>
            <w:pStyle w:val="TOC2"/>
            <w:tabs>
              <w:tab w:val="right" w:leader="dot" w:pos="8630"/>
            </w:tabs>
            <w:rPr>
              <w:noProof/>
              <w:kern w:val="2"/>
              <w:sz w:val="21"/>
            </w:rPr>
          </w:pPr>
          <w:hyperlink w:anchor="_Toc463626066" w:history="1">
            <w:r w:rsidRPr="00E517D8">
              <w:rPr>
                <w:rStyle w:val="Hyperlink"/>
                <w:noProof/>
              </w:rPr>
              <w:t>5.1. Two Mechanisms</w:t>
            </w:r>
            <w:r>
              <w:rPr>
                <w:noProof/>
                <w:webHidden/>
              </w:rPr>
              <w:tab/>
            </w:r>
            <w:r>
              <w:rPr>
                <w:noProof/>
                <w:webHidden/>
              </w:rPr>
              <w:fldChar w:fldCharType="begin"/>
            </w:r>
            <w:r>
              <w:rPr>
                <w:noProof/>
                <w:webHidden/>
              </w:rPr>
              <w:instrText xml:space="preserve"> PAGEREF _Toc463626066 \h </w:instrText>
            </w:r>
            <w:r>
              <w:rPr>
                <w:noProof/>
                <w:webHidden/>
              </w:rPr>
            </w:r>
            <w:r>
              <w:rPr>
                <w:noProof/>
                <w:webHidden/>
              </w:rPr>
              <w:fldChar w:fldCharType="separate"/>
            </w:r>
            <w:r>
              <w:rPr>
                <w:noProof/>
                <w:webHidden/>
              </w:rPr>
              <w:t>3</w:t>
            </w:r>
            <w:r>
              <w:rPr>
                <w:noProof/>
                <w:webHidden/>
              </w:rPr>
              <w:fldChar w:fldCharType="end"/>
            </w:r>
          </w:hyperlink>
        </w:p>
        <w:p w:rsidR="00F0662E" w:rsidRDefault="00F0662E">
          <w:pPr>
            <w:pStyle w:val="TOC3"/>
            <w:tabs>
              <w:tab w:val="right" w:leader="dot" w:pos="8630"/>
            </w:tabs>
            <w:rPr>
              <w:noProof/>
              <w:kern w:val="2"/>
              <w:sz w:val="21"/>
            </w:rPr>
          </w:pPr>
          <w:hyperlink w:anchor="_Toc463626067" w:history="1">
            <w:r w:rsidRPr="00E517D8">
              <w:rPr>
                <w:rStyle w:val="Hyperlink"/>
                <w:noProof/>
              </w:rPr>
              <w:t>5.1-1. Transport Security</w:t>
            </w:r>
            <w:r>
              <w:rPr>
                <w:noProof/>
                <w:webHidden/>
              </w:rPr>
              <w:tab/>
            </w:r>
            <w:r>
              <w:rPr>
                <w:noProof/>
                <w:webHidden/>
              </w:rPr>
              <w:fldChar w:fldCharType="begin"/>
            </w:r>
            <w:r>
              <w:rPr>
                <w:noProof/>
                <w:webHidden/>
              </w:rPr>
              <w:instrText xml:space="preserve"> PAGEREF _Toc463626067 \h </w:instrText>
            </w:r>
            <w:r>
              <w:rPr>
                <w:noProof/>
                <w:webHidden/>
              </w:rPr>
            </w:r>
            <w:r>
              <w:rPr>
                <w:noProof/>
                <w:webHidden/>
              </w:rPr>
              <w:fldChar w:fldCharType="separate"/>
            </w:r>
            <w:r>
              <w:rPr>
                <w:noProof/>
                <w:webHidden/>
              </w:rPr>
              <w:t>3</w:t>
            </w:r>
            <w:r>
              <w:rPr>
                <w:noProof/>
                <w:webHidden/>
              </w:rPr>
              <w:fldChar w:fldCharType="end"/>
            </w:r>
          </w:hyperlink>
        </w:p>
        <w:p w:rsidR="00F0662E" w:rsidRDefault="00F0662E">
          <w:pPr>
            <w:pStyle w:val="TOC3"/>
            <w:tabs>
              <w:tab w:val="right" w:leader="dot" w:pos="8630"/>
            </w:tabs>
            <w:rPr>
              <w:noProof/>
              <w:kern w:val="2"/>
              <w:sz w:val="21"/>
            </w:rPr>
          </w:pPr>
          <w:hyperlink w:anchor="_Toc463626068" w:history="1">
            <w:r w:rsidRPr="00E517D8">
              <w:rPr>
                <w:rStyle w:val="Hyperlink"/>
                <w:noProof/>
              </w:rPr>
              <w:t>5.1-2. Message Security</w:t>
            </w:r>
            <w:r>
              <w:rPr>
                <w:noProof/>
                <w:webHidden/>
              </w:rPr>
              <w:tab/>
            </w:r>
            <w:r>
              <w:rPr>
                <w:noProof/>
                <w:webHidden/>
              </w:rPr>
              <w:fldChar w:fldCharType="begin"/>
            </w:r>
            <w:r>
              <w:rPr>
                <w:noProof/>
                <w:webHidden/>
              </w:rPr>
              <w:instrText xml:space="preserve"> PAGEREF _Toc463626068 \h </w:instrText>
            </w:r>
            <w:r>
              <w:rPr>
                <w:noProof/>
                <w:webHidden/>
              </w:rPr>
            </w:r>
            <w:r>
              <w:rPr>
                <w:noProof/>
                <w:webHidden/>
              </w:rPr>
              <w:fldChar w:fldCharType="separate"/>
            </w:r>
            <w:r>
              <w:rPr>
                <w:noProof/>
                <w:webHidden/>
              </w:rPr>
              <w:t>3</w:t>
            </w:r>
            <w:r>
              <w:rPr>
                <w:noProof/>
                <w:webHidden/>
              </w:rPr>
              <w:fldChar w:fldCharType="end"/>
            </w:r>
          </w:hyperlink>
        </w:p>
        <w:p w:rsidR="00F0662E" w:rsidRDefault="00F0662E">
          <w:pPr>
            <w:pStyle w:val="TOC2"/>
            <w:tabs>
              <w:tab w:val="right" w:leader="dot" w:pos="8630"/>
            </w:tabs>
            <w:rPr>
              <w:noProof/>
              <w:kern w:val="2"/>
              <w:sz w:val="21"/>
            </w:rPr>
          </w:pPr>
          <w:hyperlink w:anchor="_Toc463626069" w:history="1">
            <w:r w:rsidRPr="00E517D8">
              <w:rPr>
                <w:rStyle w:val="Hyperlink"/>
                <w:noProof/>
              </w:rPr>
              <w:t>5.2. Six security modes</w:t>
            </w:r>
            <w:r>
              <w:rPr>
                <w:noProof/>
                <w:webHidden/>
              </w:rPr>
              <w:tab/>
            </w:r>
            <w:r>
              <w:rPr>
                <w:noProof/>
                <w:webHidden/>
              </w:rPr>
              <w:fldChar w:fldCharType="begin"/>
            </w:r>
            <w:r>
              <w:rPr>
                <w:noProof/>
                <w:webHidden/>
              </w:rPr>
              <w:instrText xml:space="preserve"> PAGEREF _Toc463626069 \h </w:instrText>
            </w:r>
            <w:r>
              <w:rPr>
                <w:noProof/>
                <w:webHidden/>
              </w:rPr>
            </w:r>
            <w:r>
              <w:rPr>
                <w:noProof/>
                <w:webHidden/>
              </w:rPr>
              <w:fldChar w:fldCharType="separate"/>
            </w:r>
            <w:r>
              <w:rPr>
                <w:noProof/>
                <w:webHidden/>
              </w:rPr>
              <w:t>4</w:t>
            </w:r>
            <w:r>
              <w:rPr>
                <w:noProof/>
                <w:webHidden/>
              </w:rPr>
              <w:fldChar w:fldCharType="end"/>
            </w:r>
          </w:hyperlink>
        </w:p>
        <w:p w:rsidR="00F0662E" w:rsidRDefault="00F0662E">
          <w:pPr>
            <w:pStyle w:val="TOC2"/>
            <w:tabs>
              <w:tab w:val="right" w:leader="dot" w:pos="8630"/>
            </w:tabs>
            <w:rPr>
              <w:noProof/>
              <w:kern w:val="2"/>
              <w:sz w:val="21"/>
            </w:rPr>
          </w:pPr>
          <w:hyperlink w:anchor="_Toc463626070" w:history="1">
            <w:r w:rsidRPr="00E517D8">
              <w:rPr>
                <w:rStyle w:val="Hyperlink"/>
                <w:noProof/>
              </w:rPr>
              <w:t>5.3. Binding and Security Modes</w:t>
            </w:r>
            <w:r>
              <w:rPr>
                <w:noProof/>
                <w:webHidden/>
              </w:rPr>
              <w:tab/>
            </w:r>
            <w:r>
              <w:rPr>
                <w:noProof/>
                <w:webHidden/>
              </w:rPr>
              <w:fldChar w:fldCharType="begin"/>
            </w:r>
            <w:r>
              <w:rPr>
                <w:noProof/>
                <w:webHidden/>
              </w:rPr>
              <w:instrText xml:space="preserve"> PAGEREF _Toc463626070 \h </w:instrText>
            </w:r>
            <w:r>
              <w:rPr>
                <w:noProof/>
                <w:webHidden/>
              </w:rPr>
            </w:r>
            <w:r>
              <w:rPr>
                <w:noProof/>
                <w:webHidden/>
              </w:rPr>
              <w:fldChar w:fldCharType="separate"/>
            </w:r>
            <w:r>
              <w:rPr>
                <w:noProof/>
                <w:webHidden/>
              </w:rPr>
              <w:t>4</w:t>
            </w:r>
            <w:r>
              <w:rPr>
                <w:noProof/>
                <w:webHidden/>
              </w:rPr>
              <w:fldChar w:fldCharType="end"/>
            </w:r>
          </w:hyperlink>
        </w:p>
        <w:p w:rsidR="00F0662E" w:rsidRDefault="00F0662E">
          <w:pPr>
            <w:pStyle w:val="TOC3"/>
            <w:tabs>
              <w:tab w:val="right" w:leader="dot" w:pos="8630"/>
            </w:tabs>
            <w:rPr>
              <w:noProof/>
              <w:kern w:val="2"/>
              <w:sz w:val="21"/>
            </w:rPr>
          </w:pPr>
          <w:hyperlink w:anchor="_Toc463626071" w:history="1">
            <w:r w:rsidRPr="00E517D8">
              <w:rPr>
                <w:rStyle w:val="Hyperlink"/>
                <w:noProof/>
              </w:rPr>
              <w:t>5.3-1. Default security Mode for bingding</w:t>
            </w:r>
            <w:r>
              <w:rPr>
                <w:noProof/>
                <w:webHidden/>
              </w:rPr>
              <w:tab/>
            </w:r>
            <w:r>
              <w:rPr>
                <w:noProof/>
                <w:webHidden/>
              </w:rPr>
              <w:fldChar w:fldCharType="begin"/>
            </w:r>
            <w:r>
              <w:rPr>
                <w:noProof/>
                <w:webHidden/>
              </w:rPr>
              <w:instrText xml:space="preserve"> PAGEREF _Toc463626071 \h </w:instrText>
            </w:r>
            <w:r>
              <w:rPr>
                <w:noProof/>
                <w:webHidden/>
              </w:rPr>
            </w:r>
            <w:r>
              <w:rPr>
                <w:noProof/>
                <w:webHidden/>
              </w:rPr>
              <w:fldChar w:fldCharType="separate"/>
            </w:r>
            <w:r>
              <w:rPr>
                <w:noProof/>
                <w:webHidden/>
              </w:rPr>
              <w:t>4</w:t>
            </w:r>
            <w:r>
              <w:rPr>
                <w:noProof/>
                <w:webHidden/>
              </w:rPr>
              <w:fldChar w:fldCharType="end"/>
            </w:r>
          </w:hyperlink>
        </w:p>
        <w:p w:rsidR="00F0662E" w:rsidRDefault="00F0662E">
          <w:pPr>
            <w:pStyle w:val="TOC3"/>
            <w:tabs>
              <w:tab w:val="right" w:leader="dot" w:pos="8630"/>
            </w:tabs>
            <w:rPr>
              <w:noProof/>
              <w:kern w:val="2"/>
              <w:sz w:val="21"/>
            </w:rPr>
          </w:pPr>
          <w:hyperlink w:anchor="_Toc463626072" w:history="1">
            <w:r w:rsidRPr="00E517D8">
              <w:rPr>
                <w:rStyle w:val="Hyperlink"/>
                <w:noProof/>
              </w:rPr>
              <w:t>5.3-2. Supported security mode for binding</w:t>
            </w:r>
            <w:r>
              <w:rPr>
                <w:noProof/>
                <w:webHidden/>
              </w:rPr>
              <w:tab/>
            </w:r>
            <w:r>
              <w:rPr>
                <w:noProof/>
                <w:webHidden/>
              </w:rPr>
              <w:fldChar w:fldCharType="begin"/>
            </w:r>
            <w:r>
              <w:rPr>
                <w:noProof/>
                <w:webHidden/>
              </w:rPr>
              <w:instrText xml:space="preserve"> PAGEREF _Toc463626072 \h </w:instrText>
            </w:r>
            <w:r>
              <w:rPr>
                <w:noProof/>
                <w:webHidden/>
              </w:rPr>
            </w:r>
            <w:r>
              <w:rPr>
                <w:noProof/>
                <w:webHidden/>
              </w:rPr>
              <w:fldChar w:fldCharType="separate"/>
            </w:r>
            <w:r>
              <w:rPr>
                <w:noProof/>
                <w:webHidden/>
              </w:rPr>
              <w:t>5</w:t>
            </w:r>
            <w:r>
              <w:rPr>
                <w:noProof/>
                <w:webHidden/>
              </w:rPr>
              <w:fldChar w:fldCharType="end"/>
            </w:r>
          </w:hyperlink>
        </w:p>
        <w:p w:rsidR="00F0662E" w:rsidRDefault="00F0662E">
          <w:pPr>
            <w:pStyle w:val="TOC1"/>
            <w:tabs>
              <w:tab w:val="right" w:leader="dot" w:pos="8630"/>
            </w:tabs>
            <w:rPr>
              <w:noProof/>
              <w:kern w:val="2"/>
              <w:sz w:val="21"/>
            </w:rPr>
          </w:pPr>
          <w:hyperlink w:anchor="_Toc463626073" w:history="1">
            <w:r w:rsidRPr="00E517D8">
              <w:rPr>
                <w:rStyle w:val="Hyperlink"/>
                <w:noProof/>
              </w:rPr>
              <w:t>6. Authorize Clients</w:t>
            </w:r>
            <w:r>
              <w:rPr>
                <w:noProof/>
                <w:webHidden/>
              </w:rPr>
              <w:tab/>
            </w:r>
            <w:r>
              <w:rPr>
                <w:noProof/>
                <w:webHidden/>
              </w:rPr>
              <w:fldChar w:fldCharType="begin"/>
            </w:r>
            <w:r>
              <w:rPr>
                <w:noProof/>
                <w:webHidden/>
              </w:rPr>
              <w:instrText xml:space="preserve"> PAGEREF _Toc463626073 \h </w:instrText>
            </w:r>
            <w:r>
              <w:rPr>
                <w:noProof/>
                <w:webHidden/>
              </w:rPr>
            </w:r>
            <w:r>
              <w:rPr>
                <w:noProof/>
                <w:webHidden/>
              </w:rPr>
              <w:fldChar w:fldCharType="separate"/>
            </w:r>
            <w:r>
              <w:rPr>
                <w:noProof/>
                <w:webHidden/>
              </w:rPr>
              <w:t>5</w:t>
            </w:r>
            <w:r>
              <w:rPr>
                <w:noProof/>
                <w:webHidden/>
              </w:rPr>
              <w:fldChar w:fldCharType="end"/>
            </w:r>
          </w:hyperlink>
        </w:p>
        <w:p w:rsidR="00F0662E" w:rsidRDefault="00F0662E">
          <w:pPr>
            <w:pStyle w:val="TOC2"/>
            <w:tabs>
              <w:tab w:val="right" w:leader="dot" w:pos="8630"/>
            </w:tabs>
            <w:rPr>
              <w:noProof/>
              <w:kern w:val="2"/>
              <w:sz w:val="21"/>
            </w:rPr>
          </w:pPr>
          <w:hyperlink w:anchor="_Toc463626074" w:history="1">
            <w:r w:rsidRPr="00E517D8">
              <w:rPr>
                <w:rStyle w:val="Hyperlink"/>
                <w:noProof/>
              </w:rPr>
              <w:t>6.1.</w:t>
            </w:r>
            <w:r w:rsidRPr="00E517D8">
              <w:rPr>
                <w:rStyle w:val="Hyperlink"/>
                <w:rFonts w:hint="eastAsia"/>
                <w:noProof/>
              </w:rPr>
              <w:t xml:space="preserve"> </w:t>
            </w:r>
            <w:r w:rsidRPr="00E517D8">
              <w:rPr>
                <w:rStyle w:val="Hyperlink"/>
                <w:rFonts w:hint="eastAsia"/>
                <w:noProof/>
              </w:rPr>
              <w:t>支持三种基本的授权模式</w:t>
            </w:r>
            <w:r>
              <w:rPr>
                <w:noProof/>
                <w:webHidden/>
              </w:rPr>
              <w:tab/>
            </w:r>
            <w:r>
              <w:rPr>
                <w:noProof/>
                <w:webHidden/>
              </w:rPr>
              <w:fldChar w:fldCharType="begin"/>
            </w:r>
            <w:r>
              <w:rPr>
                <w:noProof/>
                <w:webHidden/>
              </w:rPr>
              <w:instrText xml:space="preserve"> PAGEREF _Toc463626074 \h </w:instrText>
            </w:r>
            <w:r>
              <w:rPr>
                <w:noProof/>
                <w:webHidden/>
              </w:rPr>
            </w:r>
            <w:r>
              <w:rPr>
                <w:noProof/>
                <w:webHidden/>
              </w:rPr>
              <w:fldChar w:fldCharType="separate"/>
            </w:r>
            <w:r>
              <w:rPr>
                <w:noProof/>
                <w:webHidden/>
              </w:rPr>
              <w:t>5</w:t>
            </w:r>
            <w:r>
              <w:rPr>
                <w:noProof/>
                <w:webHidden/>
              </w:rPr>
              <w:fldChar w:fldCharType="end"/>
            </w:r>
          </w:hyperlink>
        </w:p>
        <w:p w:rsidR="00F0662E" w:rsidRDefault="00F0662E">
          <w:pPr>
            <w:pStyle w:val="TOC3"/>
            <w:tabs>
              <w:tab w:val="right" w:leader="dot" w:pos="8630"/>
            </w:tabs>
            <w:rPr>
              <w:noProof/>
              <w:kern w:val="2"/>
              <w:sz w:val="21"/>
            </w:rPr>
          </w:pPr>
          <w:hyperlink w:anchor="_Toc463626075" w:history="1">
            <w:r w:rsidRPr="00E517D8">
              <w:rPr>
                <w:rStyle w:val="Hyperlink"/>
                <w:noProof/>
              </w:rPr>
              <w:t>6.1-1. Role-based.</w:t>
            </w:r>
            <w:r>
              <w:rPr>
                <w:noProof/>
                <w:webHidden/>
              </w:rPr>
              <w:tab/>
            </w:r>
            <w:r>
              <w:rPr>
                <w:noProof/>
                <w:webHidden/>
              </w:rPr>
              <w:fldChar w:fldCharType="begin"/>
            </w:r>
            <w:r>
              <w:rPr>
                <w:noProof/>
                <w:webHidden/>
              </w:rPr>
              <w:instrText xml:space="preserve"> PAGEREF _Toc463626075 \h </w:instrText>
            </w:r>
            <w:r>
              <w:rPr>
                <w:noProof/>
                <w:webHidden/>
              </w:rPr>
            </w:r>
            <w:r>
              <w:rPr>
                <w:noProof/>
                <w:webHidden/>
              </w:rPr>
              <w:fldChar w:fldCharType="separate"/>
            </w:r>
            <w:r>
              <w:rPr>
                <w:noProof/>
                <w:webHidden/>
              </w:rPr>
              <w:t>5</w:t>
            </w:r>
            <w:r>
              <w:rPr>
                <w:noProof/>
                <w:webHidden/>
              </w:rPr>
              <w:fldChar w:fldCharType="end"/>
            </w:r>
          </w:hyperlink>
        </w:p>
        <w:p w:rsidR="00F0662E" w:rsidRDefault="00F0662E">
          <w:pPr>
            <w:pStyle w:val="TOC3"/>
            <w:tabs>
              <w:tab w:val="right" w:leader="dot" w:pos="8630"/>
            </w:tabs>
            <w:rPr>
              <w:noProof/>
              <w:kern w:val="2"/>
              <w:sz w:val="21"/>
            </w:rPr>
          </w:pPr>
          <w:hyperlink w:anchor="_Toc463626076" w:history="1">
            <w:r w:rsidRPr="00E517D8">
              <w:rPr>
                <w:rStyle w:val="Hyperlink"/>
                <w:noProof/>
              </w:rPr>
              <w:t>6.1-2. Identity based.</w:t>
            </w:r>
            <w:r>
              <w:rPr>
                <w:noProof/>
                <w:webHidden/>
              </w:rPr>
              <w:tab/>
            </w:r>
            <w:r>
              <w:rPr>
                <w:noProof/>
                <w:webHidden/>
              </w:rPr>
              <w:fldChar w:fldCharType="begin"/>
            </w:r>
            <w:r>
              <w:rPr>
                <w:noProof/>
                <w:webHidden/>
              </w:rPr>
              <w:instrText xml:space="preserve"> PAGEREF _Toc463626076 \h </w:instrText>
            </w:r>
            <w:r>
              <w:rPr>
                <w:noProof/>
                <w:webHidden/>
              </w:rPr>
            </w:r>
            <w:r>
              <w:rPr>
                <w:noProof/>
                <w:webHidden/>
              </w:rPr>
              <w:fldChar w:fldCharType="separate"/>
            </w:r>
            <w:r>
              <w:rPr>
                <w:noProof/>
                <w:webHidden/>
              </w:rPr>
              <w:t>5</w:t>
            </w:r>
            <w:r>
              <w:rPr>
                <w:noProof/>
                <w:webHidden/>
              </w:rPr>
              <w:fldChar w:fldCharType="end"/>
            </w:r>
          </w:hyperlink>
        </w:p>
        <w:p w:rsidR="00F0662E" w:rsidRDefault="00F0662E">
          <w:pPr>
            <w:pStyle w:val="TOC3"/>
            <w:tabs>
              <w:tab w:val="right" w:leader="dot" w:pos="8630"/>
            </w:tabs>
            <w:rPr>
              <w:noProof/>
              <w:kern w:val="2"/>
              <w:sz w:val="21"/>
            </w:rPr>
          </w:pPr>
          <w:hyperlink w:anchor="_Toc463626077" w:history="1">
            <w:r w:rsidRPr="00E517D8">
              <w:rPr>
                <w:rStyle w:val="Hyperlink"/>
                <w:noProof/>
              </w:rPr>
              <w:t>6.1-3. Resource based.</w:t>
            </w:r>
            <w:r>
              <w:rPr>
                <w:noProof/>
                <w:webHidden/>
              </w:rPr>
              <w:tab/>
            </w:r>
            <w:r>
              <w:rPr>
                <w:noProof/>
                <w:webHidden/>
              </w:rPr>
              <w:fldChar w:fldCharType="begin"/>
            </w:r>
            <w:r>
              <w:rPr>
                <w:noProof/>
                <w:webHidden/>
              </w:rPr>
              <w:instrText xml:space="preserve"> PAGEREF _Toc463626077 \h </w:instrText>
            </w:r>
            <w:r>
              <w:rPr>
                <w:noProof/>
                <w:webHidden/>
              </w:rPr>
            </w:r>
            <w:r>
              <w:rPr>
                <w:noProof/>
                <w:webHidden/>
              </w:rPr>
              <w:fldChar w:fldCharType="separate"/>
            </w:r>
            <w:r>
              <w:rPr>
                <w:noProof/>
                <w:webHidden/>
              </w:rPr>
              <w:t>5</w:t>
            </w:r>
            <w:r>
              <w:rPr>
                <w:noProof/>
                <w:webHidden/>
              </w:rPr>
              <w:fldChar w:fldCharType="end"/>
            </w:r>
          </w:hyperlink>
        </w:p>
        <w:p w:rsidR="0089576C" w:rsidRDefault="0089576C">
          <w:r>
            <w:rPr>
              <w:b/>
              <w:bCs/>
              <w:noProof/>
            </w:rPr>
            <w:fldChar w:fldCharType="end"/>
          </w:r>
        </w:p>
      </w:sdtContent>
    </w:sdt>
    <w:p w:rsidR="00F17A25" w:rsidRDefault="00103B46">
      <w:pPr>
        <w:ind w:firstLine="0"/>
        <w:sectPr w:rsidR="00F17A25">
          <w:footerReference w:type="default" r:id="rId9"/>
          <w:pgSz w:w="12240" w:h="15840"/>
          <w:pgMar w:top="1440" w:right="1800" w:bottom="1440" w:left="1800" w:header="720" w:footer="720" w:gutter="0"/>
          <w:cols w:space="720"/>
          <w:docGrid w:linePitch="360"/>
        </w:sectPr>
      </w:pPr>
      <w:r>
        <w:br w:type="page"/>
      </w:r>
    </w:p>
    <w:p w:rsidR="00833C0F" w:rsidRDefault="00833C0F" w:rsidP="00EF69B2">
      <w:pPr>
        <w:rPr>
          <w:rFonts w:hint="eastAsia"/>
        </w:rPr>
      </w:pPr>
    </w:p>
    <w:p w:rsidR="00EF69B2" w:rsidRDefault="00EF69B2" w:rsidP="003F067E">
      <w:pPr>
        <w:pStyle w:val="Heading1"/>
      </w:pPr>
      <w:bookmarkStart w:id="1" w:name="_Toc463626053"/>
      <w:r>
        <w:rPr>
          <w:rFonts w:hint="eastAsia"/>
        </w:rPr>
        <w:t>验证和授权试图解决的问题</w:t>
      </w:r>
      <w:bookmarkEnd w:id="1"/>
    </w:p>
    <w:p w:rsidR="00EF69B2" w:rsidRPr="000A5271" w:rsidRDefault="00EF69B2" w:rsidP="00EF69B2">
      <w:r>
        <w:rPr>
          <w:noProof/>
        </w:rPr>
        <w:drawing>
          <wp:inline distT="0" distB="0" distL="0" distR="0" wp14:anchorId="2DEE150D" wp14:editId="21AA6A58">
            <wp:extent cx="5486400" cy="419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419100"/>
                    </a:xfrm>
                    <a:prstGeom prst="rect">
                      <a:avLst/>
                    </a:prstGeom>
                  </pic:spPr>
                </pic:pic>
              </a:graphicData>
            </a:graphic>
          </wp:inline>
        </w:drawing>
      </w:r>
    </w:p>
    <w:p w:rsidR="00EF69B2" w:rsidRDefault="00EF69B2" w:rsidP="003F067E">
      <w:pPr>
        <w:pStyle w:val="Heading1"/>
      </w:pPr>
      <w:bookmarkStart w:id="2" w:name="_Toc463626054"/>
      <w:r>
        <w:rPr>
          <w:rFonts w:hint="eastAsia"/>
        </w:rPr>
        <w:t xml:space="preserve">WCF </w:t>
      </w:r>
      <w:r>
        <w:rPr>
          <w:rFonts w:hint="eastAsia"/>
        </w:rPr>
        <w:t>部署环境</w:t>
      </w:r>
      <w:bookmarkEnd w:id="2"/>
    </w:p>
    <w:p w:rsidR="00C20E3F" w:rsidRDefault="00EF69B2" w:rsidP="00C20E3F">
      <w:pPr>
        <w:pStyle w:val="Heading2"/>
      </w:pPr>
      <w:bookmarkStart w:id="3" w:name="_Toc463626055"/>
      <w:proofErr w:type="gramStart"/>
      <w:r w:rsidRPr="00987EFE">
        <w:t>Internal Self-Hosted Services.</w:t>
      </w:r>
      <w:bookmarkEnd w:id="3"/>
      <w:proofErr w:type="gramEnd"/>
      <w:r w:rsidRPr="00987EFE">
        <w:t xml:space="preserve"> </w:t>
      </w:r>
    </w:p>
    <w:p w:rsidR="00EF69B2" w:rsidRDefault="00EF69B2" w:rsidP="00C20E3F">
      <w:r w:rsidRPr="00987EFE">
        <w:t xml:space="preserve">You are self-hosting a WCF service on the corporate network. You want anyone who can log onto the network to be able to access the service. You want only certain users to be able to call particular methods. </w:t>
      </w:r>
    </w:p>
    <w:p w:rsidR="00C20E3F" w:rsidRDefault="00EF69B2" w:rsidP="00C20E3F">
      <w:pPr>
        <w:pStyle w:val="Heading2"/>
      </w:pPr>
      <w:bookmarkStart w:id="4" w:name="_Toc463626056"/>
      <w:proofErr w:type="gramStart"/>
      <w:r w:rsidRPr="00987EFE">
        <w:t>Internal Web-Hosted Services.</w:t>
      </w:r>
      <w:bookmarkEnd w:id="4"/>
      <w:proofErr w:type="gramEnd"/>
      <w:r w:rsidRPr="00987EFE">
        <w:t xml:space="preserve"> </w:t>
      </w:r>
    </w:p>
    <w:p w:rsidR="00EF69B2" w:rsidRDefault="00EF69B2" w:rsidP="00C20E3F">
      <w:r w:rsidRPr="00987EFE">
        <w:t>You are hosting a WCF service using Internet Information Services on the corporate intranet. Both employees and guests have access to the wireless network. You want only employees to be able to call the service. You want only certain users to be able to call particular methods.</w:t>
      </w:r>
    </w:p>
    <w:p w:rsidR="00C20E3F" w:rsidRDefault="00EF69B2" w:rsidP="00C20E3F">
      <w:pPr>
        <w:pStyle w:val="Heading2"/>
      </w:pPr>
      <w:bookmarkStart w:id="5" w:name="_Toc463626057"/>
      <w:proofErr w:type="gramStart"/>
      <w:r w:rsidRPr="00987EFE">
        <w:t>Public Web-Hosted Services.</w:t>
      </w:r>
      <w:bookmarkEnd w:id="5"/>
      <w:proofErr w:type="gramEnd"/>
      <w:r w:rsidRPr="00987EFE">
        <w:t xml:space="preserve"> </w:t>
      </w:r>
    </w:p>
    <w:p w:rsidR="00833C0F" w:rsidRDefault="00EF69B2" w:rsidP="001A6899">
      <w:pPr>
        <w:rPr>
          <w:rFonts w:hint="eastAsia"/>
        </w:rPr>
      </w:pPr>
      <w:r w:rsidRPr="00987EFE">
        <w:t>You are hosting a WCF service publicly on the Internet. You want to limit access to the service to users with a valid user name and password. You want only certain users to be able to call particular methods.</w:t>
      </w:r>
    </w:p>
    <w:p w:rsidR="00833C0F" w:rsidRDefault="00833C0F" w:rsidP="00833C0F">
      <w:pPr>
        <w:pStyle w:val="Heading1"/>
      </w:pPr>
      <w:bookmarkStart w:id="6" w:name="_Toc463626058"/>
      <w:r>
        <w:rPr>
          <w:rFonts w:hint="eastAsia"/>
        </w:rPr>
        <w:t>安全传输其实就是对</w:t>
      </w:r>
      <w:r>
        <w:rPr>
          <w:rFonts w:hint="eastAsia"/>
        </w:rPr>
        <w:t xml:space="preserve">XML </w:t>
      </w:r>
      <w:r>
        <w:rPr>
          <w:rFonts w:hint="eastAsia"/>
        </w:rPr>
        <w:t>消息的加密处理</w:t>
      </w:r>
      <w:bookmarkEnd w:id="6"/>
      <w:r>
        <w:rPr>
          <w:rFonts w:hint="eastAsia"/>
        </w:rPr>
        <w:t xml:space="preserve"> </w:t>
      </w:r>
    </w:p>
    <w:p w:rsidR="00833C0F" w:rsidRPr="001A6899" w:rsidRDefault="00833C0F" w:rsidP="00833C0F">
      <w:r w:rsidRPr="00666272">
        <w:t>When client applications and WCF services communicate, they do so by passing XML messages</w:t>
      </w:r>
    </w:p>
    <w:p w:rsidR="00EF69B2" w:rsidRDefault="00EF69B2" w:rsidP="00833C0F">
      <w:pPr>
        <w:pStyle w:val="Heading1"/>
        <w:rPr>
          <w:rFonts w:hint="eastAsia"/>
        </w:rPr>
      </w:pPr>
      <w:bookmarkStart w:id="7" w:name="_Toc463626059"/>
      <w:r>
        <w:rPr>
          <w:rFonts w:hint="eastAsia"/>
        </w:rPr>
        <w:t>Authenticate and Identify</w:t>
      </w:r>
      <w:bookmarkEnd w:id="7"/>
    </w:p>
    <w:p w:rsidR="00C65A48" w:rsidRPr="00C65A48" w:rsidRDefault="00C65A48" w:rsidP="00C65A48">
      <w:pPr>
        <w:pStyle w:val="Heading2"/>
      </w:pPr>
      <w:bookmarkStart w:id="8" w:name="_Toc463626060"/>
      <w:r>
        <w:rPr>
          <w:rFonts w:hint="eastAsia"/>
        </w:rPr>
        <w:t>验证和辨识是双方向的</w:t>
      </w:r>
      <w:bookmarkEnd w:id="8"/>
    </w:p>
    <w:p w:rsidR="00EF69B2" w:rsidRPr="003F7595" w:rsidRDefault="00EF69B2" w:rsidP="00EF69B2">
      <w:r>
        <w:rPr>
          <w:rFonts w:hint="eastAsia"/>
        </w:rPr>
        <w:t>service</w:t>
      </w:r>
      <w:r>
        <w:rPr>
          <w:rFonts w:hint="eastAsia"/>
        </w:rPr>
        <w:t>端要验证</w:t>
      </w:r>
      <w:r>
        <w:rPr>
          <w:rFonts w:hint="eastAsia"/>
        </w:rPr>
        <w:t xml:space="preserve">client </w:t>
      </w:r>
      <w:r>
        <w:rPr>
          <w:rFonts w:hint="eastAsia"/>
        </w:rPr>
        <w:t>端，</w:t>
      </w:r>
      <w:r>
        <w:rPr>
          <w:rFonts w:hint="eastAsia"/>
        </w:rPr>
        <w:t>client</w:t>
      </w:r>
      <w:r>
        <w:rPr>
          <w:rFonts w:hint="eastAsia"/>
        </w:rPr>
        <w:t>端同样也要验证</w:t>
      </w:r>
      <w:r>
        <w:rPr>
          <w:rFonts w:hint="eastAsia"/>
        </w:rPr>
        <w:t>service</w:t>
      </w:r>
      <w:r>
        <w:rPr>
          <w:rFonts w:hint="eastAsia"/>
        </w:rPr>
        <w:t>端</w:t>
      </w:r>
    </w:p>
    <w:p w:rsidR="00EF69B2" w:rsidRDefault="00EF69B2" w:rsidP="00C65A48">
      <w:r w:rsidRPr="00F606A2">
        <w:t xml:space="preserve">To authorize, you first need to authenticate. To do that, you must be able to identify clients. Clients can identify themselves by providing evidence such as a </w:t>
      </w:r>
      <w:r>
        <w:t>Windows account</w:t>
      </w:r>
      <w:r w:rsidR="00C65A48">
        <w:rPr>
          <w:rFonts w:hint="eastAsia"/>
        </w:rPr>
        <w:t>，</w:t>
      </w:r>
      <w:r w:rsidRPr="00F606A2">
        <w:t xml:space="preserve">a user name / password </w:t>
      </w:r>
      <w:r w:rsidR="00C65A48">
        <w:rPr>
          <w:rFonts w:hint="eastAsia"/>
        </w:rPr>
        <w:t xml:space="preserve"> </w:t>
      </w:r>
      <w:r w:rsidR="00C65A48">
        <w:t xml:space="preserve">or </w:t>
      </w:r>
      <w:r w:rsidRPr="00F606A2">
        <w:t xml:space="preserve">a certificate. </w:t>
      </w:r>
    </w:p>
    <w:p w:rsidR="00EF69B2" w:rsidRDefault="00EF69B2" w:rsidP="00EF69B2">
      <w:pPr>
        <w:rPr>
          <w:rFonts w:hint="eastAsia"/>
        </w:rPr>
      </w:pPr>
      <w:r w:rsidRPr="00F606A2">
        <w:lastRenderedPageBreak/>
        <w:t>Clients must also know that they are calling the service they intend to call. Services can identify themselves by providing a certificate.</w:t>
      </w:r>
    </w:p>
    <w:p w:rsidR="00985221" w:rsidRDefault="00985221" w:rsidP="00946C35">
      <w:pPr>
        <w:pStyle w:val="Heading2"/>
        <w:rPr>
          <w:rFonts w:hint="eastAsia"/>
        </w:rPr>
      </w:pPr>
      <w:bookmarkStart w:id="9" w:name="_Toc463626061"/>
      <w:r>
        <w:rPr>
          <w:rFonts w:hint="eastAsia"/>
        </w:rPr>
        <w:t>Authenticate</w:t>
      </w:r>
      <w:r w:rsidR="00946C35">
        <w:rPr>
          <w:rFonts w:hint="eastAsia"/>
        </w:rPr>
        <w:t>（验证）通过</w:t>
      </w:r>
      <w:r w:rsidR="00946C35">
        <w:rPr>
          <w:rFonts w:hint="eastAsia"/>
        </w:rPr>
        <w:t>Identify</w:t>
      </w:r>
      <w:r w:rsidR="00946C35">
        <w:rPr>
          <w:rFonts w:hint="eastAsia"/>
        </w:rPr>
        <w:t>（辨识）来实现</w:t>
      </w:r>
      <w:bookmarkEnd w:id="9"/>
    </w:p>
    <w:p w:rsidR="007D1D98" w:rsidRDefault="00781D69" w:rsidP="007D1D98">
      <w:pPr>
        <w:rPr>
          <w:rFonts w:hint="eastAsia"/>
        </w:rPr>
      </w:pPr>
      <w:r w:rsidRPr="00781D69">
        <w:t>Authentication enables you to identify clients and services. They identify themselves by passing credentials.</w:t>
      </w:r>
      <w:r>
        <w:rPr>
          <w:rFonts w:hint="eastAsia"/>
        </w:rPr>
        <w:t xml:space="preserve">  </w:t>
      </w:r>
      <w:r>
        <w:rPr>
          <w:rFonts w:hint="eastAsia"/>
        </w:rPr>
        <w:t>辨识通过传送</w:t>
      </w:r>
      <w:r w:rsidR="00D564E6">
        <w:rPr>
          <w:rFonts w:hint="eastAsia"/>
        </w:rPr>
        <w:t>证书来实现。</w:t>
      </w:r>
    </w:p>
    <w:p w:rsidR="00584B53" w:rsidRDefault="00F60D2F" w:rsidP="007D1D98">
      <w:pPr>
        <w:rPr>
          <w:rFonts w:hint="eastAsia"/>
        </w:rPr>
      </w:pPr>
      <w:r>
        <w:rPr>
          <w:noProof/>
        </w:rPr>
        <w:drawing>
          <wp:inline distT="0" distB="0" distL="0" distR="0" wp14:anchorId="2F4F6684" wp14:editId="29D34477">
            <wp:extent cx="2941983" cy="92655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44038" cy="927203"/>
                    </a:xfrm>
                    <a:prstGeom prst="rect">
                      <a:avLst/>
                    </a:prstGeom>
                  </pic:spPr>
                </pic:pic>
              </a:graphicData>
            </a:graphic>
          </wp:inline>
        </w:drawing>
      </w:r>
    </w:p>
    <w:p w:rsidR="00F60D2F" w:rsidRDefault="00566914" w:rsidP="00566914">
      <w:pPr>
        <w:pStyle w:val="Heading2"/>
        <w:rPr>
          <w:rFonts w:hint="eastAsia"/>
        </w:rPr>
      </w:pPr>
      <w:bookmarkStart w:id="10" w:name="_Toc463626062"/>
      <w:r>
        <w:rPr>
          <w:rFonts w:hint="eastAsia"/>
        </w:rPr>
        <w:t>辨识通过证书来实现</w:t>
      </w:r>
      <w:bookmarkEnd w:id="10"/>
    </w:p>
    <w:p w:rsidR="00566914" w:rsidRDefault="00D45C44" w:rsidP="00D45C44">
      <w:pPr>
        <w:pStyle w:val="Heading3"/>
        <w:rPr>
          <w:rFonts w:hint="eastAsia"/>
        </w:rPr>
      </w:pPr>
      <w:bookmarkStart w:id="11" w:name="_Toc463626063"/>
      <w:r w:rsidRPr="00D45C44">
        <w:t>transport level security</w:t>
      </w:r>
      <w:r>
        <w:rPr>
          <w:rFonts w:hint="eastAsia"/>
        </w:rPr>
        <w:t xml:space="preserve"> </w:t>
      </w:r>
      <w:r>
        <w:rPr>
          <w:rFonts w:hint="eastAsia"/>
        </w:rPr>
        <w:t>支持</w:t>
      </w:r>
      <w:r w:rsidR="00101C24">
        <w:rPr>
          <w:rFonts w:hint="eastAsia"/>
        </w:rPr>
        <w:t>五种</w:t>
      </w:r>
      <w:r>
        <w:rPr>
          <w:rFonts w:hint="eastAsia"/>
        </w:rPr>
        <w:t xml:space="preserve">credentials </w:t>
      </w:r>
      <w:r>
        <w:rPr>
          <w:rFonts w:hint="eastAsia"/>
        </w:rPr>
        <w:t>类型</w:t>
      </w:r>
      <w:bookmarkEnd w:id="11"/>
    </w:p>
    <w:p w:rsidR="003F5330" w:rsidRPr="003F5330" w:rsidRDefault="00F30BF4" w:rsidP="003F5330">
      <w:pPr>
        <w:numPr>
          <w:ilvl w:val="0"/>
          <w:numId w:val="9"/>
        </w:numPr>
        <w:spacing w:before="100" w:beforeAutospacing="1" w:after="100" w:afterAutospacing="1" w:line="240" w:lineRule="auto"/>
        <w:rPr>
          <w:rFonts w:ascii="Segoe UI" w:eastAsia="宋体" w:hAnsi="Segoe UI" w:cs="Segoe UI"/>
          <w:color w:val="000000"/>
          <w:sz w:val="20"/>
          <w:szCs w:val="20"/>
        </w:rPr>
      </w:pPr>
      <w:r w:rsidRPr="00F30BF4">
        <w:rPr>
          <w:rFonts w:ascii="Segoe UI" w:eastAsia="宋体" w:hAnsi="Segoe UI" w:cs="Segoe UI"/>
          <w:b/>
          <w:color w:val="000000"/>
          <w:sz w:val="20"/>
          <w:szCs w:val="20"/>
        </w:rPr>
        <w:t>Windows</w:t>
      </w:r>
      <w:r w:rsidRPr="00F30BF4">
        <w:rPr>
          <w:rFonts w:ascii="Segoe UI" w:eastAsia="宋体" w:hAnsi="Segoe UI" w:cs="Segoe UI"/>
          <w:color w:val="000000"/>
          <w:sz w:val="20"/>
          <w:szCs w:val="20"/>
        </w:rPr>
        <w:t>. The client uses a Windows token representing the logged in user’s Windows identity. The service uses the credentials of the process i</w:t>
      </w:r>
      <w:r w:rsidR="003F5330">
        <w:rPr>
          <w:rFonts w:ascii="Segoe UI" w:eastAsia="宋体" w:hAnsi="Segoe UI" w:cs="Segoe UI"/>
          <w:color w:val="000000"/>
          <w:sz w:val="20"/>
          <w:szCs w:val="20"/>
        </w:rPr>
        <w:t xml:space="preserve">dentity or an SSL certificate. </w:t>
      </w:r>
    </w:p>
    <w:p w:rsidR="003F5330" w:rsidRDefault="00F30BF4" w:rsidP="00F30BF4">
      <w:pPr>
        <w:numPr>
          <w:ilvl w:val="0"/>
          <w:numId w:val="9"/>
        </w:numPr>
        <w:spacing w:before="100" w:beforeAutospacing="1" w:after="100" w:afterAutospacing="1" w:line="240" w:lineRule="auto"/>
        <w:rPr>
          <w:rFonts w:ascii="Segoe UI" w:eastAsia="宋体" w:hAnsi="Segoe UI" w:cs="Segoe UI"/>
          <w:color w:val="000000"/>
          <w:sz w:val="20"/>
          <w:szCs w:val="20"/>
        </w:rPr>
      </w:pPr>
      <w:r w:rsidRPr="00F30BF4">
        <w:rPr>
          <w:rFonts w:ascii="Segoe UI" w:eastAsia="宋体" w:hAnsi="Segoe UI" w:cs="Segoe UI"/>
          <w:b/>
          <w:color w:val="000000"/>
          <w:sz w:val="20"/>
          <w:szCs w:val="20"/>
        </w:rPr>
        <w:t>Basic</w:t>
      </w:r>
      <w:r w:rsidRPr="00F30BF4">
        <w:rPr>
          <w:rFonts w:ascii="Segoe UI" w:eastAsia="宋体" w:hAnsi="Segoe UI" w:cs="Segoe UI"/>
          <w:color w:val="000000"/>
          <w:sz w:val="20"/>
          <w:szCs w:val="20"/>
        </w:rPr>
        <w:t xml:space="preserve">. The client passes a user name and password to the service. Typically, the user will enter the user name and password in a login dialog box. The service uses a SSL certificate. This option is available only with HTTP protocols. </w:t>
      </w:r>
    </w:p>
    <w:p w:rsidR="00F30BF4" w:rsidRPr="00F30BF4" w:rsidRDefault="00F30BF4" w:rsidP="00F30BF4">
      <w:pPr>
        <w:numPr>
          <w:ilvl w:val="0"/>
          <w:numId w:val="9"/>
        </w:numPr>
        <w:spacing w:before="100" w:beforeAutospacing="1" w:after="100" w:afterAutospacing="1" w:line="240" w:lineRule="auto"/>
        <w:rPr>
          <w:rFonts w:ascii="Segoe UI" w:eastAsia="宋体" w:hAnsi="Segoe UI" w:cs="Segoe UI"/>
          <w:color w:val="000000"/>
          <w:sz w:val="20"/>
          <w:szCs w:val="20"/>
        </w:rPr>
      </w:pPr>
      <w:r w:rsidRPr="00F30BF4">
        <w:rPr>
          <w:rFonts w:ascii="Segoe UI" w:eastAsia="宋体" w:hAnsi="Segoe UI" w:cs="Segoe UI"/>
          <w:b/>
          <w:color w:val="000000"/>
          <w:sz w:val="20"/>
          <w:szCs w:val="20"/>
        </w:rPr>
        <w:t>Certificate</w:t>
      </w:r>
      <w:r w:rsidRPr="00F30BF4">
        <w:rPr>
          <w:rFonts w:ascii="Segoe UI" w:eastAsia="宋体" w:hAnsi="Segoe UI" w:cs="Segoe UI"/>
          <w:color w:val="000000"/>
          <w:sz w:val="20"/>
          <w:szCs w:val="20"/>
        </w:rPr>
        <w:t>. The client uses an X.509 certificate and the service uses either that certificate or an SSL certificate.</w:t>
      </w:r>
    </w:p>
    <w:p w:rsidR="00F30BF4" w:rsidRPr="00F30BF4" w:rsidRDefault="00F30BF4" w:rsidP="00F30BF4">
      <w:pPr>
        <w:numPr>
          <w:ilvl w:val="0"/>
          <w:numId w:val="9"/>
        </w:numPr>
        <w:spacing w:before="100" w:beforeAutospacing="1" w:after="100" w:afterAutospacing="1" w:line="240" w:lineRule="auto"/>
        <w:rPr>
          <w:rFonts w:ascii="Segoe UI" w:eastAsia="宋体" w:hAnsi="Segoe UI" w:cs="Segoe UI"/>
          <w:color w:val="000000"/>
          <w:sz w:val="20"/>
          <w:szCs w:val="20"/>
        </w:rPr>
      </w:pPr>
      <w:r w:rsidRPr="00F30BF4">
        <w:rPr>
          <w:rFonts w:ascii="Segoe UI" w:eastAsia="宋体" w:hAnsi="Segoe UI" w:cs="Segoe UI"/>
          <w:b/>
          <w:color w:val="000000"/>
          <w:sz w:val="20"/>
          <w:szCs w:val="20"/>
        </w:rPr>
        <w:t>NTLM</w:t>
      </w:r>
      <w:r w:rsidRPr="00F30BF4">
        <w:rPr>
          <w:rFonts w:ascii="Segoe UI" w:eastAsia="宋体" w:hAnsi="Segoe UI" w:cs="Segoe UI"/>
          <w:color w:val="000000"/>
          <w:sz w:val="20"/>
          <w:szCs w:val="20"/>
        </w:rPr>
        <w:t>. The service validates the client using a challenge/response scheme against Windows accounts. The service uses a SSL certificate. This option is available only with HTTP protocols.</w:t>
      </w:r>
    </w:p>
    <w:p w:rsidR="00F30BF4" w:rsidRDefault="00F30BF4" w:rsidP="00F30BF4">
      <w:pPr>
        <w:numPr>
          <w:ilvl w:val="0"/>
          <w:numId w:val="9"/>
        </w:numPr>
        <w:spacing w:before="100" w:beforeAutospacing="1" w:after="100" w:afterAutospacing="1" w:line="240" w:lineRule="auto"/>
        <w:rPr>
          <w:rFonts w:ascii="Segoe UI" w:eastAsia="宋体" w:hAnsi="Segoe UI" w:cs="Segoe UI" w:hint="eastAsia"/>
          <w:color w:val="000000"/>
          <w:sz w:val="20"/>
          <w:szCs w:val="20"/>
        </w:rPr>
      </w:pPr>
      <w:r w:rsidRPr="00F30BF4">
        <w:rPr>
          <w:rFonts w:ascii="Segoe UI" w:eastAsia="宋体" w:hAnsi="Segoe UI" w:cs="Segoe UI"/>
          <w:b/>
          <w:color w:val="000000"/>
          <w:sz w:val="20"/>
          <w:szCs w:val="20"/>
        </w:rPr>
        <w:t>None</w:t>
      </w:r>
      <w:r w:rsidRPr="00F30BF4">
        <w:rPr>
          <w:rFonts w:ascii="Segoe UI" w:eastAsia="宋体" w:hAnsi="Segoe UI" w:cs="Segoe UI"/>
          <w:color w:val="000000"/>
          <w:sz w:val="20"/>
          <w:szCs w:val="20"/>
        </w:rPr>
        <w:t>. The service does not validate the client.</w:t>
      </w:r>
    </w:p>
    <w:p w:rsidR="00AF3BE1" w:rsidRPr="00F30BF4" w:rsidRDefault="00E14FB4" w:rsidP="00E14FB4">
      <w:r>
        <w:rPr>
          <w:noProof/>
        </w:rPr>
        <w:drawing>
          <wp:inline distT="0" distB="0" distL="0" distR="0" wp14:anchorId="1A1D5150" wp14:editId="333E9AF8">
            <wp:extent cx="2862470" cy="106440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63516" cy="1064795"/>
                    </a:xfrm>
                    <a:prstGeom prst="rect">
                      <a:avLst/>
                    </a:prstGeom>
                  </pic:spPr>
                </pic:pic>
              </a:graphicData>
            </a:graphic>
          </wp:inline>
        </w:drawing>
      </w:r>
    </w:p>
    <w:p w:rsidR="00D45C44" w:rsidRDefault="00D45C44" w:rsidP="00D45C44">
      <w:pPr>
        <w:pStyle w:val="Heading3"/>
        <w:rPr>
          <w:rFonts w:hint="eastAsia"/>
        </w:rPr>
      </w:pPr>
      <w:bookmarkStart w:id="12" w:name="_Toc463626064"/>
      <w:r w:rsidRPr="00D45C44">
        <w:t>message level security</w:t>
      </w:r>
      <w:r>
        <w:rPr>
          <w:rFonts w:hint="eastAsia"/>
        </w:rPr>
        <w:t xml:space="preserve"> </w:t>
      </w:r>
      <w:r>
        <w:rPr>
          <w:rFonts w:hint="eastAsia"/>
        </w:rPr>
        <w:t>支持</w:t>
      </w:r>
      <w:r w:rsidR="00666EB9">
        <w:rPr>
          <w:rFonts w:hint="eastAsia"/>
        </w:rPr>
        <w:t>五种</w:t>
      </w:r>
      <w:r>
        <w:rPr>
          <w:rFonts w:hint="eastAsia"/>
        </w:rPr>
        <w:t xml:space="preserve">credentials </w:t>
      </w:r>
      <w:r>
        <w:rPr>
          <w:rFonts w:hint="eastAsia"/>
        </w:rPr>
        <w:t>类型</w:t>
      </w:r>
      <w:bookmarkEnd w:id="12"/>
    </w:p>
    <w:p w:rsidR="003C2E28" w:rsidRDefault="000E28D7" w:rsidP="000E28D7">
      <w:pPr>
        <w:numPr>
          <w:ilvl w:val="0"/>
          <w:numId w:val="10"/>
        </w:numPr>
        <w:spacing w:before="100" w:beforeAutospacing="1" w:after="100" w:afterAutospacing="1" w:line="240" w:lineRule="auto"/>
        <w:rPr>
          <w:rFonts w:ascii="Segoe UI" w:eastAsia="宋体" w:hAnsi="Segoe UI" w:cs="Segoe UI" w:hint="eastAsia"/>
          <w:color w:val="000000"/>
          <w:sz w:val="20"/>
          <w:szCs w:val="20"/>
        </w:rPr>
      </w:pPr>
      <w:r w:rsidRPr="000E28D7">
        <w:rPr>
          <w:rFonts w:ascii="Segoe UI" w:eastAsia="宋体" w:hAnsi="Segoe UI" w:cs="Segoe UI"/>
          <w:b/>
          <w:color w:val="000000"/>
          <w:sz w:val="20"/>
          <w:szCs w:val="20"/>
        </w:rPr>
        <w:t>Windows</w:t>
      </w:r>
      <w:r w:rsidRPr="000E28D7">
        <w:rPr>
          <w:rFonts w:ascii="Segoe UI" w:eastAsia="宋体" w:hAnsi="Segoe UI" w:cs="Segoe UI"/>
          <w:color w:val="000000"/>
          <w:sz w:val="20"/>
          <w:szCs w:val="20"/>
        </w:rPr>
        <w:t xml:space="preserve">. The client uses a Windows token representing the logged in user’s Windows identity. The service uses the credentials of the process identity or an SSL certificate. </w:t>
      </w:r>
    </w:p>
    <w:p w:rsidR="000E28D7" w:rsidRPr="000E28D7" w:rsidRDefault="000E28D7" w:rsidP="000E28D7">
      <w:pPr>
        <w:numPr>
          <w:ilvl w:val="0"/>
          <w:numId w:val="10"/>
        </w:numPr>
        <w:spacing w:before="100" w:beforeAutospacing="1" w:after="100" w:afterAutospacing="1" w:line="240" w:lineRule="auto"/>
        <w:rPr>
          <w:rFonts w:ascii="Segoe UI" w:eastAsia="宋体" w:hAnsi="Segoe UI" w:cs="Segoe UI"/>
          <w:color w:val="000000"/>
          <w:sz w:val="20"/>
          <w:szCs w:val="20"/>
        </w:rPr>
      </w:pPr>
      <w:proofErr w:type="spellStart"/>
      <w:r w:rsidRPr="000E28D7">
        <w:rPr>
          <w:rFonts w:ascii="Segoe UI" w:eastAsia="宋体" w:hAnsi="Segoe UI" w:cs="Segoe UI"/>
          <w:b/>
          <w:color w:val="000000"/>
          <w:sz w:val="20"/>
          <w:szCs w:val="20"/>
        </w:rPr>
        <w:t>UserName</w:t>
      </w:r>
      <w:proofErr w:type="spellEnd"/>
      <w:r w:rsidRPr="000E28D7">
        <w:rPr>
          <w:rFonts w:ascii="Segoe UI" w:eastAsia="宋体" w:hAnsi="Segoe UI" w:cs="Segoe UI"/>
          <w:color w:val="000000"/>
          <w:sz w:val="20"/>
          <w:szCs w:val="20"/>
        </w:rPr>
        <w:t xml:space="preserve">. The client passes a user name and password to the service. Typically, the user will enter the user name and password in a login dialog box. The service can validate the user name and password using a Windows account or the ASP.NET membership provider. </w:t>
      </w:r>
    </w:p>
    <w:p w:rsidR="000E28D7" w:rsidRPr="000E28D7" w:rsidRDefault="000E28D7" w:rsidP="000E28D7">
      <w:pPr>
        <w:numPr>
          <w:ilvl w:val="0"/>
          <w:numId w:val="10"/>
        </w:numPr>
        <w:spacing w:before="100" w:beforeAutospacing="1" w:after="100" w:afterAutospacing="1" w:line="240" w:lineRule="auto"/>
        <w:rPr>
          <w:rFonts w:ascii="Segoe UI" w:eastAsia="宋体" w:hAnsi="Segoe UI" w:cs="Segoe UI"/>
          <w:color w:val="000000"/>
          <w:sz w:val="20"/>
          <w:szCs w:val="20"/>
        </w:rPr>
      </w:pPr>
      <w:r w:rsidRPr="000E28D7">
        <w:rPr>
          <w:rFonts w:ascii="Segoe UI" w:eastAsia="宋体" w:hAnsi="Segoe UI" w:cs="Segoe UI"/>
          <w:b/>
          <w:color w:val="000000"/>
          <w:sz w:val="20"/>
          <w:szCs w:val="20"/>
        </w:rPr>
        <w:t>Certificate</w:t>
      </w:r>
      <w:r w:rsidRPr="000E28D7">
        <w:rPr>
          <w:rFonts w:ascii="Segoe UI" w:eastAsia="宋体" w:hAnsi="Segoe UI" w:cs="Segoe UI"/>
          <w:color w:val="000000"/>
          <w:sz w:val="20"/>
          <w:szCs w:val="20"/>
        </w:rPr>
        <w:t>. The client uses an X.509 certificate and the service uses either that certificate or an SSL certificate.</w:t>
      </w:r>
    </w:p>
    <w:p w:rsidR="000E28D7" w:rsidRPr="000E28D7" w:rsidRDefault="000E28D7" w:rsidP="000E28D7">
      <w:pPr>
        <w:numPr>
          <w:ilvl w:val="0"/>
          <w:numId w:val="10"/>
        </w:numPr>
        <w:spacing w:before="100" w:beforeAutospacing="1" w:after="100" w:afterAutospacing="1" w:line="240" w:lineRule="auto"/>
        <w:rPr>
          <w:rFonts w:ascii="Segoe UI" w:eastAsia="宋体" w:hAnsi="Segoe UI" w:cs="Segoe UI"/>
          <w:color w:val="000000"/>
          <w:sz w:val="20"/>
          <w:szCs w:val="20"/>
        </w:rPr>
      </w:pPr>
      <w:proofErr w:type="spellStart"/>
      <w:r w:rsidRPr="000E28D7">
        <w:rPr>
          <w:rFonts w:ascii="Segoe UI" w:eastAsia="宋体" w:hAnsi="Segoe UI" w:cs="Segoe UI"/>
          <w:b/>
          <w:color w:val="000000"/>
          <w:sz w:val="20"/>
          <w:szCs w:val="20"/>
        </w:rPr>
        <w:lastRenderedPageBreak/>
        <w:t>IssueToken</w:t>
      </w:r>
      <w:proofErr w:type="spellEnd"/>
      <w:r w:rsidRPr="000E28D7">
        <w:rPr>
          <w:rFonts w:ascii="Segoe UI" w:eastAsia="宋体" w:hAnsi="Segoe UI" w:cs="Segoe UI"/>
          <w:color w:val="000000"/>
          <w:sz w:val="20"/>
          <w:szCs w:val="20"/>
        </w:rPr>
        <w:t>. The client and service use the Secure Token Service, which issues tokens the client and service trust. Windows CardSpace uses the Secure Token Service.</w:t>
      </w:r>
    </w:p>
    <w:p w:rsidR="000E28D7" w:rsidRPr="000E28D7" w:rsidRDefault="000E28D7" w:rsidP="000E28D7">
      <w:pPr>
        <w:numPr>
          <w:ilvl w:val="0"/>
          <w:numId w:val="10"/>
        </w:numPr>
        <w:spacing w:before="100" w:beforeAutospacing="1" w:after="100" w:afterAutospacing="1" w:line="240" w:lineRule="auto"/>
        <w:rPr>
          <w:rFonts w:ascii="Segoe UI" w:eastAsia="宋体" w:hAnsi="Segoe UI" w:cs="Segoe UI"/>
          <w:color w:val="000000"/>
          <w:sz w:val="20"/>
          <w:szCs w:val="20"/>
        </w:rPr>
      </w:pPr>
      <w:r w:rsidRPr="000E28D7">
        <w:rPr>
          <w:rFonts w:ascii="Segoe UI" w:eastAsia="宋体" w:hAnsi="Segoe UI" w:cs="Segoe UI"/>
          <w:b/>
          <w:color w:val="000000"/>
          <w:sz w:val="20"/>
          <w:szCs w:val="20"/>
        </w:rPr>
        <w:t>None</w:t>
      </w:r>
      <w:r w:rsidRPr="000E28D7">
        <w:rPr>
          <w:rFonts w:ascii="Segoe UI" w:eastAsia="宋体" w:hAnsi="Segoe UI" w:cs="Segoe UI"/>
          <w:color w:val="000000"/>
          <w:sz w:val="20"/>
          <w:szCs w:val="20"/>
        </w:rPr>
        <w:t>. The service does not validate the client.</w:t>
      </w:r>
    </w:p>
    <w:p w:rsidR="00EF69B2" w:rsidRDefault="00EF69B2" w:rsidP="00EF69B2">
      <w:pPr>
        <w:pStyle w:val="Heading1"/>
      </w:pPr>
      <w:bookmarkStart w:id="13" w:name="_Toc463626065"/>
      <w:r>
        <w:rPr>
          <w:rFonts w:hint="eastAsia"/>
        </w:rPr>
        <w:t xml:space="preserve">Message </w:t>
      </w:r>
      <w:r w:rsidRPr="003A4479">
        <w:t>transfer security</w:t>
      </w:r>
      <w:bookmarkEnd w:id="13"/>
    </w:p>
    <w:p w:rsidR="00EF69B2" w:rsidRDefault="00EF69B2" w:rsidP="00EF69B2">
      <w:proofErr w:type="gramStart"/>
      <w:r w:rsidRPr="00975AC4">
        <w:t>client</w:t>
      </w:r>
      <w:proofErr w:type="gramEnd"/>
      <w:r w:rsidRPr="00975AC4">
        <w:t xml:space="preserve"> and service communicate by exchanging XML messages. You may need to secure these messages as well. Protecting messages as they are transferred from client to server and back is known as transfer security. </w:t>
      </w:r>
    </w:p>
    <w:p w:rsidR="00EF69B2" w:rsidRDefault="00EF69B2" w:rsidP="00EF69B2">
      <w:pPr>
        <w:pStyle w:val="Heading2"/>
      </w:pPr>
      <w:bookmarkStart w:id="14" w:name="_Toc463626066"/>
      <w:r>
        <w:rPr>
          <w:rFonts w:hint="eastAsia"/>
        </w:rPr>
        <w:t>Two Mechanisms</w:t>
      </w:r>
      <w:bookmarkEnd w:id="14"/>
    </w:p>
    <w:p w:rsidR="00EF69B2" w:rsidRDefault="00EF69B2" w:rsidP="00EF69B2">
      <w:r w:rsidRPr="00975AC4">
        <w:t>WCF provides two mechanisms for transfer security: transport security and message security.</w:t>
      </w:r>
    </w:p>
    <w:p w:rsidR="00EF69B2" w:rsidRDefault="00EF69B2" w:rsidP="00EF69B2">
      <w:pPr>
        <w:pStyle w:val="Heading3"/>
      </w:pPr>
      <w:bookmarkStart w:id="15" w:name="_Toc463626067"/>
      <w:r>
        <w:t>Transport Security</w:t>
      </w:r>
      <w:bookmarkEnd w:id="15"/>
    </w:p>
    <w:p w:rsidR="00EF69B2" w:rsidRDefault="00EF69B2" w:rsidP="00EF69B2">
      <w:r w:rsidRPr="00EF1ECF">
        <w:t>If you use transport security, security occurs at the transport level. The packets sent “on the wire” include the caller’s credentials and the message. Both of which are encrypted using whatever mechanism the transport protocol uses. For example, if you use TCP, you will likely use Transport Layer Security (TLS) and if you use HTTPS, you will likely use Secure Sockets Layer (SSL).</w:t>
      </w:r>
    </w:p>
    <w:p w:rsidR="00EF69B2" w:rsidRDefault="00EF69B2" w:rsidP="00EF69B2">
      <w:pPr>
        <w:pStyle w:val="ListParagraph"/>
        <w:numPr>
          <w:ilvl w:val="0"/>
          <w:numId w:val="6"/>
        </w:numPr>
        <w:ind w:firstLineChars="0"/>
      </w:pPr>
      <w:r>
        <w:rPr>
          <w:rFonts w:hint="eastAsia"/>
        </w:rPr>
        <w:t>优点</w:t>
      </w:r>
    </w:p>
    <w:p w:rsidR="00EF69B2" w:rsidRDefault="00EF69B2" w:rsidP="00EF69B2">
      <w:r>
        <w:rPr>
          <w:rFonts w:hint="eastAsia"/>
        </w:rPr>
        <w:t>I</w:t>
      </w:r>
      <w:r w:rsidRPr="00EC3221">
        <w:t>t is generally faster to encrypt and decrypt messages that use transport security and you can benefit from hardware acceleration to improve performance.</w:t>
      </w:r>
    </w:p>
    <w:p w:rsidR="00EF69B2" w:rsidRDefault="00EF69B2" w:rsidP="00EF69B2">
      <w:pPr>
        <w:pStyle w:val="ListParagraph"/>
        <w:numPr>
          <w:ilvl w:val="0"/>
          <w:numId w:val="6"/>
        </w:numPr>
        <w:ind w:firstLineChars="0"/>
      </w:pPr>
      <w:r>
        <w:rPr>
          <w:rFonts w:hint="eastAsia"/>
        </w:rPr>
        <w:t>缺点</w:t>
      </w:r>
    </w:p>
    <w:p w:rsidR="00EF69B2" w:rsidRPr="0084284C" w:rsidRDefault="00EF69B2" w:rsidP="00EF69B2">
      <w:r w:rsidRPr="00426A33">
        <w:t>A downside to transport security is that messages are encrypted only from point to point. Suppose a client sends a message to a service. The client encrypts the message and the service decrypts it. If the service then forwards the message to another service, the service forwarding the message will not automatically encrypt it. This is not an issue with message security because the service will encrypt the message before passing it on to another service.</w:t>
      </w:r>
    </w:p>
    <w:p w:rsidR="00EF69B2" w:rsidRDefault="00EF69B2" w:rsidP="00EF69B2">
      <w:pPr>
        <w:pStyle w:val="Heading3"/>
      </w:pPr>
      <w:bookmarkStart w:id="16" w:name="_Toc463626068"/>
      <w:r w:rsidRPr="0084284C">
        <w:t>Message Security</w:t>
      </w:r>
      <w:bookmarkEnd w:id="16"/>
    </w:p>
    <w:p w:rsidR="00EF69B2" w:rsidRDefault="00EF69B2" w:rsidP="00EF69B2">
      <w:r w:rsidRPr="00793260">
        <w:t>If you use message security, the caller’s credentials are included in the message and the message is encrypted using the WS-Security specification.</w:t>
      </w:r>
    </w:p>
    <w:p w:rsidR="00EF69B2" w:rsidRDefault="00EF69B2" w:rsidP="00EF69B2">
      <w:pPr>
        <w:pStyle w:val="ListParagraph"/>
        <w:numPr>
          <w:ilvl w:val="0"/>
          <w:numId w:val="7"/>
        </w:numPr>
        <w:ind w:firstLineChars="0"/>
      </w:pPr>
      <w:r>
        <w:rPr>
          <w:rFonts w:hint="eastAsia"/>
        </w:rPr>
        <w:t>优点</w:t>
      </w:r>
    </w:p>
    <w:p w:rsidR="00EF69B2" w:rsidRDefault="00EF69B2" w:rsidP="00EF69B2">
      <w:r>
        <w:rPr>
          <w:rFonts w:hint="eastAsia"/>
        </w:rPr>
        <w:t>更安全</w:t>
      </w:r>
    </w:p>
    <w:p w:rsidR="00EF69B2" w:rsidRDefault="00EF69B2" w:rsidP="00EF69B2">
      <w:pPr>
        <w:pStyle w:val="ListParagraph"/>
        <w:numPr>
          <w:ilvl w:val="0"/>
          <w:numId w:val="7"/>
        </w:numPr>
        <w:ind w:firstLineChars="0"/>
      </w:pPr>
      <w:r>
        <w:rPr>
          <w:rFonts w:hint="eastAsia"/>
        </w:rPr>
        <w:t>缺点</w:t>
      </w:r>
    </w:p>
    <w:p w:rsidR="00EF69B2" w:rsidRDefault="00EF69B2" w:rsidP="00EF69B2">
      <w:r w:rsidRPr="001A0661">
        <w:lastRenderedPageBreak/>
        <w:t>A downside to message security is that it requires both clients and services to support the WS-Security specification. Transport security does not have this requirement and is therefore more interoperable.</w:t>
      </w:r>
    </w:p>
    <w:p w:rsidR="00EF69B2" w:rsidRDefault="00EF69B2" w:rsidP="00EF69B2">
      <w:pPr>
        <w:pStyle w:val="Heading2"/>
      </w:pPr>
      <w:bookmarkStart w:id="17" w:name="_Toc463626069"/>
      <w:r>
        <w:rPr>
          <w:rFonts w:hint="eastAsia"/>
        </w:rPr>
        <w:t>S</w:t>
      </w:r>
      <w:r w:rsidRPr="009303C8">
        <w:t>ix security modes</w:t>
      </w:r>
      <w:bookmarkEnd w:id="17"/>
    </w:p>
    <w:p w:rsidR="00EF69B2" w:rsidRDefault="00EF69B2" w:rsidP="00EF69B2">
      <w:r w:rsidRPr="005D764C">
        <w:t>WCF supports the following six security modes:</w:t>
      </w:r>
    </w:p>
    <w:p w:rsidR="00EF69B2" w:rsidRPr="00FA61C6" w:rsidRDefault="00EF69B2" w:rsidP="00EF69B2">
      <w:pPr>
        <w:numPr>
          <w:ilvl w:val="0"/>
          <w:numId w:val="8"/>
        </w:numPr>
        <w:spacing w:before="100" w:beforeAutospacing="1" w:after="100" w:afterAutospacing="1" w:line="240" w:lineRule="auto"/>
        <w:rPr>
          <w:rFonts w:ascii="Segoe UI" w:eastAsia="宋体" w:hAnsi="Segoe UI" w:cs="Segoe UI"/>
          <w:color w:val="000000"/>
          <w:sz w:val="20"/>
          <w:szCs w:val="20"/>
        </w:rPr>
      </w:pPr>
      <w:r w:rsidRPr="00FA61C6">
        <w:rPr>
          <w:rFonts w:ascii="Segoe UI" w:eastAsia="宋体" w:hAnsi="Segoe UI" w:cs="Segoe UI"/>
          <w:color w:val="000000"/>
          <w:sz w:val="20"/>
          <w:szCs w:val="20"/>
        </w:rPr>
        <w:t>None. Messages are not secured.</w:t>
      </w:r>
    </w:p>
    <w:p w:rsidR="00EF69B2" w:rsidRPr="00FA61C6" w:rsidRDefault="00EF69B2" w:rsidP="00EF69B2">
      <w:pPr>
        <w:numPr>
          <w:ilvl w:val="0"/>
          <w:numId w:val="8"/>
        </w:numPr>
        <w:spacing w:before="100" w:beforeAutospacing="1" w:after="100" w:afterAutospacing="1" w:line="240" w:lineRule="auto"/>
        <w:rPr>
          <w:rFonts w:ascii="Segoe UI" w:eastAsia="宋体" w:hAnsi="Segoe UI" w:cs="Segoe UI"/>
          <w:color w:val="000000"/>
          <w:sz w:val="20"/>
          <w:szCs w:val="20"/>
        </w:rPr>
      </w:pPr>
      <w:r w:rsidRPr="00FA61C6">
        <w:rPr>
          <w:rFonts w:ascii="Segoe UI" w:eastAsia="宋体" w:hAnsi="Segoe UI" w:cs="Segoe UI"/>
          <w:color w:val="000000"/>
          <w:sz w:val="20"/>
          <w:szCs w:val="20"/>
        </w:rPr>
        <w:t>Transport. Messages are secured using transport security. You will use this in the sample applications that demonstrate the first two scenarios (internal self-hosted and Web-hosted services).</w:t>
      </w:r>
    </w:p>
    <w:p w:rsidR="00EF69B2" w:rsidRPr="00FA61C6" w:rsidRDefault="00EF69B2" w:rsidP="00EF69B2">
      <w:pPr>
        <w:numPr>
          <w:ilvl w:val="0"/>
          <w:numId w:val="8"/>
        </w:numPr>
        <w:spacing w:before="100" w:beforeAutospacing="1" w:after="100" w:afterAutospacing="1" w:line="240" w:lineRule="auto"/>
        <w:rPr>
          <w:rFonts w:ascii="Segoe UI" w:eastAsia="宋体" w:hAnsi="Segoe UI" w:cs="Segoe UI"/>
          <w:color w:val="000000"/>
          <w:sz w:val="20"/>
          <w:szCs w:val="20"/>
        </w:rPr>
      </w:pPr>
      <w:r w:rsidRPr="00FA61C6">
        <w:rPr>
          <w:rFonts w:ascii="Segoe UI" w:eastAsia="宋体" w:hAnsi="Segoe UI" w:cs="Segoe UI"/>
          <w:color w:val="000000"/>
          <w:sz w:val="20"/>
          <w:szCs w:val="20"/>
        </w:rPr>
        <w:t>Message. Messages are secured using message security. You will use this in the sample application that demonstrates the first scenario (internal self-hosted service).</w:t>
      </w:r>
    </w:p>
    <w:p w:rsidR="00EF69B2" w:rsidRPr="00FA61C6" w:rsidRDefault="00EF69B2" w:rsidP="00EF69B2">
      <w:pPr>
        <w:numPr>
          <w:ilvl w:val="0"/>
          <w:numId w:val="8"/>
        </w:numPr>
        <w:spacing w:before="100" w:beforeAutospacing="1" w:after="100" w:afterAutospacing="1" w:line="240" w:lineRule="auto"/>
        <w:rPr>
          <w:rFonts w:ascii="Segoe UI" w:eastAsia="宋体" w:hAnsi="Segoe UI" w:cs="Segoe UI"/>
          <w:color w:val="000000"/>
          <w:sz w:val="20"/>
          <w:szCs w:val="20"/>
        </w:rPr>
      </w:pPr>
      <w:proofErr w:type="spellStart"/>
      <w:r w:rsidRPr="00FA61C6">
        <w:rPr>
          <w:rFonts w:ascii="Segoe UI" w:eastAsia="宋体" w:hAnsi="Segoe UI" w:cs="Segoe UI"/>
          <w:color w:val="000000"/>
          <w:sz w:val="20"/>
          <w:szCs w:val="20"/>
        </w:rPr>
        <w:t>TransportWithMessageCredential</w:t>
      </w:r>
      <w:proofErr w:type="spellEnd"/>
      <w:r w:rsidRPr="00FA61C6">
        <w:rPr>
          <w:rFonts w:ascii="Segoe UI" w:eastAsia="宋体" w:hAnsi="Segoe UI" w:cs="Segoe UI"/>
          <w:color w:val="000000"/>
          <w:sz w:val="20"/>
          <w:szCs w:val="20"/>
        </w:rPr>
        <w:t>. Message protection and authorization occur at the transport level and credentials are passed with the message. You will use this in the sample application that demonstrates the third scenario (public Web-hosted service).</w:t>
      </w:r>
    </w:p>
    <w:p w:rsidR="00EF69B2" w:rsidRPr="00FA61C6" w:rsidRDefault="00EF69B2" w:rsidP="00EF69B2">
      <w:pPr>
        <w:numPr>
          <w:ilvl w:val="0"/>
          <w:numId w:val="8"/>
        </w:numPr>
        <w:spacing w:before="100" w:beforeAutospacing="1" w:after="100" w:afterAutospacing="1" w:line="240" w:lineRule="auto"/>
        <w:rPr>
          <w:rFonts w:ascii="Segoe UI" w:eastAsia="宋体" w:hAnsi="Segoe UI" w:cs="Segoe UI"/>
          <w:color w:val="000000"/>
          <w:sz w:val="20"/>
          <w:szCs w:val="20"/>
        </w:rPr>
      </w:pPr>
      <w:proofErr w:type="spellStart"/>
      <w:r w:rsidRPr="00FA61C6">
        <w:rPr>
          <w:rFonts w:ascii="Segoe UI" w:eastAsia="宋体" w:hAnsi="Segoe UI" w:cs="Segoe UI"/>
          <w:color w:val="000000"/>
          <w:sz w:val="20"/>
          <w:szCs w:val="20"/>
        </w:rPr>
        <w:t>TransportCredentialOnly</w:t>
      </w:r>
      <w:proofErr w:type="spellEnd"/>
      <w:r w:rsidRPr="00FA61C6">
        <w:rPr>
          <w:rFonts w:ascii="Segoe UI" w:eastAsia="宋体" w:hAnsi="Segoe UI" w:cs="Segoe UI"/>
          <w:color w:val="000000"/>
          <w:sz w:val="20"/>
          <w:szCs w:val="20"/>
        </w:rPr>
        <w:t xml:space="preserve">. Credentials are passed at the transport level but the message is not encrypted. This option is available only if you are using the </w:t>
      </w:r>
      <w:proofErr w:type="spellStart"/>
      <w:r w:rsidRPr="00FA61C6">
        <w:rPr>
          <w:rFonts w:ascii="Segoe UI" w:eastAsia="宋体" w:hAnsi="Segoe UI" w:cs="Segoe UI"/>
          <w:color w:val="000000"/>
          <w:sz w:val="20"/>
          <w:szCs w:val="20"/>
        </w:rPr>
        <w:t>BasicHttpBinding</w:t>
      </w:r>
      <w:proofErr w:type="spellEnd"/>
      <w:r w:rsidRPr="00FA61C6">
        <w:rPr>
          <w:rFonts w:ascii="Segoe UI" w:eastAsia="宋体" w:hAnsi="Segoe UI" w:cs="Segoe UI"/>
          <w:color w:val="000000"/>
          <w:sz w:val="20"/>
          <w:szCs w:val="20"/>
        </w:rPr>
        <w:t xml:space="preserve"> binding.</w:t>
      </w:r>
    </w:p>
    <w:p w:rsidR="00EF69B2" w:rsidRDefault="00EF69B2" w:rsidP="00EF69B2">
      <w:pPr>
        <w:numPr>
          <w:ilvl w:val="0"/>
          <w:numId w:val="8"/>
        </w:numPr>
        <w:spacing w:before="100" w:beforeAutospacing="1" w:after="100" w:afterAutospacing="1" w:line="240" w:lineRule="auto"/>
        <w:rPr>
          <w:rFonts w:ascii="Segoe UI" w:eastAsia="宋体" w:hAnsi="Segoe UI" w:cs="Segoe UI"/>
          <w:color w:val="000000"/>
          <w:sz w:val="20"/>
          <w:szCs w:val="20"/>
        </w:rPr>
      </w:pPr>
      <w:r w:rsidRPr="00FA61C6">
        <w:rPr>
          <w:rFonts w:ascii="Segoe UI" w:eastAsia="宋体" w:hAnsi="Segoe UI" w:cs="Segoe UI"/>
          <w:color w:val="000000"/>
          <w:sz w:val="20"/>
          <w:szCs w:val="20"/>
        </w:rPr>
        <w:t>Both. Messages are secured using both transport level and message level security. This is supported only if you are using Microsoft Message Queue Server.</w:t>
      </w:r>
    </w:p>
    <w:p w:rsidR="00EF69B2" w:rsidRDefault="00EF69B2" w:rsidP="00EF69B2">
      <w:pPr>
        <w:pStyle w:val="Heading2"/>
      </w:pPr>
      <w:bookmarkStart w:id="18" w:name="_Toc463626070"/>
      <w:r>
        <w:rPr>
          <w:rFonts w:hint="eastAsia"/>
        </w:rPr>
        <w:t xml:space="preserve">Binding and </w:t>
      </w:r>
      <w:r>
        <w:t>Security Modes</w:t>
      </w:r>
      <w:bookmarkEnd w:id="18"/>
    </w:p>
    <w:p w:rsidR="00EF69B2" w:rsidRPr="00DE2637" w:rsidRDefault="00EF69B2" w:rsidP="00EF69B2">
      <w:pPr>
        <w:pStyle w:val="Heading3"/>
      </w:pPr>
      <w:bookmarkStart w:id="19" w:name="_Toc463626071"/>
      <w:r>
        <w:t xml:space="preserve">Default security Mode for </w:t>
      </w:r>
      <w:proofErr w:type="spellStart"/>
      <w:r>
        <w:t>bingding</w:t>
      </w:r>
      <w:bookmarkEnd w:id="19"/>
      <w:proofErr w:type="spellEnd"/>
    </w:p>
    <w:p w:rsidR="00EF69B2" w:rsidRPr="003D7D3B" w:rsidRDefault="00EF69B2" w:rsidP="00EF69B2">
      <w:pPr>
        <w:rPr>
          <w:b/>
        </w:rPr>
      </w:pPr>
      <w:r w:rsidRPr="00407A22">
        <w:t>Each binding has a d</w:t>
      </w:r>
      <w:r>
        <w:t xml:space="preserve">efault set of security </w:t>
      </w:r>
      <w:proofErr w:type="gramStart"/>
      <w:r>
        <w:t>settings,</w:t>
      </w:r>
      <w:proofErr w:type="gramEnd"/>
      <w:r>
        <w:t xml:space="preserve"> </w:t>
      </w:r>
      <w:r w:rsidRPr="003D7D3B">
        <w:t>You can modify the settings by modifying properties of the binding and by specifying service behaviors</w:t>
      </w:r>
    </w:p>
    <w:p w:rsidR="00EF69B2" w:rsidRDefault="00EF69B2" w:rsidP="00EF69B2">
      <w:r w:rsidRPr="00E32A34">
        <w:t xml:space="preserve">By default, the following bindings use message security: </w:t>
      </w:r>
      <w:proofErr w:type="spellStart"/>
      <w:r w:rsidRPr="00E32A34">
        <w:t>WSHttpBinding</w:t>
      </w:r>
      <w:proofErr w:type="spellEnd"/>
      <w:r w:rsidRPr="00E32A34">
        <w:t xml:space="preserve">, WS2007HttpBinding, </w:t>
      </w:r>
      <w:proofErr w:type="spellStart"/>
      <w:r w:rsidRPr="00E32A34">
        <w:t>WSDualHttpBinding</w:t>
      </w:r>
      <w:proofErr w:type="spellEnd"/>
      <w:r w:rsidRPr="00E32A34">
        <w:t xml:space="preserve">, </w:t>
      </w:r>
      <w:proofErr w:type="spellStart"/>
      <w:r w:rsidRPr="00E32A34">
        <w:t>WSFederationBinding</w:t>
      </w:r>
      <w:proofErr w:type="spellEnd"/>
      <w:r w:rsidRPr="00E32A34">
        <w:t xml:space="preserve"> and WS2007FederationBinding.</w:t>
      </w:r>
    </w:p>
    <w:p w:rsidR="00EF69B2" w:rsidRDefault="00EF69B2" w:rsidP="00EF69B2">
      <w:r w:rsidRPr="004F0A99">
        <w:t xml:space="preserve">By default, the following bindings use transport security: </w:t>
      </w:r>
      <w:proofErr w:type="spellStart"/>
      <w:r w:rsidRPr="004F0A99">
        <w:t>NetTcpBinding</w:t>
      </w:r>
      <w:proofErr w:type="spellEnd"/>
      <w:r w:rsidRPr="004F0A99">
        <w:t xml:space="preserve">, </w:t>
      </w:r>
      <w:proofErr w:type="spellStart"/>
      <w:r w:rsidRPr="004F0A99">
        <w:t>NetNamedPipesBinding</w:t>
      </w:r>
      <w:proofErr w:type="spellEnd"/>
      <w:r w:rsidRPr="004F0A99">
        <w:t xml:space="preserve">, </w:t>
      </w:r>
      <w:proofErr w:type="spellStart"/>
      <w:r w:rsidRPr="004F0A99">
        <w:t>NetMsmqBinding</w:t>
      </w:r>
      <w:proofErr w:type="spellEnd"/>
      <w:r w:rsidRPr="004F0A99">
        <w:t xml:space="preserve">, </w:t>
      </w:r>
      <w:proofErr w:type="spellStart"/>
      <w:r w:rsidRPr="004F0A99">
        <w:t>NePeerBinding</w:t>
      </w:r>
      <w:proofErr w:type="spellEnd"/>
      <w:r w:rsidRPr="004F0A99">
        <w:t xml:space="preserve"> and </w:t>
      </w:r>
      <w:proofErr w:type="spellStart"/>
      <w:r w:rsidRPr="004F0A99">
        <w:t>MsmqIntegrationBinding</w:t>
      </w:r>
      <w:proofErr w:type="spellEnd"/>
      <w:r w:rsidRPr="004F0A99">
        <w:t>.</w:t>
      </w:r>
    </w:p>
    <w:p w:rsidR="00EF69B2" w:rsidRDefault="00EF69B2" w:rsidP="00EF69B2">
      <w:r w:rsidRPr="00CB7F0A">
        <w:t xml:space="preserve">By default, the </w:t>
      </w:r>
      <w:proofErr w:type="spellStart"/>
      <w:r w:rsidRPr="00CB7F0A">
        <w:t>BasicHttpBinding</w:t>
      </w:r>
      <w:proofErr w:type="spellEnd"/>
      <w:r w:rsidRPr="00CB7F0A">
        <w:t xml:space="preserve"> binding uses </w:t>
      </w:r>
      <w:proofErr w:type="gramStart"/>
      <w:r w:rsidRPr="00CB7F0A">
        <w:t>None</w:t>
      </w:r>
      <w:proofErr w:type="gramEnd"/>
      <w:r w:rsidRPr="00CB7F0A">
        <w:t xml:space="preserve"> as its security mode. In other words, message sent using that binding are not secure. This enables interoperability with ASMX Web services.</w:t>
      </w:r>
    </w:p>
    <w:p w:rsidR="00EF69B2" w:rsidRPr="00407A22" w:rsidRDefault="00EF69B2" w:rsidP="00EF69B2">
      <w:pPr>
        <w:pStyle w:val="Heading3"/>
      </w:pPr>
      <w:bookmarkStart w:id="20" w:name="_Toc463626072"/>
      <w:r w:rsidRPr="008855FE">
        <w:lastRenderedPageBreak/>
        <w:t>Support</w:t>
      </w:r>
      <w:r>
        <w:t>ed security mode for binding</w:t>
      </w:r>
      <w:bookmarkEnd w:id="20"/>
    </w:p>
    <w:p w:rsidR="00EF69B2" w:rsidRPr="00AF3C59" w:rsidRDefault="00EF69B2" w:rsidP="00EF69B2">
      <w:r>
        <w:rPr>
          <w:noProof/>
        </w:rPr>
        <w:drawing>
          <wp:inline distT="0" distB="0" distL="0" distR="0" wp14:anchorId="21BE648C" wp14:editId="202419A4">
            <wp:extent cx="5486400" cy="24123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2412365"/>
                    </a:xfrm>
                    <a:prstGeom prst="rect">
                      <a:avLst/>
                    </a:prstGeom>
                  </pic:spPr>
                </pic:pic>
              </a:graphicData>
            </a:graphic>
          </wp:inline>
        </w:drawing>
      </w:r>
    </w:p>
    <w:p w:rsidR="0089576C" w:rsidRDefault="006D5148" w:rsidP="006D5148">
      <w:pPr>
        <w:pStyle w:val="Heading1"/>
      </w:pPr>
      <w:bookmarkStart w:id="21" w:name="_Toc463626073"/>
      <w:r w:rsidRPr="006D5148">
        <w:t>Authorize Clients</w:t>
      </w:r>
      <w:bookmarkEnd w:id="21"/>
    </w:p>
    <w:p w:rsidR="00E809F0" w:rsidRDefault="00E809F0" w:rsidP="00E809F0">
      <w:pPr>
        <w:rPr>
          <w:rFonts w:hint="eastAsia"/>
        </w:rPr>
      </w:pPr>
      <w:r w:rsidRPr="00E809F0">
        <w:t>Authorization enables you to determine what operations authenticated clients can access. WCF supports three basic approaches to authorization:</w:t>
      </w:r>
    </w:p>
    <w:p w:rsidR="00E809F0" w:rsidRDefault="00E809F0" w:rsidP="00AA3BA5">
      <w:pPr>
        <w:pStyle w:val="Heading2"/>
        <w:rPr>
          <w:rFonts w:hint="eastAsia"/>
        </w:rPr>
      </w:pPr>
      <w:bookmarkStart w:id="22" w:name="_Toc463626074"/>
      <w:r>
        <w:rPr>
          <w:rFonts w:hint="eastAsia"/>
        </w:rPr>
        <w:t>支持三种基本的授权模式</w:t>
      </w:r>
      <w:bookmarkEnd w:id="22"/>
    </w:p>
    <w:p w:rsidR="004C061B" w:rsidRDefault="004C061B" w:rsidP="004C061B">
      <w:pPr>
        <w:pStyle w:val="Heading3"/>
        <w:rPr>
          <w:rFonts w:hint="eastAsia"/>
        </w:rPr>
      </w:pPr>
      <w:bookmarkStart w:id="23" w:name="_Toc463626075"/>
      <w:proofErr w:type="gramStart"/>
      <w:r w:rsidRPr="004C061B">
        <w:t>Role-based.</w:t>
      </w:r>
      <w:bookmarkEnd w:id="23"/>
      <w:proofErr w:type="gramEnd"/>
      <w:r w:rsidRPr="004C061B">
        <w:t xml:space="preserve"> </w:t>
      </w:r>
    </w:p>
    <w:p w:rsidR="004C061B" w:rsidRDefault="004C061B" w:rsidP="00AA3BA5">
      <w:pPr>
        <w:rPr>
          <w:rFonts w:hint="eastAsia"/>
        </w:rPr>
      </w:pPr>
      <w:r w:rsidRPr="004C061B">
        <w:t xml:space="preserve">Access to a service and to operations of the service is based on the user’s role. </w:t>
      </w:r>
    </w:p>
    <w:p w:rsidR="00F24A06" w:rsidRDefault="00F24A06" w:rsidP="00AA3BA5">
      <w:pPr>
        <w:rPr>
          <w:rFonts w:hint="eastAsia"/>
        </w:rPr>
      </w:pPr>
      <w:r>
        <w:rPr>
          <w:rFonts w:hint="eastAsia"/>
        </w:rPr>
        <w:t>有三种方法确定用户的</w:t>
      </w:r>
      <w:r>
        <w:rPr>
          <w:rFonts w:hint="eastAsia"/>
        </w:rPr>
        <w:t>role</w:t>
      </w:r>
    </w:p>
    <w:p w:rsidR="001021D4" w:rsidRDefault="00671F72" w:rsidP="00671F72">
      <w:pPr>
        <w:numPr>
          <w:ilvl w:val="0"/>
          <w:numId w:val="11"/>
        </w:numPr>
        <w:spacing w:before="100" w:beforeAutospacing="1" w:after="100" w:afterAutospacing="1" w:line="240" w:lineRule="auto"/>
        <w:rPr>
          <w:rFonts w:ascii="Segoe UI" w:eastAsia="宋体" w:hAnsi="Segoe UI" w:cs="Segoe UI" w:hint="eastAsia"/>
          <w:color w:val="000000"/>
          <w:sz w:val="20"/>
          <w:szCs w:val="20"/>
        </w:rPr>
      </w:pPr>
      <w:r w:rsidRPr="00671F72">
        <w:rPr>
          <w:rFonts w:ascii="Segoe UI" w:eastAsia="宋体" w:hAnsi="Segoe UI" w:cs="Segoe UI"/>
          <w:color w:val="000000"/>
          <w:sz w:val="20"/>
          <w:szCs w:val="20"/>
        </w:rPr>
        <w:t xml:space="preserve">Windows groups. You can use the built-in Windows groups such as Administrators or Power Users or create your own Windows groups. </w:t>
      </w:r>
    </w:p>
    <w:p w:rsidR="00671F72" w:rsidRPr="00671F72" w:rsidRDefault="00671F72" w:rsidP="00671F72">
      <w:pPr>
        <w:numPr>
          <w:ilvl w:val="0"/>
          <w:numId w:val="11"/>
        </w:numPr>
        <w:spacing w:before="100" w:beforeAutospacing="1" w:after="100" w:afterAutospacing="1" w:line="240" w:lineRule="auto"/>
        <w:rPr>
          <w:rFonts w:ascii="Segoe UI" w:eastAsia="宋体" w:hAnsi="Segoe UI" w:cs="Segoe UI"/>
          <w:color w:val="000000"/>
          <w:sz w:val="20"/>
          <w:szCs w:val="20"/>
        </w:rPr>
      </w:pPr>
      <w:r w:rsidRPr="00671F72">
        <w:rPr>
          <w:rFonts w:ascii="Segoe UI" w:eastAsia="宋体" w:hAnsi="Segoe UI" w:cs="Segoe UI"/>
          <w:color w:val="000000"/>
          <w:sz w:val="20"/>
          <w:szCs w:val="20"/>
        </w:rPr>
        <w:t>Custom roles. You can create roles that are specific to your application, such as Manager, Employee, Administrator, etc.</w:t>
      </w:r>
    </w:p>
    <w:p w:rsidR="00671F72" w:rsidRPr="00671F72" w:rsidRDefault="00671F72" w:rsidP="00671F72">
      <w:pPr>
        <w:numPr>
          <w:ilvl w:val="0"/>
          <w:numId w:val="11"/>
        </w:numPr>
        <w:spacing w:before="100" w:beforeAutospacing="1" w:after="100" w:afterAutospacing="1" w:line="240" w:lineRule="auto"/>
        <w:rPr>
          <w:rFonts w:ascii="Segoe UI" w:eastAsia="宋体" w:hAnsi="Segoe UI" w:cs="Segoe UI"/>
          <w:color w:val="000000"/>
          <w:sz w:val="20"/>
          <w:szCs w:val="20"/>
        </w:rPr>
      </w:pPr>
      <w:r w:rsidRPr="00671F72">
        <w:rPr>
          <w:rFonts w:ascii="Segoe UI" w:eastAsia="宋体" w:hAnsi="Segoe UI" w:cs="Segoe UI"/>
          <w:color w:val="000000"/>
          <w:sz w:val="20"/>
          <w:szCs w:val="20"/>
        </w:rPr>
        <w:t xml:space="preserve">ASP.NET role management. You can use the ASP.NET role provider and use roles you have defined for a Web site. </w:t>
      </w:r>
    </w:p>
    <w:p w:rsidR="004C061B" w:rsidRDefault="004C061B" w:rsidP="004C061B">
      <w:pPr>
        <w:pStyle w:val="Heading3"/>
        <w:rPr>
          <w:rFonts w:hint="eastAsia"/>
        </w:rPr>
      </w:pPr>
      <w:bookmarkStart w:id="24" w:name="_Toc463626076"/>
      <w:r w:rsidRPr="004C061B">
        <w:t>Identity based.</w:t>
      </w:r>
      <w:bookmarkEnd w:id="24"/>
      <w:r w:rsidRPr="004C061B">
        <w:t xml:space="preserve"> </w:t>
      </w:r>
    </w:p>
    <w:p w:rsidR="004C061B" w:rsidRDefault="004C061B" w:rsidP="00AA3BA5">
      <w:pPr>
        <w:rPr>
          <w:rFonts w:hint="eastAsia"/>
        </w:rPr>
      </w:pPr>
      <w:r w:rsidRPr="004C061B">
        <w:t xml:space="preserve">Access is based on claims made within the user’s credentials. This is an extension to role-based authorization and provides a more fine grained approach. This approach will typically be used with issue token authentication. </w:t>
      </w:r>
    </w:p>
    <w:p w:rsidR="004C061B" w:rsidRDefault="004C061B" w:rsidP="004C061B">
      <w:pPr>
        <w:pStyle w:val="Heading3"/>
        <w:rPr>
          <w:rFonts w:hint="eastAsia"/>
        </w:rPr>
      </w:pPr>
      <w:bookmarkStart w:id="25" w:name="_Toc463626077"/>
      <w:r w:rsidRPr="004C061B">
        <w:t>Resource based.</w:t>
      </w:r>
      <w:bookmarkEnd w:id="25"/>
      <w:r w:rsidRPr="004C061B">
        <w:t xml:space="preserve"> </w:t>
      </w:r>
    </w:p>
    <w:p w:rsidR="00AA3BA5" w:rsidRDefault="004C061B" w:rsidP="00AA3BA5">
      <w:pPr>
        <w:rPr>
          <w:rFonts w:hint="eastAsia"/>
        </w:rPr>
      </w:pPr>
      <w:r w:rsidRPr="004C061B">
        <w:t>Resources, such as WCF services, are secured using Windows Access Control Lists (ACLs).</w:t>
      </w:r>
    </w:p>
    <w:p w:rsidR="00F24A06" w:rsidRPr="00AA3BA5" w:rsidRDefault="00F24A06" w:rsidP="00AA3BA5">
      <w:pPr>
        <w:rPr>
          <w:rFonts w:hint="eastAsia"/>
        </w:rPr>
      </w:pPr>
    </w:p>
    <w:p w:rsidR="00E809F0" w:rsidRPr="00E809F0" w:rsidRDefault="00E809F0" w:rsidP="00E809F0">
      <w:pPr>
        <w:rPr>
          <w:rFonts w:hint="eastAsia"/>
        </w:rPr>
      </w:pPr>
    </w:p>
    <w:sectPr w:rsidR="00E809F0" w:rsidRPr="00E809F0" w:rsidSect="00F17A25">
      <w:footerReference w:type="default" r:id="rId14"/>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0D63" w:rsidRDefault="00220D63" w:rsidP="00F17A25">
      <w:pPr>
        <w:spacing w:after="0" w:line="240" w:lineRule="auto"/>
      </w:pPr>
      <w:r>
        <w:separator/>
      </w:r>
    </w:p>
  </w:endnote>
  <w:endnote w:type="continuationSeparator" w:id="0">
    <w:p w:rsidR="00220D63" w:rsidRDefault="00220D63" w:rsidP="00F17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2351107"/>
      <w:docPartObj>
        <w:docPartGallery w:val="Page Numbers (Bottom of Page)"/>
        <w:docPartUnique/>
      </w:docPartObj>
    </w:sdtPr>
    <w:sdtEndPr>
      <w:rPr>
        <w:noProof/>
      </w:rPr>
    </w:sdtEndPr>
    <w:sdtContent>
      <w:p w:rsidR="00F17A25" w:rsidRDefault="00F17A25">
        <w:pPr>
          <w:pStyle w:val="Footer"/>
          <w:jc w:val="right"/>
        </w:pPr>
        <w:r>
          <w:fldChar w:fldCharType="begin"/>
        </w:r>
        <w:r>
          <w:instrText xml:space="preserve"> PAGE   \* MERGEFORMAT </w:instrText>
        </w:r>
        <w:r>
          <w:fldChar w:fldCharType="separate"/>
        </w:r>
        <w:r w:rsidR="00F0662E">
          <w:rPr>
            <w:noProof/>
          </w:rPr>
          <w:t>1</w:t>
        </w:r>
        <w:r>
          <w:rPr>
            <w:noProof/>
          </w:rPr>
          <w:fldChar w:fldCharType="end"/>
        </w:r>
      </w:p>
    </w:sdtContent>
  </w:sdt>
  <w:p w:rsidR="00F17A25" w:rsidRDefault="00F17A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0779187"/>
      <w:docPartObj>
        <w:docPartGallery w:val="Page Numbers (Bottom of Page)"/>
        <w:docPartUnique/>
      </w:docPartObj>
    </w:sdtPr>
    <w:sdtEndPr>
      <w:rPr>
        <w:noProof/>
      </w:rPr>
    </w:sdtEndPr>
    <w:sdtContent>
      <w:p w:rsidR="00F17A25" w:rsidRDefault="00F17A25">
        <w:pPr>
          <w:pStyle w:val="Footer"/>
          <w:jc w:val="right"/>
        </w:pPr>
        <w:r>
          <w:fldChar w:fldCharType="begin"/>
        </w:r>
        <w:r>
          <w:instrText xml:space="preserve"> PAGE   \* MERGEFORMAT </w:instrText>
        </w:r>
        <w:r>
          <w:fldChar w:fldCharType="separate"/>
        </w:r>
        <w:r w:rsidR="00F0662E">
          <w:rPr>
            <w:noProof/>
          </w:rPr>
          <w:t>1</w:t>
        </w:r>
        <w:r>
          <w:rPr>
            <w:noProof/>
          </w:rPr>
          <w:fldChar w:fldCharType="end"/>
        </w:r>
      </w:p>
    </w:sdtContent>
  </w:sdt>
  <w:p w:rsidR="00F17A25" w:rsidRDefault="00F17A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0D63" w:rsidRDefault="00220D63" w:rsidP="00F17A25">
      <w:pPr>
        <w:spacing w:after="0" w:line="240" w:lineRule="auto"/>
      </w:pPr>
      <w:r>
        <w:separator/>
      </w:r>
    </w:p>
  </w:footnote>
  <w:footnote w:type="continuationSeparator" w:id="0">
    <w:p w:rsidR="00220D63" w:rsidRDefault="00220D63" w:rsidP="00F17A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C22DF"/>
    <w:multiLevelType w:val="hybridMultilevel"/>
    <w:tmpl w:val="1E40D064"/>
    <w:lvl w:ilvl="0" w:tplc="0409000B">
      <w:start w:val="1"/>
      <w:numFmt w:val="bullet"/>
      <w:lvlText w:val=""/>
      <w:lvlJc w:val="left"/>
      <w:pPr>
        <w:ind w:left="852" w:hanging="420"/>
      </w:pPr>
      <w:rPr>
        <w:rFonts w:ascii="Wingdings" w:hAnsi="Wingdings" w:hint="default"/>
      </w:rPr>
    </w:lvl>
    <w:lvl w:ilvl="1" w:tplc="04090003" w:tentative="1">
      <w:start w:val="1"/>
      <w:numFmt w:val="bullet"/>
      <w:lvlText w:val=""/>
      <w:lvlJc w:val="left"/>
      <w:pPr>
        <w:ind w:left="1272" w:hanging="420"/>
      </w:pPr>
      <w:rPr>
        <w:rFonts w:ascii="Wingdings" w:hAnsi="Wingdings" w:hint="default"/>
      </w:rPr>
    </w:lvl>
    <w:lvl w:ilvl="2" w:tplc="04090005" w:tentative="1">
      <w:start w:val="1"/>
      <w:numFmt w:val="bullet"/>
      <w:lvlText w:val=""/>
      <w:lvlJc w:val="left"/>
      <w:pPr>
        <w:ind w:left="1692" w:hanging="420"/>
      </w:pPr>
      <w:rPr>
        <w:rFonts w:ascii="Wingdings" w:hAnsi="Wingdings" w:hint="default"/>
      </w:rPr>
    </w:lvl>
    <w:lvl w:ilvl="3" w:tplc="04090001" w:tentative="1">
      <w:start w:val="1"/>
      <w:numFmt w:val="bullet"/>
      <w:lvlText w:val=""/>
      <w:lvlJc w:val="left"/>
      <w:pPr>
        <w:ind w:left="2112" w:hanging="420"/>
      </w:pPr>
      <w:rPr>
        <w:rFonts w:ascii="Wingdings" w:hAnsi="Wingdings" w:hint="default"/>
      </w:rPr>
    </w:lvl>
    <w:lvl w:ilvl="4" w:tplc="04090003" w:tentative="1">
      <w:start w:val="1"/>
      <w:numFmt w:val="bullet"/>
      <w:lvlText w:val=""/>
      <w:lvlJc w:val="left"/>
      <w:pPr>
        <w:ind w:left="2532" w:hanging="420"/>
      </w:pPr>
      <w:rPr>
        <w:rFonts w:ascii="Wingdings" w:hAnsi="Wingdings" w:hint="default"/>
      </w:rPr>
    </w:lvl>
    <w:lvl w:ilvl="5" w:tplc="04090005" w:tentative="1">
      <w:start w:val="1"/>
      <w:numFmt w:val="bullet"/>
      <w:lvlText w:val=""/>
      <w:lvlJc w:val="left"/>
      <w:pPr>
        <w:ind w:left="2952" w:hanging="420"/>
      </w:pPr>
      <w:rPr>
        <w:rFonts w:ascii="Wingdings" w:hAnsi="Wingdings" w:hint="default"/>
      </w:rPr>
    </w:lvl>
    <w:lvl w:ilvl="6" w:tplc="04090001" w:tentative="1">
      <w:start w:val="1"/>
      <w:numFmt w:val="bullet"/>
      <w:lvlText w:val=""/>
      <w:lvlJc w:val="left"/>
      <w:pPr>
        <w:ind w:left="3372" w:hanging="420"/>
      </w:pPr>
      <w:rPr>
        <w:rFonts w:ascii="Wingdings" w:hAnsi="Wingdings" w:hint="default"/>
      </w:rPr>
    </w:lvl>
    <w:lvl w:ilvl="7" w:tplc="04090003" w:tentative="1">
      <w:start w:val="1"/>
      <w:numFmt w:val="bullet"/>
      <w:lvlText w:val=""/>
      <w:lvlJc w:val="left"/>
      <w:pPr>
        <w:ind w:left="3792" w:hanging="420"/>
      </w:pPr>
      <w:rPr>
        <w:rFonts w:ascii="Wingdings" w:hAnsi="Wingdings" w:hint="default"/>
      </w:rPr>
    </w:lvl>
    <w:lvl w:ilvl="8" w:tplc="04090005" w:tentative="1">
      <w:start w:val="1"/>
      <w:numFmt w:val="bullet"/>
      <w:lvlText w:val=""/>
      <w:lvlJc w:val="left"/>
      <w:pPr>
        <w:ind w:left="4212" w:hanging="420"/>
      </w:pPr>
      <w:rPr>
        <w:rFonts w:ascii="Wingdings" w:hAnsi="Wingdings" w:hint="default"/>
      </w:rPr>
    </w:lvl>
  </w:abstractNum>
  <w:abstractNum w:abstractNumId="1">
    <w:nsid w:val="122707C3"/>
    <w:multiLevelType w:val="multilevel"/>
    <w:tmpl w:val="29A40340"/>
    <w:numStyleLink w:val="Style1"/>
  </w:abstractNum>
  <w:abstractNum w:abstractNumId="2">
    <w:nsid w:val="20784F9B"/>
    <w:multiLevelType w:val="hybridMultilevel"/>
    <w:tmpl w:val="6C0ECA54"/>
    <w:lvl w:ilvl="0" w:tplc="04090005">
      <w:start w:val="1"/>
      <w:numFmt w:val="bullet"/>
      <w:lvlText w:val=""/>
      <w:lvlJc w:val="left"/>
      <w:pPr>
        <w:ind w:left="852" w:hanging="420"/>
      </w:pPr>
      <w:rPr>
        <w:rFonts w:ascii="Wingdings" w:hAnsi="Wingdings" w:hint="default"/>
      </w:rPr>
    </w:lvl>
    <w:lvl w:ilvl="1" w:tplc="04090003" w:tentative="1">
      <w:start w:val="1"/>
      <w:numFmt w:val="bullet"/>
      <w:lvlText w:val=""/>
      <w:lvlJc w:val="left"/>
      <w:pPr>
        <w:ind w:left="1272" w:hanging="420"/>
      </w:pPr>
      <w:rPr>
        <w:rFonts w:ascii="Wingdings" w:hAnsi="Wingdings" w:hint="default"/>
      </w:rPr>
    </w:lvl>
    <w:lvl w:ilvl="2" w:tplc="04090005" w:tentative="1">
      <w:start w:val="1"/>
      <w:numFmt w:val="bullet"/>
      <w:lvlText w:val=""/>
      <w:lvlJc w:val="left"/>
      <w:pPr>
        <w:ind w:left="1692" w:hanging="420"/>
      </w:pPr>
      <w:rPr>
        <w:rFonts w:ascii="Wingdings" w:hAnsi="Wingdings" w:hint="default"/>
      </w:rPr>
    </w:lvl>
    <w:lvl w:ilvl="3" w:tplc="04090001" w:tentative="1">
      <w:start w:val="1"/>
      <w:numFmt w:val="bullet"/>
      <w:lvlText w:val=""/>
      <w:lvlJc w:val="left"/>
      <w:pPr>
        <w:ind w:left="2112" w:hanging="420"/>
      </w:pPr>
      <w:rPr>
        <w:rFonts w:ascii="Wingdings" w:hAnsi="Wingdings" w:hint="default"/>
      </w:rPr>
    </w:lvl>
    <w:lvl w:ilvl="4" w:tplc="04090003" w:tentative="1">
      <w:start w:val="1"/>
      <w:numFmt w:val="bullet"/>
      <w:lvlText w:val=""/>
      <w:lvlJc w:val="left"/>
      <w:pPr>
        <w:ind w:left="2532" w:hanging="420"/>
      </w:pPr>
      <w:rPr>
        <w:rFonts w:ascii="Wingdings" w:hAnsi="Wingdings" w:hint="default"/>
      </w:rPr>
    </w:lvl>
    <w:lvl w:ilvl="5" w:tplc="04090005" w:tentative="1">
      <w:start w:val="1"/>
      <w:numFmt w:val="bullet"/>
      <w:lvlText w:val=""/>
      <w:lvlJc w:val="left"/>
      <w:pPr>
        <w:ind w:left="2952" w:hanging="420"/>
      </w:pPr>
      <w:rPr>
        <w:rFonts w:ascii="Wingdings" w:hAnsi="Wingdings" w:hint="default"/>
      </w:rPr>
    </w:lvl>
    <w:lvl w:ilvl="6" w:tplc="04090001" w:tentative="1">
      <w:start w:val="1"/>
      <w:numFmt w:val="bullet"/>
      <w:lvlText w:val=""/>
      <w:lvlJc w:val="left"/>
      <w:pPr>
        <w:ind w:left="3372" w:hanging="420"/>
      </w:pPr>
      <w:rPr>
        <w:rFonts w:ascii="Wingdings" w:hAnsi="Wingdings" w:hint="default"/>
      </w:rPr>
    </w:lvl>
    <w:lvl w:ilvl="7" w:tplc="04090003" w:tentative="1">
      <w:start w:val="1"/>
      <w:numFmt w:val="bullet"/>
      <w:lvlText w:val=""/>
      <w:lvlJc w:val="left"/>
      <w:pPr>
        <w:ind w:left="3792" w:hanging="420"/>
      </w:pPr>
      <w:rPr>
        <w:rFonts w:ascii="Wingdings" w:hAnsi="Wingdings" w:hint="default"/>
      </w:rPr>
    </w:lvl>
    <w:lvl w:ilvl="8" w:tplc="04090005" w:tentative="1">
      <w:start w:val="1"/>
      <w:numFmt w:val="bullet"/>
      <w:lvlText w:val=""/>
      <w:lvlJc w:val="left"/>
      <w:pPr>
        <w:ind w:left="4212" w:hanging="420"/>
      </w:pPr>
      <w:rPr>
        <w:rFonts w:ascii="Wingdings" w:hAnsi="Wingdings" w:hint="default"/>
      </w:rPr>
    </w:lvl>
  </w:abstractNum>
  <w:abstractNum w:abstractNumId="3">
    <w:nsid w:val="2C143EE2"/>
    <w:multiLevelType w:val="multilevel"/>
    <w:tmpl w:val="29A40340"/>
    <w:numStyleLink w:val="Style1"/>
  </w:abstractNum>
  <w:abstractNum w:abstractNumId="4">
    <w:nsid w:val="2E121F73"/>
    <w:multiLevelType w:val="hybridMultilevel"/>
    <w:tmpl w:val="86224602"/>
    <w:lvl w:ilvl="0" w:tplc="04090005">
      <w:start w:val="1"/>
      <w:numFmt w:val="bullet"/>
      <w:lvlText w:val=""/>
      <w:lvlJc w:val="left"/>
      <w:pPr>
        <w:ind w:left="852" w:hanging="420"/>
      </w:pPr>
      <w:rPr>
        <w:rFonts w:ascii="Wingdings" w:hAnsi="Wingdings" w:hint="default"/>
      </w:rPr>
    </w:lvl>
    <w:lvl w:ilvl="1" w:tplc="04090003" w:tentative="1">
      <w:start w:val="1"/>
      <w:numFmt w:val="bullet"/>
      <w:lvlText w:val=""/>
      <w:lvlJc w:val="left"/>
      <w:pPr>
        <w:ind w:left="1272" w:hanging="420"/>
      </w:pPr>
      <w:rPr>
        <w:rFonts w:ascii="Wingdings" w:hAnsi="Wingdings" w:hint="default"/>
      </w:rPr>
    </w:lvl>
    <w:lvl w:ilvl="2" w:tplc="04090005" w:tentative="1">
      <w:start w:val="1"/>
      <w:numFmt w:val="bullet"/>
      <w:lvlText w:val=""/>
      <w:lvlJc w:val="left"/>
      <w:pPr>
        <w:ind w:left="1692" w:hanging="420"/>
      </w:pPr>
      <w:rPr>
        <w:rFonts w:ascii="Wingdings" w:hAnsi="Wingdings" w:hint="default"/>
      </w:rPr>
    </w:lvl>
    <w:lvl w:ilvl="3" w:tplc="04090001" w:tentative="1">
      <w:start w:val="1"/>
      <w:numFmt w:val="bullet"/>
      <w:lvlText w:val=""/>
      <w:lvlJc w:val="left"/>
      <w:pPr>
        <w:ind w:left="2112" w:hanging="420"/>
      </w:pPr>
      <w:rPr>
        <w:rFonts w:ascii="Wingdings" w:hAnsi="Wingdings" w:hint="default"/>
      </w:rPr>
    </w:lvl>
    <w:lvl w:ilvl="4" w:tplc="04090003" w:tentative="1">
      <w:start w:val="1"/>
      <w:numFmt w:val="bullet"/>
      <w:lvlText w:val=""/>
      <w:lvlJc w:val="left"/>
      <w:pPr>
        <w:ind w:left="2532" w:hanging="420"/>
      </w:pPr>
      <w:rPr>
        <w:rFonts w:ascii="Wingdings" w:hAnsi="Wingdings" w:hint="default"/>
      </w:rPr>
    </w:lvl>
    <w:lvl w:ilvl="5" w:tplc="04090005" w:tentative="1">
      <w:start w:val="1"/>
      <w:numFmt w:val="bullet"/>
      <w:lvlText w:val=""/>
      <w:lvlJc w:val="left"/>
      <w:pPr>
        <w:ind w:left="2952" w:hanging="420"/>
      </w:pPr>
      <w:rPr>
        <w:rFonts w:ascii="Wingdings" w:hAnsi="Wingdings" w:hint="default"/>
      </w:rPr>
    </w:lvl>
    <w:lvl w:ilvl="6" w:tplc="04090001" w:tentative="1">
      <w:start w:val="1"/>
      <w:numFmt w:val="bullet"/>
      <w:lvlText w:val=""/>
      <w:lvlJc w:val="left"/>
      <w:pPr>
        <w:ind w:left="3372" w:hanging="420"/>
      </w:pPr>
      <w:rPr>
        <w:rFonts w:ascii="Wingdings" w:hAnsi="Wingdings" w:hint="default"/>
      </w:rPr>
    </w:lvl>
    <w:lvl w:ilvl="7" w:tplc="04090003" w:tentative="1">
      <w:start w:val="1"/>
      <w:numFmt w:val="bullet"/>
      <w:lvlText w:val=""/>
      <w:lvlJc w:val="left"/>
      <w:pPr>
        <w:ind w:left="3792" w:hanging="420"/>
      </w:pPr>
      <w:rPr>
        <w:rFonts w:ascii="Wingdings" w:hAnsi="Wingdings" w:hint="default"/>
      </w:rPr>
    </w:lvl>
    <w:lvl w:ilvl="8" w:tplc="04090005" w:tentative="1">
      <w:start w:val="1"/>
      <w:numFmt w:val="bullet"/>
      <w:lvlText w:val=""/>
      <w:lvlJc w:val="left"/>
      <w:pPr>
        <w:ind w:left="4212" w:hanging="420"/>
      </w:pPr>
      <w:rPr>
        <w:rFonts w:ascii="Wingdings" w:hAnsi="Wingdings" w:hint="default"/>
      </w:rPr>
    </w:lvl>
  </w:abstractNum>
  <w:abstractNum w:abstractNumId="5">
    <w:nsid w:val="305A2976"/>
    <w:multiLevelType w:val="hybridMultilevel"/>
    <w:tmpl w:val="A6AEE698"/>
    <w:lvl w:ilvl="0" w:tplc="04090005">
      <w:start w:val="1"/>
      <w:numFmt w:val="bullet"/>
      <w:lvlText w:val=""/>
      <w:lvlJc w:val="left"/>
      <w:pPr>
        <w:ind w:left="852" w:hanging="420"/>
      </w:pPr>
      <w:rPr>
        <w:rFonts w:ascii="Wingdings" w:hAnsi="Wingdings" w:hint="default"/>
      </w:rPr>
    </w:lvl>
    <w:lvl w:ilvl="1" w:tplc="04090003" w:tentative="1">
      <w:start w:val="1"/>
      <w:numFmt w:val="bullet"/>
      <w:lvlText w:val=""/>
      <w:lvlJc w:val="left"/>
      <w:pPr>
        <w:ind w:left="1272" w:hanging="420"/>
      </w:pPr>
      <w:rPr>
        <w:rFonts w:ascii="Wingdings" w:hAnsi="Wingdings" w:hint="default"/>
      </w:rPr>
    </w:lvl>
    <w:lvl w:ilvl="2" w:tplc="04090005" w:tentative="1">
      <w:start w:val="1"/>
      <w:numFmt w:val="bullet"/>
      <w:lvlText w:val=""/>
      <w:lvlJc w:val="left"/>
      <w:pPr>
        <w:ind w:left="1692" w:hanging="420"/>
      </w:pPr>
      <w:rPr>
        <w:rFonts w:ascii="Wingdings" w:hAnsi="Wingdings" w:hint="default"/>
      </w:rPr>
    </w:lvl>
    <w:lvl w:ilvl="3" w:tplc="04090001" w:tentative="1">
      <w:start w:val="1"/>
      <w:numFmt w:val="bullet"/>
      <w:lvlText w:val=""/>
      <w:lvlJc w:val="left"/>
      <w:pPr>
        <w:ind w:left="2112" w:hanging="420"/>
      </w:pPr>
      <w:rPr>
        <w:rFonts w:ascii="Wingdings" w:hAnsi="Wingdings" w:hint="default"/>
      </w:rPr>
    </w:lvl>
    <w:lvl w:ilvl="4" w:tplc="04090003" w:tentative="1">
      <w:start w:val="1"/>
      <w:numFmt w:val="bullet"/>
      <w:lvlText w:val=""/>
      <w:lvlJc w:val="left"/>
      <w:pPr>
        <w:ind w:left="2532" w:hanging="420"/>
      </w:pPr>
      <w:rPr>
        <w:rFonts w:ascii="Wingdings" w:hAnsi="Wingdings" w:hint="default"/>
      </w:rPr>
    </w:lvl>
    <w:lvl w:ilvl="5" w:tplc="04090005" w:tentative="1">
      <w:start w:val="1"/>
      <w:numFmt w:val="bullet"/>
      <w:lvlText w:val=""/>
      <w:lvlJc w:val="left"/>
      <w:pPr>
        <w:ind w:left="2952" w:hanging="420"/>
      </w:pPr>
      <w:rPr>
        <w:rFonts w:ascii="Wingdings" w:hAnsi="Wingdings" w:hint="default"/>
      </w:rPr>
    </w:lvl>
    <w:lvl w:ilvl="6" w:tplc="04090001" w:tentative="1">
      <w:start w:val="1"/>
      <w:numFmt w:val="bullet"/>
      <w:lvlText w:val=""/>
      <w:lvlJc w:val="left"/>
      <w:pPr>
        <w:ind w:left="3372" w:hanging="420"/>
      </w:pPr>
      <w:rPr>
        <w:rFonts w:ascii="Wingdings" w:hAnsi="Wingdings" w:hint="default"/>
      </w:rPr>
    </w:lvl>
    <w:lvl w:ilvl="7" w:tplc="04090003" w:tentative="1">
      <w:start w:val="1"/>
      <w:numFmt w:val="bullet"/>
      <w:lvlText w:val=""/>
      <w:lvlJc w:val="left"/>
      <w:pPr>
        <w:ind w:left="3792" w:hanging="420"/>
      </w:pPr>
      <w:rPr>
        <w:rFonts w:ascii="Wingdings" w:hAnsi="Wingdings" w:hint="default"/>
      </w:rPr>
    </w:lvl>
    <w:lvl w:ilvl="8" w:tplc="04090005" w:tentative="1">
      <w:start w:val="1"/>
      <w:numFmt w:val="bullet"/>
      <w:lvlText w:val=""/>
      <w:lvlJc w:val="left"/>
      <w:pPr>
        <w:ind w:left="4212" w:hanging="420"/>
      </w:pPr>
      <w:rPr>
        <w:rFonts w:ascii="Wingdings" w:hAnsi="Wingdings" w:hint="default"/>
      </w:rPr>
    </w:lvl>
  </w:abstractNum>
  <w:abstractNum w:abstractNumId="6">
    <w:nsid w:val="35A23E41"/>
    <w:multiLevelType w:val="multilevel"/>
    <w:tmpl w:val="0AB0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386142"/>
    <w:multiLevelType w:val="multilevel"/>
    <w:tmpl w:val="C408E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532DFB"/>
    <w:multiLevelType w:val="multilevel"/>
    <w:tmpl w:val="8964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A74D21"/>
    <w:multiLevelType w:val="multilevel"/>
    <w:tmpl w:val="7860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0955AB"/>
    <w:multiLevelType w:val="multilevel"/>
    <w:tmpl w:val="29A40340"/>
    <w:styleLink w:val="Style1"/>
    <w:lvl w:ilvl="0">
      <w:start w:val="1"/>
      <w:numFmt w:val="decimal"/>
      <w:pStyle w:val="Heading1"/>
      <w:suff w:val="space"/>
      <w:lvlText w:val="%1."/>
      <w:lvlJc w:val="left"/>
      <w:pPr>
        <w:ind w:left="360" w:hanging="360"/>
      </w:pPr>
      <w:rPr>
        <w:rFonts w:hint="eastAsia"/>
      </w:rPr>
    </w:lvl>
    <w:lvl w:ilvl="1">
      <w:start w:val="1"/>
      <w:numFmt w:val="decimal"/>
      <w:pStyle w:val="Heading2"/>
      <w:suff w:val="space"/>
      <w:lvlText w:val="%1.%2."/>
      <w:lvlJc w:val="left"/>
      <w:pPr>
        <w:ind w:left="360" w:hanging="360"/>
      </w:pPr>
      <w:rPr>
        <w:rFonts w:hint="eastAsia"/>
      </w:rPr>
    </w:lvl>
    <w:lvl w:ilvl="2">
      <w:start w:val="1"/>
      <w:numFmt w:val="decimal"/>
      <w:pStyle w:val="Heading3"/>
      <w:suff w:val="space"/>
      <w:lvlText w:val="%1.%2-%3."/>
      <w:lvlJc w:val="left"/>
      <w:pPr>
        <w:ind w:left="720" w:hanging="72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num w:numId="1">
    <w:abstractNumId w:val="10"/>
  </w:num>
  <w:num w:numId="2">
    <w:abstractNumId w:val="3"/>
  </w:num>
  <w:num w:numId="3">
    <w:abstractNumId w:val="1"/>
  </w:num>
  <w:num w:numId="4">
    <w:abstractNumId w:val="0"/>
  </w:num>
  <w:num w:numId="5">
    <w:abstractNumId w:val="4"/>
  </w:num>
  <w:num w:numId="6">
    <w:abstractNumId w:val="2"/>
  </w:num>
  <w:num w:numId="7">
    <w:abstractNumId w:val="5"/>
  </w:num>
  <w:num w:numId="8">
    <w:abstractNumId w:val="9"/>
  </w:num>
  <w:num w:numId="9">
    <w:abstractNumId w:val="7"/>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F74"/>
    <w:rsid w:val="00080F74"/>
    <w:rsid w:val="0008763A"/>
    <w:rsid w:val="000E28D7"/>
    <w:rsid w:val="000E4E4F"/>
    <w:rsid w:val="00101C24"/>
    <w:rsid w:val="001021D4"/>
    <w:rsid w:val="00103B46"/>
    <w:rsid w:val="00110A32"/>
    <w:rsid w:val="0017561F"/>
    <w:rsid w:val="001A6899"/>
    <w:rsid w:val="001C4ADB"/>
    <w:rsid w:val="001C5ACB"/>
    <w:rsid w:val="00202A83"/>
    <w:rsid w:val="00220D63"/>
    <w:rsid w:val="00223911"/>
    <w:rsid w:val="0026629E"/>
    <w:rsid w:val="00272E6D"/>
    <w:rsid w:val="0029288B"/>
    <w:rsid w:val="002A5398"/>
    <w:rsid w:val="002F114C"/>
    <w:rsid w:val="003C2E28"/>
    <w:rsid w:val="003F067E"/>
    <w:rsid w:val="003F5330"/>
    <w:rsid w:val="004C061B"/>
    <w:rsid w:val="004D0EA3"/>
    <w:rsid w:val="004E6F94"/>
    <w:rsid w:val="005350AB"/>
    <w:rsid w:val="00566914"/>
    <w:rsid w:val="00584B53"/>
    <w:rsid w:val="005E0C49"/>
    <w:rsid w:val="006027AD"/>
    <w:rsid w:val="00625752"/>
    <w:rsid w:val="006277B4"/>
    <w:rsid w:val="00666EB9"/>
    <w:rsid w:val="00671F72"/>
    <w:rsid w:val="00682AFC"/>
    <w:rsid w:val="006D5148"/>
    <w:rsid w:val="00781D69"/>
    <w:rsid w:val="007D1D98"/>
    <w:rsid w:val="00800505"/>
    <w:rsid w:val="00833C0F"/>
    <w:rsid w:val="00842CC1"/>
    <w:rsid w:val="008614EA"/>
    <w:rsid w:val="0089576C"/>
    <w:rsid w:val="008E3CE4"/>
    <w:rsid w:val="00930E9D"/>
    <w:rsid w:val="00946C35"/>
    <w:rsid w:val="00985221"/>
    <w:rsid w:val="009F2A29"/>
    <w:rsid w:val="00AA3BA5"/>
    <w:rsid w:val="00AF2E7C"/>
    <w:rsid w:val="00AF3BE1"/>
    <w:rsid w:val="00BB5BDE"/>
    <w:rsid w:val="00C20E3F"/>
    <w:rsid w:val="00C65A48"/>
    <w:rsid w:val="00D35C35"/>
    <w:rsid w:val="00D45C44"/>
    <w:rsid w:val="00D564E6"/>
    <w:rsid w:val="00DB47E1"/>
    <w:rsid w:val="00E14FB4"/>
    <w:rsid w:val="00E809F0"/>
    <w:rsid w:val="00EF69B2"/>
    <w:rsid w:val="00F0662E"/>
    <w:rsid w:val="00F17A25"/>
    <w:rsid w:val="00F24A06"/>
    <w:rsid w:val="00F30BF4"/>
    <w:rsid w:val="00F562A9"/>
    <w:rsid w:val="00F60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E4F"/>
    <w:pPr>
      <w:ind w:firstLine="432"/>
    </w:pPr>
  </w:style>
  <w:style w:type="paragraph" w:styleId="Heading1">
    <w:name w:val="heading 1"/>
    <w:basedOn w:val="Normal"/>
    <w:next w:val="Normal"/>
    <w:link w:val="Heading1Char"/>
    <w:uiPriority w:val="9"/>
    <w:qFormat/>
    <w:rsid w:val="00272E6D"/>
    <w:pPr>
      <w:keepNext/>
      <w:keepLines/>
      <w:numPr>
        <w:numId w:val="3"/>
      </w:numPr>
      <w:spacing w:before="480" w:after="0"/>
      <w:outlineLvl w:val="0"/>
    </w:pPr>
    <w:rPr>
      <w:rFonts w:ascii="黑体" w:eastAsiaTheme="majorEastAsia" w:hAnsi="黑体" w:cstheme="majorBidi"/>
      <w:b/>
      <w:bCs/>
      <w:color w:val="000000" w:themeColor="text1"/>
      <w:sz w:val="36"/>
      <w:szCs w:val="28"/>
    </w:rPr>
  </w:style>
  <w:style w:type="paragraph" w:styleId="Heading2">
    <w:name w:val="heading 2"/>
    <w:basedOn w:val="Normal"/>
    <w:next w:val="Normal"/>
    <w:link w:val="Heading2Char"/>
    <w:uiPriority w:val="9"/>
    <w:unhideWhenUsed/>
    <w:qFormat/>
    <w:rsid w:val="00272E6D"/>
    <w:pPr>
      <w:keepNext/>
      <w:keepLines/>
      <w:numPr>
        <w:ilvl w:val="1"/>
        <w:numId w:val="3"/>
      </w:numPr>
      <w:spacing w:before="200" w:after="0"/>
      <w:outlineLvl w:val="1"/>
    </w:pPr>
    <w:rPr>
      <w:rFonts w:ascii="黑体" w:eastAsiaTheme="majorEastAsia" w:hAnsi="黑体" w:cstheme="majorBidi"/>
      <w:b/>
      <w:bCs/>
      <w:color w:val="000000" w:themeColor="text1"/>
      <w:sz w:val="28"/>
      <w:szCs w:val="26"/>
    </w:rPr>
  </w:style>
  <w:style w:type="paragraph" w:styleId="Heading3">
    <w:name w:val="heading 3"/>
    <w:basedOn w:val="Normal"/>
    <w:next w:val="Normal"/>
    <w:link w:val="Heading3Char"/>
    <w:uiPriority w:val="9"/>
    <w:unhideWhenUsed/>
    <w:qFormat/>
    <w:rsid w:val="00272E6D"/>
    <w:pPr>
      <w:keepNext/>
      <w:keepLines/>
      <w:numPr>
        <w:ilvl w:val="2"/>
        <w:numId w:val="3"/>
      </w:numPr>
      <w:spacing w:before="200" w:after="0"/>
      <w:outlineLvl w:val="2"/>
    </w:pPr>
    <w:rPr>
      <w:rFonts w:ascii="黑体" w:eastAsiaTheme="majorEastAsia" w:hAnsi="黑体" w:cstheme="majorBidi"/>
      <w:b/>
      <w:b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272E6D"/>
    <w:pPr>
      <w:numPr>
        <w:numId w:val="1"/>
      </w:numPr>
    </w:pPr>
  </w:style>
  <w:style w:type="paragraph" w:styleId="TOCHeading">
    <w:name w:val="TOC Heading"/>
    <w:basedOn w:val="Heading1"/>
    <w:next w:val="Normal"/>
    <w:uiPriority w:val="39"/>
    <w:unhideWhenUsed/>
    <w:qFormat/>
    <w:rsid w:val="0089576C"/>
    <w:pPr>
      <w:numPr>
        <w:numId w:val="0"/>
      </w:numPr>
      <w:outlineLvl w:val="9"/>
    </w:pPr>
    <w:rPr>
      <w:lang w:eastAsia="ja-JP"/>
    </w:rPr>
  </w:style>
  <w:style w:type="character" w:customStyle="1" w:styleId="Heading1Char">
    <w:name w:val="Heading 1 Char"/>
    <w:basedOn w:val="DefaultParagraphFont"/>
    <w:link w:val="Heading1"/>
    <w:uiPriority w:val="9"/>
    <w:rsid w:val="00272E6D"/>
    <w:rPr>
      <w:rFonts w:ascii="黑体" w:eastAsiaTheme="majorEastAsia" w:hAnsi="黑体" w:cstheme="majorBidi"/>
      <w:b/>
      <w:bCs/>
      <w:color w:val="000000" w:themeColor="text1"/>
      <w:sz w:val="36"/>
      <w:szCs w:val="28"/>
    </w:rPr>
  </w:style>
  <w:style w:type="character" w:customStyle="1" w:styleId="Heading2Char">
    <w:name w:val="Heading 2 Char"/>
    <w:basedOn w:val="DefaultParagraphFont"/>
    <w:link w:val="Heading2"/>
    <w:uiPriority w:val="9"/>
    <w:rsid w:val="00272E6D"/>
    <w:rPr>
      <w:rFonts w:ascii="黑体" w:eastAsiaTheme="majorEastAsia" w:hAnsi="黑体" w:cstheme="majorBidi"/>
      <w:b/>
      <w:bCs/>
      <w:color w:val="000000" w:themeColor="text1"/>
      <w:sz w:val="28"/>
      <w:szCs w:val="26"/>
    </w:rPr>
  </w:style>
  <w:style w:type="character" w:customStyle="1" w:styleId="Heading3Char">
    <w:name w:val="Heading 3 Char"/>
    <w:basedOn w:val="DefaultParagraphFont"/>
    <w:link w:val="Heading3"/>
    <w:uiPriority w:val="9"/>
    <w:rsid w:val="00272E6D"/>
    <w:rPr>
      <w:rFonts w:ascii="黑体" w:eastAsiaTheme="majorEastAsia" w:hAnsi="黑体" w:cstheme="majorBidi"/>
      <w:b/>
      <w:bCs/>
      <w:color w:val="000000" w:themeColor="text1"/>
      <w:sz w:val="24"/>
    </w:rPr>
  </w:style>
  <w:style w:type="paragraph" w:styleId="TOC1">
    <w:name w:val="toc 1"/>
    <w:basedOn w:val="Normal"/>
    <w:next w:val="Normal"/>
    <w:autoRedefine/>
    <w:uiPriority w:val="39"/>
    <w:unhideWhenUsed/>
    <w:rsid w:val="0089576C"/>
    <w:pPr>
      <w:spacing w:after="100"/>
    </w:pPr>
  </w:style>
  <w:style w:type="character" w:styleId="Hyperlink">
    <w:name w:val="Hyperlink"/>
    <w:basedOn w:val="DefaultParagraphFont"/>
    <w:uiPriority w:val="99"/>
    <w:unhideWhenUsed/>
    <w:rsid w:val="0089576C"/>
    <w:rPr>
      <w:color w:val="0000FF" w:themeColor="hyperlink"/>
      <w:u w:val="single"/>
    </w:rPr>
  </w:style>
  <w:style w:type="paragraph" w:styleId="BalloonText">
    <w:name w:val="Balloon Text"/>
    <w:basedOn w:val="Normal"/>
    <w:link w:val="BalloonTextChar"/>
    <w:uiPriority w:val="99"/>
    <w:semiHidden/>
    <w:unhideWhenUsed/>
    <w:rsid w:val="008957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76C"/>
    <w:rPr>
      <w:rFonts w:ascii="Tahoma" w:hAnsi="Tahoma" w:cs="Tahoma"/>
      <w:sz w:val="16"/>
      <w:szCs w:val="16"/>
    </w:rPr>
  </w:style>
  <w:style w:type="paragraph" w:styleId="TOC2">
    <w:name w:val="toc 2"/>
    <w:basedOn w:val="Normal"/>
    <w:next w:val="Normal"/>
    <w:autoRedefine/>
    <w:uiPriority w:val="39"/>
    <w:unhideWhenUsed/>
    <w:rsid w:val="0089576C"/>
    <w:pPr>
      <w:spacing w:after="100"/>
      <w:ind w:left="220"/>
    </w:pPr>
  </w:style>
  <w:style w:type="paragraph" w:styleId="TOC3">
    <w:name w:val="toc 3"/>
    <w:basedOn w:val="Normal"/>
    <w:next w:val="Normal"/>
    <w:autoRedefine/>
    <w:uiPriority w:val="39"/>
    <w:unhideWhenUsed/>
    <w:rsid w:val="0089576C"/>
    <w:pPr>
      <w:spacing w:after="100"/>
      <w:ind w:left="440"/>
    </w:pPr>
  </w:style>
  <w:style w:type="paragraph" w:styleId="Header">
    <w:name w:val="header"/>
    <w:basedOn w:val="Normal"/>
    <w:link w:val="HeaderChar"/>
    <w:uiPriority w:val="99"/>
    <w:unhideWhenUsed/>
    <w:rsid w:val="00F17A25"/>
    <w:pPr>
      <w:tabs>
        <w:tab w:val="center" w:pos="4320"/>
        <w:tab w:val="right" w:pos="8640"/>
      </w:tabs>
      <w:spacing w:after="0" w:line="240" w:lineRule="auto"/>
    </w:pPr>
  </w:style>
  <w:style w:type="character" w:customStyle="1" w:styleId="HeaderChar">
    <w:name w:val="Header Char"/>
    <w:basedOn w:val="DefaultParagraphFont"/>
    <w:link w:val="Header"/>
    <w:uiPriority w:val="99"/>
    <w:rsid w:val="00F17A25"/>
  </w:style>
  <w:style w:type="paragraph" w:styleId="Footer">
    <w:name w:val="footer"/>
    <w:basedOn w:val="Normal"/>
    <w:link w:val="FooterChar"/>
    <w:uiPriority w:val="99"/>
    <w:unhideWhenUsed/>
    <w:rsid w:val="00F17A25"/>
    <w:pPr>
      <w:tabs>
        <w:tab w:val="center" w:pos="4320"/>
        <w:tab w:val="right" w:pos="8640"/>
      </w:tabs>
      <w:spacing w:after="0" w:line="240" w:lineRule="auto"/>
    </w:pPr>
  </w:style>
  <w:style w:type="character" w:customStyle="1" w:styleId="FooterChar">
    <w:name w:val="Footer Char"/>
    <w:basedOn w:val="DefaultParagraphFont"/>
    <w:link w:val="Footer"/>
    <w:uiPriority w:val="99"/>
    <w:rsid w:val="00F17A25"/>
  </w:style>
  <w:style w:type="paragraph" w:styleId="ListParagraph">
    <w:name w:val="List Paragraph"/>
    <w:basedOn w:val="Normal"/>
    <w:uiPriority w:val="34"/>
    <w:qFormat/>
    <w:rsid w:val="00EF69B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E4F"/>
    <w:pPr>
      <w:ind w:firstLine="432"/>
    </w:pPr>
  </w:style>
  <w:style w:type="paragraph" w:styleId="Heading1">
    <w:name w:val="heading 1"/>
    <w:basedOn w:val="Normal"/>
    <w:next w:val="Normal"/>
    <w:link w:val="Heading1Char"/>
    <w:uiPriority w:val="9"/>
    <w:qFormat/>
    <w:rsid w:val="00272E6D"/>
    <w:pPr>
      <w:keepNext/>
      <w:keepLines/>
      <w:numPr>
        <w:numId w:val="3"/>
      </w:numPr>
      <w:spacing w:before="480" w:after="0"/>
      <w:outlineLvl w:val="0"/>
    </w:pPr>
    <w:rPr>
      <w:rFonts w:ascii="黑体" w:eastAsiaTheme="majorEastAsia" w:hAnsi="黑体" w:cstheme="majorBidi"/>
      <w:b/>
      <w:bCs/>
      <w:color w:val="000000" w:themeColor="text1"/>
      <w:sz w:val="36"/>
      <w:szCs w:val="28"/>
    </w:rPr>
  </w:style>
  <w:style w:type="paragraph" w:styleId="Heading2">
    <w:name w:val="heading 2"/>
    <w:basedOn w:val="Normal"/>
    <w:next w:val="Normal"/>
    <w:link w:val="Heading2Char"/>
    <w:uiPriority w:val="9"/>
    <w:unhideWhenUsed/>
    <w:qFormat/>
    <w:rsid w:val="00272E6D"/>
    <w:pPr>
      <w:keepNext/>
      <w:keepLines/>
      <w:numPr>
        <w:ilvl w:val="1"/>
        <w:numId w:val="3"/>
      </w:numPr>
      <w:spacing w:before="200" w:after="0"/>
      <w:outlineLvl w:val="1"/>
    </w:pPr>
    <w:rPr>
      <w:rFonts w:ascii="黑体" w:eastAsiaTheme="majorEastAsia" w:hAnsi="黑体" w:cstheme="majorBidi"/>
      <w:b/>
      <w:bCs/>
      <w:color w:val="000000" w:themeColor="text1"/>
      <w:sz w:val="28"/>
      <w:szCs w:val="26"/>
    </w:rPr>
  </w:style>
  <w:style w:type="paragraph" w:styleId="Heading3">
    <w:name w:val="heading 3"/>
    <w:basedOn w:val="Normal"/>
    <w:next w:val="Normal"/>
    <w:link w:val="Heading3Char"/>
    <w:uiPriority w:val="9"/>
    <w:unhideWhenUsed/>
    <w:qFormat/>
    <w:rsid w:val="00272E6D"/>
    <w:pPr>
      <w:keepNext/>
      <w:keepLines/>
      <w:numPr>
        <w:ilvl w:val="2"/>
        <w:numId w:val="3"/>
      </w:numPr>
      <w:spacing w:before="200" w:after="0"/>
      <w:outlineLvl w:val="2"/>
    </w:pPr>
    <w:rPr>
      <w:rFonts w:ascii="黑体" w:eastAsiaTheme="majorEastAsia" w:hAnsi="黑体" w:cstheme="majorBidi"/>
      <w:b/>
      <w:b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272E6D"/>
    <w:pPr>
      <w:numPr>
        <w:numId w:val="1"/>
      </w:numPr>
    </w:pPr>
  </w:style>
  <w:style w:type="paragraph" w:styleId="TOCHeading">
    <w:name w:val="TOC Heading"/>
    <w:basedOn w:val="Heading1"/>
    <w:next w:val="Normal"/>
    <w:uiPriority w:val="39"/>
    <w:unhideWhenUsed/>
    <w:qFormat/>
    <w:rsid w:val="0089576C"/>
    <w:pPr>
      <w:numPr>
        <w:numId w:val="0"/>
      </w:numPr>
      <w:outlineLvl w:val="9"/>
    </w:pPr>
    <w:rPr>
      <w:lang w:eastAsia="ja-JP"/>
    </w:rPr>
  </w:style>
  <w:style w:type="character" w:customStyle="1" w:styleId="Heading1Char">
    <w:name w:val="Heading 1 Char"/>
    <w:basedOn w:val="DefaultParagraphFont"/>
    <w:link w:val="Heading1"/>
    <w:uiPriority w:val="9"/>
    <w:rsid w:val="00272E6D"/>
    <w:rPr>
      <w:rFonts w:ascii="黑体" w:eastAsiaTheme="majorEastAsia" w:hAnsi="黑体" w:cstheme="majorBidi"/>
      <w:b/>
      <w:bCs/>
      <w:color w:val="000000" w:themeColor="text1"/>
      <w:sz w:val="36"/>
      <w:szCs w:val="28"/>
    </w:rPr>
  </w:style>
  <w:style w:type="character" w:customStyle="1" w:styleId="Heading2Char">
    <w:name w:val="Heading 2 Char"/>
    <w:basedOn w:val="DefaultParagraphFont"/>
    <w:link w:val="Heading2"/>
    <w:uiPriority w:val="9"/>
    <w:rsid w:val="00272E6D"/>
    <w:rPr>
      <w:rFonts w:ascii="黑体" w:eastAsiaTheme="majorEastAsia" w:hAnsi="黑体" w:cstheme="majorBidi"/>
      <w:b/>
      <w:bCs/>
      <w:color w:val="000000" w:themeColor="text1"/>
      <w:sz w:val="28"/>
      <w:szCs w:val="26"/>
    </w:rPr>
  </w:style>
  <w:style w:type="character" w:customStyle="1" w:styleId="Heading3Char">
    <w:name w:val="Heading 3 Char"/>
    <w:basedOn w:val="DefaultParagraphFont"/>
    <w:link w:val="Heading3"/>
    <w:uiPriority w:val="9"/>
    <w:rsid w:val="00272E6D"/>
    <w:rPr>
      <w:rFonts w:ascii="黑体" w:eastAsiaTheme="majorEastAsia" w:hAnsi="黑体" w:cstheme="majorBidi"/>
      <w:b/>
      <w:bCs/>
      <w:color w:val="000000" w:themeColor="text1"/>
      <w:sz w:val="24"/>
    </w:rPr>
  </w:style>
  <w:style w:type="paragraph" w:styleId="TOC1">
    <w:name w:val="toc 1"/>
    <w:basedOn w:val="Normal"/>
    <w:next w:val="Normal"/>
    <w:autoRedefine/>
    <w:uiPriority w:val="39"/>
    <w:unhideWhenUsed/>
    <w:rsid w:val="0089576C"/>
    <w:pPr>
      <w:spacing w:after="100"/>
    </w:pPr>
  </w:style>
  <w:style w:type="character" w:styleId="Hyperlink">
    <w:name w:val="Hyperlink"/>
    <w:basedOn w:val="DefaultParagraphFont"/>
    <w:uiPriority w:val="99"/>
    <w:unhideWhenUsed/>
    <w:rsid w:val="0089576C"/>
    <w:rPr>
      <w:color w:val="0000FF" w:themeColor="hyperlink"/>
      <w:u w:val="single"/>
    </w:rPr>
  </w:style>
  <w:style w:type="paragraph" w:styleId="BalloonText">
    <w:name w:val="Balloon Text"/>
    <w:basedOn w:val="Normal"/>
    <w:link w:val="BalloonTextChar"/>
    <w:uiPriority w:val="99"/>
    <w:semiHidden/>
    <w:unhideWhenUsed/>
    <w:rsid w:val="008957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76C"/>
    <w:rPr>
      <w:rFonts w:ascii="Tahoma" w:hAnsi="Tahoma" w:cs="Tahoma"/>
      <w:sz w:val="16"/>
      <w:szCs w:val="16"/>
    </w:rPr>
  </w:style>
  <w:style w:type="paragraph" w:styleId="TOC2">
    <w:name w:val="toc 2"/>
    <w:basedOn w:val="Normal"/>
    <w:next w:val="Normal"/>
    <w:autoRedefine/>
    <w:uiPriority w:val="39"/>
    <w:unhideWhenUsed/>
    <w:rsid w:val="0089576C"/>
    <w:pPr>
      <w:spacing w:after="100"/>
      <w:ind w:left="220"/>
    </w:pPr>
  </w:style>
  <w:style w:type="paragraph" w:styleId="TOC3">
    <w:name w:val="toc 3"/>
    <w:basedOn w:val="Normal"/>
    <w:next w:val="Normal"/>
    <w:autoRedefine/>
    <w:uiPriority w:val="39"/>
    <w:unhideWhenUsed/>
    <w:rsid w:val="0089576C"/>
    <w:pPr>
      <w:spacing w:after="100"/>
      <w:ind w:left="440"/>
    </w:pPr>
  </w:style>
  <w:style w:type="paragraph" w:styleId="Header">
    <w:name w:val="header"/>
    <w:basedOn w:val="Normal"/>
    <w:link w:val="HeaderChar"/>
    <w:uiPriority w:val="99"/>
    <w:unhideWhenUsed/>
    <w:rsid w:val="00F17A25"/>
    <w:pPr>
      <w:tabs>
        <w:tab w:val="center" w:pos="4320"/>
        <w:tab w:val="right" w:pos="8640"/>
      </w:tabs>
      <w:spacing w:after="0" w:line="240" w:lineRule="auto"/>
    </w:pPr>
  </w:style>
  <w:style w:type="character" w:customStyle="1" w:styleId="HeaderChar">
    <w:name w:val="Header Char"/>
    <w:basedOn w:val="DefaultParagraphFont"/>
    <w:link w:val="Header"/>
    <w:uiPriority w:val="99"/>
    <w:rsid w:val="00F17A25"/>
  </w:style>
  <w:style w:type="paragraph" w:styleId="Footer">
    <w:name w:val="footer"/>
    <w:basedOn w:val="Normal"/>
    <w:link w:val="FooterChar"/>
    <w:uiPriority w:val="99"/>
    <w:unhideWhenUsed/>
    <w:rsid w:val="00F17A25"/>
    <w:pPr>
      <w:tabs>
        <w:tab w:val="center" w:pos="4320"/>
        <w:tab w:val="right" w:pos="8640"/>
      </w:tabs>
      <w:spacing w:after="0" w:line="240" w:lineRule="auto"/>
    </w:pPr>
  </w:style>
  <w:style w:type="character" w:customStyle="1" w:styleId="FooterChar">
    <w:name w:val="Footer Char"/>
    <w:basedOn w:val="DefaultParagraphFont"/>
    <w:link w:val="Footer"/>
    <w:uiPriority w:val="99"/>
    <w:rsid w:val="00F17A25"/>
  </w:style>
  <w:style w:type="paragraph" w:styleId="ListParagraph">
    <w:name w:val="List Paragraph"/>
    <w:basedOn w:val="Normal"/>
    <w:uiPriority w:val="34"/>
    <w:qFormat/>
    <w:rsid w:val="00EF69B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171675">
      <w:bodyDiv w:val="1"/>
      <w:marLeft w:val="0"/>
      <w:marRight w:val="0"/>
      <w:marTop w:val="0"/>
      <w:marBottom w:val="0"/>
      <w:divBdr>
        <w:top w:val="none" w:sz="0" w:space="0" w:color="auto"/>
        <w:left w:val="none" w:sz="0" w:space="0" w:color="auto"/>
        <w:bottom w:val="none" w:sz="0" w:space="0" w:color="auto"/>
        <w:right w:val="none" w:sz="0" w:space="0" w:color="auto"/>
      </w:divBdr>
    </w:div>
    <w:div w:id="671369759">
      <w:bodyDiv w:val="1"/>
      <w:marLeft w:val="0"/>
      <w:marRight w:val="0"/>
      <w:marTop w:val="0"/>
      <w:marBottom w:val="0"/>
      <w:divBdr>
        <w:top w:val="none" w:sz="0" w:space="0" w:color="auto"/>
        <w:left w:val="none" w:sz="0" w:space="0" w:color="auto"/>
        <w:bottom w:val="none" w:sz="0" w:space="0" w:color="auto"/>
        <w:right w:val="none" w:sz="0" w:space="0" w:color="auto"/>
      </w:divBdr>
    </w:div>
    <w:div w:id="118725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E84052-B715-49EE-AE6C-DABEC259E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1503</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dc:creator>
  <cp:keywords/>
  <dc:description/>
  <cp:lastModifiedBy>mg</cp:lastModifiedBy>
  <cp:revision>53</cp:revision>
  <dcterms:created xsi:type="dcterms:W3CDTF">2013-06-15T09:22:00Z</dcterms:created>
  <dcterms:modified xsi:type="dcterms:W3CDTF">2016-10-07T09:52:00Z</dcterms:modified>
</cp:coreProperties>
</file>