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516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62134483" w:history="1">
        <w:r w:rsidR="00884516" w:rsidRPr="008F5E08">
          <w:rPr>
            <w:rStyle w:val="Hyperlink"/>
            <w:noProof/>
          </w:rPr>
          <w:t>1. WPF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484" w:history="1">
        <w:r w:rsidR="00884516" w:rsidRPr="008F5E08">
          <w:rPr>
            <w:rStyle w:val="Hyperlink"/>
            <w:noProof/>
          </w:rPr>
          <w:t>1-1.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版本演进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85" w:history="1">
        <w:r w:rsidR="00884516" w:rsidRPr="008F5E08">
          <w:rPr>
            <w:rStyle w:val="Hyperlink"/>
            <w:noProof/>
          </w:rPr>
          <w:t>1-1-1. WPF3.0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86" w:history="1">
        <w:r w:rsidR="00884516" w:rsidRPr="008F5E08">
          <w:rPr>
            <w:rStyle w:val="Hyperlink"/>
            <w:noProof/>
          </w:rPr>
          <w:t>1-1-2. WPF3.5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87" w:history="1">
        <w:r w:rsidR="00884516" w:rsidRPr="008F5E08">
          <w:rPr>
            <w:rStyle w:val="Hyperlink"/>
            <w:noProof/>
          </w:rPr>
          <w:t>1-1-3. WPF3.5 SP1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88" w:history="1">
        <w:r w:rsidR="00884516" w:rsidRPr="008F5E08">
          <w:rPr>
            <w:rStyle w:val="Hyperlink"/>
            <w:noProof/>
          </w:rPr>
          <w:t>1-1-4. WPF4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89" w:history="1">
        <w:r w:rsidR="00884516" w:rsidRPr="008F5E08">
          <w:rPr>
            <w:rStyle w:val="Hyperlink"/>
            <w:noProof/>
          </w:rPr>
          <w:t>1-1-5.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最新版本</w:t>
        </w:r>
        <w:r w:rsidR="00884516" w:rsidRPr="008F5E08">
          <w:rPr>
            <w:rStyle w:val="Hyperlink"/>
            <w:noProof/>
          </w:rPr>
          <w:t>WPF4.5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490" w:history="1">
        <w:r w:rsidR="00884516" w:rsidRPr="008F5E08">
          <w:rPr>
            <w:rStyle w:val="Hyperlink"/>
            <w:noProof/>
          </w:rPr>
          <w:t>1-2.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主要来自三个程序集的支持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91" w:history="1">
        <w:r w:rsidR="00884516" w:rsidRPr="008F5E08">
          <w:rPr>
            <w:rStyle w:val="Hyperlink"/>
            <w:noProof/>
          </w:rPr>
          <w:t>1-2-1. PresentationCore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4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92" w:history="1">
        <w:r w:rsidR="00884516" w:rsidRPr="008F5E08">
          <w:rPr>
            <w:rStyle w:val="Hyperlink"/>
            <w:noProof/>
          </w:rPr>
          <w:t>1-2-2. PresentationFramework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93" w:history="1">
        <w:r w:rsidR="00884516" w:rsidRPr="008F5E08">
          <w:rPr>
            <w:rStyle w:val="Hyperlink"/>
            <w:noProof/>
          </w:rPr>
          <w:t>1-2-3. WindowBase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1"/>
        <w:rPr>
          <w:noProof/>
        </w:rPr>
      </w:pPr>
      <w:hyperlink w:anchor="_Toc462134494" w:history="1">
        <w:r w:rsidR="00884516" w:rsidRPr="008F5E08">
          <w:rPr>
            <w:rStyle w:val="Hyperlink"/>
            <w:noProof/>
          </w:rPr>
          <w:t>2. XAML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495" w:history="1">
        <w:r w:rsidR="00884516" w:rsidRPr="008F5E08">
          <w:rPr>
            <w:rStyle w:val="Hyperlink"/>
            <w:noProof/>
          </w:rPr>
          <w:t>2-1.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为什么</w:t>
        </w:r>
        <w:r w:rsidR="00884516" w:rsidRPr="008F5E08">
          <w:rPr>
            <w:rStyle w:val="Hyperlink"/>
            <w:noProof/>
          </w:rPr>
          <w:t>WPF</w:t>
        </w:r>
        <w:r w:rsidR="00884516" w:rsidRPr="008F5E08">
          <w:rPr>
            <w:rStyle w:val="Hyperlink"/>
            <w:rFonts w:hint="eastAsia"/>
            <w:noProof/>
          </w:rPr>
          <w:t>要用</w:t>
        </w:r>
        <w:r w:rsidR="00884516" w:rsidRPr="008F5E08">
          <w:rPr>
            <w:rStyle w:val="Hyperlink"/>
            <w:noProof/>
          </w:rPr>
          <w:t>XAML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96" w:history="1">
        <w:r w:rsidR="00884516" w:rsidRPr="008F5E08">
          <w:rPr>
            <w:rStyle w:val="Hyperlink"/>
            <w:noProof/>
          </w:rPr>
          <w:t>2-1-1. WPF</w:t>
        </w:r>
        <w:r w:rsidR="00884516" w:rsidRPr="008F5E08">
          <w:rPr>
            <w:rStyle w:val="Hyperlink"/>
            <w:rFonts w:hint="eastAsia"/>
            <w:noProof/>
          </w:rPr>
          <w:t>并不必然要使用</w:t>
        </w:r>
        <w:r w:rsidR="00884516" w:rsidRPr="008F5E08">
          <w:rPr>
            <w:rStyle w:val="Hyperlink"/>
            <w:noProof/>
          </w:rPr>
          <w:t>XAML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6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497" w:history="1">
        <w:r w:rsidR="00884516" w:rsidRPr="008F5E08">
          <w:rPr>
            <w:rStyle w:val="Hyperlink"/>
            <w:noProof/>
          </w:rPr>
          <w:t>2-2. XAML</w:t>
        </w:r>
        <w:r w:rsidR="00884516" w:rsidRPr="008F5E08">
          <w:rPr>
            <w:rStyle w:val="Hyperlink"/>
            <w:rFonts w:hint="eastAsia"/>
            <w:noProof/>
          </w:rPr>
          <w:t>编译成</w:t>
        </w:r>
        <w:r w:rsidR="00884516" w:rsidRPr="008F5E08">
          <w:rPr>
            <w:rStyle w:val="Hyperlink"/>
            <w:noProof/>
          </w:rPr>
          <w:t>BAML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498" w:history="1">
        <w:r w:rsidR="00884516" w:rsidRPr="008F5E08">
          <w:rPr>
            <w:rStyle w:val="Hyperlink"/>
            <w:noProof/>
          </w:rPr>
          <w:t>2-3. XAML</w:t>
        </w:r>
        <w:r w:rsidR="00884516" w:rsidRPr="008F5E08">
          <w:rPr>
            <w:rStyle w:val="Hyperlink"/>
            <w:rFonts w:hint="eastAsia"/>
            <w:noProof/>
          </w:rPr>
          <w:t>基础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499" w:history="1">
        <w:r w:rsidR="00884516" w:rsidRPr="008F5E08">
          <w:rPr>
            <w:rStyle w:val="Hyperlink"/>
            <w:noProof/>
          </w:rPr>
          <w:t>2-3-1. XAML</w:t>
        </w:r>
        <w:r w:rsidR="00884516" w:rsidRPr="008F5E08">
          <w:rPr>
            <w:rStyle w:val="Hyperlink"/>
            <w:rFonts w:hint="eastAsia"/>
            <w:noProof/>
          </w:rPr>
          <w:t>文档中的每个元素都映射为</w:t>
        </w:r>
        <w:r w:rsidR="00884516" w:rsidRPr="008F5E08">
          <w:rPr>
            <w:rStyle w:val="Hyperlink"/>
            <w:noProof/>
          </w:rPr>
          <w:t>.NET</w:t>
        </w:r>
        <w:r w:rsidR="00884516" w:rsidRPr="008F5E08">
          <w:rPr>
            <w:rStyle w:val="Hyperlink"/>
            <w:rFonts w:hint="eastAsia"/>
            <w:noProof/>
          </w:rPr>
          <w:t>类的一个实例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_Toc462134499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00" w:history="1">
        <w:r w:rsidR="00884516" w:rsidRPr="008F5E08">
          <w:rPr>
            <w:rStyle w:val="Hyperlink"/>
            <w:noProof/>
          </w:rPr>
          <w:t>2-4. XAML</w:t>
        </w:r>
        <w:r w:rsidR="00884516" w:rsidRPr="008F5E08">
          <w:rPr>
            <w:rStyle w:val="Hyperlink"/>
            <w:rFonts w:hint="eastAsia"/>
            <w:noProof/>
          </w:rPr>
          <w:t>名称空间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01" w:history="1">
        <w:r w:rsidR="00884516" w:rsidRPr="008F5E08">
          <w:rPr>
            <w:rStyle w:val="Hyperlink"/>
            <w:noProof/>
          </w:rPr>
          <w:t>2-4-1. XML</w:t>
        </w:r>
        <w:r w:rsidR="00884516" w:rsidRPr="008F5E08">
          <w:rPr>
            <w:rStyle w:val="Hyperlink"/>
            <w:rFonts w:hint="eastAsia"/>
            <w:noProof/>
          </w:rPr>
          <w:t>名称空间的名称和任何特定的</w:t>
        </w:r>
        <w:r w:rsidR="00884516" w:rsidRPr="008F5E08">
          <w:rPr>
            <w:rStyle w:val="Hyperlink"/>
            <w:noProof/>
          </w:rPr>
          <w:t>.NET</w:t>
        </w:r>
        <w:r w:rsidR="00884516" w:rsidRPr="008F5E08">
          <w:rPr>
            <w:rStyle w:val="Hyperlink"/>
            <w:rFonts w:hint="eastAsia"/>
            <w:noProof/>
          </w:rPr>
          <w:t>名称空间都不匹配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8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1"/>
        <w:rPr>
          <w:noProof/>
        </w:rPr>
      </w:pPr>
      <w:hyperlink w:anchor="_Toc462134502" w:history="1">
        <w:r w:rsidR="00884516" w:rsidRPr="008F5E08">
          <w:rPr>
            <w:rStyle w:val="Hyperlink"/>
            <w:noProof/>
          </w:rPr>
          <w:t>3.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布局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8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03" w:history="1">
        <w:r w:rsidR="00884516" w:rsidRPr="008F5E08">
          <w:rPr>
            <w:rStyle w:val="Hyperlink"/>
            <w:noProof/>
          </w:rPr>
          <w:t>3-1. WPF</w:t>
        </w:r>
        <w:r w:rsidR="00884516" w:rsidRPr="008F5E08">
          <w:rPr>
            <w:rStyle w:val="Hyperlink"/>
            <w:rFonts w:hint="eastAsia"/>
            <w:noProof/>
          </w:rPr>
          <w:t>窗口只能包含单个元素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8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04" w:history="1">
        <w:r w:rsidR="00884516" w:rsidRPr="008F5E08">
          <w:rPr>
            <w:rStyle w:val="Hyperlink"/>
            <w:noProof/>
          </w:rPr>
          <w:t>3-2.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布局容器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9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05" w:history="1">
        <w:r w:rsidR="00884516" w:rsidRPr="008F5E08">
          <w:rPr>
            <w:rStyle w:val="Hyperlink"/>
            <w:noProof/>
          </w:rPr>
          <w:t>3-2-1.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所有</w:t>
        </w:r>
        <w:r w:rsidR="00884516" w:rsidRPr="008F5E08">
          <w:rPr>
            <w:rStyle w:val="Hyperlink"/>
            <w:noProof/>
          </w:rPr>
          <w:t>WPF</w:t>
        </w:r>
        <w:r w:rsidR="00884516" w:rsidRPr="008F5E08">
          <w:rPr>
            <w:rStyle w:val="Hyperlink"/>
            <w:rFonts w:hint="eastAsia"/>
            <w:noProof/>
          </w:rPr>
          <w:t>布局容器都派生自</w:t>
        </w:r>
        <w:r w:rsidR="00884516" w:rsidRPr="008F5E08">
          <w:rPr>
            <w:rStyle w:val="Hyperlink"/>
            <w:noProof/>
          </w:rPr>
          <w:t xml:space="preserve">System.Windows.Controls.Panel </w:t>
        </w:r>
        <w:r w:rsidR="00884516" w:rsidRPr="008F5E08">
          <w:rPr>
            <w:rStyle w:val="Hyperlink"/>
            <w:rFonts w:hint="eastAsia"/>
            <w:noProof/>
          </w:rPr>
          <w:t>抽象类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9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06" w:history="1">
        <w:r w:rsidR="00884516" w:rsidRPr="008F5E08">
          <w:rPr>
            <w:rStyle w:val="Hyperlink"/>
            <w:noProof/>
          </w:rPr>
          <w:t>3-2-2.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核心布局面板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10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07" w:history="1">
        <w:r w:rsidR="00884516" w:rsidRPr="008F5E08">
          <w:rPr>
            <w:rStyle w:val="Hyperlink"/>
            <w:noProof/>
          </w:rPr>
          <w:t>3-3. StackPanel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12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08" w:history="1">
        <w:r w:rsidR="00884516" w:rsidRPr="008F5E08">
          <w:rPr>
            <w:rStyle w:val="Hyperlink"/>
            <w:noProof/>
          </w:rPr>
          <w:t>3-4. Border</w:t>
        </w:r>
        <w:r w:rsidR="00884516" w:rsidRPr="008F5E08">
          <w:rPr>
            <w:rStyle w:val="Hyperlink"/>
            <w:rFonts w:hint="eastAsia"/>
            <w:noProof/>
          </w:rPr>
          <w:t>控件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09" w:history="1">
        <w:r w:rsidR="00884516" w:rsidRPr="008F5E08">
          <w:rPr>
            <w:rStyle w:val="Hyperlink"/>
            <w:noProof/>
          </w:rPr>
          <w:t>3-4-1.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继承自</w:t>
        </w:r>
        <w:r w:rsidR="00884516" w:rsidRPr="008F5E08">
          <w:rPr>
            <w:rStyle w:val="Hyperlink"/>
            <w:noProof/>
          </w:rPr>
          <w:t>Decorator</w:t>
        </w:r>
        <w:r w:rsidR="00884516" w:rsidRPr="008F5E08">
          <w:rPr>
            <w:rStyle w:val="Hyperlink"/>
            <w:rFonts w:hint="eastAsia"/>
            <w:noProof/>
          </w:rPr>
          <w:t>类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_Toc462134509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10" w:history="1">
        <w:r w:rsidR="00884516" w:rsidRPr="008F5E08">
          <w:rPr>
            <w:rStyle w:val="Hyperlink"/>
            <w:noProof/>
          </w:rPr>
          <w:t>3-5. Grid</w:t>
        </w:r>
        <w:r w:rsidR="00884516" w:rsidRPr="008F5E08">
          <w:rPr>
            <w:rStyle w:val="Hyperlink"/>
            <w:rFonts w:hint="eastAsia"/>
            <w:noProof/>
          </w:rPr>
          <w:t>面板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11" w:history="1">
        <w:r w:rsidR="00884516" w:rsidRPr="008F5E08">
          <w:rPr>
            <w:rStyle w:val="Hyperlink"/>
            <w:noProof/>
          </w:rPr>
          <w:t>3-5-1. ShowGridLines</w:t>
        </w:r>
        <w:r w:rsidR="00884516" w:rsidRPr="008F5E08">
          <w:rPr>
            <w:rStyle w:val="Hyperlink"/>
            <w:rFonts w:hint="eastAsia"/>
            <w:noProof/>
          </w:rPr>
          <w:t>属性可以显示网格线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12" w:history="1">
        <w:r w:rsidR="00884516" w:rsidRPr="008F5E08">
          <w:rPr>
            <w:rStyle w:val="Hyperlink"/>
            <w:noProof/>
          </w:rPr>
          <w:t>3-5-2.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在</w:t>
        </w:r>
        <w:r w:rsidR="00884516" w:rsidRPr="008F5E08">
          <w:rPr>
            <w:rStyle w:val="Hyperlink"/>
            <w:noProof/>
          </w:rPr>
          <w:t xml:space="preserve">Visual Studio </w:t>
        </w:r>
        <w:r w:rsidR="00884516" w:rsidRPr="008F5E08">
          <w:rPr>
            <w:rStyle w:val="Hyperlink"/>
            <w:rFonts w:hint="eastAsia"/>
            <w:noProof/>
          </w:rPr>
          <w:t>中使用</w:t>
        </w:r>
        <w:r w:rsidR="00884516" w:rsidRPr="008F5E08">
          <w:rPr>
            <w:rStyle w:val="Hyperlink"/>
            <w:noProof/>
          </w:rPr>
          <w:t>Grid</w:t>
        </w:r>
        <w:r w:rsidR="00884516" w:rsidRPr="008F5E08">
          <w:rPr>
            <w:rStyle w:val="Hyperlink"/>
            <w:rFonts w:hint="eastAsia"/>
            <w:noProof/>
          </w:rPr>
          <w:t>面板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14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13" w:history="1">
        <w:r w:rsidR="00884516" w:rsidRPr="008F5E08">
          <w:rPr>
            <w:rStyle w:val="Hyperlink"/>
            <w:noProof/>
          </w:rPr>
          <w:t>3-5-3.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调整行列高度和跨度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14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14" w:history="1">
        <w:r w:rsidR="00884516" w:rsidRPr="008F5E08">
          <w:rPr>
            <w:rStyle w:val="Hyperlink"/>
            <w:noProof/>
          </w:rPr>
          <w:t>3-5-4.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设置元素的位置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15" w:history="1">
        <w:r w:rsidR="00884516" w:rsidRPr="008F5E08">
          <w:rPr>
            <w:rStyle w:val="Hyperlink"/>
            <w:noProof/>
          </w:rPr>
          <w:t>3-6.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附着属性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1"/>
        <w:rPr>
          <w:noProof/>
        </w:rPr>
      </w:pPr>
      <w:hyperlink w:anchor="_Toc462134516" w:history="1">
        <w:r w:rsidR="00884516" w:rsidRPr="008F5E08">
          <w:rPr>
            <w:rStyle w:val="Hyperlink"/>
            <w:noProof/>
          </w:rPr>
          <w:t>4. Controls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17" w:history="1">
        <w:r w:rsidR="00884516" w:rsidRPr="008F5E08">
          <w:rPr>
            <w:rStyle w:val="Hyperlink"/>
            <w:noProof/>
          </w:rPr>
          <w:t>4-1. DataGrid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_Toc462134517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18" w:history="1">
        <w:r w:rsidR="00884516" w:rsidRPr="008F5E08">
          <w:rPr>
            <w:rStyle w:val="Hyperlink"/>
            <w:noProof/>
          </w:rPr>
          <w:t>4-1-1.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可以设置其</w:t>
        </w:r>
        <w:r w:rsidR="00884516" w:rsidRPr="008F5E08">
          <w:rPr>
            <w:rStyle w:val="Hyperlink"/>
            <w:noProof/>
          </w:rPr>
          <w:t xml:space="preserve">ItemSource </w:t>
        </w:r>
        <w:r w:rsidR="00884516" w:rsidRPr="008F5E08">
          <w:rPr>
            <w:rStyle w:val="Hyperlink"/>
            <w:rFonts w:hint="eastAsia"/>
            <w:noProof/>
          </w:rPr>
          <w:t>属性实现列的动态生成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_Toc462134518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15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1"/>
        <w:rPr>
          <w:noProof/>
        </w:rPr>
      </w:pPr>
      <w:hyperlink w:anchor="_Toc462134519" w:history="1">
        <w:r w:rsidR="00884516" w:rsidRPr="008F5E08">
          <w:rPr>
            <w:rStyle w:val="Hyperlink"/>
            <w:noProof/>
          </w:rPr>
          <w:t>5.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事件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_Toc462134519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20" w:history="1">
        <w:r w:rsidR="00884516" w:rsidRPr="008F5E08">
          <w:rPr>
            <w:rStyle w:val="Hyperlink"/>
            <w:noProof/>
          </w:rPr>
          <w:t>5-1.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所有元素的键盘事件及顺序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_Toc462134520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1"/>
        <w:rPr>
          <w:noProof/>
        </w:rPr>
      </w:pPr>
      <w:hyperlink w:anchor="_Toc462134521" w:history="1">
        <w:r w:rsidR="00884516" w:rsidRPr="008F5E08">
          <w:rPr>
            <w:rStyle w:val="Hyperlink"/>
            <w:noProof/>
          </w:rPr>
          <w:t>6. WPF</w:t>
        </w:r>
        <w:r w:rsidR="00884516" w:rsidRPr="008F5E08">
          <w:rPr>
            <w:rStyle w:val="Hyperlink"/>
            <w:rFonts w:hint="eastAsia"/>
            <w:noProof/>
          </w:rPr>
          <w:t>感悟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_Toc462134521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2"/>
        <w:tabs>
          <w:tab w:val="right" w:leader="dot" w:pos="9350"/>
        </w:tabs>
        <w:rPr>
          <w:noProof/>
        </w:rPr>
      </w:pPr>
      <w:hyperlink w:anchor="_Toc462134522" w:history="1">
        <w:r w:rsidR="00884516" w:rsidRPr="008F5E08">
          <w:rPr>
            <w:rStyle w:val="Hyperlink"/>
            <w:noProof/>
          </w:rPr>
          <w:t>6-1.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解耦和数据关联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_Toc462134522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23" w:history="1">
        <w:r w:rsidR="00884516" w:rsidRPr="008F5E08">
          <w:rPr>
            <w:rStyle w:val="Hyperlink"/>
            <w:noProof/>
          </w:rPr>
          <w:t>6-1-1. UI</w:t>
        </w:r>
        <w:r w:rsidR="00884516" w:rsidRPr="008F5E08">
          <w:rPr>
            <w:rStyle w:val="Hyperlink"/>
            <w:rFonts w:hint="eastAsia"/>
            <w:noProof/>
          </w:rPr>
          <w:t>和逻辑解耦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24" w:history="1">
        <w:r w:rsidR="00884516" w:rsidRPr="008F5E08">
          <w:rPr>
            <w:rStyle w:val="Hyperlink"/>
            <w:noProof/>
          </w:rPr>
          <w:t>6-1-2. UI</w:t>
        </w:r>
        <w:r w:rsidR="00884516" w:rsidRPr="008F5E08">
          <w:rPr>
            <w:rStyle w:val="Hyperlink"/>
            <w:rFonts w:hint="eastAsia"/>
            <w:noProof/>
          </w:rPr>
          <w:t>层和逻辑层的血管是数据关联</w:t>
        </w:r>
        <w:r w:rsidR="00884516" w:rsidRPr="008F5E08">
          <w:rPr>
            <w:rStyle w:val="Hyperlink"/>
            <w:noProof/>
          </w:rPr>
          <w:t xml:space="preserve"> Data Binding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_Toc462134524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25" w:history="1">
        <w:r w:rsidR="00884516" w:rsidRPr="008F5E08">
          <w:rPr>
            <w:rStyle w:val="Hyperlink"/>
            <w:noProof/>
          </w:rPr>
          <w:t>6-1-3.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尽量不要试图通过</w:t>
        </w:r>
        <w:r w:rsidR="00884516" w:rsidRPr="008F5E08">
          <w:rPr>
            <w:rStyle w:val="Hyperlink"/>
            <w:noProof/>
          </w:rPr>
          <w:t>UI</w:t>
        </w:r>
        <w:r w:rsidR="00884516" w:rsidRPr="008F5E08">
          <w:rPr>
            <w:rStyle w:val="Hyperlink"/>
            <w:rFonts w:hint="eastAsia"/>
            <w:noProof/>
          </w:rPr>
          <w:t>层操作数据，而是直接去操作数据源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_Toc462134525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D6F58">
      <w:pPr>
        <w:pStyle w:val="TOC3"/>
        <w:tabs>
          <w:tab w:val="right" w:leader="dot" w:pos="9350"/>
        </w:tabs>
        <w:rPr>
          <w:noProof/>
        </w:rPr>
      </w:pPr>
      <w:hyperlink w:anchor="_Toc462134526" w:history="1">
        <w:r w:rsidR="00884516" w:rsidRPr="008F5E08">
          <w:rPr>
            <w:rStyle w:val="Hyperlink"/>
            <w:noProof/>
          </w:rPr>
          <w:t>6-1-4.</w:t>
        </w:r>
        <w:r w:rsidR="00884516" w:rsidRPr="008F5E08">
          <w:rPr>
            <w:rStyle w:val="Hyperlink"/>
            <w:rFonts w:hint="eastAsia"/>
            <w:noProof/>
          </w:rPr>
          <w:t xml:space="preserve"> </w:t>
        </w:r>
        <w:r w:rsidR="00884516" w:rsidRPr="008F5E08">
          <w:rPr>
            <w:rStyle w:val="Hyperlink"/>
            <w:rFonts w:hint="eastAsia"/>
            <w:noProof/>
          </w:rPr>
          <w:t>数据关联的核心思想是：数据决定</w:t>
        </w:r>
        <w:r w:rsidR="00884516" w:rsidRPr="008F5E08">
          <w:rPr>
            <w:rStyle w:val="Hyperlink"/>
            <w:noProof/>
          </w:rPr>
          <w:t>UI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_Toc462134526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17</w:t>
        </w:r>
        <w:r w:rsidR="00884516"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0C13B2" w:rsidRDefault="000C13B2" w:rsidP="00E77B02">
      <w:pPr>
        <w:pStyle w:val="Heading1"/>
      </w:pPr>
      <w:bookmarkStart w:id="0" w:name="_Toc462134483"/>
      <w:r>
        <w:rPr>
          <w:rFonts w:hint="eastAsia"/>
        </w:rPr>
        <w:lastRenderedPageBreak/>
        <w:t>WPF</w:t>
      </w:r>
      <w:bookmarkEnd w:id="0"/>
    </w:p>
    <w:p w:rsidR="000C13B2" w:rsidRDefault="000C13B2" w:rsidP="000C13B2">
      <w:pPr>
        <w:pStyle w:val="Heading2"/>
      </w:pPr>
      <w:bookmarkStart w:id="1" w:name="_Toc462134484"/>
      <w:r>
        <w:rPr>
          <w:rFonts w:hint="eastAsia"/>
        </w:rPr>
        <w:t>版本演进</w:t>
      </w:r>
      <w:bookmarkEnd w:id="1"/>
    </w:p>
    <w:p w:rsidR="000C13B2" w:rsidRDefault="000C13B2" w:rsidP="000C13B2">
      <w:pPr>
        <w:pStyle w:val="Heading3"/>
      </w:pPr>
      <w:bookmarkStart w:id="2" w:name="_Toc462134485"/>
      <w:r>
        <w:t>WPF3.0</w:t>
      </w:r>
      <w:bookmarkEnd w:id="2"/>
    </w:p>
    <w:p w:rsidR="000C13B2" w:rsidRDefault="000C13B2" w:rsidP="000C13B2">
      <w:r>
        <w:rPr>
          <w:noProof/>
        </w:rPr>
        <w:drawing>
          <wp:inline distT="0" distB="0" distL="0" distR="0" wp14:anchorId="114760D0" wp14:editId="48DB35D3">
            <wp:extent cx="5943600" cy="67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3" w:name="_Toc462134486"/>
      <w:r>
        <w:t>WPF3.5</w:t>
      </w:r>
      <w:bookmarkEnd w:id="3"/>
    </w:p>
    <w:p w:rsidR="000C13B2" w:rsidRDefault="000C13B2" w:rsidP="000C13B2">
      <w:r>
        <w:rPr>
          <w:noProof/>
        </w:rPr>
        <w:drawing>
          <wp:inline distT="0" distB="0" distL="0" distR="0" wp14:anchorId="7E1B7601" wp14:editId="37717275">
            <wp:extent cx="59436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4" w:name="_Toc462134487"/>
      <w:r>
        <w:t>WPF3.5 SP1</w:t>
      </w:r>
      <w:bookmarkEnd w:id="4"/>
    </w:p>
    <w:p w:rsidR="000C13B2" w:rsidRDefault="000C13B2" w:rsidP="000C13B2">
      <w:r>
        <w:rPr>
          <w:noProof/>
        </w:rPr>
        <w:drawing>
          <wp:inline distT="0" distB="0" distL="0" distR="0" wp14:anchorId="2239755D" wp14:editId="02115ADD">
            <wp:extent cx="5943600" cy="61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5" w:name="_Toc462134488"/>
      <w:r>
        <w:t>WPF4</w:t>
      </w:r>
      <w:bookmarkEnd w:id="5"/>
    </w:p>
    <w:p w:rsidR="000C13B2" w:rsidRDefault="000C13B2" w:rsidP="000C13B2">
      <w:r>
        <w:rPr>
          <w:noProof/>
        </w:rPr>
        <w:drawing>
          <wp:inline distT="0" distB="0" distL="0" distR="0" wp14:anchorId="0E757EB5" wp14:editId="0C545511">
            <wp:extent cx="5943600" cy="41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6" w:name="_Toc462134489"/>
      <w:r>
        <w:rPr>
          <w:rFonts w:hint="eastAsia"/>
        </w:rPr>
        <w:t>最新版本</w:t>
      </w:r>
      <w:r>
        <w:t>WPF4.5</w:t>
      </w:r>
      <w:bookmarkEnd w:id="6"/>
    </w:p>
    <w:p w:rsidR="000C13B2" w:rsidRDefault="000C13B2" w:rsidP="000C13B2">
      <w:r>
        <w:rPr>
          <w:noProof/>
        </w:rPr>
        <w:drawing>
          <wp:inline distT="0" distB="0" distL="0" distR="0" wp14:anchorId="3F824027" wp14:editId="7D498E16">
            <wp:extent cx="5943600" cy="89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2" w:rsidRDefault="00224C72" w:rsidP="00224C72">
      <w:pPr>
        <w:pStyle w:val="Heading2"/>
      </w:pPr>
      <w:bookmarkStart w:id="7" w:name="_Toc462134490"/>
      <w:r>
        <w:rPr>
          <w:rFonts w:hint="eastAsia"/>
        </w:rPr>
        <w:t>主要来自三个程序集的支持</w:t>
      </w:r>
      <w:bookmarkEnd w:id="7"/>
    </w:p>
    <w:p w:rsidR="007E4140" w:rsidRDefault="007E4140" w:rsidP="007E4140">
      <w:r>
        <w:rPr>
          <w:noProof/>
        </w:rPr>
        <w:drawing>
          <wp:inline distT="0" distB="0" distL="0" distR="0" wp14:anchorId="4F93E4EA" wp14:editId="6152BF04">
            <wp:extent cx="2543175" cy="2466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2" w:rsidRDefault="007E4140" w:rsidP="00224C72">
      <w:pPr>
        <w:pStyle w:val="Heading3"/>
      </w:pPr>
      <w:bookmarkStart w:id="8" w:name="_Toc462134491"/>
      <w:proofErr w:type="spellStart"/>
      <w:r>
        <w:rPr>
          <w:rFonts w:hint="eastAsia"/>
        </w:rPr>
        <w:lastRenderedPageBreak/>
        <w:t>PresentationCore</w:t>
      </w:r>
      <w:bookmarkEnd w:id="8"/>
      <w:proofErr w:type="spellEnd"/>
    </w:p>
    <w:p w:rsidR="007E4140" w:rsidRDefault="007E4140" w:rsidP="007E4140">
      <w:r>
        <w:rPr>
          <w:noProof/>
        </w:rPr>
        <w:drawing>
          <wp:inline distT="0" distB="0" distL="0" distR="0" wp14:anchorId="7D42BE60" wp14:editId="048E5D51">
            <wp:extent cx="2762250" cy="582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40" w:rsidRDefault="007E4140" w:rsidP="00224C72">
      <w:pPr>
        <w:pStyle w:val="Heading3"/>
      </w:pPr>
      <w:bookmarkStart w:id="9" w:name="_Toc462134492"/>
      <w:proofErr w:type="spellStart"/>
      <w:r>
        <w:rPr>
          <w:rFonts w:hint="eastAsia"/>
        </w:rPr>
        <w:lastRenderedPageBreak/>
        <w:t>PresentationFramework</w:t>
      </w:r>
      <w:bookmarkEnd w:id="9"/>
      <w:proofErr w:type="spellEnd"/>
    </w:p>
    <w:p w:rsidR="007E4140" w:rsidRDefault="007E4140" w:rsidP="007E4140">
      <w:r>
        <w:rPr>
          <w:noProof/>
        </w:rPr>
        <w:drawing>
          <wp:inline distT="0" distB="0" distL="0" distR="0" wp14:anchorId="508092F2" wp14:editId="57986B6D">
            <wp:extent cx="3105150" cy="568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40" w:rsidRDefault="007E4140" w:rsidP="00224C72">
      <w:pPr>
        <w:pStyle w:val="Heading3"/>
      </w:pPr>
      <w:bookmarkStart w:id="10" w:name="_Toc462134493"/>
      <w:proofErr w:type="spellStart"/>
      <w:r>
        <w:rPr>
          <w:rFonts w:hint="eastAsia"/>
        </w:rPr>
        <w:lastRenderedPageBreak/>
        <w:t>WindowBase</w:t>
      </w:r>
      <w:bookmarkEnd w:id="10"/>
      <w:proofErr w:type="spellEnd"/>
    </w:p>
    <w:p w:rsidR="00B32A44" w:rsidRDefault="00B32A44" w:rsidP="00B32A44">
      <w:r>
        <w:rPr>
          <w:noProof/>
        </w:rPr>
        <w:drawing>
          <wp:inline distT="0" distB="0" distL="0" distR="0" wp14:anchorId="09E7B875" wp14:editId="14A8CAFF">
            <wp:extent cx="2667000" cy="4010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F3" w:rsidRDefault="00E77B02" w:rsidP="00E77B02">
      <w:pPr>
        <w:pStyle w:val="Heading1"/>
      </w:pPr>
      <w:bookmarkStart w:id="11" w:name="_Toc462134494"/>
      <w:r>
        <w:t>XAML</w:t>
      </w:r>
      <w:bookmarkEnd w:id="11"/>
    </w:p>
    <w:p w:rsidR="00E77B02" w:rsidRDefault="00E77B02" w:rsidP="00E77B02">
      <w:pPr>
        <w:pStyle w:val="Heading2"/>
      </w:pPr>
      <w:bookmarkStart w:id="12" w:name="_Toc462134495"/>
      <w:r>
        <w:rPr>
          <w:rFonts w:hint="eastAsia"/>
        </w:rPr>
        <w:t>为什么</w:t>
      </w:r>
      <w:r>
        <w:rPr>
          <w:rFonts w:hint="eastAsia"/>
        </w:rPr>
        <w:t>WPF</w:t>
      </w:r>
      <w:r>
        <w:rPr>
          <w:rFonts w:hint="eastAsia"/>
        </w:rPr>
        <w:t>要用</w:t>
      </w:r>
      <w:r>
        <w:rPr>
          <w:rFonts w:hint="eastAsia"/>
        </w:rPr>
        <w:t>XAML</w:t>
      </w:r>
      <w:bookmarkEnd w:id="12"/>
    </w:p>
    <w:p w:rsidR="003549E3" w:rsidRDefault="003549E3" w:rsidP="00E77B02">
      <w:r>
        <w:rPr>
          <w:rFonts w:hint="eastAsia"/>
        </w:rPr>
        <w:t>主要还是为了分工和效率</w:t>
      </w:r>
      <w:r w:rsidR="008F7A90">
        <w:rPr>
          <w:rFonts w:hint="eastAsia"/>
        </w:rPr>
        <w:t>。所以在界面设计和开发没有分工的公司（往往全部工作都有程序员来完成），使用</w:t>
      </w:r>
      <w:r w:rsidR="008F7A90">
        <w:rPr>
          <w:rFonts w:hint="eastAsia"/>
        </w:rPr>
        <w:t>XAML</w:t>
      </w:r>
      <w:r w:rsidR="008F7A90">
        <w:rPr>
          <w:rFonts w:hint="eastAsia"/>
        </w:rPr>
        <w:t>的理由就没那么充分了</w:t>
      </w:r>
    </w:p>
    <w:p w:rsidR="00E77B02" w:rsidRDefault="003549E3" w:rsidP="00E77B02">
      <w:r>
        <w:rPr>
          <w:noProof/>
        </w:rPr>
        <w:drawing>
          <wp:inline distT="0" distB="0" distL="0" distR="0" wp14:anchorId="7A98BB4F" wp14:editId="289599B2">
            <wp:extent cx="5943600" cy="61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0" w:rsidRDefault="008F7A90" w:rsidP="002B2A83">
      <w:pPr>
        <w:pStyle w:val="Heading3"/>
      </w:pPr>
      <w:bookmarkStart w:id="13" w:name="_Toc462134496"/>
      <w:r>
        <w:rPr>
          <w:rFonts w:hint="eastAsia"/>
        </w:rPr>
        <w:t>WPF</w:t>
      </w:r>
      <w:r>
        <w:rPr>
          <w:rFonts w:hint="eastAsia"/>
        </w:rPr>
        <w:t>并不必然要使用</w:t>
      </w:r>
      <w:r>
        <w:rPr>
          <w:rFonts w:hint="eastAsia"/>
        </w:rPr>
        <w:t>XAML</w:t>
      </w:r>
      <w:bookmarkEnd w:id="13"/>
    </w:p>
    <w:p w:rsidR="008F7A90" w:rsidRDefault="008F7A90" w:rsidP="008F7A90">
      <w:r>
        <w:rPr>
          <w:rFonts w:hint="eastAsia"/>
        </w:rPr>
        <w:t>不过如果用的话，微软宣称可以更好的协作。</w:t>
      </w:r>
    </w:p>
    <w:p w:rsidR="008F7A90" w:rsidRDefault="008F7A90" w:rsidP="008F7A90">
      <w:r>
        <w:rPr>
          <w:noProof/>
        </w:rPr>
        <w:drawing>
          <wp:inline distT="0" distB="0" distL="0" distR="0" wp14:anchorId="5AF568EC" wp14:editId="02E1D343">
            <wp:extent cx="5943600" cy="1423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0E" w:rsidRDefault="00B92A0E" w:rsidP="00B456B5">
      <w:pPr>
        <w:pStyle w:val="Heading2"/>
      </w:pPr>
      <w:bookmarkStart w:id="14" w:name="_Toc462134497"/>
      <w:r>
        <w:lastRenderedPageBreak/>
        <w:t>XAML</w:t>
      </w:r>
      <w:r>
        <w:rPr>
          <w:rFonts w:hint="eastAsia"/>
        </w:rPr>
        <w:t>编译成</w:t>
      </w:r>
      <w:r>
        <w:rPr>
          <w:rFonts w:hint="eastAsia"/>
        </w:rPr>
        <w:t>BAML</w:t>
      </w:r>
      <w:bookmarkEnd w:id="14"/>
    </w:p>
    <w:p w:rsidR="00B92A0E" w:rsidRDefault="00B92A0E" w:rsidP="00B92A0E">
      <w:r>
        <w:rPr>
          <w:noProof/>
        </w:rPr>
        <w:drawing>
          <wp:inline distT="0" distB="0" distL="0" distR="0" wp14:anchorId="1B73E902" wp14:editId="753BA45C">
            <wp:extent cx="5943600" cy="1675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84" w:rsidRDefault="00136B84" w:rsidP="00136B84">
      <w:pPr>
        <w:pStyle w:val="Heading2"/>
      </w:pPr>
      <w:bookmarkStart w:id="15" w:name="_Toc462134498"/>
      <w:r>
        <w:rPr>
          <w:rFonts w:hint="eastAsia"/>
        </w:rPr>
        <w:t>XAML</w:t>
      </w:r>
      <w:r>
        <w:rPr>
          <w:rFonts w:hint="eastAsia"/>
        </w:rPr>
        <w:t>基础</w:t>
      </w:r>
      <w:bookmarkEnd w:id="15"/>
    </w:p>
    <w:p w:rsidR="00136B84" w:rsidRDefault="00136B84" w:rsidP="00136B84">
      <w:pPr>
        <w:pStyle w:val="Heading3"/>
      </w:pPr>
      <w:bookmarkStart w:id="16" w:name="_Toc462134499"/>
      <w:r>
        <w:rPr>
          <w:rFonts w:hint="eastAsia"/>
        </w:rPr>
        <w:t>XAML</w:t>
      </w:r>
      <w:r>
        <w:rPr>
          <w:rFonts w:hint="eastAsia"/>
        </w:rPr>
        <w:t>文档中的每个元素都映射为</w:t>
      </w:r>
      <w:r>
        <w:t>.NET</w:t>
      </w:r>
      <w:r>
        <w:rPr>
          <w:rFonts w:hint="eastAsia"/>
        </w:rPr>
        <w:t>类的一个实例</w:t>
      </w:r>
      <w:bookmarkEnd w:id="16"/>
    </w:p>
    <w:p w:rsidR="00136B84" w:rsidRDefault="00136B84" w:rsidP="00136B84">
      <w:r>
        <w:rPr>
          <w:noProof/>
        </w:rPr>
        <w:drawing>
          <wp:inline distT="0" distB="0" distL="0" distR="0" wp14:anchorId="2B81F960" wp14:editId="619D64C2">
            <wp:extent cx="5943600" cy="177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pPr>
        <w:pStyle w:val="Heading2"/>
      </w:pPr>
      <w:bookmarkStart w:id="17" w:name="_Toc462134500"/>
      <w:r>
        <w:rPr>
          <w:rFonts w:hint="eastAsia"/>
        </w:rPr>
        <w:t>XAML</w:t>
      </w:r>
      <w:r>
        <w:rPr>
          <w:rFonts w:hint="eastAsia"/>
        </w:rPr>
        <w:t>名称空间</w:t>
      </w:r>
      <w:bookmarkEnd w:id="17"/>
    </w:p>
    <w:p w:rsidR="00E335B6" w:rsidRDefault="00E335B6" w:rsidP="00E335B6">
      <w:r>
        <w:rPr>
          <w:noProof/>
        </w:rPr>
        <w:drawing>
          <wp:inline distT="0" distB="0" distL="0" distR="0" wp14:anchorId="39AC2B0F" wp14:editId="4B363028">
            <wp:extent cx="5943600" cy="2354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r>
        <w:rPr>
          <w:noProof/>
        </w:rPr>
        <w:lastRenderedPageBreak/>
        <w:drawing>
          <wp:inline distT="0" distB="0" distL="0" distR="0" wp14:anchorId="4709ACCB" wp14:editId="23FB312F">
            <wp:extent cx="5943600" cy="1931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pPr>
        <w:pStyle w:val="Heading3"/>
      </w:pPr>
      <w:bookmarkStart w:id="18" w:name="_Toc462134501"/>
      <w:r>
        <w:rPr>
          <w:rFonts w:hint="eastAsia"/>
        </w:rPr>
        <w:t>XML</w:t>
      </w:r>
      <w:r>
        <w:rPr>
          <w:rFonts w:hint="eastAsia"/>
        </w:rPr>
        <w:t>名称空间的名称和任何特定的</w:t>
      </w:r>
      <w:r>
        <w:t>.NET</w:t>
      </w:r>
      <w:r>
        <w:rPr>
          <w:rFonts w:hint="eastAsia"/>
        </w:rPr>
        <w:t>名称空间都不匹配</w:t>
      </w:r>
      <w:bookmarkEnd w:id="18"/>
    </w:p>
    <w:p w:rsidR="00E335B6" w:rsidRDefault="00E335B6" w:rsidP="00E335B6">
      <w:r>
        <w:rPr>
          <w:noProof/>
        </w:rPr>
        <w:drawing>
          <wp:inline distT="0" distB="0" distL="0" distR="0" wp14:anchorId="58B0189C" wp14:editId="6BCBA6E5">
            <wp:extent cx="5943600" cy="102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0E" w:rsidRDefault="0014720E" w:rsidP="00E335B6">
      <w:pPr>
        <w:rPr>
          <w:rFonts w:hint="eastAsia"/>
        </w:rPr>
      </w:pPr>
      <w:r>
        <w:rPr>
          <w:noProof/>
        </w:rPr>
        <w:drawing>
          <wp:inline distT="0" distB="0" distL="0" distR="0" wp14:anchorId="16DE4277" wp14:editId="4E988370">
            <wp:extent cx="5943600" cy="2129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3" w:rsidRDefault="00DA4243" w:rsidP="00943B9A">
      <w:pPr>
        <w:pStyle w:val="Heading1"/>
        <w:rPr>
          <w:rFonts w:hint="eastAsia"/>
        </w:rPr>
      </w:pPr>
      <w:r>
        <w:t>WPF project structure</w:t>
      </w:r>
    </w:p>
    <w:p w:rsidR="0012039E" w:rsidRDefault="0012039E" w:rsidP="0012039E">
      <w:pPr>
        <w:pStyle w:val="Heading2"/>
        <w:rPr>
          <w:rFonts w:hint="eastAsia"/>
        </w:rPr>
      </w:pPr>
      <w:r>
        <w:t>D</w:t>
      </w:r>
      <w:r>
        <w:rPr>
          <w:rFonts w:hint="eastAsia"/>
        </w:rPr>
        <w:t>efault structure template by</w:t>
      </w:r>
      <w:r w:rsidR="00FD0A5A">
        <w:rPr>
          <w:rFonts w:hint="eastAsia"/>
        </w:rPr>
        <w:t xml:space="preserve"> VS</w:t>
      </w:r>
    </w:p>
    <w:p w:rsidR="00FD0A5A" w:rsidRDefault="00FD0A5A" w:rsidP="00FD0A5A">
      <w:pPr>
        <w:rPr>
          <w:rFonts w:hint="eastAsia"/>
        </w:rPr>
      </w:pPr>
      <w:r>
        <w:rPr>
          <w:rFonts w:hint="eastAsia"/>
        </w:rPr>
        <w:t>除了一个主界面，还有一个</w:t>
      </w:r>
      <w:r>
        <w:rPr>
          <w:rFonts w:hint="eastAsia"/>
        </w:rPr>
        <w:t>App</w:t>
      </w:r>
      <w:r>
        <w:rPr>
          <w:rFonts w:hint="eastAsia"/>
        </w:rPr>
        <w:t>的。</w:t>
      </w:r>
      <w:r>
        <w:rPr>
          <w:rFonts w:hint="eastAsia"/>
        </w:rPr>
        <w:t>App</w:t>
      </w:r>
      <w:r>
        <w:rPr>
          <w:rFonts w:hint="eastAsia"/>
        </w:rPr>
        <w:t>里包含对主界面的调用</w:t>
      </w:r>
    </w:p>
    <w:p w:rsidR="0012039E" w:rsidRDefault="001259A8" w:rsidP="0012039E">
      <w:pPr>
        <w:rPr>
          <w:rFonts w:hint="eastAsia"/>
        </w:rPr>
      </w:pPr>
      <w:r>
        <w:rPr>
          <w:noProof/>
        </w:rPr>
        <w:drawing>
          <wp:inline distT="0" distB="0" distL="0" distR="0" wp14:anchorId="16B811BA" wp14:editId="6C0BD75C">
            <wp:extent cx="1885950" cy="11363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8123" cy="11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0E" w:rsidRDefault="0013380E" w:rsidP="001203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CDA51F" wp14:editId="313EC5B3">
            <wp:extent cx="3014663" cy="94981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2844" cy="9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E2" w:rsidRDefault="009174FF" w:rsidP="0012039E">
      <w:pPr>
        <w:rPr>
          <w:rFonts w:hint="eastAsia"/>
        </w:rPr>
      </w:pPr>
      <w:r>
        <w:rPr>
          <w:noProof/>
        </w:rPr>
        <w:drawing>
          <wp:inline distT="0" distB="0" distL="0" distR="0" wp14:anchorId="075EB17B" wp14:editId="56C1BA90">
            <wp:extent cx="3014663" cy="181105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4825" cy="18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2" w:rsidRDefault="002D1962" w:rsidP="002D1962">
      <w:pPr>
        <w:pStyle w:val="Heading2"/>
        <w:rPr>
          <w:rFonts w:hint="eastAsia"/>
        </w:rPr>
      </w:pPr>
      <w:r>
        <w:t>P</w:t>
      </w:r>
      <w:r>
        <w:rPr>
          <w:rFonts w:hint="eastAsia"/>
        </w:rPr>
        <w:t>roject structure</w:t>
      </w:r>
    </w:p>
    <w:p w:rsidR="00EF453F" w:rsidRDefault="00EF453F" w:rsidP="00EF453F">
      <w:pPr>
        <w:rPr>
          <w:rFonts w:hint="eastAsia"/>
        </w:rPr>
      </w:pPr>
      <w:r>
        <w:rPr>
          <w:rFonts w:hint="eastAsia"/>
        </w:rPr>
        <w:t>参考</w:t>
      </w:r>
    </w:p>
    <w:p w:rsidR="00EF453F" w:rsidRDefault="00823C40" w:rsidP="00EF453F">
      <w:pPr>
        <w:rPr>
          <w:rFonts w:hint="eastAsia"/>
        </w:rPr>
      </w:pPr>
      <w:hyperlink r:id="rId29" w:history="1">
        <w:r w:rsidR="00EF453F" w:rsidRPr="00823C40">
          <w:rPr>
            <w:rStyle w:val="Hyperlink"/>
          </w:rPr>
          <w:t>MVVM best practices folders and namespaces</w:t>
        </w:r>
      </w:hyperlink>
    </w:p>
    <w:p w:rsidR="00E465B2" w:rsidRDefault="00206EFB" w:rsidP="00EF453F">
      <w:hyperlink r:id="rId30" w:history="1">
        <w:r w:rsidR="00BD6127" w:rsidRPr="00206EFB">
          <w:rPr>
            <w:rStyle w:val="Hyperlink"/>
          </w:rPr>
          <w:t>Recommendations and best practices for implementing MVVM and XAML.NET applications</w:t>
        </w:r>
      </w:hyperlink>
    </w:p>
    <w:p w:rsidR="00396DE1" w:rsidRDefault="00396DE1" w:rsidP="00396DE1">
      <w:pPr>
        <w:rPr>
          <w:rFonts w:hint="eastAsia"/>
        </w:rPr>
      </w:pPr>
      <w:r>
        <w:rPr>
          <w:rFonts w:hint="eastAsia"/>
        </w:rPr>
        <w:t>当工程很大的时候，好好规划一下整个项目的目录结构是很有必要的</w:t>
      </w:r>
    </w:p>
    <w:p w:rsidR="00500861" w:rsidRDefault="00500861" w:rsidP="00396DE1">
      <w:pPr>
        <w:rPr>
          <w:rFonts w:hint="eastAsia"/>
        </w:rPr>
      </w:pPr>
      <w:r>
        <w:rPr>
          <w:rFonts w:hint="eastAsia"/>
        </w:rPr>
        <w:t>我觉得按</w:t>
      </w:r>
      <w:r>
        <w:rPr>
          <w:rFonts w:hint="eastAsia"/>
        </w:rPr>
        <w:t xml:space="preserve">model2 </w:t>
      </w:r>
      <w:r>
        <w:rPr>
          <w:rFonts w:hint="eastAsia"/>
        </w:rPr>
        <w:t>划分其实是不错的</w:t>
      </w:r>
    </w:p>
    <w:p w:rsidR="00DA4243" w:rsidRDefault="00DA4243" w:rsidP="009830BE">
      <w:pPr>
        <w:pStyle w:val="ListParagraph"/>
        <w:numPr>
          <w:ilvl w:val="0"/>
          <w:numId w:val="11"/>
        </w:numPr>
        <w:rPr>
          <w:b/>
          <w:color w:val="FF0000"/>
        </w:rPr>
      </w:pPr>
      <w:r w:rsidRPr="009830BE">
        <w:rPr>
          <w:b/>
          <w:color w:val="FF0000"/>
        </w:rPr>
        <w:t>Model 1</w:t>
      </w:r>
    </w:p>
    <w:p w:rsidR="009830BE" w:rsidRDefault="00192A16" w:rsidP="009830BE">
      <w:pPr>
        <w:rPr>
          <w:rFonts w:hint="eastAsia"/>
        </w:rPr>
      </w:pPr>
      <w:r>
        <w:rPr>
          <w:noProof/>
        </w:rPr>
        <w:drawing>
          <wp:inline distT="0" distB="0" distL="0" distR="0" wp14:anchorId="597F01AF" wp14:editId="0E55D002">
            <wp:extent cx="2281238" cy="228123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28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22" w:rsidRDefault="00436FD2" w:rsidP="006C7C22">
      <w:pPr>
        <w:pStyle w:val="ListParagraph"/>
        <w:numPr>
          <w:ilvl w:val="0"/>
          <w:numId w:val="11"/>
        </w:numPr>
        <w:rPr>
          <w:b/>
          <w:color w:val="FF0000"/>
        </w:rPr>
      </w:pPr>
      <w:r>
        <w:rPr>
          <w:b/>
          <w:color w:val="FF0000"/>
        </w:rPr>
        <w:t xml:space="preserve">Model </w:t>
      </w:r>
      <w:r>
        <w:rPr>
          <w:rFonts w:hint="eastAsia"/>
          <w:b/>
          <w:color w:val="FF0000"/>
        </w:rPr>
        <w:t>2</w:t>
      </w:r>
    </w:p>
    <w:p w:rsidR="00315269" w:rsidRDefault="000D5517" w:rsidP="009830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FE8107" wp14:editId="4C846AF4">
            <wp:extent cx="1947863" cy="21579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1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FB" w:rsidRDefault="00F623FB" w:rsidP="00F623FB">
      <w:pPr>
        <w:pStyle w:val="Heading2"/>
        <w:rPr>
          <w:rFonts w:hint="eastAsia"/>
        </w:rPr>
      </w:pPr>
      <w:r>
        <w:t>S</w:t>
      </w:r>
      <w:r>
        <w:rPr>
          <w:rFonts w:hint="eastAsia"/>
        </w:rPr>
        <w:t>tructure demo</w:t>
      </w:r>
    </w:p>
    <w:p w:rsidR="00F623FB" w:rsidRDefault="00AF01C0" w:rsidP="00F623FB">
      <w:pPr>
        <w:rPr>
          <w:rFonts w:hint="eastAsia"/>
        </w:rPr>
      </w:pPr>
      <w:hyperlink r:id="rId33" w:history="1">
        <w:r w:rsidR="00740D9D" w:rsidRPr="00AF01C0">
          <w:rPr>
            <w:rStyle w:val="Hyperlink"/>
          </w:rPr>
          <w:t>Developing WPF Application Using MVVM Design Pattern.pdf</w:t>
        </w:r>
      </w:hyperlink>
    </w:p>
    <w:p w:rsidR="00BF088F" w:rsidRDefault="00494735" w:rsidP="00F623FB">
      <w:pPr>
        <w:rPr>
          <w:rFonts w:hint="eastAsia"/>
        </w:rPr>
      </w:pPr>
      <w:hyperlink r:id="rId34" w:history="1">
        <w:proofErr w:type="spellStart"/>
        <w:r w:rsidR="00DA3A7C" w:rsidRPr="00494735">
          <w:rPr>
            <w:rStyle w:val="Hyperlink"/>
          </w:rPr>
          <w:t>SimpleOneWayHashing</w:t>
        </w:r>
        <w:proofErr w:type="spellEnd"/>
      </w:hyperlink>
    </w:p>
    <w:p w:rsidR="005E4884" w:rsidRDefault="005E4884" w:rsidP="005E4884">
      <w:pPr>
        <w:pStyle w:val="Heading2"/>
        <w:rPr>
          <w:rFonts w:hint="eastAsia"/>
        </w:rPr>
      </w:pPr>
      <w:r>
        <w:rPr>
          <w:rFonts w:hint="eastAsia"/>
        </w:rPr>
        <w:t>生成模板后，可以把默认的先删除了</w:t>
      </w:r>
    </w:p>
    <w:p w:rsidR="005E4884" w:rsidRDefault="005E4884" w:rsidP="005E4884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VS</w:t>
      </w:r>
      <w:r>
        <w:rPr>
          <w:rFonts w:hint="eastAsia"/>
        </w:rPr>
        <w:t>提供的模板生成工程后，先把默认生成的主界面删除掉。</w:t>
      </w:r>
    </w:p>
    <w:p w:rsidR="005E4884" w:rsidRPr="005E4884" w:rsidRDefault="005E4884" w:rsidP="005E4884">
      <w:pPr>
        <w:rPr>
          <w:rFonts w:hint="eastAsia"/>
        </w:rPr>
      </w:pPr>
      <w:r>
        <w:rPr>
          <w:rFonts w:hint="eastAsia"/>
        </w:rPr>
        <w:t>然后创建以功能点分类的</w:t>
      </w:r>
      <w:r>
        <w:rPr>
          <w:rFonts w:hint="eastAsia"/>
        </w:rPr>
        <w:t>folder</w:t>
      </w:r>
      <w:r>
        <w:rPr>
          <w:rFonts w:hint="eastAsia"/>
        </w:rPr>
        <w:t>，</w:t>
      </w:r>
      <w:r>
        <w:rPr>
          <w:rFonts w:hint="eastAsia"/>
        </w:rPr>
        <w:t xml:space="preserve"> function1</w:t>
      </w:r>
      <w:r>
        <w:rPr>
          <w:rFonts w:hint="eastAsia"/>
        </w:rPr>
        <w:t>，</w:t>
      </w:r>
      <w:r>
        <w:t xml:space="preserve">function2, </w:t>
      </w:r>
      <w:r>
        <w:rPr>
          <w:rFonts w:hint="eastAsia"/>
        </w:rPr>
        <w:t>然后再在下面创建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viewmodel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等文件夹</w:t>
      </w:r>
    </w:p>
    <w:p w:rsidR="00943B9A" w:rsidRDefault="00943B9A" w:rsidP="00943B9A">
      <w:pPr>
        <w:pStyle w:val="Heading1"/>
        <w:rPr>
          <w:rFonts w:hint="eastAsia"/>
        </w:rPr>
      </w:pPr>
      <w:r>
        <w:rPr>
          <w:rFonts w:hint="eastAsia"/>
        </w:rPr>
        <w:t xml:space="preserve">WPF </w:t>
      </w:r>
      <w:r>
        <w:rPr>
          <w:rFonts w:hint="eastAsia"/>
        </w:rPr>
        <w:t>语法</w:t>
      </w:r>
    </w:p>
    <w:p w:rsidR="00943B9A" w:rsidRDefault="00943B9A" w:rsidP="00943B9A">
      <w:pPr>
        <w:pStyle w:val="Heading2"/>
        <w:rPr>
          <w:rFonts w:hint="eastAsia"/>
        </w:rPr>
      </w:pPr>
      <w:r>
        <w:rPr>
          <w:rFonts w:hint="eastAsia"/>
        </w:rPr>
        <w:t>控件的</w:t>
      </w:r>
      <w:r w:rsidR="00844CF6">
        <w:rPr>
          <w:rFonts w:hint="eastAsia"/>
        </w:rPr>
        <w:t>Name</w:t>
      </w:r>
    </w:p>
    <w:p w:rsidR="00943B9A" w:rsidRDefault="00844CF6" w:rsidP="00943B9A">
      <w:pPr>
        <w:rPr>
          <w:rFonts w:hint="eastAsia"/>
        </w:rPr>
      </w:pPr>
      <w:r>
        <w:rPr>
          <w:rFonts w:hint="eastAsia"/>
        </w:rPr>
        <w:t>当需要</w:t>
      </w:r>
      <w:r>
        <w:rPr>
          <w:rFonts w:hint="eastAsia"/>
        </w:rPr>
        <w:t xml:space="preserve">reference </w:t>
      </w:r>
      <w:r>
        <w:rPr>
          <w:rFonts w:hint="eastAsia"/>
        </w:rPr>
        <w:t>控件的时候就需要控件的</w:t>
      </w:r>
      <w:r>
        <w:rPr>
          <w:rFonts w:hint="eastAsia"/>
        </w:rPr>
        <w:t>Name</w:t>
      </w:r>
    </w:p>
    <w:p w:rsidR="00844CF6" w:rsidRDefault="00844CF6" w:rsidP="00943B9A">
      <w:pPr>
        <w:rPr>
          <w:rFonts w:hint="eastAsia"/>
        </w:rPr>
      </w:pPr>
      <w:r>
        <w:rPr>
          <w:noProof/>
        </w:rPr>
        <w:drawing>
          <wp:inline distT="0" distB="0" distL="0" distR="0" wp14:anchorId="1BB6983D" wp14:editId="39365E0B">
            <wp:extent cx="3852530" cy="231933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4239" cy="23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A6" w:rsidRDefault="000F49A6" w:rsidP="000F49A6">
      <w:pPr>
        <w:pStyle w:val="Heading2"/>
        <w:rPr>
          <w:rFonts w:hint="eastAsia"/>
        </w:rPr>
      </w:pPr>
      <w:r>
        <w:rPr>
          <w:rFonts w:hint="eastAsia"/>
        </w:rPr>
        <w:t>设置控件占满整个窗口</w:t>
      </w:r>
    </w:p>
    <w:p w:rsidR="000F49A6" w:rsidRDefault="0027062C" w:rsidP="000F49A6">
      <w:pPr>
        <w:rPr>
          <w:rFonts w:hint="eastAsia"/>
        </w:rPr>
      </w:pPr>
      <w:r>
        <w:rPr>
          <w:rFonts w:hint="eastAsia"/>
        </w:rPr>
        <w:t>默认的当拖拽一个控件的时候，会给他设置上宽度和高度，还有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:rsidR="0027062C" w:rsidRDefault="0027062C" w:rsidP="000F49A6">
      <w:pPr>
        <w:rPr>
          <w:rFonts w:hint="eastAsia"/>
        </w:rPr>
      </w:pPr>
      <w:r>
        <w:rPr>
          <w:rFonts w:hint="eastAsia"/>
        </w:rPr>
        <w:lastRenderedPageBreak/>
        <w:t>如果想让控件占满整个窗口，首先要把宽度和高度设置为</w:t>
      </w:r>
      <w:r>
        <w:rPr>
          <w:rFonts w:hint="eastAsia"/>
        </w:rPr>
        <w:t>Auto</w:t>
      </w:r>
      <w:r>
        <w:rPr>
          <w:rFonts w:hint="eastAsia"/>
        </w:rPr>
        <w:t>，此外还有更正要的，在水平对其和垂直对齐里，把对其方式设置为</w:t>
      </w:r>
      <w:r w:rsidR="00483792">
        <w:rPr>
          <w:rFonts w:hint="eastAsia"/>
        </w:rPr>
        <w:t>stre</w:t>
      </w:r>
      <w:r>
        <w:rPr>
          <w:rFonts w:hint="eastAsia"/>
        </w:rPr>
        <w:t>tch</w:t>
      </w:r>
      <w:r w:rsidR="007B6F0B">
        <w:rPr>
          <w:rFonts w:hint="eastAsia"/>
        </w:rPr>
        <w:t xml:space="preserve"> </w:t>
      </w:r>
      <w:r w:rsidR="007B6F0B">
        <w:rPr>
          <w:rFonts w:hint="eastAsia"/>
        </w:rPr>
        <w:t>拉伸</w:t>
      </w:r>
      <w:r w:rsidR="005304AB">
        <w:rPr>
          <w:rFonts w:hint="eastAsia"/>
        </w:rPr>
        <w:t>。</w:t>
      </w:r>
    </w:p>
    <w:p w:rsidR="005304AB" w:rsidRDefault="005304AB" w:rsidP="000F49A6">
      <w:pPr>
        <w:rPr>
          <w:rFonts w:hint="eastAsia"/>
        </w:rPr>
      </w:pPr>
      <w:r>
        <w:rPr>
          <w:rFonts w:hint="eastAsia"/>
        </w:rPr>
        <w:t>其实</w:t>
      </w:r>
      <w:r>
        <w:rPr>
          <w:rFonts w:hint="eastAsia"/>
        </w:rPr>
        <w:t>VS</w:t>
      </w:r>
      <w:r>
        <w:rPr>
          <w:rFonts w:hint="eastAsia"/>
        </w:rPr>
        <w:t>默认的对其方式就是</w:t>
      </w:r>
      <w:r>
        <w:rPr>
          <w:rFonts w:hint="eastAsia"/>
        </w:rPr>
        <w:t>stretch</w:t>
      </w:r>
      <w:r>
        <w:rPr>
          <w:rFonts w:hint="eastAsia"/>
        </w:rPr>
        <w:t>，所以，当你把高度，宽度设置为</w:t>
      </w:r>
      <w:r>
        <w:rPr>
          <w:rFonts w:hint="eastAsia"/>
        </w:rPr>
        <w:t>Auto</w:t>
      </w:r>
      <w:r>
        <w:rPr>
          <w:rFonts w:hint="eastAsia"/>
        </w:rPr>
        <w:t>，对其设置为</w:t>
      </w:r>
      <w:r>
        <w:rPr>
          <w:rFonts w:hint="eastAsia"/>
        </w:rPr>
        <w:t xml:space="preserve">stretch </w:t>
      </w:r>
      <w:r>
        <w:rPr>
          <w:rFonts w:hint="eastAsia"/>
        </w:rPr>
        <w:t>之后，在</w:t>
      </w:r>
      <w:proofErr w:type="spellStart"/>
      <w:r>
        <w:rPr>
          <w:rFonts w:hint="eastAsia"/>
        </w:rPr>
        <w:t>xaml</w:t>
      </w:r>
      <w:proofErr w:type="spellEnd"/>
      <w:r>
        <w:rPr>
          <w:rFonts w:hint="eastAsia"/>
        </w:rPr>
        <w:t>文件里看到对应的内容都没了，都采用默认值了。</w:t>
      </w:r>
      <w:r>
        <w:rPr>
          <w:rFonts w:hint="eastAsia"/>
        </w:rPr>
        <w:t xml:space="preserve"> </w:t>
      </w:r>
    </w:p>
    <w:p w:rsidR="005304AB" w:rsidRDefault="005304AB" w:rsidP="000F49A6">
      <w:pPr>
        <w:rPr>
          <w:rFonts w:hint="eastAsia"/>
        </w:rPr>
      </w:pPr>
      <w:r>
        <w:rPr>
          <w:rFonts w:hint="eastAsia"/>
        </w:rPr>
        <w:t>所以设置占满的一个更快的方式就是把</w:t>
      </w:r>
      <w:r>
        <w:rPr>
          <w:rFonts w:hint="eastAsia"/>
        </w:rPr>
        <w:t>width</w:t>
      </w:r>
      <w:r>
        <w:rPr>
          <w:rFonts w:hint="eastAsia"/>
        </w:rPr>
        <w:t>，</w:t>
      </w:r>
      <w:r>
        <w:rPr>
          <w:rFonts w:hint="eastAsia"/>
        </w:rPr>
        <w:t>height</w:t>
      </w:r>
      <w:r>
        <w:rPr>
          <w:rFonts w:hint="eastAsia"/>
        </w:rPr>
        <w:t>，</w:t>
      </w:r>
      <w:r>
        <w:rPr>
          <w:rFonts w:hint="eastAsia"/>
        </w:rPr>
        <w:t>align</w:t>
      </w:r>
      <w:r>
        <w:rPr>
          <w:rFonts w:hint="eastAsia"/>
        </w:rPr>
        <w:t>之类的全删了，就默认占满了</w:t>
      </w:r>
    </w:p>
    <w:p w:rsidR="005304AB" w:rsidRPr="005304AB" w:rsidRDefault="00213617" w:rsidP="000F49A6">
      <w:pPr>
        <w:rPr>
          <w:rFonts w:hint="eastAsia"/>
        </w:rPr>
      </w:pPr>
      <w:r>
        <w:rPr>
          <w:rFonts w:hint="eastAsia"/>
        </w:rPr>
        <w:t>还有就是要</w:t>
      </w:r>
      <w:r w:rsidR="00D61A6F">
        <w:rPr>
          <w:rFonts w:hint="eastAsia"/>
        </w:rPr>
        <w:t>删除</w:t>
      </w:r>
      <w:r w:rsidR="00D61A6F">
        <w:rPr>
          <w:rFonts w:hint="eastAsia"/>
        </w:rPr>
        <w:t>margin</w:t>
      </w:r>
    </w:p>
    <w:p w:rsidR="0027062C" w:rsidRDefault="0027062C" w:rsidP="000F49A6">
      <w:pPr>
        <w:rPr>
          <w:rFonts w:hint="eastAsia"/>
        </w:rPr>
      </w:pPr>
      <w:r>
        <w:rPr>
          <w:noProof/>
        </w:rPr>
        <w:drawing>
          <wp:inline distT="0" distB="0" distL="0" distR="0" wp14:anchorId="2C966BEE" wp14:editId="1DFC141E">
            <wp:extent cx="4210050" cy="1101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57" w:rsidRDefault="009F6157" w:rsidP="009F6157">
      <w:pPr>
        <w:pStyle w:val="Heading2"/>
        <w:rPr>
          <w:rFonts w:hint="eastAsia"/>
        </w:rPr>
      </w:pP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Startup</w:t>
      </w:r>
    </w:p>
    <w:p w:rsidR="009F6157" w:rsidRDefault="009F6157" w:rsidP="009F6157">
      <w:pPr>
        <w:rPr>
          <w:rFonts w:hint="eastAsia"/>
        </w:rPr>
      </w:pPr>
      <w:r>
        <w:rPr>
          <w:rFonts w:hint="eastAsia"/>
        </w:rPr>
        <w:t>可以是一个主界面</w:t>
      </w:r>
    </w:p>
    <w:p w:rsidR="009F6157" w:rsidRDefault="00C539C8" w:rsidP="009F6157">
      <w:pPr>
        <w:rPr>
          <w:rFonts w:hint="eastAsia"/>
        </w:rPr>
      </w:pPr>
      <w:r>
        <w:rPr>
          <w:noProof/>
        </w:rPr>
        <w:drawing>
          <wp:inline distT="0" distB="0" distL="0" distR="0" wp14:anchorId="014203F7" wp14:editId="5C9ED865">
            <wp:extent cx="3014663" cy="9498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2844" cy="9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C8" w:rsidRDefault="00C539C8" w:rsidP="009F6157">
      <w:pPr>
        <w:rPr>
          <w:rFonts w:hint="eastAsia"/>
        </w:rPr>
      </w:pPr>
      <w:r>
        <w:rPr>
          <w:rFonts w:hint="eastAsia"/>
        </w:rPr>
        <w:t>也可以是一个</w:t>
      </w:r>
      <w:r>
        <w:rPr>
          <w:rFonts w:hint="eastAsia"/>
        </w:rPr>
        <w:t>Startup</w:t>
      </w:r>
      <w:r>
        <w:rPr>
          <w:rFonts w:hint="eastAsia"/>
        </w:rPr>
        <w:t>的函数</w:t>
      </w:r>
    </w:p>
    <w:p w:rsidR="00C539C8" w:rsidRDefault="00C539C8" w:rsidP="009F6157">
      <w:pPr>
        <w:rPr>
          <w:rFonts w:hint="eastAsia"/>
        </w:rPr>
      </w:pPr>
      <w:r>
        <w:rPr>
          <w:noProof/>
        </w:rPr>
        <w:drawing>
          <wp:inline distT="0" distB="0" distL="0" distR="0" wp14:anchorId="759007E2" wp14:editId="6C455650">
            <wp:extent cx="3490913" cy="108195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0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C8" w:rsidRPr="0027062C" w:rsidRDefault="00C539C8" w:rsidP="009F6157">
      <w:r>
        <w:rPr>
          <w:noProof/>
        </w:rPr>
        <w:drawing>
          <wp:inline distT="0" distB="0" distL="0" distR="0" wp14:anchorId="1F8EA347" wp14:editId="72C84CC2">
            <wp:extent cx="2786063" cy="19183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7144" cy="19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F13BE5" w:rsidRDefault="00F13BE5" w:rsidP="00F13BE5">
      <w:pPr>
        <w:pStyle w:val="Heading1"/>
      </w:pPr>
      <w:bookmarkStart w:id="20" w:name="_Toc462134502"/>
      <w:r>
        <w:rPr>
          <w:rFonts w:hint="eastAsia"/>
        </w:rPr>
        <w:lastRenderedPageBreak/>
        <w:t>布局</w:t>
      </w:r>
      <w:bookmarkEnd w:id="20"/>
    </w:p>
    <w:p w:rsidR="00F13BE5" w:rsidRDefault="00F13BE5" w:rsidP="00F13BE5">
      <w:pPr>
        <w:pStyle w:val="Heading2"/>
      </w:pPr>
      <w:bookmarkStart w:id="21" w:name="_Toc462134503"/>
      <w:r>
        <w:rPr>
          <w:rFonts w:hint="eastAsia"/>
        </w:rPr>
        <w:t>WPF</w:t>
      </w:r>
      <w:r>
        <w:rPr>
          <w:rFonts w:hint="eastAsia"/>
        </w:rPr>
        <w:t>窗口只能包含单个元素</w:t>
      </w:r>
      <w:bookmarkEnd w:id="21"/>
    </w:p>
    <w:p w:rsidR="00F13BE5" w:rsidRDefault="00F13BE5" w:rsidP="00F13BE5">
      <w:r>
        <w:rPr>
          <w:noProof/>
        </w:rPr>
        <w:drawing>
          <wp:inline distT="0" distB="0" distL="0" distR="0" wp14:anchorId="34E3B378" wp14:editId="358D3AA3">
            <wp:extent cx="5943600" cy="1261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8C" w:rsidRDefault="00826F8C" w:rsidP="00826F8C">
      <w:pPr>
        <w:pStyle w:val="Heading2"/>
      </w:pPr>
      <w:bookmarkStart w:id="22" w:name="_Toc462134504"/>
      <w:r>
        <w:rPr>
          <w:rFonts w:hint="eastAsia"/>
        </w:rPr>
        <w:t>布局容器</w:t>
      </w:r>
      <w:bookmarkEnd w:id="22"/>
    </w:p>
    <w:p w:rsidR="00826F8C" w:rsidRDefault="00826F8C" w:rsidP="00826F8C">
      <w:pPr>
        <w:pStyle w:val="Heading3"/>
      </w:pPr>
      <w:bookmarkStart w:id="23" w:name="_Toc462134505"/>
      <w:r>
        <w:rPr>
          <w:rFonts w:hint="eastAsia"/>
        </w:rPr>
        <w:t>所有</w:t>
      </w:r>
      <w:r>
        <w:rPr>
          <w:rFonts w:hint="eastAsia"/>
        </w:rPr>
        <w:t>WPF</w:t>
      </w:r>
      <w:r>
        <w:rPr>
          <w:rFonts w:hint="eastAsia"/>
        </w:rPr>
        <w:t>布局容器都派生自</w:t>
      </w:r>
      <w:proofErr w:type="spellStart"/>
      <w:r>
        <w:rPr>
          <w:rFonts w:hint="eastAsia"/>
        </w:rPr>
        <w:t>System</w:t>
      </w:r>
      <w:r>
        <w:t>.Windows.Controls.Panel</w:t>
      </w:r>
      <w:proofErr w:type="spellEnd"/>
      <w:r>
        <w:t xml:space="preserve"> </w:t>
      </w:r>
      <w:r>
        <w:rPr>
          <w:rFonts w:hint="eastAsia"/>
        </w:rPr>
        <w:t>抽象类</w:t>
      </w:r>
      <w:bookmarkEnd w:id="23"/>
    </w:p>
    <w:p w:rsidR="00CF48B9" w:rsidRDefault="00CF48B9" w:rsidP="00CF48B9">
      <w:r>
        <w:rPr>
          <w:noProof/>
        </w:rPr>
        <w:drawing>
          <wp:inline distT="0" distB="0" distL="0" distR="0" wp14:anchorId="55C70D8D" wp14:editId="53A1735A">
            <wp:extent cx="5943600" cy="3331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BD" w:rsidRDefault="002A03BD" w:rsidP="00CF48B9">
      <w:r>
        <w:rPr>
          <w:noProof/>
        </w:rPr>
        <w:lastRenderedPageBreak/>
        <w:drawing>
          <wp:inline distT="0" distB="0" distL="0" distR="0" wp14:anchorId="439B7A1C" wp14:editId="3EA85984">
            <wp:extent cx="4857750" cy="501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A" w:rsidRDefault="0057795A" w:rsidP="0057795A">
      <w:pPr>
        <w:pStyle w:val="Heading3"/>
      </w:pPr>
      <w:bookmarkStart w:id="24" w:name="_Toc462134506"/>
      <w:r>
        <w:rPr>
          <w:rFonts w:hint="eastAsia"/>
        </w:rPr>
        <w:t>核心布局面板</w:t>
      </w:r>
      <w:bookmarkEnd w:id="24"/>
    </w:p>
    <w:p w:rsidR="0057795A" w:rsidRDefault="0057795A" w:rsidP="0057795A">
      <w:r>
        <w:rPr>
          <w:noProof/>
        </w:rPr>
        <w:drawing>
          <wp:inline distT="0" distB="0" distL="0" distR="0" wp14:anchorId="44572A8B" wp14:editId="110088ED">
            <wp:extent cx="5943600" cy="2608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F6" w:rsidRDefault="002441F6" w:rsidP="0057795A">
      <w:r>
        <w:rPr>
          <w:noProof/>
        </w:rPr>
        <w:lastRenderedPageBreak/>
        <w:drawing>
          <wp:inline distT="0" distB="0" distL="0" distR="0" wp14:anchorId="3BD36425" wp14:editId="504CFF71">
            <wp:extent cx="5943600" cy="1741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A" w:rsidRDefault="005B0A1A" w:rsidP="00B048C4">
      <w:pPr>
        <w:pStyle w:val="Heading2"/>
      </w:pPr>
      <w:bookmarkStart w:id="25" w:name="_Toc462134507"/>
      <w:proofErr w:type="spellStart"/>
      <w:r>
        <w:rPr>
          <w:rFonts w:hint="eastAsia"/>
        </w:rPr>
        <w:lastRenderedPageBreak/>
        <w:t>StackPanel</w:t>
      </w:r>
      <w:bookmarkEnd w:id="25"/>
      <w:proofErr w:type="spellEnd"/>
    </w:p>
    <w:p w:rsidR="005B0A1A" w:rsidRDefault="005237D0" w:rsidP="005B0A1A">
      <w:r>
        <w:rPr>
          <w:noProof/>
        </w:rPr>
        <w:drawing>
          <wp:inline distT="0" distB="0" distL="0" distR="0" wp14:anchorId="2F67995B" wp14:editId="60B1FD66">
            <wp:extent cx="5943600" cy="7008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D0" w:rsidRDefault="00FF2B79" w:rsidP="005B0A1A">
      <w:r>
        <w:rPr>
          <w:rFonts w:hint="eastAsia"/>
        </w:rPr>
        <w:t>通过</w:t>
      </w:r>
      <w:r>
        <w:rPr>
          <w:rFonts w:hint="eastAsia"/>
        </w:rPr>
        <w:t xml:space="preserve">Orientation </w:t>
      </w:r>
      <w:r>
        <w:rPr>
          <w:rFonts w:hint="eastAsia"/>
        </w:rPr>
        <w:t>属性来设置元素方向</w:t>
      </w:r>
      <w:r w:rsidR="006270A3">
        <w:rPr>
          <w:rFonts w:hint="eastAsia"/>
        </w:rPr>
        <w:t>，默认情况下自上而下排列元素</w:t>
      </w:r>
    </w:p>
    <w:p w:rsidR="006270A3" w:rsidRDefault="006270A3" w:rsidP="00E874A1">
      <w:pPr>
        <w:pStyle w:val="Heading2"/>
      </w:pPr>
      <w:bookmarkStart w:id="26" w:name="_Toc462134508"/>
      <w:r>
        <w:rPr>
          <w:rFonts w:hint="eastAsia"/>
        </w:rPr>
        <w:lastRenderedPageBreak/>
        <w:t>Border</w:t>
      </w:r>
      <w:r>
        <w:rPr>
          <w:rFonts w:hint="eastAsia"/>
        </w:rPr>
        <w:t>控件</w:t>
      </w:r>
      <w:bookmarkEnd w:id="26"/>
    </w:p>
    <w:p w:rsidR="006270A3" w:rsidRDefault="006270A3" w:rsidP="006270A3">
      <w:r>
        <w:rPr>
          <w:noProof/>
        </w:rPr>
        <w:drawing>
          <wp:inline distT="0" distB="0" distL="0" distR="0" wp14:anchorId="3FAF4450" wp14:editId="46228212">
            <wp:extent cx="5943600" cy="3013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BD" w:rsidRDefault="00F471BD" w:rsidP="00F471BD">
      <w:pPr>
        <w:pStyle w:val="Heading3"/>
      </w:pPr>
      <w:bookmarkStart w:id="27" w:name="_Toc462134509"/>
      <w:r>
        <w:rPr>
          <w:rFonts w:hint="eastAsia"/>
        </w:rPr>
        <w:t>继承自</w:t>
      </w:r>
      <w:r>
        <w:rPr>
          <w:rFonts w:hint="eastAsia"/>
        </w:rPr>
        <w:t>Decorator</w:t>
      </w:r>
      <w:r>
        <w:rPr>
          <w:rFonts w:hint="eastAsia"/>
        </w:rPr>
        <w:t>类</w:t>
      </w:r>
      <w:bookmarkEnd w:id="27"/>
    </w:p>
    <w:p w:rsidR="00F471BD" w:rsidRDefault="00F471BD" w:rsidP="006270A3">
      <w:r>
        <w:rPr>
          <w:noProof/>
        </w:rPr>
        <w:drawing>
          <wp:inline distT="0" distB="0" distL="0" distR="0" wp14:anchorId="02B26E23" wp14:editId="3D7FA1B8">
            <wp:extent cx="2580216" cy="17584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1336" cy="17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8C4">
        <w:rPr>
          <w:noProof/>
        </w:rPr>
        <w:drawing>
          <wp:inline distT="0" distB="0" distL="0" distR="0" wp14:anchorId="1CDE6D75" wp14:editId="28BE53D2">
            <wp:extent cx="2532185" cy="11940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43" cy="11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B048C4" w:rsidP="006270A3"/>
    <w:p w:rsidR="00B048C4" w:rsidRDefault="00B048C4" w:rsidP="00E874A1">
      <w:pPr>
        <w:pStyle w:val="Heading2"/>
      </w:pPr>
      <w:bookmarkStart w:id="28" w:name="_Toc462134510"/>
      <w:r>
        <w:rPr>
          <w:rFonts w:hint="eastAsia"/>
        </w:rPr>
        <w:t>Grid</w:t>
      </w:r>
      <w:r>
        <w:rPr>
          <w:rFonts w:hint="eastAsia"/>
        </w:rPr>
        <w:t>面板</w:t>
      </w:r>
      <w:bookmarkEnd w:id="28"/>
    </w:p>
    <w:p w:rsidR="00B048C4" w:rsidRDefault="00B048C4" w:rsidP="00B048C4">
      <w:r>
        <w:rPr>
          <w:noProof/>
        </w:rPr>
        <w:drawing>
          <wp:inline distT="0" distB="0" distL="0" distR="0" wp14:anchorId="27ECC493" wp14:editId="0354D922">
            <wp:extent cx="5943600" cy="612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B048C4" w:rsidP="00B048C4">
      <w:r>
        <w:rPr>
          <w:noProof/>
        </w:rPr>
        <w:drawing>
          <wp:inline distT="0" distB="0" distL="0" distR="0" wp14:anchorId="76BD2BE8" wp14:editId="2110D25F">
            <wp:extent cx="5943600" cy="772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162298" w:rsidP="00930EDB">
      <w:pPr>
        <w:pStyle w:val="Heading3"/>
      </w:pPr>
      <w:bookmarkStart w:id="29" w:name="_Toc462134511"/>
      <w:proofErr w:type="spellStart"/>
      <w:r>
        <w:rPr>
          <w:rFonts w:hint="eastAsia"/>
        </w:rPr>
        <w:t>ShowGridLines</w:t>
      </w:r>
      <w:proofErr w:type="spellEnd"/>
      <w:r>
        <w:rPr>
          <w:rFonts w:hint="eastAsia"/>
        </w:rPr>
        <w:t>属性可以显示网格线</w:t>
      </w:r>
      <w:bookmarkEnd w:id="29"/>
    </w:p>
    <w:p w:rsidR="00162298" w:rsidRDefault="00162298" w:rsidP="00162298">
      <w:r>
        <w:rPr>
          <w:rFonts w:hint="eastAsia"/>
        </w:rPr>
        <w:t>可以在调试时使用</w:t>
      </w:r>
    </w:p>
    <w:p w:rsidR="00162298" w:rsidRDefault="00162298" w:rsidP="00162298">
      <w:r>
        <w:rPr>
          <w:noProof/>
        </w:rPr>
        <w:lastRenderedPageBreak/>
        <w:drawing>
          <wp:inline distT="0" distB="0" distL="0" distR="0" wp14:anchorId="545A5BC7" wp14:editId="230A26BC">
            <wp:extent cx="5943600" cy="789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AC" w:rsidRDefault="00691AAC" w:rsidP="00691AAC">
      <w:pPr>
        <w:pStyle w:val="Heading3"/>
      </w:pPr>
      <w:bookmarkStart w:id="30" w:name="_Toc462134512"/>
      <w:r>
        <w:rPr>
          <w:rFonts w:hint="eastAsia"/>
        </w:rPr>
        <w:t>在</w:t>
      </w:r>
      <w:r>
        <w:rPr>
          <w:rFonts w:hint="eastAsia"/>
        </w:rPr>
        <w:t xml:space="preserve">Visual Studio </w:t>
      </w:r>
      <w:r>
        <w:rPr>
          <w:rFonts w:hint="eastAsia"/>
        </w:rPr>
        <w:t>中使用</w:t>
      </w:r>
      <w:r>
        <w:rPr>
          <w:rFonts w:hint="eastAsia"/>
        </w:rPr>
        <w:t>Grid</w:t>
      </w:r>
      <w:r>
        <w:rPr>
          <w:rFonts w:hint="eastAsia"/>
        </w:rPr>
        <w:t>面板</w:t>
      </w:r>
      <w:bookmarkEnd w:id="30"/>
    </w:p>
    <w:p w:rsidR="00691AAC" w:rsidRDefault="00B758A1" w:rsidP="00691AAC">
      <w:r>
        <w:rPr>
          <w:noProof/>
        </w:rPr>
        <w:drawing>
          <wp:inline distT="0" distB="0" distL="0" distR="0" wp14:anchorId="7DA2A589" wp14:editId="77930873">
            <wp:extent cx="5943600" cy="3063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2C" w:rsidRDefault="00231C2C" w:rsidP="00691AAC">
      <w:r>
        <w:rPr>
          <w:noProof/>
        </w:rPr>
        <w:drawing>
          <wp:inline distT="0" distB="0" distL="0" distR="0" wp14:anchorId="35B41A2E" wp14:editId="640E8612">
            <wp:extent cx="5943600" cy="382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CB" w:rsidRDefault="009E16CB" w:rsidP="009E16CB">
      <w:pPr>
        <w:pStyle w:val="Heading3"/>
      </w:pPr>
      <w:bookmarkStart w:id="31" w:name="_Toc462134513"/>
      <w:r>
        <w:rPr>
          <w:rFonts w:hint="eastAsia"/>
        </w:rPr>
        <w:t>调整行列高度和跨度</w:t>
      </w:r>
      <w:bookmarkEnd w:id="31"/>
    </w:p>
    <w:p w:rsidR="009E16CB" w:rsidRDefault="009E16CB" w:rsidP="009E16CB">
      <w:r>
        <w:rPr>
          <w:noProof/>
        </w:rPr>
        <w:drawing>
          <wp:inline distT="0" distB="0" distL="0" distR="0" wp14:anchorId="7D6D18B4" wp14:editId="0B3D341B">
            <wp:extent cx="5943600" cy="1273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CB" w:rsidRDefault="009E16CB" w:rsidP="009E16CB">
      <w:r>
        <w:rPr>
          <w:noProof/>
        </w:rPr>
        <w:lastRenderedPageBreak/>
        <w:drawing>
          <wp:inline distT="0" distB="0" distL="0" distR="0" wp14:anchorId="395D8297" wp14:editId="49DA0160">
            <wp:extent cx="5943600" cy="315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00" w:rsidRDefault="00B15F00" w:rsidP="00B15F00">
      <w:pPr>
        <w:pStyle w:val="Heading3"/>
      </w:pPr>
      <w:bookmarkStart w:id="32" w:name="_Toc462134514"/>
      <w:r>
        <w:rPr>
          <w:rFonts w:hint="eastAsia"/>
        </w:rPr>
        <w:t>设置元素的位置</w:t>
      </w:r>
      <w:bookmarkEnd w:id="32"/>
    </w:p>
    <w:p w:rsidR="00B15F00" w:rsidRDefault="007C39B3" w:rsidP="00B15F00">
      <w:pPr>
        <w:rPr>
          <w:noProof/>
        </w:rPr>
      </w:pPr>
      <w:r>
        <w:rPr>
          <w:rFonts w:hint="eastAsia"/>
          <w:noProof/>
        </w:rPr>
        <w:t>Grid</w:t>
      </w:r>
      <w:r>
        <w:rPr>
          <w:noProof/>
        </w:rPr>
        <w:t xml:space="preserve">.Row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Grid</w:t>
      </w:r>
      <w:r>
        <w:rPr>
          <w:noProof/>
        </w:rPr>
        <w:t>.Column</w:t>
      </w:r>
    </w:p>
    <w:p w:rsidR="00A34F81" w:rsidRDefault="00A34F81" w:rsidP="00A34F81">
      <w:pPr>
        <w:pStyle w:val="Heading2"/>
      </w:pPr>
      <w:bookmarkStart w:id="33" w:name="_Toc462134515"/>
      <w:r>
        <w:rPr>
          <w:rFonts w:hint="eastAsia"/>
          <w:noProof/>
        </w:rPr>
        <w:t>附着属性</w:t>
      </w:r>
      <w:bookmarkEnd w:id="33"/>
    </w:p>
    <w:p w:rsidR="00A34F81" w:rsidRDefault="00A34F81" w:rsidP="00A34F81">
      <w:r>
        <w:rPr>
          <w:noProof/>
        </w:rPr>
        <w:drawing>
          <wp:inline distT="0" distB="0" distL="0" distR="0" wp14:anchorId="34F906D6" wp14:editId="0DF455B4">
            <wp:extent cx="5943600" cy="2788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E7" w:rsidRDefault="00E036E7" w:rsidP="00E036E7">
      <w:pPr>
        <w:pStyle w:val="Heading1"/>
      </w:pPr>
      <w:bookmarkStart w:id="34" w:name="_Toc462134516"/>
      <w:r>
        <w:t>Controls</w:t>
      </w:r>
      <w:bookmarkEnd w:id="34"/>
    </w:p>
    <w:p w:rsidR="00E036E7" w:rsidRDefault="00E036E7" w:rsidP="00E036E7">
      <w:pPr>
        <w:pStyle w:val="Heading2"/>
      </w:pPr>
      <w:bookmarkStart w:id="35" w:name="_Toc462134517"/>
      <w:proofErr w:type="spellStart"/>
      <w:r>
        <w:t>DataGrid</w:t>
      </w:r>
      <w:bookmarkEnd w:id="35"/>
      <w:proofErr w:type="spellEnd"/>
    </w:p>
    <w:p w:rsidR="00E036E7" w:rsidRDefault="00E036E7" w:rsidP="00E036E7">
      <w:pPr>
        <w:pStyle w:val="Heading3"/>
      </w:pPr>
      <w:bookmarkStart w:id="36" w:name="_Toc462134518"/>
      <w:r>
        <w:rPr>
          <w:rFonts w:hint="eastAsia"/>
        </w:rPr>
        <w:t>可以设置其</w:t>
      </w:r>
      <w:proofErr w:type="spellStart"/>
      <w:r>
        <w:rPr>
          <w:rFonts w:hint="eastAsia"/>
        </w:rPr>
        <w:t>ItemSource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属性实现列的动态生成</w:t>
      </w:r>
      <w:bookmarkEnd w:id="36"/>
    </w:p>
    <w:p w:rsidR="00CE4A14" w:rsidRDefault="00CE4A14" w:rsidP="00CE4A14">
      <w:r>
        <w:rPr>
          <w:rFonts w:hint="eastAsia"/>
        </w:rPr>
        <w:t>只需要设置其</w:t>
      </w:r>
      <w:proofErr w:type="spellStart"/>
      <w:r>
        <w:rPr>
          <w:rFonts w:hint="eastAsia"/>
        </w:rPr>
        <w:t>ItemSource</w:t>
      </w:r>
      <w:proofErr w:type="spellEnd"/>
      <w:r>
        <w:rPr>
          <w:rFonts w:hint="eastAsia"/>
        </w:rPr>
        <w:t>即可。而且不同列刷新时没有感觉有闪屏的问题。</w:t>
      </w:r>
    </w:p>
    <w:p w:rsidR="00CE4A14" w:rsidRDefault="00CE4A14" w:rsidP="00CE4A14">
      <w:r>
        <w:rPr>
          <w:rFonts w:hint="eastAsia"/>
        </w:rPr>
        <w:t>即使加载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000</w:t>
      </w:r>
      <w:r>
        <w:rPr>
          <w:rFonts w:hint="eastAsia"/>
        </w:rPr>
        <w:t>行数据，也没感觉有卡的现象</w:t>
      </w:r>
    </w:p>
    <w:p w:rsidR="007F51EC" w:rsidRDefault="008D6F58" w:rsidP="00CE4A14">
      <w:hyperlink r:id="rId56" w:history="1">
        <w:r w:rsidR="007F51EC" w:rsidRPr="007F51EC">
          <w:rPr>
            <w:rStyle w:val="Hyperlink"/>
          </w:rPr>
          <w:t>Demo\</w:t>
        </w:r>
        <w:proofErr w:type="spellStart"/>
        <w:r w:rsidR="007F51EC" w:rsidRPr="007F51EC">
          <w:rPr>
            <w:rStyle w:val="Hyperlink"/>
          </w:rPr>
          <w:t>DataGridDynamicColumns</w:t>
        </w:r>
        <w:proofErr w:type="spellEnd"/>
      </w:hyperlink>
    </w:p>
    <w:p w:rsidR="00E036E7" w:rsidRDefault="00CE4A14" w:rsidP="00E036E7">
      <w:r>
        <w:rPr>
          <w:noProof/>
        </w:rPr>
        <w:drawing>
          <wp:inline distT="0" distB="0" distL="0" distR="0" wp14:anchorId="68262D3A" wp14:editId="317F7BF7">
            <wp:extent cx="5943600" cy="3223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14" w:rsidRDefault="00CE4A14" w:rsidP="00E036E7">
      <w:r>
        <w:rPr>
          <w:noProof/>
        </w:rPr>
        <w:drawing>
          <wp:inline distT="0" distB="0" distL="0" distR="0" wp14:anchorId="15B2DE0B" wp14:editId="4C9C1734">
            <wp:extent cx="5943600" cy="2098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07" w:rsidRDefault="00FA5107" w:rsidP="00FA5107">
      <w:pPr>
        <w:pStyle w:val="Heading2"/>
      </w:pPr>
      <w:proofErr w:type="spellStart"/>
      <w:r>
        <w:t>WebBrowser</w:t>
      </w:r>
      <w:proofErr w:type="spellEnd"/>
    </w:p>
    <w:p w:rsidR="00FA5107" w:rsidRDefault="007D39D0" w:rsidP="007D39D0">
      <w:pPr>
        <w:pStyle w:val="Heading3"/>
      </w:pPr>
      <w:proofErr w:type="spellStart"/>
      <w:r>
        <w:t>LoadCompleted</w:t>
      </w:r>
      <w:proofErr w:type="spellEnd"/>
      <w:r>
        <w:t xml:space="preserve"> vs Loaded</w:t>
      </w:r>
    </w:p>
    <w:p w:rsidR="007D39D0" w:rsidRDefault="00830243" w:rsidP="007D39D0">
      <w:pPr>
        <w:rPr>
          <w:rFonts w:hint="eastAsia"/>
        </w:rPr>
      </w:pPr>
      <w:proofErr w:type="spellStart"/>
      <w:r>
        <w:t>Webbrowder</w:t>
      </w:r>
      <w:proofErr w:type="spellEnd"/>
      <w:r>
        <w:t xml:space="preserve"> </w:t>
      </w:r>
      <w:r>
        <w:rPr>
          <w:rFonts w:hint="eastAsia"/>
        </w:rPr>
        <w:t>判断文档是否</w:t>
      </w:r>
      <w:r>
        <w:rPr>
          <w:rFonts w:hint="eastAsia"/>
        </w:rPr>
        <w:t xml:space="preserve">load </w:t>
      </w:r>
      <w:r>
        <w:rPr>
          <w:rFonts w:hint="eastAsia"/>
        </w:rPr>
        <w:t>完毕应该使用</w:t>
      </w:r>
      <w:proofErr w:type="spellStart"/>
      <w:r>
        <w:rPr>
          <w:rFonts w:hint="eastAsia"/>
        </w:rPr>
        <w:t>loadcompleted</w:t>
      </w:r>
      <w:proofErr w:type="spellEnd"/>
      <w:r>
        <w:rPr>
          <w:rFonts w:hint="eastAsia"/>
        </w:rPr>
        <w:t xml:space="preserve"> event</w:t>
      </w:r>
      <w:r>
        <w:rPr>
          <w:rFonts w:hint="eastAsia"/>
        </w:rPr>
        <w:t>。</w:t>
      </w:r>
    </w:p>
    <w:p w:rsidR="00830243" w:rsidRDefault="00830243" w:rsidP="00830243">
      <w:pPr>
        <w:rPr>
          <w:rFonts w:hint="eastAsia"/>
        </w:rPr>
      </w:pPr>
      <w:r>
        <w:rPr>
          <w:rFonts w:hint="eastAsia"/>
        </w:rPr>
        <w:t>Loaded event</w:t>
      </w:r>
      <w:r>
        <w:rPr>
          <w:rFonts w:hint="eastAsia"/>
        </w:rPr>
        <w:t>是其从</w:t>
      </w:r>
      <w:proofErr w:type="spellStart"/>
      <w:r w:rsidR="009B05E3">
        <w:rPr>
          <w:rFonts w:hint="eastAsia"/>
        </w:rPr>
        <w:t>FrameworkElement</w:t>
      </w:r>
      <w:proofErr w:type="spellEnd"/>
      <w:r w:rsidR="009B05E3">
        <w:rPr>
          <w:rFonts w:hint="eastAsia"/>
        </w:rPr>
        <w:t>类中继承过来的。</w:t>
      </w:r>
    </w:p>
    <w:p w:rsidR="00390112" w:rsidRPr="00390112" w:rsidRDefault="00390112" w:rsidP="00390112">
      <w:pPr>
        <w:pStyle w:val="ListParagraph"/>
        <w:numPr>
          <w:ilvl w:val="0"/>
          <w:numId w:val="10"/>
        </w:numPr>
        <w:rPr>
          <w:rFonts w:hint="eastAsia"/>
          <w:b/>
          <w:color w:val="FF0000"/>
        </w:rPr>
      </w:pPr>
      <w:r w:rsidRPr="00390112">
        <w:rPr>
          <w:rFonts w:hint="eastAsia"/>
          <w:b/>
          <w:color w:val="FF0000"/>
        </w:rPr>
        <w:t>Loaded</w:t>
      </w:r>
    </w:p>
    <w:p w:rsidR="00830243" w:rsidRDefault="00830243" w:rsidP="008302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3EFB40" wp14:editId="0EE3E8CD">
            <wp:extent cx="4224338" cy="14230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8361" cy="14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12" w:rsidRPr="00287AE2" w:rsidRDefault="00390112" w:rsidP="00287AE2">
      <w:pPr>
        <w:pStyle w:val="ListParagraph"/>
        <w:numPr>
          <w:ilvl w:val="0"/>
          <w:numId w:val="10"/>
        </w:numPr>
        <w:rPr>
          <w:rFonts w:hint="eastAsia"/>
          <w:b/>
          <w:color w:val="FF0000"/>
        </w:rPr>
      </w:pPr>
      <w:proofErr w:type="spellStart"/>
      <w:r w:rsidRPr="00287AE2">
        <w:rPr>
          <w:rFonts w:hint="eastAsia"/>
          <w:b/>
          <w:color w:val="FF0000"/>
        </w:rPr>
        <w:t>Load</w:t>
      </w:r>
      <w:r w:rsidR="007C683D" w:rsidRPr="00287AE2">
        <w:rPr>
          <w:rFonts w:hint="eastAsia"/>
          <w:b/>
          <w:color w:val="FF0000"/>
        </w:rPr>
        <w:t>Co</w:t>
      </w:r>
      <w:r w:rsidRPr="00287AE2">
        <w:rPr>
          <w:rFonts w:hint="eastAsia"/>
          <w:b/>
          <w:color w:val="FF0000"/>
        </w:rPr>
        <w:t>mpleted</w:t>
      </w:r>
      <w:proofErr w:type="spellEnd"/>
    </w:p>
    <w:p w:rsidR="00865993" w:rsidRDefault="00865993" w:rsidP="00830243">
      <w:pPr>
        <w:rPr>
          <w:rFonts w:hint="eastAsia"/>
        </w:rPr>
      </w:pPr>
      <w:r>
        <w:rPr>
          <w:noProof/>
        </w:rPr>
        <w:drawing>
          <wp:inline distT="0" distB="0" distL="0" distR="0" wp14:anchorId="3BE90613" wp14:editId="51818CA2">
            <wp:extent cx="4921693" cy="28604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3957" cy="28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B0" w:rsidRDefault="00B411B0" w:rsidP="00B411B0">
      <w:pPr>
        <w:pStyle w:val="Heading3"/>
        <w:rPr>
          <w:rFonts w:hint="eastAsia"/>
        </w:rPr>
      </w:pPr>
      <w:r>
        <w:t>B</w:t>
      </w:r>
      <w:r>
        <w:rPr>
          <w:rFonts w:hint="eastAsia"/>
        </w:rPr>
        <w:t>rowser Demo</w:t>
      </w:r>
    </w:p>
    <w:p w:rsidR="00B411B0" w:rsidRDefault="00631DA5" w:rsidP="00B411B0">
      <w:hyperlink r:id="rId61" w:history="1">
        <w:r w:rsidR="00B411B0" w:rsidRPr="00631DA5">
          <w:rPr>
            <w:rStyle w:val="Hyperlink"/>
            <w:rFonts w:hint="eastAsia"/>
          </w:rPr>
          <w:t>Demo</w:t>
        </w:r>
        <w:r w:rsidR="00B411B0" w:rsidRPr="00631DA5">
          <w:rPr>
            <w:rStyle w:val="Hyperlink"/>
          </w:rPr>
          <w:t>\Stock</w:t>
        </w:r>
      </w:hyperlink>
    </w:p>
    <w:p w:rsidR="00C92E82" w:rsidRDefault="00C92E82" w:rsidP="00C92E82">
      <w:pPr>
        <w:pStyle w:val="Heading1"/>
      </w:pPr>
      <w:bookmarkStart w:id="37" w:name="_Toc462134519"/>
      <w:r>
        <w:rPr>
          <w:rFonts w:hint="eastAsia"/>
        </w:rPr>
        <w:lastRenderedPageBreak/>
        <w:t>事件</w:t>
      </w:r>
      <w:bookmarkEnd w:id="37"/>
    </w:p>
    <w:p w:rsidR="00C92E82" w:rsidRDefault="00C92E82" w:rsidP="00C92E82">
      <w:pPr>
        <w:pStyle w:val="Heading2"/>
      </w:pPr>
      <w:bookmarkStart w:id="38" w:name="_Toc462134520"/>
      <w:r>
        <w:rPr>
          <w:rFonts w:hint="eastAsia"/>
        </w:rPr>
        <w:t>所有元素的键盘事件及顺序</w:t>
      </w:r>
      <w:bookmarkEnd w:id="38"/>
    </w:p>
    <w:p w:rsidR="00C92E82" w:rsidRDefault="00C92E82" w:rsidP="00C92E82">
      <w:r>
        <w:rPr>
          <w:noProof/>
        </w:rPr>
        <w:drawing>
          <wp:inline distT="0" distB="0" distL="0" distR="0" wp14:anchorId="7ACA3C96" wp14:editId="366FAA15">
            <wp:extent cx="5943600" cy="2445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C2" w:rsidRDefault="00731FC2" w:rsidP="00C92E82"/>
    <w:p w:rsidR="00731FC2" w:rsidRDefault="00731FC2" w:rsidP="00731FC2">
      <w:pPr>
        <w:pStyle w:val="Heading1"/>
      </w:pPr>
      <w:bookmarkStart w:id="39" w:name="_Toc462134521"/>
      <w:r>
        <w:rPr>
          <w:rFonts w:hint="eastAsia"/>
        </w:rPr>
        <w:t>WPF</w:t>
      </w:r>
      <w:r>
        <w:rPr>
          <w:rFonts w:hint="eastAsia"/>
        </w:rPr>
        <w:t>感悟</w:t>
      </w:r>
      <w:bookmarkEnd w:id="39"/>
    </w:p>
    <w:p w:rsidR="00731FC2" w:rsidRDefault="00731FC2" w:rsidP="00731FC2">
      <w:pPr>
        <w:pStyle w:val="Heading2"/>
      </w:pPr>
      <w:bookmarkStart w:id="40" w:name="_Toc462134522"/>
      <w:r>
        <w:rPr>
          <w:rFonts w:hint="eastAsia"/>
        </w:rPr>
        <w:t>解耦和数据关联</w:t>
      </w:r>
      <w:bookmarkEnd w:id="40"/>
    </w:p>
    <w:p w:rsidR="00731FC2" w:rsidRDefault="00731FC2" w:rsidP="00731FC2">
      <w:r>
        <w:rPr>
          <w:noProof/>
        </w:rPr>
        <w:drawing>
          <wp:inline distT="0" distB="0" distL="0" distR="0" wp14:anchorId="0772E177" wp14:editId="2CDCBCB7">
            <wp:extent cx="5943600" cy="2279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C2" w:rsidRDefault="00731FC2" w:rsidP="00D015C3">
      <w:pPr>
        <w:pStyle w:val="Heading3"/>
      </w:pPr>
      <w:bookmarkStart w:id="41" w:name="_Toc462134523"/>
      <w:r>
        <w:rPr>
          <w:rFonts w:hint="eastAsia"/>
        </w:rPr>
        <w:t>UI</w:t>
      </w:r>
      <w:r>
        <w:rPr>
          <w:rFonts w:hint="eastAsia"/>
        </w:rPr>
        <w:t>和逻辑解耦</w:t>
      </w:r>
      <w:bookmarkEnd w:id="41"/>
    </w:p>
    <w:p w:rsidR="00731FC2" w:rsidRDefault="00731FC2" w:rsidP="00D015C3">
      <w:pPr>
        <w:pStyle w:val="Heading3"/>
      </w:pPr>
      <w:bookmarkStart w:id="42" w:name="_Toc462134524"/>
      <w:r>
        <w:rPr>
          <w:rFonts w:hint="eastAsia"/>
        </w:rPr>
        <w:t>UI</w:t>
      </w:r>
      <w:r>
        <w:rPr>
          <w:rFonts w:hint="eastAsia"/>
        </w:rPr>
        <w:t>层和逻辑层的血管是数据关联</w:t>
      </w:r>
      <w:r>
        <w:rPr>
          <w:rFonts w:hint="eastAsia"/>
        </w:rPr>
        <w:t xml:space="preserve"> Data Binding</w:t>
      </w:r>
      <w:bookmarkEnd w:id="42"/>
    </w:p>
    <w:p w:rsidR="00731FC2" w:rsidRDefault="00731FC2" w:rsidP="00D015C3">
      <w:pPr>
        <w:pStyle w:val="Heading3"/>
      </w:pPr>
      <w:bookmarkStart w:id="43" w:name="_Toc462134525"/>
      <w:r>
        <w:rPr>
          <w:rFonts w:hint="eastAsia"/>
        </w:rPr>
        <w:t>尽量不要试图通过</w:t>
      </w:r>
      <w:r>
        <w:rPr>
          <w:rFonts w:hint="eastAsia"/>
        </w:rPr>
        <w:t>UI</w:t>
      </w:r>
      <w:r>
        <w:rPr>
          <w:rFonts w:hint="eastAsia"/>
        </w:rPr>
        <w:t>层操作数据，而是直接去操作数据源</w:t>
      </w:r>
      <w:bookmarkEnd w:id="43"/>
    </w:p>
    <w:p w:rsidR="00731FC2" w:rsidRDefault="00731FC2" w:rsidP="00D015C3">
      <w:pPr>
        <w:pStyle w:val="Heading3"/>
      </w:pPr>
      <w:bookmarkStart w:id="44" w:name="_Toc462134526"/>
      <w:r>
        <w:rPr>
          <w:rFonts w:hint="eastAsia"/>
        </w:rPr>
        <w:t>数据关联的核心思想是：数据决定</w:t>
      </w:r>
      <w:r>
        <w:rPr>
          <w:rFonts w:hint="eastAsia"/>
        </w:rPr>
        <w:t>UI</w:t>
      </w:r>
      <w:bookmarkEnd w:id="44"/>
    </w:p>
    <w:p w:rsidR="00FF2B79" w:rsidRDefault="00FF2B79" w:rsidP="005B0A1A"/>
    <w:sectPr w:rsidR="00FF2B79" w:rsidSect="00CE22E3"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F58" w:rsidRDefault="008D6F58" w:rsidP="003E2844">
      <w:pPr>
        <w:spacing w:after="0" w:line="240" w:lineRule="auto"/>
      </w:pPr>
      <w:r>
        <w:separator/>
      </w:r>
    </w:p>
  </w:endnote>
  <w:endnote w:type="continuationSeparator" w:id="0">
    <w:p w:rsidR="008D6F58" w:rsidRDefault="008D6F58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17E72" w:rsidRDefault="00C17E7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B01B1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B01B1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17E72" w:rsidRDefault="00C17E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F58" w:rsidRDefault="008D6F58" w:rsidP="003E2844">
      <w:pPr>
        <w:spacing w:after="0" w:line="240" w:lineRule="auto"/>
      </w:pPr>
      <w:r>
        <w:separator/>
      </w:r>
    </w:p>
  </w:footnote>
  <w:footnote w:type="continuationSeparator" w:id="0">
    <w:p w:rsidR="008D6F58" w:rsidRDefault="008D6F58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9772990"/>
    <w:multiLevelType w:val="hybridMultilevel"/>
    <w:tmpl w:val="73A63452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7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>
    <w:nsid w:val="712B452E"/>
    <w:multiLevelType w:val="hybridMultilevel"/>
    <w:tmpl w:val="8048E77C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>
    <w:nsid w:val="72F20B3D"/>
    <w:multiLevelType w:val="multilevel"/>
    <w:tmpl w:val="3D8EE676"/>
    <w:numStyleLink w:val="mlhheadings"/>
  </w:abstractNum>
  <w:abstractNum w:abstractNumId="10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9"/>
  </w:num>
  <w:num w:numId="10">
    <w:abstractNumId w:val="1"/>
  </w:num>
  <w:num w:numId="11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4F81"/>
    <w:rsid w:val="00011A23"/>
    <w:rsid w:val="00012248"/>
    <w:rsid w:val="00012B56"/>
    <w:rsid w:val="0001318A"/>
    <w:rsid w:val="000171AA"/>
    <w:rsid w:val="00021D61"/>
    <w:rsid w:val="00032319"/>
    <w:rsid w:val="00032729"/>
    <w:rsid w:val="00041119"/>
    <w:rsid w:val="000441AC"/>
    <w:rsid w:val="000459AB"/>
    <w:rsid w:val="000464DC"/>
    <w:rsid w:val="00051952"/>
    <w:rsid w:val="000539C5"/>
    <w:rsid w:val="00053A7F"/>
    <w:rsid w:val="0006045E"/>
    <w:rsid w:val="00060DEA"/>
    <w:rsid w:val="0006796E"/>
    <w:rsid w:val="0007169E"/>
    <w:rsid w:val="00072034"/>
    <w:rsid w:val="00075BE0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13B2"/>
    <w:rsid w:val="000C4311"/>
    <w:rsid w:val="000C5286"/>
    <w:rsid w:val="000C6B3E"/>
    <w:rsid w:val="000C6FCD"/>
    <w:rsid w:val="000C70B0"/>
    <w:rsid w:val="000C70C5"/>
    <w:rsid w:val="000D31CF"/>
    <w:rsid w:val="000D339E"/>
    <w:rsid w:val="000D3560"/>
    <w:rsid w:val="000D5517"/>
    <w:rsid w:val="000D5DB7"/>
    <w:rsid w:val="000E4007"/>
    <w:rsid w:val="000E53E3"/>
    <w:rsid w:val="000E5885"/>
    <w:rsid w:val="000F3433"/>
    <w:rsid w:val="000F49A6"/>
    <w:rsid w:val="000F4F49"/>
    <w:rsid w:val="000F5357"/>
    <w:rsid w:val="000F5C19"/>
    <w:rsid w:val="000F7504"/>
    <w:rsid w:val="00100E54"/>
    <w:rsid w:val="00102865"/>
    <w:rsid w:val="00105792"/>
    <w:rsid w:val="001145B0"/>
    <w:rsid w:val="0012031D"/>
    <w:rsid w:val="0012039E"/>
    <w:rsid w:val="0012191A"/>
    <w:rsid w:val="0012347C"/>
    <w:rsid w:val="00123601"/>
    <w:rsid w:val="001259A8"/>
    <w:rsid w:val="00125C49"/>
    <w:rsid w:val="00126D0F"/>
    <w:rsid w:val="00130517"/>
    <w:rsid w:val="0013380E"/>
    <w:rsid w:val="00133A84"/>
    <w:rsid w:val="00133D1E"/>
    <w:rsid w:val="00136B84"/>
    <w:rsid w:val="0014720E"/>
    <w:rsid w:val="00152001"/>
    <w:rsid w:val="0015342F"/>
    <w:rsid w:val="001539C2"/>
    <w:rsid w:val="00155D20"/>
    <w:rsid w:val="00161D1D"/>
    <w:rsid w:val="00161E25"/>
    <w:rsid w:val="00162188"/>
    <w:rsid w:val="0016229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371"/>
    <w:rsid w:val="0018759E"/>
    <w:rsid w:val="00190D2B"/>
    <w:rsid w:val="00192195"/>
    <w:rsid w:val="00192A16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B37"/>
    <w:rsid w:val="001D268E"/>
    <w:rsid w:val="001D2819"/>
    <w:rsid w:val="001D4A0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202432"/>
    <w:rsid w:val="00202818"/>
    <w:rsid w:val="002041EA"/>
    <w:rsid w:val="00205A91"/>
    <w:rsid w:val="00205DCD"/>
    <w:rsid w:val="00206EFB"/>
    <w:rsid w:val="00212D9A"/>
    <w:rsid w:val="00213617"/>
    <w:rsid w:val="0021478E"/>
    <w:rsid w:val="00216440"/>
    <w:rsid w:val="00222088"/>
    <w:rsid w:val="00224C72"/>
    <w:rsid w:val="00225B13"/>
    <w:rsid w:val="00225DFD"/>
    <w:rsid w:val="00230522"/>
    <w:rsid w:val="00231217"/>
    <w:rsid w:val="00231C2C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1F6"/>
    <w:rsid w:val="00244A16"/>
    <w:rsid w:val="002514D5"/>
    <w:rsid w:val="00255055"/>
    <w:rsid w:val="0025676F"/>
    <w:rsid w:val="002574BD"/>
    <w:rsid w:val="00257E52"/>
    <w:rsid w:val="00261A0E"/>
    <w:rsid w:val="0027062C"/>
    <w:rsid w:val="0027484A"/>
    <w:rsid w:val="00277436"/>
    <w:rsid w:val="00277560"/>
    <w:rsid w:val="002818C8"/>
    <w:rsid w:val="002819B4"/>
    <w:rsid w:val="002867A4"/>
    <w:rsid w:val="002869F2"/>
    <w:rsid w:val="002869FE"/>
    <w:rsid w:val="00287AE2"/>
    <w:rsid w:val="0029244D"/>
    <w:rsid w:val="00294BE2"/>
    <w:rsid w:val="002953FE"/>
    <w:rsid w:val="002A03BD"/>
    <w:rsid w:val="002A277D"/>
    <w:rsid w:val="002A4609"/>
    <w:rsid w:val="002B2A83"/>
    <w:rsid w:val="002B300A"/>
    <w:rsid w:val="002B3E2B"/>
    <w:rsid w:val="002B7E27"/>
    <w:rsid w:val="002C0FDF"/>
    <w:rsid w:val="002C24F3"/>
    <w:rsid w:val="002C500C"/>
    <w:rsid w:val="002C7E26"/>
    <w:rsid w:val="002D165E"/>
    <w:rsid w:val="002D1962"/>
    <w:rsid w:val="002D35DD"/>
    <w:rsid w:val="002D63CE"/>
    <w:rsid w:val="002D6DE8"/>
    <w:rsid w:val="002D742F"/>
    <w:rsid w:val="002E6D07"/>
    <w:rsid w:val="002E6D30"/>
    <w:rsid w:val="002E74C2"/>
    <w:rsid w:val="002F0D7B"/>
    <w:rsid w:val="002F7A3F"/>
    <w:rsid w:val="00302341"/>
    <w:rsid w:val="00305B16"/>
    <w:rsid w:val="00314298"/>
    <w:rsid w:val="00315269"/>
    <w:rsid w:val="0032184A"/>
    <w:rsid w:val="00322358"/>
    <w:rsid w:val="00322496"/>
    <w:rsid w:val="0032251C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49E3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72EDF"/>
    <w:rsid w:val="003746B0"/>
    <w:rsid w:val="003765C4"/>
    <w:rsid w:val="00377B50"/>
    <w:rsid w:val="00381E0B"/>
    <w:rsid w:val="00384AD8"/>
    <w:rsid w:val="00385B66"/>
    <w:rsid w:val="00390112"/>
    <w:rsid w:val="00392428"/>
    <w:rsid w:val="003938DA"/>
    <w:rsid w:val="00396DE1"/>
    <w:rsid w:val="00397C39"/>
    <w:rsid w:val="003A1EC1"/>
    <w:rsid w:val="003A2AE2"/>
    <w:rsid w:val="003A627A"/>
    <w:rsid w:val="003A6F83"/>
    <w:rsid w:val="003A751D"/>
    <w:rsid w:val="003A7C31"/>
    <w:rsid w:val="003B2228"/>
    <w:rsid w:val="003B7434"/>
    <w:rsid w:val="003C3870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3DAB"/>
    <w:rsid w:val="003F463E"/>
    <w:rsid w:val="004018D9"/>
    <w:rsid w:val="00401E65"/>
    <w:rsid w:val="004027F7"/>
    <w:rsid w:val="00405616"/>
    <w:rsid w:val="00415924"/>
    <w:rsid w:val="00420633"/>
    <w:rsid w:val="00421285"/>
    <w:rsid w:val="00427DD7"/>
    <w:rsid w:val="004313F5"/>
    <w:rsid w:val="00431FDD"/>
    <w:rsid w:val="0043698F"/>
    <w:rsid w:val="00436E7D"/>
    <w:rsid w:val="00436FD2"/>
    <w:rsid w:val="00437C6A"/>
    <w:rsid w:val="00442BCA"/>
    <w:rsid w:val="00445412"/>
    <w:rsid w:val="0044596D"/>
    <w:rsid w:val="004508D3"/>
    <w:rsid w:val="0045173F"/>
    <w:rsid w:val="00453291"/>
    <w:rsid w:val="00456C8B"/>
    <w:rsid w:val="00466DB9"/>
    <w:rsid w:val="00467835"/>
    <w:rsid w:val="00480BA9"/>
    <w:rsid w:val="00481C9F"/>
    <w:rsid w:val="00482001"/>
    <w:rsid w:val="00483792"/>
    <w:rsid w:val="0048403F"/>
    <w:rsid w:val="004859CD"/>
    <w:rsid w:val="00485BB2"/>
    <w:rsid w:val="00491F5D"/>
    <w:rsid w:val="0049231D"/>
    <w:rsid w:val="00493D62"/>
    <w:rsid w:val="00494735"/>
    <w:rsid w:val="00496703"/>
    <w:rsid w:val="00497270"/>
    <w:rsid w:val="004A0573"/>
    <w:rsid w:val="004A2C95"/>
    <w:rsid w:val="004A5330"/>
    <w:rsid w:val="004A653C"/>
    <w:rsid w:val="004A73F3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0861"/>
    <w:rsid w:val="005041D7"/>
    <w:rsid w:val="00504F14"/>
    <w:rsid w:val="00507E68"/>
    <w:rsid w:val="00512932"/>
    <w:rsid w:val="00513A7D"/>
    <w:rsid w:val="00513E7A"/>
    <w:rsid w:val="005160AB"/>
    <w:rsid w:val="0052062D"/>
    <w:rsid w:val="005237D0"/>
    <w:rsid w:val="00525DF2"/>
    <w:rsid w:val="00527033"/>
    <w:rsid w:val="00527BD7"/>
    <w:rsid w:val="005304AB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7795A"/>
    <w:rsid w:val="005810ED"/>
    <w:rsid w:val="0058194A"/>
    <w:rsid w:val="00582345"/>
    <w:rsid w:val="00584EEF"/>
    <w:rsid w:val="005877FF"/>
    <w:rsid w:val="005902FB"/>
    <w:rsid w:val="005906CB"/>
    <w:rsid w:val="0059332E"/>
    <w:rsid w:val="0059385B"/>
    <w:rsid w:val="005947D1"/>
    <w:rsid w:val="005A46E6"/>
    <w:rsid w:val="005A6155"/>
    <w:rsid w:val="005B000E"/>
    <w:rsid w:val="005B0A1A"/>
    <w:rsid w:val="005B29A2"/>
    <w:rsid w:val="005B3BBD"/>
    <w:rsid w:val="005B65A0"/>
    <w:rsid w:val="005C1343"/>
    <w:rsid w:val="005C17C6"/>
    <w:rsid w:val="005C673F"/>
    <w:rsid w:val="005C6AE6"/>
    <w:rsid w:val="005C71A2"/>
    <w:rsid w:val="005D2831"/>
    <w:rsid w:val="005D325E"/>
    <w:rsid w:val="005E0DE8"/>
    <w:rsid w:val="005E1736"/>
    <w:rsid w:val="005E2DBD"/>
    <w:rsid w:val="005E3D00"/>
    <w:rsid w:val="005E4884"/>
    <w:rsid w:val="005F2D28"/>
    <w:rsid w:val="005F32D0"/>
    <w:rsid w:val="005F44DB"/>
    <w:rsid w:val="005F5661"/>
    <w:rsid w:val="005F598E"/>
    <w:rsid w:val="005F6AA1"/>
    <w:rsid w:val="00605399"/>
    <w:rsid w:val="00605BE2"/>
    <w:rsid w:val="00607E7E"/>
    <w:rsid w:val="0061239E"/>
    <w:rsid w:val="00612A0D"/>
    <w:rsid w:val="0061395D"/>
    <w:rsid w:val="00621AED"/>
    <w:rsid w:val="006220C1"/>
    <w:rsid w:val="006268DA"/>
    <w:rsid w:val="006270A3"/>
    <w:rsid w:val="006304A6"/>
    <w:rsid w:val="006306F9"/>
    <w:rsid w:val="00630B7D"/>
    <w:rsid w:val="00631681"/>
    <w:rsid w:val="00631DA5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F4D"/>
    <w:rsid w:val="006527A9"/>
    <w:rsid w:val="00652BA6"/>
    <w:rsid w:val="00656843"/>
    <w:rsid w:val="0066033E"/>
    <w:rsid w:val="00660E5D"/>
    <w:rsid w:val="006614AF"/>
    <w:rsid w:val="00661C8A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398E"/>
    <w:rsid w:val="0068568E"/>
    <w:rsid w:val="00685A45"/>
    <w:rsid w:val="00691AAC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C2606"/>
    <w:rsid w:val="006C5255"/>
    <w:rsid w:val="006C56A4"/>
    <w:rsid w:val="006C75F8"/>
    <w:rsid w:val="006C7923"/>
    <w:rsid w:val="006C7C22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61DF"/>
    <w:rsid w:val="0070728F"/>
    <w:rsid w:val="007079FF"/>
    <w:rsid w:val="00710804"/>
    <w:rsid w:val="007119CA"/>
    <w:rsid w:val="00715424"/>
    <w:rsid w:val="00717D82"/>
    <w:rsid w:val="007225FB"/>
    <w:rsid w:val="0072284F"/>
    <w:rsid w:val="007259CE"/>
    <w:rsid w:val="0072659F"/>
    <w:rsid w:val="00727C09"/>
    <w:rsid w:val="00727EA5"/>
    <w:rsid w:val="007305A0"/>
    <w:rsid w:val="00731FC2"/>
    <w:rsid w:val="0073571B"/>
    <w:rsid w:val="00740D9D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4325"/>
    <w:rsid w:val="00775A2A"/>
    <w:rsid w:val="0078138A"/>
    <w:rsid w:val="0078265B"/>
    <w:rsid w:val="00782924"/>
    <w:rsid w:val="00782C14"/>
    <w:rsid w:val="00783B23"/>
    <w:rsid w:val="00794E84"/>
    <w:rsid w:val="007A0241"/>
    <w:rsid w:val="007A222A"/>
    <w:rsid w:val="007A2321"/>
    <w:rsid w:val="007A556E"/>
    <w:rsid w:val="007A5FEF"/>
    <w:rsid w:val="007B2188"/>
    <w:rsid w:val="007B42E4"/>
    <w:rsid w:val="007B439C"/>
    <w:rsid w:val="007B6F0B"/>
    <w:rsid w:val="007B77A7"/>
    <w:rsid w:val="007C299A"/>
    <w:rsid w:val="007C316B"/>
    <w:rsid w:val="007C39B3"/>
    <w:rsid w:val="007C43CC"/>
    <w:rsid w:val="007C5533"/>
    <w:rsid w:val="007C683D"/>
    <w:rsid w:val="007D39D0"/>
    <w:rsid w:val="007D5CB6"/>
    <w:rsid w:val="007D69EF"/>
    <w:rsid w:val="007D7E14"/>
    <w:rsid w:val="007E4140"/>
    <w:rsid w:val="007E4CE3"/>
    <w:rsid w:val="007E670D"/>
    <w:rsid w:val="007E71CD"/>
    <w:rsid w:val="007E7974"/>
    <w:rsid w:val="007F2867"/>
    <w:rsid w:val="007F2C7B"/>
    <w:rsid w:val="007F3107"/>
    <w:rsid w:val="007F51EC"/>
    <w:rsid w:val="007F668A"/>
    <w:rsid w:val="007F7411"/>
    <w:rsid w:val="007F7C68"/>
    <w:rsid w:val="00800060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3C40"/>
    <w:rsid w:val="00825B76"/>
    <w:rsid w:val="00826F8C"/>
    <w:rsid w:val="00830243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4CF6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5993"/>
    <w:rsid w:val="00866037"/>
    <w:rsid w:val="0086618F"/>
    <w:rsid w:val="00866B2A"/>
    <w:rsid w:val="00873AAB"/>
    <w:rsid w:val="008835FA"/>
    <w:rsid w:val="00884191"/>
    <w:rsid w:val="00884516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6F58"/>
    <w:rsid w:val="008D7370"/>
    <w:rsid w:val="008E323A"/>
    <w:rsid w:val="008E34FB"/>
    <w:rsid w:val="008E6290"/>
    <w:rsid w:val="008E7BCD"/>
    <w:rsid w:val="008F0C1F"/>
    <w:rsid w:val="008F3626"/>
    <w:rsid w:val="008F4B7E"/>
    <w:rsid w:val="008F766D"/>
    <w:rsid w:val="008F7A90"/>
    <w:rsid w:val="00901820"/>
    <w:rsid w:val="009019F5"/>
    <w:rsid w:val="009048B4"/>
    <w:rsid w:val="0090522C"/>
    <w:rsid w:val="00911A09"/>
    <w:rsid w:val="0091313A"/>
    <w:rsid w:val="009162D0"/>
    <w:rsid w:val="009174FF"/>
    <w:rsid w:val="00923526"/>
    <w:rsid w:val="009255B1"/>
    <w:rsid w:val="009256F3"/>
    <w:rsid w:val="00927CAD"/>
    <w:rsid w:val="00930649"/>
    <w:rsid w:val="00930EDB"/>
    <w:rsid w:val="00932717"/>
    <w:rsid w:val="00943B9A"/>
    <w:rsid w:val="00951942"/>
    <w:rsid w:val="00951FE1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30BE"/>
    <w:rsid w:val="0098476A"/>
    <w:rsid w:val="00986762"/>
    <w:rsid w:val="00990409"/>
    <w:rsid w:val="00990CE5"/>
    <w:rsid w:val="00991BCA"/>
    <w:rsid w:val="009A0169"/>
    <w:rsid w:val="009A0913"/>
    <w:rsid w:val="009A0BE5"/>
    <w:rsid w:val="009A3071"/>
    <w:rsid w:val="009A3A6A"/>
    <w:rsid w:val="009A4AF3"/>
    <w:rsid w:val="009A6714"/>
    <w:rsid w:val="009A7529"/>
    <w:rsid w:val="009A7AEC"/>
    <w:rsid w:val="009B05E3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6CB"/>
    <w:rsid w:val="009E18FD"/>
    <w:rsid w:val="009E47F6"/>
    <w:rsid w:val="009E4A5C"/>
    <w:rsid w:val="009E5CC8"/>
    <w:rsid w:val="009F0B9A"/>
    <w:rsid w:val="009F131B"/>
    <w:rsid w:val="009F3ABB"/>
    <w:rsid w:val="009F41E6"/>
    <w:rsid w:val="009F57C2"/>
    <w:rsid w:val="009F6157"/>
    <w:rsid w:val="009F6D67"/>
    <w:rsid w:val="009F6FFC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4F81"/>
    <w:rsid w:val="00A35E87"/>
    <w:rsid w:val="00A37589"/>
    <w:rsid w:val="00A44802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22BC"/>
    <w:rsid w:val="00AE2561"/>
    <w:rsid w:val="00AE3A94"/>
    <w:rsid w:val="00AE585A"/>
    <w:rsid w:val="00AF01C0"/>
    <w:rsid w:val="00AF5D5D"/>
    <w:rsid w:val="00AF749F"/>
    <w:rsid w:val="00B0177E"/>
    <w:rsid w:val="00B0421E"/>
    <w:rsid w:val="00B048C4"/>
    <w:rsid w:val="00B062FC"/>
    <w:rsid w:val="00B10758"/>
    <w:rsid w:val="00B11C0D"/>
    <w:rsid w:val="00B12FC6"/>
    <w:rsid w:val="00B13394"/>
    <w:rsid w:val="00B15BDC"/>
    <w:rsid w:val="00B15C2A"/>
    <w:rsid w:val="00B15F00"/>
    <w:rsid w:val="00B23692"/>
    <w:rsid w:val="00B2398A"/>
    <w:rsid w:val="00B24074"/>
    <w:rsid w:val="00B25416"/>
    <w:rsid w:val="00B3129C"/>
    <w:rsid w:val="00B32A44"/>
    <w:rsid w:val="00B35A28"/>
    <w:rsid w:val="00B3660D"/>
    <w:rsid w:val="00B411B0"/>
    <w:rsid w:val="00B456B5"/>
    <w:rsid w:val="00B46E15"/>
    <w:rsid w:val="00B47C68"/>
    <w:rsid w:val="00B50543"/>
    <w:rsid w:val="00B511D0"/>
    <w:rsid w:val="00B511E1"/>
    <w:rsid w:val="00B532F3"/>
    <w:rsid w:val="00B53880"/>
    <w:rsid w:val="00B53DD6"/>
    <w:rsid w:val="00B558AE"/>
    <w:rsid w:val="00B60068"/>
    <w:rsid w:val="00B62C1A"/>
    <w:rsid w:val="00B6536C"/>
    <w:rsid w:val="00B667E8"/>
    <w:rsid w:val="00B66AAF"/>
    <w:rsid w:val="00B6760D"/>
    <w:rsid w:val="00B67D60"/>
    <w:rsid w:val="00B7326A"/>
    <w:rsid w:val="00B758A1"/>
    <w:rsid w:val="00B7658C"/>
    <w:rsid w:val="00B7766D"/>
    <w:rsid w:val="00B80152"/>
    <w:rsid w:val="00B837AE"/>
    <w:rsid w:val="00B87F65"/>
    <w:rsid w:val="00B917DC"/>
    <w:rsid w:val="00B928C2"/>
    <w:rsid w:val="00B92A0E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F22"/>
    <w:rsid w:val="00BC63BE"/>
    <w:rsid w:val="00BC63E9"/>
    <w:rsid w:val="00BC643D"/>
    <w:rsid w:val="00BD181E"/>
    <w:rsid w:val="00BD215C"/>
    <w:rsid w:val="00BD343A"/>
    <w:rsid w:val="00BD6127"/>
    <w:rsid w:val="00BD6421"/>
    <w:rsid w:val="00BD6A50"/>
    <w:rsid w:val="00BD6D8D"/>
    <w:rsid w:val="00BE3382"/>
    <w:rsid w:val="00BE3838"/>
    <w:rsid w:val="00BE39FD"/>
    <w:rsid w:val="00BF00F4"/>
    <w:rsid w:val="00BF088F"/>
    <w:rsid w:val="00BF2BB2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163E9"/>
    <w:rsid w:val="00C17E72"/>
    <w:rsid w:val="00C212C3"/>
    <w:rsid w:val="00C21618"/>
    <w:rsid w:val="00C21C8D"/>
    <w:rsid w:val="00C21D5E"/>
    <w:rsid w:val="00C22CFB"/>
    <w:rsid w:val="00C23EB8"/>
    <w:rsid w:val="00C31C8E"/>
    <w:rsid w:val="00C33BCD"/>
    <w:rsid w:val="00C34303"/>
    <w:rsid w:val="00C3622E"/>
    <w:rsid w:val="00C43268"/>
    <w:rsid w:val="00C47EBD"/>
    <w:rsid w:val="00C50B56"/>
    <w:rsid w:val="00C521CF"/>
    <w:rsid w:val="00C539C8"/>
    <w:rsid w:val="00C54CA6"/>
    <w:rsid w:val="00C56E36"/>
    <w:rsid w:val="00C57111"/>
    <w:rsid w:val="00C654E0"/>
    <w:rsid w:val="00C66930"/>
    <w:rsid w:val="00C71953"/>
    <w:rsid w:val="00C72208"/>
    <w:rsid w:val="00C72D3A"/>
    <w:rsid w:val="00C7507C"/>
    <w:rsid w:val="00C76449"/>
    <w:rsid w:val="00C805F4"/>
    <w:rsid w:val="00C820A4"/>
    <w:rsid w:val="00C90DD7"/>
    <w:rsid w:val="00C91B13"/>
    <w:rsid w:val="00C92E82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D2823"/>
    <w:rsid w:val="00CD4563"/>
    <w:rsid w:val="00CD4C39"/>
    <w:rsid w:val="00CD6C85"/>
    <w:rsid w:val="00CD7EA2"/>
    <w:rsid w:val="00CE22E3"/>
    <w:rsid w:val="00CE26C2"/>
    <w:rsid w:val="00CE4A14"/>
    <w:rsid w:val="00CF0BF8"/>
    <w:rsid w:val="00CF1494"/>
    <w:rsid w:val="00CF1559"/>
    <w:rsid w:val="00CF1B6D"/>
    <w:rsid w:val="00CF2DBF"/>
    <w:rsid w:val="00CF381E"/>
    <w:rsid w:val="00CF3B62"/>
    <w:rsid w:val="00CF48B9"/>
    <w:rsid w:val="00CF5565"/>
    <w:rsid w:val="00CF659E"/>
    <w:rsid w:val="00CF6EFB"/>
    <w:rsid w:val="00D002EB"/>
    <w:rsid w:val="00D015C3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22D79"/>
    <w:rsid w:val="00D246C0"/>
    <w:rsid w:val="00D275E6"/>
    <w:rsid w:val="00D27FDA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1A6F"/>
    <w:rsid w:val="00D620BE"/>
    <w:rsid w:val="00D625BB"/>
    <w:rsid w:val="00D62C24"/>
    <w:rsid w:val="00D635C9"/>
    <w:rsid w:val="00D63885"/>
    <w:rsid w:val="00D65E53"/>
    <w:rsid w:val="00D66A98"/>
    <w:rsid w:val="00D67448"/>
    <w:rsid w:val="00D71ED3"/>
    <w:rsid w:val="00D81E90"/>
    <w:rsid w:val="00D86D28"/>
    <w:rsid w:val="00D86EE6"/>
    <w:rsid w:val="00D90D26"/>
    <w:rsid w:val="00D9539B"/>
    <w:rsid w:val="00D97777"/>
    <w:rsid w:val="00D977A7"/>
    <w:rsid w:val="00DA13EF"/>
    <w:rsid w:val="00DA3A7C"/>
    <w:rsid w:val="00DA4243"/>
    <w:rsid w:val="00DA4D11"/>
    <w:rsid w:val="00DA6089"/>
    <w:rsid w:val="00DA6824"/>
    <w:rsid w:val="00DA7BCE"/>
    <w:rsid w:val="00DB00EC"/>
    <w:rsid w:val="00DB01B1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6D50"/>
    <w:rsid w:val="00DF7DC8"/>
    <w:rsid w:val="00E036E7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5B6"/>
    <w:rsid w:val="00E33C09"/>
    <w:rsid w:val="00E37C89"/>
    <w:rsid w:val="00E42AAC"/>
    <w:rsid w:val="00E42BDC"/>
    <w:rsid w:val="00E44CB6"/>
    <w:rsid w:val="00E45859"/>
    <w:rsid w:val="00E465B2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D3D"/>
    <w:rsid w:val="00E70A1C"/>
    <w:rsid w:val="00E72182"/>
    <w:rsid w:val="00E7310F"/>
    <w:rsid w:val="00E7350B"/>
    <w:rsid w:val="00E7385E"/>
    <w:rsid w:val="00E74A6D"/>
    <w:rsid w:val="00E74C48"/>
    <w:rsid w:val="00E74F09"/>
    <w:rsid w:val="00E74FB3"/>
    <w:rsid w:val="00E77B02"/>
    <w:rsid w:val="00E84D3E"/>
    <w:rsid w:val="00E86C00"/>
    <w:rsid w:val="00E874A1"/>
    <w:rsid w:val="00E90C27"/>
    <w:rsid w:val="00E9205C"/>
    <w:rsid w:val="00E92D9B"/>
    <w:rsid w:val="00EA0141"/>
    <w:rsid w:val="00EA5B7A"/>
    <w:rsid w:val="00EB01E8"/>
    <w:rsid w:val="00EB5FCF"/>
    <w:rsid w:val="00EB6594"/>
    <w:rsid w:val="00EC05A1"/>
    <w:rsid w:val="00EC1174"/>
    <w:rsid w:val="00EC44F7"/>
    <w:rsid w:val="00EC6384"/>
    <w:rsid w:val="00ED28C6"/>
    <w:rsid w:val="00ED59CA"/>
    <w:rsid w:val="00EE28B0"/>
    <w:rsid w:val="00EE2F95"/>
    <w:rsid w:val="00EE306C"/>
    <w:rsid w:val="00EE3655"/>
    <w:rsid w:val="00EE429D"/>
    <w:rsid w:val="00EE64B4"/>
    <w:rsid w:val="00EF333D"/>
    <w:rsid w:val="00EF3C87"/>
    <w:rsid w:val="00EF453F"/>
    <w:rsid w:val="00EF64C2"/>
    <w:rsid w:val="00EF749B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13BE5"/>
    <w:rsid w:val="00F208D9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355E"/>
    <w:rsid w:val="00F44BC5"/>
    <w:rsid w:val="00F471BD"/>
    <w:rsid w:val="00F5244B"/>
    <w:rsid w:val="00F525BE"/>
    <w:rsid w:val="00F52711"/>
    <w:rsid w:val="00F528D0"/>
    <w:rsid w:val="00F5438F"/>
    <w:rsid w:val="00F55173"/>
    <w:rsid w:val="00F55A62"/>
    <w:rsid w:val="00F5700C"/>
    <w:rsid w:val="00F6051B"/>
    <w:rsid w:val="00F61B05"/>
    <w:rsid w:val="00F6227E"/>
    <w:rsid w:val="00F62351"/>
    <w:rsid w:val="00F623FB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4A64"/>
    <w:rsid w:val="00F8566A"/>
    <w:rsid w:val="00F935CE"/>
    <w:rsid w:val="00F93B2E"/>
    <w:rsid w:val="00FA192D"/>
    <w:rsid w:val="00FA31A7"/>
    <w:rsid w:val="00FA5107"/>
    <w:rsid w:val="00FA5661"/>
    <w:rsid w:val="00FB3FDE"/>
    <w:rsid w:val="00FB4138"/>
    <w:rsid w:val="00FB5005"/>
    <w:rsid w:val="00FB65C3"/>
    <w:rsid w:val="00FB6712"/>
    <w:rsid w:val="00FC064F"/>
    <w:rsid w:val="00FC7426"/>
    <w:rsid w:val="00FD0A5A"/>
    <w:rsid w:val="00FD0F85"/>
    <w:rsid w:val="00FD39A3"/>
    <w:rsid w:val="00FD594D"/>
    <w:rsid w:val="00FD6036"/>
    <w:rsid w:val="00FE097E"/>
    <w:rsid w:val="00FF0CBB"/>
    <w:rsid w:val="00FF2B79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hyperlink" Target="project%20structure/demo/SimpleOneWayHashing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project%20structure/MVVM%20best%20practices%20folders%20and%20namespaces.pdf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hyperlink" Target="Demo/Stoc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project%20structure/Recommendations%20and%20best%20practices%20for%20implementing%20MVVM%20and%20XAML.NET%20applications.pdf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Demo/DataGridDynamicColumns" TargetMode="External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project%20structure/demo/Developing%20WPF%20Application%20Using%20MVVM%20Design%20Pattern.pdf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1B4771-FA82-4876-BF3D-1148C479E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8437</TotalTime>
  <Pages>21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6170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656</cp:revision>
  <cp:lastPrinted>2012-12-04T05:14:00Z</cp:lastPrinted>
  <dcterms:created xsi:type="dcterms:W3CDTF">2012-12-04T08:25:00Z</dcterms:created>
  <dcterms:modified xsi:type="dcterms:W3CDTF">2016-11-07T09:42:00Z</dcterms:modified>
</cp:coreProperties>
</file>