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39D" w:rsidRDefault="00FD39A3">
      <w:pPr>
        <w:pStyle w:val="TOC1"/>
        <w:rPr>
          <w:noProof/>
          <w:kern w:val="2"/>
          <w:sz w:val="21"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83670984" w:history="1">
        <w:r w:rsidR="00F4439D" w:rsidRPr="00A35130">
          <w:rPr>
            <w:rStyle w:val="Hyperlink"/>
            <w:noProof/>
          </w:rPr>
          <w:t>1.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行业分析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_Toc483670984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B7266D">
      <w:pPr>
        <w:pStyle w:val="TOC2"/>
        <w:tabs>
          <w:tab w:val="right" w:leader="dot" w:pos="9350"/>
        </w:tabs>
        <w:rPr>
          <w:noProof/>
          <w:kern w:val="2"/>
          <w:sz w:val="21"/>
        </w:rPr>
      </w:pPr>
      <w:hyperlink w:anchor="_Toc483670985" w:history="1">
        <w:r w:rsidR="00F4439D" w:rsidRPr="00A35130">
          <w:rPr>
            <w:rStyle w:val="Hyperlink"/>
            <w:noProof/>
          </w:rPr>
          <w:t>1-1.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规模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_Toc483670985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B7266D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0986" w:history="1">
        <w:r w:rsidR="00F4439D" w:rsidRPr="00A35130">
          <w:rPr>
            <w:rStyle w:val="Hyperlink"/>
            <w:noProof/>
          </w:rPr>
          <w:t>1-1-1.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运营总里程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_Toc483670986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B7266D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0987" w:history="1">
        <w:r w:rsidR="00F4439D" w:rsidRPr="00A35130">
          <w:rPr>
            <w:rStyle w:val="Hyperlink"/>
            <w:noProof/>
          </w:rPr>
          <w:t>1-1-2.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产量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_Toc483670987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B7266D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0988" w:history="1">
        <w:r w:rsidR="00F4439D" w:rsidRPr="00A35130">
          <w:rPr>
            <w:rStyle w:val="Hyperlink"/>
            <w:noProof/>
          </w:rPr>
          <w:t>1-1-3.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价格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_Toc483670988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B7266D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0989" w:history="1">
        <w:r w:rsidR="00F4439D" w:rsidRPr="00A35130">
          <w:rPr>
            <w:rStyle w:val="Hyperlink"/>
            <w:noProof/>
          </w:rPr>
          <w:t>1-1-4.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总市值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_Toc483670989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B7266D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0990" w:history="1">
        <w:r w:rsidR="00F4439D" w:rsidRPr="00A35130">
          <w:rPr>
            <w:rStyle w:val="Hyperlink"/>
            <w:noProof/>
          </w:rPr>
          <w:t>1-1-5.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从业人员数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_Toc483670990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B7266D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0991" w:history="1">
        <w:r w:rsidR="00F4439D" w:rsidRPr="00A35130">
          <w:rPr>
            <w:rStyle w:val="Hyperlink"/>
            <w:noProof/>
          </w:rPr>
          <w:t>1-1-6.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主要厂商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_Toc483670991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B7266D">
      <w:pPr>
        <w:pStyle w:val="TOC2"/>
        <w:tabs>
          <w:tab w:val="right" w:leader="dot" w:pos="9350"/>
        </w:tabs>
        <w:rPr>
          <w:noProof/>
          <w:kern w:val="2"/>
          <w:sz w:val="21"/>
        </w:rPr>
      </w:pPr>
      <w:hyperlink w:anchor="_Toc483670992" w:history="1">
        <w:r w:rsidR="00F4439D" w:rsidRPr="00A35130">
          <w:rPr>
            <w:rStyle w:val="Hyperlink"/>
            <w:noProof/>
          </w:rPr>
          <w:t>1-2.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发展趋势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_Toc483670992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B7266D">
      <w:pPr>
        <w:pStyle w:val="TOC1"/>
        <w:rPr>
          <w:noProof/>
          <w:kern w:val="2"/>
          <w:sz w:val="21"/>
        </w:rPr>
      </w:pPr>
      <w:hyperlink w:anchor="_Toc483670993" w:history="1">
        <w:r w:rsidR="00F4439D" w:rsidRPr="00A35130">
          <w:rPr>
            <w:rStyle w:val="Hyperlink"/>
            <w:noProof/>
          </w:rPr>
          <w:t>2. Template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_Toc483670993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B7266D">
      <w:pPr>
        <w:pStyle w:val="TOC2"/>
        <w:tabs>
          <w:tab w:val="right" w:leader="dot" w:pos="9350"/>
        </w:tabs>
        <w:rPr>
          <w:noProof/>
          <w:kern w:val="2"/>
          <w:sz w:val="21"/>
        </w:rPr>
      </w:pPr>
      <w:hyperlink w:anchor="_Toc483670994" w:history="1">
        <w:r w:rsidR="00F4439D" w:rsidRPr="00A35130">
          <w:rPr>
            <w:rStyle w:val="Hyperlink"/>
            <w:noProof/>
          </w:rPr>
          <w:t>2-1.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基本情况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_Toc483670994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B7266D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0995" w:history="1">
        <w:r w:rsidR="00F4439D" w:rsidRPr="00A35130">
          <w:rPr>
            <w:rStyle w:val="Hyperlink"/>
            <w:noProof/>
          </w:rPr>
          <w:t>2-1-1.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成立背景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_Toc483670995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B7266D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0996" w:history="1">
        <w:r w:rsidR="00F4439D" w:rsidRPr="00A35130">
          <w:rPr>
            <w:rStyle w:val="Hyperlink"/>
            <w:noProof/>
          </w:rPr>
          <w:t>2-1-2.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注册地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_Toc483670996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B7266D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0997" w:history="1">
        <w:r w:rsidR="00F4439D" w:rsidRPr="00A35130">
          <w:rPr>
            <w:rStyle w:val="Hyperlink"/>
            <w:noProof/>
          </w:rPr>
          <w:t>2-1-3.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办公地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_Toc483670997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B7266D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0998" w:history="1">
        <w:r w:rsidR="00F4439D" w:rsidRPr="00A35130">
          <w:rPr>
            <w:rStyle w:val="Hyperlink"/>
            <w:noProof/>
          </w:rPr>
          <w:t>2-1-4.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公司结构图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_Toc483670998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B7266D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0999" w:history="1">
        <w:r w:rsidR="00F4439D" w:rsidRPr="00A35130">
          <w:rPr>
            <w:rStyle w:val="Hyperlink"/>
            <w:noProof/>
          </w:rPr>
          <w:t>2-1-5.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股本、优先股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_Toc483670999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B7266D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1000" w:history="1">
        <w:r w:rsidR="00F4439D" w:rsidRPr="00A35130">
          <w:rPr>
            <w:rStyle w:val="Hyperlink"/>
            <w:noProof/>
          </w:rPr>
          <w:t>2-1-6.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普通股、优先股分红记录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_Toc483671000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B7266D">
      <w:pPr>
        <w:pStyle w:val="TOC2"/>
        <w:tabs>
          <w:tab w:val="right" w:leader="dot" w:pos="9350"/>
        </w:tabs>
        <w:rPr>
          <w:noProof/>
          <w:kern w:val="2"/>
          <w:sz w:val="21"/>
        </w:rPr>
      </w:pPr>
      <w:hyperlink w:anchor="_Toc483671001" w:history="1">
        <w:r w:rsidR="00F4439D" w:rsidRPr="00A35130">
          <w:rPr>
            <w:rStyle w:val="Hyperlink"/>
            <w:noProof/>
          </w:rPr>
          <w:t>2-2.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成长性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_Toc483671001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B7266D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1002" w:history="1">
        <w:r w:rsidR="00F4439D" w:rsidRPr="00A35130">
          <w:rPr>
            <w:rStyle w:val="Hyperlink"/>
            <w:noProof/>
          </w:rPr>
          <w:t>2-2-1.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近五年营业收入、净利润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_Toc483671002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B7266D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1003" w:history="1">
        <w:r w:rsidR="00F4439D" w:rsidRPr="00A35130">
          <w:rPr>
            <w:rStyle w:val="Hyperlink"/>
            <w:noProof/>
          </w:rPr>
          <w:t>2-2-2.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近三年单季营业收入、净利润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_Toc483671003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B7266D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1004" w:history="1">
        <w:r w:rsidR="00F4439D" w:rsidRPr="00A35130">
          <w:rPr>
            <w:rStyle w:val="Hyperlink"/>
            <w:noProof/>
          </w:rPr>
          <w:t>2-2-3.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近五年研发投入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_Toc483671004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B7266D">
      <w:pPr>
        <w:pStyle w:val="TOC2"/>
        <w:tabs>
          <w:tab w:val="right" w:leader="dot" w:pos="9350"/>
        </w:tabs>
        <w:rPr>
          <w:noProof/>
          <w:kern w:val="2"/>
          <w:sz w:val="21"/>
        </w:rPr>
      </w:pPr>
      <w:hyperlink w:anchor="_Toc483671005" w:history="1">
        <w:r w:rsidR="00F4439D" w:rsidRPr="00A35130">
          <w:rPr>
            <w:rStyle w:val="Hyperlink"/>
            <w:noProof/>
          </w:rPr>
          <w:t>2-3.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主营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_Toc483671005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B7266D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1006" w:history="1">
        <w:r w:rsidR="00F4439D" w:rsidRPr="00A35130">
          <w:rPr>
            <w:rStyle w:val="Hyperlink"/>
            <w:noProof/>
          </w:rPr>
          <w:t>2-3-1.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主要业务和产品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_Toc483671006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B7266D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1007" w:history="1">
        <w:r w:rsidR="00F4439D" w:rsidRPr="00A35130">
          <w:rPr>
            <w:rStyle w:val="Hyperlink"/>
            <w:noProof/>
          </w:rPr>
          <w:t>2-3-2.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经营模式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_Toc483671007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B7266D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1008" w:history="1">
        <w:r w:rsidR="00F4439D" w:rsidRPr="00A35130">
          <w:rPr>
            <w:rStyle w:val="Hyperlink"/>
            <w:noProof/>
          </w:rPr>
          <w:t>2-3-3.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主营占比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_Toc483671008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B7266D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1009" w:history="1">
        <w:r w:rsidR="00F4439D" w:rsidRPr="00A35130">
          <w:rPr>
            <w:rStyle w:val="Hyperlink"/>
            <w:noProof/>
          </w:rPr>
          <w:t>2-3-4.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主营产量、价格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_Toc483671009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B7266D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1010" w:history="1">
        <w:r w:rsidR="00F4439D" w:rsidRPr="00A35130">
          <w:rPr>
            <w:rStyle w:val="Hyperlink"/>
            <w:noProof/>
          </w:rPr>
          <w:t>2-3-5.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价格走势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_Toc483671010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B7266D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1011" w:history="1">
        <w:r w:rsidR="00F4439D" w:rsidRPr="00A35130">
          <w:rPr>
            <w:rStyle w:val="Hyperlink"/>
            <w:noProof/>
          </w:rPr>
          <w:t>2-3-6.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主营市场占有率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_Toc483671011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B7266D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1012" w:history="1">
        <w:r w:rsidR="00F4439D" w:rsidRPr="00A35130">
          <w:rPr>
            <w:rStyle w:val="Hyperlink"/>
            <w:noProof/>
          </w:rPr>
          <w:t>2-3-7.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主要客户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_Toc483671012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B7266D">
      <w:pPr>
        <w:pStyle w:val="TOC2"/>
        <w:tabs>
          <w:tab w:val="right" w:leader="dot" w:pos="9350"/>
        </w:tabs>
        <w:rPr>
          <w:noProof/>
          <w:kern w:val="2"/>
          <w:sz w:val="21"/>
        </w:rPr>
      </w:pPr>
      <w:hyperlink w:anchor="_Toc483671013" w:history="1">
        <w:r w:rsidR="00F4439D" w:rsidRPr="00A35130">
          <w:rPr>
            <w:rStyle w:val="Hyperlink"/>
            <w:noProof/>
          </w:rPr>
          <w:t>2-4.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机会和风险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_Toc483671013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B7266D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1014" w:history="1">
        <w:r w:rsidR="00F4439D" w:rsidRPr="00A35130">
          <w:rPr>
            <w:rStyle w:val="Hyperlink"/>
            <w:noProof/>
          </w:rPr>
          <w:t>2-4-1.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机会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_Toc483671014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B7266D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1015" w:history="1">
        <w:r w:rsidR="00F4439D" w:rsidRPr="00A35130">
          <w:rPr>
            <w:rStyle w:val="Hyperlink"/>
            <w:noProof/>
          </w:rPr>
          <w:t>2-4-2.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风险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_Toc483671015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B7266D">
      <w:pPr>
        <w:pStyle w:val="TOC2"/>
        <w:tabs>
          <w:tab w:val="right" w:leader="dot" w:pos="9350"/>
        </w:tabs>
        <w:rPr>
          <w:noProof/>
          <w:kern w:val="2"/>
          <w:sz w:val="21"/>
        </w:rPr>
      </w:pPr>
      <w:hyperlink w:anchor="_Toc483671016" w:history="1">
        <w:r w:rsidR="00F4439D" w:rsidRPr="00A35130">
          <w:rPr>
            <w:rStyle w:val="Hyperlink"/>
            <w:noProof/>
          </w:rPr>
          <w:t>2-5.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十大股东，控股股东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_Toc483671016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B7266D">
      <w:pPr>
        <w:pStyle w:val="TOC2"/>
        <w:tabs>
          <w:tab w:val="right" w:leader="dot" w:pos="9350"/>
        </w:tabs>
        <w:rPr>
          <w:noProof/>
          <w:kern w:val="2"/>
          <w:sz w:val="21"/>
        </w:rPr>
      </w:pPr>
      <w:hyperlink w:anchor="_Toc483671017" w:history="1">
        <w:r w:rsidR="00F4439D" w:rsidRPr="00A35130">
          <w:rPr>
            <w:rStyle w:val="Hyperlink"/>
            <w:noProof/>
          </w:rPr>
          <w:t>2-6.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融资融券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_Toc483671017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B7266D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1018" w:history="1">
        <w:r w:rsidR="00F4439D" w:rsidRPr="00A35130">
          <w:rPr>
            <w:rStyle w:val="Hyperlink"/>
            <w:noProof/>
          </w:rPr>
          <w:t>2-6-1.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融资走势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_Toc483671018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B7266D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1019" w:history="1">
        <w:r w:rsidR="00F4439D" w:rsidRPr="00A35130">
          <w:rPr>
            <w:rStyle w:val="Hyperlink"/>
            <w:noProof/>
          </w:rPr>
          <w:t>2-6-2.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融券走势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_Toc483671019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B7266D">
      <w:pPr>
        <w:pStyle w:val="TOC2"/>
        <w:tabs>
          <w:tab w:val="right" w:leader="dot" w:pos="9350"/>
        </w:tabs>
        <w:rPr>
          <w:noProof/>
          <w:kern w:val="2"/>
          <w:sz w:val="21"/>
        </w:rPr>
      </w:pPr>
      <w:hyperlink w:anchor="_Toc483671020" w:history="1">
        <w:r w:rsidR="00F4439D" w:rsidRPr="00A35130">
          <w:rPr>
            <w:rStyle w:val="Hyperlink"/>
            <w:noProof/>
          </w:rPr>
          <w:t>2-7.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总体评价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_Toc483671020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5566F3" w:rsidRDefault="00C8479C" w:rsidP="00C8479C">
      <w:pPr>
        <w:pStyle w:val="Heading1"/>
      </w:pPr>
      <w:bookmarkStart w:id="0" w:name="_Toc483670984"/>
      <w:r>
        <w:rPr>
          <w:rFonts w:hint="eastAsia"/>
        </w:rPr>
        <w:lastRenderedPageBreak/>
        <w:t>行业分析</w:t>
      </w:r>
      <w:bookmarkEnd w:id="0"/>
    </w:p>
    <w:p w:rsidR="00C8479C" w:rsidRDefault="00C8479C" w:rsidP="00C8479C">
      <w:pPr>
        <w:pStyle w:val="Heading2"/>
      </w:pPr>
      <w:bookmarkStart w:id="1" w:name="_Toc483670985"/>
      <w:r>
        <w:rPr>
          <w:rFonts w:hint="eastAsia"/>
        </w:rPr>
        <w:t>规模</w:t>
      </w:r>
      <w:bookmarkEnd w:id="1"/>
    </w:p>
    <w:p w:rsidR="0072344B" w:rsidRDefault="00CC29CE" w:rsidP="0072344B">
      <w:pPr>
        <w:pStyle w:val="Heading3"/>
      </w:pPr>
      <w:bookmarkStart w:id="2" w:name="_Toc483670986"/>
      <w:r>
        <w:rPr>
          <w:rFonts w:hint="eastAsia"/>
        </w:rPr>
        <w:t>运营总里程</w:t>
      </w:r>
      <w:bookmarkEnd w:id="2"/>
    </w:p>
    <w:p w:rsidR="0072344B" w:rsidRDefault="00CC29CE" w:rsidP="0072344B">
      <w:r>
        <w:rPr>
          <w:noProof/>
        </w:rPr>
        <w:drawing>
          <wp:inline distT="0" distB="0" distL="0" distR="0" wp14:anchorId="6D629D5C" wp14:editId="3AD6AD9A">
            <wp:extent cx="5943600" cy="23558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8B" w:rsidRPr="00E94194" w:rsidRDefault="009B15F5" w:rsidP="00E94194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【</w:t>
      </w:r>
      <w:r w:rsidR="004B0E79">
        <w:rPr>
          <w:rFonts w:hint="eastAsia"/>
          <w:sz w:val="16"/>
          <w:szCs w:val="16"/>
        </w:rPr>
        <w:t>数据来源：</w:t>
      </w:r>
      <w:r w:rsidR="00E94194">
        <w:rPr>
          <w:rFonts w:hint="eastAsia"/>
          <w:sz w:val="16"/>
          <w:szCs w:val="16"/>
        </w:rPr>
        <w:t>中原高速</w:t>
      </w:r>
      <w:r w:rsidR="004B0E79" w:rsidRPr="00AC51D1">
        <w:rPr>
          <w:rFonts w:hint="eastAsia"/>
          <w:sz w:val="16"/>
          <w:szCs w:val="16"/>
        </w:rPr>
        <w:t>2016</w:t>
      </w:r>
      <w:r w:rsidR="004B0E79" w:rsidRPr="00AC51D1">
        <w:rPr>
          <w:rFonts w:hint="eastAsia"/>
          <w:sz w:val="16"/>
          <w:szCs w:val="16"/>
        </w:rPr>
        <w:t>年年报</w:t>
      </w:r>
      <w:r>
        <w:rPr>
          <w:rFonts w:hint="eastAsia"/>
          <w:sz w:val="16"/>
          <w:szCs w:val="16"/>
        </w:rPr>
        <w:t>】</w:t>
      </w:r>
    </w:p>
    <w:p w:rsidR="00C8479C" w:rsidRDefault="00C8479C" w:rsidP="00C8479C">
      <w:pPr>
        <w:pStyle w:val="Heading3"/>
      </w:pPr>
      <w:bookmarkStart w:id="3" w:name="_Toc483670987"/>
      <w:r>
        <w:rPr>
          <w:rFonts w:hint="eastAsia"/>
        </w:rPr>
        <w:t>产量</w:t>
      </w:r>
      <w:bookmarkEnd w:id="3"/>
    </w:p>
    <w:p w:rsidR="00C8479C" w:rsidRDefault="00C8479C" w:rsidP="00C8479C">
      <w:pPr>
        <w:pStyle w:val="Heading3"/>
      </w:pPr>
      <w:bookmarkStart w:id="4" w:name="_Toc483670988"/>
      <w:r>
        <w:rPr>
          <w:rFonts w:hint="eastAsia"/>
        </w:rPr>
        <w:t>价格</w:t>
      </w:r>
      <w:bookmarkEnd w:id="4"/>
    </w:p>
    <w:p w:rsidR="00C8479C" w:rsidRDefault="00C8479C" w:rsidP="00C8479C">
      <w:pPr>
        <w:pStyle w:val="Heading3"/>
      </w:pPr>
      <w:bookmarkStart w:id="5" w:name="_Toc483670989"/>
      <w:r>
        <w:rPr>
          <w:rFonts w:hint="eastAsia"/>
        </w:rPr>
        <w:t>总市值</w:t>
      </w:r>
      <w:bookmarkEnd w:id="5"/>
    </w:p>
    <w:p w:rsidR="00C8479C" w:rsidRDefault="00C8479C" w:rsidP="00C8479C">
      <w:pPr>
        <w:pStyle w:val="Heading3"/>
      </w:pPr>
      <w:bookmarkStart w:id="6" w:name="_Toc483670990"/>
      <w:r>
        <w:rPr>
          <w:rFonts w:hint="eastAsia"/>
        </w:rPr>
        <w:t>从业人员数</w:t>
      </w:r>
      <w:bookmarkEnd w:id="6"/>
    </w:p>
    <w:p w:rsidR="00C8479C" w:rsidRDefault="00C8479C" w:rsidP="00C8479C">
      <w:pPr>
        <w:pStyle w:val="Heading3"/>
      </w:pPr>
      <w:bookmarkStart w:id="7" w:name="_Toc483670991"/>
      <w:r>
        <w:rPr>
          <w:rFonts w:hint="eastAsia"/>
        </w:rPr>
        <w:t>主要厂商</w:t>
      </w:r>
      <w:bookmarkEnd w:id="7"/>
    </w:p>
    <w:p w:rsidR="00C8479C" w:rsidRDefault="00C8479C" w:rsidP="00C8479C">
      <w:pPr>
        <w:pStyle w:val="Heading2"/>
      </w:pPr>
      <w:bookmarkStart w:id="8" w:name="_Toc483670992"/>
      <w:r>
        <w:rPr>
          <w:rFonts w:hint="eastAsia"/>
        </w:rPr>
        <w:t>发展趋势</w:t>
      </w:r>
      <w:bookmarkEnd w:id="8"/>
    </w:p>
    <w:p w:rsidR="00EE3BDD" w:rsidRDefault="00EE3BDD" w:rsidP="00EE3BDD"/>
    <w:p w:rsidR="00DA37CC" w:rsidRDefault="001B5392" w:rsidP="00DA37CC">
      <w:pPr>
        <w:pStyle w:val="Heading1"/>
      </w:pPr>
      <w:bookmarkStart w:id="9" w:name="_Toc483670993"/>
      <w:r>
        <w:rPr>
          <w:rFonts w:hint="eastAsia"/>
        </w:rPr>
        <w:t>Template</w:t>
      </w:r>
      <w:bookmarkEnd w:id="9"/>
    </w:p>
    <w:p w:rsidR="00DA37CC" w:rsidRDefault="00DA37CC" w:rsidP="00DA37CC">
      <w:pPr>
        <w:pStyle w:val="Heading2"/>
        <w:rPr>
          <w:rFonts w:hint="eastAsia"/>
        </w:rPr>
      </w:pPr>
      <w:bookmarkStart w:id="10" w:name="_Toc483670994"/>
      <w:r>
        <w:rPr>
          <w:rFonts w:hint="eastAsia"/>
        </w:rPr>
        <w:t>基本情况</w:t>
      </w:r>
      <w:bookmarkEnd w:id="10"/>
    </w:p>
    <w:p w:rsidR="00487FC2" w:rsidRDefault="00487FC2" w:rsidP="00487FC2">
      <w:pPr>
        <w:pStyle w:val="Heading3"/>
      </w:pPr>
      <w:r>
        <w:rPr>
          <w:rFonts w:hint="eastAsia"/>
        </w:rPr>
        <w:t>公司名称</w:t>
      </w:r>
      <w:bookmarkStart w:id="11" w:name="_GoBack"/>
      <w:bookmarkEnd w:id="11"/>
    </w:p>
    <w:p w:rsidR="00DA37CC" w:rsidRDefault="00DA37CC" w:rsidP="00DA37CC">
      <w:pPr>
        <w:pStyle w:val="Heading3"/>
      </w:pPr>
      <w:bookmarkStart w:id="12" w:name="_Toc483670995"/>
      <w:r>
        <w:rPr>
          <w:rFonts w:hint="eastAsia"/>
        </w:rPr>
        <w:t>成立背景</w:t>
      </w:r>
      <w:bookmarkEnd w:id="12"/>
    </w:p>
    <w:p w:rsidR="00DA37CC" w:rsidRDefault="00DA37CC" w:rsidP="00DA37CC">
      <w:pPr>
        <w:pStyle w:val="Heading3"/>
      </w:pPr>
      <w:bookmarkStart w:id="13" w:name="_Toc483670996"/>
      <w:r>
        <w:rPr>
          <w:rFonts w:hint="eastAsia"/>
        </w:rPr>
        <w:t>注册地</w:t>
      </w:r>
      <w:bookmarkEnd w:id="13"/>
    </w:p>
    <w:p w:rsidR="00DA37CC" w:rsidRDefault="00DA37CC" w:rsidP="00DA37CC">
      <w:pPr>
        <w:pStyle w:val="Heading3"/>
      </w:pPr>
      <w:bookmarkStart w:id="14" w:name="_Toc483670997"/>
      <w:r>
        <w:rPr>
          <w:rFonts w:hint="eastAsia"/>
        </w:rPr>
        <w:t>办公地</w:t>
      </w:r>
      <w:bookmarkEnd w:id="14"/>
    </w:p>
    <w:p w:rsidR="00DA37CC" w:rsidRDefault="00DA37CC" w:rsidP="00DA37CC">
      <w:pPr>
        <w:pStyle w:val="Heading3"/>
      </w:pPr>
      <w:bookmarkStart w:id="15" w:name="_Toc483670998"/>
      <w:r>
        <w:rPr>
          <w:rFonts w:hint="eastAsia"/>
        </w:rPr>
        <w:t>公司结构图</w:t>
      </w:r>
      <w:bookmarkEnd w:id="15"/>
    </w:p>
    <w:p w:rsidR="00DA37CC" w:rsidRDefault="00DA37CC" w:rsidP="00DA37CC">
      <w:pPr>
        <w:pStyle w:val="Heading3"/>
      </w:pPr>
      <w:bookmarkStart w:id="16" w:name="_Toc483670999"/>
      <w:r>
        <w:rPr>
          <w:rFonts w:hint="eastAsia"/>
        </w:rPr>
        <w:t>股本、优先股</w:t>
      </w:r>
      <w:bookmarkEnd w:id="16"/>
      <w:r w:rsidR="00987EEA">
        <w:rPr>
          <w:rFonts w:hint="eastAsia"/>
        </w:rPr>
        <w:t>、解禁股、永续债</w:t>
      </w:r>
    </w:p>
    <w:p w:rsidR="00DA28C5" w:rsidRPr="00DA28C5" w:rsidRDefault="00DA28C5" w:rsidP="00DA28C5">
      <w:pPr>
        <w:pStyle w:val="Heading3"/>
      </w:pPr>
      <w:bookmarkStart w:id="17" w:name="_Toc483671000"/>
      <w:r>
        <w:rPr>
          <w:rFonts w:hint="eastAsia"/>
        </w:rPr>
        <w:t>普通股、优先股分红记录</w:t>
      </w:r>
      <w:bookmarkEnd w:id="17"/>
    </w:p>
    <w:p w:rsidR="00DA37CC" w:rsidRDefault="00DA37CC" w:rsidP="00DA37CC">
      <w:pPr>
        <w:pStyle w:val="Heading2"/>
      </w:pPr>
      <w:bookmarkStart w:id="18" w:name="_Toc483671001"/>
      <w:r>
        <w:rPr>
          <w:rFonts w:hint="eastAsia"/>
        </w:rPr>
        <w:t>成长性</w:t>
      </w:r>
      <w:bookmarkEnd w:id="18"/>
    </w:p>
    <w:p w:rsidR="00DA37CC" w:rsidRDefault="00DA37CC" w:rsidP="00DA37CC">
      <w:pPr>
        <w:pStyle w:val="Heading3"/>
      </w:pPr>
      <w:bookmarkStart w:id="19" w:name="_Toc483671002"/>
      <w:r>
        <w:rPr>
          <w:rFonts w:hint="eastAsia"/>
        </w:rPr>
        <w:t>近五年营业收入、净利润</w:t>
      </w:r>
      <w:bookmarkEnd w:id="19"/>
    </w:p>
    <w:p w:rsidR="00D93844" w:rsidRDefault="00D93844" w:rsidP="00D93844">
      <w:r>
        <w:rPr>
          <w:rFonts w:hint="eastAsia"/>
        </w:rPr>
        <w:t>最好看后续年份的财报，因为营业收入和净利润可能会在后续年份中被调整</w:t>
      </w:r>
    </w:p>
    <w:p w:rsidR="006C0026" w:rsidRPr="00D93844" w:rsidRDefault="00CB21D8" w:rsidP="00D93844">
      <w:r>
        <w:rPr>
          <w:noProof/>
        </w:rPr>
        <w:lastRenderedPageBreak/>
        <w:drawing>
          <wp:inline distT="0" distB="0" distL="0" distR="0" wp14:anchorId="325475A7" wp14:editId="7CA47FE8">
            <wp:extent cx="5943600" cy="1323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7CC" w:rsidRDefault="00DA37CC" w:rsidP="00DA37CC">
      <w:pPr>
        <w:pStyle w:val="Heading3"/>
      </w:pPr>
      <w:bookmarkStart w:id="20" w:name="_Toc483671003"/>
      <w:r>
        <w:rPr>
          <w:rFonts w:hint="eastAsia"/>
        </w:rPr>
        <w:t>近三年单季营业收入、净利润</w:t>
      </w:r>
      <w:bookmarkEnd w:id="20"/>
    </w:p>
    <w:p w:rsidR="00DA37CC" w:rsidRPr="00DA37CC" w:rsidRDefault="00DA37CC" w:rsidP="00DA37CC">
      <w:pPr>
        <w:pStyle w:val="Heading3"/>
      </w:pPr>
      <w:bookmarkStart w:id="21" w:name="_Toc483671004"/>
      <w:r>
        <w:rPr>
          <w:rFonts w:hint="eastAsia"/>
        </w:rPr>
        <w:t>近五年研发投入</w:t>
      </w:r>
      <w:bookmarkEnd w:id="21"/>
    </w:p>
    <w:p w:rsidR="00DA37CC" w:rsidRDefault="00DA37CC" w:rsidP="00DA37CC">
      <w:pPr>
        <w:pStyle w:val="Heading2"/>
      </w:pPr>
      <w:bookmarkStart w:id="22" w:name="_Toc483671005"/>
      <w:r>
        <w:rPr>
          <w:rFonts w:hint="eastAsia"/>
        </w:rPr>
        <w:t>主营</w:t>
      </w:r>
      <w:bookmarkEnd w:id="22"/>
    </w:p>
    <w:p w:rsidR="00DA37CC" w:rsidRDefault="00DA37CC" w:rsidP="00DA37CC">
      <w:pPr>
        <w:pStyle w:val="Heading3"/>
      </w:pPr>
      <w:bookmarkStart w:id="23" w:name="_Toc483671006"/>
      <w:r>
        <w:rPr>
          <w:rFonts w:hint="eastAsia"/>
        </w:rPr>
        <w:t>主要业务和产品</w:t>
      </w:r>
      <w:bookmarkEnd w:id="23"/>
    </w:p>
    <w:p w:rsidR="002E7F76" w:rsidRDefault="002E7F76" w:rsidP="002E7F76">
      <w:pPr>
        <w:pStyle w:val="Heading3"/>
      </w:pPr>
      <w:bookmarkStart w:id="24" w:name="_Toc483671007"/>
      <w:r>
        <w:rPr>
          <w:rFonts w:hint="eastAsia"/>
        </w:rPr>
        <w:t>经营模式</w:t>
      </w:r>
      <w:bookmarkEnd w:id="24"/>
    </w:p>
    <w:p w:rsidR="00377A47" w:rsidRPr="00377A47" w:rsidRDefault="00377A47" w:rsidP="00377A47">
      <w:pPr>
        <w:pStyle w:val="Heading3"/>
      </w:pPr>
      <w:r>
        <w:rPr>
          <w:rFonts w:hint="eastAsia"/>
        </w:rPr>
        <w:t>业务分布</w:t>
      </w:r>
    </w:p>
    <w:p w:rsidR="00DA37CC" w:rsidRDefault="00DA37CC" w:rsidP="00DA37CC">
      <w:pPr>
        <w:pStyle w:val="Heading3"/>
      </w:pPr>
      <w:bookmarkStart w:id="25" w:name="_Toc483671008"/>
      <w:r>
        <w:rPr>
          <w:rFonts w:hint="eastAsia"/>
        </w:rPr>
        <w:t>主营占比</w:t>
      </w:r>
      <w:bookmarkEnd w:id="25"/>
    </w:p>
    <w:p w:rsidR="00DA37CC" w:rsidRDefault="00DA37CC" w:rsidP="00DA37CC">
      <w:pPr>
        <w:pStyle w:val="Heading3"/>
      </w:pPr>
      <w:bookmarkStart w:id="26" w:name="_Toc483671009"/>
      <w:r>
        <w:rPr>
          <w:rFonts w:hint="eastAsia"/>
        </w:rPr>
        <w:t>主营产量、价格</w:t>
      </w:r>
      <w:bookmarkEnd w:id="26"/>
    </w:p>
    <w:p w:rsidR="00DA37CC" w:rsidRDefault="00DA37CC" w:rsidP="00DA37CC">
      <w:pPr>
        <w:pStyle w:val="Heading3"/>
      </w:pPr>
      <w:bookmarkStart w:id="27" w:name="_Toc483671010"/>
      <w:r>
        <w:rPr>
          <w:rFonts w:hint="eastAsia"/>
        </w:rPr>
        <w:t>价格走势</w:t>
      </w:r>
      <w:bookmarkEnd w:id="27"/>
    </w:p>
    <w:p w:rsidR="00DA37CC" w:rsidRDefault="00DA37CC" w:rsidP="00DA37CC">
      <w:pPr>
        <w:pStyle w:val="Heading3"/>
      </w:pPr>
      <w:bookmarkStart w:id="28" w:name="_Toc483671011"/>
      <w:r>
        <w:rPr>
          <w:rFonts w:hint="eastAsia"/>
        </w:rPr>
        <w:t>主营市场占有率</w:t>
      </w:r>
      <w:bookmarkEnd w:id="28"/>
    </w:p>
    <w:p w:rsidR="00DA37CC" w:rsidRPr="00DA37CC" w:rsidRDefault="00DA37CC" w:rsidP="00DA37CC">
      <w:pPr>
        <w:pStyle w:val="Heading3"/>
      </w:pPr>
      <w:bookmarkStart w:id="29" w:name="_Toc483671012"/>
      <w:r>
        <w:rPr>
          <w:rFonts w:hint="eastAsia"/>
        </w:rPr>
        <w:t>主要客户</w:t>
      </w:r>
      <w:bookmarkEnd w:id="29"/>
    </w:p>
    <w:p w:rsidR="00DA37CC" w:rsidRDefault="00DA37CC" w:rsidP="00DA37CC">
      <w:pPr>
        <w:pStyle w:val="Heading2"/>
      </w:pPr>
      <w:bookmarkStart w:id="30" w:name="_Toc483671013"/>
      <w:r>
        <w:rPr>
          <w:rFonts w:hint="eastAsia"/>
        </w:rPr>
        <w:t>机会和风险</w:t>
      </w:r>
      <w:bookmarkEnd w:id="30"/>
    </w:p>
    <w:p w:rsidR="00DA37CC" w:rsidRDefault="00DA37CC" w:rsidP="00DA37CC">
      <w:pPr>
        <w:pStyle w:val="Heading3"/>
      </w:pPr>
      <w:bookmarkStart w:id="31" w:name="_Toc483671014"/>
      <w:r>
        <w:rPr>
          <w:rFonts w:hint="eastAsia"/>
        </w:rPr>
        <w:t>机会</w:t>
      </w:r>
      <w:bookmarkEnd w:id="31"/>
    </w:p>
    <w:p w:rsidR="00DA37CC" w:rsidRPr="00DA37CC" w:rsidRDefault="00DA37CC" w:rsidP="00DA37CC">
      <w:pPr>
        <w:pStyle w:val="Heading3"/>
      </w:pPr>
      <w:bookmarkStart w:id="32" w:name="_Toc483671015"/>
      <w:r>
        <w:rPr>
          <w:rFonts w:hint="eastAsia"/>
        </w:rPr>
        <w:t>风险</w:t>
      </w:r>
      <w:bookmarkEnd w:id="32"/>
    </w:p>
    <w:p w:rsidR="00DA37CC" w:rsidRDefault="00DA37CC" w:rsidP="00DA37CC">
      <w:pPr>
        <w:pStyle w:val="Heading2"/>
      </w:pPr>
      <w:bookmarkStart w:id="33" w:name="_Toc483671016"/>
      <w:r>
        <w:rPr>
          <w:rFonts w:hint="eastAsia"/>
        </w:rPr>
        <w:t>十大股东</w:t>
      </w:r>
      <w:r w:rsidR="00743385">
        <w:rPr>
          <w:rFonts w:hint="eastAsia"/>
        </w:rPr>
        <w:t>，控股股东</w:t>
      </w:r>
      <w:bookmarkEnd w:id="33"/>
    </w:p>
    <w:p w:rsidR="005C5F8E" w:rsidRDefault="005C5F8E" w:rsidP="00DA37CC">
      <w:pPr>
        <w:pStyle w:val="Heading2"/>
      </w:pPr>
      <w:bookmarkStart w:id="34" w:name="_Toc483671017"/>
      <w:r>
        <w:rPr>
          <w:rFonts w:hint="eastAsia"/>
        </w:rPr>
        <w:t>融资融券</w:t>
      </w:r>
      <w:bookmarkEnd w:id="34"/>
    </w:p>
    <w:p w:rsidR="00446385" w:rsidRDefault="00446385" w:rsidP="00446385">
      <w:pPr>
        <w:pStyle w:val="Heading3"/>
      </w:pPr>
      <w:bookmarkStart w:id="35" w:name="_Toc483671018"/>
      <w:r>
        <w:rPr>
          <w:rFonts w:hint="eastAsia"/>
        </w:rPr>
        <w:t>融资走势</w:t>
      </w:r>
      <w:bookmarkEnd w:id="35"/>
    </w:p>
    <w:p w:rsidR="00446385" w:rsidRPr="00446385" w:rsidRDefault="00446385" w:rsidP="00E56875">
      <w:pPr>
        <w:pStyle w:val="Heading3"/>
      </w:pPr>
      <w:bookmarkStart w:id="36" w:name="_Toc483671019"/>
      <w:r>
        <w:rPr>
          <w:rFonts w:hint="eastAsia"/>
        </w:rPr>
        <w:t>融券走势</w:t>
      </w:r>
      <w:bookmarkEnd w:id="36"/>
    </w:p>
    <w:p w:rsidR="00C8479C" w:rsidRDefault="00DA37CC" w:rsidP="005806C5">
      <w:pPr>
        <w:pStyle w:val="Heading2"/>
      </w:pPr>
      <w:bookmarkStart w:id="37" w:name="_Toc483671020"/>
      <w:r>
        <w:rPr>
          <w:rFonts w:hint="eastAsia"/>
        </w:rPr>
        <w:t>总体评价</w:t>
      </w:r>
      <w:bookmarkEnd w:id="37"/>
    </w:p>
    <w:sectPr w:rsidR="00C8479C" w:rsidSect="00CE22E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66D" w:rsidRDefault="00B7266D" w:rsidP="003E2844">
      <w:pPr>
        <w:spacing w:after="0" w:line="240" w:lineRule="auto"/>
      </w:pPr>
      <w:r>
        <w:separator/>
      </w:r>
    </w:p>
  </w:endnote>
  <w:endnote w:type="continuationSeparator" w:id="0">
    <w:p w:rsidR="00B7266D" w:rsidRDefault="00B7266D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487FC2">
              <w:rPr>
                <w:b/>
                <w:bCs/>
                <w:noProof/>
              </w:rPr>
              <w:t>3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487FC2">
              <w:rPr>
                <w:b/>
                <w:bCs/>
                <w:noProof/>
              </w:rPr>
              <w:t>4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66D" w:rsidRDefault="00B7266D" w:rsidP="003E2844">
      <w:pPr>
        <w:spacing w:after="0" w:line="240" w:lineRule="auto"/>
      </w:pPr>
      <w:r>
        <w:separator/>
      </w:r>
    </w:p>
  </w:footnote>
  <w:footnote w:type="continuationSeparator" w:id="0">
    <w:p w:rsidR="00B7266D" w:rsidRDefault="00B7266D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72F20B3D"/>
    <w:multiLevelType w:val="multilevel"/>
    <w:tmpl w:val="3D8EE676"/>
    <w:numStyleLink w:val="mlhheadings"/>
  </w:abstractNum>
  <w:abstractNum w:abstractNumId="8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abstractNum w:abstractNumId="9">
    <w:nsid w:val="7BD55D4D"/>
    <w:multiLevelType w:val="hybridMultilevel"/>
    <w:tmpl w:val="1DD242D8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 w:numId="1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04B"/>
    <w:rsid w:val="00000B82"/>
    <w:rsid w:val="0000161B"/>
    <w:rsid w:val="0000262E"/>
    <w:rsid w:val="00004F81"/>
    <w:rsid w:val="00005ADF"/>
    <w:rsid w:val="00006DBA"/>
    <w:rsid w:val="000105CC"/>
    <w:rsid w:val="00011A23"/>
    <w:rsid w:val="00012248"/>
    <w:rsid w:val="00012B56"/>
    <w:rsid w:val="0001318A"/>
    <w:rsid w:val="000171AA"/>
    <w:rsid w:val="00021D61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6045E"/>
    <w:rsid w:val="00060DEA"/>
    <w:rsid w:val="0006796E"/>
    <w:rsid w:val="0007169E"/>
    <w:rsid w:val="0007203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6361"/>
    <w:rsid w:val="000A792C"/>
    <w:rsid w:val="000B1407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0588"/>
    <w:rsid w:val="00133A84"/>
    <w:rsid w:val="00133D1E"/>
    <w:rsid w:val="001430B6"/>
    <w:rsid w:val="001439D9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453E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1CEA"/>
    <w:rsid w:val="001A256E"/>
    <w:rsid w:val="001A3C76"/>
    <w:rsid w:val="001B10E2"/>
    <w:rsid w:val="001B20DC"/>
    <w:rsid w:val="001B51F6"/>
    <w:rsid w:val="001B5392"/>
    <w:rsid w:val="001B5D8C"/>
    <w:rsid w:val="001B628D"/>
    <w:rsid w:val="001C072C"/>
    <w:rsid w:val="001C2822"/>
    <w:rsid w:val="001C4C93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4331"/>
    <w:rsid w:val="001F7818"/>
    <w:rsid w:val="00202432"/>
    <w:rsid w:val="00202818"/>
    <w:rsid w:val="002041EA"/>
    <w:rsid w:val="00205A91"/>
    <w:rsid w:val="00205DCD"/>
    <w:rsid w:val="00212D9A"/>
    <w:rsid w:val="0021478E"/>
    <w:rsid w:val="00216440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5055"/>
    <w:rsid w:val="0025676F"/>
    <w:rsid w:val="002574BD"/>
    <w:rsid w:val="00257E52"/>
    <w:rsid w:val="00261A0E"/>
    <w:rsid w:val="0027484A"/>
    <w:rsid w:val="00276D3E"/>
    <w:rsid w:val="00277436"/>
    <w:rsid w:val="00277560"/>
    <w:rsid w:val="002818C8"/>
    <w:rsid w:val="002819B4"/>
    <w:rsid w:val="002867A4"/>
    <w:rsid w:val="002869F2"/>
    <w:rsid w:val="002869FE"/>
    <w:rsid w:val="0029244D"/>
    <w:rsid w:val="00294BE2"/>
    <w:rsid w:val="002953FE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1EC2"/>
    <w:rsid w:val="002D35DD"/>
    <w:rsid w:val="002D613D"/>
    <w:rsid w:val="002D63CE"/>
    <w:rsid w:val="002D6DE8"/>
    <w:rsid w:val="002E6D07"/>
    <w:rsid w:val="002E6D30"/>
    <w:rsid w:val="002E74C2"/>
    <w:rsid w:val="002E7F76"/>
    <w:rsid w:val="002F0D7B"/>
    <w:rsid w:val="002F7A3F"/>
    <w:rsid w:val="00302341"/>
    <w:rsid w:val="00305B16"/>
    <w:rsid w:val="00314298"/>
    <w:rsid w:val="0032184A"/>
    <w:rsid w:val="00322358"/>
    <w:rsid w:val="00322496"/>
    <w:rsid w:val="0032251C"/>
    <w:rsid w:val="00323631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66F04"/>
    <w:rsid w:val="00372EDF"/>
    <w:rsid w:val="003746B0"/>
    <w:rsid w:val="003765C4"/>
    <w:rsid w:val="00377582"/>
    <w:rsid w:val="00377A47"/>
    <w:rsid w:val="00377B50"/>
    <w:rsid w:val="00381E0B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7434"/>
    <w:rsid w:val="003C3870"/>
    <w:rsid w:val="003C47D0"/>
    <w:rsid w:val="003D04A2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15924"/>
    <w:rsid w:val="00420633"/>
    <w:rsid w:val="00421285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46385"/>
    <w:rsid w:val="004508D3"/>
    <w:rsid w:val="0045173F"/>
    <w:rsid w:val="00453291"/>
    <w:rsid w:val="00456C8B"/>
    <w:rsid w:val="00466DB9"/>
    <w:rsid w:val="00467835"/>
    <w:rsid w:val="00475E04"/>
    <w:rsid w:val="00480BA9"/>
    <w:rsid w:val="00481C9F"/>
    <w:rsid w:val="00482001"/>
    <w:rsid w:val="0048403F"/>
    <w:rsid w:val="004859CD"/>
    <w:rsid w:val="00485BB2"/>
    <w:rsid w:val="00487FC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0E79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4F62C1"/>
    <w:rsid w:val="005018BE"/>
    <w:rsid w:val="005041D7"/>
    <w:rsid w:val="00504F14"/>
    <w:rsid w:val="00507E68"/>
    <w:rsid w:val="00512932"/>
    <w:rsid w:val="00513A7D"/>
    <w:rsid w:val="00513E7A"/>
    <w:rsid w:val="00515F85"/>
    <w:rsid w:val="005160AB"/>
    <w:rsid w:val="0052062D"/>
    <w:rsid w:val="00525DF2"/>
    <w:rsid w:val="00527033"/>
    <w:rsid w:val="00527BD7"/>
    <w:rsid w:val="005312C2"/>
    <w:rsid w:val="00540F9C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06C5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7D1"/>
    <w:rsid w:val="00594C76"/>
    <w:rsid w:val="00596FEF"/>
    <w:rsid w:val="005A46E6"/>
    <w:rsid w:val="005A4BB3"/>
    <w:rsid w:val="005A6155"/>
    <w:rsid w:val="005B000E"/>
    <w:rsid w:val="005B29A2"/>
    <w:rsid w:val="005B3BBD"/>
    <w:rsid w:val="005B65A0"/>
    <w:rsid w:val="005C1343"/>
    <w:rsid w:val="005C17C6"/>
    <w:rsid w:val="005C5F8E"/>
    <w:rsid w:val="005C673F"/>
    <w:rsid w:val="005C6AE6"/>
    <w:rsid w:val="005C71A2"/>
    <w:rsid w:val="005D2831"/>
    <w:rsid w:val="005D325E"/>
    <w:rsid w:val="005E0DE8"/>
    <w:rsid w:val="005E1736"/>
    <w:rsid w:val="005E2DBD"/>
    <w:rsid w:val="005E3D00"/>
    <w:rsid w:val="005F093F"/>
    <w:rsid w:val="005F2D28"/>
    <w:rsid w:val="005F32D0"/>
    <w:rsid w:val="005F44DB"/>
    <w:rsid w:val="005F5661"/>
    <w:rsid w:val="005F598E"/>
    <w:rsid w:val="005F6AA1"/>
    <w:rsid w:val="00600709"/>
    <w:rsid w:val="00605399"/>
    <w:rsid w:val="00605B11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331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993"/>
    <w:rsid w:val="00652BA6"/>
    <w:rsid w:val="00656843"/>
    <w:rsid w:val="0066033E"/>
    <w:rsid w:val="00660E5D"/>
    <w:rsid w:val="006614AF"/>
    <w:rsid w:val="00661C8A"/>
    <w:rsid w:val="0066255B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02EC"/>
    <w:rsid w:val="0068398E"/>
    <w:rsid w:val="0068568E"/>
    <w:rsid w:val="00685A45"/>
    <w:rsid w:val="0069477C"/>
    <w:rsid w:val="006950E8"/>
    <w:rsid w:val="00695F6A"/>
    <w:rsid w:val="00696067"/>
    <w:rsid w:val="0069660C"/>
    <w:rsid w:val="006A01C5"/>
    <w:rsid w:val="006A2F50"/>
    <w:rsid w:val="006A5B38"/>
    <w:rsid w:val="006B2C07"/>
    <w:rsid w:val="006B42D7"/>
    <w:rsid w:val="006B5F40"/>
    <w:rsid w:val="006B5FF2"/>
    <w:rsid w:val="006B6478"/>
    <w:rsid w:val="006C0026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63A8"/>
    <w:rsid w:val="00717D82"/>
    <w:rsid w:val="007225FB"/>
    <w:rsid w:val="0072284F"/>
    <w:rsid w:val="0072344B"/>
    <w:rsid w:val="007259CE"/>
    <w:rsid w:val="0072659F"/>
    <w:rsid w:val="00727C09"/>
    <w:rsid w:val="00727EA5"/>
    <w:rsid w:val="007305A0"/>
    <w:rsid w:val="0073571B"/>
    <w:rsid w:val="00741129"/>
    <w:rsid w:val="007426D6"/>
    <w:rsid w:val="00743385"/>
    <w:rsid w:val="00745577"/>
    <w:rsid w:val="00746164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265B"/>
    <w:rsid w:val="00782924"/>
    <w:rsid w:val="00782C14"/>
    <w:rsid w:val="00783B23"/>
    <w:rsid w:val="00793444"/>
    <w:rsid w:val="00794E84"/>
    <w:rsid w:val="007A0241"/>
    <w:rsid w:val="007A222A"/>
    <w:rsid w:val="007A2321"/>
    <w:rsid w:val="007A556E"/>
    <w:rsid w:val="007A5FEF"/>
    <w:rsid w:val="007B17BD"/>
    <w:rsid w:val="007B2188"/>
    <w:rsid w:val="007B42E4"/>
    <w:rsid w:val="007B439C"/>
    <w:rsid w:val="007B77A7"/>
    <w:rsid w:val="007C299A"/>
    <w:rsid w:val="007C316B"/>
    <w:rsid w:val="007C43CC"/>
    <w:rsid w:val="007C5533"/>
    <w:rsid w:val="007D2C42"/>
    <w:rsid w:val="007D3951"/>
    <w:rsid w:val="007D5CB6"/>
    <w:rsid w:val="007D69EF"/>
    <w:rsid w:val="007D7E14"/>
    <w:rsid w:val="007E4CE3"/>
    <w:rsid w:val="007E670D"/>
    <w:rsid w:val="007E7974"/>
    <w:rsid w:val="007F2867"/>
    <w:rsid w:val="007F2C7B"/>
    <w:rsid w:val="007F3107"/>
    <w:rsid w:val="007F668A"/>
    <w:rsid w:val="007F7411"/>
    <w:rsid w:val="007F7C68"/>
    <w:rsid w:val="00800060"/>
    <w:rsid w:val="00802437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3E72"/>
    <w:rsid w:val="008642D1"/>
    <w:rsid w:val="00864A0C"/>
    <w:rsid w:val="00866037"/>
    <w:rsid w:val="0086618F"/>
    <w:rsid w:val="00866B2A"/>
    <w:rsid w:val="00873AAB"/>
    <w:rsid w:val="008835FA"/>
    <w:rsid w:val="00884191"/>
    <w:rsid w:val="00884713"/>
    <w:rsid w:val="0089172C"/>
    <w:rsid w:val="00892126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23526"/>
    <w:rsid w:val="009255B1"/>
    <w:rsid w:val="009256F3"/>
    <w:rsid w:val="00927CAD"/>
    <w:rsid w:val="00930649"/>
    <w:rsid w:val="00932717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1AC2"/>
    <w:rsid w:val="00972F9E"/>
    <w:rsid w:val="009740F5"/>
    <w:rsid w:val="00974E6F"/>
    <w:rsid w:val="00980463"/>
    <w:rsid w:val="00980CC3"/>
    <w:rsid w:val="0098104B"/>
    <w:rsid w:val="0098476A"/>
    <w:rsid w:val="00986762"/>
    <w:rsid w:val="00987EEA"/>
    <w:rsid w:val="00990409"/>
    <w:rsid w:val="00990CE5"/>
    <w:rsid w:val="00991BCA"/>
    <w:rsid w:val="009A0169"/>
    <w:rsid w:val="009A0667"/>
    <w:rsid w:val="009A0913"/>
    <w:rsid w:val="009A0BE5"/>
    <w:rsid w:val="009A3071"/>
    <w:rsid w:val="009A32D9"/>
    <w:rsid w:val="009A3A6A"/>
    <w:rsid w:val="009A4AF3"/>
    <w:rsid w:val="009A6714"/>
    <w:rsid w:val="009A7529"/>
    <w:rsid w:val="009A7AEC"/>
    <w:rsid w:val="009B15F5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25D1"/>
    <w:rsid w:val="00A23E30"/>
    <w:rsid w:val="00A2434E"/>
    <w:rsid w:val="00A269F3"/>
    <w:rsid w:val="00A3035E"/>
    <w:rsid w:val="00A3171A"/>
    <w:rsid w:val="00A32920"/>
    <w:rsid w:val="00A35E87"/>
    <w:rsid w:val="00A37589"/>
    <w:rsid w:val="00A44802"/>
    <w:rsid w:val="00A45C75"/>
    <w:rsid w:val="00A45EBA"/>
    <w:rsid w:val="00A465BE"/>
    <w:rsid w:val="00A46DD3"/>
    <w:rsid w:val="00A479D4"/>
    <w:rsid w:val="00A527D1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86F00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51D1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6E15"/>
    <w:rsid w:val="00B47C68"/>
    <w:rsid w:val="00B50543"/>
    <w:rsid w:val="00B511D0"/>
    <w:rsid w:val="00B511E1"/>
    <w:rsid w:val="00B5232F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266D"/>
    <w:rsid w:val="00B7326A"/>
    <w:rsid w:val="00B7658C"/>
    <w:rsid w:val="00B7708A"/>
    <w:rsid w:val="00B7766D"/>
    <w:rsid w:val="00B80152"/>
    <w:rsid w:val="00B837AE"/>
    <w:rsid w:val="00B87F65"/>
    <w:rsid w:val="00B902F2"/>
    <w:rsid w:val="00B917DC"/>
    <w:rsid w:val="00B928C2"/>
    <w:rsid w:val="00B92DB5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910"/>
    <w:rsid w:val="00C03F15"/>
    <w:rsid w:val="00C04219"/>
    <w:rsid w:val="00C06A25"/>
    <w:rsid w:val="00C07FF1"/>
    <w:rsid w:val="00C10259"/>
    <w:rsid w:val="00C13241"/>
    <w:rsid w:val="00C1426F"/>
    <w:rsid w:val="00C17013"/>
    <w:rsid w:val="00C212C3"/>
    <w:rsid w:val="00C21618"/>
    <w:rsid w:val="00C21C8D"/>
    <w:rsid w:val="00C21D5E"/>
    <w:rsid w:val="00C22CFB"/>
    <w:rsid w:val="00C23EB8"/>
    <w:rsid w:val="00C27857"/>
    <w:rsid w:val="00C31C8E"/>
    <w:rsid w:val="00C33BCD"/>
    <w:rsid w:val="00C34303"/>
    <w:rsid w:val="00C3622E"/>
    <w:rsid w:val="00C43268"/>
    <w:rsid w:val="00C47EBD"/>
    <w:rsid w:val="00C50B56"/>
    <w:rsid w:val="00C521CF"/>
    <w:rsid w:val="00C54CA6"/>
    <w:rsid w:val="00C56E36"/>
    <w:rsid w:val="00C57111"/>
    <w:rsid w:val="00C62B40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8479C"/>
    <w:rsid w:val="00C84B8B"/>
    <w:rsid w:val="00C90DD7"/>
    <w:rsid w:val="00C91B13"/>
    <w:rsid w:val="00C95426"/>
    <w:rsid w:val="00CA157F"/>
    <w:rsid w:val="00CA2D9E"/>
    <w:rsid w:val="00CA4475"/>
    <w:rsid w:val="00CB21D8"/>
    <w:rsid w:val="00CB2F75"/>
    <w:rsid w:val="00CB470E"/>
    <w:rsid w:val="00CB59B0"/>
    <w:rsid w:val="00CB734D"/>
    <w:rsid w:val="00CC001E"/>
    <w:rsid w:val="00CC29C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17F87"/>
    <w:rsid w:val="00D22D79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6D28"/>
    <w:rsid w:val="00D86EE6"/>
    <w:rsid w:val="00D90D26"/>
    <w:rsid w:val="00D93844"/>
    <w:rsid w:val="00D9539B"/>
    <w:rsid w:val="00D97777"/>
    <w:rsid w:val="00D977A7"/>
    <w:rsid w:val="00DA13EF"/>
    <w:rsid w:val="00DA28C5"/>
    <w:rsid w:val="00DA342B"/>
    <w:rsid w:val="00DA37CC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56875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94194"/>
    <w:rsid w:val="00EA0141"/>
    <w:rsid w:val="00EA5B7A"/>
    <w:rsid w:val="00EB01E8"/>
    <w:rsid w:val="00EB15E3"/>
    <w:rsid w:val="00EB5FCF"/>
    <w:rsid w:val="00EB6594"/>
    <w:rsid w:val="00EC05A1"/>
    <w:rsid w:val="00EC1174"/>
    <w:rsid w:val="00EC44F7"/>
    <w:rsid w:val="00EC6384"/>
    <w:rsid w:val="00ED28C6"/>
    <w:rsid w:val="00ED59CA"/>
    <w:rsid w:val="00EE28B0"/>
    <w:rsid w:val="00EE2F95"/>
    <w:rsid w:val="00EE306C"/>
    <w:rsid w:val="00EE3655"/>
    <w:rsid w:val="00EE3BDD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39D"/>
    <w:rsid w:val="00F44BC5"/>
    <w:rsid w:val="00F5244B"/>
    <w:rsid w:val="00F525BE"/>
    <w:rsid w:val="00F52711"/>
    <w:rsid w:val="00F528D0"/>
    <w:rsid w:val="00F55173"/>
    <w:rsid w:val="00F55A62"/>
    <w:rsid w:val="00F55FC9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A6613"/>
    <w:rsid w:val="00FA7D20"/>
    <w:rsid w:val="00FB3FDE"/>
    <w:rsid w:val="00FB4138"/>
    <w:rsid w:val="00FB5005"/>
    <w:rsid w:val="00FB65C3"/>
    <w:rsid w:val="00FB6712"/>
    <w:rsid w:val="00FC064F"/>
    <w:rsid w:val="00FC7426"/>
    <w:rsid w:val="00FD0F85"/>
    <w:rsid w:val="00FD39A3"/>
    <w:rsid w:val="00FD594D"/>
    <w:rsid w:val="00FD603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27857"/>
    <w:pPr>
      <w:autoSpaceDE w:val="0"/>
      <w:autoSpaceDN w:val="0"/>
      <w:adjustRightInd w:val="0"/>
      <w:spacing w:after="0" w:line="240" w:lineRule="auto"/>
    </w:pPr>
    <w:rPr>
      <w:rFonts w:ascii="宋体" w:eastAsia="宋体" w:cs="宋体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27857"/>
    <w:pPr>
      <w:autoSpaceDE w:val="0"/>
      <w:autoSpaceDN w:val="0"/>
      <w:adjustRightInd w:val="0"/>
      <w:spacing w:after="0" w:line="240" w:lineRule="auto"/>
    </w:pPr>
    <w:rPr>
      <w:rFonts w:ascii="宋体" w:eastAsia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3C409-77D7-4B94-BC47-E9F2D082B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mg</cp:lastModifiedBy>
  <cp:revision>81</cp:revision>
  <cp:lastPrinted>2012-12-04T05:14:00Z</cp:lastPrinted>
  <dcterms:created xsi:type="dcterms:W3CDTF">2017-04-28T05:17:00Z</dcterms:created>
  <dcterms:modified xsi:type="dcterms:W3CDTF">2017-05-30T04:13:00Z</dcterms:modified>
</cp:coreProperties>
</file>