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4E86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93026" w:history="1">
            <w:r w:rsidR="00504E86" w:rsidRPr="00CA7A9A">
              <w:rPr>
                <w:rStyle w:val="Hyperlink"/>
                <w:noProof/>
              </w:rPr>
              <w:t>1.</w:t>
            </w:r>
            <w:r w:rsidR="00504E86" w:rsidRPr="00CA7A9A">
              <w:rPr>
                <w:rStyle w:val="Hyperlink"/>
                <w:rFonts w:hint="eastAsia"/>
                <w:noProof/>
              </w:rPr>
              <w:t xml:space="preserve"> </w:t>
            </w:r>
            <w:r w:rsidR="00504E86" w:rsidRPr="00CA7A9A">
              <w:rPr>
                <w:rStyle w:val="Hyperlink"/>
                <w:rFonts w:hint="eastAsia"/>
                <w:noProof/>
              </w:rPr>
              <w:t>总的趋势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_Toc475393026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1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504E86" w:rsidRDefault="0034752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027" w:history="1">
            <w:r w:rsidR="00504E86" w:rsidRPr="00CA7A9A">
              <w:rPr>
                <w:rStyle w:val="Hyperlink"/>
                <w:noProof/>
              </w:rPr>
              <w:t>2.</w:t>
            </w:r>
            <w:r w:rsidR="00504E86" w:rsidRPr="00CA7A9A">
              <w:rPr>
                <w:rStyle w:val="Hyperlink"/>
                <w:rFonts w:hint="eastAsia"/>
                <w:noProof/>
              </w:rPr>
              <w:t xml:space="preserve"> </w:t>
            </w:r>
            <w:r w:rsidR="00504E86" w:rsidRPr="00CA7A9A">
              <w:rPr>
                <w:rStyle w:val="Hyperlink"/>
                <w:rFonts w:hint="eastAsia"/>
                <w:noProof/>
              </w:rPr>
              <w:t>季线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_Toc475393027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1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504E86" w:rsidRDefault="0034752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028" w:history="1">
            <w:r w:rsidR="00504E86" w:rsidRPr="00CA7A9A">
              <w:rPr>
                <w:rStyle w:val="Hyperlink"/>
                <w:noProof/>
              </w:rPr>
              <w:t>2.1. 2017-02-19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_Toc475393028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1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504E86" w:rsidRDefault="0034752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029" w:history="1">
            <w:r w:rsidR="00504E86" w:rsidRPr="00CA7A9A">
              <w:rPr>
                <w:rStyle w:val="Hyperlink"/>
                <w:noProof/>
              </w:rPr>
              <w:t>3.</w:t>
            </w:r>
            <w:r w:rsidR="00504E86" w:rsidRPr="00CA7A9A">
              <w:rPr>
                <w:rStyle w:val="Hyperlink"/>
                <w:rFonts w:hint="eastAsia"/>
                <w:noProof/>
              </w:rPr>
              <w:t xml:space="preserve"> </w:t>
            </w:r>
            <w:r w:rsidR="00504E86" w:rsidRPr="00CA7A9A">
              <w:rPr>
                <w:rStyle w:val="Hyperlink"/>
                <w:rFonts w:hint="eastAsia"/>
                <w:noProof/>
              </w:rPr>
              <w:t>月线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_Toc475393029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2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504E86" w:rsidRDefault="0034752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030" w:history="1">
            <w:r w:rsidR="00504E86" w:rsidRPr="00CA7A9A">
              <w:rPr>
                <w:rStyle w:val="Hyperlink"/>
                <w:noProof/>
              </w:rPr>
              <w:t>3.1. 2017-02-20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_Toc475393030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2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504E86" w:rsidRDefault="0034752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031" w:history="1">
            <w:r w:rsidR="00504E86" w:rsidRPr="00CA7A9A">
              <w:rPr>
                <w:rStyle w:val="Hyperlink"/>
                <w:noProof/>
              </w:rPr>
              <w:t>4.</w:t>
            </w:r>
            <w:r w:rsidR="00504E86" w:rsidRPr="00CA7A9A">
              <w:rPr>
                <w:rStyle w:val="Hyperlink"/>
                <w:rFonts w:hint="eastAsia"/>
                <w:noProof/>
              </w:rPr>
              <w:t xml:space="preserve"> </w:t>
            </w:r>
            <w:r w:rsidR="00504E86" w:rsidRPr="00CA7A9A">
              <w:rPr>
                <w:rStyle w:val="Hyperlink"/>
                <w:rFonts w:hint="eastAsia"/>
                <w:noProof/>
              </w:rPr>
              <w:t>周线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_Toc475393031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3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504E86" w:rsidRDefault="0034752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032" w:history="1">
            <w:r w:rsidR="00504E86" w:rsidRPr="00CA7A9A">
              <w:rPr>
                <w:rStyle w:val="Hyperlink"/>
                <w:noProof/>
              </w:rPr>
              <w:t>4.1. 2017-02-20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_Toc475393032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3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504E86" w:rsidRDefault="0034752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033" w:history="1">
            <w:r w:rsidR="00504E86" w:rsidRPr="00CA7A9A">
              <w:rPr>
                <w:rStyle w:val="Hyperlink"/>
                <w:noProof/>
              </w:rPr>
              <w:t>5.</w:t>
            </w:r>
            <w:r w:rsidR="00504E86" w:rsidRPr="00CA7A9A">
              <w:rPr>
                <w:rStyle w:val="Hyperlink"/>
                <w:rFonts w:hint="eastAsia"/>
                <w:noProof/>
              </w:rPr>
              <w:t xml:space="preserve"> </w:t>
            </w:r>
            <w:r w:rsidR="00504E86" w:rsidRPr="00CA7A9A">
              <w:rPr>
                <w:rStyle w:val="Hyperlink"/>
                <w:rFonts w:hint="eastAsia"/>
                <w:noProof/>
              </w:rPr>
              <w:t>日线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_Toc475393033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4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504E86" w:rsidRDefault="0034752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393034" w:history="1">
            <w:r w:rsidR="00504E86" w:rsidRPr="00CA7A9A">
              <w:rPr>
                <w:rStyle w:val="Hyperlink"/>
                <w:noProof/>
              </w:rPr>
              <w:t>5.1. 2017-02-20</w:t>
            </w:r>
            <w:r w:rsidR="00504E86">
              <w:rPr>
                <w:noProof/>
                <w:webHidden/>
              </w:rPr>
              <w:tab/>
            </w:r>
            <w:r w:rsidR="00504E86">
              <w:rPr>
                <w:noProof/>
                <w:webHidden/>
              </w:rPr>
              <w:fldChar w:fldCharType="begin"/>
            </w:r>
            <w:r w:rsidR="00504E86">
              <w:rPr>
                <w:noProof/>
                <w:webHidden/>
              </w:rPr>
              <w:instrText xml:space="preserve"> PAGEREF _Toc475393034 \h </w:instrText>
            </w:r>
            <w:r w:rsidR="00504E86">
              <w:rPr>
                <w:noProof/>
                <w:webHidden/>
              </w:rPr>
            </w:r>
            <w:r w:rsidR="00504E86">
              <w:rPr>
                <w:noProof/>
                <w:webHidden/>
              </w:rPr>
              <w:fldChar w:fldCharType="separate"/>
            </w:r>
            <w:r w:rsidR="00504E86">
              <w:rPr>
                <w:noProof/>
                <w:webHidden/>
              </w:rPr>
              <w:t>4</w:t>
            </w:r>
            <w:r w:rsidR="00504E86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740E35" w:rsidRDefault="00740E35" w:rsidP="00D5041B">
      <w:pPr>
        <w:pStyle w:val="Heading1"/>
      </w:pPr>
      <w:bookmarkStart w:id="0" w:name="_Toc475393026"/>
      <w:r>
        <w:rPr>
          <w:rFonts w:hint="eastAsia"/>
        </w:rPr>
        <w:lastRenderedPageBreak/>
        <w:t>总的趋势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559"/>
        <w:gridCol w:w="2268"/>
        <w:gridCol w:w="2693"/>
        <w:gridCol w:w="1134"/>
        <w:gridCol w:w="851"/>
        <w:gridCol w:w="850"/>
        <w:gridCol w:w="851"/>
        <w:gridCol w:w="735"/>
      </w:tblGrid>
      <w:tr w:rsidR="0058196E" w:rsidTr="007B465E">
        <w:tc>
          <w:tcPr>
            <w:tcW w:w="675" w:type="dxa"/>
          </w:tcPr>
          <w:p w:rsidR="0058196E" w:rsidRDefault="0058196E" w:rsidP="00740E35">
            <w:pPr>
              <w:ind w:firstLine="0"/>
            </w:pPr>
            <w:r>
              <w:rPr>
                <w:rFonts w:hint="eastAsia"/>
                <w:b/>
              </w:rPr>
              <w:t>2017</w:t>
            </w:r>
          </w:p>
        </w:tc>
        <w:tc>
          <w:tcPr>
            <w:tcW w:w="1560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季</w:t>
            </w:r>
          </w:p>
        </w:tc>
        <w:tc>
          <w:tcPr>
            <w:tcW w:w="1559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月</w:t>
            </w:r>
          </w:p>
        </w:tc>
        <w:tc>
          <w:tcPr>
            <w:tcW w:w="2268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周</w:t>
            </w:r>
          </w:p>
        </w:tc>
        <w:tc>
          <w:tcPr>
            <w:tcW w:w="2693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日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60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30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15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5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9A44E4" w:rsidTr="007B465E">
        <w:tc>
          <w:tcPr>
            <w:tcW w:w="675" w:type="dxa"/>
          </w:tcPr>
          <w:p w:rsidR="0058196E" w:rsidRPr="00427BA1" w:rsidRDefault="00A14D13" w:rsidP="00740E35">
            <w:pPr>
              <w:ind w:firstLine="0"/>
              <w:rPr>
                <w:b/>
                <w:sz w:val="16"/>
                <w:szCs w:val="16"/>
              </w:rPr>
            </w:pPr>
            <w:r w:rsidRPr="00427BA1">
              <w:rPr>
                <w:rFonts w:hint="eastAsia"/>
                <w:b/>
                <w:sz w:val="16"/>
                <w:szCs w:val="16"/>
              </w:rPr>
              <w:t>02-13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8196E" w:rsidRPr="00427BA1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58196E" w:rsidRPr="00427BA1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58196E" w:rsidRPr="00427BA1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58196E" w:rsidRPr="00427BA1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8196E" w:rsidRPr="008335BF" w:rsidRDefault="00311A6F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红柱变为</w:t>
            </w:r>
            <w:r w:rsidRPr="008335BF">
              <w:rPr>
                <w:rFonts w:hint="eastAsia"/>
                <w:sz w:val="10"/>
                <w:szCs w:val="10"/>
              </w:rPr>
              <w:t>0</w:t>
            </w:r>
            <w:r w:rsidRPr="008335BF">
              <w:rPr>
                <w:rFonts w:hint="eastAsia"/>
                <w:sz w:val="10"/>
                <w:szCs w:val="10"/>
              </w:rPr>
              <w:t>，似有变绿趋势</w:t>
            </w:r>
          </w:p>
        </w:tc>
        <w:tc>
          <w:tcPr>
            <w:tcW w:w="851" w:type="dxa"/>
            <w:shd w:val="clear" w:color="auto" w:fill="FFFFFF" w:themeFill="background1"/>
          </w:tcPr>
          <w:p w:rsidR="0058196E" w:rsidRPr="008335BF" w:rsidRDefault="008154F7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尾盘成交放大约</w:t>
            </w:r>
            <w:r w:rsidRPr="008335BF">
              <w:rPr>
                <w:rFonts w:hint="eastAsia"/>
                <w:sz w:val="10"/>
                <w:szCs w:val="10"/>
              </w:rPr>
              <w:t>2</w:t>
            </w:r>
            <w:r w:rsidRPr="008335BF">
              <w:rPr>
                <w:rFonts w:hint="eastAsia"/>
                <w:sz w:val="10"/>
                <w:szCs w:val="10"/>
              </w:rPr>
              <w:t>倍</w:t>
            </w:r>
          </w:p>
        </w:tc>
        <w:tc>
          <w:tcPr>
            <w:tcW w:w="850" w:type="dxa"/>
            <w:shd w:val="clear" w:color="auto" w:fill="FFFFFF" w:themeFill="background1"/>
          </w:tcPr>
          <w:p w:rsidR="0058196E" w:rsidRPr="008335BF" w:rsidRDefault="0078250D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尾盘抛盘</w:t>
            </w:r>
          </w:p>
        </w:tc>
        <w:tc>
          <w:tcPr>
            <w:tcW w:w="851" w:type="dxa"/>
            <w:shd w:val="clear" w:color="auto" w:fill="FFFFFF" w:themeFill="background1"/>
          </w:tcPr>
          <w:p w:rsidR="0058196E" w:rsidRPr="008335BF" w:rsidRDefault="00C122B3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尾盘抛盘</w:t>
            </w:r>
          </w:p>
        </w:tc>
        <w:tc>
          <w:tcPr>
            <w:tcW w:w="735" w:type="dxa"/>
            <w:shd w:val="clear" w:color="auto" w:fill="FFFFFF" w:themeFill="background1"/>
          </w:tcPr>
          <w:p w:rsidR="0058196E" w:rsidRPr="008335BF" w:rsidRDefault="00A14D13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尾盘有抛盘现象</w:t>
            </w:r>
          </w:p>
        </w:tc>
      </w:tr>
      <w:tr w:rsidR="009A44E4" w:rsidTr="007B465E">
        <w:tc>
          <w:tcPr>
            <w:tcW w:w="675" w:type="dxa"/>
          </w:tcPr>
          <w:p w:rsidR="0058196E" w:rsidRPr="00427BA1" w:rsidRDefault="00BE01BA" w:rsidP="00740E35">
            <w:pPr>
              <w:ind w:firstLine="0"/>
              <w:rPr>
                <w:b/>
                <w:sz w:val="16"/>
                <w:szCs w:val="16"/>
              </w:rPr>
            </w:pPr>
            <w:r w:rsidRPr="00427BA1">
              <w:rPr>
                <w:rFonts w:hint="eastAsia"/>
                <w:b/>
                <w:sz w:val="16"/>
                <w:szCs w:val="16"/>
              </w:rPr>
              <w:t>02-19</w:t>
            </w:r>
          </w:p>
        </w:tc>
        <w:tc>
          <w:tcPr>
            <w:tcW w:w="1560" w:type="dxa"/>
            <w:shd w:val="clear" w:color="auto" w:fill="00B050"/>
          </w:tcPr>
          <w:p w:rsidR="0058196E" w:rsidRPr="008F3F05" w:rsidRDefault="00427BA1" w:rsidP="00740E35">
            <w:pPr>
              <w:ind w:firstLine="0"/>
              <w:rPr>
                <w:sz w:val="16"/>
                <w:szCs w:val="16"/>
              </w:rPr>
            </w:pPr>
            <w:r w:rsidRPr="008F3F05">
              <w:rPr>
                <w:rFonts w:hint="eastAsia"/>
                <w:sz w:val="16"/>
                <w:szCs w:val="16"/>
              </w:rPr>
              <w:t>1.</w:t>
            </w:r>
            <w:r w:rsidR="00BE01BA" w:rsidRPr="008F3F05">
              <w:rPr>
                <w:rFonts w:hint="eastAsia"/>
                <w:sz w:val="16"/>
                <w:szCs w:val="16"/>
              </w:rPr>
              <w:t>下降趋势，</w:t>
            </w:r>
            <w:r w:rsidRPr="008F3F05">
              <w:rPr>
                <w:rFonts w:hint="eastAsia"/>
                <w:sz w:val="16"/>
                <w:szCs w:val="16"/>
              </w:rPr>
              <w:t>2.</w:t>
            </w:r>
            <w:r w:rsidR="00BE01BA" w:rsidRPr="008F3F05">
              <w:rPr>
                <w:rFonts w:hint="eastAsia"/>
                <w:sz w:val="16"/>
                <w:szCs w:val="16"/>
              </w:rPr>
              <w:t>MACD</w:t>
            </w:r>
            <w:r w:rsidR="00BE01BA" w:rsidRPr="008F3F05">
              <w:rPr>
                <w:rFonts w:hint="eastAsia"/>
                <w:sz w:val="16"/>
                <w:szCs w:val="16"/>
              </w:rPr>
              <w:t>刚转为绿柱</w:t>
            </w:r>
            <w:r w:rsidRPr="008F3F05">
              <w:rPr>
                <w:rFonts w:hint="eastAsia"/>
                <w:sz w:val="16"/>
                <w:szCs w:val="16"/>
              </w:rPr>
              <w:t>，有继续趋势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196E" w:rsidRPr="008F3F05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8196E" w:rsidRPr="008F3F05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816C7" w:rsidRPr="008F3F05" w:rsidRDefault="004816C7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58196E" w:rsidRPr="008335BF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58196E" w:rsidRPr="008335BF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:rsidR="0058196E" w:rsidRPr="008335BF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58196E" w:rsidRPr="008335BF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35" w:type="dxa"/>
          </w:tcPr>
          <w:p w:rsidR="0058196E" w:rsidRPr="008335BF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9A44E4" w:rsidTr="007B465E">
        <w:tc>
          <w:tcPr>
            <w:tcW w:w="675" w:type="dxa"/>
          </w:tcPr>
          <w:p w:rsidR="00D13545" w:rsidRPr="00427BA1" w:rsidRDefault="00D13545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02-20</w:t>
            </w:r>
          </w:p>
        </w:tc>
        <w:tc>
          <w:tcPr>
            <w:tcW w:w="1560" w:type="dxa"/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00B050"/>
          </w:tcPr>
          <w:p w:rsidR="00D13545" w:rsidRDefault="00D13545" w:rsidP="00084C8D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Pr="008F3F05">
              <w:rPr>
                <w:rFonts w:hint="eastAsia"/>
                <w:sz w:val="16"/>
                <w:szCs w:val="16"/>
              </w:rPr>
              <w:t>均线空头，</w:t>
            </w:r>
            <w:r>
              <w:rPr>
                <w:rFonts w:hint="eastAsia"/>
                <w:sz w:val="16"/>
                <w:szCs w:val="16"/>
              </w:rPr>
              <w:t>2.</w:t>
            </w:r>
            <w:r w:rsidRPr="008F3F05">
              <w:rPr>
                <w:rFonts w:hint="eastAsia"/>
                <w:sz w:val="16"/>
                <w:szCs w:val="16"/>
              </w:rPr>
              <w:t>MACD</w:t>
            </w:r>
            <w:r w:rsidRPr="008F3F05">
              <w:rPr>
                <w:rFonts w:hint="eastAsia"/>
                <w:sz w:val="16"/>
                <w:szCs w:val="16"/>
              </w:rPr>
              <w:t>绿柱虽有缩短，但仍处于极弱状态</w:t>
            </w:r>
          </w:p>
          <w:p w:rsidR="00D13545" w:rsidRPr="008F3F05" w:rsidRDefault="00D13545" w:rsidP="00084C8D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 w:rsidRPr="008F3F05">
              <w:rPr>
                <w:rFonts w:hint="eastAsia"/>
                <w:sz w:val="16"/>
                <w:szCs w:val="16"/>
              </w:rPr>
              <w:t>白线即将由正转负</w:t>
            </w:r>
          </w:p>
        </w:tc>
        <w:tc>
          <w:tcPr>
            <w:tcW w:w="2268" w:type="dxa"/>
            <w:shd w:val="clear" w:color="auto" w:fill="00B050"/>
          </w:tcPr>
          <w:p w:rsidR="00D13545" w:rsidRPr="008F3F05" w:rsidRDefault="00D13545" w:rsidP="00084C8D">
            <w:pPr>
              <w:ind w:firstLine="0"/>
              <w:rPr>
                <w:sz w:val="16"/>
                <w:szCs w:val="16"/>
              </w:rPr>
            </w:pPr>
            <w:r w:rsidRPr="008F3F05">
              <w:rPr>
                <w:rFonts w:hint="eastAsia"/>
                <w:sz w:val="16"/>
                <w:szCs w:val="16"/>
              </w:rPr>
              <w:t>1.</w:t>
            </w:r>
            <w:r w:rsidRPr="008F3F05">
              <w:rPr>
                <w:rFonts w:hint="eastAsia"/>
                <w:sz w:val="16"/>
                <w:szCs w:val="16"/>
              </w:rPr>
              <w:t>站上</w:t>
            </w:r>
            <w:r w:rsidRPr="008F3F05">
              <w:rPr>
                <w:rFonts w:hint="eastAsia"/>
                <w:sz w:val="16"/>
                <w:szCs w:val="16"/>
              </w:rPr>
              <w:t>5</w:t>
            </w:r>
            <w:r w:rsidRPr="008F3F05">
              <w:rPr>
                <w:rFonts w:hint="eastAsia"/>
                <w:sz w:val="16"/>
                <w:szCs w:val="16"/>
              </w:rPr>
              <w:t>，</w:t>
            </w:r>
            <w:r w:rsidRPr="008F3F05">
              <w:rPr>
                <w:rFonts w:hint="eastAsia"/>
                <w:sz w:val="16"/>
                <w:szCs w:val="16"/>
              </w:rPr>
              <w:t>10</w:t>
            </w:r>
            <w:r w:rsidRPr="008F3F05">
              <w:rPr>
                <w:rFonts w:hint="eastAsia"/>
                <w:sz w:val="16"/>
                <w:szCs w:val="16"/>
              </w:rPr>
              <w:t>线，接近</w:t>
            </w:r>
            <w:r w:rsidRPr="008F3F05">
              <w:rPr>
                <w:rFonts w:hint="eastAsia"/>
                <w:sz w:val="16"/>
                <w:szCs w:val="16"/>
              </w:rPr>
              <w:t>20</w:t>
            </w:r>
            <w:r w:rsidRPr="008F3F05">
              <w:rPr>
                <w:rFonts w:hint="eastAsia"/>
                <w:sz w:val="16"/>
                <w:szCs w:val="16"/>
              </w:rPr>
              <w:t>线，继续承压</w:t>
            </w:r>
            <w:r w:rsidRPr="008F3F05">
              <w:rPr>
                <w:rFonts w:hint="eastAsia"/>
                <w:sz w:val="16"/>
                <w:szCs w:val="16"/>
              </w:rPr>
              <w:t>60</w:t>
            </w:r>
            <w:r w:rsidRPr="008F3F05">
              <w:rPr>
                <w:rFonts w:hint="eastAsia"/>
                <w:sz w:val="16"/>
                <w:szCs w:val="16"/>
              </w:rPr>
              <w:t>线</w:t>
            </w:r>
          </w:p>
          <w:p w:rsidR="00D13545" w:rsidRDefault="00D13545" w:rsidP="00084C8D">
            <w:pPr>
              <w:ind w:firstLine="0"/>
              <w:rPr>
                <w:sz w:val="16"/>
                <w:szCs w:val="16"/>
              </w:rPr>
            </w:pPr>
            <w:r w:rsidRPr="008F3F05">
              <w:rPr>
                <w:rFonts w:hint="eastAsia"/>
                <w:sz w:val="16"/>
                <w:szCs w:val="16"/>
              </w:rPr>
              <w:t>2.</w:t>
            </w:r>
            <w:r w:rsidRPr="008F3F05">
              <w:rPr>
                <w:rFonts w:hint="eastAsia"/>
                <w:sz w:val="16"/>
                <w:szCs w:val="16"/>
              </w:rPr>
              <w:t>白，黄均为负，白首次上穿黄</w:t>
            </w:r>
          </w:p>
          <w:p w:rsidR="00D13545" w:rsidRPr="008F3F05" w:rsidRDefault="00D13545" w:rsidP="00084C8D">
            <w:pPr>
              <w:ind w:firstLine="0"/>
              <w:rPr>
                <w:sz w:val="16"/>
                <w:szCs w:val="16"/>
              </w:rPr>
            </w:pPr>
            <w:r w:rsidRPr="008F3F05">
              <w:rPr>
                <w:rFonts w:hint="eastAsia"/>
                <w:sz w:val="16"/>
                <w:szCs w:val="16"/>
              </w:rPr>
              <w:t>3.MACD</w:t>
            </w:r>
            <w:r w:rsidRPr="008F3F05">
              <w:rPr>
                <w:rFonts w:hint="eastAsia"/>
                <w:sz w:val="16"/>
                <w:szCs w:val="16"/>
              </w:rPr>
              <w:t>首次翻红，但幅度弱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7030A0"/>
          </w:tcPr>
          <w:p w:rsidR="00D13545" w:rsidRPr="008F3F05" w:rsidRDefault="00D13545" w:rsidP="00084C8D">
            <w:pPr>
              <w:ind w:firstLine="0"/>
              <w:rPr>
                <w:sz w:val="16"/>
                <w:szCs w:val="16"/>
              </w:rPr>
            </w:pPr>
            <w:r w:rsidRPr="008F3F05">
              <w:rPr>
                <w:rFonts w:hint="eastAsia"/>
                <w:sz w:val="16"/>
                <w:szCs w:val="16"/>
              </w:rPr>
              <w:t>1.</w:t>
            </w:r>
            <w:r w:rsidRPr="008F3F05">
              <w:rPr>
                <w:rFonts w:hint="eastAsia"/>
                <w:sz w:val="16"/>
                <w:szCs w:val="16"/>
              </w:rPr>
              <w:t>站上</w:t>
            </w:r>
            <w:r w:rsidRPr="008F3F05">
              <w:rPr>
                <w:rFonts w:hint="eastAsia"/>
                <w:sz w:val="16"/>
                <w:szCs w:val="16"/>
              </w:rPr>
              <w:t>60</w:t>
            </w:r>
            <w:r w:rsidRPr="008F3F05">
              <w:rPr>
                <w:rFonts w:hint="eastAsia"/>
                <w:sz w:val="16"/>
                <w:szCs w:val="16"/>
              </w:rPr>
              <w:t>线</w:t>
            </w:r>
          </w:p>
          <w:p w:rsidR="00D13545" w:rsidRPr="008F3F05" w:rsidRDefault="00D13545" w:rsidP="00084C8D">
            <w:pPr>
              <w:ind w:firstLine="0"/>
              <w:rPr>
                <w:sz w:val="16"/>
                <w:szCs w:val="16"/>
              </w:rPr>
            </w:pPr>
            <w:r w:rsidRPr="008F3F05">
              <w:rPr>
                <w:rFonts w:hint="eastAsia"/>
                <w:sz w:val="16"/>
                <w:szCs w:val="16"/>
              </w:rPr>
              <w:t>2.MACD</w:t>
            </w:r>
            <w:r w:rsidRPr="008F3F05">
              <w:rPr>
                <w:rFonts w:hint="eastAsia"/>
                <w:sz w:val="16"/>
                <w:szCs w:val="16"/>
              </w:rPr>
              <w:t>红柱似有缩小趋势</w:t>
            </w:r>
          </w:p>
          <w:p w:rsidR="00D13545" w:rsidRPr="008F3F05" w:rsidRDefault="00D13545" w:rsidP="00084C8D">
            <w:pPr>
              <w:ind w:firstLine="0"/>
              <w:rPr>
                <w:sz w:val="16"/>
                <w:szCs w:val="16"/>
              </w:rPr>
            </w:pPr>
            <w:r w:rsidRPr="008F3F05">
              <w:rPr>
                <w:rFonts w:hint="eastAsia"/>
                <w:sz w:val="16"/>
                <w:szCs w:val="16"/>
              </w:rPr>
              <w:t>3.</w:t>
            </w:r>
            <w:r w:rsidRPr="008F3F05">
              <w:rPr>
                <w:rFonts w:hint="eastAsia"/>
                <w:sz w:val="16"/>
                <w:szCs w:val="16"/>
              </w:rPr>
              <w:t>黄线有负转正趋势</w:t>
            </w:r>
          </w:p>
          <w:p w:rsidR="00D13545" w:rsidRPr="008F3F05" w:rsidRDefault="00D13545" w:rsidP="00084C8D">
            <w:pPr>
              <w:ind w:firstLine="0"/>
              <w:rPr>
                <w:sz w:val="16"/>
                <w:szCs w:val="16"/>
              </w:rPr>
            </w:pPr>
            <w:r w:rsidRPr="008F3F05">
              <w:rPr>
                <w:rFonts w:hint="eastAsia"/>
                <w:sz w:val="16"/>
                <w:szCs w:val="16"/>
              </w:rPr>
              <w:t>4.</w:t>
            </w:r>
            <w:r w:rsidRPr="008F3F05">
              <w:rPr>
                <w:rFonts w:hint="eastAsia"/>
                <w:sz w:val="16"/>
                <w:szCs w:val="16"/>
              </w:rPr>
              <w:t>成交量逐渐缩小</w:t>
            </w:r>
          </w:p>
        </w:tc>
        <w:tc>
          <w:tcPr>
            <w:tcW w:w="1134" w:type="dxa"/>
          </w:tcPr>
          <w:p w:rsidR="00D13545" w:rsidRPr="008335BF" w:rsidRDefault="000820FD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绿柱缩小中</w:t>
            </w:r>
          </w:p>
        </w:tc>
        <w:tc>
          <w:tcPr>
            <w:tcW w:w="851" w:type="dxa"/>
          </w:tcPr>
          <w:p w:rsidR="00D13545" w:rsidRPr="008335BF" w:rsidRDefault="007B20C5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绿柱即将翻红</w:t>
            </w:r>
          </w:p>
        </w:tc>
        <w:tc>
          <w:tcPr>
            <w:tcW w:w="850" w:type="dxa"/>
          </w:tcPr>
          <w:p w:rsidR="00DF3FC5" w:rsidRPr="008335BF" w:rsidRDefault="00DF3FC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D13545" w:rsidRPr="008335BF" w:rsidRDefault="00DF3FC5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同昨天一起，走了一个弧形底</w:t>
            </w:r>
          </w:p>
        </w:tc>
        <w:tc>
          <w:tcPr>
            <w:tcW w:w="735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9A44E4" w:rsidTr="007B465E">
        <w:tc>
          <w:tcPr>
            <w:tcW w:w="675" w:type="dxa"/>
          </w:tcPr>
          <w:p w:rsidR="00D13545" w:rsidRPr="00427BA1" w:rsidRDefault="009D2916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02-22</w:t>
            </w:r>
          </w:p>
        </w:tc>
        <w:tc>
          <w:tcPr>
            <w:tcW w:w="1560" w:type="dxa"/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7030A0"/>
          </w:tcPr>
          <w:p w:rsidR="00D13545" w:rsidRDefault="00E43CCB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站上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日线</w:t>
            </w:r>
          </w:p>
          <w:p w:rsidR="00E43CCB" w:rsidRDefault="00E43CCB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2.MACD</w:t>
            </w:r>
            <w:r>
              <w:rPr>
                <w:rFonts w:hint="eastAsia"/>
                <w:sz w:val="16"/>
                <w:szCs w:val="16"/>
              </w:rPr>
              <w:t>延续缩小趋势</w:t>
            </w:r>
          </w:p>
          <w:p w:rsidR="00E43CCB" w:rsidRDefault="00E43CCB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 w:rsidR="006948FB">
              <w:rPr>
                <w:rFonts w:hint="eastAsia"/>
                <w:sz w:val="16"/>
                <w:szCs w:val="16"/>
              </w:rPr>
              <w:t>黄线首次转正</w:t>
            </w:r>
          </w:p>
          <w:p w:rsidR="006948FB" w:rsidRDefault="00070E35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  <w:r>
              <w:rPr>
                <w:rFonts w:hint="eastAsia"/>
                <w:sz w:val="16"/>
                <w:szCs w:val="16"/>
              </w:rPr>
              <w:t>近三天成家量趋平</w:t>
            </w:r>
          </w:p>
          <w:p w:rsidR="00070E35" w:rsidRPr="00070E35" w:rsidRDefault="00070E35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5.</w:t>
            </w:r>
            <w:r>
              <w:rPr>
                <w:rFonts w:hint="eastAsia"/>
                <w:sz w:val="16"/>
                <w:szCs w:val="16"/>
              </w:rPr>
              <w:t>年线趋平，半年线和</w:t>
            </w:r>
            <w:r>
              <w:rPr>
                <w:rFonts w:hint="eastAsia"/>
                <w:sz w:val="16"/>
                <w:szCs w:val="16"/>
              </w:rPr>
              <w:t>60</w:t>
            </w:r>
            <w:r>
              <w:rPr>
                <w:rFonts w:hint="eastAsia"/>
                <w:sz w:val="16"/>
                <w:szCs w:val="16"/>
              </w:rPr>
              <w:t>日线维持跌势</w:t>
            </w:r>
          </w:p>
        </w:tc>
        <w:tc>
          <w:tcPr>
            <w:tcW w:w="1134" w:type="dxa"/>
          </w:tcPr>
          <w:p w:rsidR="00D13545" w:rsidRPr="008335BF" w:rsidRDefault="00417F21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绿柱仍在</w:t>
            </w:r>
            <w:r w:rsidRPr="008335BF">
              <w:rPr>
                <w:rFonts w:hint="eastAsia"/>
                <w:sz w:val="10"/>
                <w:szCs w:val="10"/>
              </w:rPr>
              <w:t>0</w:t>
            </w:r>
            <w:r w:rsidRPr="008335BF">
              <w:rPr>
                <w:rFonts w:hint="eastAsia"/>
                <w:sz w:val="10"/>
                <w:szCs w:val="10"/>
              </w:rPr>
              <w:t>下徘徊</w:t>
            </w:r>
          </w:p>
          <w:p w:rsidR="00FA624A" w:rsidRPr="008335BF" w:rsidRDefault="00FA624A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2.</w:t>
            </w:r>
            <w:r w:rsidRPr="008335BF">
              <w:rPr>
                <w:rFonts w:hint="eastAsia"/>
                <w:sz w:val="10"/>
                <w:szCs w:val="10"/>
              </w:rPr>
              <w:t>成交量趋平</w:t>
            </w:r>
          </w:p>
        </w:tc>
        <w:tc>
          <w:tcPr>
            <w:tcW w:w="851" w:type="dxa"/>
          </w:tcPr>
          <w:p w:rsidR="00D13545" w:rsidRPr="008335BF" w:rsidRDefault="00FA624A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绿柱有缩小趋势</w:t>
            </w:r>
          </w:p>
        </w:tc>
        <w:tc>
          <w:tcPr>
            <w:tcW w:w="850" w:type="dxa"/>
          </w:tcPr>
          <w:p w:rsidR="00D13545" w:rsidRPr="008335BF" w:rsidRDefault="000C7740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绿柱即将翻红</w:t>
            </w:r>
          </w:p>
        </w:tc>
        <w:tc>
          <w:tcPr>
            <w:tcW w:w="851" w:type="dxa"/>
          </w:tcPr>
          <w:p w:rsidR="00D13545" w:rsidRPr="008335BF" w:rsidRDefault="008D3848" w:rsidP="00740E35">
            <w:pPr>
              <w:ind w:firstLine="0"/>
              <w:rPr>
                <w:sz w:val="10"/>
                <w:szCs w:val="10"/>
              </w:rPr>
            </w:pPr>
            <w:r w:rsidRPr="008335BF">
              <w:rPr>
                <w:rFonts w:hint="eastAsia"/>
                <w:sz w:val="10"/>
                <w:szCs w:val="10"/>
              </w:rPr>
              <w:t>1.</w:t>
            </w:r>
            <w:r w:rsidRPr="008335BF">
              <w:rPr>
                <w:rFonts w:hint="eastAsia"/>
                <w:sz w:val="10"/>
                <w:szCs w:val="10"/>
              </w:rPr>
              <w:t>尾盘抢筹明显</w:t>
            </w:r>
          </w:p>
        </w:tc>
        <w:tc>
          <w:tcPr>
            <w:tcW w:w="735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EC65C3" w:rsidTr="00BC5682">
        <w:tc>
          <w:tcPr>
            <w:tcW w:w="675" w:type="dxa"/>
          </w:tcPr>
          <w:p w:rsidR="00D13545" w:rsidRPr="00427BA1" w:rsidRDefault="00BF194D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02-24</w:t>
            </w:r>
          </w:p>
        </w:tc>
        <w:tc>
          <w:tcPr>
            <w:tcW w:w="1560" w:type="dxa"/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7030A0"/>
          </w:tcPr>
          <w:p w:rsidR="00D13545" w:rsidRDefault="004B0A5E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站上</w:t>
            </w:r>
            <w:r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线</w:t>
            </w:r>
          </w:p>
          <w:p w:rsidR="002F38D5" w:rsidRDefault="002F38D5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朝上，但仍空头排列</w:t>
            </w:r>
          </w:p>
          <w:p w:rsidR="00B02E72" w:rsidRDefault="006E25B0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 w:rsidR="00B02E72">
              <w:rPr>
                <w:rFonts w:hint="eastAsia"/>
                <w:sz w:val="16"/>
                <w:szCs w:val="16"/>
              </w:rPr>
              <w:t>.</w:t>
            </w:r>
            <w:r w:rsidR="00B02E72">
              <w:rPr>
                <w:rFonts w:hint="eastAsia"/>
                <w:sz w:val="16"/>
                <w:szCs w:val="16"/>
              </w:rPr>
              <w:t>红白仍为负，</w:t>
            </w:r>
            <w:r w:rsidR="00B02E72">
              <w:rPr>
                <w:rFonts w:hint="eastAsia"/>
                <w:sz w:val="16"/>
                <w:szCs w:val="16"/>
              </w:rPr>
              <w:t>MACD</w:t>
            </w:r>
            <w:r w:rsidR="00EA4D0E">
              <w:rPr>
                <w:rFonts w:hint="eastAsia"/>
                <w:sz w:val="16"/>
                <w:szCs w:val="16"/>
              </w:rPr>
              <w:t>首次</w:t>
            </w:r>
            <w:r w:rsidR="00B02E72">
              <w:rPr>
                <w:rFonts w:hint="eastAsia"/>
                <w:sz w:val="16"/>
                <w:szCs w:val="16"/>
              </w:rPr>
              <w:t>出现较明显红柱</w:t>
            </w:r>
          </w:p>
          <w:p w:rsidR="00B02E72" w:rsidRPr="00B02E72" w:rsidRDefault="00B02E72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7030A0"/>
          </w:tcPr>
          <w:p w:rsidR="00D13545" w:rsidRDefault="0093659F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1.MACD</w:t>
            </w:r>
            <w:r>
              <w:rPr>
                <w:rFonts w:hint="eastAsia"/>
                <w:sz w:val="16"/>
                <w:szCs w:val="16"/>
              </w:rPr>
              <w:t>红柱缩小趋势，不过红白线前期调整充分，转正时间不长，</w:t>
            </w:r>
            <w:r w:rsidR="0075128C">
              <w:rPr>
                <w:rFonts w:hint="eastAsia"/>
                <w:sz w:val="16"/>
                <w:szCs w:val="16"/>
              </w:rPr>
              <w:t>再次上冲也有可能</w:t>
            </w:r>
          </w:p>
          <w:p w:rsidR="0075128C" w:rsidRDefault="0075128C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="00B43245">
              <w:rPr>
                <w:rFonts w:hint="eastAsia"/>
                <w:sz w:val="16"/>
                <w:szCs w:val="16"/>
              </w:rPr>
              <w:t>温和放量上涨</w:t>
            </w:r>
          </w:p>
          <w:p w:rsidR="00B43245" w:rsidRPr="00427BA1" w:rsidRDefault="007216BA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暂承压</w:t>
            </w:r>
            <w:r w:rsidR="00C91E6B">
              <w:rPr>
                <w:rFonts w:hint="eastAsia"/>
                <w:sz w:val="16"/>
                <w:szCs w:val="16"/>
              </w:rPr>
              <w:t>半年线</w:t>
            </w:r>
          </w:p>
        </w:tc>
        <w:tc>
          <w:tcPr>
            <w:tcW w:w="1134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35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D13545" w:rsidTr="003C297E">
        <w:tc>
          <w:tcPr>
            <w:tcW w:w="675" w:type="dxa"/>
          </w:tcPr>
          <w:p w:rsidR="00D13545" w:rsidRPr="00427BA1" w:rsidRDefault="00E11465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02-28</w:t>
            </w:r>
          </w:p>
        </w:tc>
        <w:tc>
          <w:tcPr>
            <w:tcW w:w="1560" w:type="dxa"/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B050"/>
          </w:tcPr>
          <w:p w:rsidR="00D13545" w:rsidRDefault="008335BF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收在略高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月线</w:t>
            </w:r>
          </w:p>
          <w:p w:rsidR="007B465E" w:rsidRDefault="007B465E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空头，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月线走平，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朝下</w:t>
            </w:r>
          </w:p>
          <w:p w:rsidR="007B465E" w:rsidRPr="007B465E" w:rsidRDefault="007B465E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 w:rsidR="006D28D4">
              <w:rPr>
                <w:rFonts w:hint="eastAsia"/>
                <w:sz w:val="16"/>
                <w:szCs w:val="16"/>
              </w:rPr>
              <w:t>．白线即将由正转负，</w:t>
            </w:r>
            <w:r w:rsidR="006D28D4">
              <w:rPr>
                <w:rFonts w:hint="eastAsia"/>
                <w:sz w:val="16"/>
                <w:szCs w:val="16"/>
              </w:rPr>
              <w:t>MACD</w:t>
            </w:r>
            <w:r w:rsidR="006D28D4">
              <w:rPr>
                <w:rFonts w:hint="eastAsia"/>
                <w:sz w:val="16"/>
                <w:szCs w:val="16"/>
              </w:rPr>
              <w:t>在极弱位置有持续</w:t>
            </w:r>
            <w:r w:rsidR="00482126">
              <w:rPr>
                <w:rFonts w:hint="eastAsia"/>
                <w:sz w:val="16"/>
                <w:szCs w:val="16"/>
              </w:rPr>
              <w:t>趋势</w:t>
            </w:r>
          </w:p>
        </w:tc>
        <w:tc>
          <w:tcPr>
            <w:tcW w:w="2268" w:type="dxa"/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13545" w:rsidRPr="00427BA1" w:rsidRDefault="00D13545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D13545" w:rsidRPr="008335BF" w:rsidRDefault="00D13545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35" w:type="dxa"/>
          </w:tcPr>
          <w:p w:rsidR="00D13545" w:rsidRPr="008335BF" w:rsidRDefault="007B4FBA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低点有抢筹现象</w:t>
            </w:r>
          </w:p>
        </w:tc>
      </w:tr>
      <w:tr w:rsidR="00636599" w:rsidTr="009E7859">
        <w:tc>
          <w:tcPr>
            <w:tcW w:w="675" w:type="dxa"/>
          </w:tcPr>
          <w:p w:rsidR="00636599" w:rsidRDefault="00636599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03-01</w:t>
            </w:r>
          </w:p>
        </w:tc>
        <w:tc>
          <w:tcPr>
            <w:tcW w:w="1560" w:type="dxa"/>
          </w:tcPr>
          <w:p w:rsidR="00636599" w:rsidRPr="00427BA1" w:rsidRDefault="00636599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636599" w:rsidRDefault="00636599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36599" w:rsidRPr="00427BA1" w:rsidRDefault="00636599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7030A0"/>
          </w:tcPr>
          <w:p w:rsidR="00636599" w:rsidRPr="005947BA" w:rsidRDefault="005947BA" w:rsidP="005947BA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="00396832" w:rsidRPr="005947BA">
              <w:rPr>
                <w:rFonts w:hint="eastAsia"/>
                <w:sz w:val="16"/>
                <w:szCs w:val="16"/>
              </w:rPr>
              <w:t>连续三天收十字星，变盘在即</w:t>
            </w:r>
          </w:p>
          <w:p w:rsidR="00396832" w:rsidRPr="005947BA" w:rsidRDefault="005947BA" w:rsidP="005947BA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="00B04EC0" w:rsidRPr="005947BA">
              <w:rPr>
                <w:rFonts w:hint="eastAsia"/>
                <w:sz w:val="16"/>
                <w:szCs w:val="16"/>
              </w:rPr>
              <w:t>MACD</w:t>
            </w:r>
            <w:r w:rsidR="00B04EC0" w:rsidRPr="005947BA">
              <w:rPr>
                <w:rFonts w:hint="eastAsia"/>
                <w:sz w:val="16"/>
                <w:szCs w:val="16"/>
              </w:rPr>
              <w:t>红柱继续缩小中</w:t>
            </w:r>
          </w:p>
          <w:p w:rsidR="00495491" w:rsidRPr="005947BA" w:rsidRDefault="005947BA" w:rsidP="005947BA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 w:rsidR="00495491" w:rsidRPr="005947BA">
              <w:rPr>
                <w:rFonts w:hint="eastAsia"/>
                <w:sz w:val="16"/>
                <w:szCs w:val="16"/>
              </w:rPr>
              <w:t>暂时收在</w:t>
            </w:r>
            <w:r w:rsidR="00495491" w:rsidRPr="005947BA">
              <w:rPr>
                <w:rFonts w:hint="eastAsia"/>
                <w:sz w:val="16"/>
                <w:szCs w:val="16"/>
              </w:rPr>
              <w:t>10</w:t>
            </w:r>
            <w:r w:rsidR="00495491" w:rsidRPr="005947BA">
              <w:rPr>
                <w:rFonts w:hint="eastAsia"/>
                <w:sz w:val="16"/>
                <w:szCs w:val="16"/>
              </w:rPr>
              <w:t>日线</w:t>
            </w:r>
          </w:p>
        </w:tc>
        <w:tc>
          <w:tcPr>
            <w:tcW w:w="1134" w:type="dxa"/>
          </w:tcPr>
          <w:p w:rsidR="00636599" w:rsidRDefault="00FB3AEB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绿柱持平中</w:t>
            </w:r>
          </w:p>
          <w:p w:rsidR="00FB3AEB" w:rsidRPr="008335BF" w:rsidRDefault="00FB3AEB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636599" w:rsidRPr="008335BF" w:rsidRDefault="00FB3AEB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即将绿柱翻红</w:t>
            </w:r>
          </w:p>
        </w:tc>
        <w:tc>
          <w:tcPr>
            <w:tcW w:w="850" w:type="dxa"/>
          </w:tcPr>
          <w:p w:rsidR="00636599" w:rsidRPr="008335BF" w:rsidRDefault="00636599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636599" w:rsidRPr="008335BF" w:rsidRDefault="00636599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35" w:type="dxa"/>
          </w:tcPr>
          <w:p w:rsidR="00636599" w:rsidRDefault="00211554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在最低点</w:t>
            </w:r>
            <w:r>
              <w:rPr>
                <w:rFonts w:hint="eastAsia"/>
                <w:sz w:val="10"/>
                <w:szCs w:val="10"/>
              </w:rPr>
              <w:t>8.66</w:t>
            </w:r>
            <w:r>
              <w:rPr>
                <w:rFonts w:hint="eastAsia"/>
                <w:sz w:val="10"/>
                <w:szCs w:val="10"/>
              </w:rPr>
              <w:t>处有抢筹现象</w:t>
            </w:r>
          </w:p>
        </w:tc>
      </w:tr>
      <w:tr w:rsidR="000C5AED" w:rsidTr="009E7859">
        <w:tc>
          <w:tcPr>
            <w:tcW w:w="675" w:type="dxa"/>
          </w:tcPr>
          <w:p w:rsidR="000C5AED" w:rsidRDefault="000C5AED" w:rsidP="00740E35">
            <w:pPr>
              <w:ind w:firstLine="0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03-03</w:t>
            </w:r>
          </w:p>
        </w:tc>
        <w:tc>
          <w:tcPr>
            <w:tcW w:w="1560" w:type="dxa"/>
          </w:tcPr>
          <w:p w:rsidR="000C5AED" w:rsidRPr="00427BA1" w:rsidRDefault="000C5AED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:rsidR="000C5AED" w:rsidRDefault="000C5AED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7030A0"/>
          </w:tcPr>
          <w:p w:rsidR="000C5AED" w:rsidRDefault="00663AE1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破</w:t>
            </w:r>
            <w:r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周线</w:t>
            </w:r>
          </w:p>
          <w:p w:rsidR="000A4B2C" w:rsidRPr="000A4B2C" w:rsidRDefault="000A4B2C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</w:t>
            </w:r>
            <w:r>
              <w:rPr>
                <w:rFonts w:hint="eastAsia"/>
                <w:sz w:val="16"/>
                <w:szCs w:val="16"/>
              </w:rPr>
              <w:t>周上穿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周，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趋平</w:t>
            </w:r>
          </w:p>
        </w:tc>
        <w:tc>
          <w:tcPr>
            <w:tcW w:w="2693" w:type="dxa"/>
            <w:shd w:val="clear" w:color="auto" w:fill="00B050"/>
          </w:tcPr>
          <w:p w:rsidR="000C5AED" w:rsidRDefault="00E7402C" w:rsidP="00E7402C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="005A3F54">
              <w:rPr>
                <w:rFonts w:hint="eastAsia"/>
                <w:sz w:val="16"/>
                <w:szCs w:val="16"/>
              </w:rPr>
              <w:t>十字星后</w:t>
            </w:r>
            <w:r w:rsidR="005A3F54">
              <w:rPr>
                <w:rFonts w:hint="eastAsia"/>
                <w:sz w:val="16"/>
                <w:szCs w:val="16"/>
              </w:rPr>
              <w:t>2</w:t>
            </w:r>
            <w:r w:rsidR="005A3F54">
              <w:rPr>
                <w:rFonts w:hint="eastAsia"/>
                <w:sz w:val="16"/>
                <w:szCs w:val="16"/>
              </w:rPr>
              <w:t>交易日选择向下</w:t>
            </w:r>
          </w:p>
          <w:p w:rsidR="005A3F54" w:rsidRDefault="00120483" w:rsidP="00E7402C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破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，在</w:t>
            </w:r>
            <w:r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线获支撑</w:t>
            </w:r>
          </w:p>
          <w:p w:rsidR="008964A0" w:rsidRDefault="008964A0" w:rsidP="00E7402C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3.MACD</w:t>
            </w:r>
            <w:r>
              <w:rPr>
                <w:rFonts w:hint="eastAsia"/>
                <w:sz w:val="16"/>
                <w:szCs w:val="16"/>
              </w:rPr>
              <w:t>红柱</w:t>
            </w:r>
            <w:r w:rsidR="00F6669E">
              <w:rPr>
                <w:rFonts w:hint="eastAsia"/>
                <w:sz w:val="16"/>
                <w:szCs w:val="16"/>
              </w:rPr>
              <w:t>趋</w:t>
            </w: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，有走绿周期可能</w:t>
            </w:r>
          </w:p>
          <w:p w:rsidR="009E7859" w:rsidRPr="005A3F54" w:rsidRDefault="009E7859" w:rsidP="00E7402C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  <w:r>
              <w:rPr>
                <w:rFonts w:hint="eastAsia"/>
                <w:sz w:val="16"/>
                <w:szCs w:val="16"/>
              </w:rPr>
              <w:t>密观，下周视情况清仓</w:t>
            </w:r>
            <w:bookmarkStart w:id="1" w:name="_GoBack"/>
            <w:bookmarkEnd w:id="1"/>
          </w:p>
        </w:tc>
        <w:tc>
          <w:tcPr>
            <w:tcW w:w="1134" w:type="dxa"/>
          </w:tcPr>
          <w:p w:rsidR="000C5AED" w:rsidRDefault="00F53F95" w:rsidP="00740E35">
            <w:pPr>
              <w:ind w:firstLine="0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破</w:t>
            </w:r>
            <w:r>
              <w:rPr>
                <w:rFonts w:hint="eastAsia"/>
                <w:sz w:val="10"/>
                <w:szCs w:val="10"/>
              </w:rPr>
              <w:t>60</w:t>
            </w:r>
            <w:r>
              <w:rPr>
                <w:rFonts w:hint="eastAsia"/>
                <w:sz w:val="10"/>
                <w:szCs w:val="10"/>
              </w:rPr>
              <w:t>线，且在</w:t>
            </w:r>
            <w:r>
              <w:rPr>
                <w:rFonts w:hint="eastAsia"/>
                <w:sz w:val="10"/>
                <w:szCs w:val="10"/>
              </w:rPr>
              <w:t>5</w:t>
            </w:r>
            <w:r>
              <w:rPr>
                <w:rFonts w:hint="eastAsia"/>
                <w:sz w:val="10"/>
                <w:szCs w:val="10"/>
              </w:rPr>
              <w:t>线下</w:t>
            </w:r>
          </w:p>
          <w:p w:rsidR="00F53F95" w:rsidRDefault="00F53F95" w:rsidP="00740E35">
            <w:pPr>
              <w:ind w:firstLine="0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2.</w:t>
            </w:r>
            <w:r>
              <w:rPr>
                <w:rFonts w:hint="eastAsia"/>
                <w:sz w:val="10"/>
                <w:szCs w:val="10"/>
              </w:rPr>
              <w:t>均线空头，且趋势朝下</w:t>
            </w:r>
          </w:p>
          <w:p w:rsidR="00F53F95" w:rsidRPr="00F53F95" w:rsidRDefault="00F53F95" w:rsidP="00740E35">
            <w:pPr>
              <w:ind w:firstLine="0"/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3.</w:t>
            </w:r>
            <w:r>
              <w:rPr>
                <w:rFonts w:hint="eastAsia"/>
                <w:sz w:val="10"/>
                <w:szCs w:val="10"/>
              </w:rPr>
              <w:t>白线经过长时间为正之后转负，</w:t>
            </w:r>
            <w:r w:rsidR="00D606A1">
              <w:rPr>
                <w:rFonts w:hint="eastAsia"/>
                <w:sz w:val="10"/>
                <w:szCs w:val="10"/>
              </w:rPr>
              <w:t>黄线即将为负，绿柱持续中</w:t>
            </w:r>
          </w:p>
        </w:tc>
        <w:tc>
          <w:tcPr>
            <w:tcW w:w="851" w:type="dxa"/>
          </w:tcPr>
          <w:p w:rsidR="000C5AED" w:rsidRDefault="000C5AED" w:rsidP="00740E35">
            <w:pPr>
              <w:ind w:firstLine="0"/>
              <w:rPr>
                <w:rFonts w:hint="eastAsia"/>
                <w:sz w:val="10"/>
                <w:szCs w:val="10"/>
              </w:rPr>
            </w:pPr>
          </w:p>
        </w:tc>
        <w:tc>
          <w:tcPr>
            <w:tcW w:w="850" w:type="dxa"/>
          </w:tcPr>
          <w:p w:rsidR="000C5AED" w:rsidRPr="008335BF" w:rsidRDefault="000C5AED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1" w:type="dxa"/>
          </w:tcPr>
          <w:p w:rsidR="000C5AED" w:rsidRPr="008335BF" w:rsidRDefault="000C5AED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35" w:type="dxa"/>
          </w:tcPr>
          <w:p w:rsidR="000C5AED" w:rsidRDefault="000C5AED" w:rsidP="00740E35">
            <w:pPr>
              <w:ind w:firstLine="0"/>
              <w:rPr>
                <w:rFonts w:hint="eastAsia"/>
                <w:sz w:val="10"/>
                <w:szCs w:val="10"/>
              </w:rPr>
            </w:pPr>
          </w:p>
        </w:tc>
      </w:tr>
    </w:tbl>
    <w:p w:rsidR="00740E35" w:rsidRDefault="00740E35" w:rsidP="00740E35"/>
    <w:p w:rsidR="0075202C" w:rsidRPr="003C70C1" w:rsidRDefault="0075202C" w:rsidP="00740E35"/>
    <w:p w:rsidR="006277B4" w:rsidRDefault="00D5041B" w:rsidP="00D5041B">
      <w:pPr>
        <w:pStyle w:val="Heading1"/>
      </w:pPr>
      <w:bookmarkStart w:id="2" w:name="_Toc475393027"/>
      <w:r>
        <w:rPr>
          <w:rFonts w:hint="eastAsia"/>
        </w:rPr>
        <w:lastRenderedPageBreak/>
        <w:t>季线</w:t>
      </w:r>
      <w:bookmarkEnd w:id="2"/>
    </w:p>
    <w:p w:rsidR="00D5041B" w:rsidRDefault="00E21A8E" w:rsidP="00D5041B">
      <w:pPr>
        <w:pStyle w:val="Heading2"/>
      </w:pPr>
      <w:bookmarkStart w:id="3" w:name="_Toc475393028"/>
      <w:r>
        <w:rPr>
          <w:rFonts w:hint="eastAsia"/>
        </w:rPr>
        <w:t>2017-02</w:t>
      </w:r>
      <w:r w:rsidR="00D5041B">
        <w:rPr>
          <w:rFonts w:hint="eastAsia"/>
        </w:rPr>
        <w:t>-</w:t>
      </w:r>
      <w:r w:rsidR="00463B1E">
        <w:rPr>
          <w:rFonts w:hint="eastAsia"/>
        </w:rPr>
        <w:t>19</w:t>
      </w:r>
      <w:bookmarkEnd w:id="3"/>
    </w:p>
    <w:p w:rsidR="00A303A9" w:rsidRPr="00A303A9" w:rsidRDefault="00A303A9" w:rsidP="00A303A9">
      <w:r>
        <w:rPr>
          <w:rFonts w:hint="eastAsia"/>
        </w:rPr>
        <w:t>下降趋势，</w:t>
      </w:r>
      <w:r>
        <w:rPr>
          <w:rFonts w:hint="eastAsia"/>
        </w:rPr>
        <w:t>MACD</w:t>
      </w:r>
      <w:r>
        <w:rPr>
          <w:rFonts w:hint="eastAsia"/>
        </w:rPr>
        <w:t>刚转为绿柱</w:t>
      </w:r>
    </w:p>
    <w:p w:rsidR="00B72B27" w:rsidRPr="00B72B27" w:rsidRDefault="00776FF4" w:rsidP="00B72B27">
      <w:r>
        <w:rPr>
          <w:noProof/>
        </w:rPr>
        <w:drawing>
          <wp:inline distT="0" distB="0" distL="0" distR="0" wp14:anchorId="408450CA" wp14:editId="4D25DAE0">
            <wp:extent cx="7225345" cy="35014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5655" cy="35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4" w:name="_Toc475393029"/>
      <w:r>
        <w:rPr>
          <w:rFonts w:hint="eastAsia"/>
        </w:rPr>
        <w:t>月线</w:t>
      </w:r>
      <w:bookmarkEnd w:id="4"/>
    </w:p>
    <w:p w:rsidR="00D5041B" w:rsidRDefault="00082001" w:rsidP="00D5041B">
      <w:pPr>
        <w:pStyle w:val="Heading2"/>
      </w:pPr>
      <w:bookmarkStart w:id="5" w:name="_Toc475393030"/>
      <w:r>
        <w:rPr>
          <w:rFonts w:hint="eastAsia"/>
        </w:rPr>
        <w:t>2017-02</w:t>
      </w:r>
      <w:r w:rsidR="00D5041B">
        <w:rPr>
          <w:rFonts w:hint="eastAsia"/>
        </w:rPr>
        <w:t>-</w:t>
      </w:r>
      <w:r w:rsidR="00DA63C9">
        <w:rPr>
          <w:rFonts w:hint="eastAsia"/>
        </w:rPr>
        <w:t>20</w:t>
      </w:r>
      <w:bookmarkEnd w:id="5"/>
    </w:p>
    <w:p w:rsidR="001907B8" w:rsidRPr="001907B8" w:rsidRDefault="001907B8" w:rsidP="001907B8">
      <w:r>
        <w:rPr>
          <w:rFonts w:hint="eastAsia"/>
        </w:rPr>
        <w:t>均线空头</w:t>
      </w:r>
      <w:r w:rsidR="00482CBE">
        <w:rPr>
          <w:rFonts w:hint="eastAsia"/>
        </w:rPr>
        <w:t>，</w:t>
      </w:r>
      <w:r w:rsidR="00482CBE">
        <w:rPr>
          <w:rFonts w:hint="eastAsia"/>
        </w:rPr>
        <w:t>MACD</w:t>
      </w:r>
      <w:r w:rsidR="00482CBE">
        <w:rPr>
          <w:rFonts w:hint="eastAsia"/>
        </w:rPr>
        <w:t>绿柱虽有缩短，但仍处于极弱状态，白线即将由正转负</w:t>
      </w:r>
    </w:p>
    <w:p w:rsidR="00C42599" w:rsidRPr="00C42599" w:rsidRDefault="00FD4E52" w:rsidP="00C42599">
      <w:r>
        <w:rPr>
          <w:noProof/>
        </w:rPr>
        <w:lastRenderedPageBreak/>
        <w:drawing>
          <wp:inline distT="0" distB="0" distL="0" distR="0" wp14:anchorId="40DDCB08" wp14:editId="28C9DC25">
            <wp:extent cx="7949465" cy="3868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52360" cy="38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932AB2" w:rsidP="00932AB2">
      <w:pPr>
        <w:pStyle w:val="Heading2"/>
      </w:pPr>
      <w:r>
        <w:rPr>
          <w:rFonts w:hint="eastAsia"/>
        </w:rPr>
        <w:lastRenderedPageBreak/>
        <w:t>2017-02-28</w:t>
      </w:r>
    </w:p>
    <w:p w:rsidR="00932AB2" w:rsidRPr="00932AB2" w:rsidRDefault="0071010C" w:rsidP="00932AB2">
      <w:r>
        <w:rPr>
          <w:noProof/>
        </w:rPr>
        <w:drawing>
          <wp:inline distT="0" distB="0" distL="0" distR="0" wp14:anchorId="0164C90D" wp14:editId="15BF3C1D">
            <wp:extent cx="7146062" cy="3452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2617" cy="34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6" w:name="_Toc475393031"/>
      <w:r>
        <w:rPr>
          <w:rFonts w:hint="eastAsia"/>
        </w:rPr>
        <w:t>周线</w:t>
      </w:r>
      <w:bookmarkEnd w:id="6"/>
    </w:p>
    <w:p w:rsidR="00D5041B" w:rsidRDefault="005A4D8D" w:rsidP="00D5041B">
      <w:pPr>
        <w:pStyle w:val="Heading2"/>
      </w:pPr>
      <w:bookmarkStart w:id="7" w:name="_Toc475393032"/>
      <w:r>
        <w:rPr>
          <w:rFonts w:hint="eastAsia"/>
        </w:rPr>
        <w:t>2017-02</w:t>
      </w:r>
      <w:r w:rsidR="00D5041B">
        <w:rPr>
          <w:rFonts w:hint="eastAsia"/>
        </w:rPr>
        <w:t>-</w:t>
      </w:r>
      <w:r w:rsidR="00A501BD">
        <w:rPr>
          <w:rFonts w:hint="eastAsia"/>
        </w:rPr>
        <w:t>2</w:t>
      </w:r>
      <w:r w:rsidR="00B37E30">
        <w:rPr>
          <w:rFonts w:hint="eastAsia"/>
        </w:rPr>
        <w:t>0</w:t>
      </w:r>
      <w:bookmarkEnd w:id="7"/>
    </w:p>
    <w:p w:rsidR="00B26352" w:rsidRDefault="00A6334D" w:rsidP="00B26352">
      <w:r>
        <w:rPr>
          <w:rFonts w:hint="eastAsia"/>
        </w:rPr>
        <w:t>站上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线，接近</w:t>
      </w:r>
      <w:r>
        <w:rPr>
          <w:rFonts w:hint="eastAsia"/>
        </w:rPr>
        <w:t>20</w:t>
      </w:r>
      <w:r>
        <w:rPr>
          <w:rFonts w:hint="eastAsia"/>
        </w:rPr>
        <w:t>线，继续承压</w:t>
      </w:r>
      <w:r>
        <w:rPr>
          <w:rFonts w:hint="eastAsia"/>
        </w:rPr>
        <w:t>60</w:t>
      </w:r>
      <w:r>
        <w:rPr>
          <w:rFonts w:hint="eastAsia"/>
        </w:rPr>
        <w:t>线</w:t>
      </w:r>
    </w:p>
    <w:p w:rsidR="00624484" w:rsidRDefault="00624484" w:rsidP="00B26352">
      <w:r>
        <w:rPr>
          <w:rFonts w:hint="eastAsia"/>
        </w:rPr>
        <w:t>白，黄均为负，白首次上穿黄，</w:t>
      </w:r>
      <w:r>
        <w:rPr>
          <w:rFonts w:hint="eastAsia"/>
        </w:rPr>
        <w:t>MACD</w:t>
      </w:r>
      <w:r>
        <w:rPr>
          <w:rFonts w:hint="eastAsia"/>
        </w:rPr>
        <w:t>首次翻红，但幅度较弱</w:t>
      </w:r>
    </w:p>
    <w:p w:rsidR="00863A6E" w:rsidRDefault="00863A6E" w:rsidP="00B26352">
      <w:r>
        <w:rPr>
          <w:noProof/>
        </w:rPr>
        <w:lastRenderedPageBreak/>
        <w:drawing>
          <wp:inline distT="0" distB="0" distL="0" distR="0" wp14:anchorId="76C7532A" wp14:editId="50122843">
            <wp:extent cx="7933609" cy="3849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33609" cy="38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A3" w:rsidRDefault="00F773A3" w:rsidP="00B26352"/>
    <w:p w:rsidR="00F773A3" w:rsidRDefault="00F773A3" w:rsidP="00F773A3">
      <w:pPr>
        <w:pStyle w:val="Heading2"/>
      </w:pPr>
      <w:r>
        <w:rPr>
          <w:rFonts w:hint="eastAsia"/>
        </w:rPr>
        <w:lastRenderedPageBreak/>
        <w:t>2017-02-24</w:t>
      </w:r>
    </w:p>
    <w:p w:rsidR="00F773A3" w:rsidRPr="00F773A3" w:rsidRDefault="00F773A3" w:rsidP="00F773A3">
      <w:r>
        <w:rPr>
          <w:noProof/>
        </w:rPr>
        <w:drawing>
          <wp:inline distT="0" distB="0" distL="0" distR="0" wp14:anchorId="7BB55B25" wp14:editId="1A515DAA">
            <wp:extent cx="9006575" cy="43834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09855" cy="43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5C7B08" w:rsidP="005C7B08">
      <w:pPr>
        <w:pStyle w:val="Heading2"/>
        <w:rPr>
          <w:rFonts w:hint="eastAsia"/>
        </w:rPr>
      </w:pPr>
      <w:r>
        <w:rPr>
          <w:rFonts w:hint="eastAsia"/>
        </w:rPr>
        <w:lastRenderedPageBreak/>
        <w:t>2017-03-03</w:t>
      </w:r>
    </w:p>
    <w:p w:rsidR="005C7B08" w:rsidRPr="005C7B08" w:rsidRDefault="00260669" w:rsidP="005C7B08">
      <w:r>
        <w:rPr>
          <w:noProof/>
        </w:rPr>
        <w:drawing>
          <wp:inline distT="0" distB="0" distL="0" distR="0" wp14:anchorId="5F1BE434" wp14:editId="1DFA3DF1">
            <wp:extent cx="7960037" cy="389525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60037" cy="38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8" w:name="_Toc475393033"/>
      <w:r>
        <w:rPr>
          <w:rFonts w:hint="eastAsia"/>
        </w:rPr>
        <w:t>日线</w:t>
      </w:r>
      <w:bookmarkEnd w:id="8"/>
    </w:p>
    <w:p w:rsidR="003B3AA2" w:rsidRDefault="009341CD" w:rsidP="003B3AA2">
      <w:pPr>
        <w:pStyle w:val="Heading2"/>
      </w:pPr>
      <w:bookmarkStart w:id="9" w:name="_Toc475393034"/>
      <w:r>
        <w:rPr>
          <w:rFonts w:hint="eastAsia"/>
        </w:rPr>
        <w:t>2017-02</w:t>
      </w:r>
      <w:r w:rsidR="003B3AA2">
        <w:rPr>
          <w:rFonts w:hint="eastAsia"/>
        </w:rPr>
        <w:t>-</w:t>
      </w:r>
      <w:r w:rsidR="00A246CB">
        <w:rPr>
          <w:rFonts w:hint="eastAsia"/>
        </w:rPr>
        <w:t>20</w:t>
      </w:r>
      <w:bookmarkEnd w:id="9"/>
    </w:p>
    <w:p w:rsidR="00B1768F" w:rsidRPr="00B1768F" w:rsidRDefault="00D2310F" w:rsidP="00D2310F">
      <w:r w:rsidRPr="008F3F05">
        <w:rPr>
          <w:rFonts w:hint="eastAsia"/>
        </w:rPr>
        <w:t>站上</w:t>
      </w:r>
      <w:r w:rsidRPr="008F3F05">
        <w:rPr>
          <w:rFonts w:hint="eastAsia"/>
        </w:rPr>
        <w:t>60</w:t>
      </w:r>
      <w:r w:rsidRPr="008F3F05">
        <w:rPr>
          <w:rFonts w:hint="eastAsia"/>
        </w:rPr>
        <w:t>线</w:t>
      </w:r>
      <w:r>
        <w:rPr>
          <w:rFonts w:hint="eastAsia"/>
        </w:rPr>
        <w:t>；</w:t>
      </w:r>
      <w:r w:rsidRPr="008F3F05">
        <w:rPr>
          <w:rFonts w:hint="eastAsia"/>
        </w:rPr>
        <w:t>MACD</w:t>
      </w:r>
      <w:r w:rsidRPr="008F3F05">
        <w:rPr>
          <w:rFonts w:hint="eastAsia"/>
        </w:rPr>
        <w:t>红柱似有缩小趋势</w:t>
      </w:r>
      <w:r>
        <w:rPr>
          <w:rFonts w:hint="eastAsia"/>
        </w:rPr>
        <w:t>；</w:t>
      </w:r>
      <w:r w:rsidRPr="008F3F05">
        <w:rPr>
          <w:rFonts w:hint="eastAsia"/>
        </w:rPr>
        <w:t>黄线有负转正趋势</w:t>
      </w:r>
      <w:r>
        <w:rPr>
          <w:rFonts w:hint="eastAsia"/>
        </w:rPr>
        <w:t>；</w:t>
      </w:r>
      <w:r w:rsidRPr="008F3F05">
        <w:rPr>
          <w:rFonts w:hint="eastAsia"/>
        </w:rPr>
        <w:t>成交量逐渐缩小</w:t>
      </w:r>
    </w:p>
    <w:p w:rsidR="00AC23E7" w:rsidRDefault="009907F6" w:rsidP="00AC23E7">
      <w:r>
        <w:rPr>
          <w:noProof/>
        </w:rPr>
        <w:lastRenderedPageBreak/>
        <w:drawing>
          <wp:inline distT="0" distB="0" distL="0" distR="0" wp14:anchorId="6721C0ED" wp14:editId="5B377BEE">
            <wp:extent cx="7640214" cy="371045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40751" cy="37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68" w:rsidRDefault="00630C68" w:rsidP="00AC23E7"/>
    <w:p w:rsidR="00630C68" w:rsidRDefault="00630C68" w:rsidP="00630C68">
      <w:pPr>
        <w:pStyle w:val="Heading2"/>
      </w:pPr>
      <w:r>
        <w:rPr>
          <w:rFonts w:hint="eastAsia"/>
        </w:rPr>
        <w:lastRenderedPageBreak/>
        <w:t>2017-02-24</w:t>
      </w:r>
    </w:p>
    <w:p w:rsidR="00630C68" w:rsidRPr="00630C68" w:rsidRDefault="00630C68" w:rsidP="00630C68">
      <w:r>
        <w:rPr>
          <w:noProof/>
        </w:rPr>
        <w:drawing>
          <wp:inline distT="0" distB="0" distL="0" distR="0" wp14:anchorId="234D54C7" wp14:editId="486B2A51">
            <wp:extent cx="7901896" cy="38503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1896" cy="385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A2" w:rsidRPr="003B3AA2" w:rsidRDefault="003B3AA2" w:rsidP="003B3AA2"/>
    <w:p w:rsidR="00FA5563" w:rsidRPr="0089576C" w:rsidRDefault="00FA5563" w:rsidP="0089576C">
      <w:r>
        <w:rPr>
          <w:noProof/>
        </w:rPr>
        <w:lastRenderedPageBreak/>
        <w:drawing>
          <wp:inline distT="0" distB="0" distL="0" distR="0" wp14:anchorId="533E4520" wp14:editId="61A684B3">
            <wp:extent cx="7875917" cy="4485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81145" cy="44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63" w:rsidRPr="0089576C" w:rsidSect="00BA0123">
      <w:footerReference w:type="default" r:id="rId19"/>
      <w:pgSz w:w="15840" w:h="12240" w:orient="landscape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526" w:rsidRDefault="00347526" w:rsidP="00F17A25">
      <w:pPr>
        <w:spacing w:after="0" w:line="240" w:lineRule="auto"/>
      </w:pPr>
      <w:r>
        <w:separator/>
      </w:r>
    </w:p>
  </w:endnote>
  <w:endnote w:type="continuationSeparator" w:id="0">
    <w:p w:rsidR="00347526" w:rsidRDefault="00347526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1931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8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526" w:rsidRDefault="00347526" w:rsidP="00F17A25">
      <w:pPr>
        <w:spacing w:after="0" w:line="240" w:lineRule="auto"/>
      </w:pPr>
      <w:r>
        <w:separator/>
      </w:r>
    </w:p>
  </w:footnote>
  <w:footnote w:type="continuationSeparator" w:id="0">
    <w:p w:rsidR="00347526" w:rsidRDefault="00347526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1FE3779E"/>
    <w:multiLevelType w:val="hybridMultilevel"/>
    <w:tmpl w:val="B8703FFA"/>
    <w:lvl w:ilvl="0" w:tplc="95B4A5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43EE2"/>
    <w:multiLevelType w:val="multilevel"/>
    <w:tmpl w:val="29A40340"/>
    <w:numStyleLink w:val="Style1"/>
  </w:abstractNum>
  <w:abstractNum w:abstractNumId="3">
    <w:nsid w:val="579E144A"/>
    <w:multiLevelType w:val="hybridMultilevel"/>
    <w:tmpl w:val="B8703FFA"/>
    <w:lvl w:ilvl="0" w:tplc="95B4A5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0428C"/>
    <w:rsid w:val="00070E35"/>
    <w:rsid w:val="000738F8"/>
    <w:rsid w:val="00080F74"/>
    <w:rsid w:val="00082001"/>
    <w:rsid w:val="000820FD"/>
    <w:rsid w:val="0008763A"/>
    <w:rsid w:val="000A4B2C"/>
    <w:rsid w:val="000C494F"/>
    <w:rsid w:val="000C5AED"/>
    <w:rsid w:val="000C7740"/>
    <w:rsid w:val="000E4E4F"/>
    <w:rsid w:val="000F5502"/>
    <w:rsid w:val="00103B46"/>
    <w:rsid w:val="00120483"/>
    <w:rsid w:val="00132F45"/>
    <w:rsid w:val="001335D9"/>
    <w:rsid w:val="001907B8"/>
    <w:rsid w:val="001C4ADB"/>
    <w:rsid w:val="001C5ACB"/>
    <w:rsid w:val="001C6EC2"/>
    <w:rsid w:val="001D4F01"/>
    <w:rsid w:val="00202A83"/>
    <w:rsid w:val="00211554"/>
    <w:rsid w:val="00220AAE"/>
    <w:rsid w:val="00260669"/>
    <w:rsid w:val="00262CB8"/>
    <w:rsid w:val="0026629E"/>
    <w:rsid w:val="00272E6D"/>
    <w:rsid w:val="0029288B"/>
    <w:rsid w:val="002A5398"/>
    <w:rsid w:val="002F114C"/>
    <w:rsid w:val="002F38D5"/>
    <w:rsid w:val="0031020E"/>
    <w:rsid w:val="00311A6F"/>
    <w:rsid w:val="00345B55"/>
    <w:rsid w:val="00347526"/>
    <w:rsid w:val="00396832"/>
    <w:rsid w:val="003B3AA2"/>
    <w:rsid w:val="003C297E"/>
    <w:rsid w:val="003C70C1"/>
    <w:rsid w:val="0040064C"/>
    <w:rsid w:val="00417F21"/>
    <w:rsid w:val="00427BA1"/>
    <w:rsid w:val="0044398E"/>
    <w:rsid w:val="00445305"/>
    <w:rsid w:val="00463B1E"/>
    <w:rsid w:val="004816C7"/>
    <w:rsid w:val="00482126"/>
    <w:rsid w:val="00482CBE"/>
    <w:rsid w:val="00495491"/>
    <w:rsid w:val="004A0ACE"/>
    <w:rsid w:val="004B0A5E"/>
    <w:rsid w:val="004C27CD"/>
    <w:rsid w:val="004D0EA3"/>
    <w:rsid w:val="004E6F94"/>
    <w:rsid w:val="00504E86"/>
    <w:rsid w:val="005350AB"/>
    <w:rsid w:val="00536110"/>
    <w:rsid w:val="0054406A"/>
    <w:rsid w:val="0058196E"/>
    <w:rsid w:val="005947BA"/>
    <w:rsid w:val="005A3F54"/>
    <w:rsid w:val="005A4D8D"/>
    <w:rsid w:val="005C7B08"/>
    <w:rsid w:val="005D477F"/>
    <w:rsid w:val="005F5ADE"/>
    <w:rsid w:val="006027AD"/>
    <w:rsid w:val="00624484"/>
    <w:rsid w:val="00625752"/>
    <w:rsid w:val="006277B4"/>
    <w:rsid w:val="00630C68"/>
    <w:rsid w:val="00633A71"/>
    <w:rsid w:val="00634EEE"/>
    <w:rsid w:val="00636599"/>
    <w:rsid w:val="00663AE1"/>
    <w:rsid w:val="006948FB"/>
    <w:rsid w:val="006A073B"/>
    <w:rsid w:val="006B03EF"/>
    <w:rsid w:val="006D28D4"/>
    <w:rsid w:val="006E25B0"/>
    <w:rsid w:val="0071010C"/>
    <w:rsid w:val="00720DB3"/>
    <w:rsid w:val="007216BA"/>
    <w:rsid w:val="00740E35"/>
    <w:rsid w:val="0075128C"/>
    <w:rsid w:val="0075202C"/>
    <w:rsid w:val="00765DC6"/>
    <w:rsid w:val="00776FF4"/>
    <w:rsid w:val="0078250D"/>
    <w:rsid w:val="007875C0"/>
    <w:rsid w:val="00795E26"/>
    <w:rsid w:val="007B20C5"/>
    <w:rsid w:val="007B465E"/>
    <w:rsid w:val="007B4FBA"/>
    <w:rsid w:val="00800505"/>
    <w:rsid w:val="008154F7"/>
    <w:rsid w:val="00824518"/>
    <w:rsid w:val="008335BF"/>
    <w:rsid w:val="00837A2C"/>
    <w:rsid w:val="00842CC1"/>
    <w:rsid w:val="00843CFD"/>
    <w:rsid w:val="008614EA"/>
    <w:rsid w:val="00863A6E"/>
    <w:rsid w:val="00866177"/>
    <w:rsid w:val="0089576C"/>
    <w:rsid w:val="008964A0"/>
    <w:rsid w:val="008D3848"/>
    <w:rsid w:val="008E3CE4"/>
    <w:rsid w:val="008F3F05"/>
    <w:rsid w:val="00917A02"/>
    <w:rsid w:val="00932AB2"/>
    <w:rsid w:val="009341CD"/>
    <w:rsid w:val="0093659F"/>
    <w:rsid w:val="009907F6"/>
    <w:rsid w:val="009A44E4"/>
    <w:rsid w:val="009D2916"/>
    <w:rsid w:val="009E7859"/>
    <w:rsid w:val="009F2A29"/>
    <w:rsid w:val="009F7F0C"/>
    <w:rsid w:val="00A14D13"/>
    <w:rsid w:val="00A246CB"/>
    <w:rsid w:val="00A303A9"/>
    <w:rsid w:val="00A371DB"/>
    <w:rsid w:val="00A501BD"/>
    <w:rsid w:val="00A6334D"/>
    <w:rsid w:val="00A92C59"/>
    <w:rsid w:val="00A937CB"/>
    <w:rsid w:val="00AA46A7"/>
    <w:rsid w:val="00AA4A7D"/>
    <w:rsid w:val="00AC23E7"/>
    <w:rsid w:val="00AF2E7C"/>
    <w:rsid w:val="00B02E72"/>
    <w:rsid w:val="00B04EC0"/>
    <w:rsid w:val="00B1768F"/>
    <w:rsid w:val="00B26352"/>
    <w:rsid w:val="00B37E30"/>
    <w:rsid w:val="00B43245"/>
    <w:rsid w:val="00B70B0D"/>
    <w:rsid w:val="00B72B27"/>
    <w:rsid w:val="00B873E3"/>
    <w:rsid w:val="00B948CA"/>
    <w:rsid w:val="00BA0123"/>
    <w:rsid w:val="00BA39E1"/>
    <w:rsid w:val="00BB5BDE"/>
    <w:rsid w:val="00BC3CBA"/>
    <w:rsid w:val="00BC5682"/>
    <w:rsid w:val="00BE01BA"/>
    <w:rsid w:val="00BF194D"/>
    <w:rsid w:val="00C122B3"/>
    <w:rsid w:val="00C134CB"/>
    <w:rsid w:val="00C42599"/>
    <w:rsid w:val="00C53569"/>
    <w:rsid w:val="00C62DC6"/>
    <w:rsid w:val="00C770B9"/>
    <w:rsid w:val="00C91E6B"/>
    <w:rsid w:val="00D13545"/>
    <w:rsid w:val="00D2310F"/>
    <w:rsid w:val="00D35C35"/>
    <w:rsid w:val="00D5041B"/>
    <w:rsid w:val="00D606A1"/>
    <w:rsid w:val="00D62B1A"/>
    <w:rsid w:val="00D75333"/>
    <w:rsid w:val="00DA20E7"/>
    <w:rsid w:val="00DA63C9"/>
    <w:rsid w:val="00DB47E1"/>
    <w:rsid w:val="00DB6534"/>
    <w:rsid w:val="00DF0819"/>
    <w:rsid w:val="00DF3FC5"/>
    <w:rsid w:val="00E11465"/>
    <w:rsid w:val="00E21A8E"/>
    <w:rsid w:val="00E43CCB"/>
    <w:rsid w:val="00E56FDC"/>
    <w:rsid w:val="00E7402C"/>
    <w:rsid w:val="00EA4D0E"/>
    <w:rsid w:val="00EB13D7"/>
    <w:rsid w:val="00EC65C3"/>
    <w:rsid w:val="00ED0F0A"/>
    <w:rsid w:val="00F046A7"/>
    <w:rsid w:val="00F07C94"/>
    <w:rsid w:val="00F10059"/>
    <w:rsid w:val="00F17A25"/>
    <w:rsid w:val="00F43475"/>
    <w:rsid w:val="00F454C6"/>
    <w:rsid w:val="00F53F95"/>
    <w:rsid w:val="00F562A9"/>
    <w:rsid w:val="00F64195"/>
    <w:rsid w:val="00F6669E"/>
    <w:rsid w:val="00F773A3"/>
    <w:rsid w:val="00FA5563"/>
    <w:rsid w:val="00FA624A"/>
    <w:rsid w:val="00FB1701"/>
    <w:rsid w:val="00FB186B"/>
    <w:rsid w:val="00FB3AEB"/>
    <w:rsid w:val="00FD4E52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5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2BFC8-7573-4A24-B9A2-8A3C8396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148</cp:revision>
  <dcterms:created xsi:type="dcterms:W3CDTF">2013-06-15T09:22:00Z</dcterms:created>
  <dcterms:modified xsi:type="dcterms:W3CDTF">2017-03-03T15:16:00Z</dcterms:modified>
</cp:coreProperties>
</file>