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EB" w:rsidRDefault="002258EB" w:rsidP="002258E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5130"/>
        <w:gridCol w:w="1890"/>
        <w:gridCol w:w="1440"/>
      </w:tblGrid>
      <w:tr w:rsidR="00AC401C" w:rsidRPr="002258EB" w:rsidTr="00AC401C">
        <w:tc>
          <w:tcPr>
            <w:tcW w:w="985" w:type="dxa"/>
          </w:tcPr>
          <w:p w:rsidR="00AC401C" w:rsidRPr="002258EB" w:rsidRDefault="00AC401C" w:rsidP="002258EB">
            <w:pPr>
              <w:jc w:val="left"/>
              <w:rPr>
                <w:b/>
              </w:rPr>
            </w:pPr>
            <w:r w:rsidRPr="002258EB">
              <w:rPr>
                <w:b/>
              </w:rPr>
              <w:t>DAY</w:t>
            </w:r>
          </w:p>
        </w:tc>
        <w:tc>
          <w:tcPr>
            <w:tcW w:w="5130" w:type="dxa"/>
          </w:tcPr>
          <w:p w:rsidR="00AC401C" w:rsidRPr="002258EB" w:rsidRDefault="00AC401C" w:rsidP="002258EB">
            <w:pPr>
              <w:jc w:val="left"/>
              <w:rPr>
                <w:b/>
              </w:rPr>
            </w:pPr>
            <w:r w:rsidRPr="002258EB">
              <w:rPr>
                <w:b/>
              </w:rPr>
              <w:t>TOPIC</w:t>
            </w:r>
          </w:p>
        </w:tc>
        <w:tc>
          <w:tcPr>
            <w:tcW w:w="1890" w:type="dxa"/>
          </w:tcPr>
          <w:p w:rsidR="00AC401C" w:rsidRPr="002258EB" w:rsidRDefault="00AC401C" w:rsidP="002258EB">
            <w:pPr>
              <w:jc w:val="left"/>
              <w:rPr>
                <w:b/>
              </w:rPr>
            </w:pPr>
            <w:r w:rsidRPr="002258EB">
              <w:rPr>
                <w:b/>
              </w:rPr>
              <w:t>BOOK PAGES</w:t>
            </w:r>
          </w:p>
        </w:tc>
        <w:tc>
          <w:tcPr>
            <w:tcW w:w="1440" w:type="dxa"/>
          </w:tcPr>
          <w:p w:rsidR="00AC401C" w:rsidRPr="002258EB" w:rsidRDefault="00AC401C" w:rsidP="002258EB">
            <w:pPr>
              <w:jc w:val="left"/>
              <w:rPr>
                <w:b/>
              </w:rPr>
            </w:pPr>
            <w:r w:rsidRPr="002258EB">
              <w:rPr>
                <w:b/>
              </w:rPr>
              <w:t>TIME</w:t>
            </w:r>
          </w:p>
        </w:tc>
      </w:tr>
      <w:tr w:rsidR="00AC401C" w:rsidTr="00AC401C">
        <w:tc>
          <w:tcPr>
            <w:tcW w:w="985" w:type="dxa"/>
          </w:tcPr>
          <w:p w:rsidR="00AC401C" w:rsidRDefault="00AC401C" w:rsidP="002258EB">
            <w:pPr>
              <w:jc w:val="left"/>
            </w:pPr>
            <w:r>
              <w:t>TUE</w:t>
            </w:r>
          </w:p>
        </w:tc>
        <w:tc>
          <w:tcPr>
            <w:tcW w:w="5130" w:type="dxa"/>
          </w:tcPr>
          <w:p w:rsidR="00AA17DE" w:rsidRPr="00AA17DE" w:rsidRDefault="00AA17DE" w:rsidP="00AA17DE">
            <w:pPr>
              <w:jc w:val="left"/>
            </w:pPr>
            <w:r>
              <w:t xml:space="preserve">Review </w:t>
            </w:r>
            <w:r w:rsidRPr="00AA17DE">
              <w:t xml:space="preserve">Statistical foundations and dealing with data </w:t>
            </w:r>
            <w:r w:rsidRPr="00AA17DE">
              <w:t>exercise</w:t>
            </w:r>
          </w:p>
          <w:p w:rsidR="00AC401C" w:rsidRDefault="00AC401C" w:rsidP="00AC401C">
            <w:pPr>
              <w:jc w:val="left"/>
            </w:pPr>
          </w:p>
        </w:tc>
        <w:tc>
          <w:tcPr>
            <w:tcW w:w="1890" w:type="dxa"/>
          </w:tcPr>
          <w:p w:rsidR="00AC401C" w:rsidRDefault="00AA17DE" w:rsidP="002258EB">
            <w:pPr>
              <w:jc w:val="left"/>
            </w:pPr>
            <w:r>
              <w:t>70-74</w:t>
            </w:r>
          </w:p>
        </w:tc>
        <w:tc>
          <w:tcPr>
            <w:tcW w:w="1440" w:type="dxa"/>
          </w:tcPr>
          <w:p w:rsidR="00AC401C" w:rsidRDefault="00AA17DE" w:rsidP="002258EB">
            <w:pPr>
              <w:jc w:val="left"/>
            </w:pPr>
            <w:r>
              <w:t>1 hour</w:t>
            </w:r>
          </w:p>
        </w:tc>
      </w:tr>
      <w:tr w:rsidR="00AA17DE" w:rsidTr="00AC401C">
        <w:tc>
          <w:tcPr>
            <w:tcW w:w="985" w:type="dxa"/>
          </w:tcPr>
          <w:p w:rsidR="00AA17DE" w:rsidRDefault="00AA17DE" w:rsidP="00AA17DE">
            <w:pPr>
              <w:jc w:val="left"/>
            </w:pPr>
            <w:r>
              <w:t>WED</w:t>
            </w:r>
          </w:p>
        </w:tc>
        <w:tc>
          <w:tcPr>
            <w:tcW w:w="5130" w:type="dxa"/>
          </w:tcPr>
          <w:p w:rsidR="00AA17DE" w:rsidRDefault="00AA17DE" w:rsidP="00AA17DE">
            <w:pPr>
              <w:jc w:val="left"/>
            </w:pPr>
            <w:r w:rsidRPr="00AC401C">
              <w:rPr>
                <w:b/>
              </w:rPr>
              <w:t>Estimators:</w:t>
            </w:r>
            <w:r>
              <w:t xml:space="preserve"> (</w:t>
            </w:r>
            <w:r>
              <w:t>OLS properties, assumptions of linear regression, unbiasness, consistency, precision of standard errors</w:t>
            </w:r>
            <w:r>
              <w:t>)</w:t>
            </w:r>
          </w:p>
        </w:tc>
        <w:tc>
          <w:tcPr>
            <w:tcW w:w="1890" w:type="dxa"/>
          </w:tcPr>
          <w:p w:rsidR="00AA17DE" w:rsidRDefault="00AA17DE" w:rsidP="00AA17DE">
            <w:pPr>
              <w:jc w:val="left"/>
            </w:pPr>
            <w:r>
              <w:t>90-97</w:t>
            </w:r>
          </w:p>
        </w:tc>
        <w:tc>
          <w:tcPr>
            <w:tcW w:w="1440" w:type="dxa"/>
          </w:tcPr>
          <w:p w:rsidR="00AA17DE" w:rsidRDefault="00AA17DE" w:rsidP="00AA17DE">
            <w:pPr>
              <w:jc w:val="left"/>
            </w:pPr>
            <w:r>
              <w:t>1 hour</w:t>
            </w:r>
          </w:p>
        </w:tc>
      </w:tr>
      <w:tr w:rsidR="00AA17DE" w:rsidTr="00AC401C">
        <w:tc>
          <w:tcPr>
            <w:tcW w:w="985" w:type="dxa"/>
          </w:tcPr>
          <w:p w:rsidR="00AA17DE" w:rsidRDefault="00AA17DE" w:rsidP="00AA17DE">
            <w:pPr>
              <w:jc w:val="left"/>
            </w:pPr>
            <w:r>
              <w:t>THUR</w:t>
            </w:r>
          </w:p>
        </w:tc>
        <w:tc>
          <w:tcPr>
            <w:tcW w:w="5130" w:type="dxa"/>
          </w:tcPr>
          <w:p w:rsidR="00AA17DE" w:rsidRPr="00AC401C" w:rsidRDefault="00AA17DE" w:rsidP="00AA17DE">
            <w:pPr>
              <w:jc w:val="left"/>
              <w:rPr>
                <w:b/>
              </w:rPr>
            </w:pPr>
            <w:r>
              <w:rPr>
                <w:b/>
              </w:rPr>
              <w:t>Statistical inference</w:t>
            </w:r>
            <w:r>
              <w:t>: (hypotheses tests, probability distributions)</w:t>
            </w:r>
          </w:p>
        </w:tc>
        <w:tc>
          <w:tcPr>
            <w:tcW w:w="1890" w:type="dxa"/>
          </w:tcPr>
          <w:p w:rsidR="00AA17DE" w:rsidRDefault="00AA17DE" w:rsidP="00AA17DE">
            <w:pPr>
              <w:jc w:val="left"/>
            </w:pPr>
            <w:r>
              <w:t>98-130</w:t>
            </w:r>
          </w:p>
        </w:tc>
        <w:tc>
          <w:tcPr>
            <w:tcW w:w="1440" w:type="dxa"/>
          </w:tcPr>
          <w:p w:rsidR="00AA17DE" w:rsidRDefault="001F13DD" w:rsidP="00AA17DE">
            <w:pPr>
              <w:jc w:val="left"/>
            </w:pPr>
            <w:r>
              <w:t>1 hour</w:t>
            </w:r>
          </w:p>
        </w:tc>
      </w:tr>
      <w:tr w:rsidR="00AA17DE" w:rsidTr="00AC401C">
        <w:tc>
          <w:tcPr>
            <w:tcW w:w="985" w:type="dxa"/>
          </w:tcPr>
          <w:p w:rsidR="00AA17DE" w:rsidRDefault="00AA17DE" w:rsidP="00AA17DE">
            <w:pPr>
              <w:jc w:val="left"/>
            </w:pPr>
            <w:r>
              <w:t>FRI</w:t>
            </w:r>
          </w:p>
        </w:tc>
        <w:tc>
          <w:tcPr>
            <w:tcW w:w="5130" w:type="dxa"/>
          </w:tcPr>
          <w:p w:rsidR="00AA17DE" w:rsidRDefault="00AA17DE" w:rsidP="00AA17DE">
            <w:pPr>
              <w:jc w:val="left"/>
            </w:pPr>
            <w:r>
              <w:rPr>
                <w:b/>
              </w:rPr>
              <w:t>Statistical inference</w:t>
            </w:r>
            <w:r>
              <w:t>: (Type I &amp; II errors, power of a test, confidence intervals,</w:t>
            </w:r>
            <w:r>
              <w:t xml:space="preserve"> significance)</w:t>
            </w:r>
          </w:p>
        </w:tc>
        <w:tc>
          <w:tcPr>
            <w:tcW w:w="1890" w:type="dxa"/>
          </w:tcPr>
          <w:p w:rsidR="00AA17DE" w:rsidRDefault="001F13DD" w:rsidP="00AA17DE">
            <w:pPr>
              <w:jc w:val="left"/>
            </w:pPr>
            <w:r>
              <w:t>98-130</w:t>
            </w:r>
            <w:bookmarkStart w:id="0" w:name="_GoBack"/>
            <w:bookmarkEnd w:id="0"/>
          </w:p>
        </w:tc>
        <w:tc>
          <w:tcPr>
            <w:tcW w:w="1440" w:type="dxa"/>
          </w:tcPr>
          <w:p w:rsidR="00AA17DE" w:rsidRDefault="001F13DD" w:rsidP="00AA17DE">
            <w:pPr>
              <w:jc w:val="left"/>
            </w:pPr>
            <w:r>
              <w:t>1 hour</w:t>
            </w:r>
          </w:p>
        </w:tc>
      </w:tr>
    </w:tbl>
    <w:p w:rsidR="00C40CFC" w:rsidRDefault="00C40CFC" w:rsidP="002258EB">
      <w:pPr>
        <w:jc w:val="left"/>
      </w:pPr>
    </w:p>
    <w:sectPr w:rsidR="00C4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B"/>
    <w:rsid w:val="001F13DD"/>
    <w:rsid w:val="002258EB"/>
    <w:rsid w:val="00AA17DE"/>
    <w:rsid w:val="00AC401C"/>
    <w:rsid w:val="00C40CFC"/>
    <w:rsid w:val="00F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3C86A-94DC-4F25-83B5-422765CA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58E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A17DE"/>
    <w:pPr>
      <w:autoSpaceDE w:val="0"/>
      <w:autoSpaceDN w:val="0"/>
      <w:adjustRightInd w:val="0"/>
      <w:jc w:val="left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NYAWATE</dc:creator>
  <cp:keywords/>
  <dc:description/>
  <cp:lastModifiedBy>HILLARY NYAWATE</cp:lastModifiedBy>
  <cp:revision>1</cp:revision>
  <dcterms:created xsi:type="dcterms:W3CDTF">2020-02-03T03:12:00Z</dcterms:created>
  <dcterms:modified xsi:type="dcterms:W3CDTF">2020-02-03T04:54:00Z</dcterms:modified>
</cp:coreProperties>
</file>