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บันทึกการประชุม (Minutes of Meeting)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2"/>
          <w:szCs w:val="22"/>
        </w:rPr>
        <w:t xml:space="preserve">YIP Consulting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วงที่ 1 — ระบบส่งตัวผู้ป่วย (Refer) และการเชื่อมข้อมูล SIS / Health Link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เรื่องที่คุยกัน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เดโมระบบ refer ตั้งแต่สร้างใบส่งตัว กดดึงข้อมูล ยืนยันนัดหมาย ไปจนถึง refer-in และ refer-back ที่มาของงานคือเวลาสร้างใบส่งตัวต้องกรอกข้อมูลเยอะมาก จึงอยากดึงข้อมูลหลักจาก SIS มาเติมให้อัตโนมัติ ปัจจุบัน Health Link ดึงได้เฉพาะเคสที่ discharge แล้ว แต่ที่ต้องการคือดึงแบบ on-demand ตอนกำลังสร้าง visit ที่ยังไม่ discharge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ทีมทำ API spec ไว้แล้วว่าเส้นที่ยิงจาก SIS เข้าระบบ refer ต้องส่ง field อะไรบ้าง จะใช้เอกสารชุดเดียวกันกับ vendor (แอปแจก) เพื่อให้ต่างฝ่ายพัฒนาให้ตรงกัน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ขากลับ (refer-back / ส่งข้อมูลกลับ SIS) สนใจทำต่อ แต่ flow การทำนัดยังไม่ต่อเนื่อง เพราะ vendor ติดข้อจำกัดฝั่งเขา (ไม่มี API ให้เรียกทำนัดตรง) จึงต้องวนกลับไปทำนัดใน SIS ก่อน และสถานะการรับนัดของปลายทางไม่ตอบกลับ real-time ต้องออกแบบให้ระบบวิ่งไป get สถานะเป็นระยะ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มาตรฐานข้อมูล: สาเหตุการส่งตัวและระดับความเสี่ยงต้องใช้ standard code (ของกระทรวงมีอยู่แล้วราว 5–6 ข้อ) ไม่ให้แต่ละโรงพยาบาลเพิ่มเอง มิฉะนั้นเวลาทำรายงาน/แดชบอร์ดจะมั่ว โครงสร้างใบส่งตัวยังอิงตามฟอร์มกระดาษ/ไทยรีเฟอร์ ข้อมูลส่วนใหญ่เป็น free text เอกสารแนบ ยา/แล็บ/เอกซเรย์ ส่งเป็นผลหรือไฟล์ (เอกซเรย์ export เป็นผล/JPEG ไม่ส่ง DICOM)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 login คุยแนวทาง single sign-on (ไทยไอดี) และการเชื่อม user กับ Health Link มี pain point ว่าเวลา onboard โรงพยาบาลต้องไปเพิ่มชื่อแพทย์ใน Health Link แยกอีกที อยากให้ Health Link cross-check กับ HIS ได้เอง จะได้ไม่ต้อง maintain user ซ้ำซ้อน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ฝั่งเบิกจ่าย (สปสช. / NSO digital platform) ปลายทางเป็นคนส่งเบิก สปสช. สนใจแค่ "เลข refer" ให้หัวกับท้ายชนกันได้เพื่อพิสูจน์ว่าใบส่งตัวมีจริง ดังนั้นตอน API ส่ง refer ออกไป ควรได้เลขนี้กลับมาเก็บไว้ใน visit เพื่อใช้ตอนส่งเบิก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การเชื่อม Health Link มี 2 แบบ คือ batch (ดึงทุกคืน) กับ on-demand (หมอกดเอง) ออกแบบเป็น HI endpoint หลักราว 12 resource บวก endpoint ช่วยลดโหลด (check-id / visiting-patient / update-patient) เพื่อไม่ต้องยิงทั้งฐาน 5 แสนคนทุกวัน มีการเช็ค consent ผ่านเป๋าตัง (Health Link เช็คให้) ประเด็นที่เจอประจำคือ Health Link บังคับ required field เยอะกว่ามาตรฐาน FHIR ทำให้ส่งติดบ่อย เครื่อง private server สเปคขั้นต่ำ 4 vCPU / RAM 16 / Disk 60GB ซึ่งมีอยู่แล้ว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ภาพใหญ่ NSO digital platform คือส่งทุกเคส (ต่างจาก e-claim ที่เลือกเคส) แล้วให้ สปสช. ไปตัดสินเองว่าเบิกได้/ไม่ได้ นำร่อง กทม. ครบแล้ว วันที่ 1 ต.ค. จะเริ่มบังคับทั่วประเทศ แต่ยังไม่พร้อม (เพิ่งทดสอบเมื่อคืน ยังส่งไม่ได้)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สิ่งที่ต้องทำต่อ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ทีมส่ง API spec / เอกสาร field (P&amp;I spec) ให้ครบ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แจ้ง vendor (แอปแจก) สัปดาห์หน้าให้พัฒนาฝั่งเขาด้วย โดยใช้เอกสารชุดเดียวกัน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 standard code สาเหตุส่งตัว/ระดับความเสี่ยง แล้วส่งให้ทีม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ออกแบบ API กลางให้รองรับทุก SIS และเผื่อขากลับ (refer-back / return to SIS)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แยก UAT ก่อนขึ้น production (ห้ามยิงเข้า production ตรงๆ) — UAT ประมาณ มี.ค.–เม.ย. / production ประมาณ ก.ค. ปีหน้า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ไปคุย สปสช. เรื่องดึงข้อมูลจาก NSO platform แทนการไปดึงจากหน่วยบริการ เพื่อลดภาระการส่งหลายทาง</w:t>
      </w:r>
    </w:p>
    <w:p>
      <w:pPr>
        <w:pBdr>
          <w:bottom w:val="single" w:color="BBBBBB" w:sz="6"/>
        </w:pBdr>
        <w:spacing w:after="120"/>
      </w:pP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วงที่ 2 — รายงาน "กู้บริษัทในเครือ" (โครงการ MGC)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เรื่องที่คุยกัน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ติดประเด็นในรายงานเรื่อง "กู้บริษัทในเครือ" (intercompany loan) ที่มีอยู่ราว 2 แท็บ/worksheet คำถามคือระบบเรามีข้อมูลตัวนี้ไหม ถ้ามีจะรู้ได้อย่างไรว่าอันไหนคือกู้บริษัทในเครือ ถ้าไม่มีจะไปเอาข้อมูลจากไหน ส่วนกู้แบงก์ไม่ติดแล้ว (มีรองรับ) ที่ยังคาคือการกู้ระหว่างบริษัทในเครือ (โหลน) กับ Lead Order ที่เป็นของ Vendor ซึ่งยังไม่ชัดว่านับเป็นการกู้หรือไม่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สิ่งที่ต้องทำต่อ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กลับไปถามพี่กิ่งว่า definition ของ "กู้บริษัทในเครือ" ใช่แบบที่เข้าใจหรือไม่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พี่ใหญ่เตรียมลิสต์ "สิ่งที่อยากได้ (Expect)" ให้ครบ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นำไปคุยรอบวันที่ 30 ให้จบว่าอยากได้หรือไม่ และถ้าอยากได้ต้องทำอะไรบ้าง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พรุ่งนี้นัดพี่ติ่งคุยต่อ (ตอนนี้ติดงาน Reconcile อยู่)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2026-09-28T08:13:13.179Z</dcterms:created>
  <dcterms:modified xsi:type="dcterms:W3CDTF">2026-09-28T08:13:13.179Z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