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2468A" w14:textId="77777777" w:rsidR="00683E44" w:rsidRPr="00381CC9" w:rsidRDefault="00683E44" w:rsidP="00381CC9">
      <w:pPr>
        <w:pStyle w:val="Title"/>
        <w:rPr>
          <w:rFonts w:ascii="Times New Roman" w:hAnsi="Times New Roman" w:cs="Times New Roman"/>
          <w:lang w:val="en-US"/>
        </w:rPr>
      </w:pPr>
      <w:r w:rsidRPr="00381CC9">
        <w:rPr>
          <w:rFonts w:ascii="Times New Roman" w:hAnsi="Times New Roman" w:cs="Times New Roman"/>
          <w:lang w:val="en-US"/>
        </w:rPr>
        <w:t>Community Service Report</w:t>
      </w:r>
    </w:p>
    <w:p w14:paraId="2A09B7D9" w14:textId="4903D3F8" w:rsidR="00A10824" w:rsidRDefault="00A10824">
      <w:pPr>
        <w:rPr>
          <w:lang w:val="en-US"/>
        </w:rPr>
      </w:pPr>
    </w:p>
    <w:p w14:paraId="782B24C4" w14:textId="5F753CF1" w:rsidR="00A10824" w:rsidRPr="009C46BE" w:rsidRDefault="00A10824" w:rsidP="009C46BE">
      <w:pPr>
        <w:spacing w:line="360" w:lineRule="auto"/>
        <w:jc w:val="both"/>
        <w:rPr>
          <w:rFonts w:ascii="Times New Roman" w:hAnsi="Times New Roman" w:cs="Times New Roman"/>
          <w:sz w:val="24"/>
          <w:szCs w:val="24"/>
          <w:lang w:val="en-US"/>
        </w:rPr>
      </w:pPr>
      <w:r w:rsidRPr="009C46BE">
        <w:rPr>
          <w:rFonts w:ascii="Times New Roman" w:hAnsi="Times New Roman" w:cs="Times New Roman"/>
          <w:sz w:val="24"/>
          <w:szCs w:val="24"/>
          <w:lang w:val="en-US"/>
        </w:rPr>
        <w:t>Company Background:</w:t>
      </w:r>
    </w:p>
    <w:p w14:paraId="1BEF98A7" w14:textId="77AED2E6" w:rsidR="00A10824" w:rsidRPr="009C46BE" w:rsidRDefault="00A10824" w:rsidP="009C46BE">
      <w:pPr>
        <w:spacing w:line="360" w:lineRule="auto"/>
        <w:jc w:val="both"/>
        <w:rPr>
          <w:rFonts w:ascii="Times New Roman" w:hAnsi="Times New Roman" w:cs="Times New Roman"/>
          <w:sz w:val="24"/>
          <w:szCs w:val="24"/>
          <w:lang w:val="en-US"/>
        </w:rPr>
      </w:pPr>
      <w:r w:rsidRPr="009C46BE">
        <w:rPr>
          <w:rFonts w:ascii="Times New Roman" w:hAnsi="Times New Roman" w:cs="Times New Roman"/>
          <w:sz w:val="24"/>
          <w:szCs w:val="24"/>
          <w:lang w:val="en-US"/>
        </w:rPr>
        <w:t>Central African Cables, commonly known as CAFCA Limited, is a well-established manufacturer and supplier of cables for energy and information transmission in Zimbabwe. With operations dating back to 1947, CAFCA holds a prominent position in the country’s cable manufacturing industry.</w:t>
      </w:r>
      <w:r w:rsidR="009C46BE" w:rsidRPr="009C46BE">
        <w:rPr>
          <w:rFonts w:ascii="Times New Roman" w:hAnsi="Times New Roman" w:cs="Times New Roman"/>
          <w:sz w:val="24"/>
          <w:szCs w:val="24"/>
          <w:lang w:val="en-US"/>
        </w:rPr>
        <w:t xml:space="preserve"> </w:t>
      </w:r>
      <w:r w:rsidRPr="009C46BE">
        <w:rPr>
          <w:rFonts w:ascii="Times New Roman" w:hAnsi="Times New Roman" w:cs="Times New Roman"/>
          <w:sz w:val="24"/>
          <w:szCs w:val="24"/>
          <w:lang w:val="en-US"/>
        </w:rPr>
        <w:t xml:space="preserve">CAFCA is the sole cable manufacturer in Zimbabwe and is listed on the Zimbabwe Stock Exchange. The company is also associated with </w:t>
      </w:r>
      <w:proofErr w:type="spellStart"/>
      <w:r w:rsidRPr="009C46BE">
        <w:rPr>
          <w:rFonts w:ascii="Times New Roman" w:hAnsi="Times New Roman" w:cs="Times New Roman"/>
          <w:sz w:val="24"/>
          <w:szCs w:val="24"/>
          <w:lang w:val="en-US"/>
        </w:rPr>
        <w:t>CBi</w:t>
      </w:r>
      <w:proofErr w:type="spellEnd"/>
      <w:r w:rsidRPr="009C46BE">
        <w:rPr>
          <w:rFonts w:ascii="Times New Roman" w:hAnsi="Times New Roman" w:cs="Times New Roman"/>
          <w:sz w:val="24"/>
          <w:szCs w:val="24"/>
          <w:lang w:val="en-US"/>
        </w:rPr>
        <w:t xml:space="preserve"> Electric African Cables (RSA) and owned by </w:t>
      </w:r>
      <w:proofErr w:type="spellStart"/>
      <w:r w:rsidRPr="009C46BE">
        <w:rPr>
          <w:rFonts w:ascii="Times New Roman" w:hAnsi="Times New Roman" w:cs="Times New Roman"/>
          <w:sz w:val="24"/>
          <w:szCs w:val="24"/>
          <w:lang w:val="en-US"/>
        </w:rPr>
        <w:t>Reunert</w:t>
      </w:r>
      <w:proofErr w:type="spellEnd"/>
      <w:r w:rsidRPr="009C46BE">
        <w:rPr>
          <w:rFonts w:ascii="Times New Roman" w:hAnsi="Times New Roman" w:cs="Times New Roman"/>
          <w:sz w:val="24"/>
          <w:szCs w:val="24"/>
          <w:lang w:val="en-US"/>
        </w:rPr>
        <w:t xml:space="preserve"> Limited (RS1), expanding its reach beyond national </w:t>
      </w:r>
      <w:proofErr w:type="spellStart"/>
      <w:r w:rsidRPr="009C46BE">
        <w:rPr>
          <w:rFonts w:ascii="Times New Roman" w:hAnsi="Times New Roman" w:cs="Times New Roman"/>
          <w:sz w:val="24"/>
          <w:szCs w:val="24"/>
          <w:lang w:val="en-US"/>
        </w:rPr>
        <w:t>borders.CAFCA</w:t>
      </w:r>
      <w:proofErr w:type="spellEnd"/>
      <w:r w:rsidRPr="009C46BE">
        <w:rPr>
          <w:rFonts w:ascii="Times New Roman" w:hAnsi="Times New Roman" w:cs="Times New Roman"/>
          <w:sz w:val="24"/>
          <w:szCs w:val="24"/>
          <w:lang w:val="en-US"/>
        </w:rPr>
        <w:t xml:space="preserve"> offers a wide range of cables catering to the transmission and distribution of energy and information. Their product portfolio includes power cables, overhead conductors, distribution transformers, fiber optic cables, and communication wires.</w:t>
      </w:r>
    </w:p>
    <w:p w14:paraId="51BFF6F0" w14:textId="77777777" w:rsidR="00A10824" w:rsidRPr="009C46BE" w:rsidRDefault="00A10824" w:rsidP="009C46BE">
      <w:pPr>
        <w:spacing w:line="360" w:lineRule="auto"/>
        <w:jc w:val="both"/>
        <w:rPr>
          <w:rFonts w:ascii="Times New Roman" w:hAnsi="Times New Roman" w:cs="Times New Roman"/>
          <w:sz w:val="24"/>
          <w:szCs w:val="24"/>
          <w:lang w:val="en-US"/>
        </w:rPr>
      </w:pPr>
    </w:p>
    <w:p w14:paraId="4C713ED6" w14:textId="330ABBB6" w:rsidR="00A10824" w:rsidRPr="00E24620" w:rsidRDefault="00A10824" w:rsidP="00E24620">
      <w:pPr>
        <w:spacing w:line="360" w:lineRule="auto"/>
        <w:jc w:val="both"/>
        <w:rPr>
          <w:rFonts w:ascii="Times New Roman" w:hAnsi="Times New Roman" w:cs="Times New Roman"/>
          <w:sz w:val="24"/>
          <w:szCs w:val="24"/>
          <w:lang w:val="en-US"/>
        </w:rPr>
      </w:pPr>
      <w:r w:rsidRPr="00E24620">
        <w:rPr>
          <w:rFonts w:ascii="Times New Roman" w:hAnsi="Times New Roman" w:cs="Times New Roman"/>
          <w:sz w:val="24"/>
          <w:szCs w:val="24"/>
          <w:lang w:val="en-US"/>
        </w:rPr>
        <w:t>Community Service Duties:</w:t>
      </w:r>
    </w:p>
    <w:p w14:paraId="2F8475EE" w14:textId="0AFE8D92" w:rsidR="00A10824" w:rsidRPr="009C46BE" w:rsidRDefault="00A10824" w:rsidP="009C46BE">
      <w:pPr>
        <w:spacing w:line="360" w:lineRule="auto"/>
        <w:jc w:val="both"/>
        <w:rPr>
          <w:rFonts w:ascii="Times New Roman" w:hAnsi="Times New Roman" w:cs="Times New Roman"/>
          <w:sz w:val="24"/>
          <w:szCs w:val="24"/>
          <w:lang w:val="en-US"/>
        </w:rPr>
      </w:pPr>
      <w:r w:rsidRPr="009C46BE">
        <w:rPr>
          <w:rFonts w:ascii="Times New Roman" w:hAnsi="Times New Roman" w:cs="Times New Roman"/>
          <w:sz w:val="24"/>
          <w:szCs w:val="24"/>
          <w:lang w:val="en-US"/>
        </w:rPr>
        <w:t>During the community service experience at CAFCA Limited, various duties were undertaken to support the company’s operations and contribute to the local community. These duties involved:</w:t>
      </w:r>
    </w:p>
    <w:p w14:paraId="03957FCB" w14:textId="77777777" w:rsidR="009C46BE" w:rsidRDefault="00A10824" w:rsidP="009C46BE">
      <w:pPr>
        <w:pStyle w:val="ListParagraph"/>
        <w:numPr>
          <w:ilvl w:val="0"/>
          <w:numId w:val="4"/>
        </w:numPr>
        <w:spacing w:line="360" w:lineRule="auto"/>
        <w:jc w:val="both"/>
        <w:rPr>
          <w:rFonts w:ascii="Times New Roman" w:hAnsi="Times New Roman" w:cs="Times New Roman"/>
          <w:sz w:val="24"/>
          <w:szCs w:val="24"/>
          <w:lang w:val="en-US"/>
        </w:rPr>
      </w:pPr>
      <w:r w:rsidRPr="009C46BE">
        <w:rPr>
          <w:rFonts w:ascii="Times New Roman" w:hAnsi="Times New Roman" w:cs="Times New Roman"/>
          <w:sz w:val="24"/>
          <w:szCs w:val="24"/>
          <w:lang w:val="en-US"/>
        </w:rPr>
        <w:t>Assisting with general maintenance: Contributing to tasks such as cleaning and organizing work areas, ensuring a safe and orderly environment.</w:t>
      </w:r>
    </w:p>
    <w:p w14:paraId="7BF722B0" w14:textId="77777777" w:rsidR="009C46BE" w:rsidRDefault="00A10824" w:rsidP="009C46BE">
      <w:pPr>
        <w:pStyle w:val="ListParagraph"/>
        <w:numPr>
          <w:ilvl w:val="0"/>
          <w:numId w:val="4"/>
        </w:numPr>
        <w:spacing w:line="360" w:lineRule="auto"/>
        <w:jc w:val="both"/>
        <w:rPr>
          <w:rFonts w:ascii="Times New Roman" w:hAnsi="Times New Roman" w:cs="Times New Roman"/>
          <w:sz w:val="24"/>
          <w:szCs w:val="24"/>
          <w:lang w:val="en-US"/>
        </w:rPr>
      </w:pPr>
      <w:r w:rsidRPr="009C46BE">
        <w:rPr>
          <w:rFonts w:ascii="Times New Roman" w:hAnsi="Times New Roman" w:cs="Times New Roman"/>
          <w:sz w:val="24"/>
          <w:szCs w:val="24"/>
          <w:lang w:val="en-US"/>
        </w:rPr>
        <w:t xml:space="preserve">Providing support in packaging and labeling: Assisting in packaging cables and labeling </w:t>
      </w:r>
      <w:proofErr w:type="gramStart"/>
      <w:r w:rsidRPr="009C46BE">
        <w:rPr>
          <w:rFonts w:ascii="Times New Roman" w:hAnsi="Times New Roman" w:cs="Times New Roman"/>
          <w:sz w:val="24"/>
          <w:szCs w:val="24"/>
          <w:lang w:val="en-US"/>
        </w:rPr>
        <w:t>them</w:t>
      </w:r>
      <w:proofErr w:type="gramEnd"/>
      <w:r w:rsidRPr="009C46BE">
        <w:rPr>
          <w:rFonts w:ascii="Times New Roman" w:hAnsi="Times New Roman" w:cs="Times New Roman"/>
          <w:sz w:val="24"/>
          <w:szCs w:val="24"/>
          <w:lang w:val="en-US"/>
        </w:rPr>
        <w:t xml:space="preserve"> accurately for storage or shipping purposes.</w:t>
      </w:r>
    </w:p>
    <w:p w14:paraId="709CDF6B" w14:textId="77777777" w:rsidR="009C46BE" w:rsidRDefault="00A10824" w:rsidP="009C46BE">
      <w:pPr>
        <w:pStyle w:val="ListParagraph"/>
        <w:numPr>
          <w:ilvl w:val="0"/>
          <w:numId w:val="4"/>
        </w:numPr>
        <w:spacing w:line="360" w:lineRule="auto"/>
        <w:jc w:val="both"/>
        <w:rPr>
          <w:rFonts w:ascii="Times New Roman" w:hAnsi="Times New Roman" w:cs="Times New Roman"/>
          <w:sz w:val="24"/>
          <w:szCs w:val="24"/>
          <w:lang w:val="en-US"/>
        </w:rPr>
      </w:pPr>
      <w:r w:rsidRPr="009C46BE">
        <w:rPr>
          <w:rFonts w:ascii="Times New Roman" w:hAnsi="Times New Roman" w:cs="Times New Roman"/>
          <w:sz w:val="24"/>
          <w:szCs w:val="24"/>
          <w:lang w:val="en-US"/>
        </w:rPr>
        <w:t>Participating in community engagement activities: Involvement in community outreach initiatives organized by CAFCA, such as volunteering for local events or assisting with charitable activities.</w:t>
      </w:r>
    </w:p>
    <w:p w14:paraId="472A7756" w14:textId="77777777" w:rsidR="009C46BE" w:rsidRDefault="00A10824" w:rsidP="009C46BE">
      <w:pPr>
        <w:pStyle w:val="ListParagraph"/>
        <w:numPr>
          <w:ilvl w:val="0"/>
          <w:numId w:val="4"/>
        </w:numPr>
        <w:spacing w:line="360" w:lineRule="auto"/>
        <w:jc w:val="both"/>
        <w:rPr>
          <w:rFonts w:ascii="Times New Roman" w:hAnsi="Times New Roman" w:cs="Times New Roman"/>
          <w:sz w:val="24"/>
          <w:szCs w:val="24"/>
          <w:lang w:val="en-US"/>
        </w:rPr>
      </w:pPr>
      <w:r w:rsidRPr="009C46BE">
        <w:rPr>
          <w:rFonts w:ascii="Times New Roman" w:hAnsi="Times New Roman" w:cs="Times New Roman"/>
          <w:sz w:val="24"/>
          <w:szCs w:val="24"/>
          <w:lang w:val="en-US"/>
        </w:rPr>
        <w:t>Supporting administrative tasks: Assisting with basic administrative tasks such as filing, data entry, or organizing documents as required by the company.</w:t>
      </w:r>
    </w:p>
    <w:p w14:paraId="66E07A4E" w14:textId="6F7DC639" w:rsidR="00A10824" w:rsidRPr="009C46BE" w:rsidRDefault="00A10824" w:rsidP="009C46BE">
      <w:pPr>
        <w:pStyle w:val="ListParagraph"/>
        <w:numPr>
          <w:ilvl w:val="0"/>
          <w:numId w:val="4"/>
        </w:numPr>
        <w:spacing w:line="360" w:lineRule="auto"/>
        <w:jc w:val="both"/>
        <w:rPr>
          <w:rFonts w:ascii="Times New Roman" w:hAnsi="Times New Roman" w:cs="Times New Roman"/>
          <w:sz w:val="24"/>
          <w:szCs w:val="24"/>
          <w:lang w:val="en-US"/>
        </w:rPr>
      </w:pPr>
      <w:r w:rsidRPr="009C46BE">
        <w:rPr>
          <w:rFonts w:ascii="Times New Roman" w:hAnsi="Times New Roman" w:cs="Times New Roman"/>
          <w:sz w:val="24"/>
          <w:szCs w:val="24"/>
          <w:lang w:val="en-US"/>
        </w:rPr>
        <w:t>Assisting in inventory management: Supporting the inventory management team by conducting stock counts or organizing materials under their guidance.</w:t>
      </w:r>
    </w:p>
    <w:p w14:paraId="4CC0E949" w14:textId="77777777" w:rsidR="00A10824" w:rsidRPr="009C46BE" w:rsidRDefault="00A10824" w:rsidP="009C46BE">
      <w:pPr>
        <w:spacing w:line="360" w:lineRule="auto"/>
        <w:jc w:val="both"/>
        <w:rPr>
          <w:rFonts w:ascii="Times New Roman" w:hAnsi="Times New Roman" w:cs="Times New Roman"/>
          <w:sz w:val="24"/>
          <w:szCs w:val="24"/>
          <w:lang w:val="en-US"/>
        </w:rPr>
      </w:pPr>
    </w:p>
    <w:p w14:paraId="7BA9A499" w14:textId="569ED6F0" w:rsidR="00E64DC3" w:rsidRPr="00E24620" w:rsidRDefault="009C46BE" w:rsidP="00E24620">
      <w:pPr>
        <w:rPr>
          <w:rFonts w:ascii="Times New Roman" w:hAnsi="Times New Roman" w:cs="Times New Roman"/>
          <w:sz w:val="24"/>
          <w:szCs w:val="24"/>
          <w:lang w:val="en-US"/>
        </w:rPr>
      </w:pPr>
      <w:r w:rsidRPr="00E24620">
        <w:rPr>
          <w:rFonts w:ascii="Times New Roman" w:hAnsi="Times New Roman" w:cs="Times New Roman"/>
          <w:sz w:val="24"/>
          <w:szCs w:val="24"/>
          <w:lang w:val="en-US"/>
        </w:rPr>
        <w:lastRenderedPageBreak/>
        <w:t>Lessons Learnt</w:t>
      </w:r>
    </w:p>
    <w:p w14:paraId="3A723AEA" w14:textId="77777777" w:rsidR="009C46BE" w:rsidRDefault="00E64DC3" w:rsidP="009C46BE">
      <w:pPr>
        <w:pStyle w:val="ListParagraph"/>
        <w:numPr>
          <w:ilvl w:val="0"/>
          <w:numId w:val="5"/>
        </w:numPr>
        <w:spacing w:line="360" w:lineRule="auto"/>
        <w:jc w:val="both"/>
        <w:rPr>
          <w:rFonts w:ascii="Times New Roman" w:hAnsi="Times New Roman" w:cs="Times New Roman"/>
          <w:sz w:val="24"/>
          <w:szCs w:val="24"/>
          <w:lang w:val="en-US"/>
        </w:rPr>
      </w:pPr>
      <w:r w:rsidRPr="009C46BE">
        <w:rPr>
          <w:rFonts w:ascii="Times New Roman" w:hAnsi="Times New Roman" w:cs="Times New Roman"/>
          <w:sz w:val="24"/>
          <w:szCs w:val="24"/>
          <w:lang w:val="en-US"/>
        </w:rPr>
        <w:t>Importance of Community Engagement: Engaging with the local community through activities organized by CAFCA highlighted the significance of building strong relationships and contributing to the welfare of the community. It demonstrated the positive impact that companies can have beyond their core operations.</w:t>
      </w:r>
    </w:p>
    <w:p w14:paraId="1EAD0ECD" w14:textId="77777777" w:rsidR="009C46BE" w:rsidRDefault="00E64DC3" w:rsidP="009C46BE">
      <w:pPr>
        <w:pStyle w:val="ListParagraph"/>
        <w:numPr>
          <w:ilvl w:val="0"/>
          <w:numId w:val="5"/>
        </w:numPr>
        <w:spacing w:line="360" w:lineRule="auto"/>
        <w:jc w:val="both"/>
        <w:rPr>
          <w:rFonts w:ascii="Times New Roman" w:hAnsi="Times New Roman" w:cs="Times New Roman"/>
          <w:sz w:val="24"/>
          <w:szCs w:val="24"/>
          <w:lang w:val="en-US"/>
        </w:rPr>
      </w:pPr>
      <w:r w:rsidRPr="009C46BE">
        <w:rPr>
          <w:rFonts w:ascii="Times New Roman" w:hAnsi="Times New Roman" w:cs="Times New Roman"/>
          <w:sz w:val="24"/>
          <w:szCs w:val="24"/>
          <w:lang w:val="en-US"/>
        </w:rPr>
        <w:t>Appreciation for Manufacturing Processes: Being exposed to the manufacturing processes at CAFCA offered insights into the complexity and precision required in producing high-quality cables. It provided an appreciation for the effort and expertise involved in manufacturing essential products.</w:t>
      </w:r>
    </w:p>
    <w:p w14:paraId="5B9672F8" w14:textId="77777777" w:rsidR="009C46BE" w:rsidRDefault="00E64DC3" w:rsidP="009C46BE">
      <w:pPr>
        <w:pStyle w:val="ListParagraph"/>
        <w:numPr>
          <w:ilvl w:val="0"/>
          <w:numId w:val="5"/>
        </w:numPr>
        <w:spacing w:line="360" w:lineRule="auto"/>
        <w:jc w:val="both"/>
        <w:rPr>
          <w:rFonts w:ascii="Times New Roman" w:hAnsi="Times New Roman" w:cs="Times New Roman"/>
          <w:sz w:val="24"/>
          <w:szCs w:val="24"/>
          <w:lang w:val="en-US"/>
        </w:rPr>
      </w:pPr>
      <w:r w:rsidRPr="009C46BE">
        <w:rPr>
          <w:rFonts w:ascii="Times New Roman" w:hAnsi="Times New Roman" w:cs="Times New Roman"/>
          <w:sz w:val="24"/>
          <w:szCs w:val="24"/>
          <w:lang w:val="en-US"/>
        </w:rPr>
        <w:t>Teamwork and Collaboration: Working alongside CAFCA staff and fellow volunteers emphasized the importance of teamwork and collaboration. It demonstrated how collective efforts can lead to more efficient and effective outcomes, fostering a sense of camaraderie within a working environment.</w:t>
      </w:r>
    </w:p>
    <w:p w14:paraId="23E09AAB" w14:textId="77777777" w:rsidR="009C46BE" w:rsidRDefault="00E64DC3" w:rsidP="009C46BE">
      <w:pPr>
        <w:pStyle w:val="ListParagraph"/>
        <w:numPr>
          <w:ilvl w:val="0"/>
          <w:numId w:val="5"/>
        </w:numPr>
        <w:spacing w:line="360" w:lineRule="auto"/>
        <w:jc w:val="both"/>
        <w:rPr>
          <w:rFonts w:ascii="Times New Roman" w:hAnsi="Times New Roman" w:cs="Times New Roman"/>
          <w:sz w:val="24"/>
          <w:szCs w:val="24"/>
          <w:lang w:val="en-US"/>
        </w:rPr>
      </w:pPr>
      <w:r w:rsidRPr="009C46BE">
        <w:rPr>
          <w:rFonts w:ascii="Times New Roman" w:hAnsi="Times New Roman" w:cs="Times New Roman"/>
          <w:sz w:val="24"/>
          <w:szCs w:val="24"/>
          <w:lang w:val="en-US"/>
        </w:rPr>
        <w:t>Attention to Detail: Assisting with packaging, labeling, and inventory management underscored the importance of attention to detail. It highlighted the significance of accurate record-keeping and organization in ensuring smooth operations.</w:t>
      </w:r>
    </w:p>
    <w:p w14:paraId="60F43355" w14:textId="5BB0ACC3" w:rsidR="00E64DC3" w:rsidRPr="009C46BE" w:rsidRDefault="00E64DC3" w:rsidP="009C46BE">
      <w:pPr>
        <w:pStyle w:val="ListParagraph"/>
        <w:numPr>
          <w:ilvl w:val="0"/>
          <w:numId w:val="5"/>
        </w:numPr>
        <w:spacing w:line="360" w:lineRule="auto"/>
        <w:jc w:val="both"/>
        <w:rPr>
          <w:rFonts w:ascii="Times New Roman" w:hAnsi="Times New Roman" w:cs="Times New Roman"/>
          <w:sz w:val="24"/>
          <w:szCs w:val="24"/>
          <w:lang w:val="en-US"/>
        </w:rPr>
      </w:pPr>
      <w:r w:rsidRPr="009C46BE">
        <w:rPr>
          <w:rFonts w:ascii="Times New Roman" w:hAnsi="Times New Roman" w:cs="Times New Roman"/>
          <w:sz w:val="24"/>
          <w:szCs w:val="24"/>
          <w:lang w:val="en-US"/>
        </w:rPr>
        <w:t>Understanding Corporate Social Responsibility: Being part of community outreach initiatives showcased the role of businesses in contributing to social causes and addressing community needs. It provided an understanding of corporate social responsibility and the positive impact companies can have on society.</w:t>
      </w:r>
    </w:p>
    <w:p w14:paraId="6820D62D" w14:textId="284290B1" w:rsidR="00E64DC3" w:rsidRPr="00E24620" w:rsidRDefault="009C46BE" w:rsidP="00E24620">
      <w:pPr>
        <w:rPr>
          <w:rFonts w:ascii="Times New Roman" w:hAnsi="Times New Roman" w:cs="Times New Roman"/>
          <w:sz w:val="24"/>
          <w:szCs w:val="24"/>
          <w:lang w:val="en-US"/>
        </w:rPr>
      </w:pPr>
      <w:r w:rsidRPr="00E24620">
        <w:rPr>
          <w:rFonts w:ascii="Times New Roman" w:hAnsi="Times New Roman" w:cs="Times New Roman"/>
          <w:sz w:val="24"/>
          <w:szCs w:val="24"/>
          <w:lang w:val="en-US"/>
        </w:rPr>
        <w:t>Conclusion</w:t>
      </w:r>
    </w:p>
    <w:p w14:paraId="560A3146" w14:textId="375DBBDE" w:rsidR="00A87448" w:rsidRPr="00E24620" w:rsidRDefault="00A87448" w:rsidP="00A87448">
      <w:pPr>
        <w:rPr>
          <w:sz w:val="24"/>
          <w:szCs w:val="24"/>
          <w:lang w:val="en-US"/>
        </w:rPr>
      </w:pPr>
      <w:bookmarkStart w:id="0" w:name="_GoBack"/>
      <w:bookmarkEnd w:id="0"/>
    </w:p>
    <w:p w14:paraId="60113CD8" w14:textId="00BC89B7" w:rsidR="00A87448" w:rsidRPr="00446D64" w:rsidRDefault="00A87448" w:rsidP="00446D64">
      <w:pPr>
        <w:spacing w:line="360" w:lineRule="auto"/>
        <w:jc w:val="both"/>
        <w:rPr>
          <w:rFonts w:ascii="Times New Roman" w:hAnsi="Times New Roman" w:cs="Times New Roman"/>
          <w:sz w:val="24"/>
          <w:szCs w:val="24"/>
          <w:lang w:val="en-US"/>
        </w:rPr>
      </w:pPr>
      <w:r w:rsidRPr="00446D64">
        <w:rPr>
          <w:rFonts w:ascii="Times New Roman" w:hAnsi="Times New Roman" w:cs="Times New Roman"/>
          <w:sz w:val="24"/>
          <w:szCs w:val="24"/>
          <w:lang w:val="en-US"/>
        </w:rPr>
        <w:t>During my community service experience at CAFCA Limited, I had the opportunity to contribute to the company’s operations and make a positive difference. By assisting with tasks such as general maintenance, packaging and labeling, community engagement activities, administrative support, and inventory management, I played a role in supporting the company’s daily operations and community outreach initiatives. Through my dedication and participation, I actively contributed to creating a safe and organized work environment while also engaging with and supporting the local community. This experience allowed me to gain valuable insights into the operations of a manufacturing company and develop transferable skills. By making a difference at CAFCA, I not only contributed to the company’s success but also had a positive impact on the community it serves.</w:t>
      </w:r>
    </w:p>
    <w:p w14:paraId="1CB59BD6" w14:textId="77777777" w:rsidR="009C46BE" w:rsidRPr="009C46BE" w:rsidRDefault="009C46BE" w:rsidP="009C46BE">
      <w:pPr>
        <w:rPr>
          <w:lang w:val="en-US"/>
        </w:rPr>
      </w:pPr>
    </w:p>
    <w:p w14:paraId="2528D95A" w14:textId="77777777" w:rsidR="00683E44" w:rsidRPr="009C46BE" w:rsidRDefault="00683E44" w:rsidP="009C46BE">
      <w:pPr>
        <w:pStyle w:val="Subtitle"/>
        <w:rPr>
          <w:rFonts w:ascii="Times New Roman" w:hAnsi="Times New Roman" w:cs="Times New Roman"/>
          <w:sz w:val="32"/>
          <w:szCs w:val="32"/>
        </w:rPr>
      </w:pPr>
    </w:p>
    <w:sectPr w:rsidR="00683E44" w:rsidRPr="009C46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14AF3"/>
    <w:multiLevelType w:val="hybridMultilevel"/>
    <w:tmpl w:val="DDCC5FFA"/>
    <w:lvl w:ilvl="0" w:tplc="FFFFFFFF">
      <w:start w:val="1"/>
      <w:numFmt w:val="decimal"/>
      <w:lvlText w:val="%1."/>
      <w:lvlJc w:val="left"/>
      <w:pPr>
        <w:ind w:left="720" w:hanging="360"/>
      </w:pPr>
      <w:rPr>
        <w:rFonts w:hint="default"/>
      </w:rPr>
    </w:lvl>
    <w:lvl w:ilvl="1" w:tplc="6C2A156A">
      <w:start w:val="4"/>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82F5D"/>
    <w:multiLevelType w:val="hybridMultilevel"/>
    <w:tmpl w:val="76AAD2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F06EA"/>
    <w:multiLevelType w:val="hybridMultilevel"/>
    <w:tmpl w:val="C1DA3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7B02E8"/>
    <w:multiLevelType w:val="hybridMultilevel"/>
    <w:tmpl w:val="62E2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53521"/>
    <w:multiLevelType w:val="hybridMultilevel"/>
    <w:tmpl w:val="7076BC2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E44"/>
    <w:rsid w:val="00381CC9"/>
    <w:rsid w:val="00446D64"/>
    <w:rsid w:val="00683E44"/>
    <w:rsid w:val="0077109C"/>
    <w:rsid w:val="009C46BE"/>
    <w:rsid w:val="00A10824"/>
    <w:rsid w:val="00A87448"/>
    <w:rsid w:val="00B95F59"/>
    <w:rsid w:val="00E24620"/>
    <w:rsid w:val="00E64DC3"/>
    <w:rsid w:val="00EF2C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B244"/>
  <w15:chartTrackingRefBased/>
  <w15:docId w15:val="{D2B66341-B214-C443-95EC-A41A8E020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824"/>
    <w:pPr>
      <w:ind w:left="720"/>
      <w:contextualSpacing/>
    </w:pPr>
  </w:style>
  <w:style w:type="paragraph" w:styleId="Subtitle">
    <w:name w:val="Subtitle"/>
    <w:basedOn w:val="Normal"/>
    <w:next w:val="Normal"/>
    <w:link w:val="SubtitleChar"/>
    <w:uiPriority w:val="11"/>
    <w:qFormat/>
    <w:rsid w:val="009C46B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C46BE"/>
    <w:rPr>
      <w:color w:val="5A5A5A" w:themeColor="text1" w:themeTint="A5"/>
      <w:spacing w:val="15"/>
    </w:rPr>
  </w:style>
  <w:style w:type="paragraph" w:styleId="Title">
    <w:name w:val="Title"/>
    <w:basedOn w:val="Normal"/>
    <w:next w:val="Normal"/>
    <w:link w:val="TitleChar"/>
    <w:uiPriority w:val="10"/>
    <w:qFormat/>
    <w:rsid w:val="00381C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C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Kristiey Rue</dc:creator>
  <cp:keywords/>
  <dc:description/>
  <cp:lastModifiedBy>Christian John</cp:lastModifiedBy>
  <cp:revision>4</cp:revision>
  <dcterms:created xsi:type="dcterms:W3CDTF">2024-03-01T17:45:00Z</dcterms:created>
  <dcterms:modified xsi:type="dcterms:W3CDTF">2024-03-04T08:38:00Z</dcterms:modified>
</cp:coreProperties>
</file>