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7C63" w14:textId="06936555" w:rsidR="000D1991" w:rsidRPr="000D1991" w:rsidRDefault="00404208" w:rsidP="000D1991">
      <w:pPr>
        <w:jc w:val="center"/>
        <w:rPr>
          <w:rFonts w:ascii="Raleway" w:hAnsi="Raleway"/>
          <w:sz w:val="44"/>
          <w:szCs w:val="44"/>
        </w:rPr>
      </w:pPr>
      <w:r>
        <w:rPr>
          <w:rFonts w:ascii="Raleway" w:hAnsi="Raleway"/>
          <w:sz w:val="44"/>
          <w:szCs w:val="44"/>
        </w:rPr>
        <w:t>Compact Farmhouse</w:t>
      </w:r>
      <w:r w:rsidR="00AF4CA3">
        <w:rPr>
          <w:rFonts w:ascii="Raleway" w:hAnsi="Raleway"/>
          <w:sz w:val="44"/>
          <w:szCs w:val="44"/>
        </w:rPr>
        <w:t xml:space="preserve"> </w:t>
      </w:r>
      <w:r w:rsidR="000D1991" w:rsidRPr="000D1991">
        <w:rPr>
          <w:rFonts w:ascii="Raleway" w:hAnsi="Raleway"/>
          <w:sz w:val="44"/>
          <w:szCs w:val="44"/>
        </w:rPr>
        <w:t>Product Description</w:t>
      </w:r>
    </w:p>
    <w:p w14:paraId="32FFF156" w14:textId="77777777" w:rsidR="00404208" w:rsidRDefault="00404208" w:rsidP="00404208">
      <w:pPr>
        <w:rPr>
          <w:rFonts w:ascii="Raleway" w:hAnsi="Raleway"/>
        </w:rPr>
      </w:pPr>
      <w:r>
        <w:rPr>
          <w:rFonts w:ascii="Raleway" w:hAnsi="Raleway"/>
        </w:rPr>
        <w:t>1</w:t>
      </w:r>
      <w:r w:rsidRPr="00FB4C84">
        <w:rPr>
          <w:rFonts w:ascii="Raleway" w:hAnsi="Raleway"/>
        </w:rPr>
        <w:t xml:space="preserve"> Bedroom</w:t>
      </w:r>
    </w:p>
    <w:p w14:paraId="5F4C6390" w14:textId="4E092F8E" w:rsidR="00404208" w:rsidRPr="00FB4C84" w:rsidRDefault="00404208" w:rsidP="00404208">
      <w:pPr>
        <w:rPr>
          <w:rFonts w:ascii="Raleway" w:hAnsi="Raleway"/>
        </w:rPr>
      </w:pPr>
      <w:r>
        <w:rPr>
          <w:rFonts w:ascii="Raleway" w:hAnsi="Raleway"/>
        </w:rPr>
        <w:t>1</w:t>
      </w:r>
      <w:r w:rsidR="003725AE">
        <w:rPr>
          <w:rFonts w:ascii="Raleway" w:hAnsi="Raleway"/>
        </w:rPr>
        <w:t>.5</w:t>
      </w:r>
      <w:r w:rsidRPr="00FB4C84">
        <w:rPr>
          <w:rFonts w:ascii="Raleway" w:hAnsi="Raleway"/>
        </w:rPr>
        <w:t xml:space="preserve"> Bath</w:t>
      </w:r>
      <w:r>
        <w:rPr>
          <w:rFonts w:ascii="Raleway" w:hAnsi="Raleway"/>
        </w:rPr>
        <w:t>rooms</w:t>
      </w:r>
    </w:p>
    <w:p w14:paraId="109471F8" w14:textId="77777777" w:rsidR="00404208" w:rsidRPr="00FB4C84" w:rsidRDefault="00404208" w:rsidP="00404208">
      <w:pPr>
        <w:rPr>
          <w:rFonts w:ascii="Raleway" w:hAnsi="Raleway"/>
        </w:rPr>
      </w:pPr>
      <w:r w:rsidRPr="00FB4C84">
        <w:rPr>
          <w:rFonts w:ascii="Raleway" w:hAnsi="Raleway"/>
        </w:rPr>
        <w:t>1 Story</w:t>
      </w:r>
    </w:p>
    <w:p w14:paraId="29E4E4BA" w14:textId="5DAFEC05" w:rsidR="00404208" w:rsidRPr="00FB4C84" w:rsidRDefault="00404208" w:rsidP="00404208">
      <w:pPr>
        <w:rPr>
          <w:rFonts w:ascii="Raleway" w:hAnsi="Raleway"/>
        </w:rPr>
      </w:pPr>
      <w:r>
        <w:rPr>
          <w:rFonts w:ascii="Raleway" w:hAnsi="Raleway"/>
        </w:rPr>
        <w:t>Square Footage</w:t>
      </w:r>
      <w:r w:rsidRPr="00FB4C84">
        <w:rPr>
          <w:rFonts w:ascii="Raleway" w:hAnsi="Raleway"/>
        </w:rPr>
        <w:t xml:space="preserve">: </w:t>
      </w:r>
      <w:r>
        <w:rPr>
          <w:rFonts w:ascii="Raleway" w:hAnsi="Raleway"/>
        </w:rPr>
        <w:t>1034</w:t>
      </w:r>
      <w:r w:rsidRPr="00FB4C84">
        <w:rPr>
          <w:rFonts w:ascii="Raleway" w:hAnsi="Raleway"/>
        </w:rPr>
        <w:t xml:space="preserve"> sq ft</w:t>
      </w:r>
    </w:p>
    <w:p w14:paraId="4D277ECC" w14:textId="406E57D5" w:rsidR="00404208" w:rsidRPr="00FB4C84" w:rsidRDefault="00404208" w:rsidP="00404208">
      <w:pPr>
        <w:rPr>
          <w:rFonts w:ascii="Raleway" w:hAnsi="Raleway"/>
        </w:rPr>
      </w:pPr>
      <w:r w:rsidRPr="00FB4C84">
        <w:rPr>
          <w:rFonts w:ascii="Raleway" w:hAnsi="Raleway"/>
        </w:rPr>
        <w:t xml:space="preserve">Garage: </w:t>
      </w:r>
      <w:r>
        <w:rPr>
          <w:rFonts w:ascii="Raleway" w:hAnsi="Raleway"/>
        </w:rPr>
        <w:t>2</w:t>
      </w:r>
      <w:r w:rsidRPr="00FB4C84">
        <w:rPr>
          <w:rFonts w:ascii="Raleway" w:hAnsi="Raleway"/>
        </w:rPr>
        <w:t xml:space="preserve"> Car, front-load attached, </w:t>
      </w:r>
      <w:r>
        <w:rPr>
          <w:rFonts w:ascii="Raleway" w:hAnsi="Raleway"/>
        </w:rPr>
        <w:t>452</w:t>
      </w:r>
      <w:r w:rsidRPr="00FB4C84">
        <w:rPr>
          <w:rFonts w:ascii="Raleway" w:hAnsi="Raleway"/>
        </w:rPr>
        <w:t xml:space="preserve"> sq. ft.</w:t>
      </w:r>
    </w:p>
    <w:p w14:paraId="7F384008" w14:textId="5D513D0B" w:rsidR="00404208" w:rsidRPr="00FB4C84" w:rsidRDefault="00404208" w:rsidP="00404208">
      <w:pPr>
        <w:rPr>
          <w:rFonts w:ascii="Raleway" w:hAnsi="Raleway"/>
        </w:rPr>
      </w:pPr>
      <w:r w:rsidRPr="00FB4C84">
        <w:rPr>
          <w:rFonts w:ascii="Raleway" w:hAnsi="Raleway"/>
        </w:rPr>
        <w:t>Front Porch:  1</w:t>
      </w:r>
      <w:r>
        <w:rPr>
          <w:rFonts w:ascii="Raleway" w:hAnsi="Raleway"/>
        </w:rPr>
        <w:t>67</w:t>
      </w:r>
    </w:p>
    <w:p w14:paraId="2BFD70A3" w14:textId="4A8DDC4C" w:rsidR="00404208" w:rsidRPr="00FB4C84" w:rsidRDefault="00404208" w:rsidP="00404208">
      <w:pPr>
        <w:rPr>
          <w:rFonts w:ascii="Raleway" w:hAnsi="Raleway"/>
        </w:rPr>
      </w:pPr>
      <w:r w:rsidRPr="00FB4C84">
        <w:rPr>
          <w:rFonts w:ascii="Raleway" w:hAnsi="Raleway"/>
        </w:rPr>
        <w:t xml:space="preserve">Back Patio: </w:t>
      </w:r>
      <w:r>
        <w:rPr>
          <w:rFonts w:ascii="Raleway" w:hAnsi="Raleway"/>
        </w:rPr>
        <w:t>146</w:t>
      </w:r>
    </w:p>
    <w:p w14:paraId="34D6EF43" w14:textId="08822E42" w:rsidR="00404208" w:rsidRPr="00FB4C84" w:rsidRDefault="00404208" w:rsidP="00404208">
      <w:pPr>
        <w:rPr>
          <w:rFonts w:ascii="Raleway" w:hAnsi="Raleway"/>
        </w:rPr>
      </w:pPr>
      <w:r w:rsidRPr="00FB4C84">
        <w:rPr>
          <w:rFonts w:ascii="Raleway" w:hAnsi="Raleway"/>
        </w:rPr>
        <w:t xml:space="preserve">Entry: </w:t>
      </w:r>
      <w:r>
        <w:rPr>
          <w:rFonts w:ascii="Raleway" w:hAnsi="Raleway"/>
        </w:rPr>
        <w:t>45</w:t>
      </w:r>
      <w:r w:rsidRPr="00FB4C84">
        <w:rPr>
          <w:rFonts w:ascii="Raleway" w:hAnsi="Raleway"/>
        </w:rPr>
        <w:t xml:space="preserve"> sq. ft.</w:t>
      </w:r>
    </w:p>
    <w:p w14:paraId="34A5B335" w14:textId="459A96F3" w:rsidR="00404208" w:rsidRPr="00FB4C84" w:rsidRDefault="00404208" w:rsidP="00404208">
      <w:pPr>
        <w:rPr>
          <w:rFonts w:ascii="Raleway" w:hAnsi="Raleway"/>
        </w:rPr>
      </w:pPr>
      <w:r>
        <w:rPr>
          <w:rFonts w:ascii="Raleway" w:hAnsi="Raleway"/>
        </w:rPr>
        <w:t>41</w:t>
      </w:r>
      <w:r w:rsidRPr="00FB4C84">
        <w:rPr>
          <w:rFonts w:ascii="Raleway" w:hAnsi="Raleway"/>
        </w:rPr>
        <w:t>’-</w:t>
      </w:r>
      <w:r>
        <w:rPr>
          <w:rFonts w:ascii="Raleway" w:hAnsi="Raleway"/>
        </w:rPr>
        <w:t>5</w:t>
      </w:r>
      <w:r w:rsidRPr="00FB4C84">
        <w:rPr>
          <w:rFonts w:ascii="Raleway" w:hAnsi="Raleway"/>
        </w:rPr>
        <w:t xml:space="preserve">” wide X </w:t>
      </w:r>
      <w:r>
        <w:rPr>
          <w:rFonts w:ascii="Raleway" w:hAnsi="Raleway"/>
        </w:rPr>
        <w:t>44</w:t>
      </w:r>
      <w:r w:rsidRPr="00FB4C84">
        <w:rPr>
          <w:rFonts w:ascii="Raleway" w:hAnsi="Raleway"/>
        </w:rPr>
        <w:t>’-</w:t>
      </w:r>
      <w:r>
        <w:rPr>
          <w:rFonts w:ascii="Raleway" w:hAnsi="Raleway"/>
        </w:rPr>
        <w:t>10</w:t>
      </w:r>
      <w:r w:rsidRPr="00FB4C84">
        <w:rPr>
          <w:rFonts w:ascii="Raleway" w:hAnsi="Raleway"/>
        </w:rPr>
        <w:t>” deep</w:t>
      </w:r>
    </w:p>
    <w:p w14:paraId="53D8D83C" w14:textId="6C872265" w:rsidR="00404208" w:rsidRDefault="00404208" w:rsidP="00404208">
      <w:pPr>
        <w:rPr>
          <w:rFonts w:ascii="Raleway" w:hAnsi="Raleway"/>
        </w:rPr>
      </w:pPr>
      <w:r w:rsidRPr="00FB4C84">
        <w:rPr>
          <w:rFonts w:ascii="Raleway" w:hAnsi="Raleway"/>
        </w:rPr>
        <w:t>Ceiling</w:t>
      </w:r>
      <w:r>
        <w:rPr>
          <w:rFonts w:ascii="Raleway" w:hAnsi="Raleway"/>
        </w:rPr>
        <w:t xml:space="preserve"> height</w:t>
      </w:r>
      <w:r w:rsidRPr="00FB4C84">
        <w:rPr>
          <w:rFonts w:ascii="Raleway" w:hAnsi="Raleway"/>
        </w:rPr>
        <w:t xml:space="preserve">: </w:t>
      </w:r>
      <w:r>
        <w:rPr>
          <w:rFonts w:ascii="Raleway" w:hAnsi="Raleway"/>
        </w:rPr>
        <w:t>10</w:t>
      </w:r>
      <w:r w:rsidRPr="00FB4C84">
        <w:rPr>
          <w:rFonts w:ascii="Raleway" w:hAnsi="Raleway"/>
        </w:rPr>
        <w:t>’ ft.</w:t>
      </w:r>
    </w:p>
    <w:p w14:paraId="40EC69C9" w14:textId="7EF5D601" w:rsidR="00404208" w:rsidRDefault="00404208" w:rsidP="00404208">
      <w:pPr>
        <w:rPr>
          <w:rFonts w:ascii="Raleway" w:hAnsi="Raleway"/>
        </w:rPr>
      </w:pPr>
      <w:r w:rsidRPr="00FB4C84">
        <w:rPr>
          <w:rFonts w:ascii="Raleway" w:hAnsi="Raleway"/>
        </w:rPr>
        <w:t xml:space="preserve">Living </w:t>
      </w:r>
      <w:r>
        <w:rPr>
          <w:rFonts w:ascii="Raleway" w:hAnsi="Raleway"/>
        </w:rPr>
        <w:t xml:space="preserve">Room </w:t>
      </w:r>
      <w:r w:rsidRPr="00FB4C84">
        <w:rPr>
          <w:rFonts w:ascii="Raleway" w:hAnsi="Raleway"/>
        </w:rPr>
        <w:t>Ceiling: 1</w:t>
      </w:r>
      <w:r>
        <w:rPr>
          <w:rFonts w:ascii="Raleway" w:hAnsi="Raleway"/>
        </w:rPr>
        <w:t>0</w:t>
      </w:r>
      <w:r w:rsidRPr="00FB4C84">
        <w:rPr>
          <w:rFonts w:ascii="Raleway" w:hAnsi="Raleway"/>
        </w:rPr>
        <w:t>’-0” ft.</w:t>
      </w:r>
    </w:p>
    <w:p w14:paraId="48A324C0" w14:textId="6DDE40E6" w:rsidR="00404208" w:rsidRPr="00FB4C84" w:rsidRDefault="00404208" w:rsidP="00404208">
      <w:pPr>
        <w:rPr>
          <w:rFonts w:ascii="Raleway" w:hAnsi="Raleway"/>
        </w:rPr>
      </w:pPr>
      <w:r>
        <w:rPr>
          <w:rFonts w:ascii="Raleway" w:hAnsi="Raleway"/>
        </w:rPr>
        <w:t>2</w:t>
      </w:r>
      <w:r>
        <w:rPr>
          <w:rFonts w:ascii="Raleway" w:hAnsi="Raleway"/>
        </w:rPr>
        <w:t>1</w:t>
      </w:r>
      <w:r w:rsidRPr="00FB4C84">
        <w:rPr>
          <w:rFonts w:ascii="Raleway" w:hAnsi="Raleway"/>
        </w:rPr>
        <w:t>'-</w:t>
      </w:r>
      <w:r>
        <w:rPr>
          <w:rFonts w:ascii="Raleway" w:hAnsi="Raleway"/>
        </w:rPr>
        <w:t>5</w:t>
      </w:r>
      <w:r w:rsidRPr="00FB4C84">
        <w:rPr>
          <w:rFonts w:ascii="Raleway" w:hAnsi="Raleway"/>
        </w:rPr>
        <w:t>" high</w:t>
      </w:r>
    </w:p>
    <w:p w14:paraId="35C5C6B2" w14:textId="0868AEE6" w:rsidR="00404208" w:rsidRPr="00FB4C84" w:rsidRDefault="001813BC" w:rsidP="00404208">
      <w:pPr>
        <w:rPr>
          <w:rFonts w:ascii="Raleway" w:hAnsi="Raleway"/>
        </w:rPr>
      </w:pPr>
      <w:r>
        <w:rPr>
          <w:rFonts w:ascii="Raleway" w:hAnsi="Raleway"/>
        </w:rPr>
        <w:t>6:12</w:t>
      </w:r>
      <w:r w:rsidR="00404208">
        <w:rPr>
          <w:rFonts w:ascii="Raleway" w:hAnsi="Raleway"/>
        </w:rPr>
        <w:t xml:space="preserve"> Roof</w:t>
      </w:r>
    </w:p>
    <w:p w14:paraId="7F64788C" w14:textId="77777777" w:rsidR="00404208" w:rsidRPr="00FB4C84" w:rsidRDefault="00404208" w:rsidP="00404208">
      <w:pPr>
        <w:rPr>
          <w:rFonts w:ascii="Raleway" w:hAnsi="Raleway"/>
        </w:rPr>
      </w:pPr>
    </w:p>
    <w:p w14:paraId="4C71838D" w14:textId="77777777" w:rsidR="00404208" w:rsidRPr="00FB4C84" w:rsidRDefault="00404208" w:rsidP="00404208">
      <w:pPr>
        <w:rPr>
          <w:rFonts w:ascii="Raleway" w:hAnsi="Raleway"/>
          <w:b/>
          <w:bCs/>
          <w:u w:val="single"/>
        </w:rPr>
      </w:pPr>
      <w:r w:rsidRPr="00FB4C84">
        <w:rPr>
          <w:rFonts w:ascii="Raleway" w:hAnsi="Raleway"/>
          <w:b/>
          <w:bCs/>
          <w:u w:val="single"/>
        </w:rPr>
        <w:t>Title:</w:t>
      </w:r>
    </w:p>
    <w:p w14:paraId="4CE3905A" w14:textId="77777777" w:rsidR="00404208" w:rsidRDefault="00404208" w:rsidP="00404208">
      <w:pPr>
        <w:rPr>
          <w:rFonts w:ascii="Raleway" w:hAnsi="Raleway"/>
        </w:rPr>
      </w:pPr>
      <w:r>
        <w:rPr>
          <w:rFonts w:ascii="Raleway" w:hAnsi="Raleway"/>
        </w:rPr>
        <w:t>1</w:t>
      </w:r>
      <w:r w:rsidRPr="00FB4C84">
        <w:rPr>
          <w:rFonts w:ascii="Raleway" w:hAnsi="Raleway"/>
        </w:rPr>
        <w:t xml:space="preserve"> Bedroom </w:t>
      </w:r>
      <w:r>
        <w:rPr>
          <w:rFonts w:ascii="Raleway" w:hAnsi="Raleway"/>
        </w:rPr>
        <w:t>Farmh</w:t>
      </w:r>
      <w:r w:rsidRPr="00FB4C84">
        <w:rPr>
          <w:rFonts w:ascii="Raleway" w:hAnsi="Raleway"/>
        </w:rPr>
        <w:t>ouse Plan</w:t>
      </w:r>
      <w:r>
        <w:rPr>
          <w:rFonts w:ascii="Raleway" w:hAnsi="Raleway"/>
        </w:rPr>
        <w:t xml:space="preserve"> Under </w:t>
      </w:r>
      <w:r>
        <w:rPr>
          <w:rFonts w:ascii="Raleway" w:hAnsi="Raleway"/>
        </w:rPr>
        <w:t>11</w:t>
      </w:r>
      <w:r>
        <w:rPr>
          <w:rFonts w:ascii="Raleway" w:hAnsi="Raleway"/>
        </w:rPr>
        <w:t>00 sq ft</w:t>
      </w:r>
      <w:r w:rsidRPr="00FB4C84">
        <w:rPr>
          <w:rFonts w:ascii="Raleway" w:hAnsi="Raleway"/>
        </w:rPr>
        <w:t xml:space="preserve"> with</w:t>
      </w:r>
      <w:r>
        <w:rPr>
          <w:rFonts w:ascii="Raleway" w:hAnsi="Raleway"/>
        </w:rPr>
        <w:t xml:space="preserve"> </w:t>
      </w:r>
      <w:r>
        <w:rPr>
          <w:rFonts w:ascii="Raleway" w:hAnsi="Raleway"/>
        </w:rPr>
        <w:t>2</w:t>
      </w:r>
      <w:r>
        <w:rPr>
          <w:rFonts w:ascii="Raleway" w:hAnsi="Raleway"/>
        </w:rPr>
        <w:t>-</w:t>
      </w:r>
      <w:r w:rsidRPr="00FB4C84">
        <w:rPr>
          <w:rFonts w:ascii="Raleway" w:hAnsi="Raleway"/>
        </w:rPr>
        <w:t>Car Garage</w:t>
      </w:r>
      <w:r>
        <w:rPr>
          <w:rFonts w:ascii="Raleway" w:hAnsi="Raleway"/>
        </w:rPr>
        <w:t xml:space="preserve"> </w:t>
      </w:r>
    </w:p>
    <w:p w14:paraId="29943050" w14:textId="11EC1217" w:rsidR="00404208" w:rsidRPr="00404208" w:rsidRDefault="00404208" w:rsidP="00404208">
      <w:pPr>
        <w:rPr>
          <w:rFonts w:ascii="Raleway" w:hAnsi="Raleway"/>
        </w:rPr>
      </w:pPr>
      <w:r w:rsidRPr="00404208">
        <w:rPr>
          <w:rFonts w:ascii="Raleway" w:hAnsi="Raleway"/>
        </w:rPr>
        <w:t>1</w:t>
      </w:r>
      <w:r>
        <w:rPr>
          <w:rFonts w:ascii="Raleway" w:hAnsi="Raleway"/>
        </w:rPr>
        <w:t>-</w:t>
      </w:r>
      <w:r w:rsidRPr="00404208">
        <w:rPr>
          <w:rFonts w:ascii="Raleway" w:hAnsi="Raleway"/>
        </w:rPr>
        <w:t>bedroom</w:t>
      </w:r>
      <w:r>
        <w:rPr>
          <w:rFonts w:ascii="Raleway" w:hAnsi="Raleway"/>
        </w:rPr>
        <w:t>-</w:t>
      </w:r>
      <w:r w:rsidRPr="00404208">
        <w:rPr>
          <w:rFonts w:ascii="Raleway" w:hAnsi="Raleway"/>
        </w:rPr>
        <w:t>farmhouse</w:t>
      </w:r>
      <w:r>
        <w:rPr>
          <w:rFonts w:ascii="Raleway" w:hAnsi="Raleway"/>
        </w:rPr>
        <w:t>-</w:t>
      </w:r>
      <w:r w:rsidRPr="00404208">
        <w:rPr>
          <w:rFonts w:ascii="Raleway" w:hAnsi="Raleway"/>
        </w:rPr>
        <w:t>plan</w:t>
      </w:r>
      <w:r>
        <w:rPr>
          <w:rFonts w:ascii="Raleway" w:hAnsi="Raleway"/>
        </w:rPr>
        <w:t>-</w:t>
      </w:r>
      <w:r w:rsidRPr="00404208">
        <w:rPr>
          <w:rFonts w:ascii="Raleway" w:hAnsi="Raleway"/>
        </w:rPr>
        <w:t>under</w:t>
      </w:r>
      <w:r>
        <w:rPr>
          <w:rFonts w:ascii="Raleway" w:hAnsi="Raleway"/>
        </w:rPr>
        <w:t>-</w:t>
      </w:r>
      <w:r w:rsidRPr="00404208">
        <w:rPr>
          <w:rFonts w:ascii="Raleway" w:hAnsi="Raleway"/>
        </w:rPr>
        <w:t>1100</w:t>
      </w:r>
      <w:r>
        <w:rPr>
          <w:rFonts w:ascii="Raleway" w:hAnsi="Raleway"/>
        </w:rPr>
        <w:t>-</w:t>
      </w:r>
      <w:r w:rsidRPr="00404208">
        <w:rPr>
          <w:rFonts w:ascii="Raleway" w:hAnsi="Raleway"/>
        </w:rPr>
        <w:t>sq</w:t>
      </w:r>
      <w:r>
        <w:rPr>
          <w:rFonts w:ascii="Raleway" w:hAnsi="Raleway"/>
        </w:rPr>
        <w:t>-</w:t>
      </w:r>
      <w:r w:rsidRPr="00404208">
        <w:rPr>
          <w:rFonts w:ascii="Raleway" w:hAnsi="Raleway"/>
        </w:rPr>
        <w:t>ft</w:t>
      </w:r>
      <w:r>
        <w:rPr>
          <w:rFonts w:ascii="Raleway" w:hAnsi="Raleway"/>
        </w:rPr>
        <w:t>-</w:t>
      </w:r>
      <w:r w:rsidRPr="00404208">
        <w:rPr>
          <w:rFonts w:ascii="Raleway" w:hAnsi="Raleway"/>
        </w:rPr>
        <w:t>with</w:t>
      </w:r>
      <w:r>
        <w:rPr>
          <w:rFonts w:ascii="Raleway" w:hAnsi="Raleway"/>
        </w:rPr>
        <w:t>-</w:t>
      </w:r>
      <w:r w:rsidRPr="00404208">
        <w:rPr>
          <w:rFonts w:ascii="Raleway" w:hAnsi="Raleway"/>
        </w:rPr>
        <w:t>2-car</w:t>
      </w:r>
      <w:r>
        <w:rPr>
          <w:rFonts w:ascii="Raleway" w:hAnsi="Raleway"/>
        </w:rPr>
        <w:t>-</w:t>
      </w:r>
      <w:r w:rsidRPr="00404208">
        <w:rPr>
          <w:rFonts w:ascii="Raleway" w:hAnsi="Raleway"/>
        </w:rPr>
        <w:t>garage</w:t>
      </w:r>
    </w:p>
    <w:p w14:paraId="164FC530" w14:textId="77777777" w:rsidR="002F4B77" w:rsidRPr="002F4B77" w:rsidRDefault="002F4B77" w:rsidP="002F4B77">
      <w:pPr>
        <w:rPr>
          <w:rFonts w:ascii="Lustria" w:hAnsi="Lustria"/>
        </w:rPr>
      </w:pPr>
    </w:p>
    <w:p w14:paraId="0D4C71CC"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5D1971D2" w14:textId="11DEDB44" w:rsidR="004F0AC6" w:rsidRDefault="0095191D" w:rsidP="002F3698">
      <w:pPr>
        <w:rPr>
          <w:rFonts w:ascii="Lustria" w:hAnsi="Lustria"/>
        </w:rPr>
      </w:pPr>
      <w:r w:rsidRPr="0095191D">
        <w:rPr>
          <w:rFonts w:ascii="Lustria" w:hAnsi="Lustria"/>
        </w:rPr>
        <w:t>Design your dream home with ease! Explore customizable, wheelchair-accessible layouts, efficient designs, and charming outdoor spaces perfect for your lifestyle.</w:t>
      </w:r>
    </w:p>
    <w:p w14:paraId="132E2786" w14:textId="77777777" w:rsidR="0095191D" w:rsidRDefault="0095191D" w:rsidP="002F3698">
      <w:pPr>
        <w:rPr>
          <w:rFonts w:ascii="Lustria" w:hAnsi="Lustria"/>
          <w:b/>
          <w:bCs/>
          <w:u w:val="single"/>
        </w:rPr>
      </w:pPr>
    </w:p>
    <w:p w14:paraId="47431E05" w14:textId="75F8992E" w:rsidR="002F3698" w:rsidRPr="002F3698" w:rsidRDefault="0056682B" w:rsidP="002F3698">
      <w:pPr>
        <w:rPr>
          <w:rFonts w:ascii="Lustria" w:hAnsi="Lustria"/>
          <w:b/>
          <w:bCs/>
          <w:u w:val="single"/>
        </w:rPr>
      </w:pPr>
      <w:r>
        <w:rPr>
          <w:rFonts w:ascii="Lustria" w:hAnsi="Lustria"/>
          <w:b/>
          <w:bCs/>
          <w:u w:val="single"/>
        </w:rPr>
        <w:t>Product Description</w:t>
      </w:r>
    </w:p>
    <w:p w14:paraId="327A1D4D" w14:textId="3CBBE49B" w:rsidR="004F0AC6" w:rsidRPr="004F0AC6" w:rsidRDefault="004F0AC6" w:rsidP="004F0A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Hlk199108508"/>
      <w:r w:rsidRPr="004F0AC6">
        <w:rPr>
          <w:rFonts w:ascii="Times New Roman" w:eastAsia="Times New Roman" w:hAnsi="Times New Roman" w:cs="Times New Roman"/>
          <w:b/>
          <w:bCs/>
          <w:kern w:val="36"/>
          <w:sz w:val="48"/>
          <w:szCs w:val="48"/>
          <w14:ligatures w14:val="none"/>
        </w:rPr>
        <w:t>Wheelchair Accessible House Plan with Outdoor Living</w:t>
      </w:r>
      <w:bookmarkEnd w:id="0"/>
      <w:r w:rsidRPr="004F0AC6">
        <w:rPr>
          <w:rFonts w:ascii="Times New Roman" w:eastAsia="Times New Roman" w:hAnsi="Times New Roman" w:cs="Times New Roman"/>
          <w:b/>
          <w:bCs/>
          <w:kern w:val="36"/>
          <w:sz w:val="48"/>
          <w:szCs w:val="48"/>
          <w14:ligatures w14:val="none"/>
        </w:rPr>
        <w:t xml:space="preserve"> </w:t>
      </w:r>
    </w:p>
    <w:p w14:paraId="11C2E8EB"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lastRenderedPageBreak/>
        <w:t xml:space="preserve">Step into the future of comfortable and accessible living with this thoughtfully designed cottage house plan. Perfect for those dreaming of a small, stylish home with long-term livability in mind, this plan seamlessly combines functionality, style, and charm. </w:t>
      </w:r>
    </w:p>
    <w:p w14:paraId="7D6E3FF5" w14:textId="77777777" w:rsidR="004F0AC6" w:rsidRPr="004F0AC6" w:rsidRDefault="004F0AC6" w:rsidP="004F0A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AC6">
        <w:rPr>
          <w:rFonts w:ascii="Times New Roman" w:eastAsia="Times New Roman" w:hAnsi="Times New Roman" w:cs="Times New Roman"/>
          <w:b/>
          <w:bCs/>
          <w:kern w:val="0"/>
          <w:sz w:val="36"/>
          <w:szCs w:val="36"/>
          <w14:ligatures w14:val="none"/>
        </w:rPr>
        <w:t xml:space="preserve">Key Features You’ll Love </w:t>
      </w:r>
    </w:p>
    <w:p w14:paraId="099889E0"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Wheelchair-Friendly Spaces </w:t>
      </w:r>
    </w:p>
    <w:p w14:paraId="3BEE1132"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This house plan is designed with inclusivity at its core. Every inch of the home is wheelchair accessible, ensuring ease of movement throughout. Say goodbye to narrow hallways and inaccessible spaces and hello to a home designed for everyone. </w:t>
      </w:r>
    </w:p>
    <w:p w14:paraId="37167532"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Charming Outdoor Living </w:t>
      </w:r>
    </w:p>
    <w:p w14:paraId="739AC452"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Enjoy the great outdoors without leaving your home. The covered front porch is perfect for welcoming guests or sipping your morning coffee, while the spacious covered back patio is an ideal spot for hosting barbecues or relaxing with a good book. </w:t>
      </w:r>
    </w:p>
    <w:p w14:paraId="136A70BB"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Spacious and Thoughtful Design </w:t>
      </w:r>
    </w:p>
    <w:p w14:paraId="757381FC"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Though compact at 1,034 square feet, this one-bedroom, one-bathroom home feels anything but small. With 10-foot ceilings throughout and an open-concept layout connecting the living room, kitchen, and dining space, the house feels airy and inviting. Natural light pours through the windows, adding to the serene ambiance. </w:t>
      </w:r>
    </w:p>
    <w:p w14:paraId="6B4E8865"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Luxury Meets Practicality </w:t>
      </w:r>
    </w:p>
    <w:p w14:paraId="3ED3819A"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b/>
          <w:bCs/>
          <w:kern w:val="0"/>
          <w:sz w:val="24"/>
          <w:szCs w:val="24"/>
          <w14:ligatures w14:val="none"/>
        </w:rPr>
        <w:t>Master Suite Retreat</w:t>
      </w:r>
      <w:r w:rsidRPr="004F0AC6">
        <w:rPr>
          <w:rFonts w:ascii="Times New Roman" w:eastAsia="Times New Roman" w:hAnsi="Times New Roman" w:cs="Times New Roman"/>
          <w:kern w:val="0"/>
          <w:sz w:val="24"/>
          <w:szCs w:val="24"/>
          <w14:ligatures w14:val="none"/>
        </w:rPr>
        <w:t xml:space="preserve"> </w:t>
      </w:r>
    </w:p>
    <w:p w14:paraId="531FD4F9"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The luxurious master suite offers a blend of comfort and practicality with its large private bathroom and walk-in closet. Whether you’re unwinding at the end of the day or starting your morning routine, this suite doubles as your personal haven. </w:t>
      </w:r>
    </w:p>
    <w:p w14:paraId="073A411B"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b/>
          <w:bCs/>
          <w:kern w:val="0"/>
          <w:sz w:val="24"/>
          <w:szCs w:val="24"/>
          <w14:ligatures w14:val="none"/>
        </w:rPr>
        <w:t>Chef-Approved Kitchen</w:t>
      </w:r>
      <w:r w:rsidRPr="004F0AC6">
        <w:rPr>
          <w:rFonts w:ascii="Times New Roman" w:eastAsia="Times New Roman" w:hAnsi="Times New Roman" w:cs="Times New Roman"/>
          <w:kern w:val="0"/>
          <w:sz w:val="24"/>
          <w:szCs w:val="24"/>
          <w14:ligatures w14:val="none"/>
        </w:rPr>
        <w:t xml:space="preserve"> </w:t>
      </w:r>
    </w:p>
    <w:p w14:paraId="60E06AD2"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Cooking becomes a pleasure in the spacious kitchen featuring an island with four seating spaces, ample counter space, and a pantry for storage. From casual breakfasts to hosting friends for dinner, this kitchen is designed to accommodate your needs effortlessly. </w:t>
      </w:r>
    </w:p>
    <w:p w14:paraId="1C6ED51B"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2-Car Garage with Versatile Space </w:t>
      </w:r>
    </w:p>
    <w:p w14:paraId="62F225FA"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The front-load, 452-square-foot garage is more than just a space for your vehicles. It’s an opportunity to personalize your home with room for hobbies like gardening, crafting, or even a mini workshop. It’s a practical solution for busy lives that require both utility and flexibility. </w:t>
      </w:r>
    </w:p>
    <w:p w14:paraId="7EA7D85C" w14:textId="77777777" w:rsidR="004F0AC6" w:rsidRPr="004F0AC6" w:rsidRDefault="004F0AC6" w:rsidP="004F0A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AC6">
        <w:rPr>
          <w:rFonts w:ascii="Times New Roman" w:eastAsia="Times New Roman" w:hAnsi="Times New Roman" w:cs="Times New Roman"/>
          <w:b/>
          <w:bCs/>
          <w:kern w:val="0"/>
          <w:sz w:val="27"/>
          <w:szCs w:val="27"/>
          <w14:ligatures w14:val="none"/>
        </w:rPr>
        <w:t xml:space="preserve">Classic yet Timeless Aesthetic </w:t>
      </w:r>
    </w:p>
    <w:p w14:paraId="08243AE2"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The white siding, dark shingled roof, and warm wooden accents on the front door and garage lend a classic touch to the home’s exterior. The traditional roofline and welcoming appearance make this home look right at home in any neighborhood. </w:t>
      </w:r>
    </w:p>
    <w:p w14:paraId="70F3B482" w14:textId="77777777" w:rsidR="004F0AC6" w:rsidRPr="004F0AC6" w:rsidRDefault="004F0AC6" w:rsidP="004F0A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AC6">
        <w:rPr>
          <w:rFonts w:ascii="Times New Roman" w:eastAsia="Times New Roman" w:hAnsi="Times New Roman" w:cs="Times New Roman"/>
          <w:b/>
          <w:bCs/>
          <w:kern w:val="0"/>
          <w:sz w:val="36"/>
          <w:szCs w:val="36"/>
          <w14:ligatures w14:val="none"/>
        </w:rPr>
        <w:t xml:space="preserve">Designed for Long-Term Livability </w:t>
      </w:r>
    </w:p>
    <w:p w14:paraId="5060D936"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This house plan is more than just aesthetically pleasing; it’s designed to adapt to your life’s needs. Whether you’re hosting family gatherings or planning ahead for aging in place, this home provides the flexibility you need. </w:t>
      </w:r>
    </w:p>
    <w:p w14:paraId="2E79BB5E" w14:textId="77777777" w:rsidR="004F0AC6" w:rsidRPr="004F0AC6" w:rsidRDefault="004F0AC6" w:rsidP="004F0A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AC6">
        <w:rPr>
          <w:rFonts w:ascii="Times New Roman" w:eastAsia="Times New Roman" w:hAnsi="Times New Roman" w:cs="Times New Roman"/>
          <w:b/>
          <w:bCs/>
          <w:kern w:val="0"/>
          <w:sz w:val="36"/>
          <w:szCs w:val="36"/>
          <w14:ligatures w14:val="none"/>
        </w:rPr>
        <w:t xml:space="preserve">Make It Uniquely Yours </w:t>
      </w:r>
    </w:p>
    <w:p w14:paraId="0F15DB52"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Our expert designers are available to tailor this plan to your specific needs. From layout tweaks to personalized finishes, bring your dream home to life with our easy and interactive design sessions. </w:t>
      </w:r>
    </w:p>
    <w:p w14:paraId="548B87EB"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kern w:val="0"/>
          <w:sz w:val="24"/>
          <w:szCs w:val="24"/>
          <w14:ligatures w14:val="none"/>
        </w:rPr>
        <w:t xml:space="preserve">From its wheelchair-accessible layout to its charming outdoor spaces and smart, efficient design, this house plan perfectly balances practicality and style. Build a home that’s ready to grow with you and start living the life you envision. </w:t>
      </w:r>
    </w:p>
    <w:p w14:paraId="07EA25E1" w14:textId="77777777" w:rsidR="004F0AC6" w:rsidRPr="004F0AC6" w:rsidRDefault="004F0AC6" w:rsidP="004F0A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0AC6">
        <w:rPr>
          <w:rFonts w:ascii="Times New Roman" w:eastAsia="Times New Roman" w:hAnsi="Times New Roman" w:cs="Times New Roman"/>
          <w:b/>
          <w:bCs/>
          <w:kern w:val="0"/>
          <w:sz w:val="24"/>
          <w:szCs w:val="24"/>
          <w14:ligatures w14:val="none"/>
        </w:rPr>
        <w:t>Get started today and turn this house plan into the home of your dreams.</w:t>
      </w:r>
    </w:p>
    <w:p w14:paraId="5B9A4F07" w14:textId="77777777" w:rsidR="000E07C1" w:rsidRPr="002D348E" w:rsidRDefault="000E07C1" w:rsidP="004F0AC6">
      <w:pPr>
        <w:rPr>
          <w:rFonts w:ascii="Lustria" w:hAnsi="Lustria"/>
        </w:rPr>
      </w:pPr>
    </w:p>
    <w:sectPr w:rsidR="000E07C1" w:rsidRPr="002D3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71CA"/>
    <w:rsid w:val="000602BE"/>
    <w:rsid w:val="000D1991"/>
    <w:rsid w:val="000E07C1"/>
    <w:rsid w:val="00130C7E"/>
    <w:rsid w:val="001813BC"/>
    <w:rsid w:val="001919F2"/>
    <w:rsid w:val="001A2F6A"/>
    <w:rsid w:val="001C790C"/>
    <w:rsid w:val="001E358B"/>
    <w:rsid w:val="00293699"/>
    <w:rsid w:val="002B34F8"/>
    <w:rsid w:val="002C700C"/>
    <w:rsid w:val="002D0825"/>
    <w:rsid w:val="002D348E"/>
    <w:rsid w:val="002F3698"/>
    <w:rsid w:val="002F4B77"/>
    <w:rsid w:val="003725AE"/>
    <w:rsid w:val="0038717C"/>
    <w:rsid w:val="00404208"/>
    <w:rsid w:val="00417008"/>
    <w:rsid w:val="00474445"/>
    <w:rsid w:val="004C115D"/>
    <w:rsid w:val="004D6367"/>
    <w:rsid w:val="004F0AC6"/>
    <w:rsid w:val="00512ED3"/>
    <w:rsid w:val="00520D9A"/>
    <w:rsid w:val="005364B3"/>
    <w:rsid w:val="0056682B"/>
    <w:rsid w:val="00603634"/>
    <w:rsid w:val="00620A93"/>
    <w:rsid w:val="006774D6"/>
    <w:rsid w:val="00685DB3"/>
    <w:rsid w:val="00692B59"/>
    <w:rsid w:val="00697ECD"/>
    <w:rsid w:val="006A35DD"/>
    <w:rsid w:val="006F6259"/>
    <w:rsid w:val="00707449"/>
    <w:rsid w:val="007227DF"/>
    <w:rsid w:val="00777417"/>
    <w:rsid w:val="007A6EE2"/>
    <w:rsid w:val="007E3867"/>
    <w:rsid w:val="00853F03"/>
    <w:rsid w:val="008916AC"/>
    <w:rsid w:val="008A2D2B"/>
    <w:rsid w:val="008D5898"/>
    <w:rsid w:val="009020A8"/>
    <w:rsid w:val="0095191D"/>
    <w:rsid w:val="00980142"/>
    <w:rsid w:val="00A0350D"/>
    <w:rsid w:val="00A068E3"/>
    <w:rsid w:val="00A819A7"/>
    <w:rsid w:val="00A9093F"/>
    <w:rsid w:val="00AC492D"/>
    <w:rsid w:val="00AF0BD6"/>
    <w:rsid w:val="00AF4CA3"/>
    <w:rsid w:val="00B30724"/>
    <w:rsid w:val="00B65E85"/>
    <w:rsid w:val="00B9233E"/>
    <w:rsid w:val="00BA4AEA"/>
    <w:rsid w:val="00BD1F66"/>
    <w:rsid w:val="00BD2450"/>
    <w:rsid w:val="00BE06B4"/>
    <w:rsid w:val="00C31C16"/>
    <w:rsid w:val="00C35DC2"/>
    <w:rsid w:val="00C61A29"/>
    <w:rsid w:val="00C64C02"/>
    <w:rsid w:val="00CB6DC7"/>
    <w:rsid w:val="00CB761B"/>
    <w:rsid w:val="00D000EF"/>
    <w:rsid w:val="00D36B5D"/>
    <w:rsid w:val="00D50878"/>
    <w:rsid w:val="00D527CB"/>
    <w:rsid w:val="00D74388"/>
    <w:rsid w:val="00D961BB"/>
    <w:rsid w:val="00E46769"/>
    <w:rsid w:val="00E634B7"/>
    <w:rsid w:val="00ED7B62"/>
    <w:rsid w:val="00F559C6"/>
    <w:rsid w:val="00F60A46"/>
    <w:rsid w:val="00F77CC0"/>
    <w:rsid w:val="00FA418C"/>
    <w:rsid w:val="00FB389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0416"/>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7978">
      <w:bodyDiv w:val="1"/>
      <w:marLeft w:val="0"/>
      <w:marRight w:val="0"/>
      <w:marTop w:val="0"/>
      <w:marBottom w:val="0"/>
      <w:divBdr>
        <w:top w:val="none" w:sz="0" w:space="0" w:color="auto"/>
        <w:left w:val="none" w:sz="0" w:space="0" w:color="auto"/>
        <w:bottom w:val="none" w:sz="0" w:space="0" w:color="auto"/>
        <w:right w:val="none" w:sz="0" w:space="0" w:color="auto"/>
      </w:divBdr>
    </w:div>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 w:id="1618559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3</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2025-05-25T20:45:00Z</dcterms:created>
  <dcterms:modified xsi:type="dcterms:W3CDTF">2025-05-26T11:11:00Z</dcterms:modified>
</cp:coreProperties>
</file>