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HashMap分析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数组是在</w:t>
      </w:r>
      <w:r>
        <w:rPr>
          <w:rFonts w:hint="eastAsia"/>
          <w:b/>
          <w:bCs/>
          <w:lang w:val="en-US" w:eastAsia="zh-CN"/>
        </w:rPr>
        <w:t>物理内存</w:t>
      </w:r>
      <w:r>
        <w:rPr>
          <w:rFonts w:hint="eastAsia"/>
          <w:lang w:val="en-US" w:eastAsia="zh-CN"/>
        </w:rPr>
        <w:t>上一片连续的、逻辑上也连续、容量确定的</w:t>
      </w:r>
      <w:r>
        <w:rPr>
          <w:rFonts w:hint="eastAsia"/>
          <w:b/>
          <w:bCs/>
          <w:lang w:val="en-US" w:eastAsia="zh-CN"/>
        </w:rPr>
        <w:t>存储空间</w:t>
      </w:r>
      <w:r>
        <w:rPr>
          <w:rFonts w:hint="eastAsia"/>
          <w:lang w:val="en-US" w:eastAsia="zh-CN"/>
        </w:rPr>
        <w:t>。如int[10]。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数组不能动态的添加或删除其中的元素。所以产生了线性表。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线性表（ArrayList）就是</w:t>
      </w:r>
      <w:r>
        <w:rPr>
          <w:rFonts w:hint="eastAsia"/>
          <w:b/>
          <w:bCs/>
          <w:lang w:val="en-US" w:eastAsia="zh-CN"/>
        </w:rPr>
        <w:t>物理上连续、逻辑上连续、</w:t>
      </w:r>
      <w:r>
        <w:rPr>
          <w:rFonts w:hint="eastAsia"/>
          <w:lang w:val="en-US" w:eastAsia="zh-CN"/>
        </w:rPr>
        <w:t>大小可</w:t>
      </w:r>
      <w:r>
        <w:rPr>
          <w:rFonts w:hint="eastAsia"/>
          <w:b/>
          <w:bCs/>
          <w:lang w:val="en-US" w:eastAsia="zh-CN"/>
        </w:rPr>
        <w:t>动态增加</w:t>
      </w:r>
      <w:r>
        <w:rPr>
          <w:rFonts w:hint="eastAsia"/>
          <w:lang w:val="en-US" w:eastAsia="zh-CN"/>
        </w:rPr>
        <w:t>的</w:t>
      </w:r>
      <w:r>
        <w:rPr>
          <w:rFonts w:hint="eastAsia"/>
          <w:b/>
          <w:bCs/>
          <w:lang w:val="en-US" w:eastAsia="zh-CN"/>
        </w:rPr>
        <w:t>数组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ArrayList添加或删除节点，要涉及到大多数节点的位移，耗费内存和时间非常多，造成代码性能降低，所以它的增删慢，但是可以使用链表来解决这个问题。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（1）如果要添加一个元素，就需要先复制原始数据，然后在对应位置插入这个元素。</w:t>
      </w:r>
    </w:p>
    <w:p>
      <w:r>
        <w:drawing>
          <wp:inline distT="0" distB="0" distL="114300" distR="114300">
            <wp:extent cx="5268595" cy="1332865"/>
            <wp:effectExtent l="0" t="0" r="444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（2）同样，如果要删除一个元素，就需要先复制原始数据，然后在对应位置插入这个元素。</w:t>
      </w:r>
    </w:p>
    <w:p>
      <w:r>
        <w:drawing>
          <wp:inline distT="0" distB="0" distL="114300" distR="114300">
            <wp:extent cx="5269865" cy="2091055"/>
            <wp:effectExtent l="0" t="0" r="317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线性表中增删元素，都要涉及到整个数组的位移等操作，效率比较低。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由于链表的效率低，所以要考虑增删效率高的结构。就是链表结构</w:t>
      </w:r>
      <w:r>
        <w:rPr>
          <w:rFonts w:hint="eastAsia"/>
          <w:vertAlign w:val="baseline"/>
          <w:lang w:val="en-US" w:eastAsia="zh-CN"/>
        </w:rPr>
        <w:t>LinkedList。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LinkedList是</w:t>
      </w:r>
      <w:r>
        <w:rPr>
          <w:rFonts w:hint="eastAsia"/>
          <w:lang w:val="en-US" w:eastAsia="zh-CN"/>
        </w:rPr>
        <w:t>链表结构，他是</w:t>
      </w:r>
      <w:r>
        <w:rPr>
          <w:rFonts w:hint="eastAsia"/>
          <w:b/>
          <w:bCs/>
          <w:lang w:val="en-US" w:eastAsia="zh-CN"/>
        </w:rPr>
        <w:t>物理上不连续、逻辑上连续，</w:t>
      </w:r>
      <w:r>
        <w:rPr>
          <w:rFonts w:hint="eastAsia"/>
          <w:lang w:val="en-US" w:eastAsia="zh-CN"/>
        </w:rPr>
        <w:t>可以动态增加和删除节点。</w:t>
      </w:r>
    </w:p>
    <w:p>
      <w:r>
        <w:drawing>
          <wp:inline distT="0" distB="0" distL="114300" distR="114300">
            <wp:extent cx="5272405" cy="612775"/>
            <wp:effectExtent l="0" t="0" r="63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说明：data是当前元素，next是下一个元素的地址，所以他是物理上不连续、逻辑上连续的数据结构。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LinkedList</w:t>
      </w:r>
      <w:r>
        <w:rPr>
          <w:rFonts w:hint="eastAsia"/>
          <w:lang w:val="en-US" w:eastAsia="zh-CN"/>
        </w:rPr>
        <w:t>添加或删除节点，只要改变相关节点的link.previous或者link.next值，只是赋值过程，所以添删节点效率高。而它的查询需要轮寻查找，所以它的查询慢。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一句话都是因为他是链表特点，物理不连续，逻辑连续的造成的。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有没有结合两者的优点（查询和增删都快）的数据结构？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有，散列表结构，Hash表。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10940" cy="1897380"/>
            <wp:effectExtent l="0" t="0" r="762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770120" cy="442722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303145"/>
            <wp:effectExtent l="0" t="0" r="5080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46370" cy="2999105"/>
            <wp:effectExtent l="0" t="0" r="1143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rcRect l="434"/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720465"/>
            <wp:effectExtent l="0" t="0" r="13970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876550"/>
            <wp:effectExtent l="0" t="0" r="762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728720"/>
            <wp:effectExtent l="0" t="0" r="635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2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03420" cy="1729740"/>
            <wp:effectExtent l="0" t="0" r="762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源码分析：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左移运算：十进制算法：左移n位相当于乘以2的n次方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3&lt;&lt;2  3*2*2=12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1&lt;&lt;4  1*2*2*2*2=16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右移运算： </w:t>
      </w:r>
      <w:bookmarkStart w:id="0" w:name="OLE_LINK4"/>
      <w:bookmarkStart w:id="1" w:name="OLE_LINK5"/>
      <w:r>
        <w:rPr>
          <w:rFonts w:hint="eastAsia"/>
          <w:lang w:val="en-US" w:eastAsia="zh-CN"/>
        </w:rPr>
        <w:t>十进制算法</w:t>
      </w:r>
      <w:bookmarkEnd w:id="0"/>
      <w:r>
        <w:rPr>
          <w:rFonts w:hint="eastAsia"/>
          <w:lang w:val="en-US" w:eastAsia="zh-CN"/>
        </w:rPr>
        <w:t>：右移n位相当于除以2的n次方</w:t>
      </w:r>
      <w:bookmarkEnd w:id="1"/>
      <w:r>
        <w:rPr>
          <w:rFonts w:hint="eastAsia"/>
          <w:lang w:val="en-US" w:eastAsia="zh-CN"/>
        </w:rPr>
        <w:t>，结果取余数。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&gt;2  11/2/2=2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35&gt;&gt;2  35/2/2=8</w:t>
      </w:r>
    </w:p>
    <w:p>
      <w:r>
        <w:drawing>
          <wp:inline distT="0" distB="0" distL="114300" distR="114300">
            <wp:extent cx="5269865" cy="4194810"/>
            <wp:effectExtent l="0" t="0" r="3175" b="114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9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2" w:name="OLE_LINK1"/>
      <w:r>
        <w:rPr>
          <w:rFonts w:hint="eastAsia"/>
          <w:lang w:val="en-US" w:eastAsia="zh-CN"/>
        </w:rPr>
        <w:t>threshold</w:t>
      </w:r>
      <w:bookmarkEnd w:id="2"/>
      <w:r>
        <w:rPr>
          <w:rFonts w:hint="eastAsia"/>
          <w:lang w:val="en-US" w:eastAsia="zh-CN"/>
        </w:rPr>
        <w:t>扩容阈值。作用:当哈希表中的元素超过这个阈值时会触发扩容，如果超过这个阈值时而不去扩容，会导致查找性能会很差。扩容是因空间换时间，可以提高查找效率。</w:t>
      </w:r>
    </w:p>
    <w:p>
      <w:pPr>
        <w:rPr>
          <w:rFonts w:hint="default"/>
          <w:lang w:val="en-US" w:eastAsia="zh-CN"/>
        </w:rPr>
      </w:pPr>
      <w:bookmarkStart w:id="3" w:name="OLE_LINK2"/>
      <w:r>
        <w:rPr>
          <w:rFonts w:hint="default"/>
          <w:lang w:val="en-US" w:eastAsia="zh-CN"/>
        </w:rPr>
        <w:t>loadFactor</w:t>
      </w:r>
      <w:r>
        <w:rPr>
          <w:rFonts w:hint="eastAsia"/>
          <w:lang w:val="en-US" w:eastAsia="zh-CN"/>
        </w:rPr>
        <w:t xml:space="preserve"> </w:t>
      </w:r>
      <w:bookmarkEnd w:id="3"/>
      <w:r>
        <w:rPr>
          <w:rFonts w:hint="eastAsia"/>
          <w:lang w:val="en-US" w:eastAsia="zh-CN"/>
        </w:rPr>
        <w:t xml:space="preserve">负载因子。作用：可以计算出threshold。Threshold = </w:t>
      </w:r>
      <w:bookmarkStart w:id="4" w:name="OLE_LINK3"/>
      <w:r>
        <w:rPr>
          <w:rFonts w:hint="eastAsia"/>
          <w:lang w:val="en-US" w:eastAsia="zh-CN"/>
        </w:rPr>
        <w:t>capacity</w:t>
      </w:r>
      <w:bookmarkEnd w:id="4"/>
      <w:r>
        <w:rPr>
          <w:rFonts w:hint="eastAsia"/>
          <w:lang w:val="en-US" w:eastAsia="zh-CN"/>
        </w:rPr>
        <w:t xml:space="preserve">（数组大小16） * </w:t>
      </w:r>
      <w:r>
        <w:rPr>
          <w:rFonts w:hint="default"/>
          <w:lang w:val="en-US" w:eastAsia="zh-CN"/>
        </w:rPr>
        <w:t>loadFactor</w:t>
      </w:r>
      <w:r>
        <w:rPr>
          <w:rFonts w:hint="eastAsia"/>
          <w:lang w:val="en-US" w:eastAsia="zh-CN"/>
        </w:rPr>
        <w:t xml:space="preserve"> （0.75）</w:t>
      </w:r>
    </w:p>
    <w:p>
      <w:r>
        <w:drawing>
          <wp:inline distT="0" distB="0" distL="114300" distR="114300">
            <wp:extent cx="5269865" cy="2698750"/>
            <wp:effectExtent l="0" t="0" r="3175" b="139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HashMap(int initialCapacity, float loadFactor)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方法：作用是设置初始化值</w:t>
      </w:r>
    </w:p>
    <w:p>
      <w:pPr>
        <w:rPr>
          <w:rFonts w:hint="eastAsia"/>
          <w:lang w:val="en-US" w:eastAsia="zh-CN"/>
        </w:rPr>
      </w:pPr>
      <w:bookmarkStart w:id="5" w:name="OLE_LINK6"/>
      <w:r>
        <w:rPr>
          <w:rFonts w:hint="eastAsia"/>
          <w:lang w:val="en-US" w:eastAsia="zh-CN"/>
        </w:rPr>
        <w:t>当initialCapacity=7  tableSizeFor=8</w:t>
      </w:r>
    </w:p>
    <w:bookmarkEnd w:id="5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当initialCapacity=8  tableSizeFor=8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</w:t>
      </w:r>
      <w:bookmarkStart w:id="6" w:name="OLE_LINK8"/>
      <w:r>
        <w:rPr>
          <w:rFonts w:hint="eastAsia"/>
          <w:lang w:val="en-US" w:eastAsia="zh-CN"/>
        </w:rPr>
        <w:t>initialCapacity</w:t>
      </w:r>
      <w:bookmarkEnd w:id="6"/>
      <w:r>
        <w:rPr>
          <w:rFonts w:hint="eastAsia"/>
          <w:lang w:val="en-US" w:eastAsia="zh-CN"/>
        </w:rPr>
        <w:t xml:space="preserve">=9  </w:t>
      </w:r>
      <w:bookmarkStart w:id="7" w:name="OLE_LINK7"/>
      <w:r>
        <w:rPr>
          <w:rFonts w:hint="eastAsia"/>
          <w:lang w:val="en-US" w:eastAsia="zh-CN"/>
        </w:rPr>
        <w:t>tableSizeFor</w:t>
      </w:r>
      <w:bookmarkEnd w:id="7"/>
      <w:r>
        <w:rPr>
          <w:rFonts w:hint="eastAsia"/>
          <w:lang w:val="en-US" w:eastAsia="zh-CN"/>
        </w:rPr>
        <w:t>=16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也就是initialCapacity通过</w:t>
      </w:r>
      <w:bookmarkStart w:id="8" w:name="OLE_LINK10"/>
      <w:r>
        <w:rPr>
          <w:rFonts w:hint="eastAsia"/>
          <w:lang w:val="en-US" w:eastAsia="zh-CN"/>
        </w:rPr>
        <w:t>tableSizeFor</w:t>
      </w:r>
      <w:bookmarkEnd w:id="8"/>
      <w:r>
        <w:rPr>
          <w:rFonts w:hint="eastAsia"/>
          <w:lang w:val="en-US" w:eastAsia="zh-CN"/>
        </w:rPr>
        <w:t>计算后，</w:t>
      </w:r>
      <w:bookmarkStart w:id="9" w:name="OLE_LINK9"/>
      <w:r>
        <w:rPr>
          <w:rFonts w:hint="eastAsia"/>
          <w:lang w:val="en-US" w:eastAsia="zh-CN"/>
        </w:rPr>
        <w:t>threshold</w:t>
      </w:r>
      <w:bookmarkEnd w:id="9"/>
      <w:r>
        <w:rPr>
          <w:rFonts w:hint="eastAsia"/>
          <w:lang w:val="en-US" w:eastAsia="zh-CN"/>
        </w:rPr>
        <w:t>值始终大于或等于initialCapacity的值。</w:t>
      </w:r>
    </w:p>
    <w:p>
      <w:pPr>
        <w:rPr>
          <w:rFonts w:hint="default"/>
          <w:lang w:val="en-US" w:eastAsia="zh-CN"/>
        </w:rPr>
      </w:pPr>
      <w:bookmarkStart w:id="10" w:name="OLE_LINK11"/>
      <w:r>
        <w:rPr>
          <w:rFonts w:hint="eastAsia"/>
          <w:lang w:val="en-US" w:eastAsia="zh-CN"/>
        </w:rPr>
        <w:t>threshold</w:t>
      </w:r>
      <w:bookmarkEnd w:id="10"/>
      <w:r>
        <w:rPr>
          <w:rFonts w:hint="eastAsia"/>
          <w:lang w:val="en-US" w:eastAsia="zh-CN"/>
        </w:rPr>
        <w:t>的扩容规律是2的n次方，</w:t>
      </w:r>
      <w:bookmarkStart w:id="11" w:name="_GoBack"/>
      <w:bookmarkEnd w:id="11"/>
      <w:r>
        <w:rPr>
          <w:rFonts w:hint="eastAsia"/>
          <w:lang w:val="en-US" w:eastAsia="zh-CN"/>
        </w:rPr>
        <w:t>如：threshold =2、4、8、16...，n由tableSizeFor算法来保证。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tableSizeFor 作用：返回一个大于或者等于当前capacity的数字，返回的是2的次方值。目的是给数组准备扩容阈值threshold。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778000"/>
            <wp:effectExtent l="0" t="0" r="635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713230"/>
            <wp:effectExtent l="0" t="0" r="127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D86E8B"/>
    <w:multiLevelType w:val="singleLevel"/>
    <w:tmpl w:val="86D86E8B"/>
    <w:lvl w:ilvl="0" w:tentative="0">
      <w:start w:val="11"/>
      <w:numFmt w:val="decimal"/>
      <w:suff w:val="nothing"/>
      <w:lvlText w:val="%1&gt;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E303E5"/>
    <w:rsid w:val="0CE749F6"/>
    <w:rsid w:val="226F7890"/>
    <w:rsid w:val="41196772"/>
    <w:rsid w:val="4B415DC9"/>
    <w:rsid w:val="50A14BD9"/>
    <w:rsid w:val="5663306A"/>
    <w:rsid w:val="5D1224B1"/>
    <w:rsid w:val="6B4A3A4D"/>
    <w:rsid w:val="790D2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我的标题1"/>
    <w:basedOn w:val="2"/>
    <w:next w:val="1"/>
    <w:qFormat/>
    <w:uiPriority w:val="0"/>
    <w:pPr>
      <w:spacing w:before="200" w:after="200" w:line="240" w:lineRule="auto"/>
      <w:jc w:val="left"/>
    </w:pPr>
    <w:rPr>
      <w:rFonts w:asciiTheme="minorAscii" w:hAnsiTheme="minorAscii" w:eastAsiaTheme="majorEastAsia"/>
      <w:sz w:val="30"/>
    </w:rPr>
  </w:style>
  <w:style w:type="paragraph" w:customStyle="1" w:styleId="6">
    <w:name w:val="我的标题2"/>
    <w:basedOn w:val="5"/>
    <w:qFormat/>
    <w:uiPriority w:val="0"/>
    <w:pPr>
      <w:ind w:left="0" w:leftChars="0"/>
    </w:pPr>
    <w:rPr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wanghaitao</dc:creator>
  <cp:lastModifiedBy>Watom</cp:lastModifiedBy>
  <dcterms:modified xsi:type="dcterms:W3CDTF">2021-01-28T17:02:26Z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