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数组是在物理内存上一片连续的、容量确定的存储空间。如int[10]。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基本数据类型中的数组，不能动态增加、删除节点（元素），所以产生了线性表。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线性表包含：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物理上连续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逻辑上连续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大小可</w:t>
      </w:r>
      <w:r>
        <w:rPr>
          <w:rFonts w:hint="eastAsia"/>
          <w:b/>
          <w:bCs/>
          <w:lang w:val="en-US" w:eastAsia="zh-CN"/>
        </w:rPr>
        <w:t>动态增加</w:t>
      </w:r>
      <w:r>
        <w:rPr>
          <w:rFonts w:hint="eastAsia"/>
          <w:lang w:val="en-US" w:eastAsia="zh-CN"/>
        </w:rPr>
        <w:t>的数组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ArrayList添加或删除节点，要涉及到大多数节点的位移，耗费内存和时间非常多，造成代码性能降低，所以它的增删慢，但是可以使用链表来解决这个问题。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LinkedList是</w:t>
      </w:r>
      <w:r>
        <w:rPr>
          <w:rFonts w:hint="eastAsia"/>
          <w:lang w:val="en-US" w:eastAsia="zh-CN"/>
        </w:rPr>
        <w:t>链表，他的特点：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物理上不连续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逻辑上连续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可以动态增加和删除节点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LinkedList</w:t>
      </w:r>
      <w:r>
        <w:rPr>
          <w:rFonts w:hint="eastAsia"/>
          <w:lang w:val="en-US" w:eastAsia="zh-CN"/>
        </w:rPr>
        <w:t>添加或删除节点，只要改变相关节点的link.previous或者link.next值，只是赋值过程，所以添删节点效率高。而它的查询需要轮寻查找，所以它的查询慢。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一句话都是因为他是链表特点，物理不连续，逻辑连续的造成的。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有没有结合两者的优点（查询、增删都快）的数据结构？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有，Hash表。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Hash算法：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Hash%length=0~15  === hash &amp; （length-1）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Hash冲突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749F6"/>
    <w:rsid w:val="226F7890"/>
    <w:rsid w:val="41196772"/>
    <w:rsid w:val="4B415DC9"/>
    <w:rsid w:val="50A14BD9"/>
    <w:rsid w:val="5663306A"/>
    <w:rsid w:val="5D1224B1"/>
    <w:rsid w:val="6B4A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6">
    <w:name w:val="我的标题2"/>
    <w:basedOn w:val="5"/>
    <w:qFormat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2021-01-23T18:41:57Z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