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8"/>
          <w:szCs w:val="28"/>
        </w:rPr>
        <w:id w:val="-220683303"/>
        <w:docPartObj>
          <w:docPartGallery w:val="Table of Contents"/>
          <w:docPartUnique/>
        </w:docPartObj>
      </w:sdtPr>
      <w:sdtEndPr>
        <w:rPr>
          <w:b/>
          <w:bCs/>
          <w:noProof/>
        </w:rPr>
      </w:sdtEndPr>
      <w:sdtContent>
        <w:p w:rsidR="00486491" w:rsidRPr="000D4387" w:rsidRDefault="00486491">
          <w:pPr>
            <w:pStyle w:val="TOCHeading"/>
            <w:rPr>
              <w:rFonts w:ascii="Arial Black" w:hAnsi="Arial Black"/>
              <w:sz w:val="40"/>
              <w:szCs w:val="40"/>
            </w:rPr>
          </w:pPr>
          <w:r w:rsidRPr="000D4387">
            <w:rPr>
              <w:sz w:val="40"/>
              <w:szCs w:val="40"/>
            </w:rPr>
            <w:t xml:space="preserve">TABLE OF CONTENTS </w:t>
          </w:r>
        </w:p>
        <w:p w:rsidR="00486491" w:rsidRPr="000D4387" w:rsidRDefault="00486491">
          <w:pPr>
            <w:pStyle w:val="TOC1"/>
            <w:tabs>
              <w:tab w:val="right" w:leader="dot" w:pos="9350"/>
            </w:tabs>
            <w:rPr>
              <w:rFonts w:cstheme="minorBidi"/>
              <w:noProof/>
              <w:sz w:val="40"/>
              <w:szCs w:val="40"/>
            </w:rPr>
          </w:pPr>
          <w:r w:rsidRPr="000D4387">
            <w:rPr>
              <w:b/>
              <w:bCs/>
              <w:noProof/>
              <w:sz w:val="40"/>
              <w:szCs w:val="40"/>
            </w:rPr>
            <w:fldChar w:fldCharType="begin"/>
          </w:r>
          <w:r w:rsidRPr="000D4387">
            <w:rPr>
              <w:b/>
              <w:bCs/>
              <w:noProof/>
              <w:sz w:val="40"/>
              <w:szCs w:val="40"/>
            </w:rPr>
            <w:instrText xml:space="preserve"> TOC \o "1-3" \h \z \u </w:instrText>
          </w:r>
          <w:r w:rsidRPr="000D4387">
            <w:rPr>
              <w:b/>
              <w:bCs/>
              <w:noProof/>
              <w:sz w:val="40"/>
              <w:szCs w:val="40"/>
            </w:rPr>
            <w:fldChar w:fldCharType="separate"/>
          </w:r>
          <w:hyperlink w:anchor="_Toc24659124" w:history="1">
            <w:r w:rsidRPr="000D4387">
              <w:rPr>
                <w:rStyle w:val="Hyperlink"/>
                <w:noProof/>
                <w:sz w:val="40"/>
                <w:szCs w:val="40"/>
              </w:rPr>
              <w:t>Article 1.</w:t>
            </w:r>
            <w:r w:rsidRPr="000D4387">
              <w:rPr>
                <w:noProof/>
                <w:webHidden/>
                <w:sz w:val="40"/>
                <w:szCs w:val="40"/>
              </w:rPr>
              <w:tab/>
            </w:r>
            <w:r w:rsidRPr="000D4387">
              <w:rPr>
                <w:noProof/>
                <w:webHidden/>
                <w:sz w:val="40"/>
                <w:szCs w:val="40"/>
              </w:rPr>
              <w:fldChar w:fldCharType="begin"/>
            </w:r>
            <w:r w:rsidRPr="000D4387">
              <w:rPr>
                <w:noProof/>
                <w:webHidden/>
                <w:sz w:val="40"/>
                <w:szCs w:val="40"/>
              </w:rPr>
              <w:instrText xml:space="preserve"> PAGEREF _Toc24659124 \h </w:instrText>
            </w:r>
            <w:r w:rsidRPr="000D4387">
              <w:rPr>
                <w:noProof/>
                <w:webHidden/>
                <w:sz w:val="40"/>
                <w:szCs w:val="40"/>
              </w:rPr>
            </w:r>
            <w:r w:rsidRPr="000D4387">
              <w:rPr>
                <w:noProof/>
                <w:webHidden/>
                <w:sz w:val="40"/>
                <w:szCs w:val="40"/>
              </w:rPr>
              <w:fldChar w:fldCharType="separate"/>
            </w:r>
            <w:r w:rsidRPr="000D4387">
              <w:rPr>
                <w:noProof/>
                <w:webHidden/>
                <w:sz w:val="40"/>
                <w:szCs w:val="40"/>
              </w:rPr>
              <w:t>2</w:t>
            </w:r>
            <w:r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25" w:history="1">
            <w:r w:rsidR="00486491" w:rsidRPr="000D4387">
              <w:rPr>
                <w:rStyle w:val="Hyperlink"/>
                <w:noProof/>
                <w:sz w:val="40"/>
                <w:szCs w:val="40"/>
              </w:rPr>
              <w:t>Article 2.(Objectives.)</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_Toc24659125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2</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26" w:history="1">
            <w:r w:rsidR="00486491" w:rsidRPr="000D4387">
              <w:rPr>
                <w:rStyle w:val="Hyperlink"/>
                <w:noProof/>
                <w:sz w:val="40"/>
                <w:szCs w:val="40"/>
              </w:rPr>
              <w:t>Article 3.(Membership.)</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_Toc24659126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3</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27" w:history="1">
            <w:r w:rsidR="00486491" w:rsidRPr="000D4387">
              <w:rPr>
                <w:rStyle w:val="Hyperlink"/>
                <w:noProof/>
                <w:sz w:val="40"/>
                <w:szCs w:val="40"/>
              </w:rPr>
              <w:t>Article 4 (officers and election)</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_Toc24659127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3</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28" w:history="1">
            <w:r w:rsidR="00486491" w:rsidRPr="000D4387">
              <w:rPr>
                <w:rStyle w:val="Hyperlink"/>
                <w:noProof/>
                <w:sz w:val="40"/>
                <w:szCs w:val="40"/>
              </w:rPr>
              <w:t>Article 5 : Meetings</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_Toc24659128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5</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29" w:history="1">
            <w:r w:rsidR="00486491" w:rsidRPr="000D4387">
              <w:rPr>
                <w:rStyle w:val="Hyperlink"/>
                <w:noProof/>
                <w:sz w:val="40"/>
                <w:szCs w:val="40"/>
              </w:rPr>
              <w:t>Article 6: Board of Members</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_Toc24659129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6</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30" w:history="1">
            <w:r w:rsidR="00486491" w:rsidRPr="000D4387">
              <w:rPr>
                <w:rStyle w:val="Hyperlink"/>
                <w:noProof/>
                <w:sz w:val="40"/>
                <w:szCs w:val="40"/>
              </w:rPr>
              <w:t>Article 7 : committees</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_Toc24659130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7</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31" w:history="1">
            <w:r w:rsidR="00486491" w:rsidRPr="000D4387">
              <w:rPr>
                <w:rStyle w:val="Hyperlink"/>
                <w:rFonts w:eastAsia="Arial"/>
                <w:noProof/>
                <w:sz w:val="40"/>
                <w:szCs w:val="40"/>
              </w:rPr>
              <w:t>Article 8 : Finances</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_Toc24659131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7</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32" w:history="1">
            <w:r w:rsidR="00486491" w:rsidRPr="000D4387">
              <w:rPr>
                <w:rStyle w:val="Hyperlink"/>
                <w:noProof/>
                <w:sz w:val="40"/>
                <w:szCs w:val="40"/>
              </w:rPr>
              <w:t>Article 9 : Standing rules</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_Toc24659132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8</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33" w:history="1">
            <w:r w:rsidR="00486491" w:rsidRPr="000D4387">
              <w:rPr>
                <w:rStyle w:val="Hyperlink"/>
                <w:noProof/>
                <w:sz w:val="40"/>
                <w:szCs w:val="40"/>
              </w:rPr>
              <w:t>Article 10 : Dissolution</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_Toc24659133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8</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34" w:history="1">
            <w:r w:rsidR="00486491" w:rsidRPr="000D4387">
              <w:rPr>
                <w:rStyle w:val="Hyperlink"/>
                <w:noProof/>
                <w:sz w:val="40"/>
                <w:szCs w:val="40"/>
              </w:rPr>
              <w:t>Article 11 : Amendments</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_Toc24659134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8</w:t>
            </w:r>
            <w:r w:rsidR="00486491" w:rsidRPr="000D4387">
              <w:rPr>
                <w:noProof/>
                <w:webHidden/>
                <w:sz w:val="40"/>
                <w:szCs w:val="40"/>
              </w:rPr>
              <w:fldChar w:fldCharType="end"/>
            </w:r>
          </w:hyperlink>
        </w:p>
        <w:p w:rsidR="00486491" w:rsidRPr="000D4387" w:rsidRDefault="00802A3B">
          <w:pPr>
            <w:pStyle w:val="TOC1"/>
            <w:tabs>
              <w:tab w:val="right" w:leader="dot" w:pos="9350"/>
            </w:tabs>
            <w:rPr>
              <w:rFonts w:cstheme="minorBidi"/>
              <w:noProof/>
              <w:sz w:val="40"/>
              <w:szCs w:val="40"/>
            </w:rPr>
          </w:pPr>
          <w:hyperlink w:anchor="_Toc24659135" w:history="1">
            <w:r w:rsidR="00486491" w:rsidRPr="000D4387">
              <w:rPr>
                <w:rStyle w:val="Hyperlink"/>
                <w:rFonts w:eastAsia="Arial"/>
                <w:noProof/>
                <w:sz w:val="40"/>
                <w:szCs w:val="40"/>
              </w:rPr>
              <w:t>Article 12 : Conflict of interest policy.</w:t>
            </w:r>
            <w:r w:rsidR="00486491" w:rsidRPr="000D4387">
              <w:rPr>
                <w:noProof/>
                <w:webHidden/>
                <w:sz w:val="40"/>
                <w:szCs w:val="40"/>
              </w:rPr>
              <w:tab/>
            </w:r>
            <w:r w:rsidR="00486491" w:rsidRPr="000D4387">
              <w:rPr>
                <w:noProof/>
                <w:webHidden/>
                <w:sz w:val="40"/>
                <w:szCs w:val="40"/>
              </w:rPr>
              <w:fldChar w:fldCharType="begin"/>
            </w:r>
            <w:r w:rsidR="00486491" w:rsidRPr="000D4387">
              <w:rPr>
                <w:noProof/>
                <w:webHidden/>
                <w:sz w:val="40"/>
                <w:szCs w:val="40"/>
              </w:rPr>
              <w:instrText xml:space="preserve"> PAGEREF _Toc24659135 \h </w:instrText>
            </w:r>
            <w:r w:rsidR="00486491" w:rsidRPr="000D4387">
              <w:rPr>
                <w:noProof/>
                <w:webHidden/>
                <w:sz w:val="40"/>
                <w:szCs w:val="40"/>
              </w:rPr>
            </w:r>
            <w:r w:rsidR="00486491" w:rsidRPr="000D4387">
              <w:rPr>
                <w:noProof/>
                <w:webHidden/>
                <w:sz w:val="40"/>
                <w:szCs w:val="40"/>
              </w:rPr>
              <w:fldChar w:fldCharType="separate"/>
            </w:r>
            <w:r w:rsidR="00486491" w:rsidRPr="000D4387">
              <w:rPr>
                <w:noProof/>
                <w:webHidden/>
                <w:sz w:val="40"/>
                <w:szCs w:val="40"/>
              </w:rPr>
              <w:t>8</w:t>
            </w:r>
            <w:r w:rsidR="00486491" w:rsidRPr="000D4387">
              <w:rPr>
                <w:noProof/>
                <w:webHidden/>
                <w:sz w:val="40"/>
                <w:szCs w:val="40"/>
              </w:rPr>
              <w:fldChar w:fldCharType="end"/>
            </w:r>
          </w:hyperlink>
        </w:p>
        <w:p w:rsidR="00486491" w:rsidRPr="00486491" w:rsidRDefault="00486491">
          <w:pPr>
            <w:rPr>
              <w:sz w:val="28"/>
              <w:szCs w:val="28"/>
            </w:rPr>
          </w:pPr>
          <w:r w:rsidRPr="000D4387">
            <w:rPr>
              <w:b/>
              <w:bCs/>
              <w:noProof/>
              <w:sz w:val="40"/>
              <w:szCs w:val="40"/>
            </w:rPr>
            <w:fldChar w:fldCharType="end"/>
          </w:r>
        </w:p>
      </w:sdtContent>
    </w:sdt>
    <w:p w:rsidR="00A30186" w:rsidRPr="00486491" w:rsidRDefault="00A30186" w:rsidP="00E06B35">
      <w:pPr>
        <w:pStyle w:val="Title"/>
        <w:rPr>
          <w:sz w:val="28"/>
          <w:szCs w:val="28"/>
        </w:rPr>
      </w:pPr>
    </w:p>
    <w:p w:rsidR="00A30186" w:rsidRPr="00486491" w:rsidRDefault="00A30186" w:rsidP="00A30186">
      <w:pPr>
        <w:rPr>
          <w:rFonts w:asciiTheme="majorHAnsi" w:eastAsiaTheme="majorEastAsia" w:hAnsiTheme="majorHAnsi" w:cstheme="majorBidi"/>
          <w:spacing w:val="-10"/>
          <w:kern w:val="28"/>
          <w:sz w:val="28"/>
          <w:szCs w:val="28"/>
        </w:rPr>
      </w:pPr>
      <w:r w:rsidRPr="00486491">
        <w:rPr>
          <w:sz w:val="28"/>
          <w:szCs w:val="28"/>
        </w:rPr>
        <w:br w:type="page"/>
      </w:r>
    </w:p>
    <w:p w:rsidR="00A1365E" w:rsidRPr="000D4387" w:rsidRDefault="00C205E0" w:rsidP="007C413D">
      <w:pPr>
        <w:pStyle w:val="Title"/>
        <w:rPr>
          <w:i/>
          <w:color w:val="0D0D0D" w:themeColor="text1" w:themeTint="F2"/>
        </w:rPr>
      </w:pPr>
      <w:r w:rsidRPr="000D4387">
        <w:rPr>
          <w:i/>
          <w:color w:val="0D0D0D" w:themeColor="text1" w:themeTint="F2"/>
        </w:rPr>
        <w:lastRenderedPageBreak/>
        <w:t>UNITED AFRICA MOVEMENT BY-LAWS</w:t>
      </w:r>
    </w:p>
    <w:p w:rsidR="00C205E0" w:rsidRPr="00497549" w:rsidRDefault="00C205E0" w:rsidP="00A30186">
      <w:pPr>
        <w:pStyle w:val="Heading1"/>
        <w:rPr>
          <w:b/>
          <w:color w:val="auto"/>
          <w:szCs w:val="28"/>
          <w:u w:val="single"/>
        </w:rPr>
      </w:pPr>
      <w:bookmarkStart w:id="0" w:name="_Toc24659124"/>
      <w:r w:rsidRPr="00497549">
        <w:rPr>
          <w:b/>
          <w:color w:val="auto"/>
          <w:szCs w:val="28"/>
          <w:u w:val="single"/>
        </w:rPr>
        <w:t>Article 1.</w:t>
      </w:r>
      <w:bookmarkEnd w:id="0"/>
    </w:p>
    <w:p w:rsidR="00C205E0" w:rsidRPr="00486491" w:rsidRDefault="00C205E0" w:rsidP="00C205E0">
      <w:pPr>
        <w:jc w:val="both"/>
        <w:rPr>
          <w:sz w:val="28"/>
          <w:szCs w:val="28"/>
        </w:rPr>
      </w:pPr>
      <w:r w:rsidRPr="00486491">
        <w:rPr>
          <w:sz w:val="28"/>
          <w:szCs w:val="28"/>
        </w:rPr>
        <w:t>The name of the organization shall be United Africa Movement</w:t>
      </w:r>
    </w:p>
    <w:p w:rsidR="00C205E0" w:rsidRPr="00486491" w:rsidRDefault="00C205E0" w:rsidP="00C205E0">
      <w:pPr>
        <w:jc w:val="both"/>
        <w:rPr>
          <w:sz w:val="28"/>
          <w:szCs w:val="28"/>
          <w:u w:val="single"/>
        </w:rPr>
      </w:pPr>
      <w:r w:rsidRPr="00486491">
        <w:rPr>
          <w:sz w:val="28"/>
          <w:szCs w:val="28"/>
          <w:u w:val="single"/>
        </w:rPr>
        <w:t>Details</w:t>
      </w:r>
    </w:p>
    <w:p w:rsidR="00C205E0" w:rsidRPr="00486491" w:rsidRDefault="00C205E0" w:rsidP="00C205E0">
      <w:pPr>
        <w:jc w:val="both"/>
        <w:rPr>
          <w:sz w:val="28"/>
          <w:szCs w:val="28"/>
        </w:rPr>
      </w:pPr>
      <w:r w:rsidRPr="00486491">
        <w:rPr>
          <w:sz w:val="28"/>
          <w:szCs w:val="28"/>
          <w:u w:val="single"/>
        </w:rPr>
        <w:t>Email address</w:t>
      </w:r>
      <w:r w:rsidRPr="00486491">
        <w:rPr>
          <w:sz w:val="28"/>
          <w:szCs w:val="28"/>
        </w:rPr>
        <w:t xml:space="preserve">: </w:t>
      </w:r>
      <w:hyperlink r:id="rId8" w:history="1">
        <w:r w:rsidRPr="00486491">
          <w:rPr>
            <w:rStyle w:val="Hyperlink"/>
            <w:sz w:val="28"/>
            <w:szCs w:val="28"/>
          </w:rPr>
          <w:t>unitedafricans@yahoo.com</w:t>
        </w:r>
      </w:hyperlink>
      <w:r w:rsidRPr="00486491">
        <w:rPr>
          <w:sz w:val="28"/>
          <w:szCs w:val="28"/>
        </w:rPr>
        <w:t>.</w:t>
      </w:r>
    </w:p>
    <w:p w:rsidR="00C205E0" w:rsidRPr="00486491" w:rsidRDefault="00BC100D" w:rsidP="00C205E0">
      <w:pPr>
        <w:jc w:val="both"/>
        <w:rPr>
          <w:sz w:val="28"/>
          <w:szCs w:val="28"/>
        </w:rPr>
      </w:pPr>
      <w:r w:rsidRPr="00486491">
        <w:rPr>
          <w:sz w:val="28"/>
          <w:szCs w:val="28"/>
        </w:rPr>
        <w:t>Posta</w:t>
      </w:r>
      <w:r w:rsidR="00C205E0" w:rsidRPr="00486491">
        <w:rPr>
          <w:sz w:val="28"/>
          <w:szCs w:val="28"/>
        </w:rPr>
        <w:t>l</w:t>
      </w:r>
      <w:r w:rsidRPr="00486491">
        <w:rPr>
          <w:sz w:val="28"/>
          <w:szCs w:val="28"/>
        </w:rPr>
        <w:t xml:space="preserve"> </w:t>
      </w:r>
      <w:r w:rsidR="00C205E0" w:rsidRPr="00486491">
        <w:rPr>
          <w:sz w:val="28"/>
          <w:szCs w:val="28"/>
        </w:rPr>
        <w:t>code : 00200.</w:t>
      </w:r>
    </w:p>
    <w:p w:rsidR="00C205E0" w:rsidRPr="00486491" w:rsidRDefault="00C205E0" w:rsidP="00C205E0">
      <w:pPr>
        <w:jc w:val="both"/>
        <w:rPr>
          <w:sz w:val="28"/>
          <w:szCs w:val="28"/>
        </w:rPr>
      </w:pPr>
      <w:r w:rsidRPr="00486491">
        <w:rPr>
          <w:sz w:val="28"/>
          <w:szCs w:val="28"/>
        </w:rPr>
        <w:t>Phone</w:t>
      </w:r>
      <w:r w:rsidR="00BC100D" w:rsidRPr="00486491">
        <w:rPr>
          <w:sz w:val="28"/>
          <w:szCs w:val="28"/>
        </w:rPr>
        <w:t xml:space="preserve"> </w:t>
      </w:r>
      <w:r w:rsidRPr="00486491">
        <w:rPr>
          <w:sz w:val="28"/>
          <w:szCs w:val="28"/>
        </w:rPr>
        <w:t>number: (+254)705062880.</w:t>
      </w:r>
    </w:p>
    <w:p w:rsidR="00C205E0" w:rsidRPr="00486491" w:rsidRDefault="00C205E0" w:rsidP="00C205E0">
      <w:pPr>
        <w:jc w:val="both"/>
        <w:rPr>
          <w:sz w:val="28"/>
          <w:szCs w:val="28"/>
        </w:rPr>
      </w:pPr>
      <w:r w:rsidRPr="00486491">
        <w:rPr>
          <w:sz w:val="28"/>
          <w:szCs w:val="28"/>
        </w:rPr>
        <w:t>Headqua</w:t>
      </w:r>
      <w:r w:rsidR="00BC100D" w:rsidRPr="00486491">
        <w:rPr>
          <w:sz w:val="28"/>
          <w:szCs w:val="28"/>
        </w:rPr>
        <w:t>r</w:t>
      </w:r>
      <w:r w:rsidRPr="00486491">
        <w:rPr>
          <w:sz w:val="28"/>
          <w:szCs w:val="28"/>
        </w:rPr>
        <w:t>ters : Nairobi (Kenya).</w:t>
      </w:r>
    </w:p>
    <w:p w:rsidR="00C205E0" w:rsidRPr="00486491" w:rsidRDefault="00C205E0" w:rsidP="00C205E0">
      <w:pPr>
        <w:jc w:val="both"/>
        <w:rPr>
          <w:sz w:val="28"/>
          <w:szCs w:val="28"/>
        </w:rPr>
      </w:pPr>
    </w:p>
    <w:p w:rsidR="00224CA3" w:rsidRPr="00497549" w:rsidRDefault="00C205E0" w:rsidP="00A30186">
      <w:pPr>
        <w:pStyle w:val="Heading1"/>
        <w:rPr>
          <w:b/>
          <w:color w:val="auto"/>
          <w:szCs w:val="28"/>
          <w:u w:val="single"/>
        </w:rPr>
      </w:pPr>
      <w:bookmarkStart w:id="1" w:name="_Toc24659125"/>
      <w:r w:rsidRPr="00497549">
        <w:rPr>
          <w:b/>
          <w:color w:val="auto"/>
          <w:szCs w:val="28"/>
          <w:u w:val="single"/>
        </w:rPr>
        <w:t>Article 2.(Objectives.)</w:t>
      </w:r>
      <w:bookmarkEnd w:id="1"/>
    </w:p>
    <w:p w:rsidR="00224CA3" w:rsidRPr="00497549" w:rsidRDefault="00224CA3" w:rsidP="007C413D">
      <w:pPr>
        <w:pStyle w:val="Heading2"/>
        <w:rPr>
          <w:b/>
          <w:color w:val="auto"/>
        </w:rPr>
      </w:pPr>
      <w:r w:rsidRPr="00497549">
        <w:rPr>
          <w:b/>
          <w:color w:val="auto"/>
        </w:rPr>
        <w:t>Introduction:</w:t>
      </w:r>
    </w:p>
    <w:p w:rsidR="00224CA3" w:rsidRPr="00486491" w:rsidRDefault="00224CA3" w:rsidP="00C205E0">
      <w:pPr>
        <w:jc w:val="both"/>
        <w:rPr>
          <w:sz w:val="28"/>
          <w:szCs w:val="28"/>
        </w:rPr>
      </w:pPr>
      <w:r w:rsidRPr="00486491">
        <w:rPr>
          <w:sz w:val="28"/>
          <w:szCs w:val="28"/>
        </w:rPr>
        <w:t>United Africa movement is a movement that is determined to unite African youths to reason t</w:t>
      </w:r>
      <w:r w:rsidR="00217B45" w:rsidRPr="00486491">
        <w:rPr>
          <w:sz w:val="28"/>
          <w:szCs w:val="28"/>
        </w:rPr>
        <w:t>oge</w:t>
      </w:r>
      <w:r w:rsidRPr="00486491">
        <w:rPr>
          <w:sz w:val="28"/>
          <w:szCs w:val="28"/>
        </w:rPr>
        <w:t>ther diplomatically , critically and strategically with an aim of finding solutions to problems and challenges facing the youth such as ;unemployment ,poverty, corruption ,drug abuse an</w:t>
      </w:r>
      <w:r w:rsidR="00BC100D" w:rsidRPr="00486491">
        <w:rPr>
          <w:sz w:val="28"/>
          <w:szCs w:val="28"/>
        </w:rPr>
        <w:t>d drug addiction and political syc</w:t>
      </w:r>
      <w:r w:rsidRPr="00486491">
        <w:rPr>
          <w:sz w:val="28"/>
          <w:szCs w:val="28"/>
        </w:rPr>
        <w:t>ophancies among other issues facing the youth in this generation.</w:t>
      </w:r>
    </w:p>
    <w:p w:rsidR="00224CA3" w:rsidRPr="00497549" w:rsidRDefault="00224CA3" w:rsidP="007C413D">
      <w:pPr>
        <w:pStyle w:val="Heading2"/>
        <w:rPr>
          <w:b/>
          <w:color w:val="auto"/>
        </w:rPr>
      </w:pPr>
      <w:r w:rsidRPr="00497549">
        <w:rPr>
          <w:b/>
          <w:color w:val="auto"/>
        </w:rPr>
        <w:t>Declaration:</w:t>
      </w:r>
    </w:p>
    <w:p w:rsidR="00C31E9B" w:rsidRPr="00486491" w:rsidRDefault="00224CA3" w:rsidP="00C205E0">
      <w:pPr>
        <w:jc w:val="both"/>
        <w:rPr>
          <w:sz w:val="28"/>
          <w:szCs w:val="28"/>
        </w:rPr>
      </w:pPr>
      <w:r w:rsidRPr="00486491">
        <w:rPr>
          <w:sz w:val="28"/>
          <w:szCs w:val="28"/>
        </w:rPr>
        <w:t>This is a politically neutral and socially positive movement</w:t>
      </w:r>
      <w:r w:rsidR="00BC100D" w:rsidRPr="00486491">
        <w:rPr>
          <w:sz w:val="28"/>
          <w:szCs w:val="28"/>
        </w:rPr>
        <w:t xml:space="preserve"> </w:t>
      </w:r>
      <w:r w:rsidRPr="00486491">
        <w:rPr>
          <w:sz w:val="28"/>
          <w:szCs w:val="28"/>
        </w:rPr>
        <w:t>.</w:t>
      </w:r>
      <w:r w:rsidR="00C31E9B" w:rsidRPr="00486491">
        <w:rPr>
          <w:sz w:val="28"/>
          <w:szCs w:val="28"/>
        </w:rPr>
        <w:t>its a movement that treats people equally ,not bias or prejudicial towards any par</w:t>
      </w:r>
      <w:r w:rsidR="00BC100D" w:rsidRPr="00486491">
        <w:rPr>
          <w:sz w:val="28"/>
          <w:szCs w:val="28"/>
        </w:rPr>
        <w:t>t</w:t>
      </w:r>
      <w:r w:rsidR="00C31E9B" w:rsidRPr="00486491">
        <w:rPr>
          <w:sz w:val="28"/>
          <w:szCs w:val="28"/>
        </w:rPr>
        <w:t>y</w:t>
      </w:r>
      <w:r w:rsidR="00BC100D" w:rsidRPr="00486491">
        <w:rPr>
          <w:sz w:val="28"/>
          <w:szCs w:val="28"/>
        </w:rPr>
        <w:t xml:space="preserve"> </w:t>
      </w:r>
      <w:r w:rsidR="00C31E9B" w:rsidRPr="00486491">
        <w:rPr>
          <w:sz w:val="28"/>
          <w:szCs w:val="28"/>
        </w:rPr>
        <w:t>/persons. In</w:t>
      </w:r>
      <w:r w:rsidR="00BC100D" w:rsidRPr="00486491">
        <w:rPr>
          <w:sz w:val="28"/>
          <w:szCs w:val="28"/>
        </w:rPr>
        <w:t xml:space="preserve"> </w:t>
      </w:r>
      <w:r w:rsidR="00C31E9B" w:rsidRPr="00486491">
        <w:rPr>
          <w:sz w:val="28"/>
          <w:szCs w:val="28"/>
        </w:rPr>
        <w:t xml:space="preserve">order to unite African youth we should be able to treat each other as </w:t>
      </w:r>
      <w:r w:rsidR="00BC100D" w:rsidRPr="00486491">
        <w:rPr>
          <w:sz w:val="28"/>
          <w:szCs w:val="28"/>
        </w:rPr>
        <w:t>families and look past everyone</w:t>
      </w:r>
      <w:r w:rsidR="00C31E9B" w:rsidRPr="00486491">
        <w:rPr>
          <w:sz w:val="28"/>
          <w:szCs w:val="28"/>
        </w:rPr>
        <w:t xml:space="preserve"> differences.</w:t>
      </w:r>
    </w:p>
    <w:p w:rsidR="00C31E9B" w:rsidRPr="00497549" w:rsidRDefault="00C31E9B" w:rsidP="007C413D">
      <w:pPr>
        <w:pStyle w:val="Heading2"/>
        <w:rPr>
          <w:b/>
          <w:color w:val="auto"/>
        </w:rPr>
      </w:pPr>
      <w:r w:rsidRPr="00497549">
        <w:rPr>
          <w:b/>
          <w:color w:val="auto"/>
        </w:rPr>
        <w:t>Mission:</w:t>
      </w:r>
    </w:p>
    <w:p w:rsidR="00C31E9B" w:rsidRPr="00486491" w:rsidRDefault="00C31E9B" w:rsidP="00C205E0">
      <w:pPr>
        <w:jc w:val="both"/>
        <w:rPr>
          <w:sz w:val="28"/>
          <w:szCs w:val="28"/>
        </w:rPr>
      </w:pPr>
      <w:r w:rsidRPr="00486491">
        <w:rPr>
          <w:sz w:val="28"/>
          <w:szCs w:val="28"/>
        </w:rPr>
        <w:t xml:space="preserve">To </w:t>
      </w:r>
      <w:r w:rsidR="00E21210" w:rsidRPr="00486491">
        <w:rPr>
          <w:sz w:val="28"/>
          <w:szCs w:val="28"/>
        </w:rPr>
        <w:t xml:space="preserve"> pa</w:t>
      </w:r>
      <w:r w:rsidR="00BC100D" w:rsidRPr="00486491">
        <w:rPr>
          <w:sz w:val="28"/>
          <w:szCs w:val="28"/>
        </w:rPr>
        <w:t>r</w:t>
      </w:r>
      <w:r w:rsidR="00E21210" w:rsidRPr="00486491">
        <w:rPr>
          <w:sz w:val="28"/>
          <w:szCs w:val="28"/>
        </w:rPr>
        <w:t>tner</w:t>
      </w:r>
      <w:r w:rsidRPr="00486491">
        <w:rPr>
          <w:sz w:val="28"/>
          <w:szCs w:val="28"/>
        </w:rPr>
        <w:t xml:space="preserve"> with national government of Af</w:t>
      </w:r>
      <w:r w:rsidR="00BC100D" w:rsidRPr="00486491">
        <w:rPr>
          <w:sz w:val="28"/>
          <w:szCs w:val="28"/>
        </w:rPr>
        <w:t>rican states to help them realiz</w:t>
      </w:r>
      <w:r w:rsidRPr="00486491">
        <w:rPr>
          <w:sz w:val="28"/>
          <w:szCs w:val="28"/>
        </w:rPr>
        <w:t>e that the youth are the future of tomorrow by preparing t</w:t>
      </w:r>
      <w:r w:rsidR="00BC100D" w:rsidRPr="00486491">
        <w:rPr>
          <w:sz w:val="28"/>
          <w:szCs w:val="28"/>
        </w:rPr>
        <w:t>hem through helping them find opportunities</w:t>
      </w:r>
      <w:r w:rsidRPr="00486491">
        <w:rPr>
          <w:sz w:val="28"/>
          <w:szCs w:val="28"/>
        </w:rPr>
        <w:t xml:space="preserve"> , give them support ,and help them tackle challenges for what is stored for the future.</w:t>
      </w:r>
    </w:p>
    <w:p w:rsidR="00E21210" w:rsidRPr="00497549" w:rsidRDefault="00E21210" w:rsidP="007C413D">
      <w:pPr>
        <w:pStyle w:val="Heading2"/>
        <w:rPr>
          <w:color w:val="auto"/>
        </w:rPr>
      </w:pPr>
      <w:r w:rsidRPr="00497549">
        <w:rPr>
          <w:b/>
          <w:color w:val="auto"/>
        </w:rPr>
        <w:t>Vi</w:t>
      </w:r>
      <w:r w:rsidR="00C31E9B" w:rsidRPr="00497549">
        <w:rPr>
          <w:b/>
          <w:color w:val="auto"/>
        </w:rPr>
        <w:t>sion</w:t>
      </w:r>
      <w:r w:rsidR="00C31E9B" w:rsidRPr="00497549">
        <w:rPr>
          <w:color w:val="auto"/>
        </w:rPr>
        <w:t xml:space="preserve">: </w:t>
      </w:r>
    </w:p>
    <w:p w:rsidR="00E21210" w:rsidRPr="00486491" w:rsidRDefault="00E21210" w:rsidP="00C205E0">
      <w:pPr>
        <w:jc w:val="both"/>
        <w:rPr>
          <w:sz w:val="28"/>
          <w:szCs w:val="28"/>
        </w:rPr>
      </w:pPr>
      <w:r w:rsidRPr="00486491">
        <w:rPr>
          <w:sz w:val="28"/>
          <w:szCs w:val="28"/>
        </w:rPr>
        <w:t>To minimize the beaurecracy ,corruption ,nepotism to provide a level field for the youth to secure  our future and protect the coming generation by ensuring the resources are correctly and carefully exploited to brig Africa to its glory.</w:t>
      </w:r>
    </w:p>
    <w:p w:rsidR="00E21210" w:rsidRPr="00497549" w:rsidRDefault="00E21210" w:rsidP="007C413D">
      <w:pPr>
        <w:pStyle w:val="Heading2"/>
        <w:rPr>
          <w:b/>
          <w:color w:val="auto"/>
        </w:rPr>
      </w:pPr>
      <w:r w:rsidRPr="00497549">
        <w:rPr>
          <w:b/>
          <w:color w:val="auto"/>
        </w:rPr>
        <w:t>Objectives.</w:t>
      </w:r>
    </w:p>
    <w:p w:rsidR="006A451E" w:rsidRPr="00486491" w:rsidRDefault="00E21210" w:rsidP="00E21210">
      <w:pPr>
        <w:pStyle w:val="ListParagraph"/>
        <w:numPr>
          <w:ilvl w:val="0"/>
          <w:numId w:val="2"/>
        </w:numPr>
        <w:jc w:val="both"/>
        <w:rPr>
          <w:b/>
          <w:sz w:val="28"/>
          <w:szCs w:val="28"/>
          <w:u w:val="single"/>
        </w:rPr>
      </w:pPr>
      <w:r w:rsidRPr="00486491">
        <w:rPr>
          <w:sz w:val="28"/>
          <w:szCs w:val="28"/>
        </w:rPr>
        <w:t xml:space="preserve">To help </w:t>
      </w:r>
      <w:r w:rsidR="006A451E" w:rsidRPr="00486491">
        <w:rPr>
          <w:sz w:val="28"/>
          <w:szCs w:val="28"/>
        </w:rPr>
        <w:t>enlighten African nation on how to improve their source of income through innovation and boost investments through inter African trade among nations.</w:t>
      </w:r>
    </w:p>
    <w:p w:rsidR="00E21210" w:rsidRPr="00486491" w:rsidRDefault="00E21210" w:rsidP="00E21210">
      <w:pPr>
        <w:pStyle w:val="ListParagraph"/>
        <w:numPr>
          <w:ilvl w:val="0"/>
          <w:numId w:val="2"/>
        </w:numPr>
        <w:jc w:val="both"/>
        <w:rPr>
          <w:b/>
          <w:sz w:val="28"/>
          <w:szCs w:val="28"/>
          <w:u w:val="single"/>
        </w:rPr>
      </w:pPr>
      <w:r w:rsidRPr="00486491">
        <w:rPr>
          <w:sz w:val="28"/>
          <w:szCs w:val="28"/>
        </w:rPr>
        <w:t xml:space="preserve"> </w:t>
      </w:r>
      <w:r w:rsidR="006A451E" w:rsidRPr="00486491">
        <w:rPr>
          <w:sz w:val="28"/>
          <w:szCs w:val="28"/>
        </w:rPr>
        <w:t>To reduce the ignorance in Africa by educating Africans through seminar, media  by helping them understand their heritage in</w:t>
      </w:r>
      <w:r w:rsidR="00217B45" w:rsidRPr="00486491">
        <w:rPr>
          <w:sz w:val="28"/>
          <w:szCs w:val="28"/>
        </w:rPr>
        <w:t xml:space="preserve"> </w:t>
      </w:r>
      <w:r w:rsidR="006A451E" w:rsidRPr="00486491">
        <w:rPr>
          <w:sz w:val="28"/>
          <w:szCs w:val="28"/>
        </w:rPr>
        <w:t>order to protect it.</w:t>
      </w:r>
    </w:p>
    <w:p w:rsidR="006A451E" w:rsidRPr="00486491" w:rsidRDefault="00217B45" w:rsidP="00E21210">
      <w:pPr>
        <w:pStyle w:val="ListParagraph"/>
        <w:numPr>
          <w:ilvl w:val="0"/>
          <w:numId w:val="2"/>
        </w:numPr>
        <w:jc w:val="both"/>
        <w:rPr>
          <w:b/>
          <w:sz w:val="28"/>
          <w:szCs w:val="28"/>
          <w:u w:val="single"/>
        </w:rPr>
      </w:pPr>
      <w:r w:rsidRPr="00486491">
        <w:rPr>
          <w:sz w:val="28"/>
          <w:szCs w:val="28"/>
        </w:rPr>
        <w:t>To help Africans realiz</w:t>
      </w:r>
      <w:r w:rsidR="006A451E" w:rsidRPr="00486491">
        <w:rPr>
          <w:sz w:val="28"/>
          <w:szCs w:val="28"/>
        </w:rPr>
        <w:t xml:space="preserve">e that the effective form of leadership mostly political </w:t>
      </w:r>
      <w:r w:rsidR="00F4143A" w:rsidRPr="00486491">
        <w:rPr>
          <w:sz w:val="28"/>
          <w:szCs w:val="28"/>
        </w:rPr>
        <w:t xml:space="preserve">,our leaders should have our interest at heart. </w:t>
      </w:r>
    </w:p>
    <w:p w:rsidR="00F4143A" w:rsidRPr="00486491" w:rsidRDefault="00F4143A" w:rsidP="00E21210">
      <w:pPr>
        <w:pStyle w:val="ListParagraph"/>
        <w:numPr>
          <w:ilvl w:val="0"/>
          <w:numId w:val="2"/>
        </w:numPr>
        <w:jc w:val="both"/>
        <w:rPr>
          <w:b/>
          <w:sz w:val="28"/>
          <w:szCs w:val="28"/>
          <w:u w:val="single"/>
        </w:rPr>
      </w:pPr>
      <w:r w:rsidRPr="00486491">
        <w:rPr>
          <w:sz w:val="28"/>
          <w:szCs w:val="28"/>
        </w:rPr>
        <w:t>To promote social-cultural ties across African nations</w:t>
      </w:r>
    </w:p>
    <w:p w:rsidR="00F4143A" w:rsidRPr="00486491" w:rsidRDefault="00F4143A" w:rsidP="00E21210">
      <w:pPr>
        <w:pStyle w:val="ListParagraph"/>
        <w:numPr>
          <w:ilvl w:val="0"/>
          <w:numId w:val="2"/>
        </w:numPr>
        <w:jc w:val="both"/>
        <w:rPr>
          <w:b/>
          <w:sz w:val="28"/>
          <w:szCs w:val="28"/>
          <w:u w:val="single"/>
        </w:rPr>
      </w:pPr>
      <w:r w:rsidRPr="00486491">
        <w:rPr>
          <w:sz w:val="28"/>
          <w:szCs w:val="28"/>
        </w:rPr>
        <w:t xml:space="preserve">To put up a fight </w:t>
      </w:r>
      <w:r w:rsidR="00217B45" w:rsidRPr="00486491">
        <w:rPr>
          <w:sz w:val="28"/>
          <w:szCs w:val="28"/>
        </w:rPr>
        <w:t>against</w:t>
      </w:r>
      <w:r w:rsidRPr="00486491">
        <w:rPr>
          <w:sz w:val="28"/>
          <w:szCs w:val="28"/>
        </w:rPr>
        <w:t xml:space="preserve"> corruption by encouraging people with legitimate reasons to report misuse of the financial resources and any activity of corruption</w:t>
      </w:r>
    </w:p>
    <w:p w:rsidR="00F4143A" w:rsidRPr="00486491" w:rsidRDefault="00217B45" w:rsidP="00E21210">
      <w:pPr>
        <w:pStyle w:val="ListParagraph"/>
        <w:numPr>
          <w:ilvl w:val="0"/>
          <w:numId w:val="2"/>
        </w:numPr>
        <w:jc w:val="both"/>
        <w:rPr>
          <w:b/>
          <w:sz w:val="28"/>
          <w:szCs w:val="28"/>
          <w:u w:val="single"/>
        </w:rPr>
      </w:pPr>
      <w:r w:rsidRPr="00486491">
        <w:rPr>
          <w:sz w:val="28"/>
          <w:szCs w:val="28"/>
        </w:rPr>
        <w:t>To advocate for favo</w:t>
      </w:r>
      <w:r w:rsidR="00F4143A" w:rsidRPr="00486491">
        <w:rPr>
          <w:sz w:val="28"/>
          <w:szCs w:val="28"/>
        </w:rPr>
        <w:t>rable business environment for African nations through making trading conditions for business people fair from custom duty ,tariffs  and  quotas</w:t>
      </w:r>
    </w:p>
    <w:p w:rsidR="00F4143A" w:rsidRPr="00486491" w:rsidRDefault="00F4143A" w:rsidP="00E21210">
      <w:pPr>
        <w:pStyle w:val="ListParagraph"/>
        <w:numPr>
          <w:ilvl w:val="0"/>
          <w:numId w:val="2"/>
        </w:numPr>
        <w:jc w:val="both"/>
        <w:rPr>
          <w:b/>
          <w:sz w:val="28"/>
          <w:szCs w:val="28"/>
          <w:u w:val="single"/>
        </w:rPr>
      </w:pPr>
      <w:r w:rsidRPr="00486491">
        <w:rPr>
          <w:sz w:val="28"/>
          <w:szCs w:val="28"/>
        </w:rPr>
        <w:t xml:space="preserve">  </w:t>
      </w:r>
      <w:r w:rsidR="00217B45" w:rsidRPr="00486491">
        <w:rPr>
          <w:sz w:val="28"/>
          <w:szCs w:val="28"/>
        </w:rPr>
        <w:t>To promote peaceful co-existe</w:t>
      </w:r>
      <w:r w:rsidR="007A1CE0" w:rsidRPr="00486491">
        <w:rPr>
          <w:sz w:val="28"/>
          <w:szCs w:val="28"/>
        </w:rPr>
        <w:t>nce among African nations</w:t>
      </w:r>
    </w:p>
    <w:p w:rsidR="007A1CE0" w:rsidRPr="00486491" w:rsidRDefault="007A1CE0" w:rsidP="00E21210">
      <w:pPr>
        <w:pStyle w:val="ListParagraph"/>
        <w:numPr>
          <w:ilvl w:val="0"/>
          <w:numId w:val="2"/>
        </w:numPr>
        <w:jc w:val="both"/>
        <w:rPr>
          <w:b/>
          <w:sz w:val="28"/>
          <w:szCs w:val="28"/>
          <w:u w:val="single"/>
        </w:rPr>
      </w:pPr>
      <w:r w:rsidRPr="00486491">
        <w:rPr>
          <w:sz w:val="28"/>
          <w:szCs w:val="28"/>
        </w:rPr>
        <w:t xml:space="preserve">To secure African natural </w:t>
      </w:r>
      <w:r w:rsidR="00217B45" w:rsidRPr="00486491">
        <w:rPr>
          <w:sz w:val="28"/>
          <w:szCs w:val="28"/>
        </w:rPr>
        <w:t>recourses</w:t>
      </w:r>
      <w:r w:rsidRPr="00486491">
        <w:rPr>
          <w:sz w:val="28"/>
          <w:szCs w:val="28"/>
        </w:rPr>
        <w:t xml:space="preserve">  to be </w:t>
      </w:r>
      <w:r w:rsidR="00217B45" w:rsidRPr="00486491">
        <w:rPr>
          <w:sz w:val="28"/>
          <w:szCs w:val="28"/>
        </w:rPr>
        <w:t>maximally</w:t>
      </w:r>
      <w:r w:rsidRPr="00486491">
        <w:rPr>
          <w:sz w:val="28"/>
          <w:szCs w:val="28"/>
        </w:rPr>
        <w:t xml:space="preserve"> exploited for African to benefit economically</w:t>
      </w:r>
    </w:p>
    <w:p w:rsidR="007A1CE0" w:rsidRPr="00486491" w:rsidRDefault="007A1CE0" w:rsidP="00E21210">
      <w:pPr>
        <w:pStyle w:val="ListParagraph"/>
        <w:numPr>
          <w:ilvl w:val="0"/>
          <w:numId w:val="2"/>
        </w:numPr>
        <w:jc w:val="both"/>
        <w:rPr>
          <w:b/>
          <w:sz w:val="28"/>
          <w:szCs w:val="28"/>
          <w:u w:val="single"/>
        </w:rPr>
      </w:pPr>
      <w:r w:rsidRPr="00486491">
        <w:rPr>
          <w:sz w:val="28"/>
          <w:szCs w:val="28"/>
        </w:rPr>
        <w:t>To raise the mortality rate by promoting good health services across the nations</w:t>
      </w:r>
    </w:p>
    <w:p w:rsidR="007A1CE0" w:rsidRPr="00486491" w:rsidRDefault="007A1CE0" w:rsidP="00E21210">
      <w:pPr>
        <w:pStyle w:val="ListParagraph"/>
        <w:numPr>
          <w:ilvl w:val="0"/>
          <w:numId w:val="2"/>
        </w:numPr>
        <w:jc w:val="both"/>
        <w:rPr>
          <w:b/>
          <w:sz w:val="28"/>
          <w:szCs w:val="28"/>
          <w:u w:val="single"/>
        </w:rPr>
      </w:pPr>
      <w:r w:rsidRPr="00486491">
        <w:rPr>
          <w:sz w:val="28"/>
          <w:szCs w:val="28"/>
        </w:rPr>
        <w:t>Eradicate discrimination and encourage people to live peacefully</w:t>
      </w:r>
    </w:p>
    <w:p w:rsidR="007A1CE0" w:rsidRPr="00497549" w:rsidRDefault="007A1CE0" w:rsidP="00A30186">
      <w:pPr>
        <w:pStyle w:val="Heading1"/>
        <w:rPr>
          <w:b/>
          <w:color w:val="auto"/>
          <w:sz w:val="28"/>
          <w:szCs w:val="28"/>
          <w:u w:val="single"/>
        </w:rPr>
      </w:pPr>
      <w:bookmarkStart w:id="2" w:name="_Toc24659126"/>
      <w:r w:rsidRPr="00497549">
        <w:rPr>
          <w:b/>
          <w:color w:val="auto"/>
          <w:sz w:val="28"/>
          <w:szCs w:val="28"/>
          <w:u w:val="single"/>
        </w:rPr>
        <w:t>Article 3.(Membership.)</w:t>
      </w:r>
      <w:bookmarkEnd w:id="2"/>
    </w:p>
    <w:p w:rsidR="00834952" w:rsidRPr="00497549" w:rsidRDefault="00834952" w:rsidP="007C413D">
      <w:pPr>
        <w:pStyle w:val="Heading2"/>
        <w:rPr>
          <w:color w:val="auto"/>
        </w:rPr>
      </w:pPr>
      <w:r w:rsidRPr="00497549">
        <w:rPr>
          <w:b/>
          <w:color w:val="auto"/>
        </w:rPr>
        <w:t>Section 1</w:t>
      </w:r>
      <w:r w:rsidRPr="00497549">
        <w:rPr>
          <w:color w:val="auto"/>
        </w:rPr>
        <w:t>:</w:t>
      </w:r>
    </w:p>
    <w:p w:rsidR="00066C38" w:rsidRPr="00486491" w:rsidRDefault="00834952" w:rsidP="007A1CE0">
      <w:pPr>
        <w:jc w:val="both"/>
        <w:rPr>
          <w:sz w:val="28"/>
          <w:szCs w:val="28"/>
        </w:rPr>
      </w:pPr>
      <w:r w:rsidRPr="00486491">
        <w:rPr>
          <w:sz w:val="28"/>
          <w:szCs w:val="28"/>
        </w:rPr>
        <w:t xml:space="preserve">Any person ranging from the age of (18 – 65 </w:t>
      </w:r>
      <w:r w:rsidR="00066C38" w:rsidRPr="00486491">
        <w:rPr>
          <w:sz w:val="28"/>
          <w:szCs w:val="28"/>
        </w:rPr>
        <w:t>years) may be allowed to join the movement provided their intentions are clear and a member should be free from prior convictions.</w:t>
      </w:r>
    </w:p>
    <w:p w:rsidR="00066C38" w:rsidRPr="00497549" w:rsidRDefault="00066C38" w:rsidP="007C413D">
      <w:pPr>
        <w:pStyle w:val="Heading2"/>
        <w:rPr>
          <w:b/>
          <w:color w:val="auto"/>
        </w:rPr>
      </w:pPr>
      <w:r w:rsidRPr="00497549">
        <w:rPr>
          <w:b/>
          <w:color w:val="auto"/>
        </w:rPr>
        <w:t>Section 2:</w:t>
      </w:r>
    </w:p>
    <w:p w:rsidR="00834952" w:rsidRPr="00486491" w:rsidRDefault="00066C38" w:rsidP="00066C38">
      <w:pPr>
        <w:jc w:val="both"/>
        <w:rPr>
          <w:sz w:val="28"/>
          <w:szCs w:val="28"/>
        </w:rPr>
      </w:pPr>
      <w:r w:rsidRPr="00486491">
        <w:rPr>
          <w:sz w:val="28"/>
          <w:szCs w:val="28"/>
        </w:rPr>
        <w:t>Dues if any established will be established by the board of members.</w:t>
      </w:r>
    </w:p>
    <w:p w:rsidR="00066C38" w:rsidRPr="00486491" w:rsidRDefault="00066C38" w:rsidP="00066C38">
      <w:pPr>
        <w:pStyle w:val="ListParagraph"/>
        <w:numPr>
          <w:ilvl w:val="0"/>
          <w:numId w:val="4"/>
        </w:numPr>
        <w:jc w:val="both"/>
        <w:rPr>
          <w:sz w:val="28"/>
          <w:szCs w:val="28"/>
        </w:rPr>
      </w:pPr>
      <w:r w:rsidRPr="00486491">
        <w:rPr>
          <w:sz w:val="28"/>
          <w:szCs w:val="28"/>
        </w:rPr>
        <w:t>Registration payment fee will be $5 per person and their national identity card shall be used to process membership.</w:t>
      </w:r>
    </w:p>
    <w:p w:rsidR="00066C38" w:rsidRPr="00486491" w:rsidRDefault="00066C38" w:rsidP="00671447">
      <w:pPr>
        <w:pStyle w:val="ListParagraph"/>
        <w:numPr>
          <w:ilvl w:val="0"/>
          <w:numId w:val="4"/>
        </w:numPr>
        <w:jc w:val="both"/>
        <w:rPr>
          <w:sz w:val="28"/>
          <w:szCs w:val="28"/>
        </w:rPr>
      </w:pPr>
      <w:r w:rsidRPr="00486491">
        <w:rPr>
          <w:sz w:val="28"/>
          <w:szCs w:val="28"/>
        </w:rPr>
        <w:t xml:space="preserve">If dues are charged </w:t>
      </w:r>
      <w:r w:rsidR="00671447" w:rsidRPr="00486491">
        <w:rPr>
          <w:sz w:val="28"/>
          <w:szCs w:val="28"/>
        </w:rPr>
        <w:t xml:space="preserve"> a member must</w:t>
      </w:r>
      <w:r w:rsidR="00BC100D" w:rsidRPr="00486491">
        <w:rPr>
          <w:sz w:val="28"/>
          <w:szCs w:val="28"/>
        </w:rPr>
        <w:t xml:space="preserve"> have paid his or her dues at at </w:t>
      </w:r>
      <w:r w:rsidR="00671447" w:rsidRPr="00486491">
        <w:rPr>
          <w:sz w:val="28"/>
          <w:szCs w:val="28"/>
        </w:rPr>
        <w:t xml:space="preserve">least 30 </w:t>
      </w:r>
      <w:r w:rsidR="00217B45" w:rsidRPr="00486491">
        <w:rPr>
          <w:sz w:val="28"/>
          <w:szCs w:val="28"/>
        </w:rPr>
        <w:t>calendar</w:t>
      </w:r>
      <w:r w:rsidR="00671447" w:rsidRPr="00486491">
        <w:rPr>
          <w:sz w:val="28"/>
          <w:szCs w:val="28"/>
        </w:rPr>
        <w:t xml:space="preserve"> day, Before the meeting to be considered  a member with good standing votes.  </w:t>
      </w:r>
    </w:p>
    <w:p w:rsidR="00671447" w:rsidRPr="00497549" w:rsidRDefault="00671447" w:rsidP="00A30186">
      <w:pPr>
        <w:pStyle w:val="Heading1"/>
        <w:rPr>
          <w:b/>
          <w:color w:val="auto"/>
          <w:szCs w:val="28"/>
          <w:u w:val="single"/>
        </w:rPr>
      </w:pPr>
      <w:bookmarkStart w:id="3" w:name="_Toc24659127"/>
      <w:r w:rsidRPr="00497549">
        <w:rPr>
          <w:b/>
          <w:color w:val="auto"/>
          <w:szCs w:val="28"/>
          <w:u w:val="single"/>
        </w:rPr>
        <w:t>Article 4 (officers and election)</w:t>
      </w:r>
      <w:bookmarkEnd w:id="3"/>
    </w:p>
    <w:p w:rsidR="00671447" w:rsidRPr="00497549" w:rsidRDefault="00671447" w:rsidP="007C413D">
      <w:pPr>
        <w:pStyle w:val="Heading2"/>
        <w:rPr>
          <w:b/>
          <w:color w:val="auto"/>
        </w:rPr>
      </w:pPr>
      <w:r w:rsidRPr="00497549">
        <w:rPr>
          <w:b/>
          <w:color w:val="auto"/>
        </w:rPr>
        <w:t>Section i:</w:t>
      </w:r>
    </w:p>
    <w:p w:rsidR="009064F8" w:rsidRPr="00486491" w:rsidRDefault="00671447" w:rsidP="00671447">
      <w:pPr>
        <w:ind w:left="360"/>
        <w:jc w:val="both"/>
        <w:rPr>
          <w:sz w:val="28"/>
          <w:szCs w:val="28"/>
        </w:rPr>
      </w:pPr>
      <w:r w:rsidRPr="00486491">
        <w:rPr>
          <w:sz w:val="28"/>
          <w:szCs w:val="28"/>
        </w:rPr>
        <w:t>Officers shall be ; President, deputy president ,general secretary,</w:t>
      </w:r>
      <w:r w:rsidR="009064F8" w:rsidRPr="00486491">
        <w:rPr>
          <w:sz w:val="28"/>
          <w:szCs w:val="28"/>
        </w:rPr>
        <w:t xml:space="preserve"> assistant secretary, </w:t>
      </w:r>
      <w:r w:rsidR="00011F69" w:rsidRPr="00486491">
        <w:rPr>
          <w:sz w:val="28"/>
          <w:szCs w:val="28"/>
        </w:rPr>
        <w:t>treasurer</w:t>
      </w:r>
      <w:r w:rsidR="009064F8" w:rsidRPr="00486491">
        <w:rPr>
          <w:sz w:val="28"/>
          <w:szCs w:val="28"/>
        </w:rPr>
        <w:t>,</w:t>
      </w:r>
      <w:r w:rsidR="00011F69" w:rsidRPr="00486491">
        <w:rPr>
          <w:sz w:val="28"/>
          <w:szCs w:val="28"/>
        </w:rPr>
        <w:t xml:space="preserve"> the board of members</w:t>
      </w:r>
    </w:p>
    <w:p w:rsidR="009064F8" w:rsidRPr="00486491" w:rsidRDefault="009064F8" w:rsidP="00671447">
      <w:pPr>
        <w:ind w:left="360"/>
        <w:jc w:val="both"/>
        <w:rPr>
          <w:sz w:val="28"/>
          <w:szCs w:val="28"/>
        </w:rPr>
      </w:pPr>
      <w:r w:rsidRPr="00486491">
        <w:rPr>
          <w:sz w:val="28"/>
          <w:szCs w:val="28"/>
        </w:rPr>
        <w:t>a)</w:t>
      </w:r>
      <w:r w:rsidRPr="00486491">
        <w:rPr>
          <w:b/>
          <w:sz w:val="28"/>
          <w:szCs w:val="28"/>
        </w:rPr>
        <w:t>president .</w:t>
      </w:r>
    </w:p>
    <w:p w:rsidR="006C4450" w:rsidRPr="00486491" w:rsidRDefault="009064F8" w:rsidP="006C4450">
      <w:pPr>
        <w:ind w:left="360"/>
        <w:jc w:val="both"/>
        <w:rPr>
          <w:sz w:val="28"/>
          <w:szCs w:val="28"/>
        </w:rPr>
      </w:pPr>
      <w:r w:rsidRPr="00486491">
        <w:rPr>
          <w:sz w:val="28"/>
          <w:szCs w:val="28"/>
        </w:rPr>
        <w:t>The president shall preside over meetings of the movement and board of members</w:t>
      </w:r>
      <w:r w:rsidR="006C4450" w:rsidRPr="00486491">
        <w:rPr>
          <w:sz w:val="28"/>
          <w:szCs w:val="28"/>
        </w:rPr>
        <w:t>,</w:t>
      </w:r>
      <w:r w:rsidRPr="00486491">
        <w:rPr>
          <w:sz w:val="28"/>
          <w:szCs w:val="28"/>
        </w:rPr>
        <w:t xml:space="preserve"> </w:t>
      </w:r>
      <w:r w:rsidR="006C4450" w:rsidRPr="00486491">
        <w:rPr>
          <w:sz w:val="28"/>
          <w:szCs w:val="28"/>
        </w:rPr>
        <w:t xml:space="preserve"> The president shall represent the organization in meetings outside the movement and coordinate work of all officers and committee so that the duties of the movement are served.</w:t>
      </w:r>
    </w:p>
    <w:p w:rsidR="006C4450" w:rsidRPr="00486491" w:rsidRDefault="006C4450" w:rsidP="006C4450">
      <w:pPr>
        <w:pStyle w:val="ListParagraph"/>
        <w:ind w:left="3240"/>
        <w:jc w:val="both"/>
        <w:rPr>
          <w:b/>
          <w:sz w:val="28"/>
          <w:szCs w:val="28"/>
        </w:rPr>
      </w:pPr>
      <w:r w:rsidRPr="00486491">
        <w:rPr>
          <w:b/>
          <w:sz w:val="28"/>
          <w:szCs w:val="28"/>
        </w:rPr>
        <w:t>Qualifications.</w:t>
      </w:r>
    </w:p>
    <w:p w:rsidR="006C4450" w:rsidRPr="00486491" w:rsidRDefault="006C4450" w:rsidP="006C4450">
      <w:pPr>
        <w:pStyle w:val="ListParagraph"/>
        <w:numPr>
          <w:ilvl w:val="0"/>
          <w:numId w:val="8"/>
        </w:numPr>
        <w:jc w:val="both"/>
        <w:rPr>
          <w:b/>
          <w:sz w:val="28"/>
          <w:szCs w:val="28"/>
        </w:rPr>
      </w:pPr>
      <w:r w:rsidRPr="00486491">
        <w:rPr>
          <w:sz w:val="28"/>
          <w:szCs w:val="28"/>
        </w:rPr>
        <w:t>Must be 25 years and above .</w:t>
      </w:r>
    </w:p>
    <w:p w:rsidR="006C4450" w:rsidRPr="00486491" w:rsidRDefault="006C4450" w:rsidP="006C4450">
      <w:pPr>
        <w:pStyle w:val="ListParagraph"/>
        <w:numPr>
          <w:ilvl w:val="0"/>
          <w:numId w:val="8"/>
        </w:numPr>
        <w:jc w:val="both"/>
        <w:rPr>
          <w:b/>
          <w:sz w:val="28"/>
          <w:szCs w:val="28"/>
        </w:rPr>
      </w:pPr>
      <w:r w:rsidRPr="00486491">
        <w:rPr>
          <w:sz w:val="28"/>
          <w:szCs w:val="28"/>
        </w:rPr>
        <w:t xml:space="preserve">Must </w:t>
      </w:r>
      <w:r w:rsidR="00A13DF7" w:rsidRPr="00486491">
        <w:rPr>
          <w:sz w:val="28"/>
          <w:szCs w:val="28"/>
        </w:rPr>
        <w:t>be a diploma holder at minimum.</w:t>
      </w:r>
    </w:p>
    <w:p w:rsidR="00A13DF7" w:rsidRPr="00486491" w:rsidRDefault="00A13DF7" w:rsidP="006C4450">
      <w:pPr>
        <w:pStyle w:val="ListParagraph"/>
        <w:numPr>
          <w:ilvl w:val="0"/>
          <w:numId w:val="8"/>
        </w:numPr>
        <w:jc w:val="both"/>
        <w:rPr>
          <w:b/>
          <w:sz w:val="28"/>
          <w:szCs w:val="28"/>
        </w:rPr>
      </w:pPr>
      <w:r w:rsidRPr="00486491">
        <w:rPr>
          <w:sz w:val="28"/>
          <w:szCs w:val="28"/>
        </w:rPr>
        <w:t>Must have a certificate of good conduct.</w:t>
      </w:r>
    </w:p>
    <w:p w:rsidR="00A13DF7" w:rsidRPr="00486491" w:rsidRDefault="00A13DF7" w:rsidP="006C4450">
      <w:pPr>
        <w:pStyle w:val="ListParagraph"/>
        <w:numPr>
          <w:ilvl w:val="0"/>
          <w:numId w:val="8"/>
        </w:numPr>
        <w:jc w:val="both"/>
        <w:rPr>
          <w:b/>
          <w:sz w:val="28"/>
          <w:szCs w:val="28"/>
        </w:rPr>
      </w:pPr>
      <w:r w:rsidRPr="00486491">
        <w:rPr>
          <w:sz w:val="28"/>
          <w:szCs w:val="28"/>
        </w:rPr>
        <w:t>Must have been in the movement for at</w:t>
      </w:r>
      <w:r w:rsidR="00217B45" w:rsidRPr="00486491">
        <w:rPr>
          <w:sz w:val="28"/>
          <w:szCs w:val="28"/>
        </w:rPr>
        <w:t xml:space="preserve"> </w:t>
      </w:r>
      <w:r w:rsidRPr="00486491">
        <w:rPr>
          <w:sz w:val="28"/>
          <w:szCs w:val="28"/>
        </w:rPr>
        <w:t xml:space="preserve">least 5 years </w:t>
      </w:r>
    </w:p>
    <w:p w:rsidR="00A13DF7" w:rsidRPr="00486491" w:rsidRDefault="00A13DF7" w:rsidP="006C4450">
      <w:pPr>
        <w:pStyle w:val="ListParagraph"/>
        <w:numPr>
          <w:ilvl w:val="0"/>
          <w:numId w:val="8"/>
        </w:numPr>
        <w:jc w:val="both"/>
        <w:rPr>
          <w:b/>
          <w:sz w:val="28"/>
          <w:szCs w:val="28"/>
        </w:rPr>
      </w:pPr>
      <w:r w:rsidRPr="00486491">
        <w:rPr>
          <w:sz w:val="28"/>
          <w:szCs w:val="28"/>
        </w:rPr>
        <w:t>Must at</w:t>
      </w:r>
      <w:r w:rsidR="00217B45" w:rsidRPr="00486491">
        <w:rPr>
          <w:sz w:val="28"/>
          <w:szCs w:val="28"/>
        </w:rPr>
        <w:t xml:space="preserve"> </w:t>
      </w:r>
      <w:r w:rsidRPr="00486491">
        <w:rPr>
          <w:sz w:val="28"/>
          <w:szCs w:val="28"/>
        </w:rPr>
        <w:t>least have attained more than 50% of the total votes cast</w:t>
      </w:r>
    </w:p>
    <w:p w:rsidR="00A13DF7" w:rsidRPr="00486491" w:rsidRDefault="00A13DF7" w:rsidP="006C4450">
      <w:pPr>
        <w:pStyle w:val="ListParagraph"/>
        <w:numPr>
          <w:ilvl w:val="0"/>
          <w:numId w:val="8"/>
        </w:numPr>
        <w:jc w:val="both"/>
        <w:rPr>
          <w:b/>
          <w:sz w:val="28"/>
          <w:szCs w:val="28"/>
        </w:rPr>
      </w:pPr>
      <w:r w:rsidRPr="00486491">
        <w:rPr>
          <w:sz w:val="28"/>
          <w:szCs w:val="28"/>
        </w:rPr>
        <w:t xml:space="preserve">Must have  convinced more than 1000 members into the movement </w:t>
      </w:r>
    </w:p>
    <w:p w:rsidR="00A13DF7" w:rsidRPr="00486491" w:rsidRDefault="00A13DF7" w:rsidP="00A13DF7">
      <w:pPr>
        <w:jc w:val="both"/>
        <w:rPr>
          <w:b/>
          <w:sz w:val="28"/>
          <w:szCs w:val="28"/>
        </w:rPr>
      </w:pPr>
      <w:r w:rsidRPr="00486491">
        <w:rPr>
          <w:b/>
          <w:sz w:val="28"/>
          <w:szCs w:val="28"/>
        </w:rPr>
        <w:t>b)deputy president</w:t>
      </w:r>
    </w:p>
    <w:p w:rsidR="00A13DF7" w:rsidRPr="00486491" w:rsidRDefault="00A13DF7" w:rsidP="00A13DF7">
      <w:pPr>
        <w:jc w:val="both"/>
        <w:rPr>
          <w:sz w:val="28"/>
          <w:szCs w:val="28"/>
        </w:rPr>
      </w:pPr>
      <w:r w:rsidRPr="00486491">
        <w:rPr>
          <w:sz w:val="28"/>
          <w:szCs w:val="28"/>
        </w:rPr>
        <w:t>the deputy president shall assist the president and carry out the presidents duties in his or her absence or inability to serve.</w:t>
      </w:r>
    </w:p>
    <w:p w:rsidR="00A13DF7" w:rsidRPr="00486491" w:rsidRDefault="00A13DF7" w:rsidP="00A13DF7">
      <w:pPr>
        <w:ind w:left="3600"/>
        <w:jc w:val="both"/>
        <w:rPr>
          <w:b/>
          <w:sz w:val="28"/>
          <w:szCs w:val="28"/>
        </w:rPr>
      </w:pPr>
      <w:r w:rsidRPr="00486491">
        <w:rPr>
          <w:b/>
          <w:sz w:val="28"/>
          <w:szCs w:val="28"/>
        </w:rPr>
        <w:t>Qualifications</w:t>
      </w:r>
    </w:p>
    <w:p w:rsidR="00A13DF7" w:rsidRPr="00486491" w:rsidRDefault="00FA30B8" w:rsidP="00A13DF7">
      <w:pPr>
        <w:pStyle w:val="ListParagraph"/>
        <w:numPr>
          <w:ilvl w:val="0"/>
          <w:numId w:val="9"/>
        </w:numPr>
        <w:jc w:val="both"/>
        <w:rPr>
          <w:b/>
          <w:sz w:val="28"/>
          <w:szCs w:val="28"/>
        </w:rPr>
      </w:pPr>
      <w:r w:rsidRPr="00486491">
        <w:rPr>
          <w:sz w:val="28"/>
          <w:szCs w:val="28"/>
        </w:rPr>
        <w:t xml:space="preserve">Must be 25 years and above </w:t>
      </w:r>
    </w:p>
    <w:p w:rsidR="00FA30B8" w:rsidRPr="00486491" w:rsidRDefault="00FA30B8" w:rsidP="00A13DF7">
      <w:pPr>
        <w:pStyle w:val="ListParagraph"/>
        <w:numPr>
          <w:ilvl w:val="0"/>
          <w:numId w:val="9"/>
        </w:numPr>
        <w:jc w:val="both"/>
        <w:rPr>
          <w:b/>
          <w:sz w:val="28"/>
          <w:szCs w:val="28"/>
        </w:rPr>
      </w:pPr>
      <w:r w:rsidRPr="00486491">
        <w:rPr>
          <w:sz w:val="28"/>
          <w:szCs w:val="28"/>
        </w:rPr>
        <w:t>Must be of the opposite gender from the president</w:t>
      </w:r>
    </w:p>
    <w:p w:rsidR="00FA30B8" w:rsidRPr="00486491" w:rsidRDefault="00FA30B8" w:rsidP="00A13DF7">
      <w:pPr>
        <w:pStyle w:val="ListParagraph"/>
        <w:numPr>
          <w:ilvl w:val="0"/>
          <w:numId w:val="9"/>
        </w:numPr>
        <w:jc w:val="both"/>
        <w:rPr>
          <w:b/>
          <w:sz w:val="28"/>
          <w:szCs w:val="28"/>
        </w:rPr>
      </w:pPr>
      <w:r w:rsidRPr="00486491">
        <w:rPr>
          <w:sz w:val="28"/>
          <w:szCs w:val="28"/>
        </w:rPr>
        <w:t>Must be in the movement for a minimum period of 3 years</w:t>
      </w:r>
    </w:p>
    <w:p w:rsidR="00FA30B8" w:rsidRPr="00486491" w:rsidRDefault="00FA30B8" w:rsidP="00A13DF7">
      <w:pPr>
        <w:pStyle w:val="ListParagraph"/>
        <w:numPr>
          <w:ilvl w:val="0"/>
          <w:numId w:val="9"/>
        </w:numPr>
        <w:jc w:val="both"/>
        <w:rPr>
          <w:b/>
          <w:sz w:val="28"/>
          <w:szCs w:val="28"/>
        </w:rPr>
      </w:pPr>
      <w:r w:rsidRPr="00486491">
        <w:rPr>
          <w:sz w:val="28"/>
          <w:szCs w:val="28"/>
        </w:rPr>
        <w:t>Must be sele</w:t>
      </w:r>
      <w:r w:rsidR="00217B45" w:rsidRPr="00486491">
        <w:rPr>
          <w:sz w:val="28"/>
          <w:szCs w:val="28"/>
        </w:rPr>
        <w:t>cted from the board of members</w:t>
      </w:r>
      <w:r w:rsidRPr="00486491">
        <w:rPr>
          <w:sz w:val="28"/>
          <w:szCs w:val="28"/>
        </w:rPr>
        <w:t xml:space="preserve"> because they understand and have to protect the organization</w:t>
      </w:r>
    </w:p>
    <w:p w:rsidR="00FA30B8" w:rsidRPr="00486491" w:rsidRDefault="00FA30B8" w:rsidP="00A13DF7">
      <w:pPr>
        <w:pStyle w:val="ListParagraph"/>
        <w:numPr>
          <w:ilvl w:val="0"/>
          <w:numId w:val="9"/>
        </w:numPr>
        <w:jc w:val="both"/>
        <w:rPr>
          <w:b/>
          <w:sz w:val="28"/>
          <w:szCs w:val="28"/>
        </w:rPr>
      </w:pPr>
      <w:r w:rsidRPr="00486491">
        <w:rPr>
          <w:sz w:val="28"/>
          <w:szCs w:val="28"/>
        </w:rPr>
        <w:t>Must have a certificate of good conduct</w:t>
      </w:r>
    </w:p>
    <w:p w:rsidR="00FA30B8" w:rsidRPr="00486491" w:rsidRDefault="00FA30B8" w:rsidP="00A13DF7">
      <w:pPr>
        <w:pStyle w:val="ListParagraph"/>
        <w:numPr>
          <w:ilvl w:val="0"/>
          <w:numId w:val="9"/>
        </w:numPr>
        <w:jc w:val="both"/>
        <w:rPr>
          <w:b/>
          <w:sz w:val="28"/>
          <w:szCs w:val="28"/>
        </w:rPr>
      </w:pPr>
      <w:r w:rsidRPr="00486491">
        <w:rPr>
          <w:sz w:val="28"/>
          <w:szCs w:val="28"/>
        </w:rPr>
        <w:t>Tenure of office leaves with the president.</w:t>
      </w:r>
    </w:p>
    <w:p w:rsidR="00FA30B8" w:rsidRPr="00486491" w:rsidRDefault="00FA30B8" w:rsidP="00FA30B8">
      <w:pPr>
        <w:jc w:val="both"/>
        <w:rPr>
          <w:b/>
          <w:sz w:val="28"/>
          <w:szCs w:val="28"/>
        </w:rPr>
      </w:pPr>
      <w:r w:rsidRPr="00486491">
        <w:rPr>
          <w:b/>
          <w:sz w:val="28"/>
          <w:szCs w:val="28"/>
        </w:rPr>
        <w:t>c) general secretary</w:t>
      </w:r>
    </w:p>
    <w:p w:rsidR="00AC2AF4" w:rsidRPr="00486491" w:rsidRDefault="00FA30B8" w:rsidP="00FA30B8">
      <w:pPr>
        <w:jc w:val="both"/>
        <w:rPr>
          <w:sz w:val="28"/>
          <w:szCs w:val="28"/>
        </w:rPr>
      </w:pPr>
      <w:r w:rsidRPr="00486491">
        <w:rPr>
          <w:sz w:val="28"/>
          <w:szCs w:val="28"/>
        </w:rPr>
        <w:t xml:space="preserve">The secretary shall keep the records of the organization ,take and record minutes ,prepare the agenda, handle correspondence and send notices of meeting to </w:t>
      </w:r>
      <w:r w:rsidR="00AC2AF4" w:rsidRPr="00486491">
        <w:rPr>
          <w:sz w:val="28"/>
          <w:szCs w:val="28"/>
        </w:rPr>
        <w:t xml:space="preserve">members .the general secretary also keeps  copy of minutes book and bylaws, membership lists and brings them to meetings </w:t>
      </w:r>
    </w:p>
    <w:p w:rsidR="00AC2AF4" w:rsidRPr="00486491" w:rsidRDefault="00AC2AF4" w:rsidP="00AC2AF4">
      <w:pPr>
        <w:ind w:left="3600"/>
        <w:jc w:val="both"/>
        <w:rPr>
          <w:b/>
          <w:sz w:val="28"/>
          <w:szCs w:val="28"/>
        </w:rPr>
      </w:pPr>
      <w:r w:rsidRPr="00486491">
        <w:rPr>
          <w:b/>
          <w:sz w:val="28"/>
          <w:szCs w:val="28"/>
        </w:rPr>
        <w:t>Qualifications</w:t>
      </w:r>
    </w:p>
    <w:p w:rsidR="00AC2AF4" w:rsidRPr="00486491" w:rsidRDefault="00EC11DF" w:rsidP="00AC2AF4">
      <w:pPr>
        <w:pStyle w:val="ListParagraph"/>
        <w:numPr>
          <w:ilvl w:val="0"/>
          <w:numId w:val="10"/>
        </w:numPr>
        <w:jc w:val="both"/>
        <w:rPr>
          <w:b/>
          <w:sz w:val="28"/>
          <w:szCs w:val="28"/>
        </w:rPr>
      </w:pPr>
      <w:r w:rsidRPr="00486491">
        <w:rPr>
          <w:sz w:val="28"/>
          <w:szCs w:val="28"/>
        </w:rPr>
        <w:t>Must be 20 years and above .</w:t>
      </w:r>
    </w:p>
    <w:p w:rsidR="00EC11DF" w:rsidRPr="00486491" w:rsidRDefault="00217B45" w:rsidP="00AC2AF4">
      <w:pPr>
        <w:pStyle w:val="ListParagraph"/>
        <w:numPr>
          <w:ilvl w:val="0"/>
          <w:numId w:val="10"/>
        </w:numPr>
        <w:jc w:val="both"/>
        <w:rPr>
          <w:b/>
          <w:sz w:val="28"/>
          <w:szCs w:val="28"/>
        </w:rPr>
      </w:pPr>
      <w:r w:rsidRPr="00486491">
        <w:rPr>
          <w:sz w:val="28"/>
          <w:szCs w:val="28"/>
        </w:rPr>
        <w:t>At least</w:t>
      </w:r>
      <w:r w:rsidR="00EC11DF" w:rsidRPr="00486491">
        <w:rPr>
          <w:sz w:val="28"/>
          <w:szCs w:val="28"/>
        </w:rPr>
        <w:t xml:space="preserve"> have 1 year experience in secretarial duties.</w:t>
      </w:r>
    </w:p>
    <w:p w:rsidR="00EC11DF" w:rsidRPr="00486491" w:rsidRDefault="00EC11DF" w:rsidP="00AC2AF4">
      <w:pPr>
        <w:pStyle w:val="ListParagraph"/>
        <w:numPr>
          <w:ilvl w:val="0"/>
          <w:numId w:val="10"/>
        </w:numPr>
        <w:jc w:val="both"/>
        <w:rPr>
          <w:b/>
          <w:sz w:val="28"/>
          <w:szCs w:val="28"/>
        </w:rPr>
      </w:pPr>
      <w:r w:rsidRPr="00486491">
        <w:rPr>
          <w:sz w:val="28"/>
          <w:szCs w:val="28"/>
        </w:rPr>
        <w:t xml:space="preserve">Must have a minimum certificate holder in any course </w:t>
      </w:r>
    </w:p>
    <w:p w:rsidR="00EC11DF" w:rsidRPr="00486491" w:rsidRDefault="00EC11DF" w:rsidP="00AC2AF4">
      <w:pPr>
        <w:pStyle w:val="ListParagraph"/>
        <w:numPr>
          <w:ilvl w:val="0"/>
          <w:numId w:val="10"/>
        </w:numPr>
        <w:jc w:val="both"/>
        <w:rPr>
          <w:b/>
          <w:sz w:val="28"/>
          <w:szCs w:val="28"/>
        </w:rPr>
      </w:pPr>
      <w:r w:rsidRPr="00486491">
        <w:rPr>
          <w:sz w:val="28"/>
          <w:szCs w:val="28"/>
        </w:rPr>
        <w:t>Fluent in more than two languages</w:t>
      </w:r>
    </w:p>
    <w:p w:rsidR="00EC11DF" w:rsidRPr="00486491" w:rsidRDefault="00EC11DF" w:rsidP="00AC2AF4">
      <w:pPr>
        <w:pStyle w:val="ListParagraph"/>
        <w:numPr>
          <w:ilvl w:val="0"/>
          <w:numId w:val="10"/>
        </w:numPr>
        <w:jc w:val="both"/>
        <w:rPr>
          <w:b/>
          <w:sz w:val="28"/>
          <w:szCs w:val="28"/>
        </w:rPr>
      </w:pPr>
      <w:r w:rsidRPr="00486491">
        <w:rPr>
          <w:sz w:val="28"/>
          <w:szCs w:val="28"/>
        </w:rPr>
        <w:t>Must understand and be able to abide with the bylaws.</w:t>
      </w:r>
    </w:p>
    <w:p w:rsidR="00896A0D" w:rsidRPr="00486491" w:rsidRDefault="00896A0D" w:rsidP="00EC11DF">
      <w:pPr>
        <w:jc w:val="both"/>
        <w:rPr>
          <w:b/>
          <w:sz w:val="28"/>
          <w:szCs w:val="28"/>
        </w:rPr>
      </w:pPr>
      <w:r w:rsidRPr="00486491">
        <w:rPr>
          <w:b/>
          <w:sz w:val="28"/>
          <w:szCs w:val="28"/>
        </w:rPr>
        <w:t>d)</w:t>
      </w:r>
      <w:r w:rsidR="001C5154" w:rsidRPr="00486491">
        <w:rPr>
          <w:b/>
          <w:sz w:val="28"/>
          <w:szCs w:val="28"/>
        </w:rPr>
        <w:t xml:space="preserve"> </w:t>
      </w:r>
      <w:r w:rsidRPr="00486491">
        <w:rPr>
          <w:b/>
          <w:sz w:val="28"/>
          <w:szCs w:val="28"/>
        </w:rPr>
        <w:t>assistant secretary</w:t>
      </w:r>
    </w:p>
    <w:p w:rsidR="00896A0D" w:rsidRPr="00486491" w:rsidRDefault="00896A0D" w:rsidP="00EC11DF">
      <w:pPr>
        <w:jc w:val="both"/>
        <w:rPr>
          <w:sz w:val="28"/>
          <w:szCs w:val="28"/>
        </w:rPr>
      </w:pPr>
      <w:r w:rsidRPr="00486491">
        <w:rPr>
          <w:sz w:val="28"/>
          <w:szCs w:val="28"/>
        </w:rPr>
        <w:t>Shall assist the general secretary and the treasurer with his or her duties in an event of their absence or inability to work.</w:t>
      </w:r>
    </w:p>
    <w:p w:rsidR="00896A0D" w:rsidRPr="00486491" w:rsidRDefault="00896A0D" w:rsidP="00EC11DF">
      <w:pPr>
        <w:jc w:val="both"/>
        <w:rPr>
          <w:sz w:val="28"/>
          <w:szCs w:val="28"/>
        </w:rPr>
      </w:pPr>
      <w:r w:rsidRPr="00486491">
        <w:rPr>
          <w:sz w:val="28"/>
          <w:szCs w:val="28"/>
        </w:rPr>
        <w:t xml:space="preserve">In event of conflict of interest between the treasurer and the general secretary the general secretary takes </w:t>
      </w:r>
      <w:r w:rsidR="00217B45" w:rsidRPr="00486491">
        <w:rPr>
          <w:sz w:val="28"/>
          <w:szCs w:val="28"/>
        </w:rPr>
        <w:t>precedence</w:t>
      </w:r>
      <w:r w:rsidRPr="00486491">
        <w:rPr>
          <w:sz w:val="28"/>
          <w:szCs w:val="28"/>
        </w:rPr>
        <w:t xml:space="preserve">. </w:t>
      </w:r>
    </w:p>
    <w:p w:rsidR="00896A0D" w:rsidRPr="00486491" w:rsidRDefault="001C5154" w:rsidP="00EC11DF">
      <w:pPr>
        <w:jc w:val="both"/>
        <w:rPr>
          <w:b/>
          <w:sz w:val="28"/>
          <w:szCs w:val="28"/>
        </w:rPr>
      </w:pPr>
      <w:r w:rsidRPr="00486491">
        <w:rPr>
          <w:b/>
          <w:sz w:val="28"/>
          <w:szCs w:val="28"/>
        </w:rPr>
        <w:t xml:space="preserve">E </w:t>
      </w:r>
      <w:r w:rsidR="00896A0D" w:rsidRPr="00486491">
        <w:rPr>
          <w:b/>
          <w:sz w:val="28"/>
          <w:szCs w:val="28"/>
        </w:rPr>
        <w:t>)treasurer.</w:t>
      </w:r>
    </w:p>
    <w:p w:rsidR="00EC11DF" w:rsidRPr="00486491" w:rsidRDefault="00EC11DF" w:rsidP="00EC11DF">
      <w:pPr>
        <w:jc w:val="both"/>
        <w:rPr>
          <w:sz w:val="28"/>
          <w:szCs w:val="28"/>
        </w:rPr>
      </w:pPr>
      <w:r w:rsidRPr="00486491">
        <w:rPr>
          <w:sz w:val="28"/>
          <w:szCs w:val="28"/>
        </w:rPr>
        <w:t xml:space="preserve"> </w:t>
      </w:r>
      <w:r w:rsidR="00896A0D" w:rsidRPr="00486491">
        <w:rPr>
          <w:sz w:val="28"/>
          <w:szCs w:val="28"/>
        </w:rPr>
        <w:t>The treasurer shall receive all the funds of the organization  ,keep an accurate record of expenditure</w:t>
      </w:r>
      <w:r w:rsidR="00391471" w:rsidRPr="00486491">
        <w:rPr>
          <w:sz w:val="28"/>
          <w:szCs w:val="28"/>
        </w:rPr>
        <w:t xml:space="preserve">s, receipts and payout funds in approval of the board of governing </w:t>
      </w:r>
    </w:p>
    <w:p w:rsidR="00391471" w:rsidRPr="00486491" w:rsidRDefault="00391471" w:rsidP="00EC11DF">
      <w:pPr>
        <w:jc w:val="both"/>
        <w:rPr>
          <w:sz w:val="28"/>
          <w:szCs w:val="28"/>
        </w:rPr>
      </w:pPr>
      <w:r w:rsidRPr="00486491">
        <w:rPr>
          <w:sz w:val="28"/>
          <w:szCs w:val="28"/>
        </w:rPr>
        <w:t>He or She will present a financial statement at the end of the year or when requested by the governing board and make a full report at the end of the year.</w:t>
      </w:r>
    </w:p>
    <w:p w:rsidR="00391471" w:rsidRPr="00486491" w:rsidRDefault="00391471" w:rsidP="00391471">
      <w:pPr>
        <w:ind w:left="3600"/>
        <w:jc w:val="both"/>
        <w:rPr>
          <w:b/>
          <w:sz w:val="28"/>
          <w:szCs w:val="28"/>
        </w:rPr>
      </w:pPr>
      <w:r w:rsidRPr="00486491">
        <w:rPr>
          <w:b/>
          <w:sz w:val="28"/>
          <w:szCs w:val="28"/>
        </w:rPr>
        <w:t>Qualifications</w:t>
      </w:r>
    </w:p>
    <w:p w:rsidR="00391471" w:rsidRPr="00486491" w:rsidRDefault="00391471" w:rsidP="00391471">
      <w:pPr>
        <w:pStyle w:val="ListParagraph"/>
        <w:numPr>
          <w:ilvl w:val="0"/>
          <w:numId w:val="11"/>
        </w:numPr>
        <w:jc w:val="both"/>
        <w:rPr>
          <w:sz w:val="28"/>
          <w:szCs w:val="28"/>
        </w:rPr>
      </w:pPr>
      <w:r w:rsidRPr="00486491">
        <w:rPr>
          <w:sz w:val="28"/>
          <w:szCs w:val="28"/>
        </w:rPr>
        <w:t xml:space="preserve">Must be above 25 years </w:t>
      </w:r>
    </w:p>
    <w:p w:rsidR="00011F69" w:rsidRPr="00486491" w:rsidRDefault="00391471" w:rsidP="00391471">
      <w:pPr>
        <w:pStyle w:val="ListParagraph"/>
        <w:numPr>
          <w:ilvl w:val="0"/>
          <w:numId w:val="11"/>
        </w:numPr>
        <w:jc w:val="both"/>
        <w:rPr>
          <w:sz w:val="28"/>
          <w:szCs w:val="28"/>
        </w:rPr>
      </w:pPr>
      <w:r w:rsidRPr="00486491">
        <w:rPr>
          <w:sz w:val="28"/>
          <w:szCs w:val="28"/>
        </w:rPr>
        <w:t xml:space="preserve">Must be a </w:t>
      </w:r>
      <w:r w:rsidR="00217B45" w:rsidRPr="00486491">
        <w:rPr>
          <w:sz w:val="28"/>
          <w:szCs w:val="28"/>
        </w:rPr>
        <w:t>licensed</w:t>
      </w:r>
      <w:r w:rsidR="00011F69" w:rsidRPr="00486491">
        <w:rPr>
          <w:sz w:val="28"/>
          <w:szCs w:val="28"/>
        </w:rPr>
        <w:t xml:space="preserve"> </w:t>
      </w:r>
      <w:r w:rsidRPr="00486491">
        <w:rPr>
          <w:sz w:val="28"/>
          <w:szCs w:val="28"/>
        </w:rPr>
        <w:t>certified</w:t>
      </w:r>
      <w:r w:rsidR="00011F69" w:rsidRPr="00486491">
        <w:rPr>
          <w:sz w:val="28"/>
          <w:szCs w:val="28"/>
        </w:rPr>
        <w:t xml:space="preserve"> public accountant</w:t>
      </w:r>
    </w:p>
    <w:p w:rsidR="00011F69" w:rsidRPr="00486491" w:rsidRDefault="00011F69" w:rsidP="00391471">
      <w:pPr>
        <w:pStyle w:val="ListParagraph"/>
        <w:numPr>
          <w:ilvl w:val="0"/>
          <w:numId w:val="11"/>
        </w:numPr>
        <w:jc w:val="both"/>
        <w:rPr>
          <w:sz w:val="28"/>
          <w:szCs w:val="28"/>
        </w:rPr>
      </w:pPr>
      <w:r w:rsidRPr="00486491">
        <w:rPr>
          <w:sz w:val="28"/>
          <w:szCs w:val="28"/>
        </w:rPr>
        <w:t>Must have a certificate of good conduct</w:t>
      </w:r>
    </w:p>
    <w:p w:rsidR="00011F69" w:rsidRPr="00486491" w:rsidRDefault="00011F69" w:rsidP="00011F69">
      <w:pPr>
        <w:pStyle w:val="ListParagraph"/>
        <w:numPr>
          <w:ilvl w:val="0"/>
          <w:numId w:val="11"/>
        </w:numPr>
        <w:jc w:val="both"/>
        <w:rPr>
          <w:sz w:val="28"/>
          <w:szCs w:val="28"/>
        </w:rPr>
      </w:pPr>
      <w:r w:rsidRPr="00486491">
        <w:rPr>
          <w:sz w:val="28"/>
          <w:szCs w:val="28"/>
        </w:rPr>
        <w:t>Must have been with the movement for a minimum of a year.</w:t>
      </w:r>
    </w:p>
    <w:p w:rsidR="00011F69" w:rsidRPr="00486491" w:rsidRDefault="00011F69" w:rsidP="00011F69">
      <w:pPr>
        <w:jc w:val="both"/>
        <w:rPr>
          <w:b/>
          <w:sz w:val="28"/>
          <w:szCs w:val="28"/>
          <w:u w:val="single"/>
        </w:rPr>
      </w:pPr>
      <w:r w:rsidRPr="00486491">
        <w:rPr>
          <w:b/>
          <w:sz w:val="28"/>
          <w:szCs w:val="28"/>
          <w:u w:val="single"/>
        </w:rPr>
        <w:t>Section</w:t>
      </w:r>
      <w:r w:rsidR="001C5154" w:rsidRPr="00486491">
        <w:rPr>
          <w:b/>
          <w:sz w:val="28"/>
          <w:szCs w:val="28"/>
          <w:u w:val="single"/>
        </w:rPr>
        <w:t xml:space="preserve"> </w:t>
      </w:r>
      <w:r w:rsidRPr="00486491">
        <w:rPr>
          <w:b/>
          <w:sz w:val="28"/>
          <w:szCs w:val="28"/>
          <w:u w:val="single"/>
        </w:rPr>
        <w:t>2 :</w:t>
      </w:r>
      <w:r w:rsidR="001C5154" w:rsidRPr="00486491">
        <w:rPr>
          <w:b/>
          <w:sz w:val="28"/>
          <w:szCs w:val="28"/>
          <w:u w:val="single"/>
        </w:rPr>
        <w:t xml:space="preserve"> </w:t>
      </w:r>
      <w:r w:rsidRPr="00486491">
        <w:rPr>
          <w:b/>
          <w:sz w:val="28"/>
          <w:szCs w:val="28"/>
        </w:rPr>
        <w:t>Nominations and elections</w:t>
      </w:r>
    </w:p>
    <w:p w:rsidR="002A15B5" w:rsidRPr="00486491" w:rsidRDefault="00011F69" w:rsidP="00011F69">
      <w:pPr>
        <w:jc w:val="both"/>
        <w:rPr>
          <w:sz w:val="28"/>
          <w:szCs w:val="28"/>
        </w:rPr>
      </w:pPr>
      <w:r w:rsidRPr="00486491">
        <w:rPr>
          <w:sz w:val="28"/>
          <w:szCs w:val="28"/>
        </w:rPr>
        <w:t xml:space="preserve">Elections will be held </w:t>
      </w:r>
      <w:r w:rsidR="002A15B5" w:rsidRPr="00486491">
        <w:rPr>
          <w:sz w:val="28"/>
          <w:szCs w:val="28"/>
        </w:rPr>
        <w:t>after every four years and a report is generated .The board of members shall select a candidate for each office and present at a meeting prior to the month of elections</w:t>
      </w:r>
    </w:p>
    <w:p w:rsidR="00011F69" w:rsidRPr="00486491" w:rsidRDefault="002A15B5" w:rsidP="00011F69">
      <w:pPr>
        <w:jc w:val="both"/>
        <w:rPr>
          <w:sz w:val="28"/>
          <w:szCs w:val="28"/>
        </w:rPr>
      </w:pPr>
      <w:r w:rsidRPr="00486491">
        <w:rPr>
          <w:sz w:val="28"/>
          <w:szCs w:val="28"/>
        </w:rPr>
        <w:t xml:space="preserve">At the meetings the nominations are made at the floor </w:t>
      </w:r>
      <w:r w:rsidR="00011F69" w:rsidRPr="00486491">
        <w:rPr>
          <w:sz w:val="28"/>
          <w:szCs w:val="28"/>
        </w:rPr>
        <w:t xml:space="preserve"> </w:t>
      </w:r>
      <w:r w:rsidRPr="00486491">
        <w:rPr>
          <w:sz w:val="28"/>
          <w:szCs w:val="28"/>
        </w:rPr>
        <w:t>voting shall be voice vote if slate is presented</w:t>
      </w:r>
    </w:p>
    <w:p w:rsidR="002A15B5" w:rsidRPr="00486491" w:rsidRDefault="002A15B5" w:rsidP="00011F69">
      <w:pPr>
        <w:jc w:val="both"/>
        <w:rPr>
          <w:sz w:val="28"/>
          <w:szCs w:val="28"/>
        </w:rPr>
      </w:pPr>
      <w:r w:rsidRPr="00486491">
        <w:rPr>
          <w:sz w:val="28"/>
          <w:szCs w:val="28"/>
        </w:rPr>
        <w:t>If more than one person is running for office a ballot vote shall be taken.</w:t>
      </w:r>
    </w:p>
    <w:p w:rsidR="002A15B5" w:rsidRPr="00486491" w:rsidRDefault="001C5154" w:rsidP="00011F69">
      <w:pPr>
        <w:jc w:val="both"/>
        <w:rPr>
          <w:b/>
          <w:sz w:val="28"/>
          <w:szCs w:val="28"/>
          <w:u w:val="single"/>
        </w:rPr>
      </w:pPr>
      <w:r w:rsidRPr="00486491">
        <w:rPr>
          <w:b/>
          <w:sz w:val="28"/>
          <w:szCs w:val="28"/>
          <w:u w:val="single"/>
        </w:rPr>
        <w:t xml:space="preserve">Section 3: </w:t>
      </w:r>
      <w:r w:rsidR="00217B45" w:rsidRPr="00486491">
        <w:rPr>
          <w:b/>
          <w:sz w:val="28"/>
          <w:szCs w:val="28"/>
        </w:rPr>
        <w:t>Eligibility</w:t>
      </w:r>
    </w:p>
    <w:p w:rsidR="001C5154" w:rsidRPr="00486491" w:rsidRDefault="001C5154" w:rsidP="00011F69">
      <w:pPr>
        <w:jc w:val="both"/>
        <w:rPr>
          <w:sz w:val="28"/>
          <w:szCs w:val="28"/>
        </w:rPr>
      </w:pPr>
      <w:r w:rsidRPr="00486491">
        <w:rPr>
          <w:sz w:val="28"/>
          <w:szCs w:val="28"/>
        </w:rPr>
        <w:t xml:space="preserve">Members are eligible for office if they are members of standing for at least 30 </w:t>
      </w:r>
      <w:r w:rsidR="00217B45" w:rsidRPr="00486491">
        <w:rPr>
          <w:sz w:val="28"/>
          <w:szCs w:val="28"/>
        </w:rPr>
        <w:t>calendar</w:t>
      </w:r>
      <w:r w:rsidRPr="00486491">
        <w:rPr>
          <w:sz w:val="28"/>
          <w:szCs w:val="28"/>
        </w:rPr>
        <w:t xml:space="preserve"> days before the board of members presents its slate.</w:t>
      </w:r>
    </w:p>
    <w:p w:rsidR="001C5154" w:rsidRPr="00486491" w:rsidRDefault="001C5154" w:rsidP="00011F69">
      <w:pPr>
        <w:jc w:val="both"/>
        <w:rPr>
          <w:b/>
          <w:sz w:val="28"/>
          <w:szCs w:val="28"/>
        </w:rPr>
      </w:pPr>
      <w:r w:rsidRPr="00486491">
        <w:rPr>
          <w:b/>
          <w:sz w:val="28"/>
          <w:szCs w:val="28"/>
          <w:u w:val="single"/>
        </w:rPr>
        <w:t>Section 4:</w:t>
      </w:r>
      <w:r w:rsidRPr="00486491">
        <w:rPr>
          <w:b/>
          <w:sz w:val="28"/>
          <w:szCs w:val="28"/>
        </w:rPr>
        <w:t xml:space="preserve"> Terms of office</w:t>
      </w:r>
    </w:p>
    <w:p w:rsidR="001C5154" w:rsidRPr="00486491" w:rsidRDefault="001C5154" w:rsidP="00011F69">
      <w:pPr>
        <w:jc w:val="both"/>
        <w:rPr>
          <w:sz w:val="28"/>
          <w:szCs w:val="28"/>
        </w:rPr>
      </w:pPr>
      <w:r w:rsidRPr="00486491">
        <w:rPr>
          <w:sz w:val="28"/>
          <w:szCs w:val="28"/>
        </w:rPr>
        <w:t>Officers elected for a term may serve no more than (2)two terms</w:t>
      </w:r>
    </w:p>
    <w:p w:rsidR="001C5154" w:rsidRPr="00486491" w:rsidRDefault="001C5154" w:rsidP="00011F69">
      <w:pPr>
        <w:jc w:val="both"/>
        <w:rPr>
          <w:sz w:val="28"/>
          <w:szCs w:val="28"/>
        </w:rPr>
      </w:pPr>
      <w:r w:rsidRPr="00486491">
        <w:rPr>
          <w:sz w:val="28"/>
          <w:szCs w:val="28"/>
        </w:rPr>
        <w:t>Each person elected shall hold one office at a time.</w:t>
      </w:r>
    </w:p>
    <w:p w:rsidR="001C5154" w:rsidRPr="00486491" w:rsidRDefault="00C609C2" w:rsidP="00011F69">
      <w:pPr>
        <w:jc w:val="both"/>
        <w:rPr>
          <w:b/>
          <w:sz w:val="28"/>
          <w:szCs w:val="28"/>
        </w:rPr>
      </w:pPr>
      <w:r w:rsidRPr="00486491">
        <w:rPr>
          <w:b/>
          <w:sz w:val="28"/>
          <w:szCs w:val="28"/>
          <w:u w:val="single"/>
        </w:rPr>
        <w:t>Section 5 :</w:t>
      </w:r>
      <w:r w:rsidRPr="00486491">
        <w:rPr>
          <w:b/>
          <w:sz w:val="28"/>
          <w:szCs w:val="28"/>
        </w:rPr>
        <w:t>vacancies</w:t>
      </w:r>
    </w:p>
    <w:p w:rsidR="00C609C2" w:rsidRPr="00486491" w:rsidRDefault="00C609C2" w:rsidP="00011F69">
      <w:pPr>
        <w:jc w:val="both"/>
        <w:rPr>
          <w:sz w:val="28"/>
          <w:szCs w:val="28"/>
        </w:rPr>
      </w:pPr>
      <w:r w:rsidRPr="00486491">
        <w:rPr>
          <w:sz w:val="28"/>
          <w:szCs w:val="28"/>
        </w:rPr>
        <w:t xml:space="preserve">If there is a vacancy in the office of the president .the deputy president will become president at the next regular scheduled meeting  a new deputy president will be elected </w:t>
      </w:r>
    </w:p>
    <w:p w:rsidR="00C609C2" w:rsidRPr="00486491" w:rsidRDefault="00C609C2" w:rsidP="00011F69">
      <w:pPr>
        <w:jc w:val="both"/>
        <w:rPr>
          <w:sz w:val="28"/>
          <w:szCs w:val="28"/>
        </w:rPr>
      </w:pPr>
      <w:r w:rsidRPr="00486491">
        <w:rPr>
          <w:sz w:val="28"/>
          <w:szCs w:val="28"/>
        </w:rPr>
        <w:t>If there is a vacancy in other office members will fill  the vacancy at the next regular scheduled meeting through voting</w:t>
      </w:r>
    </w:p>
    <w:p w:rsidR="00C609C2" w:rsidRPr="00486491" w:rsidRDefault="00C609C2" w:rsidP="00011F69">
      <w:pPr>
        <w:jc w:val="both"/>
        <w:rPr>
          <w:b/>
          <w:sz w:val="28"/>
          <w:szCs w:val="28"/>
        </w:rPr>
      </w:pPr>
      <w:r w:rsidRPr="00486491">
        <w:rPr>
          <w:b/>
          <w:sz w:val="28"/>
          <w:szCs w:val="28"/>
          <w:u w:val="single"/>
        </w:rPr>
        <w:t>Section 6:</w:t>
      </w:r>
      <w:r w:rsidRPr="00486491">
        <w:rPr>
          <w:b/>
          <w:sz w:val="28"/>
          <w:szCs w:val="28"/>
        </w:rPr>
        <w:t xml:space="preserve"> Removal from office</w:t>
      </w:r>
    </w:p>
    <w:p w:rsidR="00321618" w:rsidRPr="00486491" w:rsidRDefault="00C609C2" w:rsidP="00011F69">
      <w:pPr>
        <w:jc w:val="both"/>
        <w:rPr>
          <w:sz w:val="28"/>
          <w:szCs w:val="28"/>
        </w:rPr>
      </w:pPr>
      <w:r w:rsidRPr="00486491">
        <w:rPr>
          <w:sz w:val="28"/>
          <w:szCs w:val="28"/>
        </w:rPr>
        <w:t>Officers can be removed from office wi</w:t>
      </w:r>
      <w:r w:rsidR="00321618" w:rsidRPr="00486491">
        <w:rPr>
          <w:sz w:val="28"/>
          <w:szCs w:val="28"/>
        </w:rPr>
        <w:t xml:space="preserve">th or without cause by two-thirds of those votes present (assuming a </w:t>
      </w:r>
      <w:r w:rsidR="00217B45" w:rsidRPr="00486491">
        <w:rPr>
          <w:sz w:val="28"/>
          <w:szCs w:val="28"/>
        </w:rPr>
        <w:t>quorum</w:t>
      </w:r>
      <w:r w:rsidR="00321618" w:rsidRPr="00486491">
        <w:rPr>
          <w:sz w:val="28"/>
          <w:szCs w:val="28"/>
        </w:rPr>
        <w:t>) at a regular meeting where a previous notice has been issued.</w:t>
      </w:r>
    </w:p>
    <w:p w:rsidR="00321618" w:rsidRPr="00486491" w:rsidRDefault="00321618" w:rsidP="00011F69">
      <w:pPr>
        <w:jc w:val="both"/>
        <w:rPr>
          <w:sz w:val="28"/>
          <w:szCs w:val="28"/>
        </w:rPr>
      </w:pPr>
    </w:p>
    <w:p w:rsidR="00321618" w:rsidRPr="00497549" w:rsidRDefault="00321618" w:rsidP="00A30186">
      <w:pPr>
        <w:pStyle w:val="Heading1"/>
        <w:rPr>
          <w:b/>
          <w:color w:val="auto"/>
          <w:szCs w:val="28"/>
          <w:u w:val="single"/>
        </w:rPr>
      </w:pPr>
      <w:bookmarkStart w:id="4" w:name="_Toc24659128"/>
      <w:r w:rsidRPr="00497549">
        <w:rPr>
          <w:b/>
          <w:color w:val="auto"/>
          <w:szCs w:val="28"/>
          <w:u w:val="single"/>
        </w:rPr>
        <w:t>Article 5 : Meetings</w:t>
      </w:r>
      <w:bookmarkEnd w:id="4"/>
    </w:p>
    <w:p w:rsidR="00321618" w:rsidRPr="00497549" w:rsidRDefault="00321618" w:rsidP="00011F69">
      <w:pPr>
        <w:jc w:val="both"/>
        <w:rPr>
          <w:b/>
          <w:sz w:val="28"/>
          <w:szCs w:val="28"/>
        </w:rPr>
      </w:pPr>
      <w:r w:rsidRPr="00486491">
        <w:rPr>
          <w:b/>
          <w:sz w:val="28"/>
          <w:szCs w:val="28"/>
        </w:rPr>
        <w:t>Section 1.</w:t>
      </w:r>
      <w:r w:rsidRPr="00486491">
        <w:rPr>
          <w:b/>
          <w:sz w:val="28"/>
          <w:szCs w:val="28"/>
          <w:u w:val="single"/>
        </w:rPr>
        <w:t xml:space="preserve"> Regular meetings</w:t>
      </w:r>
    </w:p>
    <w:p w:rsidR="004938E4" w:rsidRPr="00486491" w:rsidRDefault="0074423C" w:rsidP="00011F69">
      <w:pPr>
        <w:jc w:val="both"/>
        <w:rPr>
          <w:sz w:val="28"/>
          <w:szCs w:val="28"/>
        </w:rPr>
      </w:pPr>
      <w:r w:rsidRPr="00486491">
        <w:rPr>
          <w:sz w:val="28"/>
          <w:szCs w:val="28"/>
        </w:rPr>
        <w:t xml:space="preserve">Regular meeting </w:t>
      </w:r>
      <w:r w:rsidR="00267317" w:rsidRPr="00486491">
        <w:rPr>
          <w:sz w:val="28"/>
          <w:szCs w:val="28"/>
        </w:rPr>
        <w:t xml:space="preserve">are scheduled for 4 weekdays </w:t>
      </w:r>
      <w:r w:rsidR="004938E4" w:rsidRPr="00486491">
        <w:rPr>
          <w:sz w:val="28"/>
          <w:szCs w:val="28"/>
        </w:rPr>
        <w:t xml:space="preserve"> regularly from 10p.m or at a time or place determined by the board of members .</w:t>
      </w:r>
    </w:p>
    <w:p w:rsidR="003F2B1F" w:rsidRPr="00486491" w:rsidRDefault="004938E4" w:rsidP="00011F69">
      <w:pPr>
        <w:jc w:val="both"/>
        <w:rPr>
          <w:sz w:val="28"/>
          <w:szCs w:val="28"/>
        </w:rPr>
      </w:pPr>
      <w:r w:rsidRPr="00486491">
        <w:rPr>
          <w:sz w:val="28"/>
          <w:szCs w:val="28"/>
        </w:rPr>
        <w:t xml:space="preserve">Annual general meetings are held at the first week of December the annual meeting is for receiving reports and conducting </w:t>
      </w:r>
      <w:r w:rsidR="003F2B1F" w:rsidRPr="00486491">
        <w:rPr>
          <w:sz w:val="28"/>
          <w:szCs w:val="28"/>
        </w:rPr>
        <w:t xml:space="preserve">other business </w:t>
      </w:r>
      <w:r w:rsidR="00251411" w:rsidRPr="00486491">
        <w:rPr>
          <w:sz w:val="28"/>
          <w:szCs w:val="28"/>
        </w:rPr>
        <w:t>should arise . T</w:t>
      </w:r>
      <w:r w:rsidR="003F2B1F" w:rsidRPr="00486491">
        <w:rPr>
          <w:sz w:val="28"/>
          <w:szCs w:val="28"/>
        </w:rPr>
        <w:t>he secretary will notify the members of the meeting through an invitation via emails and flyers</w:t>
      </w:r>
    </w:p>
    <w:p w:rsidR="003F2B1F" w:rsidRPr="00486491" w:rsidRDefault="003F2B1F" w:rsidP="00011F69">
      <w:pPr>
        <w:jc w:val="both"/>
        <w:rPr>
          <w:b/>
          <w:sz w:val="28"/>
          <w:szCs w:val="28"/>
          <w:u w:val="single"/>
        </w:rPr>
      </w:pPr>
      <w:r w:rsidRPr="00486491">
        <w:rPr>
          <w:b/>
          <w:sz w:val="28"/>
          <w:szCs w:val="28"/>
          <w:u w:val="single"/>
        </w:rPr>
        <w:t xml:space="preserve">Section 2 :Special meetings </w:t>
      </w:r>
    </w:p>
    <w:p w:rsidR="003F2B1F" w:rsidRPr="00486491" w:rsidRDefault="003F2B1F" w:rsidP="00011F69">
      <w:pPr>
        <w:jc w:val="both"/>
        <w:rPr>
          <w:sz w:val="28"/>
          <w:szCs w:val="28"/>
        </w:rPr>
      </w:pPr>
      <w:r w:rsidRPr="00486491">
        <w:rPr>
          <w:sz w:val="28"/>
          <w:szCs w:val="28"/>
        </w:rPr>
        <w:t xml:space="preserve">Special meetings may be called by the president and two any other members of board members </w:t>
      </w:r>
    </w:p>
    <w:p w:rsidR="003F2B1F" w:rsidRPr="00486491" w:rsidRDefault="003F2B1F" w:rsidP="00011F69">
      <w:pPr>
        <w:jc w:val="both"/>
        <w:rPr>
          <w:sz w:val="28"/>
          <w:szCs w:val="28"/>
        </w:rPr>
      </w:pPr>
      <w:r w:rsidRPr="00486491">
        <w:rPr>
          <w:sz w:val="28"/>
          <w:szCs w:val="28"/>
        </w:rPr>
        <w:t>Or 5 general members submitting written request to the general secretary</w:t>
      </w:r>
    </w:p>
    <w:p w:rsidR="00251411" w:rsidRPr="00486491" w:rsidRDefault="003F2B1F" w:rsidP="00011F69">
      <w:pPr>
        <w:jc w:val="both"/>
        <w:rPr>
          <w:sz w:val="28"/>
          <w:szCs w:val="28"/>
        </w:rPr>
      </w:pPr>
      <w:r w:rsidRPr="00486491">
        <w:rPr>
          <w:sz w:val="28"/>
          <w:szCs w:val="28"/>
        </w:rPr>
        <w:t xml:space="preserve">Previous </w:t>
      </w:r>
      <w:r w:rsidR="00251411" w:rsidRPr="00486491">
        <w:rPr>
          <w:sz w:val="28"/>
          <w:szCs w:val="28"/>
        </w:rPr>
        <w:t>notice of the special notice of the special meeting shall be sent to members 7 days prior to the meeting by phone call or via Email.</w:t>
      </w:r>
    </w:p>
    <w:p w:rsidR="00251411" w:rsidRPr="00486491" w:rsidRDefault="00251411" w:rsidP="00011F69">
      <w:pPr>
        <w:jc w:val="both"/>
        <w:rPr>
          <w:b/>
          <w:sz w:val="28"/>
          <w:szCs w:val="28"/>
          <w:u w:val="single"/>
        </w:rPr>
      </w:pPr>
      <w:r w:rsidRPr="00486491">
        <w:rPr>
          <w:b/>
          <w:sz w:val="28"/>
          <w:szCs w:val="28"/>
          <w:u w:val="single"/>
        </w:rPr>
        <w:t>Section 3: quorum</w:t>
      </w:r>
    </w:p>
    <w:p w:rsidR="0074423C" w:rsidRPr="00486491" w:rsidRDefault="00251411" w:rsidP="00011F69">
      <w:pPr>
        <w:jc w:val="both"/>
        <w:rPr>
          <w:sz w:val="28"/>
          <w:szCs w:val="28"/>
        </w:rPr>
      </w:pPr>
      <w:r w:rsidRPr="00486491">
        <w:rPr>
          <w:sz w:val="28"/>
          <w:szCs w:val="28"/>
        </w:rPr>
        <w:t>Half the number of board of members plus 1 constitutes a quorum</w:t>
      </w:r>
      <w:r w:rsidR="003F2B1F" w:rsidRPr="00486491">
        <w:rPr>
          <w:sz w:val="28"/>
          <w:szCs w:val="28"/>
        </w:rPr>
        <w:t xml:space="preserve">  </w:t>
      </w:r>
      <w:r w:rsidR="004938E4" w:rsidRPr="00486491">
        <w:rPr>
          <w:sz w:val="28"/>
          <w:szCs w:val="28"/>
        </w:rPr>
        <w:t xml:space="preserve">   </w:t>
      </w:r>
    </w:p>
    <w:p w:rsidR="00251411" w:rsidRPr="00497549" w:rsidRDefault="00251411" w:rsidP="00A30186">
      <w:pPr>
        <w:pStyle w:val="Heading1"/>
        <w:rPr>
          <w:b/>
          <w:color w:val="auto"/>
          <w:szCs w:val="28"/>
          <w:u w:val="single"/>
        </w:rPr>
      </w:pPr>
      <w:bookmarkStart w:id="5" w:name="_Toc24659129"/>
      <w:r w:rsidRPr="00497549">
        <w:rPr>
          <w:b/>
          <w:color w:val="auto"/>
          <w:szCs w:val="28"/>
          <w:u w:val="single"/>
        </w:rPr>
        <w:t>Article 6: Board of Members</w:t>
      </w:r>
      <w:bookmarkEnd w:id="5"/>
    </w:p>
    <w:p w:rsidR="00251411" w:rsidRPr="00486491" w:rsidRDefault="00251411" w:rsidP="00011F69">
      <w:pPr>
        <w:jc w:val="both"/>
        <w:rPr>
          <w:b/>
          <w:sz w:val="28"/>
          <w:szCs w:val="28"/>
        </w:rPr>
      </w:pPr>
      <w:r w:rsidRPr="00486491">
        <w:rPr>
          <w:b/>
          <w:sz w:val="28"/>
          <w:szCs w:val="28"/>
        </w:rPr>
        <w:t>Section 1 : Membership</w:t>
      </w:r>
    </w:p>
    <w:p w:rsidR="00B05813" w:rsidRPr="00486491" w:rsidRDefault="00251411" w:rsidP="00011F69">
      <w:pPr>
        <w:jc w:val="both"/>
        <w:rPr>
          <w:sz w:val="28"/>
          <w:szCs w:val="28"/>
        </w:rPr>
      </w:pPr>
      <w:r w:rsidRPr="00486491">
        <w:rPr>
          <w:sz w:val="28"/>
          <w:szCs w:val="28"/>
        </w:rPr>
        <w:t xml:space="preserve">Board of members shall consist of officers </w:t>
      </w:r>
      <w:r w:rsidR="00B05813" w:rsidRPr="00486491">
        <w:rPr>
          <w:sz w:val="28"/>
          <w:szCs w:val="28"/>
        </w:rPr>
        <w:t xml:space="preserve">in office and a representative(leader) from each willing country in </w:t>
      </w:r>
      <w:r w:rsidR="00217B45" w:rsidRPr="00486491">
        <w:rPr>
          <w:sz w:val="28"/>
          <w:szCs w:val="28"/>
        </w:rPr>
        <w:t>Africa</w:t>
      </w:r>
      <w:r w:rsidR="00B05813" w:rsidRPr="00486491">
        <w:rPr>
          <w:sz w:val="28"/>
          <w:szCs w:val="28"/>
        </w:rPr>
        <w:t xml:space="preserve">  has to nominate their representative into the  organization</w:t>
      </w:r>
    </w:p>
    <w:p w:rsidR="00251411" w:rsidRPr="00486491" w:rsidRDefault="00B05813" w:rsidP="00011F69">
      <w:pPr>
        <w:jc w:val="both"/>
        <w:rPr>
          <w:sz w:val="28"/>
          <w:szCs w:val="28"/>
        </w:rPr>
      </w:pPr>
      <w:r w:rsidRPr="00486491">
        <w:rPr>
          <w:sz w:val="28"/>
          <w:szCs w:val="28"/>
        </w:rPr>
        <w:t>Each country gets to pick only one member.</w:t>
      </w:r>
    </w:p>
    <w:p w:rsidR="00B05813" w:rsidRPr="00486491" w:rsidRDefault="00B05813" w:rsidP="00011F69">
      <w:pPr>
        <w:jc w:val="both"/>
        <w:rPr>
          <w:b/>
          <w:sz w:val="28"/>
          <w:szCs w:val="28"/>
        </w:rPr>
      </w:pPr>
      <w:r w:rsidRPr="00486491">
        <w:rPr>
          <w:b/>
          <w:sz w:val="28"/>
          <w:szCs w:val="28"/>
        </w:rPr>
        <w:t>Section 2 : Duties</w:t>
      </w:r>
    </w:p>
    <w:p w:rsidR="00B05813" w:rsidRPr="00486491" w:rsidRDefault="00B05813" w:rsidP="00B05813">
      <w:pPr>
        <w:pStyle w:val="ListParagraph"/>
        <w:numPr>
          <w:ilvl w:val="0"/>
          <w:numId w:val="12"/>
        </w:numPr>
        <w:jc w:val="both"/>
        <w:rPr>
          <w:sz w:val="28"/>
          <w:szCs w:val="28"/>
        </w:rPr>
      </w:pPr>
      <w:r w:rsidRPr="00486491">
        <w:rPr>
          <w:sz w:val="28"/>
          <w:szCs w:val="28"/>
        </w:rPr>
        <w:t>The board of members shall be to transact business between meetings in preparation for general meeting</w:t>
      </w:r>
    </w:p>
    <w:p w:rsidR="00267317" w:rsidRPr="00486491" w:rsidRDefault="00267317" w:rsidP="00B05813">
      <w:pPr>
        <w:pStyle w:val="ListParagraph"/>
        <w:numPr>
          <w:ilvl w:val="0"/>
          <w:numId w:val="12"/>
        </w:numPr>
        <w:jc w:val="both"/>
        <w:rPr>
          <w:sz w:val="28"/>
          <w:szCs w:val="28"/>
        </w:rPr>
      </w:pPr>
      <w:r w:rsidRPr="00486491">
        <w:rPr>
          <w:sz w:val="28"/>
          <w:szCs w:val="28"/>
        </w:rPr>
        <w:t xml:space="preserve">Create standing rules </w:t>
      </w:r>
    </w:p>
    <w:p w:rsidR="00267317" w:rsidRPr="00486491" w:rsidRDefault="00267317" w:rsidP="00B05813">
      <w:pPr>
        <w:pStyle w:val="ListParagraph"/>
        <w:numPr>
          <w:ilvl w:val="0"/>
          <w:numId w:val="12"/>
        </w:numPr>
        <w:jc w:val="both"/>
        <w:rPr>
          <w:sz w:val="28"/>
          <w:szCs w:val="28"/>
        </w:rPr>
      </w:pPr>
      <w:r w:rsidRPr="00486491">
        <w:rPr>
          <w:sz w:val="28"/>
          <w:szCs w:val="28"/>
        </w:rPr>
        <w:t xml:space="preserve">Submit budget to the members </w:t>
      </w:r>
    </w:p>
    <w:p w:rsidR="00267317" w:rsidRPr="00486491" w:rsidRDefault="00267317" w:rsidP="00B05813">
      <w:pPr>
        <w:pStyle w:val="ListParagraph"/>
        <w:numPr>
          <w:ilvl w:val="0"/>
          <w:numId w:val="12"/>
        </w:numPr>
        <w:jc w:val="both"/>
        <w:rPr>
          <w:sz w:val="28"/>
          <w:szCs w:val="28"/>
        </w:rPr>
      </w:pPr>
      <w:r w:rsidRPr="00486491">
        <w:rPr>
          <w:sz w:val="28"/>
          <w:szCs w:val="28"/>
        </w:rPr>
        <w:t xml:space="preserve">Approve routine bills </w:t>
      </w:r>
    </w:p>
    <w:p w:rsidR="00267317" w:rsidRPr="00486491" w:rsidRDefault="00267317" w:rsidP="00B05813">
      <w:pPr>
        <w:pStyle w:val="ListParagraph"/>
        <w:numPr>
          <w:ilvl w:val="0"/>
          <w:numId w:val="12"/>
        </w:numPr>
        <w:jc w:val="both"/>
        <w:rPr>
          <w:sz w:val="28"/>
          <w:szCs w:val="28"/>
        </w:rPr>
      </w:pPr>
      <w:r w:rsidRPr="00486491">
        <w:rPr>
          <w:sz w:val="28"/>
          <w:szCs w:val="28"/>
        </w:rPr>
        <w:t>Prepare reports and recommendation to membership</w:t>
      </w:r>
    </w:p>
    <w:p w:rsidR="00B05813" w:rsidRPr="00486491" w:rsidRDefault="00B05813" w:rsidP="00267317">
      <w:pPr>
        <w:jc w:val="both"/>
        <w:rPr>
          <w:b/>
          <w:sz w:val="28"/>
          <w:szCs w:val="28"/>
        </w:rPr>
      </w:pPr>
      <w:r w:rsidRPr="00486491">
        <w:rPr>
          <w:sz w:val="28"/>
          <w:szCs w:val="28"/>
        </w:rPr>
        <w:t xml:space="preserve"> </w:t>
      </w:r>
      <w:r w:rsidR="00267317" w:rsidRPr="00486491">
        <w:rPr>
          <w:b/>
          <w:sz w:val="28"/>
          <w:szCs w:val="28"/>
        </w:rPr>
        <w:t xml:space="preserve">Section 3 : Meetings </w:t>
      </w:r>
    </w:p>
    <w:p w:rsidR="00267317" w:rsidRPr="00486491" w:rsidRDefault="00267317" w:rsidP="00267317">
      <w:pPr>
        <w:jc w:val="both"/>
        <w:rPr>
          <w:sz w:val="28"/>
          <w:szCs w:val="28"/>
        </w:rPr>
      </w:pPr>
      <w:r w:rsidRPr="00486491">
        <w:rPr>
          <w:sz w:val="28"/>
          <w:szCs w:val="28"/>
        </w:rPr>
        <w:t xml:space="preserve">Regular meetings shall be held monthly on the same day same time same time determined by the board </w:t>
      </w:r>
      <w:r w:rsidR="001A083E" w:rsidRPr="00486491">
        <w:rPr>
          <w:sz w:val="28"/>
          <w:szCs w:val="28"/>
        </w:rPr>
        <w:t xml:space="preserve"> </w:t>
      </w:r>
    </w:p>
    <w:p w:rsidR="001A083E" w:rsidRPr="00486491" w:rsidRDefault="001A083E" w:rsidP="00267317">
      <w:pPr>
        <w:jc w:val="both"/>
        <w:rPr>
          <w:sz w:val="28"/>
          <w:szCs w:val="28"/>
        </w:rPr>
      </w:pPr>
      <w:r w:rsidRPr="00486491">
        <w:rPr>
          <w:sz w:val="28"/>
          <w:szCs w:val="28"/>
        </w:rPr>
        <w:t xml:space="preserve">Special meeting may be called by any 8 board members with 24 hours notice. </w:t>
      </w:r>
    </w:p>
    <w:p w:rsidR="00321618" w:rsidRPr="00486491" w:rsidRDefault="00321618" w:rsidP="00011F69">
      <w:pPr>
        <w:jc w:val="both"/>
        <w:rPr>
          <w:b/>
          <w:sz w:val="28"/>
          <w:szCs w:val="28"/>
          <w:u w:val="single"/>
        </w:rPr>
      </w:pPr>
      <w:r w:rsidRPr="00486491">
        <w:rPr>
          <w:b/>
          <w:sz w:val="28"/>
          <w:szCs w:val="28"/>
          <w:u w:val="single"/>
        </w:rPr>
        <w:t xml:space="preserve"> </w:t>
      </w:r>
    </w:p>
    <w:p w:rsidR="001A083E" w:rsidRPr="00486491" w:rsidRDefault="001A083E" w:rsidP="001A083E">
      <w:pPr>
        <w:jc w:val="both"/>
        <w:rPr>
          <w:b/>
          <w:sz w:val="28"/>
          <w:szCs w:val="28"/>
          <w:u w:val="single"/>
        </w:rPr>
      </w:pPr>
      <w:r w:rsidRPr="00486491">
        <w:rPr>
          <w:b/>
          <w:sz w:val="28"/>
          <w:szCs w:val="28"/>
          <w:u w:val="single"/>
        </w:rPr>
        <w:t>Section 4: quorum</w:t>
      </w:r>
    </w:p>
    <w:p w:rsidR="001D376E" w:rsidRPr="00486491" w:rsidRDefault="001A083E" w:rsidP="001D376E">
      <w:pPr>
        <w:jc w:val="both"/>
        <w:rPr>
          <w:sz w:val="28"/>
          <w:szCs w:val="28"/>
        </w:rPr>
      </w:pPr>
      <w:r w:rsidRPr="00486491">
        <w:rPr>
          <w:sz w:val="28"/>
          <w:szCs w:val="28"/>
        </w:rPr>
        <w:t xml:space="preserve">Half the number of board of members plus 1 constitutes a quorum   </w:t>
      </w:r>
    </w:p>
    <w:p w:rsidR="001D376E" w:rsidRPr="00497549" w:rsidRDefault="00642551" w:rsidP="00A30186">
      <w:pPr>
        <w:pStyle w:val="Heading1"/>
        <w:rPr>
          <w:b/>
          <w:color w:val="auto"/>
          <w:szCs w:val="28"/>
          <w:u w:val="single"/>
        </w:rPr>
      </w:pPr>
      <w:bookmarkStart w:id="6" w:name="_Toc24659130"/>
      <w:r w:rsidRPr="00497549">
        <w:rPr>
          <w:b/>
          <w:color w:val="auto"/>
          <w:szCs w:val="28"/>
          <w:u w:val="single"/>
        </w:rPr>
        <w:t xml:space="preserve">Article 7 : </w:t>
      </w:r>
      <w:r w:rsidR="00217B45" w:rsidRPr="00497549">
        <w:rPr>
          <w:b/>
          <w:color w:val="auto"/>
          <w:szCs w:val="28"/>
          <w:u w:val="single"/>
        </w:rPr>
        <w:t>committees</w:t>
      </w:r>
      <w:bookmarkEnd w:id="6"/>
    </w:p>
    <w:p w:rsidR="00642551" w:rsidRPr="00497549" w:rsidRDefault="001D376E" w:rsidP="00642551">
      <w:pPr>
        <w:ind w:left="-5"/>
        <w:rPr>
          <w:rFonts w:ascii="Arial" w:eastAsia="Arial" w:hAnsi="Arial" w:cs="Arial"/>
          <w:sz w:val="24"/>
          <w:szCs w:val="28"/>
        </w:rPr>
      </w:pPr>
      <w:r w:rsidRPr="00497549">
        <w:rPr>
          <w:rFonts w:ascii="Arial" w:eastAsia="Arial" w:hAnsi="Arial" w:cs="Arial"/>
          <w:b/>
          <w:sz w:val="24"/>
          <w:szCs w:val="28"/>
        </w:rPr>
        <w:t>Section</w:t>
      </w:r>
      <w:r w:rsidRPr="00497549">
        <w:rPr>
          <w:rFonts w:ascii="Arial" w:eastAsia="Arial" w:hAnsi="Arial" w:cs="Arial"/>
          <w:sz w:val="24"/>
          <w:szCs w:val="28"/>
        </w:rPr>
        <w:t xml:space="preserve"> 1</w:t>
      </w:r>
      <w:r w:rsidRPr="00497549">
        <w:rPr>
          <w:rFonts w:ascii="Arial" w:eastAsia="Arial" w:hAnsi="Arial" w:cs="Arial"/>
          <w:b/>
          <w:sz w:val="24"/>
          <w:szCs w:val="28"/>
        </w:rPr>
        <w:t>. Membership</w:t>
      </w:r>
      <w:r w:rsidRPr="00497549">
        <w:rPr>
          <w:rFonts w:ascii="Arial" w:eastAsia="Arial" w:hAnsi="Arial" w:cs="Arial"/>
          <w:sz w:val="24"/>
          <w:szCs w:val="28"/>
        </w:rPr>
        <w:t>.</w:t>
      </w:r>
    </w:p>
    <w:p w:rsidR="001D376E" w:rsidRPr="00486491" w:rsidRDefault="001D376E" w:rsidP="00642551">
      <w:pPr>
        <w:ind w:left="-5"/>
        <w:rPr>
          <w:rFonts w:ascii="Arial" w:eastAsia="Arial" w:hAnsi="Arial" w:cs="Arial"/>
          <w:sz w:val="28"/>
          <w:szCs w:val="28"/>
        </w:rPr>
      </w:pPr>
      <w:r w:rsidRPr="00486491">
        <w:rPr>
          <w:rFonts w:ascii="Arial" w:eastAsia="Arial" w:hAnsi="Arial" w:cs="Arial"/>
          <w:sz w:val="28"/>
          <w:szCs w:val="28"/>
        </w:rPr>
        <w:t xml:space="preserve"> </w:t>
      </w:r>
      <w:r w:rsidRPr="00486491">
        <w:rPr>
          <w:sz w:val="28"/>
          <w:szCs w:val="28"/>
        </w:rPr>
        <w:t>Committees may consist of members and board members, with the president acting as an ex officio member of all committees.</w:t>
      </w:r>
    </w:p>
    <w:p w:rsidR="00642551" w:rsidRPr="00486491" w:rsidRDefault="00642551" w:rsidP="00642551">
      <w:pPr>
        <w:ind w:left="-5"/>
        <w:rPr>
          <w:rFonts w:ascii="Arial" w:eastAsia="Arial" w:hAnsi="Arial" w:cs="Arial"/>
          <w:sz w:val="28"/>
          <w:szCs w:val="28"/>
        </w:rPr>
      </w:pPr>
      <w:r w:rsidRPr="00497549">
        <w:rPr>
          <w:rFonts w:ascii="Arial" w:eastAsia="Arial" w:hAnsi="Arial" w:cs="Arial"/>
          <w:b/>
          <w:sz w:val="24"/>
          <w:szCs w:val="28"/>
        </w:rPr>
        <w:t>Section 2.</w:t>
      </w:r>
      <w:r w:rsidRPr="00497549">
        <w:rPr>
          <w:rFonts w:ascii="Arial" w:eastAsia="Arial" w:hAnsi="Arial" w:cs="Arial"/>
          <w:sz w:val="24"/>
          <w:szCs w:val="28"/>
        </w:rPr>
        <w:t xml:space="preserve"> </w:t>
      </w:r>
      <w:r w:rsidRPr="00497549">
        <w:rPr>
          <w:rFonts w:ascii="Arial" w:eastAsia="Arial" w:hAnsi="Arial" w:cs="Arial"/>
          <w:b/>
          <w:sz w:val="24"/>
          <w:szCs w:val="28"/>
        </w:rPr>
        <w:t>Standing Committees</w:t>
      </w:r>
      <w:r w:rsidRPr="00486491">
        <w:rPr>
          <w:rFonts w:ascii="Arial" w:eastAsia="Arial" w:hAnsi="Arial" w:cs="Arial"/>
          <w:sz w:val="28"/>
          <w:szCs w:val="28"/>
        </w:rPr>
        <w:t>.</w:t>
      </w:r>
    </w:p>
    <w:p w:rsidR="00642551" w:rsidRPr="00486491" w:rsidRDefault="00642551" w:rsidP="00642551">
      <w:pPr>
        <w:ind w:left="-5"/>
        <w:rPr>
          <w:rFonts w:ascii="Arial" w:eastAsia="Arial" w:hAnsi="Arial" w:cs="Arial"/>
          <w:b/>
          <w:sz w:val="28"/>
          <w:szCs w:val="28"/>
        </w:rPr>
      </w:pPr>
      <w:r w:rsidRPr="00486491">
        <w:rPr>
          <w:rFonts w:ascii="Arial" w:eastAsia="Arial" w:hAnsi="Arial" w:cs="Arial"/>
          <w:sz w:val="28"/>
          <w:szCs w:val="28"/>
        </w:rPr>
        <w:t xml:space="preserve"> </w:t>
      </w:r>
      <w:r w:rsidRPr="00486491">
        <w:rPr>
          <w:sz w:val="28"/>
          <w:szCs w:val="28"/>
        </w:rPr>
        <w:t>The following committees shall be held by the organization: Fundraising, Hospitality, Membership, Communications, Arts and Enrichment, Family Events, Nominating, and Auditing.</w:t>
      </w:r>
    </w:p>
    <w:p w:rsidR="00642551" w:rsidRPr="00497549" w:rsidRDefault="00642551" w:rsidP="00642551">
      <w:pPr>
        <w:spacing w:after="576"/>
        <w:ind w:left="-5"/>
        <w:rPr>
          <w:rFonts w:ascii="Arial" w:eastAsia="Arial" w:hAnsi="Arial" w:cs="Arial"/>
          <w:sz w:val="24"/>
          <w:szCs w:val="28"/>
        </w:rPr>
      </w:pPr>
      <w:r w:rsidRPr="00497549">
        <w:rPr>
          <w:rFonts w:ascii="Arial" w:eastAsia="Arial" w:hAnsi="Arial" w:cs="Arial"/>
          <w:b/>
          <w:sz w:val="24"/>
          <w:szCs w:val="28"/>
        </w:rPr>
        <w:t>Section 3</w:t>
      </w:r>
      <w:r w:rsidRPr="00497549">
        <w:rPr>
          <w:rFonts w:ascii="Arial" w:eastAsia="Arial" w:hAnsi="Arial" w:cs="Arial"/>
          <w:sz w:val="24"/>
          <w:szCs w:val="28"/>
        </w:rPr>
        <w:t xml:space="preserve">. </w:t>
      </w:r>
      <w:r w:rsidRPr="00497549">
        <w:rPr>
          <w:rFonts w:ascii="Arial" w:eastAsia="Arial" w:hAnsi="Arial" w:cs="Arial"/>
          <w:b/>
          <w:sz w:val="24"/>
          <w:szCs w:val="28"/>
        </w:rPr>
        <w:t>Additional Committees.</w:t>
      </w:r>
      <w:r w:rsidRPr="00497549">
        <w:rPr>
          <w:rFonts w:ascii="Arial" w:eastAsia="Arial" w:hAnsi="Arial" w:cs="Arial"/>
          <w:sz w:val="24"/>
          <w:szCs w:val="28"/>
        </w:rPr>
        <w:t xml:space="preserve"> </w:t>
      </w:r>
    </w:p>
    <w:p w:rsidR="00642551" w:rsidRPr="00486491" w:rsidRDefault="00642551" w:rsidP="00642551">
      <w:pPr>
        <w:spacing w:after="576"/>
        <w:ind w:left="-5"/>
        <w:rPr>
          <w:rFonts w:ascii="Arial" w:eastAsia="Arial" w:hAnsi="Arial" w:cs="Arial"/>
          <w:sz w:val="28"/>
          <w:szCs w:val="28"/>
        </w:rPr>
      </w:pPr>
      <w:r w:rsidRPr="00486491">
        <w:rPr>
          <w:sz w:val="28"/>
          <w:szCs w:val="28"/>
        </w:rPr>
        <w:t>The board may appoint additional committees as needed.</w:t>
      </w:r>
    </w:p>
    <w:p w:rsidR="00642551" w:rsidRPr="00497549" w:rsidRDefault="00642551" w:rsidP="00486491">
      <w:pPr>
        <w:pStyle w:val="Heading1"/>
        <w:rPr>
          <w:rFonts w:eastAsia="Arial"/>
          <w:b/>
          <w:color w:val="auto"/>
          <w:szCs w:val="28"/>
          <w:u w:val="single"/>
        </w:rPr>
      </w:pPr>
      <w:bookmarkStart w:id="7" w:name="_Toc24659131"/>
      <w:r w:rsidRPr="00497549">
        <w:rPr>
          <w:rFonts w:eastAsia="Arial"/>
          <w:b/>
          <w:color w:val="auto"/>
          <w:szCs w:val="28"/>
          <w:u w:val="single"/>
        </w:rPr>
        <w:t>Article 8 : Finances</w:t>
      </w:r>
      <w:bookmarkEnd w:id="7"/>
    </w:p>
    <w:p w:rsidR="0030543D" w:rsidRPr="00486491" w:rsidRDefault="0030543D" w:rsidP="0030543D">
      <w:pPr>
        <w:spacing w:after="576"/>
        <w:ind w:left="-5"/>
        <w:rPr>
          <w:rFonts w:ascii="Arial" w:eastAsia="Arial" w:hAnsi="Arial" w:cs="Arial"/>
          <w:sz w:val="28"/>
          <w:szCs w:val="28"/>
        </w:rPr>
      </w:pPr>
      <w:r w:rsidRPr="00486491">
        <w:rPr>
          <w:rFonts w:ascii="Arial" w:eastAsia="Arial" w:hAnsi="Arial" w:cs="Arial"/>
          <w:sz w:val="28"/>
          <w:szCs w:val="28"/>
        </w:rPr>
        <w:t>The movement is an independent organization that does not rely on donations and government grands however our primary source of income comes from;</w:t>
      </w:r>
    </w:p>
    <w:p w:rsidR="0030543D" w:rsidRPr="00486491" w:rsidRDefault="0030543D" w:rsidP="0030543D">
      <w:pPr>
        <w:pStyle w:val="ListParagraph"/>
        <w:numPr>
          <w:ilvl w:val="0"/>
          <w:numId w:val="14"/>
        </w:numPr>
        <w:spacing w:after="576"/>
        <w:rPr>
          <w:rFonts w:ascii="Arial" w:eastAsia="Arial" w:hAnsi="Arial" w:cs="Arial"/>
          <w:sz w:val="28"/>
          <w:szCs w:val="28"/>
        </w:rPr>
      </w:pPr>
      <w:r w:rsidRPr="00486491">
        <w:rPr>
          <w:rFonts w:ascii="Arial" w:eastAsia="Arial" w:hAnsi="Arial" w:cs="Arial"/>
          <w:sz w:val="28"/>
          <w:szCs w:val="28"/>
        </w:rPr>
        <w:t>Membership registration fees</w:t>
      </w:r>
    </w:p>
    <w:p w:rsidR="0030543D" w:rsidRPr="00486491" w:rsidRDefault="0030543D" w:rsidP="0030543D">
      <w:pPr>
        <w:pStyle w:val="ListParagraph"/>
        <w:numPr>
          <w:ilvl w:val="0"/>
          <w:numId w:val="14"/>
        </w:numPr>
        <w:spacing w:after="576"/>
        <w:rPr>
          <w:rFonts w:ascii="Arial" w:eastAsia="Arial" w:hAnsi="Arial" w:cs="Arial"/>
          <w:sz w:val="28"/>
          <w:szCs w:val="28"/>
        </w:rPr>
      </w:pPr>
      <w:r w:rsidRPr="00486491">
        <w:rPr>
          <w:rFonts w:ascii="Arial" w:eastAsia="Arial" w:hAnsi="Arial" w:cs="Arial"/>
          <w:sz w:val="28"/>
          <w:szCs w:val="28"/>
        </w:rPr>
        <w:t xml:space="preserve">Donations from within or outside the organization </w:t>
      </w:r>
    </w:p>
    <w:p w:rsidR="0030543D" w:rsidRPr="00486491" w:rsidRDefault="0030543D" w:rsidP="0030543D">
      <w:pPr>
        <w:pStyle w:val="ListParagraph"/>
        <w:numPr>
          <w:ilvl w:val="0"/>
          <w:numId w:val="14"/>
        </w:numPr>
        <w:spacing w:after="576"/>
        <w:rPr>
          <w:rFonts w:ascii="Arial" w:eastAsia="Arial" w:hAnsi="Arial" w:cs="Arial"/>
          <w:sz w:val="28"/>
          <w:szCs w:val="28"/>
        </w:rPr>
      </w:pPr>
      <w:r w:rsidRPr="00486491">
        <w:rPr>
          <w:rFonts w:ascii="Arial" w:eastAsia="Arial" w:hAnsi="Arial" w:cs="Arial"/>
          <w:sz w:val="28"/>
          <w:szCs w:val="28"/>
        </w:rPr>
        <w:t xml:space="preserve">Government grants for youth empowerment </w:t>
      </w:r>
    </w:p>
    <w:p w:rsidR="00E0125D" w:rsidRPr="00486491" w:rsidRDefault="0030543D" w:rsidP="00E0125D">
      <w:pPr>
        <w:pStyle w:val="ListParagraph"/>
        <w:numPr>
          <w:ilvl w:val="0"/>
          <w:numId w:val="14"/>
        </w:numPr>
        <w:spacing w:after="576"/>
        <w:rPr>
          <w:rFonts w:ascii="Arial" w:eastAsia="Arial" w:hAnsi="Arial" w:cs="Arial"/>
          <w:sz w:val="28"/>
          <w:szCs w:val="28"/>
        </w:rPr>
      </w:pPr>
      <w:r w:rsidRPr="00486491">
        <w:rPr>
          <w:rFonts w:ascii="Arial" w:eastAsia="Arial" w:hAnsi="Arial" w:cs="Arial"/>
          <w:sz w:val="28"/>
          <w:szCs w:val="28"/>
        </w:rPr>
        <w:t>Investment</w:t>
      </w:r>
      <w:r w:rsidR="00E0125D" w:rsidRPr="00486491">
        <w:rPr>
          <w:rFonts w:ascii="Arial" w:eastAsia="Arial" w:hAnsi="Arial" w:cs="Arial"/>
          <w:sz w:val="28"/>
          <w:szCs w:val="28"/>
        </w:rPr>
        <w:t>s approved by the board of members</w:t>
      </w:r>
    </w:p>
    <w:p w:rsidR="00E0125D" w:rsidRPr="00486491" w:rsidRDefault="00E0125D" w:rsidP="00E0125D">
      <w:pPr>
        <w:pStyle w:val="ListParagraph"/>
        <w:spacing w:after="576"/>
        <w:ind w:left="360"/>
        <w:rPr>
          <w:rFonts w:ascii="Arial" w:eastAsia="Arial" w:hAnsi="Arial" w:cs="Arial"/>
          <w:sz w:val="28"/>
          <w:szCs w:val="28"/>
        </w:rPr>
      </w:pPr>
    </w:p>
    <w:p w:rsidR="00E0125D" w:rsidRPr="00497549" w:rsidRDefault="00E0125D" w:rsidP="00E0125D">
      <w:pPr>
        <w:rPr>
          <w:rFonts w:ascii="Arial" w:eastAsia="Arial" w:hAnsi="Arial" w:cs="Arial"/>
          <w:b/>
          <w:sz w:val="24"/>
          <w:szCs w:val="28"/>
        </w:rPr>
      </w:pPr>
      <w:r w:rsidRPr="00497549">
        <w:rPr>
          <w:rFonts w:ascii="Arial" w:eastAsia="Arial" w:hAnsi="Arial" w:cs="Arial"/>
          <w:b/>
          <w:sz w:val="24"/>
          <w:szCs w:val="28"/>
        </w:rPr>
        <w:t>Section 1</w:t>
      </w:r>
    </w:p>
    <w:p w:rsidR="00E0125D" w:rsidRPr="00486491" w:rsidRDefault="00E0125D" w:rsidP="00E0125D">
      <w:pPr>
        <w:rPr>
          <w:rFonts w:ascii="Arial" w:eastAsia="Arial" w:hAnsi="Arial" w:cs="Arial"/>
          <w:b/>
          <w:sz w:val="28"/>
          <w:szCs w:val="28"/>
        </w:rPr>
      </w:pPr>
      <w:r w:rsidRPr="00486491">
        <w:rPr>
          <w:rFonts w:ascii="Arial" w:eastAsia="Arial" w:hAnsi="Arial" w:cs="Arial"/>
          <w:sz w:val="28"/>
          <w:szCs w:val="28"/>
        </w:rPr>
        <w:t xml:space="preserve"> </w:t>
      </w:r>
      <w:r w:rsidRPr="00486491">
        <w:rPr>
          <w:sz w:val="28"/>
          <w:szCs w:val="28"/>
        </w:rPr>
        <w:t>A tentative budget shall be drafted in the fall for each  year and approved by a majority vote of the members present.</w:t>
      </w:r>
    </w:p>
    <w:p w:rsidR="00E0125D" w:rsidRPr="00497549" w:rsidRDefault="00E0125D" w:rsidP="00E0125D">
      <w:pPr>
        <w:rPr>
          <w:rFonts w:ascii="Arial" w:eastAsia="Arial" w:hAnsi="Arial" w:cs="Arial"/>
          <w:b/>
          <w:sz w:val="24"/>
          <w:szCs w:val="28"/>
        </w:rPr>
      </w:pPr>
      <w:r w:rsidRPr="00497549">
        <w:rPr>
          <w:rFonts w:ascii="Arial" w:eastAsia="Arial" w:hAnsi="Arial" w:cs="Arial"/>
          <w:b/>
          <w:sz w:val="24"/>
          <w:szCs w:val="28"/>
        </w:rPr>
        <w:t>Section 2</w:t>
      </w:r>
    </w:p>
    <w:p w:rsidR="00E0125D" w:rsidRPr="00486491" w:rsidRDefault="00E0125D" w:rsidP="00E0125D">
      <w:pPr>
        <w:rPr>
          <w:rFonts w:ascii="Arial" w:eastAsia="Arial" w:hAnsi="Arial" w:cs="Arial"/>
          <w:b/>
          <w:sz w:val="28"/>
          <w:szCs w:val="28"/>
        </w:rPr>
      </w:pPr>
      <w:r w:rsidRPr="00486491">
        <w:rPr>
          <w:rFonts w:ascii="Arial" w:eastAsia="Arial" w:hAnsi="Arial" w:cs="Arial"/>
          <w:sz w:val="28"/>
          <w:szCs w:val="28"/>
        </w:rPr>
        <w:t xml:space="preserve"> </w:t>
      </w:r>
      <w:r w:rsidRPr="00486491">
        <w:rPr>
          <w:sz w:val="28"/>
          <w:szCs w:val="28"/>
        </w:rPr>
        <w:t>The treasurer shall keep accurate records of any disbursements, income, and bank account information.</w:t>
      </w:r>
    </w:p>
    <w:p w:rsidR="00E0125D" w:rsidRPr="00497549" w:rsidRDefault="00E0125D" w:rsidP="00E0125D">
      <w:pPr>
        <w:rPr>
          <w:rFonts w:ascii="Arial" w:eastAsia="Arial" w:hAnsi="Arial" w:cs="Arial"/>
          <w:b/>
          <w:sz w:val="24"/>
          <w:szCs w:val="28"/>
        </w:rPr>
      </w:pPr>
      <w:r w:rsidRPr="00497549">
        <w:rPr>
          <w:rFonts w:ascii="Arial" w:eastAsia="Arial" w:hAnsi="Arial" w:cs="Arial"/>
          <w:b/>
          <w:sz w:val="24"/>
          <w:szCs w:val="28"/>
        </w:rPr>
        <w:t>Section 3</w:t>
      </w:r>
    </w:p>
    <w:p w:rsidR="00E0125D" w:rsidRPr="00486491" w:rsidRDefault="00E0125D" w:rsidP="00E0125D">
      <w:pPr>
        <w:rPr>
          <w:sz w:val="28"/>
          <w:szCs w:val="28"/>
        </w:rPr>
      </w:pPr>
      <w:r w:rsidRPr="00486491">
        <w:rPr>
          <w:sz w:val="28"/>
          <w:szCs w:val="28"/>
        </w:rPr>
        <w:t>The board shall approve all expenses of the organization.</w:t>
      </w:r>
    </w:p>
    <w:p w:rsidR="00E0125D" w:rsidRPr="00497549" w:rsidRDefault="00E0125D" w:rsidP="00E0125D">
      <w:pPr>
        <w:rPr>
          <w:rFonts w:ascii="Arial" w:eastAsia="Arial" w:hAnsi="Arial" w:cs="Arial"/>
          <w:b/>
          <w:sz w:val="24"/>
          <w:szCs w:val="28"/>
        </w:rPr>
      </w:pPr>
      <w:r w:rsidRPr="00497549">
        <w:rPr>
          <w:rFonts w:ascii="Arial" w:eastAsia="Arial" w:hAnsi="Arial" w:cs="Arial"/>
          <w:b/>
          <w:sz w:val="24"/>
          <w:szCs w:val="28"/>
        </w:rPr>
        <w:t xml:space="preserve">Section 4 </w:t>
      </w:r>
    </w:p>
    <w:p w:rsidR="00E0125D" w:rsidRPr="00486491" w:rsidRDefault="00E0125D" w:rsidP="00E0125D">
      <w:pPr>
        <w:rPr>
          <w:sz w:val="28"/>
          <w:szCs w:val="28"/>
        </w:rPr>
      </w:pPr>
      <w:r w:rsidRPr="00486491">
        <w:rPr>
          <w:rFonts w:ascii="Arial" w:eastAsia="Arial" w:hAnsi="Arial" w:cs="Arial"/>
          <w:sz w:val="28"/>
          <w:szCs w:val="28"/>
        </w:rPr>
        <w:t xml:space="preserve"> </w:t>
      </w:r>
      <w:r w:rsidRPr="00486491">
        <w:rPr>
          <w:sz w:val="28"/>
          <w:szCs w:val="28"/>
        </w:rPr>
        <w:t>Two authorized signatures shall be required on each check over the amount of $500. Authorized signers shall be the president, treasurer, and general secretary</w:t>
      </w:r>
    </w:p>
    <w:p w:rsidR="00E0125D" w:rsidRPr="00497549" w:rsidRDefault="00E0125D" w:rsidP="00E0125D">
      <w:pPr>
        <w:rPr>
          <w:rFonts w:ascii="Arial" w:eastAsia="Arial" w:hAnsi="Arial" w:cs="Arial"/>
          <w:sz w:val="24"/>
          <w:szCs w:val="28"/>
        </w:rPr>
      </w:pPr>
      <w:r w:rsidRPr="00497549">
        <w:rPr>
          <w:rFonts w:ascii="Arial" w:eastAsia="Arial" w:hAnsi="Arial" w:cs="Arial"/>
          <w:b/>
          <w:sz w:val="24"/>
          <w:szCs w:val="28"/>
        </w:rPr>
        <w:t>Section 5</w:t>
      </w:r>
      <w:r w:rsidRPr="00497549">
        <w:rPr>
          <w:rFonts w:ascii="Arial" w:eastAsia="Arial" w:hAnsi="Arial" w:cs="Arial"/>
          <w:sz w:val="24"/>
          <w:szCs w:val="28"/>
        </w:rPr>
        <w:t>.</w:t>
      </w:r>
    </w:p>
    <w:p w:rsidR="00E0125D" w:rsidRPr="00486491" w:rsidRDefault="00E0125D" w:rsidP="00E0125D">
      <w:pPr>
        <w:rPr>
          <w:sz w:val="28"/>
          <w:szCs w:val="28"/>
        </w:rPr>
      </w:pPr>
      <w:r w:rsidRPr="00486491">
        <w:rPr>
          <w:rFonts w:ascii="Arial" w:eastAsia="Arial" w:hAnsi="Arial" w:cs="Arial"/>
          <w:sz w:val="28"/>
          <w:szCs w:val="28"/>
        </w:rPr>
        <w:t xml:space="preserve"> </w:t>
      </w:r>
      <w:r w:rsidRPr="00486491">
        <w:rPr>
          <w:sz w:val="28"/>
          <w:szCs w:val="28"/>
        </w:rPr>
        <w:t>The treasurer shall prepare a financial statement at the end of the year, to be reviewed by the Audit Committee.</w:t>
      </w:r>
    </w:p>
    <w:p w:rsidR="00E0125D" w:rsidRPr="00497549" w:rsidRDefault="00E0125D" w:rsidP="00E0125D">
      <w:pPr>
        <w:rPr>
          <w:rFonts w:ascii="Arial" w:eastAsia="Arial" w:hAnsi="Arial" w:cs="Arial"/>
          <w:b/>
          <w:sz w:val="24"/>
          <w:szCs w:val="28"/>
        </w:rPr>
      </w:pPr>
      <w:r w:rsidRPr="00497549">
        <w:rPr>
          <w:rFonts w:ascii="Arial" w:eastAsia="Arial" w:hAnsi="Arial" w:cs="Arial"/>
          <w:b/>
          <w:sz w:val="24"/>
          <w:szCs w:val="28"/>
        </w:rPr>
        <w:t>Section 6</w:t>
      </w:r>
    </w:p>
    <w:p w:rsidR="00E0125D" w:rsidRPr="00486491" w:rsidRDefault="00E0125D" w:rsidP="00E0125D">
      <w:pPr>
        <w:rPr>
          <w:sz w:val="28"/>
          <w:szCs w:val="28"/>
        </w:rPr>
      </w:pPr>
      <w:r w:rsidRPr="00486491">
        <w:rPr>
          <w:rFonts w:ascii="Arial" w:eastAsia="Arial" w:hAnsi="Arial" w:cs="Arial"/>
          <w:sz w:val="28"/>
          <w:szCs w:val="28"/>
        </w:rPr>
        <w:t>.</w:t>
      </w:r>
      <w:r w:rsidRPr="00486491">
        <w:rPr>
          <w:sz w:val="28"/>
          <w:szCs w:val="28"/>
        </w:rPr>
        <w:t xml:space="preserve">Upon the dissolution of the organization, any remaining funds should be used to pay any outstanding bills and, with the membership’s approval, spent for the benefit of the </w:t>
      </w:r>
      <w:r w:rsidR="00217B45" w:rsidRPr="00486491">
        <w:rPr>
          <w:sz w:val="28"/>
          <w:szCs w:val="28"/>
        </w:rPr>
        <w:t>organization</w:t>
      </w:r>
      <w:r w:rsidRPr="00486491">
        <w:rPr>
          <w:sz w:val="28"/>
          <w:szCs w:val="28"/>
        </w:rPr>
        <w:t>.</w:t>
      </w:r>
      <w:r w:rsidR="004A3B4A" w:rsidRPr="00486491">
        <w:rPr>
          <w:sz w:val="28"/>
          <w:szCs w:val="28"/>
        </w:rPr>
        <w:t xml:space="preserve"> </w:t>
      </w:r>
    </w:p>
    <w:p w:rsidR="00A1092E" w:rsidRPr="00497549" w:rsidRDefault="00A1092E" w:rsidP="00486491">
      <w:pPr>
        <w:pStyle w:val="Heading1"/>
        <w:rPr>
          <w:b/>
          <w:color w:val="auto"/>
          <w:sz w:val="28"/>
          <w:szCs w:val="28"/>
          <w:u w:val="single"/>
        </w:rPr>
      </w:pPr>
      <w:bookmarkStart w:id="8" w:name="_Toc24659132"/>
      <w:r w:rsidRPr="00497549">
        <w:rPr>
          <w:b/>
          <w:color w:val="auto"/>
          <w:sz w:val="28"/>
          <w:szCs w:val="28"/>
          <w:u w:val="single"/>
        </w:rPr>
        <w:t>Article 9 : Standing rules</w:t>
      </w:r>
      <w:bookmarkEnd w:id="8"/>
      <w:r w:rsidRPr="00497549">
        <w:rPr>
          <w:b/>
          <w:color w:val="auto"/>
          <w:sz w:val="28"/>
          <w:szCs w:val="28"/>
          <w:u w:val="single"/>
        </w:rPr>
        <w:t xml:space="preserve"> </w:t>
      </w:r>
    </w:p>
    <w:p w:rsidR="00A1092E" w:rsidRPr="00486491" w:rsidRDefault="00A1092E" w:rsidP="00E0125D">
      <w:pPr>
        <w:rPr>
          <w:sz w:val="28"/>
          <w:szCs w:val="28"/>
        </w:rPr>
      </w:pPr>
      <w:r w:rsidRPr="00486491">
        <w:rPr>
          <w:sz w:val="28"/>
          <w:szCs w:val="28"/>
        </w:rPr>
        <w:t>Standing rules may be approved by the board of members and secretary shall keep a record of the standing rules for the future reference</w:t>
      </w:r>
    </w:p>
    <w:p w:rsidR="00A1092E" w:rsidRPr="00497549" w:rsidRDefault="00A1092E" w:rsidP="00486491">
      <w:pPr>
        <w:pStyle w:val="Heading1"/>
        <w:rPr>
          <w:b/>
          <w:color w:val="auto"/>
          <w:sz w:val="28"/>
          <w:szCs w:val="28"/>
          <w:u w:val="single"/>
        </w:rPr>
      </w:pPr>
      <w:bookmarkStart w:id="9" w:name="_Toc24659133"/>
      <w:r w:rsidRPr="00497549">
        <w:rPr>
          <w:b/>
          <w:color w:val="auto"/>
          <w:sz w:val="28"/>
          <w:szCs w:val="28"/>
          <w:u w:val="single"/>
        </w:rPr>
        <w:t>Article 10 : Dissolution</w:t>
      </w:r>
      <w:bookmarkEnd w:id="9"/>
      <w:r w:rsidRPr="00497549">
        <w:rPr>
          <w:b/>
          <w:color w:val="auto"/>
          <w:sz w:val="28"/>
          <w:szCs w:val="28"/>
          <w:u w:val="single"/>
        </w:rPr>
        <w:t xml:space="preserve"> </w:t>
      </w:r>
    </w:p>
    <w:p w:rsidR="00A1092E" w:rsidRPr="00486491" w:rsidRDefault="00A1092E" w:rsidP="00E0125D">
      <w:pPr>
        <w:rPr>
          <w:sz w:val="28"/>
          <w:szCs w:val="28"/>
        </w:rPr>
      </w:pPr>
      <w:r w:rsidRPr="00486491">
        <w:rPr>
          <w:sz w:val="28"/>
          <w:szCs w:val="28"/>
        </w:rPr>
        <w:t xml:space="preserve">The organization may be dissolved </w:t>
      </w:r>
      <w:r w:rsidR="00F444C0" w:rsidRPr="00486491">
        <w:rPr>
          <w:sz w:val="28"/>
          <w:szCs w:val="28"/>
        </w:rPr>
        <w:t xml:space="preserve">with a previous notice (14 days of </w:t>
      </w:r>
      <w:r w:rsidR="00217B45" w:rsidRPr="00486491">
        <w:rPr>
          <w:sz w:val="28"/>
          <w:szCs w:val="28"/>
        </w:rPr>
        <w:t>calendar</w:t>
      </w:r>
      <w:r w:rsidR="00F444C0" w:rsidRPr="00486491">
        <w:rPr>
          <w:sz w:val="28"/>
          <w:szCs w:val="28"/>
        </w:rPr>
        <w:t>) and two-thirds vote of those present in the meeting.</w:t>
      </w:r>
    </w:p>
    <w:p w:rsidR="00F444C0" w:rsidRPr="00497549" w:rsidRDefault="00F444C0" w:rsidP="00486491">
      <w:pPr>
        <w:pStyle w:val="Heading1"/>
        <w:rPr>
          <w:b/>
          <w:color w:val="auto"/>
          <w:sz w:val="28"/>
          <w:szCs w:val="28"/>
          <w:u w:val="single"/>
        </w:rPr>
      </w:pPr>
      <w:bookmarkStart w:id="10" w:name="_Toc24659134"/>
      <w:r w:rsidRPr="00497549">
        <w:rPr>
          <w:b/>
          <w:color w:val="auto"/>
          <w:sz w:val="28"/>
          <w:szCs w:val="28"/>
          <w:u w:val="single"/>
        </w:rPr>
        <w:t>Article 11 : Amendments</w:t>
      </w:r>
      <w:bookmarkEnd w:id="10"/>
    </w:p>
    <w:p w:rsidR="0065143F" w:rsidRPr="00486491" w:rsidRDefault="00F444C0" w:rsidP="00F444C0">
      <w:pPr>
        <w:jc w:val="both"/>
        <w:rPr>
          <w:sz w:val="28"/>
          <w:szCs w:val="28"/>
        </w:rPr>
      </w:pPr>
      <w:r w:rsidRPr="00486491">
        <w:rPr>
          <w:sz w:val="28"/>
          <w:szCs w:val="28"/>
        </w:rPr>
        <w:t xml:space="preserve">These bylaws may be amended at any regular or special meeting provided that a previous notice was given prior to </w:t>
      </w:r>
      <w:r w:rsidR="0065143F" w:rsidRPr="00486491">
        <w:rPr>
          <w:sz w:val="28"/>
          <w:szCs w:val="28"/>
        </w:rPr>
        <w:t xml:space="preserve">the meeting sent to all members of the movement by the general secretary notice sent via email </w:t>
      </w:r>
    </w:p>
    <w:p w:rsidR="0065143F" w:rsidRPr="00486491" w:rsidRDefault="0065143F" w:rsidP="00F444C0">
      <w:pPr>
        <w:jc w:val="both"/>
        <w:rPr>
          <w:sz w:val="28"/>
          <w:szCs w:val="28"/>
        </w:rPr>
      </w:pPr>
      <w:r w:rsidRPr="00486491">
        <w:rPr>
          <w:sz w:val="28"/>
          <w:szCs w:val="28"/>
        </w:rPr>
        <w:t xml:space="preserve">Amendments will be approved by two-thirds of present votes (assuming quorum). </w:t>
      </w:r>
    </w:p>
    <w:p w:rsidR="006B53A6" w:rsidRPr="00497549" w:rsidRDefault="0065143F" w:rsidP="00486491">
      <w:pPr>
        <w:pStyle w:val="Heading1"/>
        <w:rPr>
          <w:rFonts w:eastAsia="Arial"/>
          <w:b/>
          <w:color w:val="auto"/>
          <w:szCs w:val="28"/>
          <w:u w:val="single"/>
        </w:rPr>
      </w:pPr>
      <w:bookmarkStart w:id="11" w:name="_Toc24659135"/>
      <w:r w:rsidRPr="00497549">
        <w:rPr>
          <w:rFonts w:eastAsia="Arial"/>
          <w:b/>
          <w:color w:val="auto"/>
          <w:szCs w:val="28"/>
          <w:u w:val="single"/>
        </w:rPr>
        <w:t>Article 12 : Conflict of interest policy.</w:t>
      </w:r>
      <w:bookmarkEnd w:id="11"/>
    </w:p>
    <w:p w:rsidR="006B53A6" w:rsidRPr="00486491" w:rsidRDefault="006B53A6" w:rsidP="006B53A6">
      <w:pPr>
        <w:ind w:left="-5"/>
        <w:rPr>
          <w:rFonts w:ascii="Arial" w:eastAsia="Arial" w:hAnsi="Arial" w:cs="Arial"/>
          <w:sz w:val="28"/>
          <w:szCs w:val="28"/>
        </w:rPr>
      </w:pPr>
      <w:r w:rsidRPr="00497549">
        <w:rPr>
          <w:rFonts w:ascii="Arial" w:eastAsia="Arial" w:hAnsi="Arial" w:cs="Arial"/>
          <w:b/>
          <w:sz w:val="24"/>
          <w:szCs w:val="28"/>
          <w:u w:val="single"/>
        </w:rPr>
        <w:t>Section 1. Purpose</w:t>
      </w:r>
      <w:r w:rsidRPr="00486491">
        <w:rPr>
          <w:rFonts w:ascii="Arial" w:eastAsia="Arial" w:hAnsi="Arial" w:cs="Arial"/>
          <w:sz w:val="28"/>
          <w:szCs w:val="28"/>
        </w:rPr>
        <w:t xml:space="preserve">. </w:t>
      </w:r>
    </w:p>
    <w:p w:rsidR="006B53A6" w:rsidRPr="00486491" w:rsidRDefault="006B53A6" w:rsidP="006B53A6">
      <w:pPr>
        <w:ind w:left="-5"/>
        <w:rPr>
          <w:sz w:val="28"/>
          <w:szCs w:val="28"/>
        </w:rPr>
      </w:pPr>
      <w:r w:rsidRPr="00486491">
        <w:rPr>
          <w:sz w:val="28"/>
          <w:szCs w:val="28"/>
        </w:rPr>
        <w:t>The purpose of the conflict of interest policy is to protect this tax-exempt organization’s interest when it is contemplating entering into a transaction or arrangement that might benefit the private interest of an officer or director of the organization or might result in a possible excess benefit transaction. This policy is intended to supplement but not replace any applicable state and federal laws governing conflict of interest applicable to nonprofit and charitable organizations.</w:t>
      </w:r>
    </w:p>
    <w:p w:rsidR="006B53A6" w:rsidRPr="00486491" w:rsidRDefault="006B53A6" w:rsidP="006B53A6">
      <w:pPr>
        <w:spacing w:after="41"/>
        <w:ind w:left="-5"/>
        <w:rPr>
          <w:b/>
          <w:sz w:val="28"/>
          <w:szCs w:val="28"/>
        </w:rPr>
      </w:pPr>
      <w:r w:rsidRPr="00486491">
        <w:rPr>
          <w:rFonts w:ascii="Arial" w:eastAsia="Arial" w:hAnsi="Arial" w:cs="Arial"/>
          <w:b/>
          <w:sz w:val="28"/>
          <w:szCs w:val="28"/>
        </w:rPr>
        <w:t>Section 2. Definitions.</w:t>
      </w:r>
    </w:p>
    <w:p w:rsidR="006B53A6" w:rsidRPr="00486491" w:rsidRDefault="006B53A6" w:rsidP="006B53A6">
      <w:pPr>
        <w:spacing w:after="3" w:line="290" w:lineRule="auto"/>
        <w:jc w:val="both"/>
        <w:rPr>
          <w:sz w:val="28"/>
          <w:szCs w:val="28"/>
        </w:rPr>
      </w:pPr>
      <w:r w:rsidRPr="00486491">
        <w:rPr>
          <w:rFonts w:ascii="Arial" w:eastAsia="Arial" w:hAnsi="Arial" w:cs="Arial"/>
          <w:sz w:val="28"/>
          <w:szCs w:val="28"/>
        </w:rPr>
        <w:t xml:space="preserve">Interested Person. </w:t>
      </w:r>
      <w:r w:rsidRPr="00486491">
        <w:rPr>
          <w:sz w:val="28"/>
          <w:szCs w:val="28"/>
        </w:rPr>
        <w:t>Any president ,deputy president or member of a committee with governing board-delegated powers who has a direct or indirect financial interest, as defined below, is an interested person.</w:t>
      </w:r>
    </w:p>
    <w:p w:rsidR="006B53A6" w:rsidRPr="00486491" w:rsidRDefault="006B53A6" w:rsidP="006B53A6">
      <w:pPr>
        <w:numPr>
          <w:ilvl w:val="0"/>
          <w:numId w:val="15"/>
        </w:numPr>
        <w:spacing w:after="0" w:line="290" w:lineRule="auto"/>
        <w:ind w:firstLine="320"/>
        <w:jc w:val="both"/>
        <w:rPr>
          <w:sz w:val="28"/>
          <w:szCs w:val="28"/>
        </w:rPr>
      </w:pPr>
      <w:r w:rsidRPr="00486491">
        <w:rPr>
          <w:rFonts w:ascii="Arial" w:eastAsia="Arial" w:hAnsi="Arial" w:cs="Arial"/>
          <w:sz w:val="28"/>
          <w:szCs w:val="28"/>
        </w:rPr>
        <w:t xml:space="preserve">Financial Interest. </w:t>
      </w:r>
      <w:r w:rsidRPr="00486491">
        <w:rPr>
          <w:sz w:val="28"/>
          <w:szCs w:val="28"/>
        </w:rPr>
        <w:t>A person has a financial interest if the person has, directly or indirectly, through business, investment, or family:</w:t>
      </w:r>
    </w:p>
    <w:p w:rsidR="006B53A6" w:rsidRPr="00486491" w:rsidRDefault="006B53A6" w:rsidP="006B53A6">
      <w:pPr>
        <w:numPr>
          <w:ilvl w:val="0"/>
          <w:numId w:val="13"/>
        </w:numPr>
        <w:spacing w:after="44"/>
        <w:ind w:firstLine="320"/>
        <w:jc w:val="both"/>
        <w:rPr>
          <w:sz w:val="28"/>
          <w:szCs w:val="28"/>
        </w:rPr>
      </w:pPr>
      <w:r w:rsidRPr="00486491">
        <w:rPr>
          <w:sz w:val="28"/>
          <w:szCs w:val="28"/>
        </w:rPr>
        <w:t>An ownership or investment interest in any entity with which</w:t>
      </w:r>
    </w:p>
    <w:p w:rsidR="006B53A6" w:rsidRPr="00486491" w:rsidRDefault="006B53A6" w:rsidP="006B53A6">
      <w:pPr>
        <w:spacing w:after="15"/>
        <w:ind w:left="-5"/>
        <w:rPr>
          <w:sz w:val="28"/>
          <w:szCs w:val="28"/>
        </w:rPr>
      </w:pPr>
      <w:r w:rsidRPr="00486491">
        <w:rPr>
          <w:sz w:val="28"/>
          <w:szCs w:val="28"/>
        </w:rPr>
        <w:t>the organization has a transaction or arrangement;</w:t>
      </w:r>
    </w:p>
    <w:p w:rsidR="006B53A6" w:rsidRPr="00486491" w:rsidRDefault="006B53A6" w:rsidP="006B53A6">
      <w:pPr>
        <w:numPr>
          <w:ilvl w:val="0"/>
          <w:numId w:val="13"/>
        </w:numPr>
        <w:spacing w:after="10" w:line="290" w:lineRule="auto"/>
        <w:ind w:firstLine="320"/>
        <w:jc w:val="both"/>
        <w:rPr>
          <w:sz w:val="28"/>
          <w:szCs w:val="28"/>
        </w:rPr>
      </w:pPr>
      <w:r w:rsidRPr="00486491">
        <w:rPr>
          <w:sz w:val="28"/>
          <w:szCs w:val="28"/>
        </w:rPr>
        <w:t>A compensation arrangement with the organization or with any entity or individual with which the organization has a transaction or arrangement; or</w:t>
      </w:r>
    </w:p>
    <w:p w:rsidR="006B53A6" w:rsidRPr="00486491" w:rsidRDefault="006B53A6" w:rsidP="00217B45">
      <w:pPr>
        <w:pStyle w:val="ListParagraph"/>
        <w:numPr>
          <w:ilvl w:val="0"/>
          <w:numId w:val="13"/>
        </w:numPr>
        <w:rPr>
          <w:sz w:val="28"/>
          <w:szCs w:val="28"/>
        </w:rPr>
      </w:pPr>
      <w:r w:rsidRPr="00486491">
        <w:rPr>
          <w:sz w:val="28"/>
          <w:szCs w:val="28"/>
        </w:rPr>
        <w:t>A potential ownership or investment interest in, or compensation arrangement with, any entity or individual with which the organization is negotiating a transaction or arrangement. “Compensation” includes direct and indirect remuneration as well as gifts or favors that are not insubstantial.</w:t>
      </w:r>
    </w:p>
    <w:p w:rsidR="006B53A6" w:rsidRPr="00486491" w:rsidRDefault="006B53A6" w:rsidP="006B53A6">
      <w:pPr>
        <w:ind w:left="-5"/>
        <w:rPr>
          <w:sz w:val="28"/>
          <w:szCs w:val="28"/>
        </w:rPr>
      </w:pPr>
      <w:r w:rsidRPr="00486491">
        <w:rPr>
          <w:sz w:val="28"/>
          <w:szCs w:val="28"/>
        </w:rPr>
        <w:t>A financial interest is not necessarily a conflict o</w:t>
      </w:r>
      <w:r w:rsidR="00647DA5" w:rsidRPr="00486491">
        <w:rPr>
          <w:sz w:val="28"/>
          <w:szCs w:val="28"/>
        </w:rPr>
        <w:t xml:space="preserve">f interest. A </w:t>
      </w:r>
      <w:r w:rsidRPr="00486491">
        <w:rPr>
          <w:sz w:val="28"/>
          <w:szCs w:val="28"/>
        </w:rPr>
        <w:t>person who has a financial interest may have a conflict of interest only if the appropriate governing board or committee decides that a conflict of interest exists.</w:t>
      </w:r>
    </w:p>
    <w:p w:rsidR="006B53A6" w:rsidRPr="00486491" w:rsidRDefault="006B53A6" w:rsidP="006B53A6">
      <w:pPr>
        <w:spacing w:after="41"/>
        <w:ind w:left="-5"/>
        <w:rPr>
          <w:b/>
          <w:sz w:val="28"/>
          <w:szCs w:val="28"/>
        </w:rPr>
      </w:pPr>
      <w:r w:rsidRPr="00486491">
        <w:rPr>
          <w:rFonts w:ascii="Arial" w:eastAsia="Arial" w:hAnsi="Arial" w:cs="Arial"/>
          <w:b/>
          <w:sz w:val="28"/>
          <w:szCs w:val="28"/>
        </w:rPr>
        <w:t>Section 3. Procedures.</w:t>
      </w:r>
    </w:p>
    <w:p w:rsidR="006B53A6" w:rsidRPr="00486491" w:rsidRDefault="006B53A6" w:rsidP="006B53A6">
      <w:pPr>
        <w:numPr>
          <w:ilvl w:val="0"/>
          <w:numId w:val="16"/>
        </w:numPr>
        <w:spacing w:after="10" w:line="290" w:lineRule="auto"/>
        <w:ind w:firstLine="320"/>
        <w:jc w:val="both"/>
        <w:rPr>
          <w:sz w:val="28"/>
          <w:szCs w:val="28"/>
        </w:rPr>
      </w:pPr>
      <w:r w:rsidRPr="00486491">
        <w:rPr>
          <w:rFonts w:ascii="Arial" w:eastAsia="Arial" w:hAnsi="Arial" w:cs="Arial"/>
          <w:sz w:val="28"/>
          <w:szCs w:val="28"/>
          <w:u w:val="single"/>
        </w:rPr>
        <w:t>Duty To Disclose</w:t>
      </w:r>
      <w:r w:rsidRPr="00486491">
        <w:rPr>
          <w:rFonts w:ascii="Arial" w:eastAsia="Arial" w:hAnsi="Arial" w:cs="Arial"/>
          <w:sz w:val="28"/>
          <w:szCs w:val="28"/>
        </w:rPr>
        <w:t xml:space="preserve">. </w:t>
      </w:r>
      <w:r w:rsidRPr="00486491">
        <w:rPr>
          <w:sz w:val="28"/>
          <w:szCs w:val="28"/>
        </w:rPr>
        <w:t>In connection with any actual or possible conflict of interest, an interested person must disclose the existence of the financial interest and be given the opportunity to disclose all material facts to the directors and members of committees with governing board-delegated powers who are considering the proposed transaction or arrangement.</w:t>
      </w:r>
      <w:r w:rsidR="00647DA5" w:rsidRPr="00486491">
        <w:rPr>
          <w:sz w:val="28"/>
          <w:szCs w:val="28"/>
        </w:rPr>
        <w:t xml:space="preserve"> </w:t>
      </w:r>
    </w:p>
    <w:p w:rsidR="00647DA5" w:rsidRPr="00486491" w:rsidRDefault="00647DA5" w:rsidP="00647DA5">
      <w:pPr>
        <w:spacing w:after="10" w:line="290" w:lineRule="auto"/>
        <w:ind w:left="640"/>
        <w:jc w:val="both"/>
        <w:rPr>
          <w:sz w:val="28"/>
          <w:szCs w:val="28"/>
        </w:rPr>
      </w:pPr>
    </w:p>
    <w:p w:rsidR="00647DA5" w:rsidRPr="00486491" w:rsidRDefault="006B53A6" w:rsidP="006B53A6">
      <w:pPr>
        <w:numPr>
          <w:ilvl w:val="0"/>
          <w:numId w:val="16"/>
        </w:numPr>
        <w:spacing w:after="7" w:line="290" w:lineRule="auto"/>
        <w:ind w:firstLine="320"/>
        <w:jc w:val="both"/>
        <w:rPr>
          <w:sz w:val="28"/>
          <w:szCs w:val="28"/>
        </w:rPr>
      </w:pPr>
      <w:r w:rsidRPr="00486491">
        <w:rPr>
          <w:rFonts w:ascii="Arial" w:eastAsia="Arial" w:hAnsi="Arial" w:cs="Arial"/>
          <w:sz w:val="28"/>
          <w:szCs w:val="28"/>
          <w:u w:val="single"/>
        </w:rPr>
        <w:t>Determining Whether a Conflict of Interest Exists</w:t>
      </w:r>
      <w:r w:rsidRPr="00486491">
        <w:rPr>
          <w:rFonts w:ascii="Arial" w:eastAsia="Arial" w:hAnsi="Arial" w:cs="Arial"/>
          <w:sz w:val="28"/>
          <w:szCs w:val="28"/>
        </w:rPr>
        <w:t>.</w:t>
      </w:r>
    </w:p>
    <w:p w:rsidR="006B53A6" w:rsidRPr="00486491" w:rsidRDefault="006B53A6" w:rsidP="00647DA5">
      <w:pPr>
        <w:spacing w:after="7" w:line="290" w:lineRule="auto"/>
        <w:ind w:left="640"/>
        <w:jc w:val="both"/>
        <w:rPr>
          <w:sz w:val="28"/>
          <w:szCs w:val="28"/>
        </w:rPr>
      </w:pPr>
      <w:r w:rsidRPr="00486491">
        <w:rPr>
          <w:rFonts w:ascii="Arial" w:eastAsia="Arial" w:hAnsi="Arial" w:cs="Arial"/>
          <w:sz w:val="28"/>
          <w:szCs w:val="28"/>
        </w:rPr>
        <w:t xml:space="preserve"> </w:t>
      </w:r>
      <w:r w:rsidRPr="00486491">
        <w:rPr>
          <w:sz w:val="28"/>
          <w:szCs w:val="28"/>
        </w:rPr>
        <w:t>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whether a conflict of interest exists.</w:t>
      </w:r>
    </w:p>
    <w:p w:rsidR="00647DA5" w:rsidRPr="00486491" w:rsidRDefault="00647DA5" w:rsidP="00647DA5">
      <w:pPr>
        <w:spacing w:after="7" w:line="290" w:lineRule="auto"/>
        <w:ind w:left="640"/>
        <w:jc w:val="both"/>
        <w:rPr>
          <w:sz w:val="28"/>
          <w:szCs w:val="28"/>
        </w:rPr>
      </w:pPr>
    </w:p>
    <w:p w:rsidR="006B53A6" w:rsidRPr="00486491" w:rsidRDefault="006B53A6" w:rsidP="006B53A6">
      <w:pPr>
        <w:numPr>
          <w:ilvl w:val="0"/>
          <w:numId w:val="16"/>
        </w:numPr>
        <w:spacing w:after="41"/>
        <w:ind w:firstLine="320"/>
        <w:jc w:val="both"/>
        <w:rPr>
          <w:sz w:val="28"/>
          <w:szCs w:val="28"/>
        </w:rPr>
      </w:pPr>
      <w:r w:rsidRPr="00486491">
        <w:rPr>
          <w:rFonts w:ascii="Arial" w:eastAsia="Arial" w:hAnsi="Arial" w:cs="Arial"/>
          <w:sz w:val="28"/>
          <w:szCs w:val="28"/>
          <w:u w:val="single"/>
        </w:rPr>
        <w:t>Procedures for Addressing the Conflict of Interest</w:t>
      </w:r>
      <w:r w:rsidRPr="00486491">
        <w:rPr>
          <w:rFonts w:ascii="Arial" w:eastAsia="Arial" w:hAnsi="Arial" w:cs="Arial"/>
          <w:sz w:val="28"/>
          <w:szCs w:val="28"/>
        </w:rPr>
        <w:t>.</w:t>
      </w:r>
    </w:p>
    <w:p w:rsidR="006B53A6" w:rsidRPr="00486491" w:rsidRDefault="006B53A6" w:rsidP="006B53A6">
      <w:pPr>
        <w:spacing w:after="576"/>
        <w:rPr>
          <w:sz w:val="28"/>
          <w:szCs w:val="28"/>
        </w:rPr>
      </w:pPr>
      <w:r w:rsidRPr="00486491">
        <w:rPr>
          <w:sz w:val="28"/>
          <w:szCs w:val="28"/>
        </w:rPr>
        <w:t>An interested person may make a presentation at the governing board or committee meeting, but after the presentation, he/she shall leave the meeting during</w:t>
      </w:r>
    </w:p>
    <w:p w:rsidR="006B53A6" w:rsidRPr="00486491" w:rsidRDefault="006B53A6" w:rsidP="006B53A6">
      <w:pPr>
        <w:spacing w:after="10"/>
        <w:ind w:left="-5"/>
        <w:rPr>
          <w:sz w:val="28"/>
          <w:szCs w:val="28"/>
        </w:rPr>
      </w:pPr>
      <w:r w:rsidRPr="00486491">
        <w:rPr>
          <w:rFonts w:ascii="Arial" w:eastAsia="Arial" w:hAnsi="Arial" w:cs="Arial"/>
          <w:b/>
          <w:sz w:val="28"/>
          <w:szCs w:val="28"/>
          <w:u w:val="single"/>
        </w:rPr>
        <w:t>Section 4. Records of Proceedings</w:t>
      </w:r>
      <w:r w:rsidRPr="00486491">
        <w:rPr>
          <w:rFonts w:ascii="Arial" w:eastAsia="Arial" w:hAnsi="Arial" w:cs="Arial"/>
          <w:sz w:val="28"/>
          <w:szCs w:val="28"/>
        </w:rPr>
        <w:t xml:space="preserve">. </w:t>
      </w:r>
      <w:r w:rsidRPr="00486491">
        <w:rPr>
          <w:sz w:val="28"/>
          <w:szCs w:val="28"/>
        </w:rPr>
        <w:t>The minutes of the governing board and all committees with board delegated powers shall contain:</w:t>
      </w:r>
    </w:p>
    <w:p w:rsidR="006B53A6" w:rsidRPr="00486491" w:rsidRDefault="006B53A6" w:rsidP="006B53A6">
      <w:pPr>
        <w:numPr>
          <w:ilvl w:val="0"/>
          <w:numId w:val="17"/>
        </w:numPr>
        <w:spacing w:after="10" w:line="290" w:lineRule="auto"/>
        <w:ind w:firstLine="320"/>
        <w:jc w:val="both"/>
        <w:rPr>
          <w:sz w:val="28"/>
          <w:szCs w:val="28"/>
        </w:rPr>
      </w:pPr>
      <w:r w:rsidRPr="00486491">
        <w:rPr>
          <w:sz w:val="28"/>
          <w:szCs w:val="28"/>
        </w:rPr>
        <w:t>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
    <w:p w:rsidR="00647DA5" w:rsidRPr="00486491" w:rsidRDefault="00647DA5" w:rsidP="00647DA5">
      <w:pPr>
        <w:spacing w:after="10" w:line="290" w:lineRule="auto"/>
        <w:ind w:left="320"/>
        <w:jc w:val="both"/>
        <w:rPr>
          <w:sz w:val="28"/>
          <w:szCs w:val="28"/>
        </w:rPr>
      </w:pPr>
    </w:p>
    <w:p w:rsidR="006B53A6" w:rsidRPr="00486491" w:rsidRDefault="006B53A6" w:rsidP="006B53A6">
      <w:pPr>
        <w:numPr>
          <w:ilvl w:val="0"/>
          <w:numId w:val="17"/>
        </w:numPr>
        <w:spacing w:after="287" w:line="290" w:lineRule="auto"/>
        <w:ind w:firstLine="320"/>
        <w:jc w:val="both"/>
        <w:rPr>
          <w:sz w:val="28"/>
          <w:szCs w:val="28"/>
        </w:rPr>
      </w:pPr>
      <w:r w:rsidRPr="00486491">
        <w:rPr>
          <w:sz w:val="28"/>
          <w:szCs w:val="28"/>
        </w:rP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6B53A6" w:rsidRPr="00486491" w:rsidRDefault="006B53A6" w:rsidP="006B53A6">
      <w:pPr>
        <w:spacing w:after="41"/>
        <w:ind w:left="-5"/>
        <w:rPr>
          <w:b/>
          <w:sz w:val="28"/>
          <w:szCs w:val="28"/>
          <w:u w:val="single"/>
        </w:rPr>
      </w:pPr>
      <w:r w:rsidRPr="00486491">
        <w:rPr>
          <w:rFonts w:ascii="Arial" w:eastAsia="Arial" w:hAnsi="Arial" w:cs="Arial"/>
          <w:b/>
          <w:sz w:val="28"/>
          <w:szCs w:val="28"/>
          <w:u w:val="single"/>
        </w:rPr>
        <w:t>Section 5. Compensation.</w:t>
      </w:r>
    </w:p>
    <w:p w:rsidR="006B53A6" w:rsidRPr="00486491" w:rsidRDefault="006B53A6" w:rsidP="00217B45">
      <w:pPr>
        <w:numPr>
          <w:ilvl w:val="0"/>
          <w:numId w:val="18"/>
        </w:numPr>
        <w:spacing w:after="3" w:line="290" w:lineRule="auto"/>
        <w:ind w:firstLine="320"/>
        <w:jc w:val="both"/>
        <w:rPr>
          <w:sz w:val="28"/>
          <w:szCs w:val="28"/>
        </w:rPr>
      </w:pPr>
      <w:r w:rsidRPr="00486491">
        <w:rPr>
          <w:sz w:val="28"/>
          <w:szCs w:val="28"/>
        </w:rPr>
        <w:t>A voting member of the governing board who receives compensation, directly or indirectly, from the organization for services is precluded from voting on matters pertaining to that member’s compensation.</w:t>
      </w:r>
    </w:p>
    <w:p w:rsidR="00647DA5" w:rsidRPr="00486491" w:rsidRDefault="00647DA5" w:rsidP="00647DA5">
      <w:pPr>
        <w:spacing w:after="3" w:line="290" w:lineRule="auto"/>
        <w:ind w:left="320"/>
        <w:jc w:val="both"/>
        <w:rPr>
          <w:sz w:val="28"/>
          <w:szCs w:val="28"/>
        </w:rPr>
      </w:pPr>
    </w:p>
    <w:p w:rsidR="006B53A6" w:rsidRPr="00486491" w:rsidRDefault="006B53A6" w:rsidP="006B53A6">
      <w:pPr>
        <w:numPr>
          <w:ilvl w:val="0"/>
          <w:numId w:val="18"/>
        </w:numPr>
        <w:spacing w:after="10" w:line="290" w:lineRule="auto"/>
        <w:ind w:firstLine="320"/>
        <w:jc w:val="both"/>
        <w:rPr>
          <w:sz w:val="28"/>
          <w:szCs w:val="28"/>
        </w:rPr>
      </w:pPr>
      <w:r w:rsidRPr="00486491">
        <w:rPr>
          <w:sz w:val="28"/>
          <w:szCs w:val="28"/>
        </w:rPr>
        <w:t>A voting member of any committee whose jurisdiction includes compensation matters and who receives compensation, directly or indirectly, from the organization for services is precluded from voting on matters pertaining to that member’s compensation.</w:t>
      </w:r>
    </w:p>
    <w:p w:rsidR="00647DA5" w:rsidRPr="00486491" w:rsidRDefault="00647DA5" w:rsidP="00647DA5">
      <w:pPr>
        <w:pStyle w:val="ListParagraph"/>
        <w:rPr>
          <w:sz w:val="28"/>
          <w:szCs w:val="28"/>
        </w:rPr>
      </w:pPr>
    </w:p>
    <w:p w:rsidR="00647DA5" w:rsidRPr="00486491" w:rsidRDefault="00647DA5" w:rsidP="00647DA5">
      <w:pPr>
        <w:spacing w:after="10" w:line="290" w:lineRule="auto"/>
        <w:ind w:left="320"/>
        <w:jc w:val="both"/>
        <w:rPr>
          <w:sz w:val="28"/>
          <w:szCs w:val="28"/>
        </w:rPr>
      </w:pPr>
    </w:p>
    <w:p w:rsidR="006B53A6" w:rsidRPr="00486491" w:rsidRDefault="006B53A6" w:rsidP="006B53A6">
      <w:pPr>
        <w:numPr>
          <w:ilvl w:val="0"/>
          <w:numId w:val="18"/>
        </w:numPr>
        <w:spacing w:after="287" w:line="290" w:lineRule="auto"/>
        <w:ind w:firstLine="320"/>
        <w:jc w:val="both"/>
        <w:rPr>
          <w:sz w:val="28"/>
          <w:szCs w:val="28"/>
        </w:rPr>
      </w:pPr>
      <w:r w:rsidRPr="00486491">
        <w:rPr>
          <w:sz w:val="28"/>
          <w:szCs w:val="28"/>
        </w:rPr>
        <w:t>No voting member of the governing board or any committee whose jurisdiction includes compensation matters and who receives compensation, directly or indirectly, from the organization, either individually or collectively, is prohibited from providing information to any committee regarding compensation.</w:t>
      </w:r>
    </w:p>
    <w:p w:rsidR="00647DA5" w:rsidRPr="00486491" w:rsidRDefault="006B53A6" w:rsidP="006B53A6">
      <w:pPr>
        <w:spacing w:after="10"/>
        <w:ind w:left="-5"/>
        <w:rPr>
          <w:rFonts w:ascii="Arial" w:eastAsia="Arial" w:hAnsi="Arial" w:cs="Arial"/>
          <w:sz w:val="28"/>
          <w:szCs w:val="28"/>
        </w:rPr>
      </w:pPr>
      <w:r w:rsidRPr="00486491">
        <w:rPr>
          <w:rFonts w:ascii="Arial" w:eastAsia="Arial" w:hAnsi="Arial" w:cs="Arial"/>
          <w:b/>
          <w:sz w:val="28"/>
          <w:szCs w:val="28"/>
          <w:u w:val="single"/>
        </w:rPr>
        <w:t>Section 6. Annual Statements</w:t>
      </w:r>
      <w:r w:rsidRPr="00486491">
        <w:rPr>
          <w:rFonts w:ascii="Arial" w:eastAsia="Arial" w:hAnsi="Arial" w:cs="Arial"/>
          <w:sz w:val="28"/>
          <w:szCs w:val="28"/>
        </w:rPr>
        <w:t>.</w:t>
      </w:r>
    </w:p>
    <w:p w:rsidR="006B53A6" w:rsidRPr="00486491" w:rsidRDefault="006B53A6" w:rsidP="006B53A6">
      <w:pPr>
        <w:spacing w:after="10"/>
        <w:ind w:left="-5"/>
        <w:rPr>
          <w:sz w:val="28"/>
          <w:szCs w:val="28"/>
        </w:rPr>
      </w:pPr>
      <w:r w:rsidRPr="00486491">
        <w:rPr>
          <w:rFonts w:ascii="Arial" w:eastAsia="Arial" w:hAnsi="Arial" w:cs="Arial"/>
          <w:sz w:val="28"/>
          <w:szCs w:val="28"/>
        </w:rPr>
        <w:t xml:space="preserve"> </w:t>
      </w:r>
      <w:r w:rsidRPr="00486491">
        <w:rPr>
          <w:sz w:val="28"/>
          <w:szCs w:val="28"/>
        </w:rPr>
        <w:t>Each director, principal officer, and member of a committee with governing board-delegated powers shall annually sign a statement which affirms that such person:</w:t>
      </w:r>
    </w:p>
    <w:p w:rsidR="006B53A6" w:rsidRPr="00486491" w:rsidRDefault="006B53A6" w:rsidP="006B53A6">
      <w:pPr>
        <w:numPr>
          <w:ilvl w:val="0"/>
          <w:numId w:val="19"/>
        </w:numPr>
        <w:spacing w:after="15" w:line="290" w:lineRule="auto"/>
        <w:ind w:firstLine="320"/>
        <w:jc w:val="both"/>
        <w:rPr>
          <w:sz w:val="28"/>
          <w:szCs w:val="28"/>
        </w:rPr>
      </w:pPr>
      <w:r w:rsidRPr="00486491">
        <w:rPr>
          <w:sz w:val="28"/>
          <w:szCs w:val="28"/>
        </w:rPr>
        <w:t>Has received a copy of the conflict of interest policy;</w:t>
      </w:r>
    </w:p>
    <w:p w:rsidR="006B53A6" w:rsidRPr="00486491" w:rsidRDefault="006B53A6" w:rsidP="006B53A6">
      <w:pPr>
        <w:numPr>
          <w:ilvl w:val="0"/>
          <w:numId w:val="19"/>
        </w:numPr>
        <w:spacing w:after="15" w:line="290" w:lineRule="auto"/>
        <w:ind w:firstLine="320"/>
        <w:jc w:val="both"/>
        <w:rPr>
          <w:sz w:val="28"/>
          <w:szCs w:val="28"/>
        </w:rPr>
      </w:pPr>
      <w:r w:rsidRPr="00486491">
        <w:rPr>
          <w:sz w:val="28"/>
          <w:szCs w:val="28"/>
        </w:rPr>
        <w:t>Has read and understood the policy;</w:t>
      </w:r>
    </w:p>
    <w:p w:rsidR="006B53A6" w:rsidRPr="00486491" w:rsidRDefault="006B53A6" w:rsidP="006B53A6">
      <w:pPr>
        <w:numPr>
          <w:ilvl w:val="0"/>
          <w:numId w:val="19"/>
        </w:numPr>
        <w:spacing w:after="15" w:line="290" w:lineRule="auto"/>
        <w:ind w:firstLine="320"/>
        <w:jc w:val="both"/>
        <w:rPr>
          <w:sz w:val="28"/>
          <w:szCs w:val="28"/>
        </w:rPr>
      </w:pPr>
      <w:r w:rsidRPr="00486491">
        <w:rPr>
          <w:sz w:val="28"/>
          <w:szCs w:val="28"/>
        </w:rPr>
        <w:t>Has agreed to comply with the policy; and</w:t>
      </w:r>
    </w:p>
    <w:p w:rsidR="006B53A6" w:rsidRPr="00486491" w:rsidRDefault="006B53A6" w:rsidP="006B53A6">
      <w:pPr>
        <w:numPr>
          <w:ilvl w:val="0"/>
          <w:numId w:val="19"/>
        </w:numPr>
        <w:spacing w:after="287" w:line="290" w:lineRule="auto"/>
        <w:ind w:firstLine="320"/>
        <w:jc w:val="both"/>
        <w:rPr>
          <w:sz w:val="28"/>
          <w:szCs w:val="28"/>
        </w:rPr>
      </w:pPr>
      <w:r w:rsidRPr="00486491">
        <w:rPr>
          <w:sz w:val="28"/>
          <w:szCs w:val="28"/>
        </w:rPr>
        <w:t>Understands that the organization is charitable and that in order to maintain its federal tax exempt status it must engage primarily in activities which accomplish one or more of its tax</w:t>
      </w:r>
      <w:r w:rsidR="00647DA5" w:rsidRPr="00486491">
        <w:rPr>
          <w:sz w:val="28"/>
          <w:szCs w:val="28"/>
        </w:rPr>
        <w:t xml:space="preserve"> </w:t>
      </w:r>
      <w:r w:rsidRPr="00486491">
        <w:rPr>
          <w:sz w:val="28"/>
          <w:szCs w:val="28"/>
        </w:rPr>
        <w:t>exempt purposes.</w:t>
      </w:r>
    </w:p>
    <w:p w:rsidR="00647DA5" w:rsidRPr="00486491" w:rsidRDefault="006B53A6" w:rsidP="006B53A6">
      <w:pPr>
        <w:ind w:left="-5"/>
        <w:rPr>
          <w:rFonts w:ascii="Arial" w:eastAsia="Arial" w:hAnsi="Arial" w:cs="Arial"/>
          <w:sz w:val="28"/>
          <w:szCs w:val="28"/>
        </w:rPr>
      </w:pPr>
      <w:r w:rsidRPr="00486491">
        <w:rPr>
          <w:rFonts w:ascii="Arial" w:eastAsia="Arial" w:hAnsi="Arial" w:cs="Arial"/>
          <w:b/>
          <w:sz w:val="28"/>
          <w:szCs w:val="28"/>
          <w:u w:val="single"/>
        </w:rPr>
        <w:t>Section 7. Periodic Reviews</w:t>
      </w:r>
      <w:r w:rsidRPr="00486491">
        <w:rPr>
          <w:rFonts w:ascii="Arial" w:eastAsia="Arial" w:hAnsi="Arial" w:cs="Arial"/>
          <w:sz w:val="28"/>
          <w:szCs w:val="28"/>
        </w:rPr>
        <w:t>.</w:t>
      </w:r>
    </w:p>
    <w:p w:rsidR="006B53A6" w:rsidRPr="00486491" w:rsidRDefault="006B53A6" w:rsidP="006B53A6">
      <w:pPr>
        <w:ind w:left="-5"/>
        <w:rPr>
          <w:sz w:val="28"/>
          <w:szCs w:val="28"/>
        </w:rPr>
      </w:pPr>
      <w:r w:rsidRPr="00486491">
        <w:rPr>
          <w:rFonts w:ascii="Arial" w:eastAsia="Arial" w:hAnsi="Arial" w:cs="Arial"/>
          <w:sz w:val="28"/>
          <w:szCs w:val="28"/>
        </w:rPr>
        <w:t xml:space="preserve"> </w:t>
      </w:r>
      <w:r w:rsidRPr="00486491">
        <w:rPr>
          <w:sz w:val="28"/>
          <w:szCs w:val="28"/>
        </w:rPr>
        <w:t>To ensure that the organization operates in a manner consistent with charitable purposes and does not engage in activities that could jeopardize its tax-exempt status, periodic reviews shall be conducted. The periodic reviews shall, at a minimum, include the following subjects:</w:t>
      </w:r>
    </w:p>
    <w:p w:rsidR="006B53A6" w:rsidRPr="00486491" w:rsidRDefault="006B53A6" w:rsidP="006B53A6">
      <w:pPr>
        <w:numPr>
          <w:ilvl w:val="0"/>
          <w:numId w:val="20"/>
        </w:numPr>
        <w:spacing w:after="10" w:line="290" w:lineRule="auto"/>
        <w:ind w:firstLine="320"/>
        <w:jc w:val="both"/>
        <w:rPr>
          <w:sz w:val="28"/>
          <w:szCs w:val="28"/>
        </w:rPr>
      </w:pPr>
      <w:r w:rsidRPr="00486491">
        <w:rPr>
          <w:sz w:val="28"/>
          <w:szCs w:val="28"/>
        </w:rPr>
        <w:t>Whether compensation arrangements and benefits are reasonable, are based on competent survey information, and are the result of arm’s length bargaining.</w:t>
      </w:r>
    </w:p>
    <w:p w:rsidR="00647DA5" w:rsidRPr="00486491" w:rsidRDefault="00647DA5" w:rsidP="00647DA5">
      <w:pPr>
        <w:spacing w:after="10" w:line="290" w:lineRule="auto"/>
        <w:ind w:left="320"/>
        <w:jc w:val="both"/>
        <w:rPr>
          <w:sz w:val="28"/>
          <w:szCs w:val="28"/>
        </w:rPr>
      </w:pPr>
    </w:p>
    <w:p w:rsidR="006B53A6" w:rsidRPr="00486491" w:rsidRDefault="006B53A6" w:rsidP="006B53A6">
      <w:pPr>
        <w:numPr>
          <w:ilvl w:val="0"/>
          <w:numId w:val="20"/>
        </w:numPr>
        <w:spacing w:after="287" w:line="290" w:lineRule="auto"/>
        <w:ind w:firstLine="320"/>
        <w:jc w:val="both"/>
        <w:rPr>
          <w:sz w:val="28"/>
          <w:szCs w:val="28"/>
        </w:rPr>
      </w:pPr>
      <w:r w:rsidRPr="00486491">
        <w:rPr>
          <w:sz w:val="28"/>
          <w:szCs w:val="28"/>
        </w:rPr>
        <w:t>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an excess benefit transaction.</w:t>
      </w:r>
    </w:p>
    <w:p w:rsidR="006B53A6" w:rsidRPr="00486491" w:rsidRDefault="006B53A6" w:rsidP="006B53A6">
      <w:pPr>
        <w:spacing w:after="3" w:line="301" w:lineRule="auto"/>
        <w:ind w:left="-5" w:right="-15"/>
        <w:rPr>
          <w:sz w:val="28"/>
          <w:szCs w:val="28"/>
        </w:rPr>
      </w:pPr>
      <w:r w:rsidRPr="00486491">
        <w:rPr>
          <w:rFonts w:ascii="Arial" w:eastAsia="Arial" w:hAnsi="Arial" w:cs="Arial"/>
          <w:b/>
          <w:sz w:val="28"/>
          <w:szCs w:val="28"/>
          <w:u w:val="single"/>
        </w:rPr>
        <w:t>Section 8. Use of Outside Experts</w:t>
      </w:r>
      <w:r w:rsidRPr="00486491">
        <w:rPr>
          <w:rFonts w:ascii="Arial" w:eastAsia="Arial" w:hAnsi="Arial" w:cs="Arial"/>
          <w:sz w:val="28"/>
          <w:szCs w:val="28"/>
        </w:rPr>
        <w:t xml:space="preserve">. </w:t>
      </w:r>
      <w:r w:rsidRPr="00486491">
        <w:rPr>
          <w:sz w:val="28"/>
          <w:szCs w:val="28"/>
        </w:rPr>
        <w:t>When conducting the periodic reviews as provided for in Section 7, the organization may, but need not, use outside advisers. If outside experts are used, their use shall not relieve the governing board of its responsibility for ensuring that periodic reviews are conducted.</w:t>
      </w:r>
    </w:p>
    <w:p w:rsidR="006B53A6" w:rsidRPr="00486491" w:rsidRDefault="006B53A6" w:rsidP="006B53A6">
      <w:pPr>
        <w:spacing w:after="287" w:line="290" w:lineRule="auto"/>
        <w:ind w:left="320"/>
        <w:jc w:val="both"/>
        <w:rPr>
          <w:sz w:val="28"/>
          <w:szCs w:val="28"/>
        </w:rPr>
      </w:pPr>
    </w:p>
    <w:p w:rsidR="0030543D" w:rsidRPr="00486491" w:rsidRDefault="0030543D" w:rsidP="006B53A6">
      <w:pPr>
        <w:spacing w:after="576"/>
        <w:rPr>
          <w:rFonts w:ascii="Arial" w:eastAsia="Arial" w:hAnsi="Arial" w:cs="Arial"/>
          <w:sz w:val="28"/>
          <w:szCs w:val="28"/>
        </w:rPr>
      </w:pPr>
      <w:r w:rsidRPr="00486491">
        <w:rPr>
          <w:rFonts w:ascii="Arial" w:eastAsia="Arial" w:hAnsi="Arial" w:cs="Arial"/>
          <w:sz w:val="28"/>
          <w:szCs w:val="28"/>
        </w:rPr>
        <w:t xml:space="preserve"> </w:t>
      </w:r>
    </w:p>
    <w:p w:rsidR="00642551" w:rsidRPr="00486491" w:rsidRDefault="00642551" w:rsidP="001D376E">
      <w:pPr>
        <w:ind w:left="-5"/>
        <w:rPr>
          <w:sz w:val="28"/>
          <w:szCs w:val="28"/>
        </w:rPr>
      </w:pPr>
    </w:p>
    <w:p w:rsidR="001A083E" w:rsidRPr="00486491" w:rsidRDefault="001A083E" w:rsidP="001A083E">
      <w:pPr>
        <w:jc w:val="both"/>
        <w:rPr>
          <w:b/>
          <w:sz w:val="28"/>
          <w:szCs w:val="28"/>
          <w:u w:val="single"/>
        </w:rPr>
      </w:pPr>
    </w:p>
    <w:p w:rsidR="00321618" w:rsidRPr="00486491" w:rsidRDefault="00321618" w:rsidP="00011F69">
      <w:pPr>
        <w:jc w:val="both"/>
        <w:rPr>
          <w:sz w:val="28"/>
          <w:szCs w:val="28"/>
        </w:rPr>
      </w:pPr>
    </w:p>
    <w:p w:rsidR="00C609C2" w:rsidRPr="00486491" w:rsidRDefault="00321618" w:rsidP="00011F69">
      <w:pPr>
        <w:jc w:val="both"/>
        <w:rPr>
          <w:sz w:val="28"/>
          <w:szCs w:val="28"/>
        </w:rPr>
      </w:pPr>
      <w:r w:rsidRPr="00486491">
        <w:rPr>
          <w:sz w:val="28"/>
          <w:szCs w:val="28"/>
        </w:rPr>
        <w:t xml:space="preserve">  </w:t>
      </w:r>
      <w:r w:rsidR="00C609C2" w:rsidRPr="00486491">
        <w:rPr>
          <w:sz w:val="28"/>
          <w:szCs w:val="28"/>
        </w:rPr>
        <w:t xml:space="preserve"> </w:t>
      </w:r>
    </w:p>
    <w:p w:rsidR="001C5154" w:rsidRPr="00486491" w:rsidRDefault="001C5154" w:rsidP="00011F69">
      <w:pPr>
        <w:jc w:val="both"/>
        <w:rPr>
          <w:sz w:val="28"/>
          <w:szCs w:val="28"/>
        </w:rPr>
      </w:pPr>
    </w:p>
    <w:p w:rsidR="002A15B5" w:rsidRPr="00486491" w:rsidRDefault="001C5154" w:rsidP="00011F69">
      <w:pPr>
        <w:jc w:val="both"/>
        <w:rPr>
          <w:sz w:val="28"/>
          <w:szCs w:val="28"/>
        </w:rPr>
      </w:pPr>
      <w:r w:rsidRPr="00486491">
        <w:rPr>
          <w:sz w:val="28"/>
          <w:szCs w:val="28"/>
        </w:rPr>
        <w:t xml:space="preserve">  </w:t>
      </w:r>
    </w:p>
    <w:p w:rsidR="00011F69" w:rsidRPr="00486491" w:rsidRDefault="00011F69" w:rsidP="00011F69">
      <w:pPr>
        <w:jc w:val="both"/>
        <w:rPr>
          <w:b/>
          <w:sz w:val="28"/>
          <w:szCs w:val="28"/>
        </w:rPr>
      </w:pPr>
    </w:p>
    <w:p w:rsidR="00391471" w:rsidRPr="00486491" w:rsidRDefault="00391471" w:rsidP="00011F69">
      <w:pPr>
        <w:jc w:val="both"/>
        <w:rPr>
          <w:sz w:val="28"/>
          <w:szCs w:val="28"/>
        </w:rPr>
      </w:pPr>
      <w:r w:rsidRPr="00486491">
        <w:rPr>
          <w:sz w:val="28"/>
          <w:szCs w:val="28"/>
        </w:rPr>
        <w:t xml:space="preserve"> </w:t>
      </w:r>
    </w:p>
    <w:p w:rsidR="007A1CE0" w:rsidRPr="00486491" w:rsidRDefault="007A1CE0" w:rsidP="007A1CE0">
      <w:pPr>
        <w:jc w:val="both"/>
        <w:rPr>
          <w:sz w:val="28"/>
          <w:szCs w:val="28"/>
        </w:rPr>
      </w:pPr>
      <w:bookmarkStart w:id="12" w:name="_GoBack"/>
      <w:bookmarkEnd w:id="12"/>
    </w:p>
    <w:p w:rsidR="00C205E0" w:rsidRPr="00486491" w:rsidRDefault="00C205E0" w:rsidP="00C205E0">
      <w:pPr>
        <w:jc w:val="both"/>
        <w:rPr>
          <w:sz w:val="28"/>
          <w:szCs w:val="28"/>
        </w:rPr>
      </w:pPr>
    </w:p>
    <w:sectPr w:rsidR="00C205E0" w:rsidRPr="0048649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A3B" w:rsidRDefault="00802A3B" w:rsidP="001D4B6B">
      <w:pPr>
        <w:spacing w:after="0" w:line="240" w:lineRule="auto"/>
      </w:pPr>
      <w:r>
        <w:separator/>
      </w:r>
    </w:p>
  </w:endnote>
  <w:endnote w:type="continuationSeparator" w:id="0">
    <w:p w:rsidR="00802A3B" w:rsidRDefault="00802A3B" w:rsidP="001D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B45" w:rsidRPr="00486491" w:rsidRDefault="00217B45" w:rsidP="0048649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02A3B">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02A3B">
      <w:rPr>
        <w:noProof/>
        <w:color w:val="5B9BD5" w:themeColor="accent1"/>
      </w:rPr>
      <w:t>1</w:t>
    </w:r>
    <w:r>
      <w:rPr>
        <w:color w:val="5B9BD5" w:themeColor="accent1"/>
      </w:rPr>
      <w:fldChar w:fldCharType="end"/>
    </w:r>
  </w:p>
  <w:p w:rsidR="001D4B6B" w:rsidRDefault="00870921">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A3B" w:rsidRDefault="00802A3B" w:rsidP="001D4B6B">
      <w:pPr>
        <w:spacing w:after="0" w:line="240" w:lineRule="auto"/>
      </w:pPr>
      <w:r>
        <w:separator/>
      </w:r>
    </w:p>
  </w:footnote>
  <w:footnote w:type="continuationSeparator" w:id="0">
    <w:p w:rsidR="00802A3B" w:rsidRDefault="00802A3B" w:rsidP="001D4B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B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0C79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D51A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D21841"/>
    <w:multiLevelType w:val="hybridMultilevel"/>
    <w:tmpl w:val="481A8A5E"/>
    <w:lvl w:ilvl="0" w:tplc="E39C869C">
      <w:start w:val="1"/>
      <w:numFmt w:val="bullet"/>
      <w:lvlText w:val="•"/>
      <w:lvlJc w:val="left"/>
      <w:pPr>
        <w:ind w:left="3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ADB69148">
      <w:start w:val="1"/>
      <w:numFmt w:val="bullet"/>
      <w:lvlText w:val="o"/>
      <w:lvlJc w:val="left"/>
      <w:pPr>
        <w:ind w:left="1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E26279BC">
      <w:start w:val="1"/>
      <w:numFmt w:val="bullet"/>
      <w:lvlText w:val="▪"/>
      <w:lvlJc w:val="left"/>
      <w:pPr>
        <w:ind w:left="2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98907392">
      <w:start w:val="1"/>
      <w:numFmt w:val="bullet"/>
      <w:lvlText w:val="•"/>
      <w:lvlJc w:val="left"/>
      <w:pPr>
        <w:ind w:left="28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2DF44FC8">
      <w:start w:val="1"/>
      <w:numFmt w:val="bullet"/>
      <w:lvlText w:val="o"/>
      <w:lvlJc w:val="left"/>
      <w:pPr>
        <w:ind w:left="35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2F8C716E">
      <w:start w:val="1"/>
      <w:numFmt w:val="bullet"/>
      <w:lvlText w:val="▪"/>
      <w:lvlJc w:val="left"/>
      <w:pPr>
        <w:ind w:left="42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00A0544C">
      <w:start w:val="1"/>
      <w:numFmt w:val="bullet"/>
      <w:lvlText w:val="•"/>
      <w:lvlJc w:val="left"/>
      <w:pPr>
        <w:ind w:left="50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6A526900">
      <w:start w:val="1"/>
      <w:numFmt w:val="bullet"/>
      <w:lvlText w:val="o"/>
      <w:lvlJc w:val="left"/>
      <w:pPr>
        <w:ind w:left="57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93D49D9C">
      <w:start w:val="1"/>
      <w:numFmt w:val="bullet"/>
      <w:lvlText w:val="▪"/>
      <w:lvlJc w:val="left"/>
      <w:pPr>
        <w:ind w:left="6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0F3A69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AC63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8663224"/>
    <w:multiLevelType w:val="hybridMultilevel"/>
    <w:tmpl w:val="35CA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948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F76855"/>
    <w:multiLevelType w:val="hybridMultilevel"/>
    <w:tmpl w:val="9E08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65B76"/>
    <w:multiLevelType w:val="hybridMultilevel"/>
    <w:tmpl w:val="06EE40C4"/>
    <w:lvl w:ilvl="0" w:tplc="F73EC038">
      <w:start w:val="1"/>
      <w:numFmt w:val="lowerRoman"/>
      <w:lvlText w:val="%1."/>
      <w:lvlJc w:val="left"/>
      <w:pPr>
        <w:ind w:left="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B32880A6">
      <w:start w:val="1"/>
      <w:numFmt w:val="lowerLetter"/>
      <w:lvlText w:val="%2"/>
      <w:lvlJc w:val="left"/>
      <w:pPr>
        <w:ind w:left="1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008A0382">
      <w:start w:val="1"/>
      <w:numFmt w:val="lowerRoman"/>
      <w:lvlText w:val="%3"/>
      <w:lvlJc w:val="left"/>
      <w:pPr>
        <w:ind w:left="2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1608B9E6">
      <w:start w:val="1"/>
      <w:numFmt w:val="decimal"/>
      <w:lvlText w:val="%4"/>
      <w:lvlJc w:val="left"/>
      <w:pPr>
        <w:ind w:left="28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59F0BF46">
      <w:start w:val="1"/>
      <w:numFmt w:val="lowerLetter"/>
      <w:lvlText w:val="%5"/>
      <w:lvlJc w:val="left"/>
      <w:pPr>
        <w:ind w:left="35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7ACE95F0">
      <w:start w:val="1"/>
      <w:numFmt w:val="lowerRoman"/>
      <w:lvlText w:val="%6"/>
      <w:lvlJc w:val="left"/>
      <w:pPr>
        <w:ind w:left="42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93C42958">
      <w:start w:val="1"/>
      <w:numFmt w:val="decimal"/>
      <w:lvlText w:val="%7"/>
      <w:lvlJc w:val="left"/>
      <w:pPr>
        <w:ind w:left="50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770C9492">
      <w:start w:val="1"/>
      <w:numFmt w:val="lowerLetter"/>
      <w:lvlText w:val="%8"/>
      <w:lvlJc w:val="left"/>
      <w:pPr>
        <w:ind w:left="57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29D2C2F6">
      <w:start w:val="1"/>
      <w:numFmt w:val="lowerRoman"/>
      <w:lvlText w:val="%9"/>
      <w:lvlJc w:val="left"/>
      <w:pPr>
        <w:ind w:left="6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10" w15:restartNumberingAfterBreak="0">
    <w:nsid w:val="4E5902D7"/>
    <w:multiLevelType w:val="hybridMultilevel"/>
    <w:tmpl w:val="2BD8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C4748"/>
    <w:multiLevelType w:val="hybridMultilevel"/>
    <w:tmpl w:val="B6D0CBC6"/>
    <w:lvl w:ilvl="0" w:tplc="E3A61AC8">
      <w:start w:val="1"/>
      <w:numFmt w:val="lowerLetter"/>
      <w:lvlText w:val="%1."/>
      <w:lvlJc w:val="left"/>
      <w:pPr>
        <w:ind w:left="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BD2CE93A">
      <w:start w:val="1"/>
      <w:numFmt w:val="lowerLetter"/>
      <w:lvlText w:val="%2"/>
      <w:lvlJc w:val="left"/>
      <w:pPr>
        <w:ind w:left="1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06EE4318">
      <w:start w:val="1"/>
      <w:numFmt w:val="lowerRoman"/>
      <w:lvlText w:val="%3"/>
      <w:lvlJc w:val="left"/>
      <w:pPr>
        <w:ind w:left="2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55262566">
      <w:start w:val="1"/>
      <w:numFmt w:val="decimal"/>
      <w:lvlText w:val="%4"/>
      <w:lvlJc w:val="left"/>
      <w:pPr>
        <w:ind w:left="28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09489122">
      <w:start w:val="1"/>
      <w:numFmt w:val="lowerLetter"/>
      <w:lvlText w:val="%5"/>
      <w:lvlJc w:val="left"/>
      <w:pPr>
        <w:ind w:left="35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33767E1A">
      <w:start w:val="1"/>
      <w:numFmt w:val="lowerRoman"/>
      <w:lvlText w:val="%6"/>
      <w:lvlJc w:val="left"/>
      <w:pPr>
        <w:ind w:left="42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28162FC0">
      <w:start w:val="1"/>
      <w:numFmt w:val="decimal"/>
      <w:lvlText w:val="%7"/>
      <w:lvlJc w:val="left"/>
      <w:pPr>
        <w:ind w:left="50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52481AB2">
      <w:start w:val="1"/>
      <w:numFmt w:val="lowerLetter"/>
      <w:lvlText w:val="%8"/>
      <w:lvlJc w:val="left"/>
      <w:pPr>
        <w:ind w:left="57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83C6AF50">
      <w:start w:val="1"/>
      <w:numFmt w:val="lowerRoman"/>
      <w:lvlText w:val="%9"/>
      <w:lvlJc w:val="left"/>
      <w:pPr>
        <w:ind w:left="6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12" w15:restartNumberingAfterBreak="0">
    <w:nsid w:val="515C7E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7400428"/>
    <w:multiLevelType w:val="hybridMultilevel"/>
    <w:tmpl w:val="39861514"/>
    <w:lvl w:ilvl="0" w:tplc="2638B568">
      <w:start w:val="1"/>
      <w:numFmt w:val="lowerLetter"/>
      <w:lvlText w:val="%1."/>
      <w:lvlJc w:val="left"/>
      <w:pPr>
        <w:ind w:left="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F516F54E">
      <w:start w:val="1"/>
      <w:numFmt w:val="lowerLetter"/>
      <w:lvlText w:val="%2"/>
      <w:lvlJc w:val="left"/>
      <w:pPr>
        <w:ind w:left="1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4E78BEEA">
      <w:start w:val="1"/>
      <w:numFmt w:val="lowerRoman"/>
      <w:lvlText w:val="%3"/>
      <w:lvlJc w:val="left"/>
      <w:pPr>
        <w:ind w:left="2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A8C29AB4">
      <w:start w:val="1"/>
      <w:numFmt w:val="decimal"/>
      <w:lvlText w:val="%4"/>
      <w:lvlJc w:val="left"/>
      <w:pPr>
        <w:ind w:left="28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54D602A4">
      <w:start w:val="1"/>
      <w:numFmt w:val="lowerLetter"/>
      <w:lvlText w:val="%5"/>
      <w:lvlJc w:val="left"/>
      <w:pPr>
        <w:ind w:left="35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97ECD0BE">
      <w:start w:val="1"/>
      <w:numFmt w:val="lowerRoman"/>
      <w:lvlText w:val="%6"/>
      <w:lvlJc w:val="left"/>
      <w:pPr>
        <w:ind w:left="42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9D986E96">
      <w:start w:val="1"/>
      <w:numFmt w:val="decimal"/>
      <w:lvlText w:val="%7"/>
      <w:lvlJc w:val="left"/>
      <w:pPr>
        <w:ind w:left="50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F5C088C0">
      <w:start w:val="1"/>
      <w:numFmt w:val="lowerLetter"/>
      <w:lvlText w:val="%8"/>
      <w:lvlJc w:val="left"/>
      <w:pPr>
        <w:ind w:left="57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AB489102">
      <w:start w:val="1"/>
      <w:numFmt w:val="lowerRoman"/>
      <w:lvlText w:val="%9"/>
      <w:lvlJc w:val="left"/>
      <w:pPr>
        <w:ind w:left="6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14" w15:restartNumberingAfterBreak="0">
    <w:nsid w:val="5A900C40"/>
    <w:multiLevelType w:val="hybridMultilevel"/>
    <w:tmpl w:val="496E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61E9D"/>
    <w:multiLevelType w:val="hybridMultilevel"/>
    <w:tmpl w:val="6D00F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B9"/>
    <w:multiLevelType w:val="hybridMultilevel"/>
    <w:tmpl w:val="90662F8A"/>
    <w:lvl w:ilvl="0" w:tplc="0B7E2E1C">
      <w:start w:val="1"/>
      <w:numFmt w:val="lowerLetter"/>
      <w:lvlText w:val="%1."/>
      <w:lvlJc w:val="left"/>
      <w:pPr>
        <w:ind w:left="3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67DC0064">
      <w:start w:val="1"/>
      <w:numFmt w:val="lowerLetter"/>
      <w:lvlText w:val="%2"/>
      <w:lvlJc w:val="left"/>
      <w:pPr>
        <w:ind w:left="1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46940C98">
      <w:start w:val="1"/>
      <w:numFmt w:val="lowerRoman"/>
      <w:lvlText w:val="%3"/>
      <w:lvlJc w:val="left"/>
      <w:pPr>
        <w:ind w:left="2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98987D58">
      <w:start w:val="1"/>
      <w:numFmt w:val="decimal"/>
      <w:lvlText w:val="%4"/>
      <w:lvlJc w:val="left"/>
      <w:pPr>
        <w:ind w:left="28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0B086CDA">
      <w:start w:val="1"/>
      <w:numFmt w:val="lowerLetter"/>
      <w:lvlText w:val="%5"/>
      <w:lvlJc w:val="left"/>
      <w:pPr>
        <w:ind w:left="35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5FA4734A">
      <w:start w:val="1"/>
      <w:numFmt w:val="lowerRoman"/>
      <w:lvlText w:val="%6"/>
      <w:lvlJc w:val="left"/>
      <w:pPr>
        <w:ind w:left="42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4AFE626A">
      <w:start w:val="1"/>
      <w:numFmt w:val="decimal"/>
      <w:lvlText w:val="%7"/>
      <w:lvlJc w:val="left"/>
      <w:pPr>
        <w:ind w:left="50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D51069BC">
      <w:start w:val="1"/>
      <w:numFmt w:val="lowerLetter"/>
      <w:lvlText w:val="%8"/>
      <w:lvlJc w:val="left"/>
      <w:pPr>
        <w:ind w:left="57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DFA8B1FA">
      <w:start w:val="1"/>
      <w:numFmt w:val="lowerRoman"/>
      <w:lvlText w:val="%9"/>
      <w:lvlJc w:val="left"/>
      <w:pPr>
        <w:ind w:left="6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17" w15:restartNumberingAfterBreak="0">
    <w:nsid w:val="716163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9062398"/>
    <w:multiLevelType w:val="hybridMultilevel"/>
    <w:tmpl w:val="88165026"/>
    <w:lvl w:ilvl="0" w:tplc="518854AA">
      <w:start w:val="1"/>
      <w:numFmt w:val="lowerLetter"/>
      <w:lvlText w:val="%1."/>
      <w:lvlJc w:val="left"/>
      <w:pPr>
        <w:ind w:left="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55B8F7BE">
      <w:start w:val="1"/>
      <w:numFmt w:val="lowerLetter"/>
      <w:lvlText w:val="%2"/>
      <w:lvlJc w:val="left"/>
      <w:pPr>
        <w:ind w:left="1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D5721504">
      <w:start w:val="1"/>
      <w:numFmt w:val="lowerRoman"/>
      <w:lvlText w:val="%3"/>
      <w:lvlJc w:val="left"/>
      <w:pPr>
        <w:ind w:left="2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BE64945E">
      <w:start w:val="1"/>
      <w:numFmt w:val="decimal"/>
      <w:lvlText w:val="%4"/>
      <w:lvlJc w:val="left"/>
      <w:pPr>
        <w:ind w:left="28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762603DE">
      <w:start w:val="1"/>
      <w:numFmt w:val="lowerLetter"/>
      <w:lvlText w:val="%5"/>
      <w:lvlJc w:val="left"/>
      <w:pPr>
        <w:ind w:left="35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C674EA9C">
      <w:start w:val="1"/>
      <w:numFmt w:val="lowerRoman"/>
      <w:lvlText w:val="%6"/>
      <w:lvlJc w:val="left"/>
      <w:pPr>
        <w:ind w:left="42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F230B786">
      <w:start w:val="1"/>
      <w:numFmt w:val="decimal"/>
      <w:lvlText w:val="%7"/>
      <w:lvlJc w:val="left"/>
      <w:pPr>
        <w:ind w:left="50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16868E20">
      <w:start w:val="1"/>
      <w:numFmt w:val="lowerLetter"/>
      <w:lvlText w:val="%8"/>
      <w:lvlJc w:val="left"/>
      <w:pPr>
        <w:ind w:left="57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C8EC8476">
      <w:start w:val="1"/>
      <w:numFmt w:val="lowerRoman"/>
      <w:lvlText w:val="%9"/>
      <w:lvlJc w:val="left"/>
      <w:pPr>
        <w:ind w:left="6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19" w15:restartNumberingAfterBreak="0">
    <w:nsid w:val="7E0A2AE3"/>
    <w:multiLevelType w:val="hybridMultilevel"/>
    <w:tmpl w:val="EDA8D422"/>
    <w:lvl w:ilvl="0" w:tplc="CD6886F4">
      <w:start w:val="1"/>
      <w:numFmt w:val="lowerLetter"/>
      <w:lvlText w:val="%1."/>
      <w:lvlJc w:val="left"/>
      <w:pPr>
        <w:ind w:left="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BAB8C7F8">
      <w:start w:val="1"/>
      <w:numFmt w:val="lowerLetter"/>
      <w:lvlText w:val="%2"/>
      <w:lvlJc w:val="left"/>
      <w:pPr>
        <w:ind w:left="1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2B5485C2">
      <w:start w:val="1"/>
      <w:numFmt w:val="lowerRoman"/>
      <w:lvlText w:val="%3"/>
      <w:lvlJc w:val="left"/>
      <w:pPr>
        <w:ind w:left="2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E46A5604">
      <w:start w:val="1"/>
      <w:numFmt w:val="decimal"/>
      <w:lvlText w:val="%4"/>
      <w:lvlJc w:val="left"/>
      <w:pPr>
        <w:ind w:left="28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41EA185E">
      <w:start w:val="1"/>
      <w:numFmt w:val="lowerLetter"/>
      <w:lvlText w:val="%5"/>
      <w:lvlJc w:val="left"/>
      <w:pPr>
        <w:ind w:left="35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1C8A5D9E">
      <w:start w:val="1"/>
      <w:numFmt w:val="lowerRoman"/>
      <w:lvlText w:val="%6"/>
      <w:lvlJc w:val="left"/>
      <w:pPr>
        <w:ind w:left="42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F968C8FC">
      <w:start w:val="1"/>
      <w:numFmt w:val="decimal"/>
      <w:lvlText w:val="%7"/>
      <w:lvlJc w:val="left"/>
      <w:pPr>
        <w:ind w:left="50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E31AEEB8">
      <w:start w:val="1"/>
      <w:numFmt w:val="lowerLetter"/>
      <w:lvlText w:val="%8"/>
      <w:lvlJc w:val="left"/>
      <w:pPr>
        <w:ind w:left="57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BD90EDF2">
      <w:start w:val="1"/>
      <w:numFmt w:val="lowerRoman"/>
      <w:lvlText w:val="%9"/>
      <w:lvlJc w:val="left"/>
      <w:pPr>
        <w:ind w:left="6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num w:numId="1">
    <w:abstractNumId w:val="10"/>
  </w:num>
  <w:num w:numId="2">
    <w:abstractNumId w:val="15"/>
  </w:num>
  <w:num w:numId="3">
    <w:abstractNumId w:val="0"/>
  </w:num>
  <w:num w:numId="4">
    <w:abstractNumId w:val="6"/>
  </w:num>
  <w:num w:numId="5">
    <w:abstractNumId w:val="14"/>
  </w:num>
  <w:num w:numId="6">
    <w:abstractNumId w:val="8"/>
  </w:num>
  <w:num w:numId="7">
    <w:abstractNumId w:val="12"/>
  </w:num>
  <w:num w:numId="8">
    <w:abstractNumId w:val="4"/>
  </w:num>
  <w:num w:numId="9">
    <w:abstractNumId w:val="1"/>
  </w:num>
  <w:num w:numId="10">
    <w:abstractNumId w:val="5"/>
  </w:num>
  <w:num w:numId="11">
    <w:abstractNumId w:val="17"/>
  </w:num>
  <w:num w:numId="12">
    <w:abstractNumId w:val="7"/>
  </w:num>
  <w:num w:numId="13">
    <w:abstractNumId w:val="9"/>
  </w:num>
  <w:num w:numId="14">
    <w:abstractNumId w:val="2"/>
  </w:num>
  <w:num w:numId="15">
    <w:abstractNumId w:val="13"/>
  </w:num>
  <w:num w:numId="16">
    <w:abstractNumId w:val="16"/>
  </w:num>
  <w:num w:numId="17">
    <w:abstractNumId w:val="11"/>
  </w:num>
  <w:num w:numId="18">
    <w:abstractNumId w:val="19"/>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E0"/>
    <w:rsid w:val="00011F69"/>
    <w:rsid w:val="00066C38"/>
    <w:rsid w:val="000D4387"/>
    <w:rsid w:val="001A083E"/>
    <w:rsid w:val="001A7C9F"/>
    <w:rsid w:val="001C5154"/>
    <w:rsid w:val="001D376E"/>
    <w:rsid w:val="001D4B6B"/>
    <w:rsid w:val="00217B45"/>
    <w:rsid w:val="00224CA3"/>
    <w:rsid w:val="00241F9C"/>
    <w:rsid w:val="00251411"/>
    <w:rsid w:val="00267317"/>
    <w:rsid w:val="002A15B5"/>
    <w:rsid w:val="0030543D"/>
    <w:rsid w:val="00321618"/>
    <w:rsid w:val="00391471"/>
    <w:rsid w:val="003F16EB"/>
    <w:rsid w:val="003F2B1F"/>
    <w:rsid w:val="00486491"/>
    <w:rsid w:val="004938E4"/>
    <w:rsid w:val="00497549"/>
    <w:rsid w:val="004A3B4A"/>
    <w:rsid w:val="00642551"/>
    <w:rsid w:val="00647DA5"/>
    <w:rsid w:val="0065143F"/>
    <w:rsid w:val="00671447"/>
    <w:rsid w:val="006A451E"/>
    <w:rsid w:val="006B53A6"/>
    <w:rsid w:val="006C4450"/>
    <w:rsid w:val="006D517E"/>
    <w:rsid w:val="0074423C"/>
    <w:rsid w:val="007A1CE0"/>
    <w:rsid w:val="007C413D"/>
    <w:rsid w:val="00802A3B"/>
    <w:rsid w:val="00834952"/>
    <w:rsid w:val="00870921"/>
    <w:rsid w:val="00896A0D"/>
    <w:rsid w:val="009064F8"/>
    <w:rsid w:val="009934FA"/>
    <w:rsid w:val="00A1092E"/>
    <w:rsid w:val="00A1365E"/>
    <w:rsid w:val="00A13DF7"/>
    <w:rsid w:val="00A30186"/>
    <w:rsid w:val="00A3101E"/>
    <w:rsid w:val="00AC2AF4"/>
    <w:rsid w:val="00B05813"/>
    <w:rsid w:val="00BC100D"/>
    <w:rsid w:val="00C205E0"/>
    <w:rsid w:val="00C31E9B"/>
    <w:rsid w:val="00C609C2"/>
    <w:rsid w:val="00E0125D"/>
    <w:rsid w:val="00E06B35"/>
    <w:rsid w:val="00E21210"/>
    <w:rsid w:val="00EC11DF"/>
    <w:rsid w:val="00F4143A"/>
    <w:rsid w:val="00F444C0"/>
    <w:rsid w:val="00FA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79D3E6-F673-4130-AB48-2F8EF520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6C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6C3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6C3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6C3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6C3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C3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5E0"/>
    <w:rPr>
      <w:color w:val="0563C1" w:themeColor="hyperlink"/>
      <w:u w:val="single"/>
    </w:rPr>
  </w:style>
  <w:style w:type="paragraph" w:styleId="ListParagraph">
    <w:name w:val="List Paragraph"/>
    <w:basedOn w:val="Normal"/>
    <w:uiPriority w:val="34"/>
    <w:qFormat/>
    <w:rsid w:val="00E21210"/>
    <w:pPr>
      <w:ind w:left="720"/>
      <w:contextualSpacing/>
    </w:pPr>
  </w:style>
  <w:style w:type="character" w:customStyle="1" w:styleId="Heading1Char">
    <w:name w:val="Heading 1 Char"/>
    <w:basedOn w:val="DefaultParagraphFont"/>
    <w:link w:val="Heading1"/>
    <w:uiPriority w:val="9"/>
    <w:rsid w:val="00066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C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66C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6C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6C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6C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6C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6C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C3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06B35"/>
    <w:pPr>
      <w:outlineLvl w:val="9"/>
    </w:pPr>
  </w:style>
  <w:style w:type="paragraph" w:styleId="TOC2">
    <w:name w:val="toc 2"/>
    <w:basedOn w:val="Normal"/>
    <w:next w:val="Normal"/>
    <w:autoRedefine/>
    <w:uiPriority w:val="39"/>
    <w:unhideWhenUsed/>
    <w:rsid w:val="00E06B35"/>
    <w:pPr>
      <w:spacing w:after="100"/>
      <w:ind w:left="220"/>
    </w:pPr>
    <w:rPr>
      <w:rFonts w:eastAsiaTheme="minorEastAsia" w:cs="Times New Roman"/>
    </w:rPr>
  </w:style>
  <w:style w:type="paragraph" w:styleId="TOC1">
    <w:name w:val="toc 1"/>
    <w:basedOn w:val="Normal"/>
    <w:next w:val="Normal"/>
    <w:autoRedefine/>
    <w:uiPriority w:val="39"/>
    <w:unhideWhenUsed/>
    <w:rsid w:val="00E06B35"/>
    <w:pPr>
      <w:spacing w:after="100"/>
    </w:pPr>
    <w:rPr>
      <w:rFonts w:eastAsiaTheme="minorEastAsia" w:cs="Times New Roman"/>
    </w:rPr>
  </w:style>
  <w:style w:type="paragraph" w:styleId="TOC3">
    <w:name w:val="toc 3"/>
    <w:basedOn w:val="Normal"/>
    <w:next w:val="Normal"/>
    <w:autoRedefine/>
    <w:uiPriority w:val="39"/>
    <w:unhideWhenUsed/>
    <w:rsid w:val="00E06B35"/>
    <w:pPr>
      <w:spacing w:after="100"/>
      <w:ind w:left="440"/>
    </w:pPr>
    <w:rPr>
      <w:rFonts w:eastAsiaTheme="minorEastAsia" w:cs="Times New Roman"/>
    </w:rPr>
  </w:style>
  <w:style w:type="paragraph" w:styleId="Title">
    <w:name w:val="Title"/>
    <w:basedOn w:val="Normal"/>
    <w:next w:val="Normal"/>
    <w:link w:val="TitleChar"/>
    <w:uiPriority w:val="10"/>
    <w:qFormat/>
    <w:rsid w:val="00E06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B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4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6B"/>
  </w:style>
  <w:style w:type="paragraph" w:styleId="Footer">
    <w:name w:val="footer"/>
    <w:basedOn w:val="Normal"/>
    <w:link w:val="FooterChar"/>
    <w:uiPriority w:val="99"/>
    <w:unhideWhenUsed/>
    <w:rsid w:val="001D4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itedafricans@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90D8E-2917-422B-AD8E-0DEAC52C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13</Pages>
  <Words>2681</Words>
  <Characters>15286</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Article 1.</vt:lpstr>
      <vt:lpstr>Article 2.(Objectives.)</vt:lpstr>
      <vt:lpstr>    Introduction:</vt:lpstr>
      <vt:lpstr>    Declaration:</vt:lpstr>
      <vt:lpstr>    Mission:</vt:lpstr>
      <vt:lpstr>    Vision: </vt:lpstr>
      <vt:lpstr>    Objectives.</vt:lpstr>
      <vt:lpstr>Article 3.(Membership.)</vt:lpstr>
      <vt:lpstr>    Section 1:</vt:lpstr>
      <vt:lpstr>    Section 2:</vt:lpstr>
      <vt:lpstr>Article 4 (officers and election)</vt:lpstr>
      <vt:lpstr>    Section i:</vt:lpstr>
      <vt:lpstr>    Section 2 : Nominations and elections</vt:lpstr>
      <vt:lpstr>    Section 3: Eligibility</vt:lpstr>
      <vt:lpstr>    Section 4: Terms of office</vt:lpstr>
      <vt:lpstr>    Section 5 :vacancies</vt:lpstr>
      <vt:lpstr>    Section 6: Removal from office</vt:lpstr>
      <vt:lpstr>Article 5 : Meetings</vt:lpstr>
      <vt:lpstr>    Section 1.</vt:lpstr>
      <vt:lpstr>    Section 2 :Special meetings </vt:lpstr>
      <vt:lpstr>    Section 3: quorum</vt:lpstr>
      <vt:lpstr>Article 6: Board of Members</vt:lpstr>
      <vt:lpstr>    Section 1 : Membership</vt:lpstr>
      <vt:lpstr>    Section 2 : Duties</vt:lpstr>
      <vt:lpstr>    Section 3 : Meetings </vt:lpstr>
      <vt:lpstr>    Section 4: quorum</vt:lpstr>
      <vt:lpstr>Article 7 : committees</vt:lpstr>
      <vt:lpstr>Article 8 : Finances</vt:lpstr>
      <vt:lpstr>    Section 1</vt:lpstr>
      <vt:lpstr>    Section 2</vt:lpstr>
      <vt:lpstr>    Section 3</vt:lpstr>
      <vt:lpstr>    Section 4 </vt:lpstr>
      <vt:lpstr>    Section 5.</vt:lpstr>
      <vt:lpstr>    Section 6</vt:lpstr>
      <vt:lpstr>Article 9 : Standing rules </vt:lpstr>
      <vt:lpstr>Article 10 : Dissolution </vt:lpstr>
      <vt:lpstr>Article 11 : Amendments</vt:lpstr>
      <vt:lpstr>Article 12 : Conflict of interest policy.</vt:lpstr>
      <vt:lpstr>    Section 3. Procedures.</vt:lpstr>
    </vt:vector>
  </TitlesOfParts>
  <Company/>
  <LinksUpToDate>false</LinksUpToDate>
  <CharactersWithSpaces>17932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ingosi</dc:creator>
  <cp:keywords/>
  <dc:description/>
  <cp:lastModifiedBy>watson ingosi</cp:lastModifiedBy>
  <cp:revision>19</cp:revision>
  <dcterms:created xsi:type="dcterms:W3CDTF">2019-11-14T08:31:00Z</dcterms:created>
  <dcterms:modified xsi:type="dcterms:W3CDTF">2019-11-14T18:59:00Z</dcterms:modified>
</cp:coreProperties>
</file>