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A4D7B">
      <w:pPr>
        <w:pStyle w:val="52"/>
        <w:rPr>
          <w:rFonts w:hint="eastAsia"/>
        </w:rPr>
      </w:pPr>
      <w:bookmarkStart w:id="2" w:name="_GoBack"/>
      <w:bookmarkEnd w:id="2"/>
      <w:r>
        <w:rPr>
          <w:rFonts w:hint="eastAsia"/>
        </w:rPr>
        <w:t xml:space="preserve">                     </w:t>
      </w:r>
      <w:r>
        <w:t xml:space="preserve"> </w:t>
      </w:r>
      <w:bookmarkStart w:id="0" w:name="OLE_LINK1"/>
      <w:bookmarkStart w:id="1" w:name="OLE_LINK2"/>
      <w:r>
        <w:t xml:space="preserve"> 1. </w:t>
      </w:r>
      <w:r>
        <w:rPr>
          <w:rFonts w:hAnsi="黑体"/>
        </w:rPr>
        <w:t>工程项目概况</w:t>
      </w:r>
    </w:p>
    <w:p w14:paraId="4FC200F7">
      <w:pPr>
        <w:pStyle w:val="56"/>
        <w:rPr>
          <w:rFonts w:hint="eastAsia"/>
        </w:rPr>
      </w:pPr>
      <w:r>
        <w:rPr>
          <w:rFonts w:hint="eastAsia"/>
        </w:rPr>
        <w:t>1</w:t>
      </w:r>
      <w:r>
        <w:t>.1</w:t>
      </w:r>
      <w:r>
        <w:rPr>
          <w:rFonts w:hint="eastAsia"/>
        </w:rPr>
        <w:t>工程概况</w:t>
      </w:r>
    </w:p>
    <w:p w14:paraId="0652402F">
      <w:pPr>
        <w:pStyle w:val="58"/>
      </w:pPr>
      <w:r>
        <w:t>0</w:t>
      </w:r>
      <w:r>
        <w:rPr>
          <w:rFonts w:hint="eastAsia"/>
        </w:rPr>
        <w:t>1、</w:t>
      </w:r>
      <w:r>
        <w:t>工程名称</w:t>
      </w:r>
      <w:r>
        <w:rPr>
          <w:rFonts w:hint="eastAsia"/>
        </w:rPr>
        <w:t>：同济大学四平路校区南区新建宿舍楼项目</w:t>
      </w:r>
    </w:p>
    <w:p w14:paraId="5919B196">
      <w:pPr>
        <w:pStyle w:val="4"/>
        <w:rPr>
          <w:rFonts w:hint="eastAsia" w:hAnsi="宋体" w:cs="Arial"/>
        </w:rPr>
      </w:pPr>
      <w:r>
        <w:rPr>
          <w:rFonts w:hint="eastAsia" w:hAnsi="宋体" w:cs="Arial"/>
          <w:b w:val="0"/>
        </w:rPr>
        <w:t>0</w:t>
      </w:r>
      <w:r>
        <w:rPr>
          <w:rFonts w:hAnsi="宋体" w:cs="Arial"/>
          <w:b w:val="0"/>
        </w:rPr>
        <w:t>2、建设地点：</w:t>
      </w:r>
      <w:r>
        <w:rPr>
          <w:rFonts w:hint="eastAsia" w:hAnsi="宋体" w:cs="Arial"/>
        </w:rPr>
        <w:t>上海</w:t>
      </w:r>
      <w:r>
        <w:rPr>
          <w:rFonts w:hAnsi="宋体" w:cs="Arial"/>
        </w:rPr>
        <w:t>市四平路街道（同济大学四平路小区南校区）</w:t>
      </w:r>
    </w:p>
    <w:p w14:paraId="25974939">
      <w:pPr>
        <w:rPr>
          <w:rFonts w:hAnsi="宋体" w:cs="Arial"/>
        </w:rPr>
      </w:pPr>
      <w:r>
        <w:rPr>
          <w:rFonts w:hAnsi="宋体" w:cs="Arial"/>
        </w:rPr>
        <w:drawing>
          <wp:inline distT="0" distB="0" distL="114300" distR="114300">
            <wp:extent cx="2827020" cy="2583180"/>
            <wp:effectExtent l="0" t="0" r="17780" b="7620"/>
            <wp:docPr id="1787" name="图片 2" descr="174366366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 name="图片 2" descr="1743663662019"/>
                    <pic:cNvPicPr>
                      <a:picLocks noChangeAspect="1"/>
                    </pic:cNvPicPr>
                  </pic:nvPicPr>
                  <pic:blipFill>
                    <a:blip r:embed="rId8"/>
                    <a:stretch>
                      <a:fillRect/>
                    </a:stretch>
                  </pic:blipFill>
                  <pic:spPr>
                    <a:xfrm>
                      <a:off x="0" y="0"/>
                      <a:ext cx="2827020" cy="2583180"/>
                    </a:xfrm>
                    <a:prstGeom prst="rect">
                      <a:avLst/>
                    </a:prstGeom>
                    <a:noFill/>
                    <a:ln>
                      <a:noFill/>
                    </a:ln>
                  </pic:spPr>
                </pic:pic>
              </a:graphicData>
            </a:graphic>
          </wp:inline>
        </w:drawing>
      </w:r>
      <w:r>
        <w:rPr>
          <w:rFonts w:eastAsia="黑体" w:cs="Arial"/>
          <w:b/>
          <w:bCs/>
          <w:sz w:val="30"/>
          <w:szCs w:val="30"/>
        </w:rPr>
        <w:drawing>
          <wp:inline distT="0" distB="0" distL="114300" distR="114300">
            <wp:extent cx="2986405" cy="2580005"/>
            <wp:effectExtent l="0" t="0" r="10795" b="10795"/>
            <wp:docPr id="1788" name="图片 3" descr="174365840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 name="图片 3" descr="1743658407598"/>
                    <pic:cNvPicPr>
                      <a:picLocks noChangeAspect="1"/>
                    </pic:cNvPicPr>
                  </pic:nvPicPr>
                  <pic:blipFill>
                    <a:blip r:embed="rId9"/>
                    <a:stretch>
                      <a:fillRect/>
                    </a:stretch>
                  </pic:blipFill>
                  <pic:spPr>
                    <a:xfrm>
                      <a:off x="0" y="0"/>
                      <a:ext cx="2986405" cy="2580005"/>
                    </a:xfrm>
                    <a:prstGeom prst="rect">
                      <a:avLst/>
                    </a:prstGeom>
                    <a:noFill/>
                    <a:ln>
                      <a:noFill/>
                    </a:ln>
                  </pic:spPr>
                </pic:pic>
              </a:graphicData>
            </a:graphic>
          </wp:inline>
        </w:drawing>
      </w:r>
    </w:p>
    <w:p w14:paraId="4BB7B065">
      <w:pPr>
        <w:ind w:left="434" w:hanging="434" w:hangingChars="200"/>
        <w:rPr>
          <w:rFonts w:hAnsi="宋体" w:cs="Arial"/>
          <w:b/>
        </w:rPr>
      </w:pPr>
      <w:r>
        <w:rPr>
          <w:rFonts w:hint="eastAsia" w:hAnsi="宋体" w:cs="Arial"/>
          <w:b/>
        </w:rPr>
        <w:t>0</w:t>
      </w:r>
      <w:r>
        <w:rPr>
          <w:rFonts w:hAnsi="宋体" w:cs="Arial"/>
          <w:b/>
        </w:rPr>
        <w:t>3、建设规模</w:t>
      </w:r>
    </w:p>
    <w:p w14:paraId="0701B8E1">
      <w:pPr>
        <w:ind w:firstLine="434" w:firstLineChars="200"/>
        <w:rPr>
          <w:rFonts w:hAnsi="宋体" w:cs="Arial"/>
          <w:b/>
        </w:rPr>
      </w:pPr>
      <w:r>
        <w:rPr>
          <w:rFonts w:hAnsi="宋体" w:cs="Arial"/>
        </w:rPr>
        <w:t>本工程在同济大学四平路小区南区拟新建学生宿舍、食堂及配套用房。新建宿舍有</w:t>
      </w:r>
      <w:r>
        <w:rPr>
          <w:rFonts w:hint="eastAsia" w:hAnsi="宋体" w:cs="Arial"/>
        </w:rPr>
        <w:t>3栋1</w:t>
      </w:r>
      <w:r>
        <w:rPr>
          <w:rFonts w:hAnsi="宋体" w:cs="Arial"/>
        </w:rPr>
        <w:t>5层塔楼，局部裙房组成，地下一层，东西长约</w:t>
      </w:r>
      <w:r>
        <w:rPr>
          <w:rFonts w:hint="eastAsia" w:hAnsi="宋体" w:cs="Arial"/>
        </w:rPr>
        <w:t>1</w:t>
      </w:r>
      <w:r>
        <w:rPr>
          <w:rFonts w:hAnsi="宋体" w:cs="Arial"/>
        </w:rPr>
        <w:t>10m、南北长约</w:t>
      </w:r>
      <w:r>
        <w:rPr>
          <w:rFonts w:hint="eastAsia" w:hAnsi="宋体" w:cs="Arial"/>
        </w:rPr>
        <w:t>1</w:t>
      </w:r>
      <w:r>
        <w:rPr>
          <w:rFonts w:hAnsi="宋体" w:cs="Arial"/>
        </w:rPr>
        <w:t>80m。总建筑面积</w:t>
      </w:r>
      <w:r>
        <w:rPr>
          <w:rFonts w:hint="eastAsia" w:hAnsi="宋体" w:cs="Arial"/>
        </w:rPr>
        <w:t>7</w:t>
      </w:r>
      <w:r>
        <w:rPr>
          <w:rFonts w:hAnsi="宋体" w:cs="Arial"/>
        </w:rPr>
        <w:t>2515m2（地上</w:t>
      </w:r>
      <w:r>
        <w:rPr>
          <w:rFonts w:hint="eastAsia" w:hAnsi="宋体" w:cs="Arial"/>
        </w:rPr>
        <w:t>6</w:t>
      </w:r>
      <w:r>
        <w:rPr>
          <w:rFonts w:hAnsi="宋体" w:cs="Arial"/>
        </w:rPr>
        <w:t>3135m2、地下</w:t>
      </w:r>
      <w:r>
        <w:rPr>
          <w:rFonts w:hint="eastAsia" w:hAnsi="宋体" w:cs="Arial"/>
        </w:rPr>
        <w:t>9</w:t>
      </w:r>
      <w:r>
        <w:rPr>
          <w:rFonts w:hAnsi="宋体" w:cs="Arial"/>
        </w:rPr>
        <w:t>380m2）。</w:t>
      </w:r>
      <w:r>
        <w:rPr>
          <w:rFonts w:hint="eastAsia" w:hAnsi="宋体" w:cs="Arial"/>
        </w:rPr>
        <w:t>同济大学四平路校区南区新建宿舍楼技术经济指标见下表</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17"/>
        <w:gridCol w:w="851"/>
        <w:gridCol w:w="1559"/>
        <w:gridCol w:w="992"/>
        <w:gridCol w:w="1559"/>
        <w:gridCol w:w="3792"/>
      </w:tblGrid>
      <w:tr w14:paraId="7C966981">
        <w:trPr>
          <w:wBefore w:w="0" w:type="dxa"/>
        </w:trPr>
        <w:tc>
          <w:tcPr>
            <w:tcW w:w="817" w:type="dxa"/>
            <w:shd w:val="clear" w:color="auto" w:fill="auto"/>
            <w:noWrap w:val="0"/>
            <w:vAlign w:val="center"/>
          </w:tcPr>
          <w:p w14:paraId="4B3865B3">
            <w:pPr>
              <w:jc w:val="center"/>
              <w:rPr>
                <w:rFonts w:hint="eastAsia" w:hAnsi="宋体" w:cs="Arial"/>
              </w:rPr>
            </w:pPr>
            <w:r>
              <w:rPr>
                <w:rFonts w:hint="eastAsia" w:hAnsi="宋体" w:cs="Arial"/>
              </w:rPr>
              <w:t>序号</w:t>
            </w:r>
          </w:p>
        </w:tc>
        <w:tc>
          <w:tcPr>
            <w:tcW w:w="851" w:type="dxa"/>
            <w:shd w:val="clear" w:color="auto" w:fill="auto"/>
            <w:noWrap w:val="0"/>
            <w:vAlign w:val="center"/>
          </w:tcPr>
          <w:p w14:paraId="7E1F41C0">
            <w:pPr>
              <w:jc w:val="center"/>
              <w:rPr>
                <w:rFonts w:hint="eastAsia" w:hAnsi="宋体" w:cs="Arial"/>
              </w:rPr>
            </w:pPr>
            <w:r>
              <w:rPr>
                <w:rFonts w:hint="eastAsia" w:hAnsi="宋体" w:cs="Arial"/>
              </w:rPr>
              <w:t>名称</w:t>
            </w:r>
          </w:p>
        </w:tc>
        <w:tc>
          <w:tcPr>
            <w:tcW w:w="1559" w:type="dxa"/>
            <w:shd w:val="clear" w:color="auto" w:fill="auto"/>
            <w:noWrap w:val="0"/>
            <w:vAlign w:val="center"/>
          </w:tcPr>
          <w:p w14:paraId="52FB8E67">
            <w:pPr>
              <w:jc w:val="center"/>
              <w:rPr>
                <w:rFonts w:hint="eastAsia" w:hAnsi="宋体" w:cs="Arial"/>
              </w:rPr>
            </w:pPr>
            <w:r>
              <w:rPr>
                <w:rFonts w:hint="eastAsia" w:hAnsi="宋体" w:cs="Arial"/>
              </w:rPr>
              <w:t>数量</w:t>
            </w:r>
          </w:p>
        </w:tc>
        <w:tc>
          <w:tcPr>
            <w:tcW w:w="992" w:type="dxa"/>
            <w:shd w:val="clear" w:color="auto" w:fill="auto"/>
            <w:noWrap w:val="0"/>
            <w:vAlign w:val="center"/>
          </w:tcPr>
          <w:p w14:paraId="4AAF1C45">
            <w:pPr>
              <w:jc w:val="center"/>
              <w:rPr>
                <w:rFonts w:hint="eastAsia" w:hAnsi="宋体" w:cs="Arial"/>
              </w:rPr>
            </w:pPr>
            <w:r>
              <w:rPr>
                <w:rFonts w:hint="eastAsia" w:hAnsi="宋体" w:cs="Arial"/>
              </w:rPr>
              <w:t>子项</w:t>
            </w:r>
          </w:p>
        </w:tc>
        <w:tc>
          <w:tcPr>
            <w:tcW w:w="1559" w:type="dxa"/>
            <w:shd w:val="clear" w:color="auto" w:fill="auto"/>
            <w:noWrap w:val="0"/>
            <w:vAlign w:val="center"/>
          </w:tcPr>
          <w:p w14:paraId="1851D94E">
            <w:pPr>
              <w:jc w:val="center"/>
              <w:rPr>
                <w:rFonts w:hint="eastAsia" w:hAnsi="宋体" w:cs="Arial"/>
              </w:rPr>
            </w:pPr>
            <w:r>
              <w:rPr>
                <w:rFonts w:hint="eastAsia" w:hAnsi="宋体" w:cs="Arial"/>
              </w:rPr>
              <w:t>数量</w:t>
            </w:r>
          </w:p>
        </w:tc>
        <w:tc>
          <w:tcPr>
            <w:tcW w:w="3792" w:type="dxa"/>
            <w:shd w:val="clear" w:color="auto" w:fill="auto"/>
            <w:noWrap w:val="0"/>
            <w:vAlign w:val="top"/>
          </w:tcPr>
          <w:p w14:paraId="3C705E42">
            <w:pPr>
              <w:jc w:val="center"/>
              <w:rPr>
                <w:rFonts w:hint="eastAsia" w:hAnsi="宋体" w:cs="Arial"/>
              </w:rPr>
            </w:pPr>
            <w:r>
              <w:rPr>
                <w:rFonts w:hint="eastAsia" w:hAnsi="宋体" w:cs="Arial"/>
              </w:rPr>
              <w:t>备注</w:t>
            </w:r>
          </w:p>
        </w:tc>
      </w:tr>
      <w:tr w14:paraId="186308F8">
        <w:trPr>
          <w:wBefore w:w="0" w:type="dxa"/>
        </w:trPr>
        <w:tc>
          <w:tcPr>
            <w:tcW w:w="817" w:type="dxa"/>
            <w:vMerge w:val="restart"/>
            <w:shd w:val="clear" w:color="auto" w:fill="auto"/>
            <w:noWrap w:val="0"/>
            <w:vAlign w:val="center"/>
          </w:tcPr>
          <w:p w14:paraId="775C2D7C">
            <w:pPr>
              <w:jc w:val="center"/>
              <w:rPr>
                <w:rFonts w:hint="eastAsia" w:hAnsi="宋体" w:cs="Arial"/>
              </w:rPr>
            </w:pPr>
            <w:r>
              <w:rPr>
                <w:rFonts w:hint="eastAsia" w:hAnsi="宋体" w:cs="Arial"/>
              </w:rPr>
              <w:t>0</w:t>
            </w:r>
            <w:r>
              <w:rPr>
                <w:rFonts w:hAnsi="宋体" w:cs="Arial"/>
              </w:rPr>
              <w:t>1</w:t>
            </w:r>
          </w:p>
        </w:tc>
        <w:tc>
          <w:tcPr>
            <w:tcW w:w="851" w:type="dxa"/>
            <w:vMerge w:val="restart"/>
            <w:shd w:val="clear" w:color="auto" w:fill="auto"/>
            <w:noWrap w:val="0"/>
            <w:vAlign w:val="center"/>
          </w:tcPr>
          <w:p w14:paraId="173B9297">
            <w:pPr>
              <w:jc w:val="center"/>
              <w:rPr>
                <w:rFonts w:hAnsi="宋体" w:cs="Arial"/>
              </w:rPr>
            </w:pPr>
            <w:r>
              <w:rPr>
                <w:rFonts w:hint="eastAsia" w:hAnsi="宋体" w:cs="Arial"/>
              </w:rPr>
              <w:t>建筑</w:t>
            </w:r>
          </w:p>
          <w:p w14:paraId="495F1C96">
            <w:pPr>
              <w:jc w:val="center"/>
              <w:rPr>
                <w:rFonts w:hint="eastAsia" w:hAnsi="宋体" w:cs="Arial"/>
              </w:rPr>
            </w:pPr>
            <w:r>
              <w:rPr>
                <w:rFonts w:hint="eastAsia" w:hAnsi="宋体" w:cs="Arial"/>
              </w:rPr>
              <w:t>面积</w:t>
            </w:r>
          </w:p>
        </w:tc>
        <w:tc>
          <w:tcPr>
            <w:tcW w:w="1559" w:type="dxa"/>
            <w:vMerge w:val="restart"/>
            <w:shd w:val="clear" w:color="auto" w:fill="auto"/>
            <w:noWrap w:val="0"/>
            <w:vAlign w:val="center"/>
          </w:tcPr>
          <w:p w14:paraId="77EC95F1">
            <w:pPr>
              <w:jc w:val="center"/>
              <w:rPr>
                <w:rFonts w:hint="eastAsia" w:hAnsi="宋体" w:cs="Arial"/>
              </w:rPr>
            </w:pPr>
            <w:r>
              <w:rPr>
                <w:rFonts w:hint="eastAsia" w:hAnsi="宋体" w:cs="Arial"/>
              </w:rPr>
              <w:t>7</w:t>
            </w:r>
            <w:r>
              <w:rPr>
                <w:rFonts w:hAnsi="宋体" w:cs="Arial"/>
              </w:rPr>
              <w:t>2515m2</w:t>
            </w:r>
          </w:p>
        </w:tc>
        <w:tc>
          <w:tcPr>
            <w:tcW w:w="992" w:type="dxa"/>
            <w:shd w:val="clear" w:color="auto" w:fill="auto"/>
            <w:noWrap w:val="0"/>
            <w:vAlign w:val="center"/>
          </w:tcPr>
          <w:p w14:paraId="75E43B67">
            <w:pPr>
              <w:jc w:val="center"/>
              <w:rPr>
                <w:rFonts w:hint="eastAsia" w:hAnsi="宋体" w:cs="Arial"/>
              </w:rPr>
            </w:pPr>
            <w:r>
              <w:rPr>
                <w:rFonts w:hint="eastAsia" w:hAnsi="宋体" w:cs="Arial"/>
              </w:rPr>
              <w:t>地上</w:t>
            </w:r>
          </w:p>
        </w:tc>
        <w:tc>
          <w:tcPr>
            <w:tcW w:w="1559" w:type="dxa"/>
            <w:shd w:val="clear" w:color="auto" w:fill="auto"/>
            <w:noWrap w:val="0"/>
            <w:vAlign w:val="center"/>
          </w:tcPr>
          <w:p w14:paraId="51DC0008">
            <w:pPr>
              <w:jc w:val="center"/>
              <w:rPr>
                <w:rFonts w:hint="eastAsia" w:hAnsi="宋体" w:cs="Arial"/>
              </w:rPr>
            </w:pPr>
            <w:r>
              <w:rPr>
                <w:rFonts w:hint="eastAsia" w:hAnsi="宋体" w:cs="Arial"/>
              </w:rPr>
              <w:t>6</w:t>
            </w:r>
            <w:r>
              <w:rPr>
                <w:rFonts w:hAnsi="宋体" w:cs="Arial"/>
              </w:rPr>
              <w:t>3135m2</w:t>
            </w:r>
          </w:p>
        </w:tc>
        <w:tc>
          <w:tcPr>
            <w:tcW w:w="3792" w:type="dxa"/>
            <w:shd w:val="clear" w:color="auto" w:fill="auto"/>
            <w:noWrap w:val="0"/>
            <w:vAlign w:val="center"/>
          </w:tcPr>
          <w:p w14:paraId="17916C03">
            <w:pPr>
              <w:jc w:val="center"/>
              <w:rPr>
                <w:rFonts w:hint="eastAsia" w:hAnsi="宋体" w:cs="Arial"/>
              </w:rPr>
            </w:pPr>
            <w:r>
              <w:rPr>
                <w:rFonts w:hint="eastAsia" w:hAnsi="宋体" w:cs="Arial"/>
              </w:rPr>
              <w:t>含垃圾收集站8</w:t>
            </w:r>
            <w:r>
              <w:rPr>
                <w:rFonts w:hAnsi="宋体" w:cs="Arial"/>
              </w:rPr>
              <w:t>0m2</w:t>
            </w:r>
            <w:r>
              <w:rPr>
                <w:rFonts w:hint="eastAsia" w:hAnsi="宋体" w:cs="Arial"/>
              </w:rPr>
              <w:t>/垃圾房3</w:t>
            </w:r>
            <w:r>
              <w:rPr>
                <w:rFonts w:hAnsi="宋体" w:cs="Arial"/>
              </w:rPr>
              <w:t>2m2</w:t>
            </w:r>
          </w:p>
        </w:tc>
      </w:tr>
      <w:tr w14:paraId="7FA68B00">
        <w:trPr>
          <w:wBefore w:w="0" w:type="dxa"/>
        </w:trPr>
        <w:tc>
          <w:tcPr>
            <w:tcW w:w="817" w:type="dxa"/>
            <w:vMerge w:val="continue"/>
            <w:shd w:val="clear" w:color="auto" w:fill="auto"/>
            <w:noWrap w:val="0"/>
            <w:vAlign w:val="center"/>
          </w:tcPr>
          <w:p w14:paraId="6E898225">
            <w:pPr>
              <w:jc w:val="center"/>
              <w:rPr>
                <w:rFonts w:hint="eastAsia" w:hAnsi="宋体" w:cs="Arial"/>
              </w:rPr>
            </w:pPr>
          </w:p>
        </w:tc>
        <w:tc>
          <w:tcPr>
            <w:tcW w:w="851" w:type="dxa"/>
            <w:vMerge w:val="continue"/>
            <w:shd w:val="clear" w:color="auto" w:fill="auto"/>
            <w:noWrap w:val="0"/>
            <w:vAlign w:val="center"/>
          </w:tcPr>
          <w:p w14:paraId="7374FBC3">
            <w:pPr>
              <w:jc w:val="center"/>
              <w:rPr>
                <w:rFonts w:hint="eastAsia" w:hAnsi="宋体" w:cs="Arial"/>
              </w:rPr>
            </w:pPr>
          </w:p>
        </w:tc>
        <w:tc>
          <w:tcPr>
            <w:tcW w:w="1559" w:type="dxa"/>
            <w:vMerge w:val="continue"/>
            <w:shd w:val="clear" w:color="auto" w:fill="auto"/>
            <w:noWrap w:val="0"/>
            <w:vAlign w:val="center"/>
          </w:tcPr>
          <w:p w14:paraId="6C28BEB2">
            <w:pPr>
              <w:jc w:val="center"/>
              <w:rPr>
                <w:rFonts w:hint="eastAsia" w:hAnsi="宋体" w:cs="Arial"/>
              </w:rPr>
            </w:pPr>
          </w:p>
        </w:tc>
        <w:tc>
          <w:tcPr>
            <w:tcW w:w="992" w:type="dxa"/>
            <w:shd w:val="clear" w:color="auto" w:fill="auto"/>
            <w:noWrap w:val="0"/>
            <w:vAlign w:val="center"/>
          </w:tcPr>
          <w:p w14:paraId="47C278B4">
            <w:pPr>
              <w:jc w:val="center"/>
              <w:rPr>
                <w:rFonts w:hint="eastAsia" w:hAnsi="宋体" w:cs="Arial"/>
              </w:rPr>
            </w:pPr>
            <w:r>
              <w:rPr>
                <w:rFonts w:hint="eastAsia" w:hAnsi="宋体" w:cs="Arial"/>
              </w:rPr>
              <w:t>地下</w:t>
            </w:r>
          </w:p>
        </w:tc>
        <w:tc>
          <w:tcPr>
            <w:tcW w:w="1559" w:type="dxa"/>
            <w:shd w:val="clear" w:color="auto" w:fill="auto"/>
            <w:noWrap w:val="0"/>
            <w:vAlign w:val="center"/>
          </w:tcPr>
          <w:p w14:paraId="65A93F15">
            <w:pPr>
              <w:jc w:val="center"/>
              <w:rPr>
                <w:rFonts w:hint="eastAsia" w:hAnsi="宋体" w:cs="Arial"/>
              </w:rPr>
            </w:pPr>
            <w:r>
              <w:rPr>
                <w:rFonts w:hint="eastAsia" w:hAnsi="宋体" w:cs="Arial"/>
              </w:rPr>
              <w:t>9</w:t>
            </w:r>
            <w:r>
              <w:rPr>
                <w:rFonts w:hAnsi="宋体" w:cs="Arial"/>
              </w:rPr>
              <w:t>380m2</w:t>
            </w:r>
          </w:p>
        </w:tc>
        <w:tc>
          <w:tcPr>
            <w:tcW w:w="3792" w:type="dxa"/>
            <w:shd w:val="clear" w:color="auto" w:fill="auto"/>
            <w:noWrap w:val="0"/>
            <w:vAlign w:val="center"/>
          </w:tcPr>
          <w:p w14:paraId="485B9E71">
            <w:pPr>
              <w:jc w:val="center"/>
              <w:rPr>
                <w:rFonts w:hint="eastAsia" w:hAnsi="宋体" w:cs="Arial"/>
              </w:rPr>
            </w:pPr>
          </w:p>
        </w:tc>
      </w:tr>
      <w:tr w14:paraId="69DB6196">
        <w:trPr>
          <w:wBefore w:w="0" w:type="dxa"/>
        </w:trPr>
        <w:tc>
          <w:tcPr>
            <w:tcW w:w="817" w:type="dxa"/>
            <w:vMerge w:val="restart"/>
            <w:shd w:val="clear" w:color="auto" w:fill="auto"/>
            <w:noWrap w:val="0"/>
            <w:vAlign w:val="center"/>
          </w:tcPr>
          <w:p w14:paraId="161B0354">
            <w:pPr>
              <w:jc w:val="center"/>
              <w:rPr>
                <w:rFonts w:hint="eastAsia" w:hAnsi="宋体" w:cs="Arial"/>
              </w:rPr>
            </w:pPr>
            <w:r>
              <w:rPr>
                <w:rFonts w:hint="eastAsia" w:hAnsi="宋体" w:cs="Arial"/>
              </w:rPr>
              <w:t>0</w:t>
            </w:r>
            <w:r>
              <w:rPr>
                <w:rFonts w:hAnsi="宋体" w:cs="Arial"/>
              </w:rPr>
              <w:t>2</w:t>
            </w:r>
          </w:p>
        </w:tc>
        <w:tc>
          <w:tcPr>
            <w:tcW w:w="851" w:type="dxa"/>
            <w:vMerge w:val="restart"/>
            <w:shd w:val="clear" w:color="auto" w:fill="auto"/>
            <w:noWrap w:val="0"/>
            <w:vAlign w:val="center"/>
          </w:tcPr>
          <w:p w14:paraId="627BFA0C">
            <w:pPr>
              <w:jc w:val="center"/>
              <w:rPr>
                <w:rFonts w:hAnsi="宋体" w:cs="Arial"/>
              </w:rPr>
            </w:pPr>
            <w:r>
              <w:rPr>
                <w:rFonts w:hint="eastAsia" w:hAnsi="宋体" w:cs="Arial"/>
              </w:rPr>
              <w:t>计容</w:t>
            </w:r>
          </w:p>
          <w:p w14:paraId="2E25DA19">
            <w:pPr>
              <w:jc w:val="center"/>
              <w:rPr>
                <w:rFonts w:hint="eastAsia" w:hAnsi="宋体" w:cs="Arial"/>
              </w:rPr>
            </w:pPr>
            <w:r>
              <w:rPr>
                <w:rFonts w:hint="eastAsia" w:hAnsi="宋体" w:cs="Arial"/>
              </w:rPr>
              <w:t>面积</w:t>
            </w:r>
          </w:p>
        </w:tc>
        <w:tc>
          <w:tcPr>
            <w:tcW w:w="1559" w:type="dxa"/>
            <w:vMerge w:val="restart"/>
            <w:shd w:val="clear" w:color="auto" w:fill="auto"/>
            <w:noWrap w:val="0"/>
            <w:vAlign w:val="center"/>
          </w:tcPr>
          <w:p w14:paraId="2B2BE45A">
            <w:pPr>
              <w:jc w:val="center"/>
              <w:rPr>
                <w:rFonts w:hint="eastAsia" w:hAnsi="宋体" w:cs="Arial"/>
              </w:rPr>
            </w:pPr>
            <w:r>
              <w:rPr>
                <w:rFonts w:hint="eastAsia" w:hAnsi="宋体" w:cs="Arial"/>
              </w:rPr>
              <w:t>1</w:t>
            </w:r>
            <w:r>
              <w:rPr>
                <w:rFonts w:hAnsi="宋体" w:cs="Arial"/>
              </w:rPr>
              <w:t>30126.4m2</w:t>
            </w:r>
          </w:p>
        </w:tc>
        <w:tc>
          <w:tcPr>
            <w:tcW w:w="992" w:type="dxa"/>
            <w:shd w:val="clear" w:color="auto" w:fill="auto"/>
            <w:noWrap w:val="0"/>
            <w:vAlign w:val="center"/>
          </w:tcPr>
          <w:p w14:paraId="668E0110">
            <w:pPr>
              <w:jc w:val="center"/>
              <w:rPr>
                <w:rFonts w:hint="eastAsia" w:hAnsi="宋体" w:cs="Arial"/>
              </w:rPr>
            </w:pPr>
            <w:r>
              <w:rPr>
                <w:rFonts w:hint="eastAsia" w:hAnsi="宋体" w:cs="Arial"/>
              </w:rPr>
              <w:t>现状</w:t>
            </w:r>
          </w:p>
        </w:tc>
        <w:tc>
          <w:tcPr>
            <w:tcW w:w="1559" w:type="dxa"/>
            <w:shd w:val="clear" w:color="auto" w:fill="auto"/>
            <w:noWrap w:val="0"/>
            <w:vAlign w:val="center"/>
          </w:tcPr>
          <w:p w14:paraId="1E017348">
            <w:pPr>
              <w:jc w:val="center"/>
              <w:rPr>
                <w:rFonts w:hint="eastAsia" w:hAnsi="宋体" w:cs="Arial"/>
              </w:rPr>
            </w:pPr>
            <w:r>
              <w:rPr>
                <w:rFonts w:hint="eastAsia" w:hAnsi="宋体" w:cs="Arial"/>
              </w:rPr>
              <w:t>6</w:t>
            </w:r>
            <w:r>
              <w:rPr>
                <w:rFonts w:hAnsi="宋体" w:cs="Arial"/>
              </w:rPr>
              <w:t>6991.4m2</w:t>
            </w:r>
          </w:p>
        </w:tc>
        <w:tc>
          <w:tcPr>
            <w:tcW w:w="3792" w:type="dxa"/>
            <w:shd w:val="clear" w:color="auto" w:fill="auto"/>
            <w:noWrap w:val="0"/>
            <w:vAlign w:val="center"/>
          </w:tcPr>
          <w:p w14:paraId="7672BD1F">
            <w:pPr>
              <w:jc w:val="center"/>
              <w:rPr>
                <w:rFonts w:hint="eastAsia" w:hAnsi="宋体" w:cs="Arial"/>
              </w:rPr>
            </w:pPr>
            <w:r>
              <w:rPr>
                <w:rFonts w:hint="eastAsia" w:hAnsi="宋体" w:cs="Arial"/>
              </w:rPr>
              <w:t>拆除后容积率0</w:t>
            </w:r>
            <w:r>
              <w:rPr>
                <w:rFonts w:hAnsi="宋体" w:cs="Arial"/>
              </w:rPr>
              <w:t>.88</w:t>
            </w:r>
          </w:p>
        </w:tc>
      </w:tr>
      <w:tr w14:paraId="4417BEE8">
        <w:trPr>
          <w:wBefore w:w="0" w:type="dxa"/>
        </w:trPr>
        <w:tc>
          <w:tcPr>
            <w:tcW w:w="817" w:type="dxa"/>
            <w:vMerge w:val="continue"/>
            <w:shd w:val="clear" w:color="auto" w:fill="auto"/>
            <w:noWrap w:val="0"/>
            <w:vAlign w:val="center"/>
          </w:tcPr>
          <w:p w14:paraId="498A9530">
            <w:pPr>
              <w:jc w:val="center"/>
              <w:rPr>
                <w:rFonts w:hint="eastAsia" w:hAnsi="宋体" w:cs="Arial"/>
              </w:rPr>
            </w:pPr>
          </w:p>
        </w:tc>
        <w:tc>
          <w:tcPr>
            <w:tcW w:w="851" w:type="dxa"/>
            <w:vMerge w:val="continue"/>
            <w:shd w:val="clear" w:color="auto" w:fill="auto"/>
            <w:noWrap w:val="0"/>
            <w:vAlign w:val="center"/>
          </w:tcPr>
          <w:p w14:paraId="1C19B76F">
            <w:pPr>
              <w:jc w:val="center"/>
              <w:rPr>
                <w:rFonts w:hint="eastAsia" w:hAnsi="宋体" w:cs="Arial"/>
              </w:rPr>
            </w:pPr>
          </w:p>
        </w:tc>
        <w:tc>
          <w:tcPr>
            <w:tcW w:w="1559" w:type="dxa"/>
            <w:vMerge w:val="continue"/>
            <w:shd w:val="clear" w:color="auto" w:fill="auto"/>
            <w:noWrap w:val="0"/>
            <w:vAlign w:val="center"/>
          </w:tcPr>
          <w:p w14:paraId="20704328">
            <w:pPr>
              <w:jc w:val="center"/>
              <w:rPr>
                <w:rFonts w:hint="eastAsia" w:hAnsi="宋体" w:cs="Arial"/>
              </w:rPr>
            </w:pPr>
          </w:p>
        </w:tc>
        <w:tc>
          <w:tcPr>
            <w:tcW w:w="992" w:type="dxa"/>
            <w:shd w:val="clear" w:color="auto" w:fill="auto"/>
            <w:noWrap w:val="0"/>
            <w:vAlign w:val="center"/>
          </w:tcPr>
          <w:p w14:paraId="181863F0">
            <w:pPr>
              <w:jc w:val="center"/>
              <w:rPr>
                <w:rFonts w:hint="eastAsia" w:hAnsi="宋体" w:cs="Arial"/>
              </w:rPr>
            </w:pPr>
            <w:r>
              <w:rPr>
                <w:rFonts w:hint="eastAsia" w:hAnsi="宋体" w:cs="Arial"/>
              </w:rPr>
              <w:t>新建</w:t>
            </w:r>
          </w:p>
        </w:tc>
        <w:tc>
          <w:tcPr>
            <w:tcW w:w="1559" w:type="dxa"/>
            <w:shd w:val="clear" w:color="auto" w:fill="auto"/>
            <w:noWrap w:val="0"/>
            <w:vAlign w:val="center"/>
          </w:tcPr>
          <w:p w14:paraId="3554E7BA">
            <w:pPr>
              <w:jc w:val="center"/>
              <w:rPr>
                <w:rFonts w:hint="eastAsia" w:hAnsi="宋体" w:cs="Arial"/>
              </w:rPr>
            </w:pPr>
            <w:r>
              <w:rPr>
                <w:rFonts w:hint="eastAsia" w:hAnsi="宋体" w:cs="Arial"/>
              </w:rPr>
              <w:t>6</w:t>
            </w:r>
            <w:r>
              <w:rPr>
                <w:rFonts w:hAnsi="宋体" w:cs="Arial"/>
              </w:rPr>
              <w:t>3135m2</w:t>
            </w:r>
          </w:p>
        </w:tc>
        <w:tc>
          <w:tcPr>
            <w:tcW w:w="3792" w:type="dxa"/>
            <w:shd w:val="clear" w:color="auto" w:fill="auto"/>
            <w:noWrap w:val="0"/>
            <w:vAlign w:val="center"/>
          </w:tcPr>
          <w:p w14:paraId="0827B95A">
            <w:pPr>
              <w:jc w:val="center"/>
              <w:rPr>
                <w:rFonts w:hint="eastAsia" w:hAnsi="宋体" w:cs="Arial"/>
              </w:rPr>
            </w:pPr>
            <w:r>
              <w:rPr>
                <w:rFonts w:hint="eastAsia" w:hAnsi="宋体" w:cs="Arial"/>
              </w:rPr>
              <w:t>新建后容积率1</w:t>
            </w:r>
            <w:r>
              <w:rPr>
                <w:rFonts w:hAnsi="宋体" w:cs="Arial"/>
              </w:rPr>
              <w:t>.72</w:t>
            </w:r>
          </w:p>
        </w:tc>
      </w:tr>
      <w:tr w14:paraId="5C84DBB9">
        <w:trPr>
          <w:wBefore w:w="0" w:type="dxa"/>
        </w:trPr>
        <w:tc>
          <w:tcPr>
            <w:tcW w:w="817" w:type="dxa"/>
            <w:vMerge w:val="restart"/>
            <w:shd w:val="clear" w:color="auto" w:fill="auto"/>
            <w:noWrap w:val="0"/>
            <w:vAlign w:val="center"/>
          </w:tcPr>
          <w:p w14:paraId="162A159F">
            <w:pPr>
              <w:jc w:val="center"/>
              <w:rPr>
                <w:rFonts w:hint="eastAsia" w:hAnsi="宋体" w:cs="Arial"/>
              </w:rPr>
            </w:pPr>
            <w:r>
              <w:rPr>
                <w:rFonts w:hint="eastAsia" w:hAnsi="宋体" w:cs="Arial"/>
              </w:rPr>
              <w:t>0</w:t>
            </w:r>
            <w:r>
              <w:rPr>
                <w:rFonts w:hAnsi="宋体" w:cs="Arial"/>
              </w:rPr>
              <w:t>3</w:t>
            </w:r>
          </w:p>
        </w:tc>
        <w:tc>
          <w:tcPr>
            <w:tcW w:w="851" w:type="dxa"/>
            <w:vMerge w:val="restart"/>
            <w:shd w:val="clear" w:color="auto" w:fill="auto"/>
            <w:noWrap w:val="0"/>
            <w:vAlign w:val="center"/>
          </w:tcPr>
          <w:p w14:paraId="3C6A9F31">
            <w:pPr>
              <w:jc w:val="center"/>
              <w:rPr>
                <w:rFonts w:hAnsi="宋体" w:cs="Arial"/>
              </w:rPr>
            </w:pPr>
            <w:r>
              <w:rPr>
                <w:rFonts w:hint="eastAsia" w:hAnsi="宋体" w:cs="Arial"/>
              </w:rPr>
              <w:t>绿地</w:t>
            </w:r>
          </w:p>
          <w:p w14:paraId="6A75C207">
            <w:pPr>
              <w:jc w:val="center"/>
              <w:rPr>
                <w:rFonts w:hint="eastAsia" w:hAnsi="宋体" w:cs="Arial"/>
              </w:rPr>
            </w:pPr>
            <w:r>
              <w:rPr>
                <w:rFonts w:hint="eastAsia" w:hAnsi="宋体" w:cs="Arial"/>
              </w:rPr>
              <w:t>面积</w:t>
            </w:r>
          </w:p>
        </w:tc>
        <w:tc>
          <w:tcPr>
            <w:tcW w:w="1559" w:type="dxa"/>
            <w:vMerge w:val="restart"/>
            <w:shd w:val="clear" w:color="auto" w:fill="auto"/>
            <w:noWrap w:val="0"/>
            <w:vAlign w:val="center"/>
          </w:tcPr>
          <w:p w14:paraId="1B67F6A1">
            <w:pPr>
              <w:jc w:val="center"/>
              <w:rPr>
                <w:rFonts w:hint="eastAsia" w:hAnsi="宋体" w:cs="Arial"/>
              </w:rPr>
            </w:pPr>
            <w:r>
              <w:rPr>
                <w:rFonts w:hint="eastAsia" w:hAnsi="宋体" w:cs="Arial"/>
              </w:rPr>
              <w:t>1</w:t>
            </w:r>
            <w:r>
              <w:rPr>
                <w:rFonts w:hAnsi="宋体" w:cs="Arial"/>
              </w:rPr>
              <w:t>1355.12m2</w:t>
            </w:r>
          </w:p>
        </w:tc>
        <w:tc>
          <w:tcPr>
            <w:tcW w:w="992" w:type="dxa"/>
            <w:shd w:val="clear" w:color="auto" w:fill="auto"/>
            <w:noWrap w:val="0"/>
            <w:vAlign w:val="center"/>
          </w:tcPr>
          <w:p w14:paraId="65214781">
            <w:pPr>
              <w:jc w:val="center"/>
              <w:rPr>
                <w:rFonts w:hint="eastAsia" w:hAnsi="宋体" w:cs="Arial"/>
              </w:rPr>
            </w:pPr>
            <w:r>
              <w:rPr>
                <w:rFonts w:hint="eastAsia" w:hAnsi="宋体" w:cs="Arial"/>
              </w:rPr>
              <w:t>保留</w:t>
            </w:r>
          </w:p>
        </w:tc>
        <w:tc>
          <w:tcPr>
            <w:tcW w:w="1559" w:type="dxa"/>
            <w:shd w:val="clear" w:color="auto" w:fill="auto"/>
            <w:noWrap w:val="0"/>
            <w:vAlign w:val="center"/>
          </w:tcPr>
          <w:p w14:paraId="1C5F9A7B">
            <w:pPr>
              <w:jc w:val="center"/>
              <w:rPr>
                <w:rFonts w:hint="eastAsia" w:hAnsi="宋体" w:cs="Arial"/>
              </w:rPr>
            </w:pPr>
            <w:r>
              <w:rPr>
                <w:rFonts w:hint="eastAsia" w:hAnsi="宋体" w:cs="Arial"/>
              </w:rPr>
              <w:t>8</w:t>
            </w:r>
            <w:r>
              <w:rPr>
                <w:rFonts w:hAnsi="宋体" w:cs="Arial"/>
              </w:rPr>
              <w:t>451.6m2</w:t>
            </w:r>
          </w:p>
        </w:tc>
        <w:tc>
          <w:tcPr>
            <w:tcW w:w="3792" w:type="dxa"/>
            <w:vMerge w:val="restart"/>
            <w:shd w:val="clear" w:color="auto" w:fill="auto"/>
            <w:noWrap w:val="0"/>
            <w:vAlign w:val="center"/>
          </w:tcPr>
          <w:p w14:paraId="2DF3A5FE">
            <w:pPr>
              <w:jc w:val="center"/>
              <w:rPr>
                <w:rFonts w:hint="eastAsia" w:hAnsi="宋体" w:cs="Arial"/>
              </w:rPr>
            </w:pPr>
            <w:r>
              <w:rPr>
                <w:rFonts w:hint="eastAsia" w:hAnsi="宋体" w:cs="Arial"/>
              </w:rPr>
              <w:t>绿地率1</w:t>
            </w:r>
            <w:r>
              <w:rPr>
                <w:rFonts w:hAnsi="宋体" w:cs="Arial"/>
              </w:rPr>
              <w:t>5%</w:t>
            </w:r>
          </w:p>
        </w:tc>
      </w:tr>
      <w:tr w14:paraId="145D3518">
        <w:trPr>
          <w:wBefore w:w="0" w:type="dxa"/>
        </w:trPr>
        <w:tc>
          <w:tcPr>
            <w:tcW w:w="817" w:type="dxa"/>
            <w:vMerge w:val="continue"/>
            <w:shd w:val="clear" w:color="auto" w:fill="auto"/>
            <w:noWrap w:val="0"/>
            <w:vAlign w:val="center"/>
          </w:tcPr>
          <w:p w14:paraId="252C543B">
            <w:pPr>
              <w:jc w:val="center"/>
              <w:rPr>
                <w:rFonts w:hint="eastAsia" w:hAnsi="宋体" w:cs="Arial"/>
              </w:rPr>
            </w:pPr>
          </w:p>
        </w:tc>
        <w:tc>
          <w:tcPr>
            <w:tcW w:w="851" w:type="dxa"/>
            <w:vMerge w:val="continue"/>
            <w:shd w:val="clear" w:color="auto" w:fill="auto"/>
            <w:noWrap w:val="0"/>
            <w:vAlign w:val="center"/>
          </w:tcPr>
          <w:p w14:paraId="66C2EEAB">
            <w:pPr>
              <w:jc w:val="center"/>
              <w:rPr>
                <w:rFonts w:hint="eastAsia" w:hAnsi="宋体" w:cs="Arial"/>
              </w:rPr>
            </w:pPr>
          </w:p>
        </w:tc>
        <w:tc>
          <w:tcPr>
            <w:tcW w:w="1559" w:type="dxa"/>
            <w:vMerge w:val="continue"/>
            <w:shd w:val="clear" w:color="auto" w:fill="auto"/>
            <w:noWrap w:val="0"/>
            <w:vAlign w:val="center"/>
          </w:tcPr>
          <w:p w14:paraId="5A46B1D4">
            <w:pPr>
              <w:jc w:val="center"/>
              <w:rPr>
                <w:rFonts w:hint="eastAsia" w:hAnsi="宋体" w:cs="Arial"/>
              </w:rPr>
            </w:pPr>
          </w:p>
        </w:tc>
        <w:tc>
          <w:tcPr>
            <w:tcW w:w="992" w:type="dxa"/>
            <w:shd w:val="clear" w:color="auto" w:fill="auto"/>
            <w:noWrap w:val="0"/>
            <w:vAlign w:val="center"/>
          </w:tcPr>
          <w:p w14:paraId="6A002C59">
            <w:pPr>
              <w:jc w:val="center"/>
              <w:rPr>
                <w:rFonts w:hAnsi="宋体" w:cs="Arial"/>
              </w:rPr>
            </w:pPr>
            <w:r>
              <w:rPr>
                <w:rFonts w:hAnsi="宋体" w:cs="Arial"/>
              </w:rPr>
              <w:t>新建</w:t>
            </w:r>
          </w:p>
        </w:tc>
        <w:tc>
          <w:tcPr>
            <w:tcW w:w="1559" w:type="dxa"/>
            <w:shd w:val="clear" w:color="auto" w:fill="auto"/>
            <w:noWrap w:val="0"/>
            <w:vAlign w:val="center"/>
          </w:tcPr>
          <w:p w14:paraId="73EA9066">
            <w:pPr>
              <w:jc w:val="center"/>
              <w:rPr>
                <w:rFonts w:hint="eastAsia" w:hAnsi="宋体" w:cs="Arial"/>
              </w:rPr>
            </w:pPr>
            <w:r>
              <w:rPr>
                <w:rFonts w:hint="eastAsia" w:hAnsi="宋体" w:cs="Arial"/>
              </w:rPr>
              <w:t>2</w:t>
            </w:r>
            <w:r>
              <w:rPr>
                <w:rFonts w:hAnsi="宋体" w:cs="Arial"/>
              </w:rPr>
              <w:t>903.52</w:t>
            </w:r>
          </w:p>
        </w:tc>
        <w:tc>
          <w:tcPr>
            <w:tcW w:w="3792" w:type="dxa"/>
            <w:vMerge w:val="continue"/>
            <w:shd w:val="clear" w:color="auto" w:fill="auto"/>
            <w:noWrap w:val="0"/>
            <w:vAlign w:val="top"/>
          </w:tcPr>
          <w:p w14:paraId="40C79487">
            <w:pPr>
              <w:jc w:val="center"/>
              <w:rPr>
                <w:rFonts w:hint="eastAsia" w:hAnsi="宋体" w:cs="Arial"/>
              </w:rPr>
            </w:pPr>
          </w:p>
        </w:tc>
      </w:tr>
      <w:tr w14:paraId="388FFED7">
        <w:trPr>
          <w:wBefore w:w="0" w:type="dxa"/>
        </w:trPr>
        <w:tc>
          <w:tcPr>
            <w:tcW w:w="817" w:type="dxa"/>
            <w:vMerge w:val="restart"/>
            <w:shd w:val="clear" w:color="auto" w:fill="auto"/>
            <w:noWrap w:val="0"/>
            <w:vAlign w:val="center"/>
          </w:tcPr>
          <w:p w14:paraId="2887D1D9">
            <w:pPr>
              <w:jc w:val="center"/>
              <w:rPr>
                <w:rFonts w:hint="eastAsia" w:hAnsi="宋体" w:cs="Arial"/>
              </w:rPr>
            </w:pPr>
            <w:r>
              <w:rPr>
                <w:rFonts w:hint="eastAsia" w:hAnsi="宋体" w:cs="Arial"/>
              </w:rPr>
              <w:t>0</w:t>
            </w:r>
            <w:r>
              <w:rPr>
                <w:rFonts w:hAnsi="宋体" w:cs="Arial"/>
              </w:rPr>
              <w:t>4</w:t>
            </w:r>
          </w:p>
        </w:tc>
        <w:tc>
          <w:tcPr>
            <w:tcW w:w="851" w:type="dxa"/>
            <w:vMerge w:val="restart"/>
            <w:shd w:val="clear" w:color="auto" w:fill="auto"/>
            <w:noWrap w:val="0"/>
            <w:vAlign w:val="center"/>
          </w:tcPr>
          <w:p w14:paraId="07B25F41">
            <w:pPr>
              <w:jc w:val="center"/>
              <w:rPr>
                <w:rFonts w:hAnsi="宋体" w:cs="Arial"/>
              </w:rPr>
            </w:pPr>
            <w:r>
              <w:rPr>
                <w:rFonts w:hint="eastAsia" w:hAnsi="宋体" w:cs="Arial"/>
              </w:rPr>
              <w:t>建筑</w:t>
            </w:r>
          </w:p>
          <w:p w14:paraId="4CA9564A">
            <w:pPr>
              <w:jc w:val="center"/>
              <w:rPr>
                <w:rFonts w:hint="eastAsia" w:hAnsi="宋体" w:cs="Arial"/>
              </w:rPr>
            </w:pPr>
            <w:r>
              <w:rPr>
                <w:rFonts w:hint="eastAsia" w:hAnsi="宋体" w:cs="Arial"/>
              </w:rPr>
              <w:t>高度</w:t>
            </w:r>
          </w:p>
        </w:tc>
        <w:tc>
          <w:tcPr>
            <w:tcW w:w="1559" w:type="dxa"/>
            <w:shd w:val="clear" w:color="auto" w:fill="auto"/>
            <w:noWrap w:val="0"/>
            <w:vAlign w:val="center"/>
          </w:tcPr>
          <w:p w14:paraId="52E70FFE">
            <w:pPr>
              <w:jc w:val="center"/>
              <w:rPr>
                <w:rFonts w:hint="eastAsia" w:hAnsi="宋体" w:cs="Arial"/>
              </w:rPr>
            </w:pPr>
            <w:r>
              <w:rPr>
                <w:rFonts w:hint="eastAsia" w:hAnsi="宋体" w:cs="Arial"/>
              </w:rPr>
              <w:t>建筑高度</w:t>
            </w:r>
          </w:p>
        </w:tc>
        <w:tc>
          <w:tcPr>
            <w:tcW w:w="992" w:type="dxa"/>
            <w:shd w:val="clear" w:color="auto" w:fill="auto"/>
            <w:noWrap w:val="0"/>
            <w:vAlign w:val="center"/>
          </w:tcPr>
          <w:p w14:paraId="72DB4E4C">
            <w:pPr>
              <w:jc w:val="center"/>
              <w:rPr>
                <w:rFonts w:hAnsi="宋体" w:cs="Arial"/>
              </w:rPr>
            </w:pPr>
            <w:r>
              <w:rPr>
                <w:rFonts w:hAnsi="宋体" w:cs="Arial"/>
              </w:rPr>
              <w:t>塔楼</w:t>
            </w:r>
          </w:p>
        </w:tc>
        <w:tc>
          <w:tcPr>
            <w:tcW w:w="1559" w:type="dxa"/>
            <w:shd w:val="clear" w:color="auto" w:fill="auto"/>
            <w:noWrap w:val="0"/>
            <w:vAlign w:val="center"/>
          </w:tcPr>
          <w:p w14:paraId="6366B0C2">
            <w:pPr>
              <w:jc w:val="center"/>
              <w:rPr>
                <w:rFonts w:hint="eastAsia" w:hAnsi="宋体" w:cs="Arial"/>
              </w:rPr>
            </w:pPr>
            <w:r>
              <w:rPr>
                <w:rFonts w:hint="eastAsia" w:hAnsi="宋体" w:cs="Arial"/>
              </w:rPr>
              <w:t>5</w:t>
            </w:r>
            <w:r>
              <w:rPr>
                <w:rFonts w:hAnsi="宋体" w:cs="Arial"/>
              </w:rPr>
              <w:t>9.9m</w:t>
            </w:r>
          </w:p>
        </w:tc>
        <w:tc>
          <w:tcPr>
            <w:tcW w:w="3792" w:type="dxa"/>
            <w:shd w:val="clear" w:color="auto" w:fill="auto"/>
            <w:noWrap w:val="0"/>
            <w:vAlign w:val="top"/>
          </w:tcPr>
          <w:p w14:paraId="3FFB1444">
            <w:pPr>
              <w:jc w:val="center"/>
              <w:rPr>
                <w:rFonts w:hint="eastAsia" w:hAnsi="宋体" w:cs="Arial"/>
              </w:rPr>
            </w:pPr>
            <w:r>
              <w:rPr>
                <w:rFonts w:hAnsi="宋体" w:cs="Arial"/>
              </w:rPr>
              <w:t>A楼（</w:t>
            </w:r>
            <w:r>
              <w:rPr>
                <w:rFonts w:hint="eastAsia" w:hAnsi="宋体" w:cs="Arial"/>
              </w:rPr>
              <w:t>5</w:t>
            </w:r>
            <w:r>
              <w:rPr>
                <w:rFonts w:hAnsi="宋体" w:cs="Arial"/>
              </w:rPr>
              <w:t>9.9m）、</w:t>
            </w:r>
            <w:r>
              <w:rPr>
                <w:rFonts w:hint="eastAsia" w:hAnsi="宋体" w:cs="Arial"/>
              </w:rPr>
              <w:t>B</w:t>
            </w:r>
            <w:r>
              <w:rPr>
                <w:rFonts w:hAnsi="宋体" w:cs="Arial"/>
              </w:rPr>
              <w:t>/C楼（</w:t>
            </w:r>
            <w:r>
              <w:rPr>
                <w:rFonts w:hint="eastAsia" w:hAnsi="宋体" w:cs="Arial"/>
              </w:rPr>
              <w:t>5</w:t>
            </w:r>
            <w:r>
              <w:rPr>
                <w:rFonts w:hAnsi="宋体" w:cs="Arial"/>
              </w:rPr>
              <w:t>8.6m）</w:t>
            </w:r>
          </w:p>
        </w:tc>
      </w:tr>
      <w:tr w14:paraId="08E9FF8E">
        <w:trPr>
          <w:wBefore w:w="0" w:type="dxa"/>
        </w:trPr>
        <w:tc>
          <w:tcPr>
            <w:tcW w:w="817" w:type="dxa"/>
            <w:vMerge w:val="continue"/>
            <w:shd w:val="clear" w:color="auto" w:fill="auto"/>
            <w:noWrap w:val="0"/>
            <w:vAlign w:val="center"/>
          </w:tcPr>
          <w:p w14:paraId="7E284E1E">
            <w:pPr>
              <w:jc w:val="center"/>
              <w:rPr>
                <w:rFonts w:hint="eastAsia" w:hAnsi="宋体" w:cs="Arial"/>
              </w:rPr>
            </w:pPr>
          </w:p>
        </w:tc>
        <w:tc>
          <w:tcPr>
            <w:tcW w:w="851" w:type="dxa"/>
            <w:vMerge w:val="continue"/>
            <w:shd w:val="clear" w:color="auto" w:fill="auto"/>
            <w:noWrap w:val="0"/>
            <w:vAlign w:val="center"/>
          </w:tcPr>
          <w:p w14:paraId="5BDA5D01">
            <w:pPr>
              <w:jc w:val="center"/>
              <w:rPr>
                <w:rFonts w:hint="eastAsia" w:hAnsi="宋体" w:cs="Arial"/>
              </w:rPr>
            </w:pPr>
          </w:p>
        </w:tc>
        <w:tc>
          <w:tcPr>
            <w:tcW w:w="1559" w:type="dxa"/>
            <w:shd w:val="clear" w:color="auto" w:fill="auto"/>
            <w:noWrap w:val="0"/>
            <w:vAlign w:val="center"/>
          </w:tcPr>
          <w:p w14:paraId="3140D434">
            <w:pPr>
              <w:jc w:val="center"/>
              <w:rPr>
                <w:rFonts w:hint="eastAsia" w:hAnsi="宋体" w:cs="Arial"/>
              </w:rPr>
            </w:pPr>
            <w:r>
              <w:rPr>
                <w:rFonts w:hint="eastAsia" w:hAnsi="宋体" w:cs="Arial"/>
              </w:rPr>
              <w:t>建筑层数</w:t>
            </w:r>
          </w:p>
        </w:tc>
        <w:tc>
          <w:tcPr>
            <w:tcW w:w="992" w:type="dxa"/>
            <w:shd w:val="clear" w:color="auto" w:fill="auto"/>
            <w:noWrap w:val="0"/>
            <w:vAlign w:val="center"/>
          </w:tcPr>
          <w:p w14:paraId="3ABF606F">
            <w:pPr>
              <w:jc w:val="center"/>
              <w:rPr>
                <w:rFonts w:hAnsi="宋体" w:cs="Arial"/>
              </w:rPr>
            </w:pPr>
            <w:r>
              <w:rPr>
                <w:rFonts w:hint="eastAsia" w:hAnsi="宋体" w:cs="Arial"/>
              </w:rPr>
              <w:t>塔楼</w:t>
            </w:r>
          </w:p>
        </w:tc>
        <w:tc>
          <w:tcPr>
            <w:tcW w:w="1559" w:type="dxa"/>
            <w:shd w:val="clear" w:color="auto" w:fill="auto"/>
            <w:noWrap w:val="0"/>
            <w:vAlign w:val="center"/>
          </w:tcPr>
          <w:p w14:paraId="1AC22BE6">
            <w:pPr>
              <w:jc w:val="center"/>
              <w:rPr>
                <w:rFonts w:hint="eastAsia" w:hAnsi="宋体" w:cs="Arial"/>
              </w:rPr>
            </w:pPr>
            <w:r>
              <w:rPr>
                <w:rFonts w:hint="eastAsia" w:hAnsi="宋体" w:cs="Arial"/>
              </w:rPr>
              <w:t>1</w:t>
            </w:r>
            <w:r>
              <w:rPr>
                <w:rFonts w:hAnsi="宋体" w:cs="Arial"/>
              </w:rPr>
              <w:t>5层</w:t>
            </w:r>
          </w:p>
        </w:tc>
        <w:tc>
          <w:tcPr>
            <w:tcW w:w="3792" w:type="dxa"/>
            <w:shd w:val="clear" w:color="auto" w:fill="auto"/>
            <w:noWrap w:val="0"/>
            <w:vAlign w:val="top"/>
          </w:tcPr>
          <w:p w14:paraId="28AAB496">
            <w:pPr>
              <w:jc w:val="center"/>
              <w:rPr>
                <w:rFonts w:hint="eastAsia" w:hAnsi="宋体" w:cs="Arial"/>
              </w:rPr>
            </w:pPr>
            <w:r>
              <w:rPr>
                <w:rFonts w:hint="eastAsia" w:hAnsi="宋体" w:cs="Arial"/>
              </w:rPr>
              <w:t>A</w:t>
            </w:r>
            <w:r>
              <w:rPr>
                <w:rFonts w:hAnsi="宋体" w:cs="Arial"/>
              </w:rPr>
              <w:t>/B/C楼</w:t>
            </w:r>
            <w:r>
              <w:rPr>
                <w:rFonts w:hint="eastAsia" w:hAnsi="宋体" w:cs="Arial"/>
              </w:rPr>
              <w:t>1</w:t>
            </w:r>
            <w:r>
              <w:rPr>
                <w:rFonts w:hAnsi="宋体" w:cs="Arial"/>
              </w:rPr>
              <w:t>5F，裙房</w:t>
            </w:r>
            <w:r>
              <w:rPr>
                <w:rFonts w:hint="eastAsia" w:hAnsi="宋体" w:cs="Arial"/>
              </w:rPr>
              <w:t>1</w:t>
            </w:r>
            <w:r>
              <w:rPr>
                <w:rFonts w:hAnsi="宋体" w:cs="Arial"/>
              </w:rPr>
              <w:t>-2F</w:t>
            </w:r>
          </w:p>
        </w:tc>
      </w:tr>
      <w:tr w14:paraId="2CB90A13">
        <w:trPr>
          <w:wBefore w:w="0" w:type="dxa"/>
        </w:trPr>
        <w:tc>
          <w:tcPr>
            <w:tcW w:w="817" w:type="dxa"/>
            <w:vMerge w:val="restart"/>
            <w:shd w:val="clear" w:color="auto" w:fill="auto"/>
            <w:noWrap w:val="0"/>
            <w:vAlign w:val="center"/>
          </w:tcPr>
          <w:p w14:paraId="3FD56449">
            <w:pPr>
              <w:jc w:val="center"/>
              <w:rPr>
                <w:rFonts w:hint="eastAsia" w:hAnsi="宋体" w:cs="Arial"/>
              </w:rPr>
            </w:pPr>
            <w:r>
              <w:rPr>
                <w:rFonts w:hint="eastAsia" w:hAnsi="宋体" w:cs="Arial"/>
              </w:rPr>
              <w:t>0</w:t>
            </w:r>
            <w:r>
              <w:rPr>
                <w:rFonts w:hAnsi="宋体" w:cs="Arial"/>
              </w:rPr>
              <w:t>5</w:t>
            </w:r>
          </w:p>
        </w:tc>
        <w:tc>
          <w:tcPr>
            <w:tcW w:w="851" w:type="dxa"/>
            <w:vMerge w:val="restart"/>
            <w:shd w:val="clear" w:color="auto" w:fill="auto"/>
            <w:noWrap w:val="0"/>
            <w:vAlign w:val="center"/>
          </w:tcPr>
          <w:p w14:paraId="2AD0B07D">
            <w:pPr>
              <w:jc w:val="center"/>
              <w:rPr>
                <w:rFonts w:hAnsi="宋体" w:cs="Arial"/>
              </w:rPr>
            </w:pPr>
            <w:r>
              <w:rPr>
                <w:rFonts w:hint="eastAsia" w:hAnsi="宋体" w:cs="Arial"/>
              </w:rPr>
              <w:t>机动</w:t>
            </w:r>
          </w:p>
          <w:p w14:paraId="2ED74A64">
            <w:pPr>
              <w:jc w:val="center"/>
              <w:rPr>
                <w:rFonts w:hint="eastAsia" w:hAnsi="宋体" w:cs="Arial"/>
              </w:rPr>
            </w:pPr>
            <w:r>
              <w:rPr>
                <w:rFonts w:hint="eastAsia" w:hAnsi="宋体" w:cs="Arial"/>
              </w:rPr>
              <w:t>车位</w:t>
            </w:r>
          </w:p>
        </w:tc>
        <w:tc>
          <w:tcPr>
            <w:tcW w:w="1559" w:type="dxa"/>
            <w:vMerge w:val="restart"/>
            <w:shd w:val="clear" w:color="auto" w:fill="auto"/>
            <w:noWrap w:val="0"/>
            <w:vAlign w:val="center"/>
          </w:tcPr>
          <w:p w14:paraId="5DEF34F0">
            <w:pPr>
              <w:jc w:val="center"/>
              <w:rPr>
                <w:rFonts w:hint="eastAsia" w:hAnsi="宋体" w:cs="Arial"/>
              </w:rPr>
            </w:pPr>
            <w:r>
              <w:rPr>
                <w:rFonts w:hint="eastAsia" w:hAnsi="宋体" w:cs="Arial"/>
              </w:rPr>
              <w:t>9</w:t>
            </w:r>
            <w:r>
              <w:rPr>
                <w:rFonts w:hAnsi="宋体" w:cs="Arial"/>
              </w:rPr>
              <w:t>7辆</w:t>
            </w:r>
          </w:p>
        </w:tc>
        <w:tc>
          <w:tcPr>
            <w:tcW w:w="992" w:type="dxa"/>
            <w:vMerge w:val="restart"/>
            <w:shd w:val="clear" w:color="auto" w:fill="auto"/>
            <w:noWrap w:val="0"/>
            <w:vAlign w:val="center"/>
          </w:tcPr>
          <w:p w14:paraId="5939788E">
            <w:pPr>
              <w:jc w:val="center"/>
              <w:rPr>
                <w:rFonts w:hint="eastAsia" w:hAnsi="宋体" w:cs="Arial"/>
              </w:rPr>
            </w:pPr>
            <w:r>
              <w:rPr>
                <w:rFonts w:hAnsi="宋体" w:cs="Arial"/>
              </w:rPr>
              <w:t>地上</w:t>
            </w:r>
          </w:p>
        </w:tc>
        <w:tc>
          <w:tcPr>
            <w:tcW w:w="1559" w:type="dxa"/>
            <w:shd w:val="clear" w:color="auto" w:fill="auto"/>
            <w:noWrap w:val="0"/>
            <w:vAlign w:val="center"/>
          </w:tcPr>
          <w:p w14:paraId="3B06BB40">
            <w:pPr>
              <w:jc w:val="center"/>
              <w:rPr>
                <w:rFonts w:hint="eastAsia" w:hAnsi="宋体" w:cs="Arial"/>
              </w:rPr>
            </w:pPr>
            <w:r>
              <w:rPr>
                <w:rFonts w:hint="eastAsia" w:hAnsi="宋体" w:cs="Arial"/>
              </w:rPr>
              <w:t>6辆</w:t>
            </w:r>
          </w:p>
        </w:tc>
        <w:tc>
          <w:tcPr>
            <w:tcW w:w="3792" w:type="dxa"/>
            <w:shd w:val="clear" w:color="auto" w:fill="auto"/>
            <w:noWrap w:val="0"/>
            <w:vAlign w:val="top"/>
          </w:tcPr>
          <w:p w14:paraId="43479E9D">
            <w:pPr>
              <w:jc w:val="center"/>
              <w:rPr>
                <w:rFonts w:hint="eastAsia" w:hAnsi="宋体" w:cs="Arial"/>
              </w:rPr>
            </w:pPr>
            <w:r>
              <w:rPr>
                <w:rFonts w:hint="eastAsia" w:hAnsi="宋体" w:cs="Arial"/>
              </w:rPr>
              <w:t>快充通车位</w:t>
            </w:r>
          </w:p>
        </w:tc>
      </w:tr>
      <w:tr w14:paraId="7D101346">
        <w:trPr>
          <w:wBefore w:w="0" w:type="dxa"/>
        </w:trPr>
        <w:tc>
          <w:tcPr>
            <w:tcW w:w="817" w:type="dxa"/>
            <w:vMerge w:val="continue"/>
            <w:shd w:val="clear" w:color="auto" w:fill="auto"/>
            <w:noWrap w:val="0"/>
            <w:vAlign w:val="center"/>
          </w:tcPr>
          <w:p w14:paraId="5E045E65">
            <w:pPr>
              <w:jc w:val="center"/>
              <w:rPr>
                <w:rFonts w:hint="eastAsia" w:hAnsi="宋体" w:cs="Arial"/>
              </w:rPr>
            </w:pPr>
          </w:p>
        </w:tc>
        <w:tc>
          <w:tcPr>
            <w:tcW w:w="851" w:type="dxa"/>
            <w:vMerge w:val="continue"/>
            <w:shd w:val="clear" w:color="auto" w:fill="auto"/>
            <w:noWrap w:val="0"/>
            <w:vAlign w:val="center"/>
          </w:tcPr>
          <w:p w14:paraId="646BFB3D">
            <w:pPr>
              <w:jc w:val="center"/>
              <w:rPr>
                <w:rFonts w:hint="eastAsia" w:hAnsi="宋体" w:cs="Arial"/>
              </w:rPr>
            </w:pPr>
          </w:p>
        </w:tc>
        <w:tc>
          <w:tcPr>
            <w:tcW w:w="1559" w:type="dxa"/>
            <w:vMerge w:val="continue"/>
            <w:shd w:val="clear" w:color="auto" w:fill="auto"/>
            <w:noWrap w:val="0"/>
            <w:vAlign w:val="center"/>
          </w:tcPr>
          <w:p w14:paraId="56103A99">
            <w:pPr>
              <w:jc w:val="center"/>
              <w:rPr>
                <w:rFonts w:hint="eastAsia" w:hAnsi="宋体" w:cs="Arial"/>
              </w:rPr>
            </w:pPr>
          </w:p>
        </w:tc>
        <w:tc>
          <w:tcPr>
            <w:tcW w:w="992" w:type="dxa"/>
            <w:vMerge w:val="continue"/>
            <w:shd w:val="clear" w:color="auto" w:fill="auto"/>
            <w:noWrap w:val="0"/>
            <w:vAlign w:val="center"/>
          </w:tcPr>
          <w:p w14:paraId="5F7B0331">
            <w:pPr>
              <w:jc w:val="center"/>
              <w:rPr>
                <w:rFonts w:hAnsi="宋体" w:cs="Arial"/>
              </w:rPr>
            </w:pPr>
          </w:p>
        </w:tc>
        <w:tc>
          <w:tcPr>
            <w:tcW w:w="1559" w:type="dxa"/>
            <w:shd w:val="clear" w:color="auto" w:fill="auto"/>
            <w:noWrap w:val="0"/>
            <w:vAlign w:val="center"/>
          </w:tcPr>
          <w:p w14:paraId="5FCD4E11">
            <w:pPr>
              <w:jc w:val="center"/>
              <w:rPr>
                <w:rFonts w:hint="eastAsia" w:hAnsi="宋体" w:cs="Arial"/>
              </w:rPr>
            </w:pPr>
            <w:r>
              <w:rPr>
                <w:rFonts w:hint="eastAsia" w:hAnsi="宋体" w:cs="Arial"/>
              </w:rPr>
              <w:t>1辆</w:t>
            </w:r>
          </w:p>
        </w:tc>
        <w:tc>
          <w:tcPr>
            <w:tcW w:w="3792" w:type="dxa"/>
            <w:shd w:val="clear" w:color="auto" w:fill="auto"/>
            <w:noWrap w:val="0"/>
            <w:vAlign w:val="top"/>
          </w:tcPr>
          <w:p w14:paraId="2EEF3400">
            <w:pPr>
              <w:jc w:val="center"/>
              <w:rPr>
                <w:rFonts w:hint="eastAsia" w:hAnsi="宋体" w:cs="Arial"/>
              </w:rPr>
            </w:pPr>
            <w:r>
              <w:rPr>
                <w:rFonts w:hint="eastAsia" w:hAnsi="宋体" w:cs="Arial"/>
              </w:rPr>
              <w:t>食堂货车车位</w:t>
            </w:r>
          </w:p>
        </w:tc>
      </w:tr>
      <w:tr w14:paraId="7764E3EA">
        <w:trPr>
          <w:wBefore w:w="0" w:type="dxa"/>
        </w:trPr>
        <w:tc>
          <w:tcPr>
            <w:tcW w:w="817" w:type="dxa"/>
            <w:vMerge w:val="continue"/>
            <w:shd w:val="clear" w:color="auto" w:fill="auto"/>
            <w:noWrap w:val="0"/>
            <w:vAlign w:val="center"/>
          </w:tcPr>
          <w:p w14:paraId="3ED55D0B">
            <w:pPr>
              <w:jc w:val="center"/>
              <w:rPr>
                <w:rFonts w:hint="eastAsia" w:hAnsi="宋体" w:cs="Arial"/>
              </w:rPr>
            </w:pPr>
          </w:p>
        </w:tc>
        <w:tc>
          <w:tcPr>
            <w:tcW w:w="851" w:type="dxa"/>
            <w:vMerge w:val="continue"/>
            <w:shd w:val="clear" w:color="auto" w:fill="auto"/>
            <w:noWrap w:val="0"/>
            <w:vAlign w:val="center"/>
          </w:tcPr>
          <w:p w14:paraId="1198C151">
            <w:pPr>
              <w:jc w:val="center"/>
              <w:rPr>
                <w:rFonts w:hint="eastAsia" w:hAnsi="宋体" w:cs="Arial"/>
              </w:rPr>
            </w:pPr>
          </w:p>
        </w:tc>
        <w:tc>
          <w:tcPr>
            <w:tcW w:w="1559" w:type="dxa"/>
            <w:vMerge w:val="continue"/>
            <w:shd w:val="clear" w:color="auto" w:fill="auto"/>
            <w:noWrap w:val="0"/>
            <w:vAlign w:val="center"/>
          </w:tcPr>
          <w:p w14:paraId="25CD0296">
            <w:pPr>
              <w:jc w:val="center"/>
              <w:rPr>
                <w:rFonts w:hint="eastAsia" w:hAnsi="宋体" w:cs="Arial"/>
              </w:rPr>
            </w:pPr>
          </w:p>
        </w:tc>
        <w:tc>
          <w:tcPr>
            <w:tcW w:w="992" w:type="dxa"/>
            <w:shd w:val="clear" w:color="auto" w:fill="auto"/>
            <w:noWrap w:val="0"/>
            <w:vAlign w:val="center"/>
          </w:tcPr>
          <w:p w14:paraId="267C7FDE">
            <w:pPr>
              <w:jc w:val="center"/>
              <w:rPr>
                <w:rFonts w:hAnsi="宋体" w:cs="Arial"/>
              </w:rPr>
            </w:pPr>
            <w:r>
              <w:rPr>
                <w:rFonts w:hAnsi="宋体" w:cs="Arial"/>
              </w:rPr>
              <w:t>地下</w:t>
            </w:r>
          </w:p>
        </w:tc>
        <w:tc>
          <w:tcPr>
            <w:tcW w:w="1559" w:type="dxa"/>
            <w:shd w:val="clear" w:color="auto" w:fill="auto"/>
            <w:noWrap w:val="0"/>
            <w:vAlign w:val="center"/>
          </w:tcPr>
          <w:p w14:paraId="2849DAB7">
            <w:pPr>
              <w:jc w:val="center"/>
              <w:rPr>
                <w:rFonts w:hint="eastAsia" w:hAnsi="宋体" w:cs="Arial"/>
              </w:rPr>
            </w:pPr>
            <w:r>
              <w:rPr>
                <w:rFonts w:hint="eastAsia" w:hAnsi="宋体" w:cs="Arial"/>
              </w:rPr>
              <w:t>9</w:t>
            </w:r>
            <w:r>
              <w:rPr>
                <w:rFonts w:hAnsi="宋体" w:cs="Arial"/>
              </w:rPr>
              <w:t>0辆</w:t>
            </w:r>
          </w:p>
        </w:tc>
        <w:tc>
          <w:tcPr>
            <w:tcW w:w="3792" w:type="dxa"/>
            <w:shd w:val="clear" w:color="auto" w:fill="auto"/>
            <w:noWrap w:val="0"/>
            <w:vAlign w:val="top"/>
          </w:tcPr>
          <w:p w14:paraId="36A513DC">
            <w:pPr>
              <w:jc w:val="center"/>
              <w:rPr>
                <w:rFonts w:hint="eastAsia" w:hAnsi="宋体" w:cs="Arial"/>
              </w:rPr>
            </w:pPr>
            <w:r>
              <w:rPr>
                <w:rFonts w:hint="eastAsia" w:hAnsi="宋体" w:cs="Arial"/>
              </w:rPr>
              <w:t>无障碍车位3辆，充电车位1</w:t>
            </w:r>
            <w:r>
              <w:rPr>
                <w:rFonts w:hAnsi="宋体" w:cs="Arial"/>
              </w:rPr>
              <w:t>2辆</w:t>
            </w:r>
          </w:p>
        </w:tc>
      </w:tr>
      <w:tr w14:paraId="4F2AFEDD">
        <w:trPr>
          <w:wBefore w:w="0" w:type="dxa"/>
        </w:trPr>
        <w:tc>
          <w:tcPr>
            <w:tcW w:w="817" w:type="dxa"/>
            <w:vMerge w:val="restart"/>
            <w:shd w:val="clear" w:color="auto" w:fill="auto"/>
            <w:noWrap w:val="0"/>
            <w:vAlign w:val="center"/>
          </w:tcPr>
          <w:p w14:paraId="5B04BD14">
            <w:pPr>
              <w:jc w:val="center"/>
              <w:rPr>
                <w:rFonts w:hint="eastAsia" w:hAnsi="宋体" w:cs="Arial"/>
              </w:rPr>
            </w:pPr>
            <w:r>
              <w:rPr>
                <w:rFonts w:hint="eastAsia" w:hAnsi="宋体" w:cs="Arial"/>
              </w:rPr>
              <w:t>0</w:t>
            </w:r>
            <w:r>
              <w:rPr>
                <w:rFonts w:hAnsi="宋体" w:cs="Arial"/>
              </w:rPr>
              <w:t>6</w:t>
            </w:r>
          </w:p>
        </w:tc>
        <w:tc>
          <w:tcPr>
            <w:tcW w:w="851" w:type="dxa"/>
            <w:vMerge w:val="restart"/>
            <w:shd w:val="clear" w:color="auto" w:fill="auto"/>
            <w:noWrap w:val="0"/>
            <w:vAlign w:val="center"/>
          </w:tcPr>
          <w:p w14:paraId="5519DF8E">
            <w:pPr>
              <w:jc w:val="center"/>
              <w:rPr>
                <w:rFonts w:hAnsi="宋体" w:cs="Arial"/>
              </w:rPr>
            </w:pPr>
            <w:r>
              <w:rPr>
                <w:rFonts w:hint="eastAsia" w:hAnsi="宋体" w:cs="Arial"/>
              </w:rPr>
              <w:t>学生</w:t>
            </w:r>
          </w:p>
          <w:p w14:paraId="25602FD7">
            <w:pPr>
              <w:jc w:val="center"/>
              <w:rPr>
                <w:rFonts w:hint="eastAsia" w:hAnsi="宋体" w:cs="Arial"/>
              </w:rPr>
            </w:pPr>
            <w:r>
              <w:rPr>
                <w:rFonts w:hint="eastAsia" w:hAnsi="宋体" w:cs="Arial"/>
              </w:rPr>
              <w:t>宿舍</w:t>
            </w:r>
          </w:p>
        </w:tc>
        <w:tc>
          <w:tcPr>
            <w:tcW w:w="1559" w:type="dxa"/>
            <w:vMerge w:val="restart"/>
            <w:shd w:val="clear" w:color="auto" w:fill="auto"/>
            <w:noWrap w:val="0"/>
            <w:vAlign w:val="center"/>
          </w:tcPr>
          <w:p w14:paraId="1FB19A10">
            <w:pPr>
              <w:jc w:val="center"/>
              <w:rPr>
                <w:rFonts w:hint="eastAsia" w:hAnsi="宋体" w:cs="Arial"/>
              </w:rPr>
            </w:pPr>
            <w:r>
              <w:rPr>
                <w:rFonts w:hint="eastAsia" w:hAnsi="宋体" w:cs="Arial"/>
              </w:rPr>
              <w:t>1</w:t>
            </w:r>
            <w:r>
              <w:rPr>
                <w:rFonts w:hAnsi="宋体" w:cs="Arial"/>
              </w:rPr>
              <w:t>120间</w:t>
            </w:r>
          </w:p>
        </w:tc>
        <w:tc>
          <w:tcPr>
            <w:tcW w:w="992" w:type="dxa"/>
            <w:shd w:val="clear" w:color="auto" w:fill="auto"/>
            <w:noWrap w:val="0"/>
            <w:vAlign w:val="center"/>
          </w:tcPr>
          <w:p w14:paraId="54D6798E">
            <w:pPr>
              <w:jc w:val="center"/>
              <w:rPr>
                <w:rFonts w:hAnsi="宋体" w:cs="Arial"/>
              </w:rPr>
            </w:pPr>
            <w:r>
              <w:rPr>
                <w:rFonts w:hint="eastAsia" w:hAnsi="宋体" w:cs="Arial"/>
              </w:rPr>
              <w:t>A</w:t>
            </w:r>
            <w:r>
              <w:rPr>
                <w:rFonts w:hAnsi="宋体" w:cs="Arial"/>
              </w:rPr>
              <w:t>楼</w:t>
            </w:r>
          </w:p>
        </w:tc>
        <w:tc>
          <w:tcPr>
            <w:tcW w:w="1559" w:type="dxa"/>
            <w:shd w:val="clear" w:color="auto" w:fill="auto"/>
            <w:noWrap w:val="0"/>
            <w:vAlign w:val="center"/>
          </w:tcPr>
          <w:p w14:paraId="25BE0CD0">
            <w:pPr>
              <w:jc w:val="center"/>
              <w:rPr>
                <w:rFonts w:hint="eastAsia" w:hAnsi="宋体" w:cs="Arial"/>
              </w:rPr>
            </w:pPr>
            <w:r>
              <w:rPr>
                <w:rFonts w:hint="eastAsia" w:hAnsi="宋体" w:cs="Arial"/>
              </w:rPr>
              <w:t>3</w:t>
            </w:r>
            <w:r>
              <w:rPr>
                <w:rFonts w:hAnsi="宋体" w:cs="Arial"/>
              </w:rPr>
              <w:t>58间</w:t>
            </w:r>
          </w:p>
        </w:tc>
        <w:tc>
          <w:tcPr>
            <w:tcW w:w="3792" w:type="dxa"/>
            <w:vMerge w:val="restart"/>
            <w:shd w:val="clear" w:color="auto" w:fill="auto"/>
            <w:noWrap w:val="0"/>
            <w:vAlign w:val="top"/>
          </w:tcPr>
          <w:p w14:paraId="12533BC4">
            <w:pPr>
              <w:jc w:val="center"/>
              <w:rPr>
                <w:rFonts w:hAnsi="宋体" w:cs="Arial"/>
              </w:rPr>
            </w:pPr>
            <w:r>
              <w:rPr>
                <w:rFonts w:hint="eastAsia" w:hAnsi="宋体" w:cs="Arial"/>
              </w:rPr>
              <w:t>总居住人数4</w:t>
            </w:r>
            <w:r>
              <w:rPr>
                <w:rFonts w:hAnsi="宋体" w:cs="Arial"/>
              </w:rPr>
              <w:t>456人</w:t>
            </w:r>
          </w:p>
          <w:p w14:paraId="72EDA0A6">
            <w:pPr>
              <w:jc w:val="center"/>
              <w:rPr>
                <w:rFonts w:hAnsi="宋体" w:cs="Arial"/>
              </w:rPr>
            </w:pPr>
            <w:r>
              <w:rPr>
                <w:rFonts w:hAnsi="宋体" w:cs="Arial"/>
              </w:rPr>
              <w:t>标准间：</w:t>
            </w:r>
            <w:r>
              <w:rPr>
                <w:rFonts w:hint="eastAsia" w:hAnsi="宋体" w:cs="Arial"/>
              </w:rPr>
              <w:t>4人/间</w:t>
            </w:r>
          </w:p>
          <w:p w14:paraId="294B71EA">
            <w:pPr>
              <w:jc w:val="center"/>
              <w:rPr>
                <w:rFonts w:hint="eastAsia" w:hAnsi="宋体" w:cs="Arial"/>
              </w:rPr>
            </w:pPr>
            <w:r>
              <w:rPr>
                <w:rFonts w:hAnsi="宋体" w:cs="Arial"/>
              </w:rPr>
              <w:t>无障碍宿舍：</w:t>
            </w:r>
            <w:r>
              <w:rPr>
                <w:rFonts w:hint="eastAsia" w:hAnsi="宋体" w:cs="Arial"/>
              </w:rPr>
              <w:t>2人/间</w:t>
            </w:r>
          </w:p>
        </w:tc>
      </w:tr>
      <w:tr w14:paraId="334E7CEA">
        <w:trPr>
          <w:wBefore w:w="0" w:type="dxa"/>
        </w:trPr>
        <w:tc>
          <w:tcPr>
            <w:tcW w:w="817" w:type="dxa"/>
            <w:vMerge w:val="continue"/>
            <w:shd w:val="clear" w:color="auto" w:fill="auto"/>
            <w:noWrap w:val="0"/>
            <w:vAlign w:val="center"/>
          </w:tcPr>
          <w:p w14:paraId="2C9EEAC7">
            <w:pPr>
              <w:jc w:val="center"/>
              <w:rPr>
                <w:rFonts w:hint="eastAsia" w:hAnsi="宋体" w:cs="Arial"/>
              </w:rPr>
            </w:pPr>
          </w:p>
        </w:tc>
        <w:tc>
          <w:tcPr>
            <w:tcW w:w="851" w:type="dxa"/>
            <w:vMerge w:val="continue"/>
            <w:shd w:val="clear" w:color="auto" w:fill="auto"/>
            <w:noWrap w:val="0"/>
            <w:vAlign w:val="center"/>
          </w:tcPr>
          <w:p w14:paraId="01E9A5A0">
            <w:pPr>
              <w:jc w:val="center"/>
              <w:rPr>
                <w:rFonts w:hint="eastAsia" w:hAnsi="宋体" w:cs="Arial"/>
              </w:rPr>
            </w:pPr>
          </w:p>
        </w:tc>
        <w:tc>
          <w:tcPr>
            <w:tcW w:w="1559" w:type="dxa"/>
            <w:vMerge w:val="continue"/>
            <w:shd w:val="clear" w:color="auto" w:fill="auto"/>
            <w:noWrap w:val="0"/>
            <w:vAlign w:val="center"/>
          </w:tcPr>
          <w:p w14:paraId="61FBD5DC">
            <w:pPr>
              <w:jc w:val="center"/>
              <w:rPr>
                <w:rFonts w:hint="eastAsia" w:hAnsi="宋体" w:cs="Arial"/>
              </w:rPr>
            </w:pPr>
          </w:p>
        </w:tc>
        <w:tc>
          <w:tcPr>
            <w:tcW w:w="992" w:type="dxa"/>
            <w:shd w:val="clear" w:color="auto" w:fill="auto"/>
            <w:noWrap w:val="0"/>
            <w:vAlign w:val="center"/>
          </w:tcPr>
          <w:p w14:paraId="4E44886B">
            <w:pPr>
              <w:jc w:val="center"/>
              <w:rPr>
                <w:rFonts w:hAnsi="宋体" w:cs="Arial"/>
              </w:rPr>
            </w:pPr>
            <w:r>
              <w:rPr>
                <w:rFonts w:hint="eastAsia" w:hAnsi="宋体" w:cs="Arial"/>
              </w:rPr>
              <w:t>B楼</w:t>
            </w:r>
          </w:p>
        </w:tc>
        <w:tc>
          <w:tcPr>
            <w:tcW w:w="1559" w:type="dxa"/>
            <w:shd w:val="clear" w:color="auto" w:fill="auto"/>
            <w:noWrap w:val="0"/>
            <w:vAlign w:val="center"/>
          </w:tcPr>
          <w:p w14:paraId="12EC3FE4">
            <w:pPr>
              <w:jc w:val="center"/>
              <w:rPr>
                <w:rFonts w:hint="eastAsia" w:hAnsi="宋体" w:cs="Arial"/>
              </w:rPr>
            </w:pPr>
            <w:r>
              <w:rPr>
                <w:rFonts w:hint="eastAsia" w:hAnsi="宋体" w:cs="Arial"/>
              </w:rPr>
              <w:t>4</w:t>
            </w:r>
            <w:r>
              <w:rPr>
                <w:rFonts w:hAnsi="宋体" w:cs="Arial"/>
              </w:rPr>
              <w:t>04间</w:t>
            </w:r>
          </w:p>
        </w:tc>
        <w:tc>
          <w:tcPr>
            <w:tcW w:w="3792" w:type="dxa"/>
            <w:vMerge w:val="continue"/>
            <w:shd w:val="clear" w:color="auto" w:fill="auto"/>
            <w:noWrap w:val="0"/>
            <w:vAlign w:val="top"/>
          </w:tcPr>
          <w:p w14:paraId="33B2E77B">
            <w:pPr>
              <w:rPr>
                <w:rFonts w:hint="eastAsia" w:hAnsi="宋体" w:cs="Arial"/>
                <w:b/>
              </w:rPr>
            </w:pPr>
          </w:p>
        </w:tc>
      </w:tr>
      <w:tr w14:paraId="0137F457">
        <w:trPr>
          <w:wBefore w:w="0" w:type="dxa"/>
        </w:trPr>
        <w:tc>
          <w:tcPr>
            <w:tcW w:w="817" w:type="dxa"/>
            <w:vMerge w:val="continue"/>
            <w:shd w:val="clear" w:color="auto" w:fill="auto"/>
            <w:noWrap w:val="0"/>
            <w:vAlign w:val="center"/>
          </w:tcPr>
          <w:p w14:paraId="5D2CB79E">
            <w:pPr>
              <w:jc w:val="center"/>
              <w:rPr>
                <w:rFonts w:hint="eastAsia" w:hAnsi="宋体" w:cs="Arial"/>
              </w:rPr>
            </w:pPr>
          </w:p>
        </w:tc>
        <w:tc>
          <w:tcPr>
            <w:tcW w:w="851" w:type="dxa"/>
            <w:vMerge w:val="continue"/>
            <w:shd w:val="clear" w:color="auto" w:fill="auto"/>
            <w:noWrap w:val="0"/>
            <w:vAlign w:val="center"/>
          </w:tcPr>
          <w:p w14:paraId="10B88DFA">
            <w:pPr>
              <w:jc w:val="center"/>
              <w:rPr>
                <w:rFonts w:hint="eastAsia" w:hAnsi="宋体" w:cs="Arial"/>
              </w:rPr>
            </w:pPr>
          </w:p>
        </w:tc>
        <w:tc>
          <w:tcPr>
            <w:tcW w:w="1559" w:type="dxa"/>
            <w:vMerge w:val="continue"/>
            <w:shd w:val="clear" w:color="auto" w:fill="auto"/>
            <w:noWrap w:val="0"/>
            <w:vAlign w:val="center"/>
          </w:tcPr>
          <w:p w14:paraId="07284B88">
            <w:pPr>
              <w:jc w:val="center"/>
              <w:rPr>
                <w:rFonts w:hint="eastAsia" w:hAnsi="宋体" w:cs="Arial"/>
              </w:rPr>
            </w:pPr>
          </w:p>
        </w:tc>
        <w:tc>
          <w:tcPr>
            <w:tcW w:w="992" w:type="dxa"/>
            <w:shd w:val="clear" w:color="auto" w:fill="auto"/>
            <w:noWrap w:val="0"/>
            <w:vAlign w:val="center"/>
          </w:tcPr>
          <w:p w14:paraId="4EAD7247">
            <w:pPr>
              <w:jc w:val="center"/>
              <w:rPr>
                <w:rFonts w:hAnsi="宋体" w:cs="Arial"/>
              </w:rPr>
            </w:pPr>
            <w:r>
              <w:rPr>
                <w:rFonts w:hint="eastAsia" w:hAnsi="宋体" w:cs="Arial"/>
              </w:rPr>
              <w:t>C楼</w:t>
            </w:r>
          </w:p>
        </w:tc>
        <w:tc>
          <w:tcPr>
            <w:tcW w:w="1559" w:type="dxa"/>
            <w:shd w:val="clear" w:color="auto" w:fill="auto"/>
            <w:noWrap w:val="0"/>
            <w:vAlign w:val="center"/>
          </w:tcPr>
          <w:p w14:paraId="403B687D">
            <w:pPr>
              <w:jc w:val="center"/>
              <w:rPr>
                <w:rFonts w:hint="eastAsia" w:hAnsi="宋体" w:cs="Arial"/>
              </w:rPr>
            </w:pPr>
            <w:r>
              <w:rPr>
                <w:rFonts w:hint="eastAsia" w:hAnsi="宋体" w:cs="Arial"/>
              </w:rPr>
              <w:t>3</w:t>
            </w:r>
            <w:r>
              <w:rPr>
                <w:rFonts w:hAnsi="宋体" w:cs="Arial"/>
              </w:rPr>
              <w:t>58间</w:t>
            </w:r>
          </w:p>
        </w:tc>
        <w:tc>
          <w:tcPr>
            <w:tcW w:w="3792" w:type="dxa"/>
            <w:vMerge w:val="continue"/>
            <w:shd w:val="clear" w:color="auto" w:fill="auto"/>
            <w:noWrap w:val="0"/>
            <w:vAlign w:val="top"/>
          </w:tcPr>
          <w:p w14:paraId="22BB5299">
            <w:pPr>
              <w:rPr>
                <w:rFonts w:hint="eastAsia" w:hAnsi="宋体" w:cs="Arial"/>
                <w:b/>
              </w:rPr>
            </w:pPr>
          </w:p>
        </w:tc>
      </w:tr>
    </w:tbl>
    <w:p w14:paraId="61D2A6CD">
      <w:pPr>
        <w:rPr>
          <w:rFonts w:hint="eastAsia" w:hAnsi="宋体" w:cs="Arial"/>
        </w:rPr>
      </w:pPr>
      <w:r>
        <w:rPr>
          <w:rFonts w:hAnsi="宋体" w:cs="Arial"/>
          <w:b/>
        </w:rPr>
        <w:t>04、</w:t>
      </w:r>
      <w:r>
        <w:rPr>
          <w:rFonts w:hint="eastAsia" w:hAnsi="宋体" w:cs="Arial"/>
          <w:b/>
        </w:rPr>
        <w:t>主要功能：</w:t>
      </w:r>
      <w:r>
        <w:rPr>
          <w:rFonts w:hint="eastAsia" w:hAnsi="宋体" w:cs="Arial"/>
        </w:rPr>
        <w:t>高层民用建筑，使用年限5</w:t>
      </w:r>
      <w:r>
        <w:rPr>
          <w:rFonts w:hAnsi="宋体" w:cs="Arial"/>
        </w:rPr>
        <w:t>0年</w:t>
      </w:r>
      <w:r>
        <w:rPr>
          <w:rFonts w:hint="eastAsia" w:hAnsi="宋体" w:cs="Arial"/>
        </w:rPr>
        <w:t>，主要功能为宿舍、食堂、配套用房等，详见下表</w:t>
      </w:r>
    </w:p>
    <w:tbl>
      <w:tblPr>
        <w:tblStyle w:val="24"/>
        <w:tblW w:w="9606" w:type="dxa"/>
        <w:jc w:val="center"/>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851"/>
        <w:gridCol w:w="726"/>
        <w:gridCol w:w="709"/>
        <w:gridCol w:w="992"/>
        <w:gridCol w:w="674"/>
        <w:gridCol w:w="3136"/>
      </w:tblGrid>
      <w:tr w14:paraId="463393F9">
        <w:trPr>
          <w:wBefore w:w="0" w:type="dxa"/>
          <w:wAfter w:w="0" w:type="dxa"/>
          <w:jc w:val="center"/>
        </w:trPr>
        <w:tc>
          <w:tcPr>
            <w:tcW w:w="1384" w:type="dxa"/>
            <w:vMerge w:val="restart"/>
            <w:shd w:val="clear" w:color="auto" w:fill="auto"/>
            <w:noWrap w:val="0"/>
            <w:vAlign w:val="center"/>
          </w:tcPr>
          <w:p w14:paraId="59C441D6">
            <w:pPr>
              <w:jc w:val="center"/>
              <w:rPr>
                <w:rFonts w:hAnsi="宋体" w:cs="Arial"/>
              </w:rPr>
            </w:pPr>
            <w:r>
              <w:rPr>
                <w:rFonts w:hAnsi="宋体" w:cs="Arial"/>
              </w:rPr>
              <w:t>楼名</w:t>
            </w:r>
          </w:p>
        </w:tc>
        <w:tc>
          <w:tcPr>
            <w:tcW w:w="1985" w:type="dxa"/>
            <w:gridSpan w:val="2"/>
            <w:shd w:val="clear" w:color="auto" w:fill="auto"/>
            <w:noWrap w:val="0"/>
            <w:vAlign w:val="center"/>
          </w:tcPr>
          <w:p w14:paraId="733997AD">
            <w:pPr>
              <w:jc w:val="center"/>
              <w:rPr>
                <w:rFonts w:hAnsi="宋体" w:cs="Arial"/>
              </w:rPr>
            </w:pPr>
            <w:r>
              <w:rPr>
                <w:rFonts w:hAnsi="宋体" w:cs="Arial"/>
              </w:rPr>
              <w:t>建筑面积</w:t>
            </w:r>
          </w:p>
        </w:tc>
        <w:tc>
          <w:tcPr>
            <w:tcW w:w="1435" w:type="dxa"/>
            <w:gridSpan w:val="2"/>
            <w:shd w:val="clear" w:color="auto" w:fill="auto"/>
            <w:noWrap w:val="0"/>
            <w:vAlign w:val="center"/>
          </w:tcPr>
          <w:p w14:paraId="65FD39F0">
            <w:pPr>
              <w:jc w:val="center"/>
              <w:rPr>
                <w:rFonts w:hAnsi="宋体" w:cs="Arial"/>
              </w:rPr>
            </w:pPr>
            <w:r>
              <w:rPr>
                <w:rFonts w:hint="eastAsia" w:hAnsi="宋体" w:cs="Arial"/>
              </w:rPr>
              <w:t>建筑层数</w:t>
            </w:r>
          </w:p>
        </w:tc>
        <w:tc>
          <w:tcPr>
            <w:tcW w:w="992" w:type="dxa"/>
            <w:vMerge w:val="restart"/>
            <w:shd w:val="clear" w:color="auto" w:fill="auto"/>
            <w:noWrap w:val="0"/>
            <w:vAlign w:val="center"/>
          </w:tcPr>
          <w:p w14:paraId="59AFF39E">
            <w:pPr>
              <w:jc w:val="center"/>
              <w:rPr>
                <w:rFonts w:hAnsi="宋体" w:cs="Arial"/>
              </w:rPr>
            </w:pPr>
            <w:r>
              <w:rPr>
                <w:rFonts w:hint="eastAsia" w:hAnsi="宋体" w:cs="Arial"/>
              </w:rPr>
              <w:t>建筑</w:t>
            </w:r>
          </w:p>
          <w:p w14:paraId="4B24C7EE">
            <w:pPr>
              <w:jc w:val="center"/>
              <w:rPr>
                <w:rFonts w:hAnsi="宋体" w:cs="Arial"/>
              </w:rPr>
            </w:pPr>
            <w:r>
              <w:rPr>
                <w:rFonts w:hint="eastAsia" w:hAnsi="宋体" w:cs="Arial"/>
              </w:rPr>
              <w:t>高度</w:t>
            </w:r>
          </w:p>
        </w:tc>
        <w:tc>
          <w:tcPr>
            <w:tcW w:w="674" w:type="dxa"/>
            <w:vMerge w:val="restart"/>
            <w:tcBorders>
              <w:right w:val="single" w:color="auto" w:sz="4" w:space="0"/>
            </w:tcBorders>
            <w:shd w:val="clear" w:color="auto" w:fill="auto"/>
            <w:noWrap w:val="0"/>
            <w:vAlign w:val="center"/>
          </w:tcPr>
          <w:p w14:paraId="50B048C7">
            <w:pPr>
              <w:jc w:val="center"/>
              <w:rPr>
                <w:rFonts w:hAnsi="宋体" w:cs="Arial"/>
              </w:rPr>
            </w:pPr>
            <w:r>
              <w:rPr>
                <w:rFonts w:hAnsi="宋体" w:cs="Arial"/>
              </w:rPr>
              <w:t>结构形式</w:t>
            </w:r>
          </w:p>
        </w:tc>
        <w:tc>
          <w:tcPr>
            <w:tcW w:w="3136" w:type="dxa"/>
            <w:vMerge w:val="restart"/>
            <w:tcBorders>
              <w:left w:val="single" w:color="auto" w:sz="4" w:space="0"/>
            </w:tcBorders>
            <w:shd w:val="clear" w:color="auto" w:fill="auto"/>
            <w:noWrap w:val="0"/>
            <w:vAlign w:val="center"/>
          </w:tcPr>
          <w:p w14:paraId="78244685">
            <w:pPr>
              <w:jc w:val="center"/>
              <w:rPr>
                <w:rFonts w:hAnsi="宋体" w:cs="Arial"/>
              </w:rPr>
            </w:pPr>
            <w:r>
              <w:rPr>
                <w:rFonts w:hAnsi="宋体" w:cs="Arial"/>
              </w:rPr>
              <w:t>主要功能</w:t>
            </w:r>
          </w:p>
        </w:tc>
      </w:tr>
      <w:tr w14:paraId="26293DAB">
        <w:trPr>
          <w:wBefore w:w="0" w:type="dxa"/>
          <w:wAfter w:w="0" w:type="dxa"/>
          <w:jc w:val="center"/>
        </w:trPr>
        <w:tc>
          <w:tcPr>
            <w:tcW w:w="1384" w:type="dxa"/>
            <w:vMerge w:val="continue"/>
            <w:shd w:val="clear" w:color="auto" w:fill="auto"/>
            <w:noWrap w:val="0"/>
            <w:vAlign w:val="center"/>
          </w:tcPr>
          <w:p w14:paraId="49258F6D">
            <w:pPr>
              <w:jc w:val="center"/>
              <w:rPr>
                <w:rFonts w:hAnsi="宋体" w:cs="Arial"/>
              </w:rPr>
            </w:pPr>
          </w:p>
        </w:tc>
        <w:tc>
          <w:tcPr>
            <w:tcW w:w="1134" w:type="dxa"/>
            <w:shd w:val="clear" w:color="auto" w:fill="auto"/>
            <w:noWrap w:val="0"/>
            <w:vAlign w:val="center"/>
          </w:tcPr>
          <w:p w14:paraId="04652E39">
            <w:pPr>
              <w:jc w:val="center"/>
              <w:rPr>
                <w:rFonts w:hAnsi="宋体" w:cs="Arial"/>
              </w:rPr>
            </w:pPr>
            <w:r>
              <w:rPr>
                <w:rFonts w:hAnsi="宋体" w:cs="Arial"/>
              </w:rPr>
              <w:t>地上</w:t>
            </w:r>
          </w:p>
        </w:tc>
        <w:tc>
          <w:tcPr>
            <w:tcW w:w="851" w:type="dxa"/>
            <w:shd w:val="clear" w:color="auto" w:fill="auto"/>
            <w:noWrap w:val="0"/>
            <w:vAlign w:val="center"/>
          </w:tcPr>
          <w:p w14:paraId="0AB68537">
            <w:pPr>
              <w:jc w:val="center"/>
              <w:rPr>
                <w:rFonts w:hAnsi="宋体" w:cs="Arial"/>
              </w:rPr>
            </w:pPr>
            <w:r>
              <w:rPr>
                <w:rFonts w:hAnsi="宋体" w:cs="Arial"/>
              </w:rPr>
              <w:t>地下</w:t>
            </w:r>
          </w:p>
        </w:tc>
        <w:tc>
          <w:tcPr>
            <w:tcW w:w="726" w:type="dxa"/>
            <w:shd w:val="clear" w:color="auto" w:fill="auto"/>
            <w:noWrap w:val="0"/>
            <w:vAlign w:val="center"/>
          </w:tcPr>
          <w:p w14:paraId="5724655F">
            <w:pPr>
              <w:jc w:val="center"/>
              <w:rPr>
                <w:rFonts w:hAnsi="宋体" w:cs="Arial"/>
              </w:rPr>
            </w:pPr>
            <w:r>
              <w:rPr>
                <w:rFonts w:hAnsi="宋体" w:cs="Arial"/>
              </w:rPr>
              <w:t>地上</w:t>
            </w:r>
          </w:p>
        </w:tc>
        <w:tc>
          <w:tcPr>
            <w:tcW w:w="709" w:type="dxa"/>
            <w:shd w:val="clear" w:color="auto" w:fill="auto"/>
            <w:noWrap w:val="0"/>
            <w:vAlign w:val="center"/>
          </w:tcPr>
          <w:p w14:paraId="19A33D7D">
            <w:pPr>
              <w:jc w:val="center"/>
              <w:rPr>
                <w:rFonts w:hint="eastAsia" w:hAnsi="宋体" w:cs="Arial"/>
              </w:rPr>
            </w:pPr>
            <w:r>
              <w:rPr>
                <w:rFonts w:hAnsi="宋体" w:cs="Arial"/>
              </w:rPr>
              <w:t>地下</w:t>
            </w:r>
          </w:p>
        </w:tc>
        <w:tc>
          <w:tcPr>
            <w:tcW w:w="992" w:type="dxa"/>
            <w:vMerge w:val="continue"/>
            <w:shd w:val="clear" w:color="auto" w:fill="auto"/>
            <w:noWrap w:val="0"/>
            <w:vAlign w:val="center"/>
          </w:tcPr>
          <w:p w14:paraId="778AD614">
            <w:pPr>
              <w:jc w:val="center"/>
              <w:rPr>
                <w:rFonts w:hAnsi="宋体" w:cs="Arial"/>
              </w:rPr>
            </w:pPr>
          </w:p>
        </w:tc>
        <w:tc>
          <w:tcPr>
            <w:tcW w:w="674" w:type="dxa"/>
            <w:vMerge w:val="continue"/>
            <w:tcBorders>
              <w:right w:val="single" w:color="auto" w:sz="4" w:space="0"/>
            </w:tcBorders>
            <w:shd w:val="clear" w:color="auto" w:fill="auto"/>
            <w:noWrap w:val="0"/>
            <w:vAlign w:val="center"/>
          </w:tcPr>
          <w:p w14:paraId="466C47D1">
            <w:pPr>
              <w:jc w:val="center"/>
              <w:rPr>
                <w:rFonts w:hAnsi="宋体" w:cs="Arial"/>
              </w:rPr>
            </w:pPr>
          </w:p>
        </w:tc>
        <w:tc>
          <w:tcPr>
            <w:tcW w:w="3136" w:type="dxa"/>
            <w:vMerge w:val="continue"/>
            <w:tcBorders>
              <w:left w:val="single" w:color="auto" w:sz="4" w:space="0"/>
            </w:tcBorders>
            <w:shd w:val="clear" w:color="auto" w:fill="auto"/>
            <w:noWrap w:val="0"/>
            <w:vAlign w:val="center"/>
          </w:tcPr>
          <w:p w14:paraId="09811E4B">
            <w:pPr>
              <w:jc w:val="center"/>
              <w:rPr>
                <w:rFonts w:hAnsi="宋体" w:cs="Arial"/>
              </w:rPr>
            </w:pPr>
          </w:p>
        </w:tc>
      </w:tr>
      <w:tr w14:paraId="7491F0B0">
        <w:trPr>
          <w:wBefore w:w="0" w:type="dxa"/>
          <w:wAfter w:w="0" w:type="dxa"/>
          <w:jc w:val="center"/>
        </w:trPr>
        <w:tc>
          <w:tcPr>
            <w:tcW w:w="1384" w:type="dxa"/>
            <w:shd w:val="clear" w:color="auto" w:fill="auto"/>
            <w:noWrap w:val="0"/>
            <w:vAlign w:val="center"/>
          </w:tcPr>
          <w:p w14:paraId="65433859">
            <w:pPr>
              <w:jc w:val="center"/>
              <w:rPr>
                <w:rFonts w:hAnsi="宋体" w:cs="Arial"/>
              </w:rPr>
            </w:pPr>
            <w:r>
              <w:rPr>
                <w:rFonts w:hint="eastAsia" w:hAnsi="宋体" w:cs="Arial"/>
              </w:rPr>
              <w:t>1</w:t>
            </w:r>
            <w:r>
              <w:rPr>
                <w:rFonts w:hAnsi="宋体" w:cs="Arial"/>
              </w:rPr>
              <w:t>#（</w:t>
            </w:r>
            <w:r>
              <w:rPr>
                <w:rFonts w:hint="eastAsia" w:hAnsi="宋体" w:cs="Arial"/>
              </w:rPr>
              <w:t>A楼</w:t>
            </w:r>
            <w:r>
              <w:rPr>
                <w:rFonts w:hAnsi="宋体" w:cs="Arial"/>
              </w:rPr>
              <w:t>）</w:t>
            </w:r>
          </w:p>
        </w:tc>
        <w:tc>
          <w:tcPr>
            <w:tcW w:w="1134" w:type="dxa"/>
            <w:shd w:val="clear" w:color="auto" w:fill="auto"/>
            <w:noWrap w:val="0"/>
            <w:vAlign w:val="center"/>
          </w:tcPr>
          <w:p w14:paraId="01FC7F99">
            <w:pPr>
              <w:jc w:val="center"/>
              <w:rPr>
                <w:rFonts w:hAnsi="宋体" w:cs="Arial"/>
              </w:rPr>
            </w:pPr>
            <w:r>
              <w:rPr>
                <w:rFonts w:hint="eastAsia" w:hAnsi="宋体" w:cs="Arial"/>
              </w:rPr>
              <w:t>2</w:t>
            </w:r>
            <w:r>
              <w:rPr>
                <w:rFonts w:hAnsi="宋体" w:cs="Arial"/>
              </w:rPr>
              <w:t>4244.36</w:t>
            </w:r>
          </w:p>
        </w:tc>
        <w:tc>
          <w:tcPr>
            <w:tcW w:w="851" w:type="dxa"/>
            <w:shd w:val="clear" w:color="auto" w:fill="auto"/>
            <w:noWrap w:val="0"/>
            <w:vAlign w:val="center"/>
          </w:tcPr>
          <w:p w14:paraId="267C5EB0">
            <w:pPr>
              <w:jc w:val="center"/>
              <w:rPr>
                <w:rFonts w:hAnsi="宋体" w:cs="Arial"/>
              </w:rPr>
            </w:pPr>
            <w:r>
              <w:rPr>
                <w:rFonts w:hint="eastAsia" w:hAnsi="宋体" w:cs="Arial"/>
              </w:rPr>
              <w:t>/</w:t>
            </w:r>
          </w:p>
        </w:tc>
        <w:tc>
          <w:tcPr>
            <w:tcW w:w="726" w:type="dxa"/>
            <w:shd w:val="clear" w:color="auto" w:fill="auto"/>
            <w:noWrap w:val="0"/>
            <w:vAlign w:val="center"/>
          </w:tcPr>
          <w:p w14:paraId="20729F2D">
            <w:pPr>
              <w:jc w:val="center"/>
              <w:rPr>
                <w:rFonts w:hAnsi="宋体" w:cs="Arial"/>
              </w:rPr>
            </w:pPr>
            <w:r>
              <w:rPr>
                <w:rFonts w:hint="eastAsia" w:hAnsi="宋体" w:cs="Arial"/>
              </w:rPr>
              <w:t>1</w:t>
            </w:r>
            <w:r>
              <w:rPr>
                <w:rFonts w:hAnsi="宋体" w:cs="Arial"/>
              </w:rPr>
              <w:t>5</w:t>
            </w:r>
          </w:p>
        </w:tc>
        <w:tc>
          <w:tcPr>
            <w:tcW w:w="709" w:type="dxa"/>
            <w:shd w:val="clear" w:color="auto" w:fill="auto"/>
            <w:noWrap w:val="0"/>
            <w:vAlign w:val="center"/>
          </w:tcPr>
          <w:p w14:paraId="4C0E291F">
            <w:pPr>
              <w:jc w:val="center"/>
              <w:rPr>
                <w:rFonts w:hAnsi="宋体" w:cs="Arial"/>
              </w:rPr>
            </w:pPr>
            <w:r>
              <w:rPr>
                <w:rFonts w:hint="eastAsia" w:hAnsi="宋体" w:cs="Arial"/>
              </w:rPr>
              <w:t>/</w:t>
            </w:r>
          </w:p>
        </w:tc>
        <w:tc>
          <w:tcPr>
            <w:tcW w:w="992" w:type="dxa"/>
            <w:shd w:val="clear" w:color="auto" w:fill="auto"/>
            <w:noWrap w:val="0"/>
            <w:vAlign w:val="center"/>
          </w:tcPr>
          <w:p w14:paraId="420FC0FD">
            <w:pPr>
              <w:jc w:val="center"/>
              <w:rPr>
                <w:rFonts w:hAnsi="宋体" w:cs="Arial"/>
              </w:rPr>
            </w:pPr>
            <w:r>
              <w:rPr>
                <w:rFonts w:hint="eastAsia" w:hAnsi="宋体" w:cs="Arial"/>
              </w:rPr>
              <w:t>5</w:t>
            </w:r>
            <w:r>
              <w:rPr>
                <w:rFonts w:hAnsi="宋体" w:cs="Arial"/>
              </w:rPr>
              <w:t>9.9m</w:t>
            </w:r>
          </w:p>
        </w:tc>
        <w:tc>
          <w:tcPr>
            <w:tcW w:w="674" w:type="dxa"/>
            <w:tcBorders>
              <w:right w:val="single" w:color="auto" w:sz="4" w:space="0"/>
            </w:tcBorders>
            <w:shd w:val="clear" w:color="auto" w:fill="auto"/>
            <w:noWrap w:val="0"/>
            <w:vAlign w:val="center"/>
          </w:tcPr>
          <w:p w14:paraId="522A1148">
            <w:pPr>
              <w:jc w:val="center"/>
              <w:rPr>
                <w:rFonts w:hint="eastAsia" w:hAnsi="宋体" w:cs="Arial"/>
              </w:rPr>
            </w:pPr>
            <w:r>
              <w:rPr>
                <w:rFonts w:hAnsi="宋体" w:cs="Arial"/>
              </w:rPr>
              <w:t>框剪</w:t>
            </w:r>
          </w:p>
        </w:tc>
        <w:tc>
          <w:tcPr>
            <w:tcW w:w="3136" w:type="dxa"/>
            <w:tcBorders>
              <w:left w:val="single" w:color="auto" w:sz="4" w:space="0"/>
            </w:tcBorders>
            <w:shd w:val="clear" w:color="auto" w:fill="auto"/>
            <w:noWrap w:val="0"/>
            <w:vAlign w:val="center"/>
          </w:tcPr>
          <w:p w14:paraId="59EEC803">
            <w:pPr>
              <w:jc w:val="center"/>
              <w:rPr>
                <w:rFonts w:hAnsi="宋体" w:cs="Arial"/>
              </w:rPr>
            </w:pPr>
            <w:r>
              <w:rPr>
                <w:rFonts w:hAnsi="宋体" w:cs="Arial"/>
              </w:rPr>
              <w:t>宿舍食堂、配套用房</w:t>
            </w:r>
          </w:p>
        </w:tc>
      </w:tr>
      <w:tr w14:paraId="5FC854B5">
        <w:trPr>
          <w:wBefore w:w="0" w:type="dxa"/>
          <w:wAfter w:w="0" w:type="dxa"/>
          <w:jc w:val="center"/>
        </w:trPr>
        <w:tc>
          <w:tcPr>
            <w:tcW w:w="1384" w:type="dxa"/>
            <w:shd w:val="clear" w:color="auto" w:fill="auto"/>
            <w:noWrap w:val="0"/>
            <w:vAlign w:val="center"/>
          </w:tcPr>
          <w:p w14:paraId="7804BC6D">
            <w:pPr>
              <w:jc w:val="center"/>
              <w:rPr>
                <w:rFonts w:hAnsi="宋体" w:cs="Arial"/>
              </w:rPr>
            </w:pPr>
            <w:r>
              <w:rPr>
                <w:rFonts w:hAnsi="宋体" w:cs="Arial"/>
              </w:rPr>
              <w:t>2#（</w:t>
            </w:r>
            <w:r>
              <w:rPr>
                <w:rFonts w:hint="eastAsia" w:hAnsi="宋体" w:cs="Arial"/>
              </w:rPr>
              <w:t>B楼</w:t>
            </w:r>
            <w:r>
              <w:rPr>
                <w:rFonts w:hAnsi="宋体" w:cs="Arial"/>
              </w:rPr>
              <w:t>）</w:t>
            </w:r>
          </w:p>
        </w:tc>
        <w:tc>
          <w:tcPr>
            <w:tcW w:w="1134" w:type="dxa"/>
            <w:shd w:val="clear" w:color="auto" w:fill="auto"/>
            <w:noWrap w:val="0"/>
            <w:vAlign w:val="center"/>
          </w:tcPr>
          <w:p w14:paraId="7DA2E9CF">
            <w:pPr>
              <w:jc w:val="center"/>
              <w:rPr>
                <w:rFonts w:hAnsi="宋体" w:cs="Arial"/>
              </w:rPr>
            </w:pPr>
            <w:r>
              <w:rPr>
                <w:rFonts w:hAnsi="宋体" w:cs="Arial"/>
              </w:rPr>
              <w:t>20425.50</w:t>
            </w:r>
          </w:p>
        </w:tc>
        <w:tc>
          <w:tcPr>
            <w:tcW w:w="851" w:type="dxa"/>
            <w:shd w:val="clear" w:color="auto" w:fill="auto"/>
            <w:noWrap w:val="0"/>
            <w:vAlign w:val="center"/>
          </w:tcPr>
          <w:p w14:paraId="3FF575F5">
            <w:pPr>
              <w:jc w:val="center"/>
              <w:rPr>
                <w:rFonts w:hAnsi="宋体" w:cs="Arial"/>
              </w:rPr>
            </w:pPr>
            <w:r>
              <w:rPr>
                <w:rFonts w:hint="eastAsia" w:hAnsi="宋体" w:cs="Arial"/>
              </w:rPr>
              <w:t>/</w:t>
            </w:r>
          </w:p>
        </w:tc>
        <w:tc>
          <w:tcPr>
            <w:tcW w:w="726" w:type="dxa"/>
            <w:shd w:val="clear" w:color="auto" w:fill="auto"/>
            <w:noWrap w:val="0"/>
            <w:vAlign w:val="center"/>
          </w:tcPr>
          <w:p w14:paraId="3396F1F4">
            <w:pPr>
              <w:jc w:val="center"/>
              <w:rPr>
                <w:rFonts w:hAnsi="宋体" w:cs="Arial"/>
              </w:rPr>
            </w:pPr>
            <w:r>
              <w:rPr>
                <w:rFonts w:hAnsi="宋体" w:cs="Arial"/>
              </w:rPr>
              <w:t>1</w:t>
            </w:r>
            <w:r>
              <w:rPr>
                <w:rFonts w:hint="eastAsia" w:hAnsi="宋体" w:cs="Arial"/>
              </w:rPr>
              <w:t>5</w:t>
            </w:r>
          </w:p>
        </w:tc>
        <w:tc>
          <w:tcPr>
            <w:tcW w:w="709" w:type="dxa"/>
            <w:shd w:val="clear" w:color="auto" w:fill="auto"/>
            <w:noWrap w:val="0"/>
            <w:vAlign w:val="center"/>
          </w:tcPr>
          <w:p w14:paraId="18EA8D82">
            <w:pPr>
              <w:jc w:val="center"/>
              <w:rPr>
                <w:rFonts w:hAnsi="宋体" w:cs="Arial"/>
              </w:rPr>
            </w:pPr>
            <w:r>
              <w:rPr>
                <w:rFonts w:hint="eastAsia" w:hAnsi="宋体" w:cs="Arial"/>
              </w:rPr>
              <w:t>/</w:t>
            </w:r>
          </w:p>
        </w:tc>
        <w:tc>
          <w:tcPr>
            <w:tcW w:w="992" w:type="dxa"/>
            <w:shd w:val="clear" w:color="auto" w:fill="auto"/>
            <w:noWrap w:val="0"/>
            <w:vAlign w:val="center"/>
          </w:tcPr>
          <w:p w14:paraId="670E1F15">
            <w:pPr>
              <w:jc w:val="center"/>
              <w:rPr>
                <w:rFonts w:hAnsi="宋体" w:cs="Arial"/>
              </w:rPr>
            </w:pPr>
            <w:r>
              <w:rPr>
                <w:rFonts w:hAnsi="宋体" w:cs="Arial"/>
              </w:rPr>
              <w:t>58.6m</w:t>
            </w:r>
          </w:p>
        </w:tc>
        <w:tc>
          <w:tcPr>
            <w:tcW w:w="674" w:type="dxa"/>
            <w:tcBorders>
              <w:right w:val="single" w:color="auto" w:sz="4" w:space="0"/>
            </w:tcBorders>
            <w:shd w:val="clear" w:color="auto" w:fill="auto"/>
            <w:noWrap w:val="0"/>
            <w:vAlign w:val="center"/>
          </w:tcPr>
          <w:p w14:paraId="2F381EF1">
            <w:pPr>
              <w:jc w:val="center"/>
              <w:rPr>
                <w:rFonts w:hint="eastAsia" w:hAnsi="宋体" w:cs="Arial"/>
              </w:rPr>
            </w:pPr>
            <w:r>
              <w:rPr>
                <w:rFonts w:hAnsi="宋体" w:cs="Arial"/>
              </w:rPr>
              <w:t>框剪</w:t>
            </w:r>
          </w:p>
        </w:tc>
        <w:tc>
          <w:tcPr>
            <w:tcW w:w="3136" w:type="dxa"/>
            <w:tcBorders>
              <w:left w:val="single" w:color="auto" w:sz="4" w:space="0"/>
            </w:tcBorders>
            <w:shd w:val="clear" w:color="auto" w:fill="auto"/>
            <w:noWrap w:val="0"/>
            <w:vAlign w:val="center"/>
          </w:tcPr>
          <w:p w14:paraId="64748BB8">
            <w:pPr>
              <w:jc w:val="center"/>
              <w:rPr>
                <w:rFonts w:hAnsi="宋体" w:cs="Arial"/>
              </w:rPr>
            </w:pPr>
            <w:r>
              <w:rPr>
                <w:rFonts w:hAnsi="宋体" w:cs="Arial"/>
              </w:rPr>
              <w:t>宿舍食堂、</w:t>
            </w:r>
            <w:r>
              <w:rPr>
                <w:rFonts w:hint="eastAsia" w:hAnsi="宋体" w:cs="Arial"/>
              </w:rPr>
              <w:t>1</w:t>
            </w:r>
            <w:r>
              <w:rPr>
                <w:rFonts w:hAnsi="宋体" w:cs="Arial"/>
              </w:rPr>
              <w:t>0KV站、配套用房</w:t>
            </w:r>
          </w:p>
        </w:tc>
      </w:tr>
      <w:tr w14:paraId="3683FC90">
        <w:trPr>
          <w:wBefore w:w="0" w:type="dxa"/>
          <w:wAfter w:w="0" w:type="dxa"/>
          <w:jc w:val="center"/>
        </w:trPr>
        <w:tc>
          <w:tcPr>
            <w:tcW w:w="1384" w:type="dxa"/>
            <w:shd w:val="clear" w:color="auto" w:fill="auto"/>
            <w:noWrap w:val="0"/>
            <w:vAlign w:val="center"/>
          </w:tcPr>
          <w:p w14:paraId="25F1CB29">
            <w:pPr>
              <w:jc w:val="center"/>
              <w:rPr>
                <w:rFonts w:hAnsi="宋体" w:cs="Arial"/>
              </w:rPr>
            </w:pPr>
            <w:r>
              <w:rPr>
                <w:rFonts w:hAnsi="宋体" w:cs="Arial"/>
              </w:rPr>
              <w:t>3#（</w:t>
            </w:r>
            <w:r>
              <w:rPr>
                <w:rFonts w:hint="eastAsia" w:hAnsi="宋体" w:cs="Arial"/>
              </w:rPr>
              <w:t>C楼</w:t>
            </w:r>
            <w:r>
              <w:rPr>
                <w:rFonts w:hAnsi="宋体" w:cs="Arial"/>
              </w:rPr>
              <w:t>）</w:t>
            </w:r>
          </w:p>
        </w:tc>
        <w:tc>
          <w:tcPr>
            <w:tcW w:w="1134" w:type="dxa"/>
            <w:shd w:val="clear" w:color="auto" w:fill="auto"/>
            <w:noWrap w:val="0"/>
            <w:vAlign w:val="center"/>
          </w:tcPr>
          <w:p w14:paraId="00473E8D">
            <w:pPr>
              <w:jc w:val="center"/>
              <w:rPr>
                <w:rFonts w:hAnsi="宋体" w:cs="Arial"/>
              </w:rPr>
            </w:pPr>
            <w:r>
              <w:rPr>
                <w:rFonts w:hAnsi="宋体" w:cs="Arial"/>
              </w:rPr>
              <w:t>18353.14</w:t>
            </w:r>
          </w:p>
        </w:tc>
        <w:tc>
          <w:tcPr>
            <w:tcW w:w="851" w:type="dxa"/>
            <w:shd w:val="clear" w:color="auto" w:fill="auto"/>
            <w:noWrap w:val="0"/>
            <w:vAlign w:val="center"/>
          </w:tcPr>
          <w:p w14:paraId="75D4A4E9">
            <w:pPr>
              <w:jc w:val="center"/>
              <w:rPr>
                <w:rFonts w:hAnsi="宋体" w:cs="Arial"/>
              </w:rPr>
            </w:pPr>
            <w:r>
              <w:rPr>
                <w:rFonts w:hint="eastAsia" w:hAnsi="宋体" w:cs="Arial"/>
              </w:rPr>
              <w:t>/</w:t>
            </w:r>
          </w:p>
        </w:tc>
        <w:tc>
          <w:tcPr>
            <w:tcW w:w="726" w:type="dxa"/>
            <w:shd w:val="clear" w:color="auto" w:fill="auto"/>
            <w:noWrap w:val="0"/>
            <w:vAlign w:val="center"/>
          </w:tcPr>
          <w:p w14:paraId="174B8A6D">
            <w:pPr>
              <w:jc w:val="center"/>
              <w:rPr>
                <w:rFonts w:hAnsi="宋体" w:cs="Arial"/>
              </w:rPr>
            </w:pPr>
            <w:r>
              <w:rPr>
                <w:rFonts w:hint="eastAsia" w:hAnsi="宋体" w:cs="Arial"/>
              </w:rPr>
              <w:t>1</w:t>
            </w:r>
            <w:r>
              <w:rPr>
                <w:rFonts w:hAnsi="宋体" w:cs="Arial"/>
              </w:rPr>
              <w:t>5</w:t>
            </w:r>
          </w:p>
        </w:tc>
        <w:tc>
          <w:tcPr>
            <w:tcW w:w="709" w:type="dxa"/>
            <w:shd w:val="clear" w:color="auto" w:fill="auto"/>
            <w:noWrap w:val="0"/>
            <w:vAlign w:val="center"/>
          </w:tcPr>
          <w:p w14:paraId="0302827C">
            <w:pPr>
              <w:jc w:val="center"/>
              <w:rPr>
                <w:rFonts w:hAnsi="宋体" w:cs="Arial"/>
              </w:rPr>
            </w:pPr>
            <w:r>
              <w:rPr>
                <w:rFonts w:hint="eastAsia" w:hAnsi="宋体" w:cs="Arial"/>
              </w:rPr>
              <w:t>/</w:t>
            </w:r>
          </w:p>
        </w:tc>
        <w:tc>
          <w:tcPr>
            <w:tcW w:w="992" w:type="dxa"/>
            <w:shd w:val="clear" w:color="auto" w:fill="auto"/>
            <w:noWrap w:val="0"/>
            <w:vAlign w:val="center"/>
          </w:tcPr>
          <w:p w14:paraId="4236D192">
            <w:pPr>
              <w:jc w:val="center"/>
              <w:rPr>
                <w:rFonts w:hAnsi="宋体" w:cs="Arial"/>
              </w:rPr>
            </w:pPr>
            <w:r>
              <w:rPr>
                <w:rFonts w:hint="eastAsia" w:hAnsi="宋体" w:cs="Arial"/>
              </w:rPr>
              <w:t>5</w:t>
            </w:r>
            <w:r>
              <w:rPr>
                <w:rFonts w:hAnsi="宋体" w:cs="Arial"/>
              </w:rPr>
              <w:t>8.6m</w:t>
            </w:r>
          </w:p>
        </w:tc>
        <w:tc>
          <w:tcPr>
            <w:tcW w:w="674" w:type="dxa"/>
            <w:tcBorders>
              <w:right w:val="single" w:color="auto" w:sz="4" w:space="0"/>
            </w:tcBorders>
            <w:shd w:val="clear" w:color="auto" w:fill="auto"/>
            <w:noWrap w:val="0"/>
            <w:vAlign w:val="center"/>
          </w:tcPr>
          <w:p w14:paraId="5A697229">
            <w:pPr>
              <w:jc w:val="center"/>
              <w:rPr>
                <w:rFonts w:hint="eastAsia" w:hAnsi="宋体" w:cs="Arial"/>
              </w:rPr>
            </w:pPr>
            <w:r>
              <w:rPr>
                <w:rFonts w:hAnsi="宋体" w:cs="Arial"/>
              </w:rPr>
              <w:t>框剪</w:t>
            </w:r>
          </w:p>
        </w:tc>
        <w:tc>
          <w:tcPr>
            <w:tcW w:w="3136" w:type="dxa"/>
            <w:tcBorders>
              <w:left w:val="single" w:color="auto" w:sz="4" w:space="0"/>
            </w:tcBorders>
            <w:shd w:val="clear" w:color="auto" w:fill="auto"/>
            <w:noWrap w:val="0"/>
            <w:vAlign w:val="center"/>
          </w:tcPr>
          <w:p w14:paraId="0726339F">
            <w:pPr>
              <w:jc w:val="center"/>
              <w:rPr>
                <w:rFonts w:hAnsi="宋体" w:cs="Arial"/>
              </w:rPr>
            </w:pPr>
            <w:r>
              <w:rPr>
                <w:rFonts w:hAnsi="宋体" w:cs="Arial"/>
              </w:rPr>
              <w:t>宿舍、配套用房</w:t>
            </w:r>
          </w:p>
        </w:tc>
      </w:tr>
      <w:tr w14:paraId="1A67F092">
        <w:trPr>
          <w:wBefore w:w="0" w:type="dxa"/>
          <w:wAfter w:w="0" w:type="dxa"/>
          <w:jc w:val="center"/>
        </w:trPr>
        <w:tc>
          <w:tcPr>
            <w:tcW w:w="1384" w:type="dxa"/>
            <w:shd w:val="clear" w:color="auto" w:fill="auto"/>
            <w:noWrap w:val="0"/>
            <w:vAlign w:val="center"/>
          </w:tcPr>
          <w:p w14:paraId="6E6925B8">
            <w:pPr>
              <w:jc w:val="center"/>
              <w:rPr>
                <w:rFonts w:hAnsi="宋体" w:cs="Arial"/>
              </w:rPr>
            </w:pPr>
            <w:r>
              <w:rPr>
                <w:rFonts w:hint="eastAsia" w:hAnsi="宋体" w:cs="Arial"/>
              </w:rPr>
              <w:t>4</w:t>
            </w:r>
            <w:r>
              <w:rPr>
                <w:rFonts w:hAnsi="宋体" w:cs="Arial"/>
              </w:rPr>
              <w:t>#（垃圾房）</w:t>
            </w:r>
          </w:p>
        </w:tc>
        <w:tc>
          <w:tcPr>
            <w:tcW w:w="1134" w:type="dxa"/>
            <w:shd w:val="clear" w:color="auto" w:fill="auto"/>
            <w:noWrap w:val="0"/>
            <w:vAlign w:val="center"/>
          </w:tcPr>
          <w:p w14:paraId="7EA003E4">
            <w:pPr>
              <w:jc w:val="center"/>
              <w:rPr>
                <w:rFonts w:hAnsi="宋体" w:cs="Arial"/>
              </w:rPr>
            </w:pPr>
            <w:r>
              <w:rPr>
                <w:rFonts w:hint="eastAsia" w:hAnsi="宋体" w:cs="Arial"/>
              </w:rPr>
              <w:t>1</w:t>
            </w:r>
            <w:r>
              <w:rPr>
                <w:rFonts w:hAnsi="宋体" w:cs="Arial"/>
              </w:rPr>
              <w:t>12</w:t>
            </w:r>
          </w:p>
        </w:tc>
        <w:tc>
          <w:tcPr>
            <w:tcW w:w="851" w:type="dxa"/>
            <w:shd w:val="clear" w:color="auto" w:fill="auto"/>
            <w:noWrap w:val="0"/>
            <w:vAlign w:val="center"/>
          </w:tcPr>
          <w:p w14:paraId="7B2E1198">
            <w:pPr>
              <w:jc w:val="center"/>
              <w:rPr>
                <w:rFonts w:hAnsi="宋体" w:cs="Arial"/>
              </w:rPr>
            </w:pPr>
            <w:r>
              <w:rPr>
                <w:rFonts w:hint="eastAsia" w:hAnsi="宋体" w:cs="Arial"/>
              </w:rPr>
              <w:t>/</w:t>
            </w:r>
          </w:p>
        </w:tc>
        <w:tc>
          <w:tcPr>
            <w:tcW w:w="726" w:type="dxa"/>
            <w:shd w:val="clear" w:color="auto" w:fill="auto"/>
            <w:noWrap w:val="0"/>
            <w:vAlign w:val="center"/>
          </w:tcPr>
          <w:p w14:paraId="3818CF98">
            <w:pPr>
              <w:jc w:val="center"/>
              <w:rPr>
                <w:rFonts w:hAnsi="宋体" w:cs="Arial"/>
              </w:rPr>
            </w:pPr>
            <w:r>
              <w:rPr>
                <w:rFonts w:hint="eastAsia" w:hAnsi="宋体" w:cs="Arial"/>
              </w:rPr>
              <w:t>1</w:t>
            </w:r>
          </w:p>
        </w:tc>
        <w:tc>
          <w:tcPr>
            <w:tcW w:w="709" w:type="dxa"/>
            <w:shd w:val="clear" w:color="auto" w:fill="auto"/>
            <w:noWrap w:val="0"/>
            <w:vAlign w:val="center"/>
          </w:tcPr>
          <w:p w14:paraId="67463ED6">
            <w:pPr>
              <w:jc w:val="center"/>
              <w:rPr>
                <w:rFonts w:hAnsi="宋体" w:cs="Arial"/>
              </w:rPr>
            </w:pPr>
            <w:r>
              <w:rPr>
                <w:rFonts w:hint="eastAsia" w:hAnsi="宋体" w:cs="Arial"/>
              </w:rPr>
              <w:t>/</w:t>
            </w:r>
          </w:p>
        </w:tc>
        <w:tc>
          <w:tcPr>
            <w:tcW w:w="992" w:type="dxa"/>
            <w:shd w:val="clear" w:color="auto" w:fill="auto"/>
            <w:noWrap w:val="0"/>
            <w:vAlign w:val="center"/>
          </w:tcPr>
          <w:p w14:paraId="5F6225F9">
            <w:pPr>
              <w:jc w:val="center"/>
              <w:rPr>
                <w:rFonts w:hAnsi="宋体" w:cs="Arial"/>
              </w:rPr>
            </w:pPr>
            <w:r>
              <w:rPr>
                <w:rFonts w:hint="eastAsia" w:hAnsi="宋体" w:cs="Arial"/>
              </w:rPr>
              <w:t>7m</w:t>
            </w:r>
          </w:p>
        </w:tc>
        <w:tc>
          <w:tcPr>
            <w:tcW w:w="674" w:type="dxa"/>
            <w:tcBorders>
              <w:right w:val="single" w:color="auto" w:sz="4" w:space="0"/>
            </w:tcBorders>
            <w:shd w:val="clear" w:color="auto" w:fill="auto"/>
            <w:noWrap w:val="0"/>
            <w:vAlign w:val="center"/>
          </w:tcPr>
          <w:p w14:paraId="47E4FFF0">
            <w:pPr>
              <w:jc w:val="center"/>
              <w:rPr>
                <w:rFonts w:hAnsi="宋体" w:cs="Arial"/>
              </w:rPr>
            </w:pPr>
            <w:r>
              <w:rPr>
                <w:rFonts w:hAnsi="宋体" w:cs="Arial"/>
              </w:rPr>
              <w:t>框架</w:t>
            </w:r>
          </w:p>
        </w:tc>
        <w:tc>
          <w:tcPr>
            <w:tcW w:w="3136" w:type="dxa"/>
            <w:tcBorders>
              <w:left w:val="single" w:color="auto" w:sz="4" w:space="0"/>
            </w:tcBorders>
            <w:shd w:val="clear" w:color="auto" w:fill="auto"/>
            <w:noWrap w:val="0"/>
            <w:vAlign w:val="center"/>
          </w:tcPr>
          <w:p w14:paraId="7FD370E6">
            <w:pPr>
              <w:jc w:val="center"/>
              <w:rPr>
                <w:rFonts w:hAnsi="宋体" w:cs="Arial"/>
              </w:rPr>
            </w:pPr>
            <w:r>
              <w:rPr>
                <w:rFonts w:hAnsi="宋体" w:cs="Arial"/>
              </w:rPr>
              <w:t>垃圾房</w:t>
            </w:r>
          </w:p>
        </w:tc>
      </w:tr>
      <w:tr w14:paraId="0A47207D">
        <w:trPr>
          <w:wBefore w:w="0" w:type="dxa"/>
          <w:wAfter w:w="0" w:type="dxa"/>
          <w:jc w:val="center"/>
        </w:trPr>
        <w:tc>
          <w:tcPr>
            <w:tcW w:w="1384" w:type="dxa"/>
            <w:shd w:val="clear" w:color="auto" w:fill="auto"/>
            <w:noWrap w:val="0"/>
            <w:vAlign w:val="center"/>
          </w:tcPr>
          <w:p w14:paraId="057A8DA6">
            <w:pPr>
              <w:jc w:val="center"/>
              <w:rPr>
                <w:rFonts w:hAnsi="宋体" w:cs="Arial"/>
              </w:rPr>
            </w:pPr>
            <w:r>
              <w:rPr>
                <w:rFonts w:hint="eastAsia" w:hAnsi="宋体" w:cs="Arial"/>
              </w:rPr>
              <w:t>地下车库</w:t>
            </w:r>
          </w:p>
        </w:tc>
        <w:tc>
          <w:tcPr>
            <w:tcW w:w="1134" w:type="dxa"/>
            <w:shd w:val="clear" w:color="auto" w:fill="auto"/>
            <w:noWrap w:val="0"/>
            <w:vAlign w:val="center"/>
          </w:tcPr>
          <w:p w14:paraId="1151C3F3">
            <w:pPr>
              <w:jc w:val="center"/>
              <w:rPr>
                <w:rFonts w:hAnsi="宋体" w:cs="Arial"/>
              </w:rPr>
            </w:pPr>
            <w:r>
              <w:rPr>
                <w:rFonts w:hint="eastAsia" w:hAnsi="宋体" w:cs="Arial"/>
              </w:rPr>
              <w:t>/</w:t>
            </w:r>
          </w:p>
        </w:tc>
        <w:tc>
          <w:tcPr>
            <w:tcW w:w="851" w:type="dxa"/>
            <w:shd w:val="clear" w:color="auto" w:fill="auto"/>
            <w:noWrap w:val="0"/>
            <w:vAlign w:val="center"/>
          </w:tcPr>
          <w:p w14:paraId="4F39F8D4">
            <w:pPr>
              <w:jc w:val="center"/>
              <w:rPr>
                <w:rFonts w:hAnsi="宋体" w:cs="Arial"/>
              </w:rPr>
            </w:pPr>
            <w:r>
              <w:rPr>
                <w:rFonts w:hint="eastAsia" w:hAnsi="宋体" w:cs="Arial"/>
              </w:rPr>
              <w:t>9</w:t>
            </w:r>
            <w:r>
              <w:rPr>
                <w:rFonts w:hAnsi="宋体" w:cs="Arial"/>
              </w:rPr>
              <w:t>380</w:t>
            </w:r>
          </w:p>
        </w:tc>
        <w:tc>
          <w:tcPr>
            <w:tcW w:w="726" w:type="dxa"/>
            <w:shd w:val="clear" w:color="auto" w:fill="auto"/>
            <w:noWrap w:val="0"/>
            <w:vAlign w:val="center"/>
          </w:tcPr>
          <w:p w14:paraId="4B0A0BA5">
            <w:pPr>
              <w:jc w:val="center"/>
              <w:rPr>
                <w:rFonts w:hAnsi="宋体" w:cs="Arial"/>
              </w:rPr>
            </w:pPr>
            <w:r>
              <w:rPr>
                <w:rFonts w:hint="eastAsia" w:hAnsi="宋体" w:cs="Arial"/>
              </w:rPr>
              <w:t>0</w:t>
            </w:r>
          </w:p>
        </w:tc>
        <w:tc>
          <w:tcPr>
            <w:tcW w:w="709" w:type="dxa"/>
            <w:shd w:val="clear" w:color="auto" w:fill="auto"/>
            <w:noWrap w:val="0"/>
            <w:vAlign w:val="center"/>
          </w:tcPr>
          <w:p w14:paraId="76ADFC56">
            <w:pPr>
              <w:jc w:val="center"/>
              <w:rPr>
                <w:rFonts w:hAnsi="宋体" w:cs="Arial"/>
              </w:rPr>
            </w:pPr>
            <w:r>
              <w:rPr>
                <w:rFonts w:hint="eastAsia" w:hAnsi="宋体" w:cs="Arial"/>
              </w:rPr>
              <w:t>1</w:t>
            </w:r>
          </w:p>
        </w:tc>
        <w:tc>
          <w:tcPr>
            <w:tcW w:w="992" w:type="dxa"/>
            <w:shd w:val="clear" w:color="auto" w:fill="auto"/>
            <w:noWrap w:val="0"/>
            <w:vAlign w:val="center"/>
          </w:tcPr>
          <w:p w14:paraId="7E163D59">
            <w:pPr>
              <w:jc w:val="center"/>
              <w:rPr>
                <w:rFonts w:hAnsi="宋体" w:cs="Arial"/>
              </w:rPr>
            </w:pPr>
            <w:r>
              <w:rPr>
                <w:rFonts w:hint="eastAsia" w:hAnsi="宋体" w:cs="Arial"/>
              </w:rPr>
              <w:t>5</w:t>
            </w:r>
            <w:r>
              <w:rPr>
                <w:rFonts w:hAnsi="宋体" w:cs="Arial"/>
              </w:rPr>
              <w:t>.65m</w:t>
            </w:r>
          </w:p>
        </w:tc>
        <w:tc>
          <w:tcPr>
            <w:tcW w:w="674" w:type="dxa"/>
            <w:tcBorders>
              <w:right w:val="single" w:color="auto" w:sz="4" w:space="0"/>
            </w:tcBorders>
            <w:shd w:val="clear" w:color="auto" w:fill="auto"/>
            <w:noWrap w:val="0"/>
            <w:vAlign w:val="center"/>
          </w:tcPr>
          <w:p w14:paraId="478D6661">
            <w:pPr>
              <w:jc w:val="center"/>
              <w:rPr>
                <w:rFonts w:hAnsi="宋体" w:cs="Arial"/>
              </w:rPr>
            </w:pPr>
            <w:r>
              <w:rPr>
                <w:rFonts w:hAnsi="宋体" w:cs="Arial"/>
              </w:rPr>
              <w:t>框架</w:t>
            </w:r>
          </w:p>
        </w:tc>
        <w:tc>
          <w:tcPr>
            <w:tcW w:w="3136" w:type="dxa"/>
            <w:tcBorders>
              <w:left w:val="single" w:color="auto" w:sz="4" w:space="0"/>
            </w:tcBorders>
            <w:shd w:val="clear" w:color="auto" w:fill="auto"/>
            <w:noWrap w:val="0"/>
            <w:vAlign w:val="center"/>
          </w:tcPr>
          <w:p w14:paraId="3C14410C">
            <w:pPr>
              <w:jc w:val="center"/>
              <w:rPr>
                <w:rFonts w:hAnsi="宋体" w:cs="Arial"/>
              </w:rPr>
            </w:pPr>
            <w:r>
              <w:rPr>
                <w:rFonts w:hAnsi="宋体" w:cs="Arial"/>
              </w:rPr>
              <w:t>车库、机房、人防</w:t>
            </w:r>
          </w:p>
        </w:tc>
      </w:tr>
    </w:tbl>
    <w:p w14:paraId="13ECD383">
      <w:pPr>
        <w:rPr>
          <w:rFonts w:hint="eastAsia" w:hAnsi="宋体" w:cs="Arial"/>
        </w:rPr>
      </w:pPr>
      <w:r>
        <w:rPr>
          <w:rFonts w:hAnsi="宋体" w:cs="Arial"/>
          <w:b/>
        </w:rPr>
        <w:t>05、人防工程：</w:t>
      </w:r>
      <w:r>
        <w:rPr>
          <w:rFonts w:hAnsi="宋体" w:cs="Arial"/>
        </w:rPr>
        <w:t>附建式甲类人防工程（平时为机动车库、战时为人防工程）</w:t>
      </w:r>
    </w:p>
    <w:p w14:paraId="1AC84EF7">
      <w:pPr>
        <w:rPr>
          <w:rFonts w:hAnsi="宋体" w:cs="Arial"/>
          <w:b/>
        </w:rPr>
      </w:pPr>
      <w:r>
        <w:rPr>
          <w:rFonts w:hint="eastAsia" w:hAnsi="宋体" w:cs="Arial"/>
          <w:b/>
        </w:rPr>
        <w:t>0</w:t>
      </w:r>
      <w:r>
        <w:rPr>
          <w:rFonts w:hAnsi="宋体" w:cs="Arial"/>
          <w:b/>
        </w:rPr>
        <w:t>6、建安造价：</w:t>
      </w:r>
      <w:r>
        <w:rPr>
          <w:rFonts w:hint="eastAsia" w:hAnsi="宋体" w:cs="Arial"/>
        </w:rPr>
        <w:t>6</w:t>
      </w:r>
      <w:r>
        <w:rPr>
          <w:rFonts w:hAnsi="宋体" w:cs="Arial"/>
        </w:rPr>
        <w:t>0607万元（暂定）</w:t>
      </w:r>
    </w:p>
    <w:p w14:paraId="25E0149E">
      <w:pPr>
        <w:rPr>
          <w:rFonts w:hint="eastAsia" w:hAnsi="宋体" w:cs="Arial"/>
        </w:rPr>
      </w:pPr>
      <w:r>
        <w:rPr>
          <w:rFonts w:hAnsi="宋体" w:cs="Arial"/>
          <w:b/>
        </w:rPr>
        <w:t>07、建设工期：</w:t>
      </w:r>
      <w:r>
        <w:rPr>
          <w:rFonts w:hAnsi="宋体" w:cs="Arial"/>
        </w:rPr>
        <w:t>计划730天（</w:t>
      </w:r>
      <w:r>
        <w:rPr>
          <w:rFonts w:hint="eastAsia" w:hAnsi="宋体" w:cs="Arial"/>
        </w:rPr>
        <w:t>2</w:t>
      </w:r>
      <w:r>
        <w:rPr>
          <w:rFonts w:hAnsi="宋体" w:cs="Arial"/>
        </w:rPr>
        <w:t>025年7</w:t>
      </w:r>
      <w:r>
        <w:rPr>
          <w:rFonts w:hint="eastAsia" w:hAnsi="宋体" w:cs="Arial"/>
        </w:rPr>
        <w:t>月</w:t>
      </w:r>
      <w:r>
        <w:rPr>
          <w:rFonts w:hAnsi="宋体" w:cs="Arial"/>
        </w:rPr>
        <w:t>4</w:t>
      </w:r>
      <w:r>
        <w:rPr>
          <w:rFonts w:hint="eastAsia" w:hAnsi="宋体" w:cs="Arial"/>
        </w:rPr>
        <w:t>日～2</w:t>
      </w:r>
      <w:r>
        <w:rPr>
          <w:rFonts w:hAnsi="宋体" w:cs="Arial"/>
        </w:rPr>
        <w:t>027年</w:t>
      </w:r>
      <w:r>
        <w:rPr>
          <w:rFonts w:hint="eastAsia" w:hAnsi="宋体" w:cs="Arial"/>
        </w:rPr>
        <w:t>7月</w:t>
      </w:r>
      <w:r>
        <w:rPr>
          <w:rFonts w:hAnsi="宋体" w:cs="Arial"/>
        </w:rPr>
        <w:t>4日）</w:t>
      </w:r>
    </w:p>
    <w:p w14:paraId="62F9D38E">
      <w:pPr>
        <w:pStyle w:val="56"/>
        <w:rPr>
          <w:rFonts w:hint="eastAsia"/>
        </w:rPr>
      </w:pPr>
      <w:r>
        <w:rPr>
          <w:rFonts w:hint="eastAsia"/>
        </w:rPr>
        <w:t>1</w:t>
      </w:r>
      <w:r>
        <w:t>.</w:t>
      </w:r>
      <w:r>
        <w:rPr>
          <w:rFonts w:hint="eastAsia"/>
        </w:rPr>
        <w:t>2地质条件和周边环境</w:t>
      </w:r>
    </w:p>
    <w:p w14:paraId="462A7023">
      <w:pPr>
        <w:rPr>
          <w:rFonts w:eastAsia="黑体" w:cs="Arial"/>
          <w:b/>
          <w:bCs/>
          <w:sz w:val="28"/>
          <w:szCs w:val="28"/>
        </w:rPr>
      </w:pPr>
      <w:r>
        <w:rPr>
          <w:rFonts w:hint="eastAsia" w:eastAsia="黑体" w:cs="Arial"/>
          <w:b/>
          <w:bCs/>
          <w:sz w:val="28"/>
          <w:szCs w:val="28"/>
        </w:rPr>
        <w:t>1</w:t>
      </w:r>
      <w:r>
        <w:rPr>
          <w:rFonts w:eastAsia="黑体" w:cs="Arial"/>
          <w:b/>
          <w:bCs/>
          <w:sz w:val="28"/>
          <w:szCs w:val="28"/>
        </w:rPr>
        <w:t>.2.1</w:t>
      </w:r>
      <w:r>
        <w:rPr>
          <w:rFonts w:hint="eastAsia" w:eastAsia="黑体" w:cs="Arial"/>
          <w:b/>
          <w:bCs/>
          <w:sz w:val="28"/>
          <w:szCs w:val="28"/>
        </w:rPr>
        <w:t>地层条件</w:t>
      </w:r>
    </w:p>
    <w:p w14:paraId="50D3A70D">
      <w:pPr>
        <w:ind w:firstLine="434" w:firstLineChars="200"/>
        <w:rPr>
          <w:rFonts w:hint="eastAsia" w:hAnsi="宋体" w:cs="Arial"/>
          <w:b/>
        </w:rPr>
      </w:pPr>
      <w:r>
        <w:rPr>
          <w:rFonts w:hint="eastAsia" w:hAnsi="宋体" w:cs="Arial"/>
        </w:rPr>
        <w:t>拟</w:t>
      </w:r>
      <w:r>
        <w:rPr>
          <w:rFonts w:hAnsi="宋体" w:cs="Arial"/>
        </w:rPr>
        <w:t>建场地地貌类型为滨海平原区，地势较平坦，勘察期间测得场地标高为</w:t>
      </w:r>
      <w:r>
        <w:rPr>
          <w:rFonts w:hint="eastAsia" w:hAnsi="宋体" w:cs="Arial"/>
        </w:rPr>
        <w:t>3</w:t>
      </w:r>
      <w:r>
        <w:rPr>
          <w:rFonts w:hAnsi="宋体" w:cs="Arial"/>
        </w:rPr>
        <w:t>.12</w:t>
      </w:r>
      <w:r>
        <w:rPr>
          <w:rFonts w:hint="eastAsia" w:hAnsi="宋体" w:cs="Arial"/>
        </w:rPr>
        <w:t>～3</w:t>
      </w:r>
      <w:r>
        <w:rPr>
          <w:rFonts w:hAnsi="宋体" w:cs="Arial"/>
        </w:rPr>
        <w:t>.65m，平均标高</w:t>
      </w:r>
      <w:r>
        <w:rPr>
          <w:rFonts w:hint="eastAsia" w:hAnsi="宋体" w:cs="Arial"/>
        </w:rPr>
        <w:t>3</w:t>
      </w:r>
      <w:r>
        <w:rPr>
          <w:rFonts w:hAnsi="宋体" w:cs="Arial"/>
        </w:rPr>
        <w:t>.42m。根据勘察揭露</w:t>
      </w:r>
      <w:r>
        <w:rPr>
          <w:rFonts w:hint="eastAsia" w:hAnsi="宋体" w:cs="Arial"/>
        </w:rPr>
        <w:t>9</w:t>
      </w:r>
      <w:r>
        <w:rPr>
          <w:rFonts w:hAnsi="宋体" w:cs="Arial"/>
        </w:rPr>
        <w:t>0m深度范围内，各土层均为第四纪松散沉积物，属于河口</w:t>
      </w:r>
      <w:r>
        <w:rPr>
          <w:rFonts w:hint="eastAsia" w:hAnsi="宋体" w:cs="Arial"/>
        </w:rPr>
        <w:t>-滨河-浅海相沉积层。</w:t>
      </w:r>
    </w:p>
    <w:tbl>
      <w:tblPr>
        <w:tblStyle w:val="24"/>
        <w:tblW w:w="9606" w:type="dxa"/>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959"/>
        <w:gridCol w:w="2268"/>
        <w:gridCol w:w="992"/>
        <w:gridCol w:w="992"/>
        <w:gridCol w:w="993"/>
        <w:gridCol w:w="992"/>
        <w:gridCol w:w="992"/>
        <w:gridCol w:w="1418"/>
      </w:tblGrid>
      <w:tr w14:paraId="52C4D69B">
        <w:trPr>
          <w:wBefore w:w="0" w:type="dxa"/>
          <w:wAfter w:w="0" w:type="dxa"/>
        </w:trPr>
        <w:tc>
          <w:tcPr>
            <w:tcW w:w="959" w:type="dxa"/>
            <w:shd w:val="clear" w:color="auto" w:fill="auto"/>
            <w:noWrap w:val="0"/>
            <w:vAlign w:val="top"/>
          </w:tcPr>
          <w:p w14:paraId="234CC8B6">
            <w:pPr>
              <w:jc w:val="center"/>
              <w:rPr>
                <w:rFonts w:cs="Arial"/>
                <w:bCs/>
              </w:rPr>
            </w:pPr>
            <w:r>
              <w:rPr>
                <w:rFonts w:cs="Arial"/>
                <w:bCs/>
              </w:rPr>
              <w:t>序号</w:t>
            </w:r>
          </w:p>
        </w:tc>
        <w:tc>
          <w:tcPr>
            <w:tcW w:w="2268" w:type="dxa"/>
            <w:shd w:val="clear" w:color="auto" w:fill="auto"/>
            <w:noWrap w:val="0"/>
            <w:vAlign w:val="top"/>
          </w:tcPr>
          <w:p w14:paraId="2BABFC6D">
            <w:pPr>
              <w:jc w:val="center"/>
              <w:rPr>
                <w:rFonts w:cs="Arial"/>
                <w:bCs/>
              </w:rPr>
            </w:pPr>
            <w:r>
              <w:rPr>
                <w:rFonts w:cs="Arial"/>
                <w:bCs/>
              </w:rPr>
              <w:t>名称</w:t>
            </w:r>
          </w:p>
        </w:tc>
        <w:tc>
          <w:tcPr>
            <w:tcW w:w="992" w:type="dxa"/>
            <w:shd w:val="clear" w:color="auto" w:fill="auto"/>
            <w:noWrap w:val="0"/>
            <w:vAlign w:val="top"/>
          </w:tcPr>
          <w:p w14:paraId="7C8195FA">
            <w:pPr>
              <w:jc w:val="center"/>
              <w:rPr>
                <w:rFonts w:hint="eastAsia" w:cs="Arial"/>
                <w:bCs/>
              </w:rPr>
            </w:pPr>
            <w:r>
              <w:rPr>
                <w:rFonts w:cs="Arial"/>
                <w:bCs/>
              </w:rPr>
              <w:t>层厚</w:t>
            </w:r>
          </w:p>
        </w:tc>
        <w:tc>
          <w:tcPr>
            <w:tcW w:w="992" w:type="dxa"/>
            <w:shd w:val="clear" w:color="auto" w:fill="auto"/>
            <w:noWrap w:val="0"/>
            <w:vAlign w:val="top"/>
          </w:tcPr>
          <w:p w14:paraId="681CF586">
            <w:pPr>
              <w:jc w:val="center"/>
              <w:rPr>
                <w:rFonts w:hint="eastAsia" w:cs="Arial"/>
                <w:bCs/>
              </w:rPr>
            </w:pPr>
            <w:r>
              <w:rPr>
                <w:rFonts w:cs="Arial"/>
                <w:bCs/>
              </w:rPr>
              <w:t>层</w:t>
            </w:r>
            <w:r>
              <w:rPr>
                <w:rFonts w:hint="eastAsia" w:cs="Arial"/>
                <w:bCs/>
              </w:rPr>
              <w:t>底</w:t>
            </w:r>
          </w:p>
        </w:tc>
        <w:tc>
          <w:tcPr>
            <w:tcW w:w="993" w:type="dxa"/>
            <w:shd w:val="clear" w:color="auto" w:fill="auto"/>
            <w:noWrap w:val="0"/>
            <w:vAlign w:val="top"/>
          </w:tcPr>
          <w:p w14:paraId="72605635">
            <w:pPr>
              <w:jc w:val="center"/>
              <w:rPr>
                <w:rFonts w:hint="eastAsia" w:cs="Arial"/>
                <w:bCs/>
              </w:rPr>
            </w:pPr>
            <w:r>
              <w:rPr>
                <w:rFonts w:cs="Arial"/>
                <w:bCs/>
              </w:rPr>
              <w:t>层顶</w:t>
            </w:r>
          </w:p>
        </w:tc>
        <w:tc>
          <w:tcPr>
            <w:tcW w:w="992" w:type="dxa"/>
            <w:shd w:val="clear" w:color="auto" w:fill="auto"/>
            <w:noWrap w:val="0"/>
            <w:vAlign w:val="top"/>
          </w:tcPr>
          <w:p w14:paraId="62B03F12">
            <w:pPr>
              <w:jc w:val="center"/>
              <w:rPr>
                <w:rFonts w:cs="Arial"/>
                <w:bCs/>
              </w:rPr>
            </w:pPr>
            <w:r>
              <w:rPr>
                <w:rFonts w:cs="Arial"/>
                <w:bCs/>
              </w:rPr>
              <w:t>颜色</w:t>
            </w:r>
          </w:p>
        </w:tc>
        <w:tc>
          <w:tcPr>
            <w:tcW w:w="992" w:type="dxa"/>
            <w:tcBorders>
              <w:right w:val="single" w:color="auto" w:sz="4" w:space="0"/>
            </w:tcBorders>
            <w:shd w:val="clear" w:color="auto" w:fill="auto"/>
            <w:noWrap w:val="0"/>
            <w:vAlign w:val="top"/>
          </w:tcPr>
          <w:p w14:paraId="61F24FB4">
            <w:pPr>
              <w:jc w:val="center"/>
              <w:rPr>
                <w:rFonts w:cs="Arial"/>
                <w:bCs/>
              </w:rPr>
            </w:pPr>
            <w:r>
              <w:rPr>
                <w:rFonts w:cs="Arial"/>
                <w:bCs/>
              </w:rPr>
              <w:t>密实度</w:t>
            </w:r>
          </w:p>
        </w:tc>
        <w:tc>
          <w:tcPr>
            <w:tcW w:w="1418" w:type="dxa"/>
            <w:tcBorders>
              <w:left w:val="single" w:color="auto" w:sz="4" w:space="0"/>
            </w:tcBorders>
            <w:shd w:val="clear" w:color="auto" w:fill="auto"/>
            <w:noWrap w:val="0"/>
            <w:vAlign w:val="top"/>
          </w:tcPr>
          <w:p w14:paraId="43F52250">
            <w:pPr>
              <w:jc w:val="center"/>
              <w:rPr>
                <w:rFonts w:cs="Arial"/>
                <w:bCs/>
              </w:rPr>
            </w:pPr>
            <w:r>
              <w:rPr>
                <w:rFonts w:cs="Arial"/>
                <w:bCs/>
              </w:rPr>
              <w:t>压缩性</w:t>
            </w:r>
          </w:p>
        </w:tc>
      </w:tr>
      <w:tr w14:paraId="133D0293">
        <w:trPr>
          <w:wBefore w:w="0" w:type="dxa"/>
          <w:wAfter w:w="0" w:type="dxa"/>
        </w:trPr>
        <w:tc>
          <w:tcPr>
            <w:tcW w:w="959" w:type="dxa"/>
            <w:shd w:val="clear" w:color="auto" w:fill="auto"/>
            <w:noWrap w:val="0"/>
            <w:vAlign w:val="top"/>
          </w:tcPr>
          <w:p w14:paraId="022464B2">
            <w:pPr>
              <w:jc w:val="center"/>
              <w:rPr>
                <w:rFonts w:cs="Arial"/>
                <w:bCs/>
              </w:rPr>
            </w:pPr>
            <w:r>
              <w:rPr>
                <w:rFonts w:hint="eastAsia" w:cs="Arial"/>
                <w:bCs/>
              </w:rPr>
              <w:t>①1</w:t>
            </w:r>
            <w:r>
              <w:rPr>
                <w:rFonts w:cs="Arial"/>
                <w:bCs/>
              </w:rPr>
              <w:t>-1</w:t>
            </w:r>
          </w:p>
        </w:tc>
        <w:tc>
          <w:tcPr>
            <w:tcW w:w="2268" w:type="dxa"/>
            <w:shd w:val="clear" w:color="auto" w:fill="auto"/>
            <w:noWrap w:val="0"/>
            <w:vAlign w:val="top"/>
          </w:tcPr>
          <w:p w14:paraId="39C682CE">
            <w:pPr>
              <w:jc w:val="center"/>
              <w:rPr>
                <w:rFonts w:cs="Arial"/>
                <w:bCs/>
              </w:rPr>
            </w:pPr>
            <w:r>
              <w:rPr>
                <w:rFonts w:cs="Arial"/>
                <w:bCs/>
              </w:rPr>
              <w:t>杂填土</w:t>
            </w:r>
          </w:p>
        </w:tc>
        <w:tc>
          <w:tcPr>
            <w:tcW w:w="992" w:type="dxa"/>
            <w:shd w:val="clear" w:color="auto" w:fill="auto"/>
            <w:noWrap w:val="0"/>
            <w:vAlign w:val="top"/>
          </w:tcPr>
          <w:p w14:paraId="2614255B">
            <w:pPr>
              <w:jc w:val="center"/>
              <w:rPr>
                <w:rFonts w:cs="Arial"/>
                <w:bCs/>
              </w:rPr>
            </w:pPr>
            <w:r>
              <w:rPr>
                <w:rFonts w:hint="eastAsia" w:cs="Arial"/>
                <w:bCs/>
              </w:rPr>
              <w:t>1</w:t>
            </w:r>
            <w:r>
              <w:rPr>
                <w:rFonts w:cs="Arial"/>
                <w:bCs/>
              </w:rPr>
              <w:t>.55</w:t>
            </w:r>
          </w:p>
        </w:tc>
        <w:tc>
          <w:tcPr>
            <w:tcW w:w="992" w:type="dxa"/>
            <w:shd w:val="clear" w:color="auto" w:fill="auto"/>
            <w:noWrap w:val="0"/>
            <w:vAlign w:val="top"/>
          </w:tcPr>
          <w:p w14:paraId="68AD70B6">
            <w:pPr>
              <w:jc w:val="center"/>
              <w:rPr>
                <w:rFonts w:cs="Arial"/>
                <w:bCs/>
              </w:rPr>
            </w:pPr>
            <w:r>
              <w:rPr>
                <w:rFonts w:hint="eastAsia" w:cs="Arial"/>
                <w:bCs/>
              </w:rPr>
              <w:t>1</w:t>
            </w:r>
            <w:r>
              <w:rPr>
                <w:rFonts w:cs="Arial"/>
                <w:bCs/>
              </w:rPr>
              <w:t>.87</w:t>
            </w:r>
          </w:p>
        </w:tc>
        <w:tc>
          <w:tcPr>
            <w:tcW w:w="993" w:type="dxa"/>
            <w:shd w:val="clear" w:color="auto" w:fill="auto"/>
            <w:noWrap w:val="0"/>
            <w:vAlign w:val="top"/>
          </w:tcPr>
          <w:p w14:paraId="1113EA26">
            <w:pPr>
              <w:jc w:val="center"/>
              <w:rPr>
                <w:rFonts w:cs="Arial"/>
                <w:bCs/>
              </w:rPr>
            </w:pPr>
            <w:r>
              <w:rPr>
                <w:rFonts w:hint="eastAsia" w:cs="Arial"/>
                <w:bCs/>
              </w:rPr>
              <w:t>3.4</w:t>
            </w:r>
            <w:r>
              <w:rPr>
                <w:rFonts w:cs="Arial"/>
                <w:bCs/>
              </w:rPr>
              <w:t>2</w:t>
            </w:r>
          </w:p>
        </w:tc>
        <w:tc>
          <w:tcPr>
            <w:tcW w:w="992" w:type="dxa"/>
            <w:shd w:val="clear" w:color="auto" w:fill="auto"/>
            <w:noWrap w:val="0"/>
            <w:vAlign w:val="top"/>
          </w:tcPr>
          <w:p w14:paraId="09195902">
            <w:pPr>
              <w:jc w:val="center"/>
              <w:rPr>
                <w:rFonts w:cs="Arial"/>
                <w:bCs/>
              </w:rPr>
            </w:pPr>
            <w:r>
              <w:rPr>
                <w:rFonts w:cs="Arial"/>
                <w:bCs/>
              </w:rPr>
              <w:t>杂</w:t>
            </w:r>
          </w:p>
        </w:tc>
        <w:tc>
          <w:tcPr>
            <w:tcW w:w="992" w:type="dxa"/>
            <w:tcBorders>
              <w:right w:val="single" w:color="auto" w:sz="4" w:space="0"/>
            </w:tcBorders>
            <w:shd w:val="clear" w:color="auto" w:fill="auto"/>
            <w:noWrap w:val="0"/>
            <w:vAlign w:val="top"/>
          </w:tcPr>
          <w:p w14:paraId="1BD9A1A4">
            <w:pPr>
              <w:jc w:val="center"/>
              <w:rPr>
                <w:rFonts w:cs="Arial"/>
                <w:bCs/>
              </w:rPr>
            </w:pPr>
            <w:r>
              <w:rPr>
                <w:rFonts w:cs="Arial"/>
                <w:bCs/>
              </w:rPr>
              <w:t>松散</w:t>
            </w:r>
          </w:p>
        </w:tc>
        <w:tc>
          <w:tcPr>
            <w:tcW w:w="1418" w:type="dxa"/>
            <w:tcBorders>
              <w:left w:val="single" w:color="auto" w:sz="4" w:space="0"/>
            </w:tcBorders>
            <w:shd w:val="clear" w:color="auto" w:fill="auto"/>
            <w:noWrap w:val="0"/>
            <w:vAlign w:val="top"/>
          </w:tcPr>
          <w:p w14:paraId="4D80495C">
            <w:pPr>
              <w:jc w:val="center"/>
              <w:rPr>
                <w:rFonts w:cs="Arial"/>
                <w:bCs/>
              </w:rPr>
            </w:pPr>
            <w:r>
              <w:rPr>
                <w:rFonts w:cs="Arial"/>
                <w:bCs/>
              </w:rPr>
              <w:t>高等</w:t>
            </w:r>
          </w:p>
        </w:tc>
      </w:tr>
      <w:tr w14:paraId="232A2B2C">
        <w:trPr>
          <w:wBefore w:w="0" w:type="dxa"/>
          <w:wAfter w:w="0" w:type="dxa"/>
        </w:trPr>
        <w:tc>
          <w:tcPr>
            <w:tcW w:w="959" w:type="dxa"/>
            <w:shd w:val="clear" w:color="auto" w:fill="auto"/>
            <w:noWrap w:val="0"/>
            <w:vAlign w:val="top"/>
          </w:tcPr>
          <w:p w14:paraId="5AF83A13">
            <w:pPr>
              <w:jc w:val="center"/>
            </w:pPr>
            <w:r>
              <w:rPr>
                <w:rFonts w:hint="eastAsia"/>
              </w:rPr>
              <w:t>①1</w:t>
            </w:r>
            <w:r>
              <w:t>-2</w:t>
            </w:r>
          </w:p>
        </w:tc>
        <w:tc>
          <w:tcPr>
            <w:tcW w:w="2268" w:type="dxa"/>
            <w:shd w:val="clear" w:color="auto" w:fill="auto"/>
            <w:noWrap w:val="0"/>
            <w:vAlign w:val="top"/>
          </w:tcPr>
          <w:p w14:paraId="716DE5A1">
            <w:pPr>
              <w:jc w:val="center"/>
              <w:rPr>
                <w:rFonts w:hint="eastAsia" w:cs="Arial"/>
                <w:bCs/>
              </w:rPr>
            </w:pPr>
            <w:r>
              <w:rPr>
                <w:rFonts w:cs="Arial"/>
                <w:bCs/>
              </w:rPr>
              <w:t>素填土</w:t>
            </w:r>
          </w:p>
        </w:tc>
        <w:tc>
          <w:tcPr>
            <w:tcW w:w="992" w:type="dxa"/>
            <w:shd w:val="clear" w:color="auto" w:fill="auto"/>
            <w:noWrap w:val="0"/>
            <w:vAlign w:val="top"/>
          </w:tcPr>
          <w:p w14:paraId="4FE3CB03">
            <w:pPr>
              <w:jc w:val="center"/>
              <w:rPr>
                <w:rFonts w:cs="Arial"/>
                <w:bCs/>
              </w:rPr>
            </w:pPr>
            <w:r>
              <w:rPr>
                <w:rFonts w:hint="eastAsia" w:cs="Arial"/>
                <w:bCs/>
              </w:rPr>
              <w:t>0</w:t>
            </w:r>
            <w:r>
              <w:rPr>
                <w:rFonts w:cs="Arial"/>
                <w:bCs/>
              </w:rPr>
              <w:t>.57</w:t>
            </w:r>
          </w:p>
        </w:tc>
        <w:tc>
          <w:tcPr>
            <w:tcW w:w="992" w:type="dxa"/>
            <w:shd w:val="clear" w:color="auto" w:fill="auto"/>
            <w:noWrap w:val="0"/>
            <w:vAlign w:val="top"/>
          </w:tcPr>
          <w:p w14:paraId="2D07C66C">
            <w:pPr>
              <w:jc w:val="center"/>
              <w:rPr>
                <w:rFonts w:cs="Arial"/>
                <w:bCs/>
              </w:rPr>
            </w:pPr>
            <w:r>
              <w:rPr>
                <w:rFonts w:hint="eastAsia" w:cs="Arial"/>
                <w:bCs/>
              </w:rPr>
              <w:t>2</w:t>
            </w:r>
            <w:r>
              <w:rPr>
                <w:rFonts w:cs="Arial"/>
                <w:bCs/>
              </w:rPr>
              <w:t>.09</w:t>
            </w:r>
          </w:p>
        </w:tc>
        <w:tc>
          <w:tcPr>
            <w:tcW w:w="993" w:type="dxa"/>
            <w:shd w:val="clear" w:color="auto" w:fill="auto"/>
            <w:noWrap w:val="0"/>
            <w:vAlign w:val="top"/>
          </w:tcPr>
          <w:p w14:paraId="5962BB79">
            <w:pPr>
              <w:jc w:val="center"/>
              <w:rPr>
                <w:rFonts w:cs="Arial"/>
                <w:bCs/>
              </w:rPr>
            </w:pPr>
            <w:r>
              <w:rPr>
                <w:rFonts w:hint="eastAsia" w:cs="Arial"/>
                <w:bCs/>
              </w:rPr>
              <w:t>2</w:t>
            </w:r>
            <w:r>
              <w:rPr>
                <w:rFonts w:cs="Arial"/>
                <w:bCs/>
              </w:rPr>
              <w:t>.65</w:t>
            </w:r>
          </w:p>
        </w:tc>
        <w:tc>
          <w:tcPr>
            <w:tcW w:w="992" w:type="dxa"/>
            <w:shd w:val="clear" w:color="auto" w:fill="auto"/>
            <w:noWrap w:val="0"/>
            <w:vAlign w:val="top"/>
          </w:tcPr>
          <w:p w14:paraId="22DB6C1B">
            <w:pPr>
              <w:jc w:val="center"/>
              <w:rPr>
                <w:rFonts w:cs="Arial"/>
                <w:bCs/>
              </w:rPr>
            </w:pPr>
            <w:r>
              <w:rPr>
                <w:rFonts w:cs="Arial"/>
                <w:bCs/>
              </w:rPr>
              <w:t>杂</w:t>
            </w:r>
          </w:p>
        </w:tc>
        <w:tc>
          <w:tcPr>
            <w:tcW w:w="992" w:type="dxa"/>
            <w:tcBorders>
              <w:right w:val="single" w:color="auto" w:sz="4" w:space="0"/>
            </w:tcBorders>
            <w:shd w:val="clear" w:color="auto" w:fill="auto"/>
            <w:noWrap w:val="0"/>
            <w:vAlign w:val="top"/>
          </w:tcPr>
          <w:p w14:paraId="69E090DB">
            <w:pPr>
              <w:jc w:val="center"/>
              <w:rPr>
                <w:rFonts w:cs="Arial"/>
                <w:bCs/>
              </w:rPr>
            </w:pPr>
            <w:r>
              <w:rPr>
                <w:rFonts w:cs="Arial"/>
                <w:bCs/>
              </w:rPr>
              <w:t>松散</w:t>
            </w:r>
          </w:p>
        </w:tc>
        <w:tc>
          <w:tcPr>
            <w:tcW w:w="1418" w:type="dxa"/>
            <w:tcBorders>
              <w:left w:val="single" w:color="auto" w:sz="4" w:space="0"/>
            </w:tcBorders>
            <w:shd w:val="clear" w:color="auto" w:fill="auto"/>
            <w:noWrap w:val="0"/>
            <w:vAlign w:val="top"/>
          </w:tcPr>
          <w:p w14:paraId="6246FDF0">
            <w:pPr>
              <w:jc w:val="center"/>
              <w:rPr>
                <w:rFonts w:cs="Arial"/>
                <w:bCs/>
              </w:rPr>
            </w:pPr>
            <w:r>
              <w:rPr>
                <w:rFonts w:cs="Arial"/>
                <w:bCs/>
              </w:rPr>
              <w:t>高等</w:t>
            </w:r>
          </w:p>
        </w:tc>
      </w:tr>
      <w:tr w14:paraId="36A63F91">
        <w:trPr>
          <w:wBefore w:w="0" w:type="dxa"/>
          <w:wAfter w:w="0" w:type="dxa"/>
        </w:trPr>
        <w:tc>
          <w:tcPr>
            <w:tcW w:w="959" w:type="dxa"/>
            <w:shd w:val="clear" w:color="auto" w:fill="auto"/>
            <w:noWrap w:val="0"/>
            <w:vAlign w:val="top"/>
          </w:tcPr>
          <w:p w14:paraId="3D0E37C2">
            <w:pPr>
              <w:jc w:val="center"/>
              <w:rPr>
                <w:rFonts w:cs="Arial"/>
                <w:bCs/>
              </w:rPr>
            </w:pPr>
            <w:r>
              <w:rPr>
                <w:rFonts w:hint="eastAsia" w:cs="Arial"/>
                <w:bCs/>
              </w:rPr>
              <w:t>②3</w:t>
            </w:r>
            <w:r>
              <w:rPr>
                <w:rFonts w:cs="Arial"/>
                <w:bCs/>
              </w:rPr>
              <w:t>-1</w:t>
            </w:r>
          </w:p>
        </w:tc>
        <w:tc>
          <w:tcPr>
            <w:tcW w:w="2268" w:type="dxa"/>
            <w:shd w:val="clear" w:color="auto" w:fill="auto"/>
            <w:noWrap w:val="0"/>
            <w:vAlign w:val="top"/>
          </w:tcPr>
          <w:p w14:paraId="15BDB1AB">
            <w:pPr>
              <w:jc w:val="center"/>
              <w:rPr>
                <w:rFonts w:hint="eastAsia" w:cs="Arial"/>
                <w:bCs/>
              </w:rPr>
            </w:pPr>
            <w:r>
              <w:rPr>
                <w:rFonts w:cs="Arial"/>
                <w:bCs/>
              </w:rPr>
              <w:t>黏质粉土</w:t>
            </w:r>
          </w:p>
        </w:tc>
        <w:tc>
          <w:tcPr>
            <w:tcW w:w="992" w:type="dxa"/>
            <w:shd w:val="clear" w:color="auto" w:fill="auto"/>
            <w:noWrap w:val="0"/>
            <w:vAlign w:val="top"/>
          </w:tcPr>
          <w:p w14:paraId="588F8D7A">
            <w:pPr>
              <w:jc w:val="center"/>
              <w:rPr>
                <w:rFonts w:cs="Arial"/>
                <w:bCs/>
              </w:rPr>
            </w:pPr>
            <w:r>
              <w:rPr>
                <w:rFonts w:hint="eastAsia" w:cs="Arial"/>
                <w:bCs/>
              </w:rPr>
              <w:t>5</w:t>
            </w:r>
            <w:r>
              <w:rPr>
                <w:rFonts w:cs="Arial"/>
                <w:bCs/>
              </w:rPr>
              <w:t>.21</w:t>
            </w:r>
          </w:p>
        </w:tc>
        <w:tc>
          <w:tcPr>
            <w:tcW w:w="992" w:type="dxa"/>
            <w:shd w:val="clear" w:color="auto" w:fill="auto"/>
            <w:noWrap w:val="0"/>
            <w:vAlign w:val="top"/>
          </w:tcPr>
          <w:p w14:paraId="5886A852">
            <w:pPr>
              <w:jc w:val="center"/>
              <w:rPr>
                <w:rFonts w:cs="Arial"/>
                <w:bCs/>
              </w:rPr>
            </w:pPr>
            <w:r>
              <w:rPr>
                <w:rFonts w:hint="eastAsia" w:cs="Arial"/>
                <w:bCs/>
              </w:rPr>
              <w:t>－</w:t>
            </w:r>
            <w:r>
              <w:rPr>
                <w:rFonts w:cs="Arial"/>
                <w:bCs/>
              </w:rPr>
              <w:t>3.41</w:t>
            </w:r>
          </w:p>
        </w:tc>
        <w:tc>
          <w:tcPr>
            <w:tcW w:w="993" w:type="dxa"/>
            <w:shd w:val="clear" w:color="auto" w:fill="auto"/>
            <w:noWrap w:val="0"/>
            <w:vAlign w:val="top"/>
          </w:tcPr>
          <w:p w14:paraId="31E74729">
            <w:pPr>
              <w:jc w:val="center"/>
              <w:rPr>
                <w:rFonts w:cs="Arial"/>
                <w:bCs/>
              </w:rPr>
            </w:pPr>
            <w:r>
              <w:rPr>
                <w:rFonts w:hint="eastAsia" w:cs="Arial"/>
                <w:bCs/>
              </w:rPr>
              <w:t>1</w:t>
            </w:r>
            <w:r>
              <w:rPr>
                <w:rFonts w:cs="Arial"/>
                <w:bCs/>
              </w:rPr>
              <w:t>.80</w:t>
            </w:r>
          </w:p>
        </w:tc>
        <w:tc>
          <w:tcPr>
            <w:tcW w:w="992" w:type="dxa"/>
            <w:shd w:val="clear" w:color="auto" w:fill="auto"/>
            <w:noWrap w:val="0"/>
            <w:vAlign w:val="top"/>
          </w:tcPr>
          <w:p w14:paraId="394E8C7F">
            <w:pPr>
              <w:jc w:val="center"/>
              <w:rPr>
                <w:rFonts w:hint="eastAsia" w:cs="Arial"/>
                <w:bCs/>
              </w:rPr>
            </w:pPr>
            <w:r>
              <w:rPr>
                <w:rFonts w:cs="Arial"/>
                <w:bCs/>
              </w:rPr>
              <w:t>灰</w:t>
            </w:r>
            <w:r>
              <w:rPr>
                <w:rFonts w:hint="eastAsia" w:cs="Arial"/>
                <w:bCs/>
              </w:rPr>
              <w:t>/灰黄</w:t>
            </w:r>
          </w:p>
        </w:tc>
        <w:tc>
          <w:tcPr>
            <w:tcW w:w="992" w:type="dxa"/>
            <w:tcBorders>
              <w:right w:val="single" w:color="auto" w:sz="4" w:space="0"/>
            </w:tcBorders>
            <w:shd w:val="clear" w:color="auto" w:fill="auto"/>
            <w:noWrap w:val="0"/>
            <w:vAlign w:val="top"/>
          </w:tcPr>
          <w:p w14:paraId="0D8E0206">
            <w:pPr>
              <w:jc w:val="center"/>
              <w:rPr>
                <w:rFonts w:cs="Arial"/>
                <w:bCs/>
              </w:rPr>
            </w:pPr>
            <w:r>
              <w:rPr>
                <w:rFonts w:cs="Arial"/>
                <w:bCs/>
              </w:rPr>
              <w:t>松散</w:t>
            </w:r>
          </w:p>
        </w:tc>
        <w:tc>
          <w:tcPr>
            <w:tcW w:w="1418" w:type="dxa"/>
            <w:tcBorders>
              <w:left w:val="single" w:color="auto" w:sz="4" w:space="0"/>
            </w:tcBorders>
            <w:shd w:val="clear" w:color="auto" w:fill="auto"/>
            <w:noWrap w:val="0"/>
            <w:vAlign w:val="top"/>
          </w:tcPr>
          <w:p w14:paraId="3737AE8C">
            <w:pPr>
              <w:jc w:val="center"/>
              <w:rPr>
                <w:rFonts w:hint="eastAsia" w:cs="Arial"/>
                <w:bCs/>
              </w:rPr>
            </w:pPr>
            <w:r>
              <w:rPr>
                <w:rFonts w:cs="Arial"/>
                <w:bCs/>
              </w:rPr>
              <w:t>中等</w:t>
            </w:r>
          </w:p>
        </w:tc>
      </w:tr>
      <w:tr w14:paraId="3977431F">
        <w:trPr>
          <w:wBefore w:w="0" w:type="dxa"/>
          <w:wAfter w:w="0" w:type="dxa"/>
        </w:trPr>
        <w:tc>
          <w:tcPr>
            <w:tcW w:w="959" w:type="dxa"/>
            <w:shd w:val="clear" w:color="auto" w:fill="auto"/>
            <w:noWrap w:val="0"/>
            <w:vAlign w:val="top"/>
          </w:tcPr>
          <w:p w14:paraId="337AB457">
            <w:pPr>
              <w:jc w:val="center"/>
              <w:rPr>
                <w:rFonts w:cs="Arial"/>
                <w:bCs/>
              </w:rPr>
            </w:pPr>
            <w:r>
              <w:rPr>
                <w:rFonts w:hint="eastAsia" w:cs="Arial"/>
                <w:bCs/>
              </w:rPr>
              <w:t>②3</w:t>
            </w:r>
            <w:r>
              <w:rPr>
                <w:rFonts w:cs="Arial"/>
                <w:bCs/>
              </w:rPr>
              <w:t>-2</w:t>
            </w:r>
          </w:p>
        </w:tc>
        <w:tc>
          <w:tcPr>
            <w:tcW w:w="2268" w:type="dxa"/>
            <w:shd w:val="clear" w:color="auto" w:fill="auto"/>
            <w:noWrap w:val="0"/>
            <w:vAlign w:val="top"/>
          </w:tcPr>
          <w:p w14:paraId="3A113A24">
            <w:pPr>
              <w:jc w:val="center"/>
              <w:rPr>
                <w:rFonts w:hint="eastAsia" w:cs="Arial"/>
                <w:bCs/>
              </w:rPr>
            </w:pPr>
            <w:r>
              <w:rPr>
                <w:rFonts w:cs="Arial"/>
                <w:bCs/>
              </w:rPr>
              <w:t>砂质粉土</w:t>
            </w:r>
          </w:p>
        </w:tc>
        <w:tc>
          <w:tcPr>
            <w:tcW w:w="992" w:type="dxa"/>
            <w:shd w:val="clear" w:color="auto" w:fill="auto"/>
            <w:noWrap w:val="0"/>
            <w:vAlign w:val="top"/>
          </w:tcPr>
          <w:p w14:paraId="1672D0F4">
            <w:pPr>
              <w:jc w:val="center"/>
              <w:rPr>
                <w:rFonts w:cs="Arial"/>
                <w:bCs/>
              </w:rPr>
            </w:pPr>
            <w:r>
              <w:rPr>
                <w:rFonts w:hint="eastAsia" w:cs="Arial"/>
                <w:bCs/>
              </w:rPr>
              <w:t>6</w:t>
            </w:r>
            <w:r>
              <w:rPr>
                <w:rFonts w:cs="Arial"/>
                <w:bCs/>
              </w:rPr>
              <w:t>.79</w:t>
            </w:r>
          </w:p>
        </w:tc>
        <w:tc>
          <w:tcPr>
            <w:tcW w:w="992" w:type="dxa"/>
            <w:shd w:val="clear" w:color="auto" w:fill="auto"/>
            <w:noWrap w:val="0"/>
            <w:vAlign w:val="top"/>
          </w:tcPr>
          <w:p w14:paraId="64890113">
            <w:pPr>
              <w:jc w:val="center"/>
              <w:rPr>
                <w:rFonts w:cs="Arial"/>
                <w:bCs/>
              </w:rPr>
            </w:pPr>
            <w:r>
              <w:rPr>
                <w:rFonts w:hint="eastAsia" w:cs="Arial"/>
                <w:bCs/>
              </w:rPr>
              <w:t>－</w:t>
            </w:r>
            <w:r>
              <w:rPr>
                <w:rFonts w:cs="Arial"/>
                <w:bCs/>
              </w:rPr>
              <w:t>10.20</w:t>
            </w:r>
          </w:p>
        </w:tc>
        <w:tc>
          <w:tcPr>
            <w:tcW w:w="993" w:type="dxa"/>
            <w:shd w:val="clear" w:color="auto" w:fill="auto"/>
            <w:noWrap w:val="0"/>
            <w:vAlign w:val="top"/>
          </w:tcPr>
          <w:p w14:paraId="52D5FC89">
            <w:pPr>
              <w:jc w:val="center"/>
              <w:rPr>
                <w:rFonts w:cs="Arial"/>
                <w:bCs/>
              </w:rPr>
            </w:pPr>
            <w:r>
              <w:rPr>
                <w:rFonts w:hint="eastAsia" w:cs="Arial"/>
                <w:bCs/>
              </w:rPr>
              <w:t>－</w:t>
            </w:r>
            <w:r>
              <w:rPr>
                <w:rFonts w:cs="Arial"/>
                <w:bCs/>
              </w:rPr>
              <w:t>3.41</w:t>
            </w:r>
          </w:p>
        </w:tc>
        <w:tc>
          <w:tcPr>
            <w:tcW w:w="992" w:type="dxa"/>
            <w:shd w:val="clear" w:color="auto" w:fill="auto"/>
            <w:noWrap w:val="0"/>
            <w:vAlign w:val="top"/>
          </w:tcPr>
          <w:p w14:paraId="7CA54EA2">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0F8656A5">
            <w:pPr>
              <w:jc w:val="center"/>
              <w:rPr>
                <w:rFonts w:hint="eastAsia" w:cs="Arial"/>
                <w:bCs/>
              </w:rPr>
            </w:pPr>
            <w:r>
              <w:rPr>
                <w:rFonts w:cs="Arial"/>
                <w:bCs/>
              </w:rPr>
              <w:t>中密</w:t>
            </w:r>
          </w:p>
        </w:tc>
        <w:tc>
          <w:tcPr>
            <w:tcW w:w="1418" w:type="dxa"/>
            <w:tcBorders>
              <w:left w:val="single" w:color="auto" w:sz="4" w:space="0"/>
            </w:tcBorders>
            <w:shd w:val="clear" w:color="auto" w:fill="auto"/>
            <w:noWrap w:val="0"/>
            <w:vAlign w:val="top"/>
          </w:tcPr>
          <w:p w14:paraId="5BC6ED98">
            <w:pPr>
              <w:jc w:val="center"/>
              <w:rPr>
                <w:rFonts w:cs="Arial"/>
                <w:bCs/>
              </w:rPr>
            </w:pPr>
            <w:r>
              <w:rPr>
                <w:rFonts w:cs="Arial"/>
                <w:bCs/>
              </w:rPr>
              <w:t>中等</w:t>
            </w:r>
          </w:p>
        </w:tc>
      </w:tr>
      <w:tr w14:paraId="1FB4080B">
        <w:trPr>
          <w:wBefore w:w="0" w:type="dxa"/>
          <w:wAfter w:w="0" w:type="dxa"/>
        </w:trPr>
        <w:tc>
          <w:tcPr>
            <w:tcW w:w="959" w:type="dxa"/>
            <w:shd w:val="clear" w:color="auto" w:fill="auto"/>
            <w:noWrap w:val="0"/>
            <w:vAlign w:val="top"/>
          </w:tcPr>
          <w:p w14:paraId="07F32951">
            <w:pPr>
              <w:jc w:val="center"/>
              <w:rPr>
                <w:rFonts w:cs="Arial"/>
                <w:bCs/>
              </w:rPr>
            </w:pPr>
            <w:r>
              <w:rPr>
                <w:rFonts w:hint="eastAsia" w:cs="Arial"/>
                <w:bCs/>
              </w:rPr>
              <w:t>④</w:t>
            </w:r>
          </w:p>
        </w:tc>
        <w:tc>
          <w:tcPr>
            <w:tcW w:w="2268" w:type="dxa"/>
            <w:shd w:val="clear" w:color="auto" w:fill="auto"/>
            <w:noWrap w:val="0"/>
            <w:vAlign w:val="top"/>
          </w:tcPr>
          <w:p w14:paraId="05836DD7">
            <w:pPr>
              <w:jc w:val="center"/>
              <w:rPr>
                <w:rFonts w:cs="Arial"/>
                <w:bCs/>
              </w:rPr>
            </w:pPr>
            <w:r>
              <w:rPr>
                <w:rFonts w:cs="Arial"/>
                <w:bCs/>
              </w:rPr>
              <w:t>淤泥质黏土</w:t>
            </w:r>
          </w:p>
        </w:tc>
        <w:tc>
          <w:tcPr>
            <w:tcW w:w="992" w:type="dxa"/>
            <w:shd w:val="clear" w:color="auto" w:fill="auto"/>
            <w:noWrap w:val="0"/>
            <w:vAlign w:val="top"/>
          </w:tcPr>
          <w:p w14:paraId="264BC464">
            <w:pPr>
              <w:jc w:val="center"/>
              <w:rPr>
                <w:rFonts w:cs="Arial"/>
                <w:bCs/>
              </w:rPr>
            </w:pPr>
            <w:r>
              <w:rPr>
                <w:rFonts w:hint="eastAsia" w:cs="Arial"/>
                <w:bCs/>
              </w:rPr>
              <w:t>5</w:t>
            </w:r>
            <w:r>
              <w:rPr>
                <w:rFonts w:cs="Arial"/>
                <w:bCs/>
              </w:rPr>
              <w:t>.45</w:t>
            </w:r>
          </w:p>
        </w:tc>
        <w:tc>
          <w:tcPr>
            <w:tcW w:w="992" w:type="dxa"/>
            <w:shd w:val="clear" w:color="auto" w:fill="auto"/>
            <w:noWrap w:val="0"/>
            <w:vAlign w:val="top"/>
          </w:tcPr>
          <w:p w14:paraId="32831377">
            <w:pPr>
              <w:jc w:val="center"/>
              <w:rPr>
                <w:rFonts w:cs="Arial"/>
                <w:bCs/>
              </w:rPr>
            </w:pPr>
            <w:r>
              <w:rPr>
                <w:rFonts w:hint="eastAsia" w:cs="Arial"/>
                <w:bCs/>
              </w:rPr>
              <w:t>－</w:t>
            </w:r>
            <w:r>
              <w:rPr>
                <w:rFonts w:cs="Arial"/>
                <w:bCs/>
              </w:rPr>
              <w:t>15.65</w:t>
            </w:r>
          </w:p>
        </w:tc>
        <w:tc>
          <w:tcPr>
            <w:tcW w:w="993" w:type="dxa"/>
            <w:shd w:val="clear" w:color="auto" w:fill="auto"/>
            <w:noWrap w:val="0"/>
            <w:vAlign w:val="top"/>
          </w:tcPr>
          <w:p w14:paraId="686CB453">
            <w:pPr>
              <w:jc w:val="center"/>
              <w:rPr>
                <w:rFonts w:cs="Arial"/>
                <w:bCs/>
              </w:rPr>
            </w:pPr>
            <w:r>
              <w:rPr>
                <w:rFonts w:hint="eastAsia" w:cs="Arial"/>
                <w:bCs/>
              </w:rPr>
              <w:t>－</w:t>
            </w:r>
            <w:r>
              <w:rPr>
                <w:rFonts w:cs="Arial"/>
                <w:bCs/>
              </w:rPr>
              <w:t>10.20</w:t>
            </w:r>
          </w:p>
        </w:tc>
        <w:tc>
          <w:tcPr>
            <w:tcW w:w="992" w:type="dxa"/>
            <w:shd w:val="clear" w:color="auto" w:fill="auto"/>
            <w:noWrap w:val="0"/>
            <w:vAlign w:val="top"/>
          </w:tcPr>
          <w:p w14:paraId="3462A742">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4697922A">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6830D23B">
            <w:pPr>
              <w:jc w:val="center"/>
              <w:rPr>
                <w:rFonts w:hint="eastAsia" w:cs="Arial"/>
                <w:bCs/>
              </w:rPr>
            </w:pPr>
            <w:r>
              <w:rPr>
                <w:rFonts w:hint="eastAsia" w:cs="Arial"/>
                <w:bCs/>
              </w:rPr>
              <w:t>高等</w:t>
            </w:r>
          </w:p>
        </w:tc>
      </w:tr>
      <w:tr w14:paraId="0A7ED578">
        <w:trPr>
          <w:wBefore w:w="0" w:type="dxa"/>
          <w:wAfter w:w="0" w:type="dxa"/>
        </w:trPr>
        <w:tc>
          <w:tcPr>
            <w:tcW w:w="959" w:type="dxa"/>
            <w:shd w:val="clear" w:color="auto" w:fill="auto"/>
            <w:noWrap w:val="0"/>
            <w:vAlign w:val="top"/>
          </w:tcPr>
          <w:p w14:paraId="4173A5E9">
            <w:pPr>
              <w:jc w:val="center"/>
              <w:rPr>
                <w:rFonts w:cs="Arial"/>
                <w:bCs/>
              </w:rPr>
            </w:pPr>
            <w:r>
              <w:rPr>
                <w:rFonts w:hint="eastAsia" w:cs="Arial"/>
                <w:bCs/>
              </w:rPr>
              <w:t>⑤1</w:t>
            </w:r>
          </w:p>
        </w:tc>
        <w:tc>
          <w:tcPr>
            <w:tcW w:w="2268" w:type="dxa"/>
            <w:shd w:val="clear" w:color="auto" w:fill="auto"/>
            <w:noWrap w:val="0"/>
            <w:vAlign w:val="top"/>
          </w:tcPr>
          <w:p w14:paraId="7A80992F">
            <w:pPr>
              <w:jc w:val="center"/>
              <w:rPr>
                <w:rFonts w:cs="Arial"/>
                <w:bCs/>
              </w:rPr>
            </w:pPr>
            <w:r>
              <w:rPr>
                <w:rFonts w:cs="Arial"/>
                <w:bCs/>
              </w:rPr>
              <w:t>粉质黏土</w:t>
            </w:r>
          </w:p>
        </w:tc>
        <w:tc>
          <w:tcPr>
            <w:tcW w:w="992" w:type="dxa"/>
            <w:shd w:val="clear" w:color="auto" w:fill="auto"/>
            <w:noWrap w:val="0"/>
            <w:vAlign w:val="top"/>
          </w:tcPr>
          <w:p w14:paraId="76FCF350">
            <w:pPr>
              <w:jc w:val="center"/>
              <w:rPr>
                <w:rFonts w:cs="Arial"/>
                <w:bCs/>
              </w:rPr>
            </w:pPr>
            <w:r>
              <w:rPr>
                <w:rFonts w:hint="eastAsia" w:cs="Arial"/>
                <w:bCs/>
              </w:rPr>
              <w:t>5</w:t>
            </w:r>
            <w:r>
              <w:rPr>
                <w:rFonts w:cs="Arial"/>
                <w:bCs/>
              </w:rPr>
              <w:t>.73</w:t>
            </w:r>
          </w:p>
        </w:tc>
        <w:tc>
          <w:tcPr>
            <w:tcW w:w="992" w:type="dxa"/>
            <w:shd w:val="clear" w:color="auto" w:fill="auto"/>
            <w:noWrap w:val="0"/>
            <w:vAlign w:val="top"/>
          </w:tcPr>
          <w:p w14:paraId="283C5398">
            <w:pPr>
              <w:jc w:val="center"/>
              <w:rPr>
                <w:rFonts w:cs="Arial"/>
                <w:bCs/>
              </w:rPr>
            </w:pPr>
            <w:r>
              <w:rPr>
                <w:rFonts w:hint="eastAsia" w:cs="Arial"/>
                <w:bCs/>
              </w:rPr>
              <w:t>－</w:t>
            </w:r>
            <w:r>
              <w:rPr>
                <w:rFonts w:cs="Arial"/>
                <w:bCs/>
              </w:rPr>
              <w:t>21.38</w:t>
            </w:r>
          </w:p>
        </w:tc>
        <w:tc>
          <w:tcPr>
            <w:tcW w:w="993" w:type="dxa"/>
            <w:shd w:val="clear" w:color="auto" w:fill="auto"/>
            <w:noWrap w:val="0"/>
            <w:vAlign w:val="top"/>
          </w:tcPr>
          <w:p w14:paraId="6E320B86">
            <w:pPr>
              <w:jc w:val="center"/>
              <w:rPr>
                <w:rFonts w:cs="Arial"/>
                <w:bCs/>
              </w:rPr>
            </w:pPr>
            <w:r>
              <w:rPr>
                <w:rFonts w:hint="eastAsia" w:cs="Arial"/>
                <w:bCs/>
              </w:rPr>
              <w:t>－</w:t>
            </w:r>
            <w:r>
              <w:rPr>
                <w:rFonts w:cs="Arial"/>
                <w:bCs/>
              </w:rPr>
              <w:t>15.65</w:t>
            </w:r>
          </w:p>
        </w:tc>
        <w:tc>
          <w:tcPr>
            <w:tcW w:w="992" w:type="dxa"/>
            <w:shd w:val="clear" w:color="auto" w:fill="auto"/>
            <w:noWrap w:val="0"/>
            <w:vAlign w:val="top"/>
          </w:tcPr>
          <w:p w14:paraId="288E416F">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2B1E0910">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76C875FC">
            <w:pPr>
              <w:jc w:val="center"/>
              <w:rPr>
                <w:rFonts w:hint="eastAsia" w:cs="Arial"/>
                <w:bCs/>
              </w:rPr>
            </w:pPr>
            <w:r>
              <w:rPr>
                <w:rFonts w:hint="eastAsia" w:cs="Arial"/>
                <w:bCs/>
              </w:rPr>
              <w:t>中等</w:t>
            </w:r>
          </w:p>
        </w:tc>
      </w:tr>
      <w:tr w14:paraId="3D42BBFC">
        <w:trPr>
          <w:wBefore w:w="0" w:type="dxa"/>
          <w:wAfter w:w="0" w:type="dxa"/>
        </w:trPr>
        <w:tc>
          <w:tcPr>
            <w:tcW w:w="959" w:type="dxa"/>
            <w:shd w:val="clear" w:color="auto" w:fill="auto"/>
            <w:noWrap w:val="0"/>
            <w:vAlign w:val="top"/>
          </w:tcPr>
          <w:p w14:paraId="6B316F86">
            <w:pPr>
              <w:jc w:val="center"/>
              <w:rPr>
                <w:rFonts w:hint="eastAsia" w:cs="Arial"/>
                <w:bCs/>
              </w:rPr>
            </w:pPr>
            <w:r>
              <w:rPr>
                <w:rFonts w:hint="eastAsia" w:cs="Arial"/>
                <w:bCs/>
              </w:rPr>
              <w:t>⑤</w:t>
            </w:r>
            <w:r>
              <w:rPr>
                <w:rFonts w:cs="Arial"/>
                <w:bCs/>
              </w:rPr>
              <w:t>3</w:t>
            </w:r>
          </w:p>
        </w:tc>
        <w:tc>
          <w:tcPr>
            <w:tcW w:w="2268" w:type="dxa"/>
            <w:shd w:val="clear" w:color="auto" w:fill="auto"/>
            <w:noWrap w:val="0"/>
            <w:vAlign w:val="top"/>
          </w:tcPr>
          <w:p w14:paraId="728989DD">
            <w:pPr>
              <w:jc w:val="center"/>
              <w:rPr>
                <w:rFonts w:hint="eastAsia" w:cs="Arial"/>
                <w:bCs/>
              </w:rPr>
            </w:pPr>
            <w:r>
              <w:rPr>
                <w:rFonts w:cs="Arial"/>
                <w:bCs/>
              </w:rPr>
              <w:t>粉质黏土夹黏质粉土</w:t>
            </w:r>
          </w:p>
        </w:tc>
        <w:tc>
          <w:tcPr>
            <w:tcW w:w="992" w:type="dxa"/>
            <w:shd w:val="clear" w:color="auto" w:fill="auto"/>
            <w:noWrap w:val="0"/>
            <w:vAlign w:val="top"/>
          </w:tcPr>
          <w:p w14:paraId="3CEDEB2F">
            <w:pPr>
              <w:jc w:val="center"/>
              <w:rPr>
                <w:rFonts w:cs="Arial"/>
                <w:bCs/>
              </w:rPr>
            </w:pPr>
            <w:r>
              <w:rPr>
                <w:rFonts w:hint="eastAsia" w:cs="Arial"/>
                <w:bCs/>
              </w:rPr>
              <w:t>9</w:t>
            </w:r>
            <w:r>
              <w:rPr>
                <w:rFonts w:cs="Arial"/>
                <w:bCs/>
              </w:rPr>
              <w:t>.56</w:t>
            </w:r>
          </w:p>
        </w:tc>
        <w:tc>
          <w:tcPr>
            <w:tcW w:w="992" w:type="dxa"/>
            <w:shd w:val="clear" w:color="auto" w:fill="auto"/>
            <w:noWrap w:val="0"/>
            <w:vAlign w:val="top"/>
          </w:tcPr>
          <w:p w14:paraId="03DF07CC">
            <w:pPr>
              <w:jc w:val="center"/>
              <w:rPr>
                <w:rFonts w:cs="Arial"/>
                <w:bCs/>
              </w:rPr>
            </w:pPr>
            <w:r>
              <w:rPr>
                <w:rFonts w:hint="eastAsia" w:cs="Arial"/>
                <w:bCs/>
              </w:rPr>
              <w:t>－</w:t>
            </w:r>
            <w:r>
              <w:rPr>
                <w:rFonts w:cs="Arial"/>
                <w:bCs/>
              </w:rPr>
              <w:t>29.88</w:t>
            </w:r>
          </w:p>
        </w:tc>
        <w:tc>
          <w:tcPr>
            <w:tcW w:w="993" w:type="dxa"/>
            <w:shd w:val="clear" w:color="auto" w:fill="auto"/>
            <w:noWrap w:val="0"/>
            <w:vAlign w:val="top"/>
          </w:tcPr>
          <w:p w14:paraId="520F0372">
            <w:pPr>
              <w:jc w:val="center"/>
              <w:rPr>
                <w:rFonts w:cs="Arial"/>
                <w:bCs/>
              </w:rPr>
            </w:pPr>
            <w:r>
              <w:rPr>
                <w:rFonts w:hint="eastAsia" w:cs="Arial"/>
                <w:bCs/>
              </w:rPr>
              <w:t>－</w:t>
            </w:r>
            <w:r>
              <w:rPr>
                <w:rFonts w:cs="Arial"/>
                <w:bCs/>
              </w:rPr>
              <w:t>20.38</w:t>
            </w:r>
          </w:p>
        </w:tc>
        <w:tc>
          <w:tcPr>
            <w:tcW w:w="992" w:type="dxa"/>
            <w:shd w:val="clear" w:color="auto" w:fill="auto"/>
            <w:noWrap w:val="0"/>
            <w:vAlign w:val="top"/>
          </w:tcPr>
          <w:p w14:paraId="081FCE1B">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66BAB6E1">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38C71B6F">
            <w:pPr>
              <w:jc w:val="center"/>
              <w:rPr>
                <w:rFonts w:hint="eastAsia" w:cs="Arial"/>
                <w:bCs/>
              </w:rPr>
            </w:pPr>
            <w:r>
              <w:rPr>
                <w:rFonts w:hint="eastAsia" w:cs="Arial"/>
                <w:bCs/>
              </w:rPr>
              <w:t>中等</w:t>
            </w:r>
          </w:p>
        </w:tc>
      </w:tr>
      <w:tr w14:paraId="2B3FCBE8">
        <w:trPr>
          <w:wBefore w:w="0" w:type="dxa"/>
          <w:wAfter w:w="0" w:type="dxa"/>
        </w:trPr>
        <w:tc>
          <w:tcPr>
            <w:tcW w:w="959" w:type="dxa"/>
            <w:shd w:val="clear" w:color="auto" w:fill="auto"/>
            <w:noWrap w:val="0"/>
            <w:vAlign w:val="top"/>
          </w:tcPr>
          <w:p w14:paraId="3E37C3FD">
            <w:pPr>
              <w:jc w:val="center"/>
              <w:rPr>
                <w:rFonts w:hint="eastAsia" w:cs="Arial"/>
                <w:bCs/>
              </w:rPr>
            </w:pPr>
            <w:r>
              <w:rPr>
                <w:rFonts w:hint="eastAsia" w:cs="Arial"/>
                <w:bCs/>
              </w:rPr>
              <w:t>⑤</w:t>
            </w:r>
            <w:r>
              <w:rPr>
                <w:rFonts w:cs="Arial"/>
                <w:bCs/>
              </w:rPr>
              <w:t>4</w:t>
            </w:r>
          </w:p>
        </w:tc>
        <w:tc>
          <w:tcPr>
            <w:tcW w:w="2268" w:type="dxa"/>
            <w:shd w:val="clear" w:color="auto" w:fill="auto"/>
            <w:noWrap w:val="0"/>
            <w:vAlign w:val="top"/>
          </w:tcPr>
          <w:p w14:paraId="11D962F2">
            <w:pPr>
              <w:jc w:val="center"/>
              <w:rPr>
                <w:rFonts w:cs="Arial"/>
                <w:bCs/>
              </w:rPr>
            </w:pPr>
            <w:r>
              <w:rPr>
                <w:rFonts w:cs="Arial"/>
                <w:bCs/>
              </w:rPr>
              <w:t>粉质黏土</w:t>
            </w:r>
          </w:p>
        </w:tc>
        <w:tc>
          <w:tcPr>
            <w:tcW w:w="992" w:type="dxa"/>
            <w:shd w:val="clear" w:color="auto" w:fill="auto"/>
            <w:noWrap w:val="0"/>
            <w:vAlign w:val="top"/>
          </w:tcPr>
          <w:p w14:paraId="76DF77CE">
            <w:pPr>
              <w:jc w:val="center"/>
              <w:rPr>
                <w:rFonts w:cs="Arial"/>
                <w:bCs/>
              </w:rPr>
            </w:pPr>
            <w:r>
              <w:rPr>
                <w:rFonts w:cs="Arial"/>
                <w:bCs/>
              </w:rPr>
              <w:t>3.67</w:t>
            </w:r>
          </w:p>
        </w:tc>
        <w:tc>
          <w:tcPr>
            <w:tcW w:w="992" w:type="dxa"/>
            <w:shd w:val="clear" w:color="auto" w:fill="auto"/>
            <w:noWrap w:val="0"/>
            <w:vAlign w:val="top"/>
          </w:tcPr>
          <w:p w14:paraId="2B317A8F">
            <w:pPr>
              <w:jc w:val="center"/>
              <w:rPr>
                <w:rFonts w:cs="Arial"/>
                <w:bCs/>
              </w:rPr>
            </w:pPr>
            <w:r>
              <w:rPr>
                <w:rFonts w:hint="eastAsia" w:cs="Arial"/>
                <w:bCs/>
              </w:rPr>
              <w:t>－</w:t>
            </w:r>
            <w:r>
              <w:rPr>
                <w:rFonts w:cs="Arial"/>
                <w:bCs/>
              </w:rPr>
              <w:t>32.04</w:t>
            </w:r>
          </w:p>
        </w:tc>
        <w:tc>
          <w:tcPr>
            <w:tcW w:w="993" w:type="dxa"/>
            <w:shd w:val="clear" w:color="auto" w:fill="auto"/>
            <w:noWrap w:val="0"/>
            <w:vAlign w:val="top"/>
          </w:tcPr>
          <w:p w14:paraId="23C63475">
            <w:pPr>
              <w:jc w:val="center"/>
              <w:rPr>
                <w:rFonts w:cs="Arial"/>
                <w:bCs/>
              </w:rPr>
            </w:pPr>
            <w:r>
              <w:rPr>
                <w:rFonts w:hint="eastAsia" w:cs="Arial"/>
                <w:bCs/>
              </w:rPr>
              <w:t>－</w:t>
            </w:r>
            <w:r>
              <w:rPr>
                <w:rFonts w:cs="Arial"/>
                <w:bCs/>
              </w:rPr>
              <w:t>28.37</w:t>
            </w:r>
          </w:p>
        </w:tc>
        <w:tc>
          <w:tcPr>
            <w:tcW w:w="992" w:type="dxa"/>
            <w:shd w:val="clear" w:color="auto" w:fill="auto"/>
            <w:noWrap w:val="0"/>
            <w:vAlign w:val="top"/>
          </w:tcPr>
          <w:p w14:paraId="3807C496">
            <w:pPr>
              <w:jc w:val="center"/>
              <w:rPr>
                <w:rFonts w:hint="eastAsia" w:cs="Arial"/>
                <w:bCs/>
              </w:rPr>
            </w:pPr>
            <w:r>
              <w:rPr>
                <w:rFonts w:cs="Arial"/>
                <w:bCs/>
              </w:rPr>
              <w:t>灰绿</w:t>
            </w:r>
          </w:p>
        </w:tc>
        <w:tc>
          <w:tcPr>
            <w:tcW w:w="992" w:type="dxa"/>
            <w:tcBorders>
              <w:right w:val="single" w:color="auto" w:sz="4" w:space="0"/>
            </w:tcBorders>
            <w:shd w:val="clear" w:color="auto" w:fill="auto"/>
            <w:noWrap w:val="0"/>
            <w:vAlign w:val="top"/>
          </w:tcPr>
          <w:p w14:paraId="545A9E77">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6B1FE97E">
            <w:pPr>
              <w:jc w:val="center"/>
              <w:rPr>
                <w:rFonts w:hint="eastAsia" w:cs="Arial"/>
                <w:bCs/>
              </w:rPr>
            </w:pPr>
            <w:r>
              <w:rPr>
                <w:rFonts w:hint="eastAsia" w:cs="Arial"/>
                <w:bCs/>
              </w:rPr>
              <w:t>中等</w:t>
            </w:r>
          </w:p>
        </w:tc>
      </w:tr>
      <w:tr w14:paraId="01DCF512">
        <w:trPr>
          <w:wBefore w:w="0" w:type="dxa"/>
          <w:wAfter w:w="0" w:type="dxa"/>
        </w:trPr>
        <w:tc>
          <w:tcPr>
            <w:tcW w:w="959" w:type="dxa"/>
            <w:shd w:val="clear" w:color="auto" w:fill="auto"/>
            <w:noWrap w:val="0"/>
            <w:vAlign w:val="top"/>
          </w:tcPr>
          <w:p w14:paraId="43D24B9A">
            <w:pPr>
              <w:jc w:val="center"/>
              <w:rPr>
                <w:rFonts w:cs="Arial"/>
                <w:bCs/>
              </w:rPr>
            </w:pPr>
            <w:r>
              <w:rPr>
                <w:rFonts w:hint="eastAsia" w:cs="Arial"/>
                <w:bCs/>
              </w:rPr>
              <w:t>⑥</w:t>
            </w:r>
          </w:p>
        </w:tc>
        <w:tc>
          <w:tcPr>
            <w:tcW w:w="2268" w:type="dxa"/>
            <w:shd w:val="clear" w:color="auto" w:fill="auto"/>
            <w:noWrap w:val="0"/>
            <w:vAlign w:val="top"/>
          </w:tcPr>
          <w:p w14:paraId="3BB26E1F">
            <w:pPr>
              <w:jc w:val="center"/>
              <w:rPr>
                <w:rFonts w:cs="Arial"/>
                <w:bCs/>
              </w:rPr>
            </w:pPr>
            <w:r>
              <w:rPr>
                <w:rFonts w:cs="Arial"/>
                <w:bCs/>
              </w:rPr>
              <w:t>粉质黏土</w:t>
            </w:r>
          </w:p>
        </w:tc>
        <w:tc>
          <w:tcPr>
            <w:tcW w:w="992" w:type="dxa"/>
            <w:shd w:val="clear" w:color="auto" w:fill="auto"/>
            <w:noWrap w:val="0"/>
            <w:vAlign w:val="top"/>
          </w:tcPr>
          <w:p w14:paraId="64C4875C">
            <w:pPr>
              <w:jc w:val="center"/>
              <w:rPr>
                <w:rFonts w:cs="Arial"/>
                <w:bCs/>
              </w:rPr>
            </w:pPr>
            <w:r>
              <w:rPr>
                <w:rFonts w:cs="Arial"/>
                <w:bCs/>
              </w:rPr>
              <w:t>3.35</w:t>
            </w:r>
          </w:p>
        </w:tc>
        <w:tc>
          <w:tcPr>
            <w:tcW w:w="992" w:type="dxa"/>
            <w:shd w:val="clear" w:color="auto" w:fill="auto"/>
            <w:noWrap w:val="0"/>
            <w:vAlign w:val="top"/>
          </w:tcPr>
          <w:p w14:paraId="30E4A70B">
            <w:pPr>
              <w:jc w:val="center"/>
              <w:rPr>
                <w:rFonts w:cs="Arial"/>
                <w:bCs/>
              </w:rPr>
            </w:pPr>
            <w:r>
              <w:rPr>
                <w:rFonts w:hint="eastAsia" w:cs="Arial"/>
                <w:bCs/>
              </w:rPr>
              <w:t>－</w:t>
            </w:r>
            <w:r>
              <w:rPr>
                <w:rFonts w:cs="Arial"/>
                <w:bCs/>
              </w:rPr>
              <w:t>25.97</w:t>
            </w:r>
          </w:p>
        </w:tc>
        <w:tc>
          <w:tcPr>
            <w:tcW w:w="993" w:type="dxa"/>
            <w:shd w:val="clear" w:color="auto" w:fill="auto"/>
            <w:noWrap w:val="0"/>
            <w:vAlign w:val="top"/>
          </w:tcPr>
          <w:p w14:paraId="2EFD1BDF">
            <w:pPr>
              <w:jc w:val="center"/>
              <w:rPr>
                <w:rFonts w:cs="Arial"/>
                <w:bCs/>
              </w:rPr>
            </w:pPr>
            <w:r>
              <w:rPr>
                <w:rFonts w:hint="eastAsia" w:cs="Arial"/>
                <w:bCs/>
              </w:rPr>
              <w:t>－</w:t>
            </w:r>
            <w:r>
              <w:rPr>
                <w:rFonts w:cs="Arial"/>
                <w:bCs/>
              </w:rPr>
              <w:t>22.62</w:t>
            </w:r>
          </w:p>
        </w:tc>
        <w:tc>
          <w:tcPr>
            <w:tcW w:w="992" w:type="dxa"/>
            <w:shd w:val="clear" w:color="auto" w:fill="auto"/>
            <w:noWrap w:val="0"/>
            <w:vAlign w:val="top"/>
          </w:tcPr>
          <w:p w14:paraId="6F37C2A6">
            <w:pPr>
              <w:jc w:val="center"/>
              <w:rPr>
                <w:rFonts w:hint="eastAsia" w:cs="Arial"/>
                <w:bCs/>
              </w:rPr>
            </w:pPr>
            <w:r>
              <w:rPr>
                <w:rFonts w:cs="Arial"/>
                <w:bCs/>
              </w:rPr>
              <w:t>暗绿</w:t>
            </w:r>
          </w:p>
        </w:tc>
        <w:tc>
          <w:tcPr>
            <w:tcW w:w="992" w:type="dxa"/>
            <w:tcBorders>
              <w:right w:val="single" w:color="auto" w:sz="4" w:space="0"/>
            </w:tcBorders>
            <w:shd w:val="clear" w:color="auto" w:fill="auto"/>
            <w:noWrap w:val="0"/>
            <w:vAlign w:val="top"/>
          </w:tcPr>
          <w:p w14:paraId="5D9868B2">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3805B886">
            <w:pPr>
              <w:jc w:val="center"/>
              <w:rPr>
                <w:rFonts w:hint="eastAsia" w:cs="Arial"/>
                <w:bCs/>
              </w:rPr>
            </w:pPr>
            <w:r>
              <w:rPr>
                <w:rFonts w:hint="eastAsia" w:cs="Arial"/>
                <w:bCs/>
              </w:rPr>
              <w:t>中等</w:t>
            </w:r>
          </w:p>
        </w:tc>
      </w:tr>
      <w:tr w14:paraId="4D606CE3">
        <w:trPr>
          <w:wBefore w:w="0" w:type="dxa"/>
          <w:wAfter w:w="0" w:type="dxa"/>
        </w:trPr>
        <w:tc>
          <w:tcPr>
            <w:tcW w:w="959" w:type="dxa"/>
            <w:shd w:val="clear" w:color="auto" w:fill="auto"/>
            <w:noWrap w:val="0"/>
            <w:vAlign w:val="top"/>
          </w:tcPr>
          <w:p w14:paraId="7F9F8593">
            <w:pPr>
              <w:jc w:val="center"/>
              <w:rPr>
                <w:rFonts w:cs="Arial"/>
                <w:bCs/>
              </w:rPr>
            </w:pPr>
            <w:r>
              <w:rPr>
                <w:rFonts w:hint="eastAsia" w:cs="Arial"/>
                <w:bCs/>
              </w:rPr>
              <w:t>⑦1</w:t>
            </w:r>
          </w:p>
        </w:tc>
        <w:tc>
          <w:tcPr>
            <w:tcW w:w="2268" w:type="dxa"/>
            <w:shd w:val="clear" w:color="auto" w:fill="auto"/>
            <w:noWrap w:val="0"/>
            <w:vAlign w:val="top"/>
          </w:tcPr>
          <w:p w14:paraId="565FF94C">
            <w:pPr>
              <w:jc w:val="center"/>
              <w:rPr>
                <w:rFonts w:cs="Arial"/>
                <w:bCs/>
              </w:rPr>
            </w:pPr>
            <w:r>
              <w:rPr>
                <w:rFonts w:cs="Arial"/>
                <w:bCs/>
              </w:rPr>
              <w:t>黏质粉土夹粉质黏土</w:t>
            </w:r>
          </w:p>
        </w:tc>
        <w:tc>
          <w:tcPr>
            <w:tcW w:w="992" w:type="dxa"/>
            <w:shd w:val="clear" w:color="auto" w:fill="auto"/>
            <w:noWrap w:val="0"/>
            <w:vAlign w:val="top"/>
          </w:tcPr>
          <w:p w14:paraId="144E7E1B">
            <w:pPr>
              <w:jc w:val="center"/>
              <w:rPr>
                <w:rFonts w:cs="Arial"/>
                <w:bCs/>
              </w:rPr>
            </w:pPr>
            <w:r>
              <w:rPr>
                <w:rFonts w:cs="Arial"/>
                <w:bCs/>
              </w:rPr>
              <w:t>6.52</w:t>
            </w:r>
          </w:p>
        </w:tc>
        <w:tc>
          <w:tcPr>
            <w:tcW w:w="992" w:type="dxa"/>
            <w:shd w:val="clear" w:color="auto" w:fill="auto"/>
            <w:noWrap w:val="0"/>
            <w:vAlign w:val="top"/>
          </w:tcPr>
          <w:p w14:paraId="00CEBA4D">
            <w:pPr>
              <w:jc w:val="center"/>
              <w:rPr>
                <w:rFonts w:cs="Arial"/>
                <w:bCs/>
              </w:rPr>
            </w:pPr>
            <w:r>
              <w:rPr>
                <w:rFonts w:hint="eastAsia" w:cs="Arial"/>
                <w:bCs/>
              </w:rPr>
              <w:t>－</w:t>
            </w:r>
            <w:r>
              <w:rPr>
                <w:rFonts w:cs="Arial"/>
                <w:bCs/>
              </w:rPr>
              <w:t>34.65</w:t>
            </w:r>
          </w:p>
        </w:tc>
        <w:tc>
          <w:tcPr>
            <w:tcW w:w="993" w:type="dxa"/>
            <w:shd w:val="clear" w:color="auto" w:fill="auto"/>
            <w:noWrap w:val="0"/>
            <w:vAlign w:val="top"/>
          </w:tcPr>
          <w:p w14:paraId="7E5BFF8C">
            <w:pPr>
              <w:jc w:val="center"/>
              <w:rPr>
                <w:rFonts w:cs="Arial"/>
                <w:bCs/>
              </w:rPr>
            </w:pPr>
            <w:r>
              <w:rPr>
                <w:rFonts w:hint="eastAsia" w:cs="Arial"/>
                <w:bCs/>
              </w:rPr>
              <w:t>－</w:t>
            </w:r>
            <w:r>
              <w:rPr>
                <w:rFonts w:cs="Arial"/>
                <w:bCs/>
              </w:rPr>
              <w:t>28.13</w:t>
            </w:r>
          </w:p>
        </w:tc>
        <w:tc>
          <w:tcPr>
            <w:tcW w:w="992" w:type="dxa"/>
            <w:shd w:val="clear" w:color="auto" w:fill="auto"/>
            <w:noWrap w:val="0"/>
            <w:vAlign w:val="top"/>
          </w:tcPr>
          <w:p w14:paraId="116B8115">
            <w:pPr>
              <w:jc w:val="center"/>
              <w:rPr>
                <w:rFonts w:hint="eastAsia" w:cs="Arial"/>
                <w:bCs/>
              </w:rPr>
            </w:pPr>
            <w:r>
              <w:rPr>
                <w:rFonts w:cs="Arial"/>
                <w:bCs/>
              </w:rPr>
              <w:t>灰黄</w:t>
            </w:r>
          </w:p>
        </w:tc>
        <w:tc>
          <w:tcPr>
            <w:tcW w:w="992" w:type="dxa"/>
            <w:tcBorders>
              <w:right w:val="single" w:color="auto" w:sz="4" w:space="0"/>
            </w:tcBorders>
            <w:shd w:val="clear" w:color="auto" w:fill="auto"/>
            <w:noWrap w:val="0"/>
            <w:vAlign w:val="top"/>
          </w:tcPr>
          <w:p w14:paraId="2C285661">
            <w:pPr>
              <w:jc w:val="center"/>
              <w:rPr>
                <w:rFonts w:cs="Arial"/>
                <w:bCs/>
              </w:rPr>
            </w:pPr>
            <w:r>
              <w:rPr>
                <w:rFonts w:hint="eastAsia" w:cs="Arial"/>
                <w:bCs/>
              </w:rPr>
              <w:t>中密</w:t>
            </w:r>
          </w:p>
        </w:tc>
        <w:tc>
          <w:tcPr>
            <w:tcW w:w="1418" w:type="dxa"/>
            <w:tcBorders>
              <w:left w:val="single" w:color="auto" w:sz="4" w:space="0"/>
            </w:tcBorders>
            <w:shd w:val="clear" w:color="auto" w:fill="auto"/>
            <w:noWrap w:val="0"/>
            <w:vAlign w:val="top"/>
          </w:tcPr>
          <w:p w14:paraId="2D734675">
            <w:pPr>
              <w:jc w:val="center"/>
              <w:rPr>
                <w:rFonts w:hint="eastAsia" w:cs="Arial"/>
                <w:bCs/>
              </w:rPr>
            </w:pPr>
            <w:r>
              <w:rPr>
                <w:rFonts w:hint="eastAsia" w:cs="Arial"/>
                <w:bCs/>
              </w:rPr>
              <w:t>中等</w:t>
            </w:r>
          </w:p>
        </w:tc>
      </w:tr>
      <w:tr w14:paraId="5FB670FD">
        <w:trPr>
          <w:wBefore w:w="0" w:type="dxa"/>
          <w:wAfter w:w="0" w:type="dxa"/>
        </w:trPr>
        <w:tc>
          <w:tcPr>
            <w:tcW w:w="959" w:type="dxa"/>
            <w:shd w:val="clear" w:color="auto" w:fill="auto"/>
            <w:noWrap w:val="0"/>
            <w:vAlign w:val="top"/>
          </w:tcPr>
          <w:p w14:paraId="7CB5813A">
            <w:pPr>
              <w:jc w:val="center"/>
              <w:rPr>
                <w:rFonts w:hint="eastAsia" w:cs="Arial"/>
                <w:bCs/>
              </w:rPr>
            </w:pPr>
            <w:r>
              <w:rPr>
                <w:rFonts w:hint="eastAsia" w:cs="Arial"/>
                <w:bCs/>
              </w:rPr>
              <w:t>⑦2</w:t>
            </w:r>
          </w:p>
        </w:tc>
        <w:tc>
          <w:tcPr>
            <w:tcW w:w="2268" w:type="dxa"/>
            <w:shd w:val="clear" w:color="auto" w:fill="auto"/>
            <w:noWrap w:val="0"/>
            <w:vAlign w:val="top"/>
          </w:tcPr>
          <w:p w14:paraId="074E883D">
            <w:pPr>
              <w:jc w:val="center"/>
              <w:rPr>
                <w:rFonts w:hint="eastAsia" w:cs="Arial"/>
                <w:bCs/>
              </w:rPr>
            </w:pPr>
            <w:r>
              <w:rPr>
                <w:rFonts w:cs="Arial"/>
                <w:bCs/>
              </w:rPr>
              <w:t>砂质粉土</w:t>
            </w:r>
          </w:p>
        </w:tc>
        <w:tc>
          <w:tcPr>
            <w:tcW w:w="992" w:type="dxa"/>
            <w:shd w:val="clear" w:color="auto" w:fill="auto"/>
            <w:noWrap w:val="0"/>
            <w:vAlign w:val="top"/>
          </w:tcPr>
          <w:p w14:paraId="365BB225">
            <w:pPr>
              <w:jc w:val="center"/>
              <w:rPr>
                <w:rFonts w:cs="Arial"/>
                <w:bCs/>
              </w:rPr>
            </w:pPr>
            <w:r>
              <w:rPr>
                <w:rFonts w:cs="Arial"/>
                <w:bCs/>
              </w:rPr>
              <w:t>5.47</w:t>
            </w:r>
          </w:p>
        </w:tc>
        <w:tc>
          <w:tcPr>
            <w:tcW w:w="992" w:type="dxa"/>
            <w:shd w:val="clear" w:color="auto" w:fill="auto"/>
            <w:noWrap w:val="0"/>
            <w:vAlign w:val="top"/>
          </w:tcPr>
          <w:p w14:paraId="42399F9D">
            <w:pPr>
              <w:jc w:val="center"/>
              <w:rPr>
                <w:rFonts w:cs="Arial"/>
                <w:bCs/>
              </w:rPr>
            </w:pPr>
            <w:r>
              <w:rPr>
                <w:rFonts w:hint="eastAsia" w:cs="Arial"/>
                <w:bCs/>
              </w:rPr>
              <w:t>－</w:t>
            </w:r>
            <w:r>
              <w:rPr>
                <w:rFonts w:cs="Arial"/>
                <w:bCs/>
              </w:rPr>
              <w:t>40.17</w:t>
            </w:r>
          </w:p>
        </w:tc>
        <w:tc>
          <w:tcPr>
            <w:tcW w:w="993" w:type="dxa"/>
            <w:shd w:val="clear" w:color="auto" w:fill="auto"/>
            <w:noWrap w:val="0"/>
            <w:vAlign w:val="top"/>
          </w:tcPr>
          <w:p w14:paraId="560AABF4">
            <w:pPr>
              <w:jc w:val="center"/>
              <w:rPr>
                <w:rFonts w:cs="Arial"/>
                <w:bCs/>
              </w:rPr>
            </w:pPr>
            <w:r>
              <w:rPr>
                <w:rFonts w:hint="eastAsia" w:cs="Arial"/>
                <w:bCs/>
              </w:rPr>
              <w:t>－</w:t>
            </w:r>
            <w:r>
              <w:rPr>
                <w:rFonts w:cs="Arial"/>
                <w:bCs/>
              </w:rPr>
              <w:t>34.70</w:t>
            </w:r>
          </w:p>
        </w:tc>
        <w:tc>
          <w:tcPr>
            <w:tcW w:w="992" w:type="dxa"/>
            <w:shd w:val="clear" w:color="auto" w:fill="auto"/>
            <w:noWrap w:val="0"/>
            <w:vAlign w:val="top"/>
          </w:tcPr>
          <w:p w14:paraId="3607B49B">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416F7231">
            <w:pPr>
              <w:jc w:val="center"/>
              <w:rPr>
                <w:rFonts w:cs="Arial"/>
                <w:bCs/>
              </w:rPr>
            </w:pPr>
            <w:r>
              <w:rPr>
                <w:rFonts w:hint="eastAsia" w:cs="Arial"/>
                <w:bCs/>
              </w:rPr>
              <w:t>密实</w:t>
            </w:r>
          </w:p>
        </w:tc>
        <w:tc>
          <w:tcPr>
            <w:tcW w:w="1418" w:type="dxa"/>
            <w:tcBorders>
              <w:left w:val="single" w:color="auto" w:sz="4" w:space="0"/>
            </w:tcBorders>
            <w:shd w:val="clear" w:color="auto" w:fill="auto"/>
            <w:noWrap w:val="0"/>
            <w:vAlign w:val="top"/>
          </w:tcPr>
          <w:p w14:paraId="2B3B5F6A">
            <w:pPr>
              <w:jc w:val="center"/>
              <w:rPr>
                <w:rFonts w:hint="eastAsia" w:cs="Arial"/>
                <w:bCs/>
              </w:rPr>
            </w:pPr>
            <w:r>
              <w:rPr>
                <w:rFonts w:hint="eastAsia" w:cs="Arial"/>
                <w:bCs/>
              </w:rPr>
              <w:t>中等</w:t>
            </w:r>
          </w:p>
        </w:tc>
      </w:tr>
      <w:tr w14:paraId="22701D37">
        <w:trPr>
          <w:wBefore w:w="0" w:type="dxa"/>
          <w:wAfter w:w="0" w:type="dxa"/>
        </w:trPr>
        <w:tc>
          <w:tcPr>
            <w:tcW w:w="959" w:type="dxa"/>
            <w:shd w:val="clear" w:color="auto" w:fill="auto"/>
            <w:noWrap w:val="0"/>
            <w:vAlign w:val="top"/>
          </w:tcPr>
          <w:p w14:paraId="7DB98ACA">
            <w:pPr>
              <w:jc w:val="center"/>
              <w:rPr>
                <w:rFonts w:cs="Arial"/>
                <w:bCs/>
              </w:rPr>
            </w:pPr>
            <w:r>
              <w:rPr>
                <w:rFonts w:hint="eastAsia" w:cs="Arial"/>
                <w:bCs/>
              </w:rPr>
              <w:t>⑧1</w:t>
            </w:r>
            <w:r>
              <w:rPr>
                <w:rFonts w:cs="Arial"/>
                <w:bCs/>
              </w:rPr>
              <w:t>-1</w:t>
            </w:r>
          </w:p>
        </w:tc>
        <w:tc>
          <w:tcPr>
            <w:tcW w:w="2268" w:type="dxa"/>
            <w:shd w:val="clear" w:color="auto" w:fill="auto"/>
            <w:noWrap w:val="0"/>
            <w:vAlign w:val="top"/>
          </w:tcPr>
          <w:p w14:paraId="7431CADB">
            <w:pPr>
              <w:jc w:val="center"/>
              <w:rPr>
                <w:rFonts w:cs="Arial"/>
                <w:bCs/>
              </w:rPr>
            </w:pPr>
            <w:r>
              <w:rPr>
                <w:rFonts w:cs="Arial"/>
                <w:bCs/>
              </w:rPr>
              <w:t>粉质黏土</w:t>
            </w:r>
          </w:p>
        </w:tc>
        <w:tc>
          <w:tcPr>
            <w:tcW w:w="992" w:type="dxa"/>
            <w:shd w:val="clear" w:color="auto" w:fill="auto"/>
            <w:noWrap w:val="0"/>
            <w:vAlign w:val="top"/>
          </w:tcPr>
          <w:p w14:paraId="6FC16F9F">
            <w:pPr>
              <w:jc w:val="center"/>
              <w:rPr>
                <w:rFonts w:cs="Arial"/>
                <w:bCs/>
              </w:rPr>
            </w:pPr>
            <w:r>
              <w:rPr>
                <w:rFonts w:cs="Arial"/>
                <w:bCs/>
              </w:rPr>
              <w:t>11.09</w:t>
            </w:r>
          </w:p>
        </w:tc>
        <w:tc>
          <w:tcPr>
            <w:tcW w:w="992" w:type="dxa"/>
            <w:shd w:val="clear" w:color="auto" w:fill="auto"/>
            <w:noWrap w:val="0"/>
            <w:vAlign w:val="top"/>
          </w:tcPr>
          <w:p w14:paraId="319EAC5B">
            <w:pPr>
              <w:jc w:val="center"/>
              <w:rPr>
                <w:rFonts w:cs="Arial"/>
                <w:bCs/>
              </w:rPr>
            </w:pPr>
            <w:r>
              <w:rPr>
                <w:rFonts w:hint="eastAsia" w:cs="Arial"/>
                <w:bCs/>
              </w:rPr>
              <w:t>－</w:t>
            </w:r>
            <w:r>
              <w:rPr>
                <w:rFonts w:cs="Arial"/>
                <w:bCs/>
              </w:rPr>
              <w:t>51.28</w:t>
            </w:r>
          </w:p>
        </w:tc>
        <w:tc>
          <w:tcPr>
            <w:tcW w:w="993" w:type="dxa"/>
            <w:shd w:val="clear" w:color="auto" w:fill="auto"/>
            <w:noWrap w:val="0"/>
            <w:vAlign w:val="top"/>
          </w:tcPr>
          <w:p w14:paraId="739AA38A">
            <w:pPr>
              <w:jc w:val="center"/>
              <w:rPr>
                <w:rFonts w:cs="Arial"/>
                <w:bCs/>
              </w:rPr>
            </w:pPr>
            <w:r>
              <w:rPr>
                <w:rFonts w:hint="eastAsia" w:cs="Arial"/>
                <w:bCs/>
              </w:rPr>
              <w:t>－</w:t>
            </w:r>
            <w:r>
              <w:rPr>
                <w:rFonts w:cs="Arial"/>
                <w:bCs/>
              </w:rPr>
              <w:t>40.17</w:t>
            </w:r>
          </w:p>
        </w:tc>
        <w:tc>
          <w:tcPr>
            <w:tcW w:w="992" w:type="dxa"/>
            <w:shd w:val="clear" w:color="auto" w:fill="auto"/>
            <w:noWrap w:val="0"/>
            <w:vAlign w:val="top"/>
          </w:tcPr>
          <w:p w14:paraId="176A8E37">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0857DD9C">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2DDE3C25">
            <w:pPr>
              <w:jc w:val="center"/>
              <w:rPr>
                <w:rFonts w:hint="eastAsia" w:cs="Arial"/>
                <w:bCs/>
              </w:rPr>
            </w:pPr>
            <w:r>
              <w:rPr>
                <w:rFonts w:hint="eastAsia" w:cs="Arial"/>
                <w:bCs/>
              </w:rPr>
              <w:t>中等</w:t>
            </w:r>
          </w:p>
        </w:tc>
      </w:tr>
      <w:tr w14:paraId="184D9F9E">
        <w:trPr>
          <w:wBefore w:w="0" w:type="dxa"/>
          <w:wAfter w:w="0" w:type="dxa"/>
        </w:trPr>
        <w:tc>
          <w:tcPr>
            <w:tcW w:w="959" w:type="dxa"/>
            <w:shd w:val="clear" w:color="auto" w:fill="auto"/>
            <w:noWrap w:val="0"/>
            <w:vAlign w:val="top"/>
          </w:tcPr>
          <w:p w14:paraId="52C3A0B6">
            <w:pPr>
              <w:jc w:val="center"/>
              <w:rPr>
                <w:rFonts w:hint="eastAsia" w:cs="Arial"/>
                <w:bCs/>
              </w:rPr>
            </w:pPr>
            <w:r>
              <w:rPr>
                <w:rFonts w:hint="eastAsia" w:cs="Arial"/>
                <w:bCs/>
              </w:rPr>
              <w:t>⑧1</w:t>
            </w:r>
            <w:r>
              <w:rPr>
                <w:rFonts w:cs="Arial"/>
                <w:bCs/>
              </w:rPr>
              <w:t>-2</w:t>
            </w:r>
          </w:p>
        </w:tc>
        <w:tc>
          <w:tcPr>
            <w:tcW w:w="2268" w:type="dxa"/>
            <w:shd w:val="clear" w:color="auto" w:fill="auto"/>
            <w:noWrap w:val="0"/>
            <w:vAlign w:val="top"/>
          </w:tcPr>
          <w:p w14:paraId="1F284C2E">
            <w:pPr>
              <w:jc w:val="center"/>
              <w:rPr>
                <w:rFonts w:cs="Arial"/>
                <w:bCs/>
              </w:rPr>
            </w:pPr>
            <w:r>
              <w:rPr>
                <w:rFonts w:cs="Arial"/>
                <w:bCs/>
              </w:rPr>
              <w:t>粉质黏土</w:t>
            </w:r>
          </w:p>
        </w:tc>
        <w:tc>
          <w:tcPr>
            <w:tcW w:w="992" w:type="dxa"/>
            <w:shd w:val="clear" w:color="auto" w:fill="auto"/>
            <w:noWrap w:val="0"/>
            <w:vAlign w:val="top"/>
          </w:tcPr>
          <w:p w14:paraId="6129ADB4">
            <w:pPr>
              <w:jc w:val="center"/>
              <w:rPr>
                <w:rFonts w:cs="Arial"/>
                <w:bCs/>
              </w:rPr>
            </w:pPr>
            <w:r>
              <w:rPr>
                <w:rFonts w:cs="Arial"/>
                <w:bCs/>
              </w:rPr>
              <w:t>5.51</w:t>
            </w:r>
          </w:p>
        </w:tc>
        <w:tc>
          <w:tcPr>
            <w:tcW w:w="992" w:type="dxa"/>
            <w:shd w:val="clear" w:color="auto" w:fill="auto"/>
            <w:noWrap w:val="0"/>
            <w:vAlign w:val="top"/>
          </w:tcPr>
          <w:p w14:paraId="00D9A80A">
            <w:pPr>
              <w:jc w:val="center"/>
              <w:rPr>
                <w:rFonts w:cs="Arial"/>
                <w:bCs/>
              </w:rPr>
            </w:pPr>
            <w:r>
              <w:rPr>
                <w:rFonts w:hint="eastAsia" w:cs="Arial"/>
                <w:bCs/>
              </w:rPr>
              <w:t>－</w:t>
            </w:r>
            <w:r>
              <w:rPr>
                <w:rFonts w:cs="Arial"/>
                <w:bCs/>
              </w:rPr>
              <w:t>56.80</w:t>
            </w:r>
          </w:p>
        </w:tc>
        <w:tc>
          <w:tcPr>
            <w:tcW w:w="993" w:type="dxa"/>
            <w:shd w:val="clear" w:color="auto" w:fill="auto"/>
            <w:noWrap w:val="0"/>
            <w:vAlign w:val="top"/>
          </w:tcPr>
          <w:p w14:paraId="6E53FB1F">
            <w:pPr>
              <w:jc w:val="center"/>
              <w:rPr>
                <w:rFonts w:cs="Arial"/>
                <w:bCs/>
              </w:rPr>
            </w:pPr>
            <w:r>
              <w:rPr>
                <w:rFonts w:hint="eastAsia" w:cs="Arial"/>
                <w:bCs/>
              </w:rPr>
              <w:t>－</w:t>
            </w:r>
            <w:r>
              <w:rPr>
                <w:rFonts w:cs="Arial"/>
                <w:bCs/>
              </w:rPr>
              <w:t>51.28</w:t>
            </w:r>
          </w:p>
        </w:tc>
        <w:tc>
          <w:tcPr>
            <w:tcW w:w="992" w:type="dxa"/>
            <w:shd w:val="clear" w:color="auto" w:fill="auto"/>
            <w:noWrap w:val="0"/>
            <w:vAlign w:val="top"/>
          </w:tcPr>
          <w:p w14:paraId="76FEA8AC">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1281CCB7">
            <w:pPr>
              <w:jc w:val="center"/>
              <w:rPr>
                <w:rFonts w:cs="Arial"/>
                <w:bCs/>
              </w:rPr>
            </w:pPr>
            <w:r>
              <w:rPr>
                <w:rFonts w:hint="eastAsia" w:cs="Arial"/>
                <w:bCs/>
              </w:rPr>
              <w:t>/</w:t>
            </w:r>
          </w:p>
        </w:tc>
        <w:tc>
          <w:tcPr>
            <w:tcW w:w="1418" w:type="dxa"/>
            <w:tcBorders>
              <w:left w:val="single" w:color="auto" w:sz="4" w:space="0"/>
            </w:tcBorders>
            <w:shd w:val="clear" w:color="auto" w:fill="auto"/>
            <w:noWrap w:val="0"/>
            <w:vAlign w:val="top"/>
          </w:tcPr>
          <w:p w14:paraId="0ED83A66">
            <w:pPr>
              <w:jc w:val="center"/>
              <w:rPr>
                <w:rFonts w:hint="eastAsia" w:cs="Arial"/>
                <w:bCs/>
              </w:rPr>
            </w:pPr>
            <w:r>
              <w:rPr>
                <w:rFonts w:hint="eastAsia" w:cs="Arial"/>
                <w:bCs/>
              </w:rPr>
              <w:t>中等</w:t>
            </w:r>
          </w:p>
        </w:tc>
      </w:tr>
      <w:tr w14:paraId="45862102">
        <w:trPr>
          <w:wBefore w:w="0" w:type="dxa"/>
          <w:wAfter w:w="0" w:type="dxa"/>
        </w:trPr>
        <w:tc>
          <w:tcPr>
            <w:tcW w:w="959" w:type="dxa"/>
            <w:shd w:val="clear" w:color="auto" w:fill="auto"/>
            <w:noWrap w:val="0"/>
            <w:vAlign w:val="top"/>
          </w:tcPr>
          <w:p w14:paraId="6189985A">
            <w:pPr>
              <w:jc w:val="center"/>
              <w:rPr>
                <w:rFonts w:hint="eastAsia" w:cs="Arial"/>
                <w:bCs/>
              </w:rPr>
            </w:pPr>
            <w:r>
              <w:rPr>
                <w:rFonts w:hint="eastAsia" w:cs="Arial"/>
                <w:bCs/>
              </w:rPr>
              <w:t>⑨</w:t>
            </w:r>
          </w:p>
        </w:tc>
        <w:tc>
          <w:tcPr>
            <w:tcW w:w="2268" w:type="dxa"/>
            <w:shd w:val="clear" w:color="auto" w:fill="auto"/>
            <w:noWrap w:val="0"/>
            <w:vAlign w:val="top"/>
          </w:tcPr>
          <w:p w14:paraId="42B9B8FF">
            <w:pPr>
              <w:jc w:val="center"/>
              <w:rPr>
                <w:rFonts w:cs="Arial"/>
                <w:bCs/>
              </w:rPr>
            </w:pPr>
            <w:r>
              <w:rPr>
                <w:rFonts w:cs="Arial"/>
                <w:bCs/>
              </w:rPr>
              <w:t>粉砂</w:t>
            </w:r>
          </w:p>
        </w:tc>
        <w:tc>
          <w:tcPr>
            <w:tcW w:w="992" w:type="dxa"/>
            <w:shd w:val="clear" w:color="auto" w:fill="auto"/>
            <w:noWrap w:val="0"/>
            <w:vAlign w:val="top"/>
          </w:tcPr>
          <w:p w14:paraId="358EF282">
            <w:pPr>
              <w:jc w:val="center"/>
              <w:rPr>
                <w:rFonts w:cs="Arial"/>
                <w:bCs/>
              </w:rPr>
            </w:pPr>
            <w:r>
              <w:rPr>
                <w:rFonts w:cs="Arial"/>
                <w:bCs/>
              </w:rPr>
              <w:t>未钻穿</w:t>
            </w:r>
          </w:p>
        </w:tc>
        <w:tc>
          <w:tcPr>
            <w:tcW w:w="992" w:type="dxa"/>
            <w:shd w:val="clear" w:color="auto" w:fill="auto"/>
            <w:noWrap w:val="0"/>
            <w:vAlign w:val="top"/>
          </w:tcPr>
          <w:p w14:paraId="3F162827">
            <w:pPr>
              <w:jc w:val="center"/>
              <w:rPr>
                <w:rFonts w:cs="Arial"/>
                <w:bCs/>
              </w:rPr>
            </w:pPr>
            <w:r>
              <w:rPr>
                <w:rFonts w:cs="Arial"/>
                <w:bCs/>
              </w:rPr>
              <w:t>未钻穿</w:t>
            </w:r>
          </w:p>
        </w:tc>
        <w:tc>
          <w:tcPr>
            <w:tcW w:w="993" w:type="dxa"/>
            <w:shd w:val="clear" w:color="auto" w:fill="auto"/>
            <w:noWrap w:val="0"/>
            <w:vAlign w:val="top"/>
          </w:tcPr>
          <w:p w14:paraId="0234CADC">
            <w:pPr>
              <w:jc w:val="center"/>
              <w:rPr>
                <w:rFonts w:cs="Arial"/>
                <w:bCs/>
              </w:rPr>
            </w:pPr>
            <w:r>
              <w:rPr>
                <w:rFonts w:hint="eastAsia" w:cs="Arial"/>
                <w:bCs/>
              </w:rPr>
              <w:t>－</w:t>
            </w:r>
            <w:r>
              <w:rPr>
                <w:rFonts w:cs="Arial"/>
                <w:bCs/>
              </w:rPr>
              <w:t>56.80</w:t>
            </w:r>
          </w:p>
        </w:tc>
        <w:tc>
          <w:tcPr>
            <w:tcW w:w="992" w:type="dxa"/>
            <w:shd w:val="clear" w:color="auto" w:fill="auto"/>
            <w:noWrap w:val="0"/>
            <w:vAlign w:val="top"/>
          </w:tcPr>
          <w:p w14:paraId="4FB41C44">
            <w:pPr>
              <w:jc w:val="center"/>
              <w:rPr>
                <w:rFonts w:hint="eastAsia" w:cs="Arial"/>
                <w:bCs/>
              </w:rPr>
            </w:pPr>
            <w:r>
              <w:rPr>
                <w:rFonts w:cs="Arial"/>
                <w:bCs/>
              </w:rPr>
              <w:t>灰</w:t>
            </w:r>
          </w:p>
        </w:tc>
        <w:tc>
          <w:tcPr>
            <w:tcW w:w="992" w:type="dxa"/>
            <w:tcBorders>
              <w:right w:val="single" w:color="auto" w:sz="4" w:space="0"/>
            </w:tcBorders>
            <w:shd w:val="clear" w:color="auto" w:fill="auto"/>
            <w:noWrap w:val="0"/>
            <w:vAlign w:val="top"/>
          </w:tcPr>
          <w:p w14:paraId="5B49E8C6">
            <w:pPr>
              <w:jc w:val="center"/>
              <w:rPr>
                <w:rFonts w:cs="Arial"/>
                <w:bCs/>
              </w:rPr>
            </w:pPr>
            <w:r>
              <w:rPr>
                <w:rFonts w:hint="eastAsia" w:cs="Arial"/>
                <w:bCs/>
              </w:rPr>
              <w:t>密实</w:t>
            </w:r>
          </w:p>
        </w:tc>
        <w:tc>
          <w:tcPr>
            <w:tcW w:w="1418" w:type="dxa"/>
            <w:tcBorders>
              <w:left w:val="single" w:color="auto" w:sz="4" w:space="0"/>
            </w:tcBorders>
            <w:shd w:val="clear" w:color="auto" w:fill="auto"/>
            <w:noWrap w:val="0"/>
            <w:vAlign w:val="top"/>
          </w:tcPr>
          <w:p w14:paraId="07CF826C">
            <w:pPr>
              <w:jc w:val="center"/>
              <w:rPr>
                <w:rFonts w:hint="eastAsia" w:cs="Arial"/>
                <w:bCs/>
              </w:rPr>
            </w:pPr>
            <w:r>
              <w:rPr>
                <w:rFonts w:hint="eastAsia" w:cs="Arial"/>
                <w:bCs/>
              </w:rPr>
              <w:t>中等</w:t>
            </w:r>
          </w:p>
        </w:tc>
      </w:tr>
    </w:tbl>
    <w:p w14:paraId="63C7C461">
      <w:pPr>
        <w:rPr>
          <w:rFonts w:hint="eastAsia" w:ascii="宋体" w:hAnsi="宋体" w:cs="Arial"/>
          <w:bCs/>
        </w:rPr>
      </w:pPr>
      <w:r>
        <w:rPr>
          <w:rFonts w:ascii="宋体" w:hAnsi="宋体" w:cs="Arial"/>
          <w:bCs/>
        </w:rPr>
        <w:t>备注：层厚为平均层厚、层底和层顶标高为平均标高</w:t>
      </w:r>
    </w:p>
    <w:p w14:paraId="4834673D">
      <w:pPr>
        <w:rPr>
          <w:rFonts w:eastAsia="黑体" w:cs="Arial"/>
          <w:b/>
          <w:bCs/>
          <w:sz w:val="28"/>
          <w:szCs w:val="28"/>
        </w:rPr>
      </w:pPr>
      <w:r>
        <w:rPr>
          <w:rFonts w:hint="eastAsia" w:eastAsia="黑体" w:cs="Arial"/>
          <w:b/>
          <w:bCs/>
          <w:sz w:val="28"/>
          <w:szCs w:val="28"/>
        </w:rPr>
        <w:t>1</w:t>
      </w:r>
      <w:r>
        <w:rPr>
          <w:rFonts w:eastAsia="黑体" w:cs="Arial"/>
          <w:b/>
          <w:bCs/>
          <w:sz w:val="28"/>
          <w:szCs w:val="28"/>
        </w:rPr>
        <w:t>.2.2</w:t>
      </w:r>
      <w:r>
        <w:rPr>
          <w:rFonts w:hint="eastAsia" w:eastAsia="黑体" w:cs="Arial"/>
          <w:b/>
          <w:bCs/>
          <w:sz w:val="28"/>
          <w:szCs w:val="28"/>
        </w:rPr>
        <w:t>水文条件</w:t>
      </w:r>
    </w:p>
    <w:p w14:paraId="6A8505F1">
      <w:pPr>
        <w:ind w:firstLine="434" w:firstLineChars="200"/>
        <w:rPr>
          <w:rFonts w:hint="eastAsia" w:hAnsi="宋体" w:cs="Arial"/>
          <w:b/>
        </w:rPr>
      </w:pPr>
      <w:r>
        <w:rPr>
          <w:rFonts w:hint="eastAsia" w:hAnsi="宋体" w:cs="Arial"/>
        </w:rPr>
        <w:t>拟</w:t>
      </w:r>
      <w:r>
        <w:rPr>
          <w:rFonts w:hAnsi="宋体" w:cs="Arial"/>
        </w:rPr>
        <w:t>建场地</w:t>
      </w:r>
      <w:r>
        <w:rPr>
          <w:rFonts w:hint="eastAsia" w:hAnsi="宋体" w:cs="Arial"/>
        </w:rPr>
        <w:t>地下</w:t>
      </w:r>
      <w:r>
        <w:rPr>
          <w:rFonts w:hAnsi="宋体" w:cs="Arial"/>
        </w:rPr>
        <w:t>水类型主要为松散孔隙水（含浅层土层中潜水和深部粉砂层中承压水），其中潜水水位埋深距离地表</w:t>
      </w:r>
      <w:r>
        <w:rPr>
          <w:rFonts w:hint="eastAsia" w:hAnsi="宋体" w:cs="Arial"/>
        </w:rPr>
        <w:t>0</w:t>
      </w:r>
      <w:r>
        <w:rPr>
          <w:rFonts w:hAnsi="宋体" w:cs="Arial"/>
        </w:rPr>
        <w:t>.3</w:t>
      </w:r>
      <w:r>
        <w:rPr>
          <w:rFonts w:hint="eastAsia" w:hAnsi="宋体" w:cs="Arial"/>
        </w:rPr>
        <w:t>～1</w:t>
      </w:r>
      <w:r>
        <w:rPr>
          <w:rFonts w:hAnsi="宋体" w:cs="Arial"/>
        </w:rPr>
        <w:t>.5m，对本工程影响比较大。承压含水层系统由</w:t>
      </w:r>
      <w:r>
        <w:rPr>
          <w:rFonts w:hint="eastAsia" w:cs="Arial"/>
          <w:bCs/>
        </w:rPr>
        <w:t>⑤</w:t>
      </w:r>
      <w:r>
        <w:rPr>
          <w:rFonts w:cs="Arial"/>
          <w:bCs/>
        </w:rPr>
        <w:t>3、</w:t>
      </w:r>
      <w:r>
        <w:rPr>
          <w:rFonts w:hint="eastAsia" w:cs="Arial"/>
          <w:bCs/>
        </w:rPr>
        <w:t>⑦1、⑦</w:t>
      </w:r>
      <w:r>
        <w:rPr>
          <w:rFonts w:cs="Arial"/>
          <w:bCs/>
        </w:rPr>
        <w:t>2、</w:t>
      </w:r>
      <w:r>
        <w:rPr>
          <w:rFonts w:hint="eastAsia" w:cs="Arial"/>
          <w:bCs/>
        </w:rPr>
        <w:t>⑨组成，其中⑤</w:t>
      </w:r>
      <w:r>
        <w:rPr>
          <w:rFonts w:cs="Arial"/>
          <w:bCs/>
        </w:rPr>
        <w:t>3最浅埋深约</w:t>
      </w:r>
      <w:r>
        <w:rPr>
          <w:rFonts w:hint="eastAsia" w:cs="Arial"/>
          <w:bCs/>
        </w:rPr>
        <w:t>2</w:t>
      </w:r>
      <w:r>
        <w:rPr>
          <w:rFonts w:cs="Arial"/>
          <w:bCs/>
        </w:rPr>
        <w:t>0.1m，经验算承压水对基坑无影响。</w:t>
      </w:r>
    </w:p>
    <w:p w14:paraId="60B9835F">
      <w:pPr>
        <w:pStyle w:val="56"/>
      </w:pPr>
      <w:r>
        <w:rPr>
          <w:rFonts w:hint="eastAsia"/>
        </w:rPr>
        <w:t>1</w:t>
      </w:r>
      <w:r>
        <w:t>.2.3</w:t>
      </w:r>
      <w:r>
        <w:rPr>
          <w:rFonts w:hint="eastAsia"/>
        </w:rPr>
        <w:t>周边环境</w:t>
      </w:r>
    </w:p>
    <w:p w14:paraId="41ACADAF">
      <w:pPr>
        <w:ind w:firstLine="434" w:firstLineChars="200"/>
        <w:rPr>
          <w:rFonts w:hint="eastAsia" w:hAnsi="宋体" w:cs="Arial"/>
        </w:rPr>
      </w:pPr>
      <w:r>
        <w:rPr>
          <w:rFonts w:hint="eastAsia" w:hAnsi="宋体" w:cs="Arial"/>
        </w:rPr>
        <w:t>拟</w:t>
      </w:r>
      <w:r>
        <w:rPr>
          <w:rFonts w:hAnsi="宋体" w:cs="Arial"/>
        </w:rPr>
        <w:t>建场地地貌类型为滨海平原区，现状为已拆除旧建筑</w:t>
      </w:r>
      <w:r>
        <w:rPr>
          <w:rFonts w:hint="eastAsia" w:hAnsi="宋体" w:cs="Arial"/>
        </w:rPr>
        <w:t>区域（拆除面积约2</w:t>
      </w:r>
      <w:r>
        <w:rPr>
          <w:rFonts w:hAnsi="宋体" w:cs="Arial"/>
        </w:rPr>
        <w:t>0761m2</w:t>
      </w:r>
      <w:r>
        <w:rPr>
          <w:rFonts w:hint="eastAsia" w:hAnsi="宋体" w:cs="Arial"/>
        </w:rPr>
        <w:t>）。勘</w:t>
      </w:r>
      <w:r>
        <w:rPr>
          <w:rFonts w:hAnsi="宋体" w:cs="Arial"/>
        </w:rPr>
        <w:t>察期间场地标高为</w:t>
      </w:r>
      <w:r>
        <w:rPr>
          <w:rFonts w:hint="eastAsia" w:hAnsi="宋体" w:cs="Arial"/>
        </w:rPr>
        <w:t>3</w:t>
      </w:r>
      <w:r>
        <w:rPr>
          <w:rFonts w:hAnsi="宋体" w:cs="Arial"/>
        </w:rPr>
        <w:t>.12</w:t>
      </w:r>
      <w:r>
        <w:rPr>
          <w:rFonts w:hint="eastAsia" w:hAnsi="宋体" w:cs="Arial"/>
        </w:rPr>
        <w:t>～3</w:t>
      </w:r>
      <w:r>
        <w:rPr>
          <w:rFonts w:hAnsi="宋体" w:cs="Arial"/>
        </w:rPr>
        <w:t>.65m，平均场地标高</w:t>
      </w:r>
      <w:r>
        <w:rPr>
          <w:rFonts w:hint="eastAsia" w:hAnsi="宋体" w:cs="Arial"/>
        </w:rPr>
        <w:t>3</w:t>
      </w:r>
      <w:r>
        <w:rPr>
          <w:rFonts w:hAnsi="宋体" w:cs="Arial"/>
        </w:rPr>
        <w:t>.42m，建筑标高</w:t>
      </w:r>
      <w:r>
        <w:rPr>
          <w:rFonts w:hint="eastAsia" w:hAnsi="宋体" w:cs="Arial"/>
        </w:rPr>
        <w:t>±0</w:t>
      </w:r>
      <w:r>
        <w:rPr>
          <w:rFonts w:hAnsi="宋体" w:cs="Arial"/>
        </w:rPr>
        <w:t>.00=3.30m。基坑</w:t>
      </w:r>
      <w:r>
        <w:rPr>
          <w:rFonts w:hint="eastAsia" w:hAnsi="宋体" w:cs="Arial"/>
        </w:rPr>
        <w:t>周边2～4倍建筑主要原南校区既有建筑和校内室外管网（含上水、电力、雨污水等）</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17"/>
        <w:gridCol w:w="2268"/>
        <w:gridCol w:w="1276"/>
        <w:gridCol w:w="2410"/>
        <w:gridCol w:w="2799"/>
      </w:tblGrid>
      <w:tr w14:paraId="5663EBAD">
        <w:trPr>
          <w:wBefore w:w="0" w:type="dxa"/>
          <w:wAfter w:w="0" w:type="dxa"/>
        </w:trPr>
        <w:tc>
          <w:tcPr>
            <w:tcW w:w="817" w:type="dxa"/>
            <w:shd w:val="clear" w:color="auto" w:fill="auto"/>
            <w:noWrap w:val="0"/>
            <w:vAlign w:val="center"/>
          </w:tcPr>
          <w:p w14:paraId="53309154">
            <w:pPr>
              <w:jc w:val="center"/>
              <w:rPr>
                <w:rFonts w:cs="Arial"/>
                <w:bCs/>
              </w:rPr>
            </w:pPr>
            <w:r>
              <w:rPr>
                <w:rFonts w:cs="Arial"/>
                <w:bCs/>
              </w:rPr>
              <w:t>位置</w:t>
            </w:r>
          </w:p>
        </w:tc>
        <w:tc>
          <w:tcPr>
            <w:tcW w:w="2268" w:type="dxa"/>
            <w:shd w:val="clear" w:color="auto" w:fill="auto"/>
            <w:noWrap w:val="0"/>
            <w:vAlign w:val="center"/>
          </w:tcPr>
          <w:p w14:paraId="730E0B3E">
            <w:pPr>
              <w:jc w:val="center"/>
              <w:rPr>
                <w:rFonts w:cs="Arial"/>
                <w:bCs/>
              </w:rPr>
            </w:pPr>
            <w:r>
              <w:rPr>
                <w:rFonts w:cs="Arial"/>
                <w:bCs/>
              </w:rPr>
              <w:t>建筑名称</w:t>
            </w:r>
          </w:p>
        </w:tc>
        <w:tc>
          <w:tcPr>
            <w:tcW w:w="1276" w:type="dxa"/>
            <w:shd w:val="clear" w:color="auto" w:fill="auto"/>
            <w:noWrap w:val="0"/>
            <w:vAlign w:val="center"/>
          </w:tcPr>
          <w:p w14:paraId="43BF8529">
            <w:pPr>
              <w:jc w:val="center"/>
              <w:rPr>
                <w:rFonts w:cs="Arial"/>
                <w:bCs/>
              </w:rPr>
            </w:pPr>
            <w:r>
              <w:rPr>
                <w:rFonts w:cs="Arial"/>
                <w:bCs/>
              </w:rPr>
              <w:t>建筑层高</w:t>
            </w:r>
          </w:p>
        </w:tc>
        <w:tc>
          <w:tcPr>
            <w:tcW w:w="2410" w:type="dxa"/>
            <w:shd w:val="clear" w:color="auto" w:fill="auto"/>
            <w:noWrap w:val="0"/>
            <w:vAlign w:val="center"/>
          </w:tcPr>
          <w:p w14:paraId="25AFF25C">
            <w:pPr>
              <w:jc w:val="center"/>
              <w:rPr>
                <w:rFonts w:cs="Arial"/>
                <w:bCs/>
              </w:rPr>
            </w:pPr>
            <w:r>
              <w:rPr>
                <w:rFonts w:cs="Arial"/>
                <w:bCs/>
              </w:rPr>
              <w:t>结构形式</w:t>
            </w:r>
          </w:p>
        </w:tc>
        <w:tc>
          <w:tcPr>
            <w:tcW w:w="2799" w:type="dxa"/>
            <w:shd w:val="clear" w:color="auto" w:fill="auto"/>
            <w:noWrap w:val="0"/>
            <w:vAlign w:val="center"/>
          </w:tcPr>
          <w:p w14:paraId="6A5D06F6">
            <w:pPr>
              <w:jc w:val="center"/>
              <w:rPr>
                <w:rFonts w:cs="Arial"/>
                <w:bCs/>
              </w:rPr>
            </w:pPr>
            <w:r>
              <w:rPr>
                <w:rFonts w:cs="Arial"/>
                <w:bCs/>
              </w:rPr>
              <w:t>距</w:t>
            </w:r>
            <w:r>
              <w:rPr>
                <w:rFonts w:hint="eastAsia" w:cs="Arial"/>
                <w:bCs/>
              </w:rPr>
              <w:t>基坑边线</w:t>
            </w:r>
            <w:r>
              <w:rPr>
                <w:rFonts w:cs="Arial"/>
                <w:bCs/>
              </w:rPr>
              <w:t>距离</w:t>
            </w:r>
          </w:p>
        </w:tc>
      </w:tr>
      <w:tr w14:paraId="7B56651E">
        <w:trPr>
          <w:wBefore w:w="0" w:type="dxa"/>
          <w:wAfter w:w="0" w:type="dxa"/>
        </w:trPr>
        <w:tc>
          <w:tcPr>
            <w:tcW w:w="817" w:type="dxa"/>
            <w:vMerge w:val="restart"/>
            <w:shd w:val="clear" w:color="auto" w:fill="auto"/>
            <w:noWrap w:val="0"/>
            <w:vAlign w:val="center"/>
          </w:tcPr>
          <w:p w14:paraId="1708C599">
            <w:pPr>
              <w:jc w:val="center"/>
              <w:rPr>
                <w:rFonts w:cs="Arial"/>
                <w:bCs/>
              </w:rPr>
            </w:pPr>
            <w:r>
              <w:rPr>
                <w:rFonts w:cs="Arial"/>
                <w:bCs/>
              </w:rPr>
              <w:t>东侧</w:t>
            </w:r>
          </w:p>
        </w:tc>
        <w:tc>
          <w:tcPr>
            <w:tcW w:w="2268" w:type="dxa"/>
            <w:shd w:val="clear" w:color="auto" w:fill="auto"/>
            <w:noWrap w:val="0"/>
            <w:vAlign w:val="center"/>
          </w:tcPr>
          <w:p w14:paraId="34D7A74D">
            <w:pPr>
              <w:jc w:val="center"/>
              <w:rPr>
                <w:rFonts w:cs="Arial"/>
                <w:bCs/>
              </w:rPr>
            </w:pPr>
            <w:r>
              <w:rPr>
                <w:rFonts w:cs="Arial"/>
                <w:bCs/>
              </w:rPr>
              <w:t>能源中心</w:t>
            </w:r>
          </w:p>
        </w:tc>
        <w:tc>
          <w:tcPr>
            <w:tcW w:w="1276" w:type="dxa"/>
            <w:shd w:val="clear" w:color="auto" w:fill="auto"/>
            <w:noWrap w:val="0"/>
            <w:vAlign w:val="center"/>
          </w:tcPr>
          <w:p w14:paraId="0699790F">
            <w:pPr>
              <w:jc w:val="center"/>
              <w:rPr>
                <w:rFonts w:cs="Arial"/>
                <w:bCs/>
              </w:rPr>
            </w:pPr>
            <w:r>
              <w:rPr>
                <w:rFonts w:hint="eastAsia" w:cs="Arial"/>
                <w:bCs/>
              </w:rPr>
              <w:t>2</w:t>
            </w:r>
            <w:r>
              <w:rPr>
                <w:rFonts w:cs="Arial"/>
                <w:bCs/>
              </w:rPr>
              <w:t>F</w:t>
            </w:r>
          </w:p>
        </w:tc>
        <w:tc>
          <w:tcPr>
            <w:tcW w:w="2410" w:type="dxa"/>
            <w:shd w:val="clear" w:color="auto" w:fill="auto"/>
            <w:noWrap w:val="0"/>
            <w:vAlign w:val="center"/>
          </w:tcPr>
          <w:p w14:paraId="56A55C9A">
            <w:pPr>
              <w:jc w:val="center"/>
              <w:rPr>
                <w:rFonts w:cs="Arial"/>
                <w:bCs/>
              </w:rPr>
            </w:pPr>
            <w:r>
              <w:rPr>
                <w:rFonts w:cs="Arial"/>
                <w:bCs/>
              </w:rPr>
              <w:t>浅基础（后期拆除）</w:t>
            </w:r>
          </w:p>
        </w:tc>
        <w:tc>
          <w:tcPr>
            <w:tcW w:w="2799" w:type="dxa"/>
            <w:shd w:val="clear" w:color="auto" w:fill="auto"/>
            <w:noWrap w:val="0"/>
            <w:vAlign w:val="center"/>
          </w:tcPr>
          <w:p w14:paraId="4F0D73E4">
            <w:pPr>
              <w:jc w:val="center"/>
              <w:rPr>
                <w:rFonts w:cs="Arial"/>
                <w:bCs/>
              </w:rPr>
            </w:pPr>
            <w:r>
              <w:rPr>
                <w:rFonts w:hint="eastAsia" w:cs="Arial"/>
                <w:bCs/>
              </w:rPr>
              <w:t>约</w:t>
            </w:r>
            <w:r>
              <w:rPr>
                <w:rFonts w:cs="Arial"/>
                <w:bCs/>
              </w:rPr>
              <w:t>4.9</w:t>
            </w:r>
            <w:r>
              <w:rPr>
                <w:rFonts w:hint="eastAsia" w:cs="Arial"/>
                <w:bCs/>
              </w:rPr>
              <w:t>～</w:t>
            </w:r>
            <w:r>
              <w:rPr>
                <w:rFonts w:cs="Arial"/>
                <w:bCs/>
              </w:rPr>
              <w:t>8.5m</w:t>
            </w:r>
          </w:p>
        </w:tc>
      </w:tr>
      <w:tr w14:paraId="46A98DAA">
        <w:trPr>
          <w:wBefore w:w="0" w:type="dxa"/>
          <w:wAfter w:w="0" w:type="dxa"/>
        </w:trPr>
        <w:tc>
          <w:tcPr>
            <w:tcW w:w="817" w:type="dxa"/>
            <w:vMerge w:val="continue"/>
            <w:shd w:val="clear" w:color="auto" w:fill="auto"/>
            <w:noWrap w:val="0"/>
            <w:vAlign w:val="center"/>
          </w:tcPr>
          <w:p w14:paraId="5E28D4D0">
            <w:pPr>
              <w:jc w:val="center"/>
              <w:rPr>
                <w:rFonts w:cs="Arial"/>
                <w:bCs/>
              </w:rPr>
            </w:pPr>
          </w:p>
        </w:tc>
        <w:tc>
          <w:tcPr>
            <w:tcW w:w="2268" w:type="dxa"/>
            <w:shd w:val="clear" w:color="auto" w:fill="auto"/>
            <w:noWrap w:val="0"/>
            <w:vAlign w:val="center"/>
          </w:tcPr>
          <w:p w14:paraId="35743903">
            <w:pPr>
              <w:jc w:val="center"/>
              <w:rPr>
                <w:rFonts w:hint="eastAsia" w:cs="Arial"/>
                <w:bCs/>
              </w:rPr>
            </w:pPr>
            <w:r>
              <w:rPr>
                <w:rFonts w:cs="Arial"/>
                <w:bCs/>
              </w:rPr>
              <w:t>渔机所</w:t>
            </w:r>
            <w:r>
              <w:rPr>
                <w:rFonts w:hint="eastAsia" w:cs="Arial"/>
                <w:bCs/>
              </w:rPr>
              <w:t>辅助</w:t>
            </w:r>
            <w:r>
              <w:rPr>
                <w:rFonts w:cs="Arial"/>
                <w:bCs/>
              </w:rPr>
              <w:t>用房</w:t>
            </w:r>
          </w:p>
        </w:tc>
        <w:tc>
          <w:tcPr>
            <w:tcW w:w="1276" w:type="dxa"/>
            <w:shd w:val="clear" w:color="auto" w:fill="auto"/>
            <w:noWrap w:val="0"/>
            <w:vAlign w:val="center"/>
          </w:tcPr>
          <w:p w14:paraId="45FA81E4">
            <w:pPr>
              <w:jc w:val="center"/>
              <w:rPr>
                <w:rFonts w:hint="eastAsia" w:cs="Arial"/>
                <w:bCs/>
              </w:rPr>
            </w:pPr>
            <w:r>
              <w:rPr>
                <w:rFonts w:hint="eastAsia" w:cs="Arial"/>
                <w:bCs/>
              </w:rPr>
              <w:t>2</w:t>
            </w:r>
            <w:r>
              <w:rPr>
                <w:rFonts w:cs="Arial"/>
                <w:bCs/>
              </w:rPr>
              <w:t>F</w:t>
            </w:r>
          </w:p>
        </w:tc>
        <w:tc>
          <w:tcPr>
            <w:tcW w:w="2410" w:type="dxa"/>
            <w:shd w:val="clear" w:color="auto" w:fill="auto"/>
            <w:noWrap w:val="0"/>
            <w:vAlign w:val="center"/>
          </w:tcPr>
          <w:p w14:paraId="1040FB76">
            <w:pPr>
              <w:jc w:val="center"/>
              <w:rPr>
                <w:rFonts w:cs="Arial"/>
                <w:bCs/>
              </w:rPr>
            </w:pPr>
            <w:r>
              <w:rPr>
                <w:rFonts w:cs="Arial"/>
                <w:bCs/>
              </w:rPr>
              <w:t>浅基础</w:t>
            </w:r>
          </w:p>
        </w:tc>
        <w:tc>
          <w:tcPr>
            <w:tcW w:w="2799" w:type="dxa"/>
            <w:shd w:val="clear" w:color="auto" w:fill="auto"/>
            <w:noWrap w:val="0"/>
            <w:vAlign w:val="center"/>
          </w:tcPr>
          <w:p w14:paraId="331238DF">
            <w:pPr>
              <w:jc w:val="center"/>
              <w:rPr>
                <w:rFonts w:hint="eastAsia" w:cs="Arial"/>
                <w:bCs/>
              </w:rPr>
            </w:pPr>
            <w:r>
              <w:rPr>
                <w:rFonts w:hint="eastAsia" w:cs="Arial"/>
                <w:bCs/>
              </w:rPr>
              <w:t>约2</w:t>
            </w:r>
            <w:r>
              <w:rPr>
                <w:rFonts w:cs="Arial"/>
                <w:bCs/>
              </w:rPr>
              <w:t>3.3m</w:t>
            </w:r>
          </w:p>
        </w:tc>
      </w:tr>
      <w:tr w14:paraId="09B4F390">
        <w:trPr>
          <w:wBefore w:w="0" w:type="dxa"/>
          <w:wAfter w:w="0" w:type="dxa"/>
        </w:trPr>
        <w:tc>
          <w:tcPr>
            <w:tcW w:w="817" w:type="dxa"/>
            <w:vMerge w:val="continue"/>
            <w:shd w:val="clear" w:color="auto" w:fill="auto"/>
            <w:noWrap w:val="0"/>
            <w:vAlign w:val="center"/>
          </w:tcPr>
          <w:p w14:paraId="257E7166">
            <w:pPr>
              <w:jc w:val="center"/>
              <w:rPr>
                <w:rFonts w:cs="Arial"/>
                <w:bCs/>
              </w:rPr>
            </w:pPr>
          </w:p>
        </w:tc>
        <w:tc>
          <w:tcPr>
            <w:tcW w:w="2268" w:type="dxa"/>
            <w:shd w:val="clear" w:color="auto" w:fill="auto"/>
            <w:noWrap w:val="0"/>
            <w:vAlign w:val="center"/>
          </w:tcPr>
          <w:p w14:paraId="24635BBC">
            <w:pPr>
              <w:jc w:val="center"/>
              <w:rPr>
                <w:rFonts w:cs="Arial"/>
                <w:bCs/>
              </w:rPr>
            </w:pPr>
            <w:r>
              <w:rPr>
                <w:rFonts w:cs="Arial"/>
                <w:bCs/>
              </w:rPr>
              <w:t>西南</w:t>
            </w:r>
            <w:r>
              <w:rPr>
                <w:rFonts w:hint="eastAsia" w:cs="Arial"/>
                <w:bCs/>
              </w:rPr>
              <w:t>1</w:t>
            </w:r>
            <w:r>
              <w:rPr>
                <w:rFonts w:cs="Arial"/>
                <w:bCs/>
              </w:rPr>
              <w:t>2楼</w:t>
            </w:r>
          </w:p>
        </w:tc>
        <w:tc>
          <w:tcPr>
            <w:tcW w:w="1276" w:type="dxa"/>
            <w:shd w:val="clear" w:color="auto" w:fill="auto"/>
            <w:noWrap w:val="0"/>
            <w:vAlign w:val="center"/>
          </w:tcPr>
          <w:p w14:paraId="46F74D9A">
            <w:pPr>
              <w:jc w:val="center"/>
              <w:rPr>
                <w:rFonts w:cs="Arial"/>
                <w:bCs/>
              </w:rPr>
            </w:pPr>
            <w:r>
              <w:rPr>
                <w:rFonts w:hint="eastAsia" w:cs="Arial"/>
                <w:bCs/>
              </w:rPr>
              <w:t>6</w:t>
            </w:r>
            <w:r>
              <w:rPr>
                <w:rFonts w:cs="Arial"/>
                <w:bCs/>
              </w:rPr>
              <w:t>F</w:t>
            </w:r>
          </w:p>
        </w:tc>
        <w:tc>
          <w:tcPr>
            <w:tcW w:w="2410" w:type="dxa"/>
            <w:shd w:val="clear" w:color="auto" w:fill="auto"/>
            <w:noWrap w:val="0"/>
            <w:vAlign w:val="center"/>
          </w:tcPr>
          <w:p w14:paraId="7E69CF98">
            <w:pPr>
              <w:jc w:val="center"/>
              <w:rPr>
                <w:rFonts w:cs="Arial"/>
                <w:bCs/>
              </w:rPr>
            </w:pPr>
            <w:r>
              <w:rPr>
                <w:rFonts w:cs="Arial"/>
                <w:bCs/>
              </w:rPr>
              <w:t>浅基础（半地下室）</w:t>
            </w:r>
          </w:p>
        </w:tc>
        <w:tc>
          <w:tcPr>
            <w:tcW w:w="2799" w:type="dxa"/>
            <w:shd w:val="clear" w:color="auto" w:fill="auto"/>
            <w:noWrap w:val="0"/>
            <w:vAlign w:val="center"/>
          </w:tcPr>
          <w:p w14:paraId="3E47DA49">
            <w:pPr>
              <w:jc w:val="center"/>
              <w:rPr>
                <w:rFonts w:cs="Arial"/>
                <w:bCs/>
              </w:rPr>
            </w:pPr>
            <w:r>
              <w:rPr>
                <w:rFonts w:hint="eastAsia" w:cs="Arial"/>
                <w:bCs/>
              </w:rPr>
              <w:t>约1</w:t>
            </w:r>
            <w:r>
              <w:rPr>
                <w:rFonts w:cs="Arial"/>
                <w:bCs/>
              </w:rPr>
              <w:t>4.3</w:t>
            </w:r>
            <w:r>
              <w:rPr>
                <w:rFonts w:hint="eastAsia" w:cs="Arial"/>
                <w:bCs/>
              </w:rPr>
              <w:t>～2</w:t>
            </w:r>
            <w:r>
              <w:rPr>
                <w:rFonts w:cs="Arial"/>
                <w:bCs/>
              </w:rPr>
              <w:t>3.0m</w:t>
            </w:r>
          </w:p>
        </w:tc>
      </w:tr>
      <w:tr w14:paraId="2ABA7339">
        <w:trPr>
          <w:wBefore w:w="0" w:type="dxa"/>
          <w:wAfter w:w="0" w:type="dxa"/>
        </w:trPr>
        <w:tc>
          <w:tcPr>
            <w:tcW w:w="817" w:type="dxa"/>
            <w:shd w:val="clear" w:color="auto" w:fill="auto"/>
            <w:noWrap w:val="0"/>
            <w:vAlign w:val="center"/>
          </w:tcPr>
          <w:p w14:paraId="5037CF59">
            <w:pPr>
              <w:jc w:val="center"/>
              <w:rPr>
                <w:rFonts w:cs="Arial"/>
                <w:bCs/>
              </w:rPr>
            </w:pPr>
            <w:r>
              <w:rPr>
                <w:rFonts w:cs="Arial"/>
                <w:bCs/>
              </w:rPr>
              <w:t>南侧</w:t>
            </w:r>
          </w:p>
        </w:tc>
        <w:tc>
          <w:tcPr>
            <w:tcW w:w="2268" w:type="dxa"/>
            <w:shd w:val="clear" w:color="auto" w:fill="auto"/>
            <w:noWrap w:val="0"/>
            <w:vAlign w:val="center"/>
          </w:tcPr>
          <w:p w14:paraId="2C011BB3">
            <w:pPr>
              <w:jc w:val="center"/>
              <w:rPr>
                <w:rFonts w:cs="Arial"/>
                <w:bCs/>
              </w:rPr>
            </w:pPr>
            <w:r>
              <w:rPr>
                <w:rFonts w:hint="eastAsia" w:cs="Arial"/>
                <w:bCs/>
              </w:rPr>
              <w:t>建筑</w:t>
            </w:r>
            <w:r>
              <w:rPr>
                <w:rFonts w:cs="Arial"/>
                <w:bCs/>
              </w:rPr>
              <w:t>结构实验楼</w:t>
            </w:r>
          </w:p>
        </w:tc>
        <w:tc>
          <w:tcPr>
            <w:tcW w:w="1276" w:type="dxa"/>
            <w:shd w:val="clear" w:color="auto" w:fill="auto"/>
            <w:noWrap w:val="0"/>
            <w:vAlign w:val="center"/>
          </w:tcPr>
          <w:p w14:paraId="10758603">
            <w:pPr>
              <w:jc w:val="center"/>
              <w:rPr>
                <w:rFonts w:cs="Arial"/>
                <w:bCs/>
              </w:rPr>
            </w:pPr>
            <w:r>
              <w:rPr>
                <w:rFonts w:hint="eastAsia" w:cs="Arial"/>
                <w:bCs/>
              </w:rPr>
              <w:t>3</w:t>
            </w:r>
            <w:r>
              <w:rPr>
                <w:rFonts w:cs="Arial"/>
                <w:bCs/>
              </w:rPr>
              <w:t>F</w:t>
            </w:r>
          </w:p>
        </w:tc>
        <w:tc>
          <w:tcPr>
            <w:tcW w:w="2410" w:type="dxa"/>
            <w:shd w:val="clear" w:color="auto" w:fill="auto"/>
            <w:noWrap w:val="0"/>
            <w:vAlign w:val="center"/>
          </w:tcPr>
          <w:p w14:paraId="4B394CB8">
            <w:pPr>
              <w:jc w:val="center"/>
              <w:rPr>
                <w:rFonts w:cs="Arial"/>
                <w:bCs/>
              </w:rPr>
            </w:pPr>
            <w:r>
              <w:rPr>
                <w:rFonts w:cs="Arial"/>
                <w:bCs/>
              </w:rPr>
              <w:t>浅基础（无地下室）</w:t>
            </w:r>
          </w:p>
        </w:tc>
        <w:tc>
          <w:tcPr>
            <w:tcW w:w="2799" w:type="dxa"/>
            <w:shd w:val="clear" w:color="auto" w:fill="auto"/>
            <w:noWrap w:val="0"/>
            <w:vAlign w:val="center"/>
          </w:tcPr>
          <w:p w14:paraId="02B7C63F">
            <w:pPr>
              <w:jc w:val="center"/>
              <w:rPr>
                <w:rFonts w:cs="Arial"/>
                <w:bCs/>
              </w:rPr>
            </w:pPr>
            <w:r>
              <w:rPr>
                <w:rFonts w:hint="eastAsia" w:cs="Arial"/>
                <w:bCs/>
              </w:rPr>
              <w:t>约</w:t>
            </w:r>
            <w:r>
              <w:rPr>
                <w:rFonts w:cs="Arial"/>
                <w:bCs/>
              </w:rPr>
              <w:t>15.0</w:t>
            </w:r>
            <w:r>
              <w:rPr>
                <w:rFonts w:hint="eastAsia" w:cs="Arial"/>
                <w:bCs/>
              </w:rPr>
              <w:t>～</w:t>
            </w:r>
            <w:r>
              <w:rPr>
                <w:rFonts w:cs="Arial"/>
                <w:bCs/>
              </w:rPr>
              <w:t>22.6m</w:t>
            </w:r>
          </w:p>
        </w:tc>
      </w:tr>
      <w:tr w14:paraId="539E2F5E">
        <w:trPr>
          <w:wBefore w:w="0" w:type="dxa"/>
          <w:wAfter w:w="0" w:type="dxa"/>
        </w:trPr>
        <w:tc>
          <w:tcPr>
            <w:tcW w:w="817" w:type="dxa"/>
            <w:vMerge w:val="restart"/>
            <w:shd w:val="clear" w:color="auto" w:fill="auto"/>
            <w:noWrap w:val="0"/>
            <w:vAlign w:val="center"/>
          </w:tcPr>
          <w:p w14:paraId="4424E2CF">
            <w:pPr>
              <w:jc w:val="center"/>
              <w:rPr>
                <w:rFonts w:cs="Arial"/>
                <w:bCs/>
              </w:rPr>
            </w:pPr>
            <w:r>
              <w:rPr>
                <w:rFonts w:cs="Arial"/>
                <w:bCs/>
              </w:rPr>
              <w:t>西侧</w:t>
            </w:r>
          </w:p>
        </w:tc>
        <w:tc>
          <w:tcPr>
            <w:tcW w:w="2268" w:type="dxa"/>
            <w:shd w:val="clear" w:color="auto" w:fill="auto"/>
            <w:noWrap w:val="0"/>
            <w:vAlign w:val="center"/>
          </w:tcPr>
          <w:p w14:paraId="519F11F3">
            <w:pPr>
              <w:jc w:val="center"/>
              <w:rPr>
                <w:rFonts w:cs="Arial"/>
                <w:bCs/>
              </w:rPr>
            </w:pPr>
            <w:r>
              <w:rPr>
                <w:rFonts w:cs="Arial"/>
                <w:bCs/>
              </w:rPr>
              <w:t>档案馆</w:t>
            </w:r>
          </w:p>
        </w:tc>
        <w:tc>
          <w:tcPr>
            <w:tcW w:w="1276" w:type="dxa"/>
            <w:shd w:val="clear" w:color="auto" w:fill="auto"/>
            <w:noWrap w:val="0"/>
            <w:vAlign w:val="center"/>
          </w:tcPr>
          <w:p w14:paraId="4851228F">
            <w:pPr>
              <w:jc w:val="center"/>
              <w:rPr>
                <w:rFonts w:cs="Arial"/>
                <w:bCs/>
              </w:rPr>
            </w:pPr>
            <w:r>
              <w:rPr>
                <w:rFonts w:hint="eastAsia" w:cs="Arial"/>
                <w:bCs/>
              </w:rPr>
              <w:t>7</w:t>
            </w:r>
            <w:r>
              <w:rPr>
                <w:rFonts w:cs="Arial"/>
                <w:bCs/>
              </w:rPr>
              <w:t>F</w:t>
            </w:r>
          </w:p>
        </w:tc>
        <w:tc>
          <w:tcPr>
            <w:tcW w:w="2410" w:type="dxa"/>
            <w:shd w:val="clear" w:color="auto" w:fill="auto"/>
            <w:noWrap w:val="0"/>
            <w:vAlign w:val="center"/>
          </w:tcPr>
          <w:p w14:paraId="6D324F23">
            <w:pPr>
              <w:jc w:val="center"/>
              <w:rPr>
                <w:rFonts w:cs="Arial"/>
                <w:bCs/>
              </w:rPr>
            </w:pPr>
            <w:r>
              <w:rPr>
                <w:rFonts w:cs="Arial"/>
                <w:bCs/>
              </w:rPr>
              <w:t>浅基础（无地下室）</w:t>
            </w:r>
          </w:p>
        </w:tc>
        <w:tc>
          <w:tcPr>
            <w:tcW w:w="2799" w:type="dxa"/>
            <w:shd w:val="clear" w:color="auto" w:fill="auto"/>
            <w:noWrap w:val="0"/>
            <w:vAlign w:val="center"/>
          </w:tcPr>
          <w:p w14:paraId="157E4436">
            <w:pPr>
              <w:jc w:val="center"/>
              <w:rPr>
                <w:rFonts w:cs="Arial"/>
                <w:bCs/>
              </w:rPr>
            </w:pPr>
            <w:r>
              <w:rPr>
                <w:rFonts w:cs="Arial"/>
                <w:bCs/>
              </w:rPr>
              <w:t>约</w:t>
            </w:r>
            <w:r>
              <w:rPr>
                <w:rFonts w:hint="eastAsia" w:cs="Arial"/>
                <w:bCs/>
              </w:rPr>
              <w:t>3</w:t>
            </w:r>
            <w:r>
              <w:rPr>
                <w:rFonts w:cs="Arial"/>
                <w:bCs/>
              </w:rPr>
              <w:t>9</w:t>
            </w:r>
            <w:r>
              <w:rPr>
                <w:rFonts w:hint="eastAsia" w:cs="Arial"/>
                <w:bCs/>
              </w:rPr>
              <w:t>.</w:t>
            </w:r>
            <w:r>
              <w:rPr>
                <w:rFonts w:cs="Arial"/>
                <w:bCs/>
              </w:rPr>
              <w:t>0m</w:t>
            </w:r>
          </w:p>
        </w:tc>
      </w:tr>
      <w:tr w14:paraId="07C04869">
        <w:trPr>
          <w:wBefore w:w="0" w:type="dxa"/>
          <w:wAfter w:w="0" w:type="dxa"/>
        </w:trPr>
        <w:tc>
          <w:tcPr>
            <w:tcW w:w="817" w:type="dxa"/>
            <w:vMerge w:val="continue"/>
            <w:shd w:val="clear" w:color="auto" w:fill="auto"/>
            <w:noWrap w:val="0"/>
            <w:vAlign w:val="center"/>
          </w:tcPr>
          <w:p w14:paraId="4427123D">
            <w:pPr>
              <w:jc w:val="center"/>
              <w:rPr>
                <w:rFonts w:cs="Arial"/>
                <w:bCs/>
              </w:rPr>
            </w:pPr>
          </w:p>
        </w:tc>
        <w:tc>
          <w:tcPr>
            <w:tcW w:w="2268" w:type="dxa"/>
            <w:shd w:val="clear" w:color="auto" w:fill="auto"/>
            <w:noWrap w:val="0"/>
            <w:vAlign w:val="center"/>
          </w:tcPr>
          <w:p w14:paraId="6DB4909D">
            <w:pPr>
              <w:jc w:val="center"/>
              <w:rPr>
                <w:rFonts w:cs="Arial"/>
                <w:bCs/>
              </w:rPr>
            </w:pPr>
            <w:r>
              <w:rPr>
                <w:rFonts w:cs="Arial"/>
                <w:bCs/>
              </w:rPr>
              <w:t>体育馆</w:t>
            </w:r>
          </w:p>
        </w:tc>
        <w:tc>
          <w:tcPr>
            <w:tcW w:w="1276" w:type="dxa"/>
            <w:shd w:val="clear" w:color="auto" w:fill="auto"/>
            <w:noWrap w:val="0"/>
            <w:vAlign w:val="center"/>
          </w:tcPr>
          <w:p w14:paraId="432BE4AF">
            <w:pPr>
              <w:jc w:val="center"/>
              <w:rPr>
                <w:rFonts w:cs="Arial"/>
                <w:bCs/>
              </w:rPr>
            </w:pPr>
            <w:r>
              <w:rPr>
                <w:rFonts w:cs="Arial"/>
                <w:bCs/>
              </w:rPr>
              <w:t>4F</w:t>
            </w:r>
          </w:p>
        </w:tc>
        <w:tc>
          <w:tcPr>
            <w:tcW w:w="2410" w:type="dxa"/>
            <w:shd w:val="clear" w:color="auto" w:fill="auto"/>
            <w:noWrap w:val="0"/>
            <w:vAlign w:val="center"/>
          </w:tcPr>
          <w:p w14:paraId="61983078">
            <w:pPr>
              <w:jc w:val="center"/>
              <w:rPr>
                <w:rFonts w:cs="Arial"/>
                <w:bCs/>
              </w:rPr>
            </w:pPr>
            <w:r>
              <w:rPr>
                <w:rFonts w:cs="Arial"/>
                <w:bCs/>
              </w:rPr>
              <w:t>浅基础（无地下室）</w:t>
            </w:r>
          </w:p>
        </w:tc>
        <w:tc>
          <w:tcPr>
            <w:tcW w:w="2799" w:type="dxa"/>
            <w:shd w:val="clear" w:color="auto" w:fill="auto"/>
            <w:noWrap w:val="0"/>
            <w:vAlign w:val="center"/>
          </w:tcPr>
          <w:p w14:paraId="7A0CF477">
            <w:pPr>
              <w:jc w:val="center"/>
              <w:rPr>
                <w:rFonts w:cs="Arial"/>
                <w:bCs/>
              </w:rPr>
            </w:pPr>
            <w:r>
              <w:rPr>
                <w:rFonts w:cs="Arial"/>
                <w:bCs/>
              </w:rPr>
              <w:t>约</w:t>
            </w:r>
            <w:r>
              <w:rPr>
                <w:rFonts w:hint="eastAsia" w:cs="Arial"/>
                <w:bCs/>
              </w:rPr>
              <w:t>3</w:t>
            </w:r>
            <w:r>
              <w:rPr>
                <w:rFonts w:cs="Arial"/>
                <w:bCs/>
              </w:rPr>
              <w:t>7.1m</w:t>
            </w:r>
          </w:p>
        </w:tc>
      </w:tr>
      <w:tr w14:paraId="0AE26111">
        <w:trPr>
          <w:wBefore w:w="0" w:type="dxa"/>
          <w:wAfter w:w="0" w:type="dxa"/>
        </w:trPr>
        <w:tc>
          <w:tcPr>
            <w:tcW w:w="817" w:type="dxa"/>
            <w:vMerge w:val="continue"/>
            <w:shd w:val="clear" w:color="auto" w:fill="auto"/>
            <w:noWrap w:val="0"/>
            <w:vAlign w:val="center"/>
          </w:tcPr>
          <w:p w14:paraId="04EDA751">
            <w:pPr>
              <w:jc w:val="center"/>
              <w:rPr>
                <w:rFonts w:cs="Arial"/>
                <w:bCs/>
              </w:rPr>
            </w:pPr>
          </w:p>
        </w:tc>
        <w:tc>
          <w:tcPr>
            <w:tcW w:w="2268" w:type="dxa"/>
            <w:shd w:val="clear" w:color="auto" w:fill="auto"/>
            <w:noWrap w:val="0"/>
            <w:vAlign w:val="center"/>
          </w:tcPr>
          <w:p w14:paraId="19AC4864">
            <w:pPr>
              <w:jc w:val="center"/>
              <w:rPr>
                <w:rFonts w:cs="Arial"/>
                <w:bCs/>
              </w:rPr>
            </w:pPr>
            <w:r>
              <w:rPr>
                <w:rFonts w:cs="Arial"/>
                <w:bCs/>
              </w:rPr>
              <w:t>第二教学楼</w:t>
            </w:r>
          </w:p>
        </w:tc>
        <w:tc>
          <w:tcPr>
            <w:tcW w:w="1276" w:type="dxa"/>
            <w:shd w:val="clear" w:color="auto" w:fill="auto"/>
            <w:noWrap w:val="0"/>
            <w:vAlign w:val="center"/>
          </w:tcPr>
          <w:p w14:paraId="0848C854">
            <w:pPr>
              <w:jc w:val="center"/>
              <w:rPr>
                <w:rFonts w:cs="Arial"/>
                <w:bCs/>
              </w:rPr>
            </w:pPr>
            <w:r>
              <w:rPr>
                <w:rFonts w:hint="eastAsia" w:cs="Arial"/>
                <w:bCs/>
              </w:rPr>
              <w:t>3</w:t>
            </w:r>
            <w:r>
              <w:rPr>
                <w:rFonts w:cs="Arial"/>
                <w:bCs/>
              </w:rPr>
              <w:t>F</w:t>
            </w:r>
          </w:p>
        </w:tc>
        <w:tc>
          <w:tcPr>
            <w:tcW w:w="2410" w:type="dxa"/>
            <w:shd w:val="clear" w:color="auto" w:fill="auto"/>
            <w:noWrap w:val="0"/>
            <w:vAlign w:val="center"/>
          </w:tcPr>
          <w:p w14:paraId="14E53889">
            <w:pPr>
              <w:jc w:val="center"/>
              <w:rPr>
                <w:rFonts w:cs="Arial"/>
                <w:bCs/>
              </w:rPr>
            </w:pPr>
            <w:r>
              <w:rPr>
                <w:rFonts w:cs="Arial"/>
                <w:bCs/>
              </w:rPr>
              <w:t>浅基础（无地下室）</w:t>
            </w:r>
          </w:p>
        </w:tc>
        <w:tc>
          <w:tcPr>
            <w:tcW w:w="2799" w:type="dxa"/>
            <w:shd w:val="clear" w:color="auto" w:fill="auto"/>
            <w:noWrap w:val="0"/>
            <w:vAlign w:val="center"/>
          </w:tcPr>
          <w:p w14:paraId="5524C285">
            <w:pPr>
              <w:jc w:val="center"/>
              <w:rPr>
                <w:rFonts w:cs="Arial"/>
                <w:bCs/>
              </w:rPr>
            </w:pPr>
            <w:r>
              <w:rPr>
                <w:rFonts w:cs="Arial"/>
                <w:bCs/>
              </w:rPr>
              <w:t>约</w:t>
            </w:r>
            <w:r>
              <w:rPr>
                <w:rFonts w:hint="eastAsia" w:cs="Arial"/>
                <w:bCs/>
              </w:rPr>
              <w:t>3</w:t>
            </w:r>
            <w:r>
              <w:rPr>
                <w:rFonts w:cs="Arial"/>
                <w:bCs/>
              </w:rPr>
              <w:t>5.0m</w:t>
            </w:r>
          </w:p>
        </w:tc>
      </w:tr>
      <w:tr w14:paraId="61EAEB65">
        <w:trPr>
          <w:wBefore w:w="0" w:type="dxa"/>
          <w:wAfter w:w="0" w:type="dxa"/>
        </w:trPr>
        <w:tc>
          <w:tcPr>
            <w:tcW w:w="817" w:type="dxa"/>
            <w:shd w:val="clear" w:color="auto" w:fill="auto"/>
            <w:noWrap w:val="0"/>
            <w:vAlign w:val="center"/>
          </w:tcPr>
          <w:p w14:paraId="0C680CA6">
            <w:pPr>
              <w:jc w:val="center"/>
              <w:rPr>
                <w:rFonts w:cs="Arial"/>
                <w:bCs/>
              </w:rPr>
            </w:pPr>
            <w:r>
              <w:rPr>
                <w:rFonts w:cs="Arial"/>
                <w:bCs/>
              </w:rPr>
              <w:t>北侧</w:t>
            </w:r>
          </w:p>
        </w:tc>
        <w:tc>
          <w:tcPr>
            <w:tcW w:w="2268" w:type="dxa"/>
            <w:shd w:val="clear" w:color="auto" w:fill="auto"/>
            <w:noWrap w:val="0"/>
            <w:vAlign w:val="center"/>
          </w:tcPr>
          <w:p w14:paraId="36F1544D">
            <w:pPr>
              <w:jc w:val="center"/>
              <w:rPr>
                <w:rFonts w:cs="Arial"/>
                <w:bCs/>
              </w:rPr>
            </w:pPr>
            <w:r>
              <w:rPr>
                <w:rFonts w:cs="Arial"/>
                <w:bCs/>
              </w:rPr>
              <w:t>同济科技园办公楼</w:t>
            </w:r>
          </w:p>
        </w:tc>
        <w:tc>
          <w:tcPr>
            <w:tcW w:w="1276" w:type="dxa"/>
            <w:shd w:val="clear" w:color="auto" w:fill="auto"/>
            <w:noWrap w:val="0"/>
            <w:vAlign w:val="center"/>
          </w:tcPr>
          <w:p w14:paraId="6152D9B9">
            <w:pPr>
              <w:jc w:val="center"/>
              <w:rPr>
                <w:rFonts w:cs="Arial"/>
                <w:bCs/>
              </w:rPr>
            </w:pPr>
            <w:r>
              <w:rPr>
                <w:rFonts w:hint="eastAsia" w:cs="Arial"/>
                <w:bCs/>
              </w:rPr>
              <w:t>8</w:t>
            </w:r>
            <w:r>
              <w:rPr>
                <w:rFonts w:cs="Arial"/>
                <w:bCs/>
              </w:rPr>
              <w:t>F</w:t>
            </w:r>
          </w:p>
        </w:tc>
        <w:tc>
          <w:tcPr>
            <w:tcW w:w="2410" w:type="dxa"/>
            <w:shd w:val="clear" w:color="auto" w:fill="auto"/>
            <w:noWrap w:val="0"/>
            <w:vAlign w:val="center"/>
          </w:tcPr>
          <w:p w14:paraId="3009D9FD">
            <w:pPr>
              <w:jc w:val="center"/>
              <w:rPr>
                <w:rFonts w:cs="Arial"/>
                <w:bCs/>
              </w:rPr>
            </w:pPr>
            <w:r>
              <w:rPr>
                <w:rFonts w:cs="Arial"/>
                <w:bCs/>
              </w:rPr>
              <w:t>桩基础</w:t>
            </w:r>
          </w:p>
        </w:tc>
        <w:tc>
          <w:tcPr>
            <w:tcW w:w="2799" w:type="dxa"/>
            <w:shd w:val="clear" w:color="auto" w:fill="auto"/>
            <w:noWrap w:val="0"/>
            <w:vAlign w:val="center"/>
          </w:tcPr>
          <w:p w14:paraId="6806D2D6">
            <w:pPr>
              <w:jc w:val="center"/>
              <w:rPr>
                <w:rFonts w:cs="Arial"/>
                <w:bCs/>
              </w:rPr>
            </w:pPr>
            <w:r>
              <w:rPr>
                <w:rFonts w:hint="eastAsia" w:cs="Arial"/>
                <w:bCs/>
              </w:rPr>
              <w:t>约2</w:t>
            </w:r>
            <w:r>
              <w:rPr>
                <w:rFonts w:cs="Arial"/>
                <w:bCs/>
              </w:rPr>
              <w:t>4.3m</w:t>
            </w:r>
          </w:p>
        </w:tc>
      </w:tr>
    </w:tbl>
    <w:p w14:paraId="3CF77929">
      <w:pPr>
        <w:pStyle w:val="56"/>
        <w:rPr>
          <w:rFonts w:hint="eastAsia"/>
        </w:rPr>
      </w:pPr>
      <w:r>
        <w:rPr>
          <w:rFonts w:hint="eastAsia"/>
        </w:rPr>
        <w:t>1</w:t>
      </w:r>
      <w:r>
        <w:t>.4</w:t>
      </w:r>
      <w:r>
        <w:rPr>
          <w:rFonts w:hint="eastAsia"/>
        </w:rPr>
        <w:t xml:space="preserve"> 项目特点</w:t>
      </w:r>
    </w:p>
    <w:p w14:paraId="41F44B5D">
      <w:pPr>
        <w:rPr>
          <w:rFonts w:eastAsia="黑体" w:cs="Arial"/>
          <w:b/>
          <w:bCs/>
          <w:sz w:val="28"/>
          <w:szCs w:val="28"/>
        </w:rPr>
      </w:pPr>
      <w:r>
        <w:rPr>
          <w:rFonts w:hint="eastAsia" w:eastAsia="黑体" w:cs="Arial"/>
          <w:b/>
          <w:bCs/>
          <w:sz w:val="28"/>
          <w:szCs w:val="28"/>
        </w:rPr>
        <w:t>1</w:t>
      </w:r>
      <w:r>
        <w:rPr>
          <w:rFonts w:eastAsia="黑体" w:cs="Arial"/>
          <w:b/>
          <w:bCs/>
          <w:sz w:val="28"/>
          <w:szCs w:val="28"/>
        </w:rPr>
        <w:t>.4.1地基基础</w:t>
      </w:r>
    </w:p>
    <w:p w14:paraId="0FCDE23B">
      <w:pPr>
        <w:rPr>
          <w:rFonts w:hint="eastAsia" w:eastAsia="黑体" w:cs="Arial"/>
          <w:b/>
          <w:bCs/>
        </w:rPr>
      </w:pPr>
      <w:r>
        <w:rPr>
          <w:rFonts w:hint="eastAsia" w:eastAsia="黑体" w:cs="Arial"/>
          <w:b/>
          <w:bCs/>
        </w:rPr>
        <w:t>1</w:t>
      </w:r>
      <w:r>
        <w:rPr>
          <w:rFonts w:eastAsia="黑体" w:cs="Arial"/>
          <w:b/>
          <w:bCs/>
        </w:rPr>
        <w:t>.4.1.1基础工程</w:t>
      </w:r>
    </w:p>
    <w:p w14:paraId="6C1ECD00">
      <w:pPr>
        <w:rPr>
          <w:rFonts w:cs="Arial"/>
          <w:bCs/>
        </w:rPr>
      </w:pPr>
      <w:r>
        <w:rPr>
          <w:rFonts w:cs="Arial"/>
          <w:b/>
          <w:bCs/>
        </w:rPr>
        <w:t>01、</w:t>
      </w:r>
      <w:r>
        <w:rPr>
          <w:rFonts w:hint="eastAsia" w:cs="Arial"/>
          <w:b/>
          <w:bCs/>
        </w:rPr>
        <w:t>基础等级：</w:t>
      </w:r>
      <w:r>
        <w:rPr>
          <w:rFonts w:hint="eastAsia" w:cs="Arial"/>
          <w:bCs/>
        </w:rPr>
        <w:t>主楼甲级（桩基础））、垃圾房丙级（条形基础）</w:t>
      </w:r>
    </w:p>
    <w:p w14:paraId="5C86B9D3">
      <w:pPr>
        <w:rPr>
          <w:rFonts w:cs="Arial"/>
          <w:bCs/>
        </w:rPr>
      </w:pPr>
      <w:r>
        <w:rPr>
          <w:rFonts w:cs="Arial"/>
          <w:b/>
          <w:bCs/>
        </w:rPr>
        <w:t>02、</w:t>
      </w:r>
      <w:r>
        <w:rPr>
          <w:rFonts w:hint="eastAsia" w:cs="Arial"/>
          <w:b/>
          <w:bCs/>
        </w:rPr>
        <w:t>基础形式：</w:t>
      </w:r>
      <w:r>
        <w:rPr>
          <w:rFonts w:hint="eastAsia" w:cs="Arial"/>
          <w:bCs/>
        </w:rPr>
        <w:t>采用桩筏基础（钻孔灌注桩+</w:t>
      </w:r>
      <w:r>
        <w:rPr>
          <w:rFonts w:cs="Arial"/>
          <w:bCs/>
        </w:rPr>
        <w:t>筏板</w:t>
      </w:r>
      <w:r>
        <w:rPr>
          <w:rFonts w:hint="eastAsia" w:cs="Arial"/>
          <w:bCs/>
        </w:rPr>
        <w:t>基础）</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17"/>
        <w:gridCol w:w="992"/>
        <w:gridCol w:w="1418"/>
        <w:gridCol w:w="1276"/>
        <w:gridCol w:w="992"/>
        <w:gridCol w:w="1984"/>
        <w:gridCol w:w="2091"/>
      </w:tblGrid>
      <w:tr w14:paraId="6733F280">
        <w:trPr>
          <w:wBefore w:w="0" w:type="dxa"/>
        </w:trPr>
        <w:tc>
          <w:tcPr>
            <w:tcW w:w="817" w:type="dxa"/>
            <w:shd w:val="clear" w:color="auto" w:fill="auto"/>
            <w:noWrap w:val="0"/>
            <w:vAlign w:val="top"/>
          </w:tcPr>
          <w:p w14:paraId="2B0CEDB4">
            <w:pPr>
              <w:jc w:val="center"/>
              <w:rPr>
                <w:rFonts w:cs="Arial"/>
                <w:bCs/>
              </w:rPr>
            </w:pPr>
            <w:r>
              <w:rPr>
                <w:rFonts w:cs="Arial"/>
                <w:bCs/>
              </w:rPr>
              <w:t>部位</w:t>
            </w:r>
          </w:p>
        </w:tc>
        <w:tc>
          <w:tcPr>
            <w:tcW w:w="992" w:type="dxa"/>
            <w:shd w:val="clear" w:color="auto" w:fill="auto"/>
            <w:noWrap w:val="0"/>
            <w:vAlign w:val="top"/>
          </w:tcPr>
          <w:p w14:paraId="6DA77DB6">
            <w:pPr>
              <w:jc w:val="center"/>
              <w:rPr>
                <w:rFonts w:cs="Arial"/>
                <w:bCs/>
              </w:rPr>
            </w:pPr>
            <w:r>
              <w:rPr>
                <w:rFonts w:cs="Arial"/>
                <w:bCs/>
              </w:rPr>
              <w:t>桩基础</w:t>
            </w:r>
          </w:p>
        </w:tc>
        <w:tc>
          <w:tcPr>
            <w:tcW w:w="1418" w:type="dxa"/>
            <w:shd w:val="clear" w:color="auto" w:fill="auto"/>
            <w:noWrap w:val="0"/>
            <w:vAlign w:val="top"/>
          </w:tcPr>
          <w:p w14:paraId="598E3FB0">
            <w:pPr>
              <w:jc w:val="center"/>
              <w:rPr>
                <w:rFonts w:cs="Arial"/>
                <w:bCs/>
              </w:rPr>
            </w:pPr>
            <w:r>
              <w:rPr>
                <w:rFonts w:cs="Arial"/>
                <w:bCs/>
              </w:rPr>
              <w:t>桩径（mm）</w:t>
            </w:r>
          </w:p>
        </w:tc>
        <w:tc>
          <w:tcPr>
            <w:tcW w:w="1276" w:type="dxa"/>
            <w:shd w:val="clear" w:color="auto" w:fill="auto"/>
            <w:noWrap w:val="0"/>
            <w:vAlign w:val="top"/>
          </w:tcPr>
          <w:p w14:paraId="0D304D0D">
            <w:pPr>
              <w:jc w:val="center"/>
              <w:rPr>
                <w:rFonts w:hint="eastAsia" w:cs="Arial"/>
                <w:bCs/>
              </w:rPr>
            </w:pPr>
            <w:r>
              <w:rPr>
                <w:rFonts w:cs="Arial"/>
                <w:bCs/>
              </w:rPr>
              <w:t>桩长（m）</w:t>
            </w:r>
          </w:p>
        </w:tc>
        <w:tc>
          <w:tcPr>
            <w:tcW w:w="992" w:type="dxa"/>
            <w:shd w:val="clear" w:color="auto" w:fill="auto"/>
            <w:noWrap w:val="0"/>
            <w:vAlign w:val="top"/>
          </w:tcPr>
          <w:p w14:paraId="5B9F4F6D">
            <w:pPr>
              <w:jc w:val="center"/>
              <w:rPr>
                <w:rFonts w:cs="Arial"/>
                <w:bCs/>
              </w:rPr>
            </w:pPr>
            <w:r>
              <w:rPr>
                <w:rFonts w:cs="Arial"/>
                <w:bCs/>
              </w:rPr>
              <w:t>持力层</w:t>
            </w:r>
          </w:p>
        </w:tc>
        <w:tc>
          <w:tcPr>
            <w:tcW w:w="1984" w:type="dxa"/>
            <w:shd w:val="clear" w:color="auto" w:fill="auto"/>
            <w:noWrap w:val="0"/>
            <w:vAlign w:val="top"/>
          </w:tcPr>
          <w:p w14:paraId="26F98E6D">
            <w:pPr>
              <w:jc w:val="center"/>
              <w:rPr>
                <w:rFonts w:cs="Arial"/>
                <w:bCs/>
              </w:rPr>
            </w:pPr>
            <w:r>
              <w:rPr>
                <w:rFonts w:cs="Arial"/>
                <w:bCs/>
              </w:rPr>
              <w:t>单桩承载力</w:t>
            </w:r>
            <w:r>
              <w:rPr>
                <w:rFonts w:hint="eastAsia" w:cs="Arial"/>
                <w:bCs/>
              </w:rPr>
              <w:t>(</w:t>
            </w:r>
            <w:r>
              <w:rPr>
                <w:rFonts w:cs="Arial"/>
                <w:bCs/>
              </w:rPr>
              <w:t>KN)</w:t>
            </w:r>
          </w:p>
        </w:tc>
        <w:tc>
          <w:tcPr>
            <w:tcW w:w="2091" w:type="dxa"/>
            <w:shd w:val="clear" w:color="auto" w:fill="auto"/>
            <w:noWrap w:val="0"/>
            <w:vAlign w:val="top"/>
          </w:tcPr>
          <w:p w14:paraId="7526635D">
            <w:pPr>
              <w:jc w:val="center"/>
              <w:rPr>
                <w:rFonts w:cs="Arial"/>
                <w:bCs/>
              </w:rPr>
            </w:pPr>
            <w:r>
              <w:rPr>
                <w:rFonts w:cs="Arial"/>
                <w:bCs/>
              </w:rPr>
              <w:t>底板厚度（m）</w:t>
            </w:r>
          </w:p>
        </w:tc>
      </w:tr>
      <w:tr w14:paraId="5A44FE22">
        <w:trPr>
          <w:wBefore w:w="0" w:type="dxa"/>
        </w:trPr>
        <w:tc>
          <w:tcPr>
            <w:tcW w:w="817" w:type="dxa"/>
            <w:shd w:val="clear" w:color="auto" w:fill="auto"/>
            <w:noWrap w:val="0"/>
            <w:vAlign w:val="top"/>
          </w:tcPr>
          <w:p w14:paraId="4725AF54">
            <w:pPr>
              <w:jc w:val="center"/>
              <w:rPr>
                <w:rFonts w:cs="Arial"/>
                <w:bCs/>
              </w:rPr>
            </w:pPr>
            <w:r>
              <w:rPr>
                <w:rFonts w:cs="Arial"/>
                <w:bCs/>
              </w:rPr>
              <w:t>高层</w:t>
            </w:r>
          </w:p>
        </w:tc>
        <w:tc>
          <w:tcPr>
            <w:tcW w:w="992" w:type="dxa"/>
            <w:shd w:val="clear" w:color="auto" w:fill="auto"/>
            <w:noWrap w:val="0"/>
            <w:vAlign w:val="top"/>
          </w:tcPr>
          <w:p w14:paraId="0A6B5DF5">
            <w:pPr>
              <w:jc w:val="center"/>
              <w:rPr>
                <w:rFonts w:cs="Arial"/>
                <w:bCs/>
              </w:rPr>
            </w:pPr>
            <w:r>
              <w:rPr>
                <w:rFonts w:cs="Arial"/>
                <w:bCs/>
              </w:rPr>
              <w:t>灌注桩</w:t>
            </w:r>
          </w:p>
        </w:tc>
        <w:tc>
          <w:tcPr>
            <w:tcW w:w="1418" w:type="dxa"/>
            <w:shd w:val="clear" w:color="auto" w:fill="auto"/>
            <w:noWrap w:val="0"/>
            <w:vAlign w:val="top"/>
          </w:tcPr>
          <w:p w14:paraId="1EBC9F8B">
            <w:pPr>
              <w:jc w:val="center"/>
              <w:rPr>
                <w:rFonts w:cs="Arial"/>
                <w:bCs/>
              </w:rPr>
            </w:pPr>
            <w:r>
              <w:rPr>
                <w:rFonts w:hint="eastAsia" w:cs="Arial"/>
                <w:bCs/>
              </w:rPr>
              <w:t>8</w:t>
            </w:r>
            <w:r>
              <w:rPr>
                <w:rFonts w:cs="Arial"/>
                <w:bCs/>
              </w:rPr>
              <w:t>00</w:t>
            </w:r>
          </w:p>
        </w:tc>
        <w:tc>
          <w:tcPr>
            <w:tcW w:w="1276" w:type="dxa"/>
            <w:shd w:val="clear" w:color="auto" w:fill="auto"/>
            <w:noWrap w:val="0"/>
            <w:vAlign w:val="top"/>
          </w:tcPr>
          <w:p w14:paraId="0CC8C62D">
            <w:pPr>
              <w:jc w:val="center"/>
              <w:rPr>
                <w:rFonts w:cs="Arial"/>
                <w:bCs/>
              </w:rPr>
            </w:pPr>
            <w:r>
              <w:rPr>
                <w:rFonts w:hint="eastAsia" w:cs="Arial"/>
                <w:bCs/>
              </w:rPr>
              <w:t>5</w:t>
            </w:r>
            <w:r>
              <w:rPr>
                <w:rFonts w:cs="Arial"/>
                <w:bCs/>
              </w:rPr>
              <w:t>7</w:t>
            </w:r>
          </w:p>
        </w:tc>
        <w:tc>
          <w:tcPr>
            <w:tcW w:w="992" w:type="dxa"/>
            <w:shd w:val="clear" w:color="auto" w:fill="auto"/>
            <w:noWrap w:val="0"/>
            <w:vAlign w:val="top"/>
          </w:tcPr>
          <w:p w14:paraId="4956F52C">
            <w:pPr>
              <w:jc w:val="center"/>
              <w:rPr>
                <w:rFonts w:cs="Arial"/>
                <w:bCs/>
              </w:rPr>
            </w:pPr>
            <w:r>
              <w:rPr>
                <w:rFonts w:hint="eastAsia" w:cs="Arial"/>
                <w:bCs/>
              </w:rPr>
              <w:t>⑨</w:t>
            </w:r>
          </w:p>
        </w:tc>
        <w:tc>
          <w:tcPr>
            <w:tcW w:w="1984" w:type="dxa"/>
            <w:shd w:val="clear" w:color="auto" w:fill="auto"/>
            <w:noWrap w:val="0"/>
            <w:vAlign w:val="top"/>
          </w:tcPr>
          <w:p w14:paraId="5C5D630B">
            <w:pPr>
              <w:jc w:val="center"/>
              <w:rPr>
                <w:rFonts w:cs="Arial"/>
                <w:bCs/>
              </w:rPr>
            </w:pPr>
            <w:r>
              <w:rPr>
                <w:rFonts w:hint="eastAsia" w:cs="Arial"/>
                <w:bCs/>
              </w:rPr>
              <w:t>4</w:t>
            </w:r>
            <w:r>
              <w:rPr>
                <w:rFonts w:cs="Arial"/>
                <w:bCs/>
              </w:rPr>
              <w:t>150</w:t>
            </w:r>
          </w:p>
        </w:tc>
        <w:tc>
          <w:tcPr>
            <w:tcW w:w="2091" w:type="dxa"/>
            <w:shd w:val="clear" w:color="auto" w:fill="auto"/>
            <w:noWrap w:val="0"/>
            <w:vAlign w:val="top"/>
          </w:tcPr>
          <w:p w14:paraId="6BA1DAC7">
            <w:pPr>
              <w:jc w:val="center"/>
              <w:rPr>
                <w:rFonts w:cs="Arial"/>
                <w:bCs/>
              </w:rPr>
            </w:pPr>
            <w:r>
              <w:rPr>
                <w:rFonts w:hint="eastAsia" w:cs="Arial"/>
                <w:bCs/>
              </w:rPr>
              <w:t>1</w:t>
            </w:r>
            <w:r>
              <w:rPr>
                <w:rFonts w:cs="Arial"/>
                <w:bCs/>
              </w:rPr>
              <w:t>500</w:t>
            </w:r>
          </w:p>
        </w:tc>
      </w:tr>
      <w:tr w14:paraId="184DF3DC">
        <w:trPr>
          <w:wBefore w:w="0" w:type="dxa"/>
        </w:trPr>
        <w:tc>
          <w:tcPr>
            <w:tcW w:w="817" w:type="dxa"/>
            <w:shd w:val="clear" w:color="auto" w:fill="auto"/>
            <w:noWrap w:val="0"/>
            <w:vAlign w:val="top"/>
          </w:tcPr>
          <w:p w14:paraId="2CB47076">
            <w:pPr>
              <w:jc w:val="center"/>
              <w:rPr>
                <w:rFonts w:hint="eastAsia" w:cs="Arial"/>
                <w:bCs/>
              </w:rPr>
            </w:pPr>
            <w:r>
              <w:rPr>
                <w:rFonts w:hint="eastAsia" w:cs="Arial"/>
                <w:bCs/>
              </w:rPr>
              <w:t>裙房</w:t>
            </w:r>
          </w:p>
        </w:tc>
        <w:tc>
          <w:tcPr>
            <w:tcW w:w="992" w:type="dxa"/>
            <w:shd w:val="clear" w:color="auto" w:fill="auto"/>
            <w:noWrap w:val="0"/>
            <w:vAlign w:val="top"/>
          </w:tcPr>
          <w:p w14:paraId="59845C60">
            <w:pPr>
              <w:jc w:val="center"/>
              <w:rPr>
                <w:rFonts w:cs="Arial"/>
                <w:bCs/>
              </w:rPr>
            </w:pPr>
            <w:r>
              <w:rPr>
                <w:rFonts w:cs="Arial"/>
                <w:bCs/>
              </w:rPr>
              <w:t>灌注桩</w:t>
            </w:r>
          </w:p>
        </w:tc>
        <w:tc>
          <w:tcPr>
            <w:tcW w:w="1418" w:type="dxa"/>
            <w:shd w:val="clear" w:color="auto" w:fill="auto"/>
            <w:noWrap w:val="0"/>
            <w:vAlign w:val="top"/>
          </w:tcPr>
          <w:p w14:paraId="44EB7A06">
            <w:pPr>
              <w:jc w:val="center"/>
              <w:rPr>
                <w:rFonts w:cs="Arial"/>
                <w:bCs/>
              </w:rPr>
            </w:pPr>
            <w:r>
              <w:rPr>
                <w:rFonts w:hint="eastAsia" w:cs="Arial"/>
                <w:bCs/>
              </w:rPr>
              <w:t>8</w:t>
            </w:r>
            <w:r>
              <w:rPr>
                <w:rFonts w:cs="Arial"/>
                <w:bCs/>
              </w:rPr>
              <w:t>00</w:t>
            </w:r>
          </w:p>
        </w:tc>
        <w:tc>
          <w:tcPr>
            <w:tcW w:w="1276" w:type="dxa"/>
            <w:shd w:val="clear" w:color="auto" w:fill="auto"/>
            <w:noWrap w:val="0"/>
            <w:vAlign w:val="top"/>
          </w:tcPr>
          <w:p w14:paraId="407CFEB0">
            <w:pPr>
              <w:jc w:val="center"/>
              <w:rPr>
                <w:rFonts w:cs="Arial"/>
                <w:bCs/>
              </w:rPr>
            </w:pPr>
            <w:r>
              <w:rPr>
                <w:rFonts w:hint="eastAsia" w:cs="Arial"/>
                <w:bCs/>
              </w:rPr>
              <w:t>5</w:t>
            </w:r>
            <w:r>
              <w:rPr>
                <w:rFonts w:cs="Arial"/>
                <w:bCs/>
              </w:rPr>
              <w:t>7</w:t>
            </w:r>
          </w:p>
        </w:tc>
        <w:tc>
          <w:tcPr>
            <w:tcW w:w="992" w:type="dxa"/>
            <w:shd w:val="clear" w:color="auto" w:fill="auto"/>
            <w:noWrap w:val="0"/>
            <w:vAlign w:val="top"/>
          </w:tcPr>
          <w:p w14:paraId="365D6BA7">
            <w:pPr>
              <w:jc w:val="center"/>
              <w:rPr>
                <w:rFonts w:cs="Arial"/>
                <w:bCs/>
              </w:rPr>
            </w:pPr>
            <w:r>
              <w:rPr>
                <w:rFonts w:hint="eastAsia" w:cs="Arial"/>
                <w:bCs/>
              </w:rPr>
              <w:t>⑦</w:t>
            </w:r>
          </w:p>
        </w:tc>
        <w:tc>
          <w:tcPr>
            <w:tcW w:w="1984" w:type="dxa"/>
            <w:shd w:val="clear" w:color="auto" w:fill="auto"/>
            <w:noWrap w:val="0"/>
            <w:vAlign w:val="top"/>
          </w:tcPr>
          <w:p w14:paraId="1417CD54">
            <w:pPr>
              <w:jc w:val="center"/>
              <w:rPr>
                <w:rFonts w:cs="Arial"/>
                <w:bCs/>
              </w:rPr>
            </w:pPr>
            <w:r>
              <w:rPr>
                <w:rFonts w:hint="eastAsia" w:cs="Arial"/>
                <w:bCs/>
              </w:rPr>
              <w:t>4</w:t>
            </w:r>
            <w:r>
              <w:rPr>
                <w:rFonts w:cs="Arial"/>
                <w:bCs/>
              </w:rPr>
              <w:t>150</w:t>
            </w:r>
          </w:p>
        </w:tc>
        <w:tc>
          <w:tcPr>
            <w:tcW w:w="2091" w:type="dxa"/>
            <w:shd w:val="clear" w:color="auto" w:fill="auto"/>
            <w:noWrap w:val="0"/>
            <w:vAlign w:val="top"/>
          </w:tcPr>
          <w:p w14:paraId="6E1BB1A6">
            <w:pPr>
              <w:jc w:val="center"/>
              <w:rPr>
                <w:rFonts w:cs="Arial"/>
                <w:bCs/>
              </w:rPr>
            </w:pPr>
            <w:r>
              <w:rPr>
                <w:rFonts w:hint="eastAsia" w:cs="Arial"/>
                <w:bCs/>
              </w:rPr>
              <w:t>5</w:t>
            </w:r>
            <w:r>
              <w:rPr>
                <w:rFonts w:cs="Arial"/>
                <w:bCs/>
              </w:rPr>
              <w:t>00</w:t>
            </w:r>
          </w:p>
        </w:tc>
      </w:tr>
      <w:tr w14:paraId="5DA559AA">
        <w:trPr>
          <w:wBefore w:w="0" w:type="dxa"/>
        </w:trPr>
        <w:tc>
          <w:tcPr>
            <w:tcW w:w="817" w:type="dxa"/>
            <w:shd w:val="clear" w:color="auto" w:fill="auto"/>
            <w:noWrap w:val="0"/>
            <w:vAlign w:val="top"/>
          </w:tcPr>
          <w:p w14:paraId="1F7F46A7">
            <w:pPr>
              <w:jc w:val="center"/>
              <w:rPr>
                <w:rFonts w:cs="Arial"/>
                <w:bCs/>
              </w:rPr>
            </w:pPr>
            <w:r>
              <w:rPr>
                <w:rFonts w:hint="eastAsia" w:cs="Arial"/>
                <w:bCs/>
              </w:rPr>
              <w:t>地/</w:t>
            </w:r>
          </w:p>
        </w:tc>
        <w:tc>
          <w:tcPr>
            <w:tcW w:w="992" w:type="dxa"/>
            <w:shd w:val="clear" w:color="auto" w:fill="auto"/>
            <w:noWrap w:val="0"/>
            <w:vAlign w:val="top"/>
          </w:tcPr>
          <w:p w14:paraId="1B19F3E5">
            <w:pPr>
              <w:jc w:val="center"/>
              <w:rPr>
                <w:rFonts w:cs="Arial"/>
                <w:bCs/>
              </w:rPr>
            </w:pPr>
            <w:r>
              <w:rPr>
                <w:rFonts w:cs="Arial"/>
                <w:bCs/>
              </w:rPr>
              <w:t>灌注桩</w:t>
            </w:r>
          </w:p>
        </w:tc>
        <w:tc>
          <w:tcPr>
            <w:tcW w:w="1418" w:type="dxa"/>
            <w:shd w:val="clear" w:color="auto" w:fill="auto"/>
            <w:noWrap w:val="0"/>
            <w:vAlign w:val="top"/>
          </w:tcPr>
          <w:p w14:paraId="3957E1AF">
            <w:pPr>
              <w:jc w:val="center"/>
              <w:rPr>
                <w:rFonts w:cs="Arial"/>
                <w:bCs/>
              </w:rPr>
            </w:pPr>
            <w:r>
              <w:rPr>
                <w:rFonts w:hint="eastAsia" w:cs="Arial"/>
                <w:bCs/>
              </w:rPr>
              <w:t>8</w:t>
            </w:r>
            <w:r>
              <w:rPr>
                <w:rFonts w:cs="Arial"/>
                <w:bCs/>
              </w:rPr>
              <w:t>00</w:t>
            </w:r>
          </w:p>
        </w:tc>
        <w:tc>
          <w:tcPr>
            <w:tcW w:w="1276" w:type="dxa"/>
            <w:shd w:val="clear" w:color="auto" w:fill="auto"/>
            <w:noWrap w:val="0"/>
            <w:vAlign w:val="top"/>
          </w:tcPr>
          <w:p w14:paraId="6DA64B5A">
            <w:pPr>
              <w:jc w:val="center"/>
              <w:rPr>
                <w:rFonts w:cs="Arial"/>
                <w:bCs/>
              </w:rPr>
            </w:pPr>
            <w:r>
              <w:rPr>
                <w:rFonts w:hint="eastAsia" w:cs="Arial"/>
                <w:bCs/>
              </w:rPr>
              <w:t>5</w:t>
            </w:r>
            <w:r>
              <w:rPr>
                <w:rFonts w:cs="Arial"/>
                <w:bCs/>
              </w:rPr>
              <w:t>7</w:t>
            </w:r>
          </w:p>
        </w:tc>
        <w:tc>
          <w:tcPr>
            <w:tcW w:w="992" w:type="dxa"/>
            <w:shd w:val="clear" w:color="auto" w:fill="auto"/>
            <w:noWrap w:val="0"/>
            <w:vAlign w:val="top"/>
          </w:tcPr>
          <w:p w14:paraId="69997A53">
            <w:pPr>
              <w:jc w:val="center"/>
              <w:rPr>
                <w:rFonts w:cs="Arial"/>
                <w:bCs/>
              </w:rPr>
            </w:pPr>
            <w:r>
              <w:rPr>
                <w:rFonts w:hint="eastAsia" w:cs="Arial"/>
                <w:bCs/>
              </w:rPr>
              <w:t>⑦</w:t>
            </w:r>
          </w:p>
        </w:tc>
        <w:tc>
          <w:tcPr>
            <w:tcW w:w="1984" w:type="dxa"/>
            <w:shd w:val="clear" w:color="auto" w:fill="auto"/>
            <w:noWrap w:val="0"/>
            <w:vAlign w:val="top"/>
          </w:tcPr>
          <w:p w14:paraId="1520E497">
            <w:pPr>
              <w:jc w:val="center"/>
              <w:rPr>
                <w:rFonts w:cs="Arial"/>
                <w:bCs/>
              </w:rPr>
            </w:pPr>
            <w:r>
              <w:rPr>
                <w:rFonts w:hint="eastAsia" w:cs="Arial"/>
                <w:bCs/>
              </w:rPr>
              <w:t>4</w:t>
            </w:r>
            <w:r>
              <w:rPr>
                <w:rFonts w:cs="Arial"/>
                <w:bCs/>
              </w:rPr>
              <w:t>150</w:t>
            </w:r>
          </w:p>
        </w:tc>
        <w:tc>
          <w:tcPr>
            <w:tcW w:w="2091" w:type="dxa"/>
            <w:shd w:val="clear" w:color="auto" w:fill="auto"/>
            <w:noWrap w:val="0"/>
            <w:vAlign w:val="top"/>
          </w:tcPr>
          <w:p w14:paraId="4AB84F4D">
            <w:pPr>
              <w:jc w:val="center"/>
              <w:rPr>
                <w:rFonts w:cs="Arial"/>
                <w:bCs/>
              </w:rPr>
            </w:pPr>
            <w:r>
              <w:rPr>
                <w:rFonts w:hint="eastAsia" w:cs="Arial"/>
                <w:bCs/>
              </w:rPr>
              <w:t>5</w:t>
            </w:r>
            <w:r>
              <w:rPr>
                <w:rFonts w:cs="Arial"/>
                <w:bCs/>
              </w:rPr>
              <w:t>00</w:t>
            </w:r>
          </w:p>
        </w:tc>
      </w:tr>
    </w:tbl>
    <w:p w14:paraId="5AE88D9E">
      <w:pPr>
        <w:rPr>
          <w:rFonts w:cs="Arial"/>
          <w:bCs/>
        </w:rPr>
      </w:pPr>
      <w:r>
        <w:rPr>
          <w:rFonts w:hint="eastAsia" w:cs="Arial"/>
          <w:b/>
          <w:bCs/>
        </w:rPr>
        <w:t>0</w:t>
      </w:r>
      <w:r>
        <w:rPr>
          <w:rFonts w:cs="Arial"/>
          <w:b/>
          <w:bCs/>
        </w:rPr>
        <w:t>3、地库外墙：</w:t>
      </w:r>
      <w:r>
        <w:rPr>
          <w:rFonts w:cs="Arial"/>
          <w:bCs/>
        </w:rPr>
        <w:t>外墙厚度</w:t>
      </w:r>
      <w:r>
        <w:rPr>
          <w:rFonts w:hint="eastAsia" w:cs="Arial"/>
          <w:bCs/>
        </w:rPr>
        <w:t>4</w:t>
      </w:r>
      <w:r>
        <w:rPr>
          <w:rFonts w:cs="Arial"/>
          <w:bCs/>
        </w:rPr>
        <w:t>00mm（</w:t>
      </w:r>
      <w:r>
        <w:rPr>
          <w:rFonts w:hint="eastAsia" w:cs="Arial"/>
          <w:bCs/>
        </w:rPr>
        <w:t>采用</w:t>
      </w:r>
      <w:r>
        <w:rPr>
          <w:rFonts w:cs="Arial"/>
          <w:bCs/>
        </w:rPr>
        <w:t>外防外贴防水）</w:t>
      </w:r>
    </w:p>
    <w:p w14:paraId="618FF0F9">
      <w:pPr>
        <w:rPr>
          <w:rFonts w:cs="Arial"/>
          <w:bCs/>
        </w:rPr>
      </w:pPr>
      <w:r>
        <w:rPr>
          <w:rFonts w:cs="Arial"/>
          <w:b/>
          <w:bCs/>
        </w:rPr>
        <w:t>04、地库顶板：</w:t>
      </w:r>
      <w:r>
        <w:rPr>
          <w:rFonts w:cs="Arial"/>
          <w:bCs/>
        </w:rPr>
        <w:t>室内区域板厚</w:t>
      </w:r>
      <w:r>
        <w:rPr>
          <w:rFonts w:hint="eastAsia" w:cs="Arial"/>
          <w:bCs/>
        </w:rPr>
        <w:t>1</w:t>
      </w:r>
      <w:r>
        <w:rPr>
          <w:rFonts w:cs="Arial"/>
          <w:bCs/>
        </w:rPr>
        <w:t>80mm，室外区域板厚</w:t>
      </w:r>
      <w:r>
        <w:rPr>
          <w:rFonts w:hint="eastAsia" w:cs="Arial"/>
          <w:bCs/>
        </w:rPr>
        <w:t>2</w:t>
      </w:r>
      <w:r>
        <w:rPr>
          <w:rFonts w:cs="Arial"/>
          <w:bCs/>
        </w:rPr>
        <w:t>50mm。</w:t>
      </w:r>
    </w:p>
    <w:p w14:paraId="0805158B">
      <w:pPr>
        <w:rPr>
          <w:rFonts w:hint="eastAsia" w:eastAsia="黑体" w:cs="Arial"/>
          <w:b/>
          <w:bCs/>
        </w:rPr>
      </w:pPr>
      <w:r>
        <w:rPr>
          <w:rFonts w:hint="eastAsia" w:eastAsia="黑体" w:cs="Arial"/>
          <w:b/>
          <w:bCs/>
        </w:rPr>
        <w:t>1</w:t>
      </w:r>
      <w:r>
        <w:rPr>
          <w:rFonts w:eastAsia="黑体" w:cs="Arial"/>
          <w:b/>
          <w:bCs/>
        </w:rPr>
        <w:t>.4.1.2</w:t>
      </w:r>
      <w:r>
        <w:rPr>
          <w:rFonts w:hint="eastAsia" w:eastAsia="黑体" w:cs="Arial"/>
          <w:b/>
          <w:bCs/>
        </w:rPr>
        <w:t>基坑</w:t>
      </w:r>
      <w:r>
        <w:rPr>
          <w:rFonts w:eastAsia="黑体" w:cs="Arial"/>
          <w:b/>
          <w:bCs/>
        </w:rPr>
        <w:t>支护</w:t>
      </w:r>
    </w:p>
    <w:p w14:paraId="6CB718AD">
      <w:pPr>
        <w:rPr>
          <w:rFonts w:cs="Arial"/>
          <w:bCs/>
        </w:rPr>
      </w:pPr>
      <w:r>
        <w:rPr>
          <w:rFonts w:cs="Arial"/>
          <w:b/>
          <w:bCs/>
        </w:rPr>
        <w:t>01、基坑规模：</w:t>
      </w:r>
      <w:r>
        <w:rPr>
          <w:rFonts w:cs="Arial"/>
          <w:bCs/>
        </w:rPr>
        <w:t>基坑面积约1万m2，开挖深度6.2m（地库区）</w:t>
      </w:r>
      <w:r>
        <w:rPr>
          <w:rFonts w:hint="eastAsia" w:cs="Arial"/>
          <w:bCs/>
        </w:rPr>
        <w:t>、</w:t>
      </w:r>
      <w:r>
        <w:rPr>
          <w:rFonts w:cs="Arial"/>
          <w:bCs/>
        </w:rPr>
        <w:t>7.2m（塔楼区）</w:t>
      </w:r>
    </w:p>
    <w:p w14:paraId="5A865753">
      <w:pPr>
        <w:rPr>
          <w:rFonts w:hint="eastAsia" w:cs="Arial"/>
          <w:bCs/>
        </w:rPr>
      </w:pPr>
      <w:r>
        <w:rPr>
          <w:rFonts w:cs="Arial"/>
          <w:b/>
          <w:bCs/>
        </w:rPr>
        <w:t>02、基坑等级：</w:t>
      </w:r>
      <w:r>
        <w:rPr>
          <w:rFonts w:cs="Arial"/>
          <w:bCs/>
        </w:rPr>
        <w:t>基坑安全等级二级、环境保护等级东侧二级</w:t>
      </w:r>
      <w:r>
        <w:rPr>
          <w:rFonts w:hint="eastAsia" w:cs="Arial"/>
          <w:bCs/>
        </w:rPr>
        <w:t>，其余侧三级。</w:t>
      </w:r>
    </w:p>
    <w:p w14:paraId="71A97E54">
      <w:pPr>
        <w:rPr>
          <w:rFonts w:cs="Arial"/>
          <w:bCs/>
        </w:rPr>
      </w:pPr>
      <w:r>
        <w:rPr>
          <w:rFonts w:hint="eastAsia" w:cs="Arial"/>
          <w:b/>
          <w:bCs/>
        </w:rPr>
        <w:t>0</w:t>
      </w:r>
      <w:r>
        <w:rPr>
          <w:rFonts w:cs="Arial"/>
          <w:b/>
          <w:bCs/>
        </w:rPr>
        <w:t>3、基坑围护：</w:t>
      </w:r>
      <w:r>
        <w:rPr>
          <w:rFonts w:cs="Arial"/>
          <w:bCs/>
        </w:rPr>
        <w:t>SMW工法桩（型钢水泥土搅拌墙）围护（Φ850三轴水泥土搅拌桩+内插H型钢）</w:t>
      </w:r>
    </w:p>
    <w:p w14:paraId="568B54A0">
      <w:pPr>
        <w:rPr>
          <w:rFonts w:cs="Arial"/>
          <w:bCs/>
        </w:rPr>
      </w:pPr>
      <w:r>
        <w:rPr>
          <w:rFonts w:cs="Arial"/>
          <w:b/>
          <w:bCs/>
        </w:rPr>
        <w:t>04、支撑体系：</w:t>
      </w:r>
      <w:r>
        <w:rPr>
          <w:rFonts w:cs="Arial"/>
          <w:bCs/>
        </w:rPr>
        <w:t>一道砼支撑（砼标号C30）+立柱桩（灌注桩+格构柱）、局部区域采用型钢支撑。</w:t>
      </w:r>
    </w:p>
    <w:p w14:paraId="18B80BC8">
      <w:pPr>
        <w:rPr>
          <w:rFonts w:cs="Arial"/>
          <w:bCs/>
        </w:rPr>
      </w:pPr>
      <w:r>
        <w:rPr>
          <w:rFonts w:cs="Arial"/>
          <w:b/>
          <w:bCs/>
        </w:rPr>
        <w:t>05、土体加固：</w:t>
      </w:r>
      <w:r>
        <w:rPr>
          <w:rFonts w:cs="Arial"/>
          <w:bCs/>
        </w:rPr>
        <w:t>被动区及深坑区域采用双轴水泥土搅拌桩（与SMW工法缝隙注浆）</w:t>
      </w:r>
    </w:p>
    <w:p w14:paraId="190D861B">
      <w:pPr>
        <w:rPr>
          <w:rFonts w:cs="Arial"/>
          <w:bCs/>
        </w:rPr>
      </w:pPr>
      <w:r>
        <w:rPr>
          <w:rFonts w:cs="Arial"/>
          <w:b/>
          <w:bCs/>
        </w:rPr>
        <w:t>06、基坑降水：</w:t>
      </w:r>
      <w:r>
        <w:rPr>
          <w:rFonts w:cs="Arial"/>
          <w:bCs/>
        </w:rPr>
        <w:t>采用管井降水，降水深度为坑底0.5～1m。</w:t>
      </w:r>
    </w:p>
    <w:p w14:paraId="3105D218">
      <w:pPr>
        <w:rPr>
          <w:rFonts w:hint="eastAsia" w:eastAsia="黑体" w:cs="Arial"/>
          <w:b/>
          <w:bCs/>
        </w:rPr>
      </w:pPr>
      <w:r>
        <w:rPr>
          <w:rFonts w:hint="eastAsia" w:eastAsia="黑体" w:cs="Arial"/>
          <w:b/>
          <w:bCs/>
        </w:rPr>
        <w:t>1</w:t>
      </w:r>
      <w:r>
        <w:rPr>
          <w:rFonts w:eastAsia="黑体" w:cs="Arial"/>
          <w:b/>
          <w:bCs/>
        </w:rPr>
        <w:t>.4.1.3</w:t>
      </w:r>
      <w:r>
        <w:rPr>
          <w:rFonts w:hint="eastAsia" w:eastAsia="黑体" w:cs="Arial"/>
          <w:b/>
          <w:bCs/>
        </w:rPr>
        <w:t>地下防水</w:t>
      </w:r>
    </w:p>
    <w:p w14:paraId="2BAD3D67">
      <w:pPr>
        <w:rPr>
          <w:rFonts w:cs="Arial"/>
          <w:bCs/>
        </w:rPr>
      </w:pPr>
      <w:r>
        <w:rPr>
          <w:rFonts w:cs="Arial"/>
          <w:b/>
          <w:bCs/>
        </w:rPr>
        <w:t>01、防水等级：</w:t>
      </w:r>
      <w:r>
        <w:rPr>
          <w:rFonts w:cs="Arial"/>
          <w:bCs/>
        </w:rPr>
        <w:t>一级（</w:t>
      </w:r>
      <w:r>
        <w:rPr>
          <w:rFonts w:hint="eastAsia" w:cs="Arial"/>
          <w:bCs/>
        </w:rPr>
        <w:t>3道设防</w:t>
      </w:r>
      <w:r>
        <w:rPr>
          <w:rFonts w:cs="Arial"/>
          <w:bCs/>
        </w:rPr>
        <w:t>）</w:t>
      </w:r>
    </w:p>
    <w:p w14:paraId="103927A8">
      <w:pPr>
        <w:rPr>
          <w:rFonts w:cs="Arial"/>
          <w:bCs/>
        </w:rPr>
      </w:pPr>
      <w:r>
        <w:rPr>
          <w:rFonts w:hint="eastAsia" w:cs="Arial"/>
          <w:b/>
          <w:bCs/>
        </w:rPr>
        <w:t>0</w:t>
      </w:r>
      <w:r>
        <w:rPr>
          <w:rFonts w:cs="Arial"/>
          <w:b/>
          <w:bCs/>
        </w:rPr>
        <w:t>2、</w:t>
      </w:r>
      <w:r>
        <w:rPr>
          <w:rFonts w:hint="eastAsia" w:cs="Arial"/>
          <w:b/>
          <w:bCs/>
        </w:rPr>
        <w:t>结构抗渗</w:t>
      </w:r>
      <w:r>
        <w:rPr>
          <w:rFonts w:cs="Arial"/>
          <w:b/>
          <w:bCs/>
        </w:rPr>
        <w:t>：</w:t>
      </w:r>
      <w:r>
        <w:rPr>
          <w:rFonts w:cs="Arial"/>
          <w:bCs/>
        </w:rPr>
        <w:t>防水混凝土抗渗等级</w:t>
      </w:r>
      <w:r>
        <w:rPr>
          <w:rFonts w:hint="eastAsia" w:cs="Arial"/>
          <w:bCs/>
        </w:rPr>
        <w:t>P</w:t>
      </w:r>
      <w:r>
        <w:rPr>
          <w:rFonts w:cs="Arial"/>
          <w:bCs/>
        </w:rPr>
        <w:t>8</w:t>
      </w:r>
    </w:p>
    <w:p w14:paraId="5088DD70">
      <w:pPr>
        <w:rPr>
          <w:rFonts w:hint="eastAsia" w:cs="Arial"/>
          <w:bCs/>
        </w:rPr>
      </w:pPr>
      <w:r>
        <w:rPr>
          <w:rFonts w:cs="Arial"/>
          <w:b/>
          <w:bCs/>
        </w:rPr>
        <w:t>03、地库防水：</w:t>
      </w:r>
      <w:r>
        <w:rPr>
          <w:rFonts w:cs="Arial"/>
          <w:bCs/>
        </w:rPr>
        <w:t>地库主要防水措施如下</w:t>
      </w:r>
    </w:p>
    <w:tbl>
      <w:tblPr>
        <w:tblStyle w:val="24"/>
        <w:tblW w:w="9872" w:type="dxa"/>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709"/>
        <w:gridCol w:w="992"/>
        <w:gridCol w:w="2410"/>
        <w:gridCol w:w="5086"/>
      </w:tblGrid>
      <w:tr w14:paraId="5B69A0D0">
        <w:trPr>
          <w:wBefore w:w="0" w:type="dxa"/>
        </w:trPr>
        <w:tc>
          <w:tcPr>
            <w:tcW w:w="675" w:type="dxa"/>
            <w:vMerge w:val="restart"/>
            <w:shd w:val="clear" w:color="auto" w:fill="auto"/>
            <w:noWrap w:val="0"/>
            <w:vAlign w:val="center"/>
          </w:tcPr>
          <w:p w14:paraId="7F3A1BED">
            <w:pPr>
              <w:jc w:val="center"/>
              <w:rPr>
                <w:rFonts w:cs="Arial"/>
                <w:bCs/>
              </w:rPr>
            </w:pPr>
            <w:r>
              <w:rPr>
                <w:rFonts w:hint="eastAsia" w:cs="Arial"/>
                <w:bCs/>
              </w:rPr>
              <w:t>序号</w:t>
            </w:r>
          </w:p>
        </w:tc>
        <w:tc>
          <w:tcPr>
            <w:tcW w:w="709" w:type="dxa"/>
            <w:vMerge w:val="restart"/>
            <w:shd w:val="clear" w:color="auto" w:fill="auto"/>
            <w:noWrap w:val="0"/>
            <w:vAlign w:val="center"/>
          </w:tcPr>
          <w:p w14:paraId="3631E2AB">
            <w:pPr>
              <w:jc w:val="center"/>
              <w:rPr>
                <w:rFonts w:cs="Arial"/>
                <w:bCs/>
              </w:rPr>
            </w:pPr>
            <w:r>
              <w:rPr>
                <w:rFonts w:cs="Arial"/>
                <w:bCs/>
              </w:rPr>
              <w:t>部位</w:t>
            </w:r>
          </w:p>
        </w:tc>
        <w:tc>
          <w:tcPr>
            <w:tcW w:w="992" w:type="dxa"/>
            <w:vMerge w:val="restart"/>
            <w:shd w:val="clear" w:color="auto" w:fill="auto"/>
            <w:noWrap w:val="0"/>
            <w:vAlign w:val="center"/>
          </w:tcPr>
          <w:p w14:paraId="76E4ADC0">
            <w:pPr>
              <w:jc w:val="center"/>
              <w:rPr>
                <w:rFonts w:cs="Arial"/>
                <w:bCs/>
              </w:rPr>
            </w:pPr>
            <w:r>
              <w:rPr>
                <w:rFonts w:cs="Arial"/>
                <w:bCs/>
              </w:rPr>
              <w:t>设防</w:t>
            </w:r>
          </w:p>
        </w:tc>
        <w:tc>
          <w:tcPr>
            <w:tcW w:w="7496" w:type="dxa"/>
            <w:gridSpan w:val="2"/>
            <w:shd w:val="clear" w:color="auto" w:fill="auto"/>
            <w:noWrap w:val="0"/>
            <w:vAlign w:val="center"/>
          </w:tcPr>
          <w:p w14:paraId="08D0B76E">
            <w:pPr>
              <w:jc w:val="center"/>
              <w:rPr>
                <w:rFonts w:cs="Arial"/>
                <w:bCs/>
              </w:rPr>
            </w:pPr>
            <w:r>
              <w:rPr>
                <w:rFonts w:cs="Arial"/>
                <w:bCs/>
              </w:rPr>
              <w:t>防水构造措施</w:t>
            </w:r>
          </w:p>
        </w:tc>
      </w:tr>
      <w:tr w14:paraId="5BB2B44F">
        <w:trPr>
          <w:wBefore w:w="0" w:type="dxa"/>
        </w:trPr>
        <w:tc>
          <w:tcPr>
            <w:tcW w:w="675" w:type="dxa"/>
            <w:vMerge w:val="continue"/>
            <w:shd w:val="clear" w:color="auto" w:fill="auto"/>
            <w:noWrap w:val="0"/>
            <w:vAlign w:val="center"/>
          </w:tcPr>
          <w:p w14:paraId="620A1C1D">
            <w:pPr>
              <w:jc w:val="center"/>
              <w:rPr>
                <w:rFonts w:cs="Arial"/>
                <w:bCs/>
              </w:rPr>
            </w:pPr>
          </w:p>
        </w:tc>
        <w:tc>
          <w:tcPr>
            <w:tcW w:w="709" w:type="dxa"/>
            <w:vMerge w:val="continue"/>
            <w:shd w:val="clear" w:color="auto" w:fill="auto"/>
            <w:noWrap w:val="0"/>
            <w:vAlign w:val="center"/>
          </w:tcPr>
          <w:p w14:paraId="6828D166">
            <w:pPr>
              <w:jc w:val="center"/>
              <w:rPr>
                <w:rFonts w:cs="Arial"/>
                <w:bCs/>
              </w:rPr>
            </w:pPr>
          </w:p>
        </w:tc>
        <w:tc>
          <w:tcPr>
            <w:tcW w:w="992" w:type="dxa"/>
            <w:vMerge w:val="continue"/>
            <w:shd w:val="clear" w:color="auto" w:fill="auto"/>
            <w:noWrap w:val="0"/>
            <w:vAlign w:val="center"/>
          </w:tcPr>
          <w:p w14:paraId="534332BF">
            <w:pPr>
              <w:jc w:val="center"/>
              <w:rPr>
                <w:rFonts w:cs="Arial"/>
                <w:bCs/>
              </w:rPr>
            </w:pPr>
          </w:p>
        </w:tc>
        <w:tc>
          <w:tcPr>
            <w:tcW w:w="2410" w:type="dxa"/>
            <w:shd w:val="clear" w:color="auto" w:fill="auto"/>
            <w:noWrap w:val="0"/>
            <w:vAlign w:val="center"/>
          </w:tcPr>
          <w:p w14:paraId="761F8280">
            <w:pPr>
              <w:jc w:val="center"/>
              <w:rPr>
                <w:rFonts w:cs="Arial"/>
                <w:bCs/>
              </w:rPr>
            </w:pPr>
            <w:r>
              <w:rPr>
                <w:rFonts w:cs="Arial"/>
                <w:bCs/>
              </w:rPr>
              <w:t>混凝土厚度（mm）</w:t>
            </w:r>
          </w:p>
        </w:tc>
        <w:tc>
          <w:tcPr>
            <w:tcW w:w="5086" w:type="dxa"/>
            <w:shd w:val="clear" w:color="auto" w:fill="auto"/>
            <w:noWrap w:val="0"/>
            <w:vAlign w:val="center"/>
          </w:tcPr>
          <w:p w14:paraId="758EC46B">
            <w:pPr>
              <w:jc w:val="center"/>
              <w:rPr>
                <w:rFonts w:cs="Arial"/>
                <w:bCs/>
              </w:rPr>
            </w:pPr>
            <w:r>
              <w:rPr>
                <w:rFonts w:cs="Arial"/>
                <w:bCs/>
              </w:rPr>
              <w:t>防水措施</w:t>
            </w:r>
          </w:p>
        </w:tc>
      </w:tr>
      <w:tr w14:paraId="1CEA7D8D">
        <w:trPr>
          <w:wBefore w:w="0" w:type="dxa"/>
        </w:trPr>
        <w:tc>
          <w:tcPr>
            <w:tcW w:w="675" w:type="dxa"/>
            <w:shd w:val="clear" w:color="auto" w:fill="auto"/>
            <w:noWrap w:val="0"/>
            <w:vAlign w:val="center"/>
          </w:tcPr>
          <w:p w14:paraId="5C52519F">
            <w:pPr>
              <w:jc w:val="center"/>
              <w:rPr>
                <w:rFonts w:cs="Arial"/>
                <w:bCs/>
              </w:rPr>
            </w:pPr>
            <w:r>
              <w:rPr>
                <w:rFonts w:hint="eastAsia" w:cs="Arial"/>
                <w:bCs/>
              </w:rPr>
              <w:t>0</w:t>
            </w:r>
            <w:r>
              <w:rPr>
                <w:rFonts w:cs="Arial"/>
                <w:bCs/>
              </w:rPr>
              <w:t>1</w:t>
            </w:r>
          </w:p>
        </w:tc>
        <w:tc>
          <w:tcPr>
            <w:tcW w:w="709" w:type="dxa"/>
            <w:shd w:val="clear" w:color="auto" w:fill="auto"/>
            <w:noWrap w:val="0"/>
            <w:vAlign w:val="center"/>
          </w:tcPr>
          <w:p w14:paraId="19FD941D">
            <w:pPr>
              <w:jc w:val="center"/>
              <w:rPr>
                <w:rFonts w:cs="Arial"/>
                <w:bCs/>
              </w:rPr>
            </w:pPr>
            <w:r>
              <w:rPr>
                <w:rFonts w:cs="Arial"/>
                <w:bCs/>
              </w:rPr>
              <w:t>底板</w:t>
            </w:r>
          </w:p>
        </w:tc>
        <w:tc>
          <w:tcPr>
            <w:tcW w:w="992" w:type="dxa"/>
            <w:shd w:val="clear" w:color="auto" w:fill="auto"/>
            <w:noWrap w:val="0"/>
            <w:vAlign w:val="center"/>
          </w:tcPr>
          <w:p w14:paraId="67E38E93">
            <w:pPr>
              <w:jc w:val="center"/>
              <w:rPr>
                <w:rFonts w:cs="Arial"/>
                <w:bCs/>
              </w:rPr>
            </w:pPr>
            <w:r>
              <w:rPr>
                <w:rFonts w:hint="eastAsia" w:cs="Arial"/>
                <w:bCs/>
              </w:rPr>
              <w:t>3道</w:t>
            </w:r>
          </w:p>
        </w:tc>
        <w:tc>
          <w:tcPr>
            <w:tcW w:w="2410" w:type="dxa"/>
            <w:shd w:val="clear" w:color="auto" w:fill="auto"/>
            <w:noWrap w:val="0"/>
            <w:vAlign w:val="center"/>
          </w:tcPr>
          <w:p w14:paraId="4BFF921A">
            <w:pPr>
              <w:jc w:val="center"/>
              <w:rPr>
                <w:rFonts w:cs="Arial"/>
                <w:bCs/>
              </w:rPr>
            </w:pPr>
            <w:r>
              <w:rPr>
                <w:rFonts w:cs="Arial"/>
                <w:bCs/>
              </w:rPr>
              <w:t>高层区域1400</w:t>
            </w:r>
          </w:p>
          <w:p w14:paraId="56F666B0">
            <w:pPr>
              <w:jc w:val="center"/>
              <w:rPr>
                <w:rFonts w:cs="Arial"/>
                <w:bCs/>
              </w:rPr>
            </w:pPr>
            <w:r>
              <w:rPr>
                <w:rFonts w:cs="Arial"/>
                <w:bCs/>
              </w:rPr>
              <w:t>其他区域</w:t>
            </w:r>
            <w:r>
              <w:rPr>
                <w:rFonts w:hint="eastAsia" w:cs="Arial"/>
                <w:bCs/>
              </w:rPr>
              <w:t>5</w:t>
            </w:r>
            <w:r>
              <w:rPr>
                <w:rFonts w:cs="Arial"/>
                <w:bCs/>
              </w:rPr>
              <w:t>00</w:t>
            </w:r>
          </w:p>
        </w:tc>
        <w:tc>
          <w:tcPr>
            <w:tcW w:w="5086" w:type="dxa"/>
            <w:shd w:val="clear" w:color="auto" w:fill="auto"/>
            <w:noWrap w:val="0"/>
            <w:vAlign w:val="center"/>
          </w:tcPr>
          <w:p w14:paraId="04FDF270">
            <w:pPr>
              <w:jc w:val="center"/>
              <w:rPr>
                <w:rFonts w:cs="Arial"/>
                <w:bCs/>
              </w:rPr>
            </w:pPr>
            <w:r>
              <w:rPr>
                <w:rFonts w:hint="eastAsia"/>
              </w:rPr>
              <w:t>2道3厚自粘聚合物改性沥青防水卷材</w:t>
            </w:r>
          </w:p>
        </w:tc>
      </w:tr>
      <w:tr w14:paraId="5A729B61">
        <w:trPr>
          <w:wBefore w:w="0" w:type="dxa"/>
        </w:trPr>
        <w:tc>
          <w:tcPr>
            <w:tcW w:w="675" w:type="dxa"/>
            <w:shd w:val="clear" w:color="auto" w:fill="auto"/>
            <w:noWrap w:val="0"/>
            <w:vAlign w:val="center"/>
          </w:tcPr>
          <w:p w14:paraId="19CBE30B">
            <w:pPr>
              <w:jc w:val="center"/>
              <w:rPr>
                <w:rFonts w:cs="Arial"/>
                <w:bCs/>
              </w:rPr>
            </w:pPr>
            <w:r>
              <w:rPr>
                <w:rFonts w:hint="eastAsia" w:cs="Arial"/>
                <w:bCs/>
              </w:rPr>
              <w:t>0</w:t>
            </w:r>
            <w:r>
              <w:rPr>
                <w:rFonts w:cs="Arial"/>
                <w:bCs/>
              </w:rPr>
              <w:t>2</w:t>
            </w:r>
          </w:p>
        </w:tc>
        <w:tc>
          <w:tcPr>
            <w:tcW w:w="709" w:type="dxa"/>
            <w:shd w:val="clear" w:color="auto" w:fill="auto"/>
            <w:noWrap w:val="0"/>
            <w:vAlign w:val="center"/>
          </w:tcPr>
          <w:p w14:paraId="5EDECF7B">
            <w:pPr>
              <w:jc w:val="center"/>
              <w:rPr>
                <w:rFonts w:cs="Arial"/>
                <w:bCs/>
              </w:rPr>
            </w:pPr>
            <w:r>
              <w:rPr>
                <w:rFonts w:cs="Arial"/>
                <w:bCs/>
              </w:rPr>
              <w:t>外墙</w:t>
            </w:r>
          </w:p>
        </w:tc>
        <w:tc>
          <w:tcPr>
            <w:tcW w:w="992" w:type="dxa"/>
            <w:shd w:val="clear" w:color="auto" w:fill="auto"/>
            <w:noWrap w:val="0"/>
            <w:vAlign w:val="center"/>
          </w:tcPr>
          <w:p w14:paraId="7D0DCB78">
            <w:pPr>
              <w:jc w:val="center"/>
              <w:rPr>
                <w:rFonts w:cs="Arial"/>
                <w:bCs/>
              </w:rPr>
            </w:pPr>
            <w:r>
              <w:rPr>
                <w:rFonts w:hint="eastAsia" w:cs="Arial"/>
                <w:bCs/>
              </w:rPr>
              <w:t>3道</w:t>
            </w:r>
          </w:p>
        </w:tc>
        <w:tc>
          <w:tcPr>
            <w:tcW w:w="2410" w:type="dxa"/>
            <w:shd w:val="clear" w:color="auto" w:fill="auto"/>
            <w:noWrap w:val="0"/>
            <w:vAlign w:val="center"/>
          </w:tcPr>
          <w:p w14:paraId="52C66AEE">
            <w:pPr>
              <w:jc w:val="center"/>
              <w:rPr>
                <w:rFonts w:cs="Arial"/>
                <w:bCs/>
              </w:rPr>
            </w:pPr>
            <w:r>
              <w:rPr>
                <w:rFonts w:hint="eastAsia" w:cs="Arial"/>
                <w:bCs/>
              </w:rPr>
              <w:t>4</w:t>
            </w:r>
            <w:r>
              <w:rPr>
                <w:rFonts w:cs="Arial"/>
                <w:bCs/>
              </w:rPr>
              <w:t>00</w:t>
            </w:r>
          </w:p>
        </w:tc>
        <w:tc>
          <w:tcPr>
            <w:tcW w:w="5086" w:type="dxa"/>
            <w:shd w:val="clear" w:color="auto" w:fill="auto"/>
            <w:noWrap w:val="0"/>
            <w:vAlign w:val="center"/>
          </w:tcPr>
          <w:p w14:paraId="20B19C31">
            <w:pPr>
              <w:jc w:val="center"/>
            </w:pPr>
            <w:r>
              <w:rPr>
                <w:rFonts w:hint="eastAsia"/>
              </w:rPr>
              <w:t>3厚自粘聚合物改性沥青防水卷材</w:t>
            </w:r>
          </w:p>
          <w:p w14:paraId="4998E57F">
            <w:pPr>
              <w:jc w:val="center"/>
              <w:rPr>
                <w:rFonts w:hint="eastAsia" w:cs="Arial"/>
                <w:bCs/>
              </w:rPr>
            </w:pPr>
            <w:r>
              <w:t>2厚聚合物水泥基防水涂料</w:t>
            </w:r>
          </w:p>
        </w:tc>
      </w:tr>
      <w:tr w14:paraId="47F85401">
        <w:trPr>
          <w:wBefore w:w="0" w:type="dxa"/>
        </w:trPr>
        <w:tc>
          <w:tcPr>
            <w:tcW w:w="675" w:type="dxa"/>
            <w:shd w:val="clear" w:color="auto" w:fill="auto"/>
            <w:noWrap w:val="0"/>
            <w:vAlign w:val="center"/>
          </w:tcPr>
          <w:p w14:paraId="19FE56AC">
            <w:pPr>
              <w:jc w:val="center"/>
              <w:rPr>
                <w:rFonts w:cs="Arial"/>
                <w:bCs/>
              </w:rPr>
            </w:pPr>
            <w:r>
              <w:rPr>
                <w:rFonts w:hint="eastAsia" w:cs="Arial"/>
                <w:bCs/>
              </w:rPr>
              <w:t>0</w:t>
            </w:r>
            <w:r>
              <w:rPr>
                <w:rFonts w:cs="Arial"/>
                <w:bCs/>
              </w:rPr>
              <w:t>3</w:t>
            </w:r>
          </w:p>
        </w:tc>
        <w:tc>
          <w:tcPr>
            <w:tcW w:w="709" w:type="dxa"/>
            <w:shd w:val="clear" w:color="auto" w:fill="auto"/>
            <w:noWrap w:val="0"/>
            <w:vAlign w:val="center"/>
          </w:tcPr>
          <w:p w14:paraId="3A47EAA4">
            <w:pPr>
              <w:jc w:val="center"/>
              <w:rPr>
                <w:rFonts w:cs="Arial"/>
                <w:bCs/>
              </w:rPr>
            </w:pPr>
            <w:r>
              <w:rPr>
                <w:rFonts w:cs="Arial"/>
                <w:bCs/>
              </w:rPr>
              <w:t>种植顶板</w:t>
            </w:r>
          </w:p>
        </w:tc>
        <w:tc>
          <w:tcPr>
            <w:tcW w:w="992" w:type="dxa"/>
            <w:shd w:val="clear" w:color="auto" w:fill="auto"/>
            <w:noWrap w:val="0"/>
            <w:vAlign w:val="center"/>
          </w:tcPr>
          <w:p w14:paraId="5C63F992">
            <w:pPr>
              <w:jc w:val="center"/>
              <w:rPr>
                <w:rFonts w:cs="Arial"/>
                <w:bCs/>
              </w:rPr>
            </w:pPr>
            <w:r>
              <w:rPr>
                <w:rFonts w:hint="eastAsia" w:cs="Arial"/>
                <w:bCs/>
              </w:rPr>
              <w:t>3道</w:t>
            </w:r>
          </w:p>
        </w:tc>
        <w:tc>
          <w:tcPr>
            <w:tcW w:w="2410" w:type="dxa"/>
            <w:shd w:val="clear" w:color="auto" w:fill="auto"/>
            <w:noWrap w:val="0"/>
            <w:vAlign w:val="center"/>
          </w:tcPr>
          <w:p w14:paraId="16FD42C9">
            <w:pPr>
              <w:jc w:val="center"/>
              <w:rPr>
                <w:rFonts w:cs="Arial"/>
                <w:bCs/>
              </w:rPr>
            </w:pPr>
            <w:r>
              <w:rPr>
                <w:rFonts w:cs="Arial"/>
                <w:bCs/>
              </w:rPr>
              <w:t>室内区域</w:t>
            </w:r>
            <w:r>
              <w:rPr>
                <w:rFonts w:hint="eastAsia" w:cs="Arial"/>
                <w:bCs/>
              </w:rPr>
              <w:t>1</w:t>
            </w:r>
            <w:r>
              <w:rPr>
                <w:rFonts w:cs="Arial"/>
                <w:bCs/>
              </w:rPr>
              <w:t>80</w:t>
            </w:r>
          </w:p>
          <w:p w14:paraId="3E230876">
            <w:pPr>
              <w:jc w:val="center"/>
              <w:rPr>
                <w:rFonts w:cs="Arial"/>
                <w:bCs/>
              </w:rPr>
            </w:pPr>
            <w:r>
              <w:rPr>
                <w:rFonts w:cs="Arial"/>
                <w:bCs/>
              </w:rPr>
              <w:t>室外区域</w:t>
            </w:r>
            <w:r>
              <w:rPr>
                <w:rFonts w:hint="eastAsia" w:cs="Arial"/>
                <w:bCs/>
              </w:rPr>
              <w:t>2</w:t>
            </w:r>
            <w:r>
              <w:rPr>
                <w:rFonts w:cs="Arial"/>
                <w:bCs/>
              </w:rPr>
              <w:t>50</w:t>
            </w:r>
          </w:p>
        </w:tc>
        <w:tc>
          <w:tcPr>
            <w:tcW w:w="5086" w:type="dxa"/>
            <w:shd w:val="clear" w:color="auto" w:fill="auto"/>
            <w:noWrap w:val="0"/>
            <w:vAlign w:val="center"/>
          </w:tcPr>
          <w:p w14:paraId="6C5CECA6">
            <w:pPr>
              <w:jc w:val="center"/>
            </w:pPr>
            <w:r>
              <w:rPr>
                <w:rFonts w:hint="eastAsia"/>
              </w:rPr>
              <w:t>3厚自粘聚合物改性沥青防水卷材</w:t>
            </w:r>
          </w:p>
          <w:p w14:paraId="02B2FBB4">
            <w:pPr>
              <w:jc w:val="center"/>
              <w:rPr>
                <w:rFonts w:hint="eastAsia" w:cs="Arial"/>
                <w:bCs/>
              </w:rPr>
            </w:pPr>
            <w:r>
              <w:rPr>
                <w:rFonts w:cs="Arial"/>
                <w:bCs/>
              </w:rPr>
              <w:t>4厚</w:t>
            </w:r>
            <w:r>
              <w:rPr>
                <w:rFonts w:hint="eastAsia"/>
              </w:rPr>
              <w:t>自粘聚合物改性沥青耐根穿刺防水卷材</w:t>
            </w:r>
          </w:p>
        </w:tc>
      </w:tr>
    </w:tbl>
    <w:p w14:paraId="79990F41">
      <w:pPr>
        <w:rPr>
          <w:rFonts w:eastAsia="黑体" w:cs="Arial"/>
          <w:b/>
          <w:bCs/>
          <w:sz w:val="28"/>
          <w:szCs w:val="28"/>
        </w:rPr>
      </w:pPr>
      <w:r>
        <w:rPr>
          <w:rFonts w:hint="eastAsia" w:eastAsia="黑体" w:cs="Arial"/>
          <w:b/>
          <w:bCs/>
          <w:sz w:val="28"/>
          <w:szCs w:val="28"/>
        </w:rPr>
        <w:t>1</w:t>
      </w:r>
      <w:r>
        <w:rPr>
          <w:rFonts w:eastAsia="黑体" w:cs="Arial"/>
          <w:b/>
          <w:bCs/>
          <w:sz w:val="28"/>
          <w:szCs w:val="28"/>
        </w:rPr>
        <w:t>.4.2</w:t>
      </w:r>
      <w:r>
        <w:rPr>
          <w:rFonts w:hint="eastAsia" w:eastAsia="黑体" w:cs="Arial"/>
          <w:b/>
          <w:bCs/>
          <w:sz w:val="28"/>
          <w:szCs w:val="28"/>
        </w:rPr>
        <w:t>主体结构</w:t>
      </w:r>
    </w:p>
    <w:p w14:paraId="5DBA5F24">
      <w:pPr>
        <w:rPr>
          <w:rFonts w:hint="eastAsia" w:eastAsia="黑体" w:cs="Arial"/>
          <w:b/>
          <w:bCs/>
        </w:rPr>
      </w:pPr>
      <w:r>
        <w:rPr>
          <w:rFonts w:hint="eastAsia" w:eastAsia="黑体" w:cs="Arial"/>
          <w:b/>
          <w:bCs/>
        </w:rPr>
        <w:t>1</w:t>
      </w:r>
      <w:r>
        <w:rPr>
          <w:rFonts w:eastAsia="黑体" w:cs="Arial"/>
          <w:b/>
          <w:bCs/>
        </w:rPr>
        <w:t>.4.2.1</w:t>
      </w:r>
      <w:r>
        <w:rPr>
          <w:rFonts w:hint="eastAsia" w:eastAsia="黑体" w:cs="Arial"/>
          <w:b/>
          <w:bCs/>
        </w:rPr>
        <w:t>混凝土结构</w:t>
      </w:r>
    </w:p>
    <w:p w14:paraId="191B36CA">
      <w:pPr>
        <w:rPr>
          <w:rFonts w:cs="Arial"/>
          <w:bCs/>
        </w:rPr>
      </w:pPr>
      <w:r>
        <w:rPr>
          <w:rFonts w:hint="eastAsia" w:cs="Arial"/>
          <w:b/>
          <w:bCs/>
        </w:rPr>
        <w:t>0</w:t>
      </w:r>
      <w:r>
        <w:rPr>
          <w:rFonts w:cs="Arial"/>
          <w:b/>
          <w:bCs/>
        </w:rPr>
        <w:t>1、结构形式：</w:t>
      </w:r>
      <w:r>
        <w:rPr>
          <w:rFonts w:cs="Arial"/>
          <w:bCs/>
        </w:rPr>
        <w:t>装配整体式框架</w:t>
      </w:r>
      <w:r>
        <w:rPr>
          <w:rFonts w:hint="eastAsia" w:cs="Arial"/>
          <w:bCs/>
        </w:rPr>
        <w:t>-</w:t>
      </w:r>
      <w:r>
        <w:rPr>
          <w:rFonts w:cs="Arial"/>
          <w:bCs/>
        </w:rPr>
        <w:t>剪力墙结构（装配率</w:t>
      </w:r>
      <w:r>
        <w:rPr>
          <w:rFonts w:hint="eastAsia" w:cs="Arial"/>
          <w:bCs/>
        </w:rPr>
        <w:t>4</w:t>
      </w:r>
      <w:r>
        <w:rPr>
          <w:rFonts w:cs="Arial"/>
          <w:bCs/>
        </w:rPr>
        <w:t>0%）</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17"/>
        <w:gridCol w:w="709"/>
        <w:gridCol w:w="1134"/>
        <w:gridCol w:w="1417"/>
        <w:gridCol w:w="1418"/>
        <w:gridCol w:w="1276"/>
        <w:gridCol w:w="1275"/>
        <w:gridCol w:w="1524"/>
      </w:tblGrid>
      <w:tr w14:paraId="5CAE83FC">
        <w:trPr>
          <w:wBefore w:w="0" w:type="dxa"/>
        </w:trPr>
        <w:tc>
          <w:tcPr>
            <w:tcW w:w="1526" w:type="dxa"/>
            <w:gridSpan w:val="2"/>
            <w:vMerge w:val="restart"/>
            <w:shd w:val="clear" w:color="auto" w:fill="auto"/>
            <w:noWrap w:val="0"/>
            <w:vAlign w:val="center"/>
          </w:tcPr>
          <w:p w14:paraId="24050880">
            <w:pPr>
              <w:jc w:val="center"/>
              <w:rPr>
                <w:rFonts w:cs="Arial"/>
                <w:bCs/>
              </w:rPr>
            </w:pPr>
            <w:r>
              <w:rPr>
                <w:rFonts w:cs="Arial"/>
                <w:bCs/>
              </w:rPr>
              <w:t>楼号</w:t>
            </w:r>
          </w:p>
        </w:tc>
        <w:tc>
          <w:tcPr>
            <w:tcW w:w="1134" w:type="dxa"/>
            <w:vMerge w:val="restart"/>
            <w:shd w:val="clear" w:color="auto" w:fill="auto"/>
            <w:noWrap w:val="0"/>
            <w:vAlign w:val="center"/>
          </w:tcPr>
          <w:p w14:paraId="7D6A77F3">
            <w:pPr>
              <w:jc w:val="center"/>
              <w:rPr>
                <w:rFonts w:cs="Arial"/>
                <w:bCs/>
              </w:rPr>
            </w:pPr>
            <w:r>
              <w:rPr>
                <w:rFonts w:cs="Arial"/>
                <w:bCs/>
              </w:rPr>
              <w:t>地上层数</w:t>
            </w:r>
          </w:p>
        </w:tc>
        <w:tc>
          <w:tcPr>
            <w:tcW w:w="1417" w:type="dxa"/>
            <w:vMerge w:val="restart"/>
            <w:shd w:val="clear" w:color="auto" w:fill="auto"/>
            <w:noWrap w:val="0"/>
            <w:vAlign w:val="center"/>
          </w:tcPr>
          <w:p w14:paraId="1B81DD2F">
            <w:pPr>
              <w:jc w:val="center"/>
              <w:rPr>
                <w:rFonts w:cs="Arial"/>
                <w:bCs/>
              </w:rPr>
            </w:pPr>
            <w:r>
              <w:rPr>
                <w:rFonts w:cs="Arial"/>
                <w:bCs/>
              </w:rPr>
              <w:t>单体预制率</w:t>
            </w:r>
          </w:p>
        </w:tc>
        <w:tc>
          <w:tcPr>
            <w:tcW w:w="5493" w:type="dxa"/>
            <w:gridSpan w:val="4"/>
            <w:shd w:val="clear" w:color="auto" w:fill="auto"/>
            <w:noWrap w:val="0"/>
            <w:vAlign w:val="center"/>
          </w:tcPr>
          <w:p w14:paraId="2104CC9D">
            <w:pPr>
              <w:jc w:val="center"/>
              <w:rPr>
                <w:rFonts w:cs="Arial"/>
                <w:bCs/>
              </w:rPr>
            </w:pPr>
            <w:r>
              <w:rPr>
                <w:rFonts w:cs="Arial"/>
                <w:bCs/>
              </w:rPr>
              <w:t>预制构件类型及层数范围</w:t>
            </w:r>
          </w:p>
        </w:tc>
      </w:tr>
      <w:tr w14:paraId="0EE755D7">
        <w:trPr>
          <w:wBefore w:w="0" w:type="dxa"/>
        </w:trPr>
        <w:tc>
          <w:tcPr>
            <w:tcW w:w="1526" w:type="dxa"/>
            <w:gridSpan w:val="2"/>
            <w:vMerge w:val="continue"/>
            <w:shd w:val="clear" w:color="auto" w:fill="auto"/>
            <w:noWrap w:val="0"/>
            <w:vAlign w:val="center"/>
          </w:tcPr>
          <w:p w14:paraId="1C7111A7">
            <w:pPr>
              <w:jc w:val="center"/>
              <w:rPr>
                <w:rFonts w:cs="Arial"/>
                <w:bCs/>
              </w:rPr>
            </w:pPr>
          </w:p>
        </w:tc>
        <w:tc>
          <w:tcPr>
            <w:tcW w:w="1134" w:type="dxa"/>
            <w:vMerge w:val="continue"/>
            <w:shd w:val="clear" w:color="auto" w:fill="auto"/>
            <w:noWrap w:val="0"/>
            <w:vAlign w:val="center"/>
          </w:tcPr>
          <w:p w14:paraId="5F8259F8">
            <w:pPr>
              <w:jc w:val="center"/>
              <w:rPr>
                <w:rFonts w:cs="Arial"/>
                <w:bCs/>
              </w:rPr>
            </w:pPr>
          </w:p>
        </w:tc>
        <w:tc>
          <w:tcPr>
            <w:tcW w:w="1417" w:type="dxa"/>
            <w:vMerge w:val="continue"/>
            <w:shd w:val="clear" w:color="auto" w:fill="auto"/>
            <w:noWrap w:val="0"/>
            <w:vAlign w:val="center"/>
          </w:tcPr>
          <w:p w14:paraId="46C01C7A">
            <w:pPr>
              <w:jc w:val="center"/>
              <w:rPr>
                <w:rFonts w:cs="Arial"/>
                <w:bCs/>
              </w:rPr>
            </w:pPr>
          </w:p>
        </w:tc>
        <w:tc>
          <w:tcPr>
            <w:tcW w:w="1418" w:type="dxa"/>
            <w:shd w:val="clear" w:color="auto" w:fill="auto"/>
            <w:noWrap w:val="0"/>
            <w:vAlign w:val="center"/>
          </w:tcPr>
          <w:p w14:paraId="08A1F03F">
            <w:pPr>
              <w:jc w:val="center"/>
              <w:rPr>
                <w:rFonts w:hint="eastAsia" w:cs="Arial"/>
                <w:bCs/>
              </w:rPr>
            </w:pPr>
            <w:r>
              <w:rPr>
                <w:rFonts w:cs="Arial"/>
                <w:bCs/>
              </w:rPr>
              <w:t>叠合板</w:t>
            </w:r>
          </w:p>
        </w:tc>
        <w:tc>
          <w:tcPr>
            <w:tcW w:w="1276" w:type="dxa"/>
            <w:shd w:val="clear" w:color="auto" w:fill="auto"/>
            <w:noWrap w:val="0"/>
            <w:vAlign w:val="top"/>
          </w:tcPr>
          <w:p w14:paraId="5D5CDABF">
            <w:pPr>
              <w:jc w:val="center"/>
              <w:rPr>
                <w:rFonts w:cs="Arial"/>
                <w:bCs/>
              </w:rPr>
            </w:pPr>
            <w:r>
              <w:rPr>
                <w:rFonts w:cs="Arial"/>
                <w:bCs/>
              </w:rPr>
              <w:t>叠合梁</w:t>
            </w:r>
          </w:p>
        </w:tc>
        <w:tc>
          <w:tcPr>
            <w:tcW w:w="1275" w:type="dxa"/>
            <w:shd w:val="clear" w:color="auto" w:fill="auto"/>
            <w:noWrap w:val="0"/>
            <w:vAlign w:val="top"/>
          </w:tcPr>
          <w:p w14:paraId="39025311">
            <w:pPr>
              <w:jc w:val="center"/>
              <w:rPr>
                <w:rFonts w:cs="Arial"/>
                <w:bCs/>
              </w:rPr>
            </w:pPr>
            <w:r>
              <w:rPr>
                <w:rFonts w:cs="Arial"/>
                <w:bCs/>
              </w:rPr>
              <w:t>预制柱</w:t>
            </w:r>
          </w:p>
        </w:tc>
        <w:tc>
          <w:tcPr>
            <w:tcW w:w="1524" w:type="dxa"/>
            <w:shd w:val="clear" w:color="auto" w:fill="auto"/>
            <w:noWrap w:val="0"/>
            <w:vAlign w:val="top"/>
          </w:tcPr>
          <w:p w14:paraId="10F7CB8C">
            <w:pPr>
              <w:jc w:val="center"/>
              <w:rPr>
                <w:rFonts w:cs="Arial"/>
                <w:bCs/>
              </w:rPr>
            </w:pPr>
            <w:r>
              <w:rPr>
                <w:rFonts w:cs="Arial"/>
                <w:bCs/>
              </w:rPr>
              <w:t>预制楼梯</w:t>
            </w:r>
          </w:p>
        </w:tc>
      </w:tr>
      <w:tr w14:paraId="37B0DAB3">
        <w:trPr>
          <w:wBefore w:w="0" w:type="dxa"/>
        </w:trPr>
        <w:tc>
          <w:tcPr>
            <w:tcW w:w="817" w:type="dxa"/>
            <w:vMerge w:val="restart"/>
            <w:shd w:val="clear" w:color="auto" w:fill="auto"/>
            <w:noWrap w:val="0"/>
            <w:vAlign w:val="center"/>
          </w:tcPr>
          <w:p w14:paraId="293E20A7">
            <w:pPr>
              <w:jc w:val="center"/>
              <w:rPr>
                <w:rFonts w:cs="Arial"/>
                <w:bCs/>
              </w:rPr>
            </w:pPr>
            <w:r>
              <w:rPr>
                <w:rFonts w:hint="eastAsia" w:cs="Arial"/>
                <w:bCs/>
              </w:rPr>
              <w:t>A楼</w:t>
            </w:r>
          </w:p>
        </w:tc>
        <w:tc>
          <w:tcPr>
            <w:tcW w:w="709" w:type="dxa"/>
            <w:shd w:val="clear" w:color="auto" w:fill="auto"/>
            <w:noWrap w:val="0"/>
            <w:vAlign w:val="center"/>
          </w:tcPr>
          <w:p w14:paraId="73CCCE43">
            <w:pPr>
              <w:jc w:val="center"/>
              <w:rPr>
                <w:rFonts w:cs="Arial"/>
                <w:bCs/>
              </w:rPr>
            </w:pPr>
            <w:r>
              <w:rPr>
                <w:rFonts w:cs="Arial"/>
                <w:bCs/>
              </w:rPr>
              <w:t>塔楼</w:t>
            </w:r>
          </w:p>
        </w:tc>
        <w:tc>
          <w:tcPr>
            <w:tcW w:w="1134" w:type="dxa"/>
            <w:shd w:val="clear" w:color="auto" w:fill="auto"/>
            <w:noWrap w:val="0"/>
            <w:vAlign w:val="center"/>
          </w:tcPr>
          <w:p w14:paraId="2012A17E">
            <w:pPr>
              <w:jc w:val="center"/>
              <w:rPr>
                <w:rFonts w:cs="Arial"/>
                <w:bCs/>
              </w:rPr>
            </w:pPr>
            <w:r>
              <w:rPr>
                <w:rFonts w:hint="eastAsia" w:cs="Arial"/>
                <w:bCs/>
              </w:rPr>
              <w:t>1</w:t>
            </w:r>
            <w:r>
              <w:rPr>
                <w:rFonts w:cs="Arial"/>
                <w:bCs/>
              </w:rPr>
              <w:t>5F</w:t>
            </w:r>
          </w:p>
        </w:tc>
        <w:tc>
          <w:tcPr>
            <w:tcW w:w="1417" w:type="dxa"/>
            <w:vMerge w:val="restart"/>
            <w:shd w:val="clear" w:color="auto" w:fill="auto"/>
            <w:noWrap w:val="0"/>
            <w:vAlign w:val="center"/>
          </w:tcPr>
          <w:p w14:paraId="0966499C">
            <w:pPr>
              <w:jc w:val="center"/>
              <w:rPr>
                <w:rFonts w:cs="Arial"/>
                <w:bCs/>
              </w:rPr>
            </w:pPr>
            <w:r>
              <w:rPr>
                <w:rFonts w:hint="eastAsia" w:cs="Arial"/>
                <w:bCs/>
              </w:rPr>
              <w:t>4</w:t>
            </w:r>
            <w:r>
              <w:rPr>
                <w:rFonts w:cs="Arial"/>
                <w:bCs/>
              </w:rPr>
              <w:t>0.10%</w:t>
            </w:r>
          </w:p>
        </w:tc>
        <w:tc>
          <w:tcPr>
            <w:tcW w:w="1418" w:type="dxa"/>
            <w:shd w:val="clear" w:color="auto" w:fill="auto"/>
            <w:noWrap w:val="0"/>
            <w:vAlign w:val="center"/>
          </w:tcPr>
          <w:p w14:paraId="5D9ACF64">
            <w:pPr>
              <w:jc w:val="center"/>
              <w:rPr>
                <w:rFonts w:cs="Arial"/>
                <w:bCs/>
              </w:rPr>
            </w:pPr>
            <w:r>
              <w:rPr>
                <w:rFonts w:hint="eastAsia" w:cs="Arial"/>
                <w:bCs/>
              </w:rPr>
              <w:t>2～1</w:t>
            </w:r>
            <w:r>
              <w:rPr>
                <w:rFonts w:cs="Arial"/>
                <w:bCs/>
              </w:rPr>
              <w:t>5F</w:t>
            </w:r>
          </w:p>
        </w:tc>
        <w:tc>
          <w:tcPr>
            <w:tcW w:w="1276" w:type="dxa"/>
            <w:shd w:val="clear" w:color="auto" w:fill="auto"/>
            <w:noWrap w:val="0"/>
            <w:vAlign w:val="top"/>
          </w:tcPr>
          <w:p w14:paraId="5CFC764F">
            <w:pPr>
              <w:jc w:val="center"/>
              <w:rPr>
                <w:rFonts w:cs="Arial"/>
                <w:bCs/>
              </w:rPr>
            </w:pPr>
            <w:r>
              <w:rPr>
                <w:rFonts w:hint="eastAsia" w:cs="Arial"/>
                <w:bCs/>
              </w:rPr>
              <w:t>2～</w:t>
            </w:r>
            <w:r>
              <w:rPr>
                <w:rFonts w:cs="Arial"/>
                <w:bCs/>
              </w:rPr>
              <w:t>RF</w:t>
            </w:r>
          </w:p>
        </w:tc>
        <w:tc>
          <w:tcPr>
            <w:tcW w:w="1275" w:type="dxa"/>
            <w:shd w:val="clear" w:color="auto" w:fill="auto"/>
            <w:noWrap w:val="0"/>
            <w:vAlign w:val="top"/>
          </w:tcPr>
          <w:p w14:paraId="75B1AA9B">
            <w:pPr>
              <w:jc w:val="center"/>
              <w:rPr>
                <w:rFonts w:cs="Arial"/>
                <w:bCs/>
              </w:rPr>
            </w:pPr>
            <w:r>
              <w:rPr>
                <w:rFonts w:hint="eastAsia" w:cs="Arial"/>
                <w:bCs/>
              </w:rPr>
              <w:t>2～1</w:t>
            </w:r>
            <w:r>
              <w:rPr>
                <w:rFonts w:cs="Arial"/>
                <w:bCs/>
              </w:rPr>
              <w:t>5F</w:t>
            </w:r>
          </w:p>
        </w:tc>
        <w:tc>
          <w:tcPr>
            <w:tcW w:w="1524" w:type="dxa"/>
            <w:shd w:val="clear" w:color="auto" w:fill="auto"/>
            <w:noWrap w:val="0"/>
            <w:vAlign w:val="top"/>
          </w:tcPr>
          <w:p w14:paraId="702522CE">
            <w:pPr>
              <w:jc w:val="center"/>
              <w:rPr>
                <w:rFonts w:cs="Arial"/>
                <w:bCs/>
              </w:rPr>
            </w:pPr>
            <w:r>
              <w:rPr>
                <w:rFonts w:cs="Arial"/>
                <w:bCs/>
              </w:rPr>
              <w:t>1</w:t>
            </w:r>
            <w:r>
              <w:rPr>
                <w:rFonts w:hint="eastAsia" w:cs="Arial"/>
                <w:bCs/>
              </w:rPr>
              <w:t>～1</w:t>
            </w:r>
            <w:r>
              <w:rPr>
                <w:rFonts w:cs="Arial"/>
                <w:bCs/>
              </w:rPr>
              <w:t>5F</w:t>
            </w:r>
          </w:p>
        </w:tc>
      </w:tr>
      <w:tr w14:paraId="4346561A">
        <w:trPr>
          <w:wBefore w:w="0" w:type="dxa"/>
        </w:trPr>
        <w:tc>
          <w:tcPr>
            <w:tcW w:w="817" w:type="dxa"/>
            <w:vMerge w:val="continue"/>
            <w:shd w:val="clear" w:color="auto" w:fill="auto"/>
            <w:noWrap w:val="0"/>
            <w:vAlign w:val="center"/>
          </w:tcPr>
          <w:p w14:paraId="1E55F60B">
            <w:pPr>
              <w:jc w:val="center"/>
              <w:rPr>
                <w:rFonts w:cs="Arial"/>
                <w:bCs/>
              </w:rPr>
            </w:pPr>
          </w:p>
        </w:tc>
        <w:tc>
          <w:tcPr>
            <w:tcW w:w="709" w:type="dxa"/>
            <w:shd w:val="clear" w:color="auto" w:fill="auto"/>
            <w:noWrap w:val="0"/>
            <w:vAlign w:val="center"/>
          </w:tcPr>
          <w:p w14:paraId="27ECA537">
            <w:pPr>
              <w:jc w:val="center"/>
              <w:rPr>
                <w:rFonts w:cs="Arial"/>
                <w:bCs/>
              </w:rPr>
            </w:pPr>
            <w:r>
              <w:rPr>
                <w:rFonts w:cs="Arial"/>
                <w:bCs/>
              </w:rPr>
              <w:t>裙房</w:t>
            </w:r>
          </w:p>
        </w:tc>
        <w:tc>
          <w:tcPr>
            <w:tcW w:w="1134" w:type="dxa"/>
            <w:shd w:val="clear" w:color="auto" w:fill="auto"/>
            <w:noWrap w:val="0"/>
            <w:vAlign w:val="center"/>
          </w:tcPr>
          <w:p w14:paraId="46960D24">
            <w:pPr>
              <w:jc w:val="center"/>
              <w:rPr>
                <w:rFonts w:cs="Arial"/>
                <w:bCs/>
              </w:rPr>
            </w:pPr>
            <w:r>
              <w:rPr>
                <w:rFonts w:hint="eastAsia" w:cs="Arial"/>
                <w:bCs/>
              </w:rPr>
              <w:t>2</w:t>
            </w:r>
            <w:r>
              <w:rPr>
                <w:rFonts w:cs="Arial"/>
                <w:bCs/>
              </w:rPr>
              <w:t>F</w:t>
            </w:r>
          </w:p>
        </w:tc>
        <w:tc>
          <w:tcPr>
            <w:tcW w:w="1417" w:type="dxa"/>
            <w:vMerge w:val="continue"/>
            <w:shd w:val="clear" w:color="auto" w:fill="auto"/>
            <w:noWrap w:val="0"/>
            <w:vAlign w:val="center"/>
          </w:tcPr>
          <w:p w14:paraId="15A4CFD9">
            <w:pPr>
              <w:jc w:val="center"/>
              <w:rPr>
                <w:rFonts w:cs="Arial"/>
                <w:bCs/>
              </w:rPr>
            </w:pPr>
          </w:p>
        </w:tc>
        <w:tc>
          <w:tcPr>
            <w:tcW w:w="1418" w:type="dxa"/>
            <w:shd w:val="clear" w:color="auto" w:fill="auto"/>
            <w:noWrap w:val="0"/>
            <w:vAlign w:val="center"/>
          </w:tcPr>
          <w:p w14:paraId="76A9E204">
            <w:pPr>
              <w:jc w:val="center"/>
              <w:rPr>
                <w:rFonts w:cs="Arial"/>
                <w:bCs/>
              </w:rPr>
            </w:pPr>
            <w:r>
              <w:rPr>
                <w:rFonts w:hint="eastAsia" w:cs="Arial"/>
                <w:bCs/>
              </w:rPr>
              <w:t>2～</w:t>
            </w:r>
            <w:r>
              <w:rPr>
                <w:rFonts w:cs="Arial"/>
                <w:bCs/>
              </w:rPr>
              <w:t>RF</w:t>
            </w:r>
          </w:p>
        </w:tc>
        <w:tc>
          <w:tcPr>
            <w:tcW w:w="1276" w:type="dxa"/>
            <w:shd w:val="clear" w:color="auto" w:fill="auto"/>
            <w:noWrap w:val="0"/>
            <w:vAlign w:val="top"/>
          </w:tcPr>
          <w:p w14:paraId="414C9209">
            <w:pPr>
              <w:jc w:val="center"/>
              <w:rPr>
                <w:rFonts w:cs="Arial"/>
                <w:bCs/>
              </w:rPr>
            </w:pPr>
            <w:r>
              <w:rPr>
                <w:rFonts w:hint="eastAsia" w:cs="Arial"/>
                <w:bCs/>
              </w:rPr>
              <w:t>2～</w:t>
            </w:r>
            <w:r>
              <w:rPr>
                <w:rFonts w:cs="Arial"/>
                <w:bCs/>
              </w:rPr>
              <w:t>RF</w:t>
            </w:r>
          </w:p>
        </w:tc>
        <w:tc>
          <w:tcPr>
            <w:tcW w:w="1275" w:type="dxa"/>
            <w:shd w:val="clear" w:color="auto" w:fill="auto"/>
            <w:noWrap w:val="0"/>
            <w:vAlign w:val="top"/>
          </w:tcPr>
          <w:p w14:paraId="7F635BD1">
            <w:pPr>
              <w:jc w:val="center"/>
              <w:rPr>
                <w:rFonts w:cs="Arial"/>
                <w:bCs/>
              </w:rPr>
            </w:pPr>
            <w:r>
              <w:rPr>
                <w:rFonts w:hint="eastAsia" w:cs="Arial"/>
                <w:bCs/>
              </w:rPr>
              <w:t>2</w:t>
            </w:r>
            <w:r>
              <w:rPr>
                <w:rFonts w:cs="Arial"/>
                <w:bCs/>
              </w:rPr>
              <w:t>F</w:t>
            </w:r>
          </w:p>
        </w:tc>
        <w:tc>
          <w:tcPr>
            <w:tcW w:w="1524" w:type="dxa"/>
            <w:shd w:val="clear" w:color="auto" w:fill="auto"/>
            <w:noWrap w:val="0"/>
            <w:vAlign w:val="top"/>
          </w:tcPr>
          <w:p w14:paraId="21386E7B">
            <w:pPr>
              <w:jc w:val="center"/>
              <w:rPr>
                <w:rFonts w:cs="Arial"/>
                <w:bCs/>
              </w:rPr>
            </w:pPr>
            <w:r>
              <w:rPr>
                <w:rFonts w:hint="eastAsia" w:cs="Arial"/>
                <w:bCs/>
              </w:rPr>
              <w:t>/</w:t>
            </w:r>
          </w:p>
        </w:tc>
      </w:tr>
      <w:tr w14:paraId="581C96C5">
        <w:trPr>
          <w:wBefore w:w="0" w:type="dxa"/>
        </w:trPr>
        <w:tc>
          <w:tcPr>
            <w:tcW w:w="1526" w:type="dxa"/>
            <w:gridSpan w:val="2"/>
            <w:shd w:val="clear" w:color="auto" w:fill="auto"/>
            <w:noWrap w:val="0"/>
            <w:vAlign w:val="center"/>
          </w:tcPr>
          <w:p w14:paraId="7A7F6A92">
            <w:pPr>
              <w:jc w:val="center"/>
              <w:rPr>
                <w:rFonts w:cs="Arial"/>
                <w:bCs/>
              </w:rPr>
            </w:pPr>
            <w:r>
              <w:rPr>
                <w:rFonts w:hint="eastAsia" w:cs="Arial"/>
                <w:bCs/>
              </w:rPr>
              <w:t>B楼</w:t>
            </w:r>
          </w:p>
        </w:tc>
        <w:tc>
          <w:tcPr>
            <w:tcW w:w="1134" w:type="dxa"/>
            <w:shd w:val="clear" w:color="auto" w:fill="auto"/>
            <w:noWrap w:val="0"/>
            <w:vAlign w:val="center"/>
          </w:tcPr>
          <w:p w14:paraId="77655193">
            <w:pPr>
              <w:jc w:val="center"/>
              <w:rPr>
                <w:rFonts w:cs="Arial"/>
                <w:bCs/>
              </w:rPr>
            </w:pPr>
            <w:r>
              <w:rPr>
                <w:rFonts w:hint="eastAsia" w:cs="Arial"/>
                <w:bCs/>
              </w:rPr>
              <w:t>1</w:t>
            </w:r>
            <w:r>
              <w:rPr>
                <w:rFonts w:cs="Arial"/>
                <w:bCs/>
              </w:rPr>
              <w:t>5F</w:t>
            </w:r>
          </w:p>
        </w:tc>
        <w:tc>
          <w:tcPr>
            <w:tcW w:w="1417" w:type="dxa"/>
            <w:shd w:val="clear" w:color="auto" w:fill="auto"/>
            <w:noWrap w:val="0"/>
            <w:vAlign w:val="center"/>
          </w:tcPr>
          <w:p w14:paraId="4AA91206">
            <w:pPr>
              <w:jc w:val="center"/>
              <w:rPr>
                <w:rFonts w:cs="Arial"/>
                <w:bCs/>
              </w:rPr>
            </w:pPr>
            <w:r>
              <w:rPr>
                <w:rFonts w:hint="eastAsia" w:cs="Arial"/>
                <w:bCs/>
              </w:rPr>
              <w:t>4</w:t>
            </w:r>
            <w:r>
              <w:rPr>
                <w:rFonts w:cs="Arial"/>
                <w:bCs/>
              </w:rPr>
              <w:t>0.28%</w:t>
            </w:r>
          </w:p>
        </w:tc>
        <w:tc>
          <w:tcPr>
            <w:tcW w:w="1418" w:type="dxa"/>
            <w:shd w:val="clear" w:color="auto" w:fill="auto"/>
            <w:noWrap w:val="0"/>
            <w:vAlign w:val="center"/>
          </w:tcPr>
          <w:p w14:paraId="2DA31379">
            <w:pPr>
              <w:jc w:val="center"/>
              <w:rPr>
                <w:rFonts w:cs="Arial"/>
                <w:bCs/>
              </w:rPr>
            </w:pPr>
            <w:r>
              <w:rPr>
                <w:rFonts w:hint="eastAsia" w:cs="Arial"/>
                <w:bCs/>
              </w:rPr>
              <w:t>2～</w:t>
            </w:r>
            <w:r>
              <w:rPr>
                <w:rFonts w:cs="Arial"/>
                <w:bCs/>
              </w:rPr>
              <w:t>15F</w:t>
            </w:r>
          </w:p>
        </w:tc>
        <w:tc>
          <w:tcPr>
            <w:tcW w:w="1276" w:type="dxa"/>
            <w:shd w:val="clear" w:color="auto" w:fill="auto"/>
            <w:noWrap w:val="0"/>
            <w:vAlign w:val="top"/>
          </w:tcPr>
          <w:p w14:paraId="7F32BCF8">
            <w:pPr>
              <w:jc w:val="center"/>
              <w:rPr>
                <w:rFonts w:cs="Arial"/>
                <w:bCs/>
              </w:rPr>
            </w:pPr>
            <w:r>
              <w:rPr>
                <w:rFonts w:hint="eastAsia" w:cs="Arial"/>
                <w:bCs/>
              </w:rPr>
              <w:t>2～</w:t>
            </w:r>
            <w:r>
              <w:rPr>
                <w:rFonts w:cs="Arial"/>
                <w:bCs/>
              </w:rPr>
              <w:t>RF</w:t>
            </w:r>
          </w:p>
        </w:tc>
        <w:tc>
          <w:tcPr>
            <w:tcW w:w="1275" w:type="dxa"/>
            <w:shd w:val="clear" w:color="auto" w:fill="auto"/>
            <w:noWrap w:val="0"/>
            <w:vAlign w:val="top"/>
          </w:tcPr>
          <w:p w14:paraId="54769D34">
            <w:pPr>
              <w:jc w:val="center"/>
              <w:rPr>
                <w:rFonts w:cs="Arial"/>
                <w:bCs/>
              </w:rPr>
            </w:pPr>
            <w:r>
              <w:rPr>
                <w:rFonts w:hint="eastAsia" w:cs="Arial"/>
                <w:bCs/>
              </w:rPr>
              <w:t>2～</w:t>
            </w:r>
            <w:r>
              <w:rPr>
                <w:rFonts w:cs="Arial"/>
                <w:bCs/>
              </w:rPr>
              <w:t>15F</w:t>
            </w:r>
          </w:p>
        </w:tc>
        <w:tc>
          <w:tcPr>
            <w:tcW w:w="1524" w:type="dxa"/>
            <w:shd w:val="clear" w:color="auto" w:fill="auto"/>
            <w:noWrap w:val="0"/>
            <w:vAlign w:val="top"/>
          </w:tcPr>
          <w:p w14:paraId="0B4C5A8E">
            <w:pPr>
              <w:jc w:val="center"/>
              <w:rPr>
                <w:rFonts w:cs="Arial"/>
                <w:bCs/>
              </w:rPr>
            </w:pPr>
            <w:r>
              <w:rPr>
                <w:rFonts w:cs="Arial"/>
                <w:bCs/>
              </w:rPr>
              <w:t>1</w:t>
            </w:r>
            <w:r>
              <w:rPr>
                <w:rFonts w:hint="eastAsia" w:cs="Arial"/>
                <w:bCs/>
              </w:rPr>
              <w:t>～</w:t>
            </w:r>
            <w:r>
              <w:rPr>
                <w:rFonts w:cs="Arial"/>
                <w:bCs/>
              </w:rPr>
              <w:t>15F</w:t>
            </w:r>
          </w:p>
        </w:tc>
      </w:tr>
      <w:tr w14:paraId="3568928B">
        <w:trPr>
          <w:wBefore w:w="0" w:type="dxa"/>
        </w:trPr>
        <w:tc>
          <w:tcPr>
            <w:tcW w:w="1526" w:type="dxa"/>
            <w:gridSpan w:val="2"/>
            <w:shd w:val="clear" w:color="auto" w:fill="auto"/>
            <w:noWrap w:val="0"/>
            <w:vAlign w:val="center"/>
          </w:tcPr>
          <w:p w14:paraId="3C7EF869">
            <w:pPr>
              <w:jc w:val="center"/>
              <w:rPr>
                <w:rFonts w:cs="Arial"/>
                <w:bCs/>
              </w:rPr>
            </w:pPr>
            <w:r>
              <w:rPr>
                <w:rFonts w:hint="eastAsia" w:cs="Arial"/>
                <w:bCs/>
              </w:rPr>
              <w:t>C楼</w:t>
            </w:r>
          </w:p>
        </w:tc>
        <w:tc>
          <w:tcPr>
            <w:tcW w:w="1134" w:type="dxa"/>
            <w:shd w:val="clear" w:color="auto" w:fill="auto"/>
            <w:noWrap w:val="0"/>
            <w:vAlign w:val="center"/>
          </w:tcPr>
          <w:p w14:paraId="54A7E331">
            <w:pPr>
              <w:jc w:val="center"/>
              <w:rPr>
                <w:rFonts w:cs="Arial"/>
                <w:bCs/>
              </w:rPr>
            </w:pPr>
            <w:r>
              <w:rPr>
                <w:rFonts w:hint="eastAsia" w:cs="Arial"/>
                <w:bCs/>
              </w:rPr>
              <w:t>1</w:t>
            </w:r>
            <w:r>
              <w:rPr>
                <w:rFonts w:cs="Arial"/>
                <w:bCs/>
              </w:rPr>
              <w:t>5F</w:t>
            </w:r>
          </w:p>
        </w:tc>
        <w:tc>
          <w:tcPr>
            <w:tcW w:w="1417" w:type="dxa"/>
            <w:shd w:val="clear" w:color="auto" w:fill="auto"/>
            <w:noWrap w:val="0"/>
            <w:vAlign w:val="center"/>
          </w:tcPr>
          <w:p w14:paraId="15CA699C">
            <w:pPr>
              <w:jc w:val="center"/>
              <w:rPr>
                <w:rFonts w:cs="Arial"/>
                <w:bCs/>
              </w:rPr>
            </w:pPr>
            <w:r>
              <w:rPr>
                <w:rFonts w:hint="eastAsia" w:cs="Arial"/>
                <w:bCs/>
              </w:rPr>
              <w:t>4</w:t>
            </w:r>
            <w:r>
              <w:rPr>
                <w:rFonts w:cs="Arial"/>
                <w:bCs/>
              </w:rPr>
              <w:t>0.22%</w:t>
            </w:r>
          </w:p>
        </w:tc>
        <w:tc>
          <w:tcPr>
            <w:tcW w:w="1418" w:type="dxa"/>
            <w:shd w:val="clear" w:color="auto" w:fill="auto"/>
            <w:noWrap w:val="0"/>
            <w:vAlign w:val="center"/>
          </w:tcPr>
          <w:p w14:paraId="1D4EF1AC">
            <w:pPr>
              <w:jc w:val="center"/>
              <w:rPr>
                <w:rFonts w:cs="Arial"/>
                <w:bCs/>
              </w:rPr>
            </w:pPr>
            <w:r>
              <w:rPr>
                <w:rFonts w:hint="eastAsia" w:cs="Arial"/>
                <w:bCs/>
              </w:rPr>
              <w:t>2～</w:t>
            </w:r>
            <w:r>
              <w:rPr>
                <w:rFonts w:cs="Arial"/>
                <w:bCs/>
              </w:rPr>
              <w:t>15F</w:t>
            </w:r>
          </w:p>
        </w:tc>
        <w:tc>
          <w:tcPr>
            <w:tcW w:w="1276" w:type="dxa"/>
            <w:shd w:val="clear" w:color="auto" w:fill="auto"/>
            <w:noWrap w:val="0"/>
            <w:vAlign w:val="top"/>
          </w:tcPr>
          <w:p w14:paraId="74DC3DCC">
            <w:pPr>
              <w:jc w:val="center"/>
              <w:rPr>
                <w:rFonts w:cs="Arial"/>
                <w:bCs/>
              </w:rPr>
            </w:pPr>
            <w:r>
              <w:rPr>
                <w:rFonts w:hint="eastAsia" w:cs="Arial"/>
                <w:bCs/>
              </w:rPr>
              <w:t>2～</w:t>
            </w:r>
            <w:r>
              <w:rPr>
                <w:rFonts w:cs="Arial"/>
                <w:bCs/>
              </w:rPr>
              <w:t>RF</w:t>
            </w:r>
          </w:p>
        </w:tc>
        <w:tc>
          <w:tcPr>
            <w:tcW w:w="1275" w:type="dxa"/>
            <w:shd w:val="clear" w:color="auto" w:fill="auto"/>
            <w:noWrap w:val="0"/>
            <w:vAlign w:val="top"/>
          </w:tcPr>
          <w:p w14:paraId="4379F1AF">
            <w:pPr>
              <w:jc w:val="center"/>
              <w:rPr>
                <w:rFonts w:cs="Arial"/>
                <w:bCs/>
              </w:rPr>
            </w:pPr>
            <w:r>
              <w:rPr>
                <w:rFonts w:hint="eastAsia" w:cs="Arial"/>
                <w:bCs/>
              </w:rPr>
              <w:t>2～</w:t>
            </w:r>
            <w:r>
              <w:rPr>
                <w:rFonts w:cs="Arial"/>
                <w:bCs/>
              </w:rPr>
              <w:t>15F</w:t>
            </w:r>
          </w:p>
        </w:tc>
        <w:tc>
          <w:tcPr>
            <w:tcW w:w="1524" w:type="dxa"/>
            <w:shd w:val="clear" w:color="auto" w:fill="auto"/>
            <w:noWrap w:val="0"/>
            <w:vAlign w:val="top"/>
          </w:tcPr>
          <w:p w14:paraId="3D5F3ABC">
            <w:pPr>
              <w:jc w:val="center"/>
              <w:rPr>
                <w:rFonts w:cs="Arial"/>
                <w:bCs/>
              </w:rPr>
            </w:pPr>
            <w:r>
              <w:rPr>
                <w:rFonts w:cs="Arial"/>
                <w:bCs/>
              </w:rPr>
              <w:t>1</w:t>
            </w:r>
            <w:r>
              <w:rPr>
                <w:rFonts w:hint="eastAsia" w:cs="Arial"/>
                <w:bCs/>
              </w:rPr>
              <w:t>～</w:t>
            </w:r>
            <w:r>
              <w:rPr>
                <w:rFonts w:cs="Arial"/>
                <w:bCs/>
              </w:rPr>
              <w:t>15F</w:t>
            </w:r>
          </w:p>
        </w:tc>
      </w:tr>
    </w:tbl>
    <w:p w14:paraId="706B3E26">
      <w:pPr>
        <w:rPr>
          <w:rFonts w:cs="Arial"/>
          <w:bCs/>
        </w:rPr>
      </w:pPr>
      <w:r>
        <w:rPr>
          <w:rFonts w:cs="Arial"/>
          <w:b/>
          <w:bCs/>
        </w:rPr>
        <w:t>02、</w:t>
      </w:r>
      <w:r>
        <w:rPr>
          <w:rFonts w:hint="eastAsia" w:cs="Arial"/>
          <w:b/>
          <w:bCs/>
        </w:rPr>
        <w:t>安全</w:t>
      </w:r>
      <w:r>
        <w:rPr>
          <w:rFonts w:cs="Arial"/>
          <w:b/>
          <w:bCs/>
        </w:rPr>
        <w:t>等级：</w:t>
      </w:r>
      <w:r>
        <w:rPr>
          <w:rFonts w:cs="Arial"/>
          <w:bCs/>
        </w:rPr>
        <w:t>主楼一级、垃圾房二级。</w:t>
      </w:r>
    </w:p>
    <w:p w14:paraId="6747C041">
      <w:pPr>
        <w:rPr>
          <w:rFonts w:cs="Arial"/>
          <w:bCs/>
        </w:rPr>
      </w:pPr>
      <w:r>
        <w:rPr>
          <w:rFonts w:hint="eastAsia" w:cs="Arial"/>
          <w:b/>
          <w:bCs/>
        </w:rPr>
        <w:t>0</w:t>
      </w:r>
      <w:r>
        <w:rPr>
          <w:rFonts w:cs="Arial"/>
          <w:b/>
          <w:bCs/>
        </w:rPr>
        <w:t>3、抗震设防：</w:t>
      </w:r>
      <w:r>
        <w:rPr>
          <w:rFonts w:cs="Arial"/>
          <w:bCs/>
        </w:rPr>
        <w:t>主楼乙类，垃圾房丙类。框架抗震等级二级、剪力墙抗震等级一级。</w:t>
      </w:r>
    </w:p>
    <w:p w14:paraId="1A1170A6">
      <w:pPr>
        <w:rPr>
          <w:rFonts w:hint="eastAsia" w:cs="Arial"/>
          <w:bCs/>
        </w:rPr>
      </w:pPr>
      <w:r>
        <w:rPr>
          <w:rFonts w:hint="eastAsia" w:cs="Arial"/>
          <w:b/>
          <w:bCs/>
        </w:rPr>
        <w:t>0</w:t>
      </w:r>
      <w:r>
        <w:rPr>
          <w:rFonts w:cs="Arial"/>
          <w:b/>
          <w:bCs/>
        </w:rPr>
        <w:t>4、结构强度</w:t>
      </w:r>
      <w:r>
        <w:rPr>
          <w:rFonts w:cs="Arial"/>
          <w:bCs/>
        </w:rPr>
        <w:t>：混凝土标高：</w:t>
      </w:r>
      <w:r>
        <w:rPr>
          <w:rFonts w:hint="eastAsia" w:cs="Arial"/>
          <w:bCs/>
        </w:rPr>
        <w:t>C</w:t>
      </w:r>
      <w:r>
        <w:rPr>
          <w:rFonts w:cs="Arial"/>
          <w:bCs/>
        </w:rPr>
        <w:t>30</w:t>
      </w:r>
      <w:r>
        <w:rPr>
          <w:rFonts w:hint="eastAsia" w:cs="Arial"/>
          <w:bCs/>
        </w:rPr>
        <w:t>～C</w:t>
      </w:r>
      <w:r>
        <w:rPr>
          <w:rFonts w:cs="Arial"/>
          <w:bCs/>
        </w:rPr>
        <w:t>60，标准层层高</w:t>
      </w:r>
      <w:r>
        <w:rPr>
          <w:rFonts w:hint="eastAsia" w:cs="Arial"/>
          <w:bCs/>
        </w:rPr>
        <w:t>3</w:t>
      </w:r>
      <w:r>
        <w:rPr>
          <w:rFonts w:cs="Arial"/>
          <w:bCs/>
        </w:rPr>
        <w:t>.7m</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1242"/>
        <w:gridCol w:w="851"/>
        <w:gridCol w:w="992"/>
        <w:gridCol w:w="1134"/>
        <w:gridCol w:w="1276"/>
        <w:gridCol w:w="2126"/>
        <w:gridCol w:w="1949"/>
      </w:tblGrid>
      <w:tr w14:paraId="0AE29069">
        <w:trPr>
          <w:wBefore w:w="0" w:type="dxa"/>
          <w:wAfter w:w="0" w:type="dxa"/>
        </w:trPr>
        <w:tc>
          <w:tcPr>
            <w:tcW w:w="1242" w:type="dxa"/>
            <w:vMerge w:val="restart"/>
            <w:shd w:val="clear" w:color="auto" w:fill="auto"/>
            <w:noWrap w:val="0"/>
            <w:vAlign w:val="center"/>
          </w:tcPr>
          <w:p w14:paraId="633205B7">
            <w:pPr>
              <w:jc w:val="center"/>
              <w:rPr>
                <w:rFonts w:hint="eastAsia" w:cs="Arial"/>
                <w:bCs/>
              </w:rPr>
            </w:pPr>
            <w:r>
              <w:rPr>
                <w:rFonts w:hint="eastAsia" w:cs="Arial"/>
                <w:bCs/>
              </w:rPr>
              <w:t>部位</w:t>
            </w:r>
          </w:p>
        </w:tc>
        <w:tc>
          <w:tcPr>
            <w:tcW w:w="851" w:type="dxa"/>
            <w:vMerge w:val="restart"/>
            <w:shd w:val="clear" w:color="auto" w:fill="auto"/>
            <w:noWrap w:val="0"/>
            <w:vAlign w:val="center"/>
          </w:tcPr>
          <w:p w14:paraId="3AAC5E7A">
            <w:pPr>
              <w:jc w:val="center"/>
              <w:rPr>
                <w:rFonts w:hint="eastAsia" w:cs="Arial"/>
                <w:bCs/>
              </w:rPr>
            </w:pPr>
            <w:r>
              <w:rPr>
                <w:rFonts w:hint="eastAsia" w:cs="Arial"/>
                <w:bCs/>
              </w:rPr>
              <w:t>层数</w:t>
            </w:r>
          </w:p>
        </w:tc>
        <w:tc>
          <w:tcPr>
            <w:tcW w:w="992" w:type="dxa"/>
            <w:vMerge w:val="restart"/>
            <w:shd w:val="clear" w:color="auto" w:fill="auto"/>
            <w:noWrap w:val="0"/>
            <w:vAlign w:val="center"/>
          </w:tcPr>
          <w:p w14:paraId="07B85015">
            <w:pPr>
              <w:jc w:val="center"/>
              <w:rPr>
                <w:rFonts w:cs="Arial"/>
                <w:bCs/>
              </w:rPr>
            </w:pPr>
            <w:r>
              <w:rPr>
                <w:rFonts w:hint="eastAsia" w:cs="Arial"/>
                <w:bCs/>
              </w:rPr>
              <w:t>总高</w:t>
            </w:r>
          </w:p>
          <w:p w14:paraId="13DBAE7C">
            <w:pPr>
              <w:jc w:val="center"/>
              <w:rPr>
                <w:rFonts w:hint="eastAsia" w:cs="Arial"/>
                <w:bCs/>
              </w:rPr>
            </w:pPr>
            <w:r>
              <w:rPr>
                <w:rFonts w:hint="eastAsia" w:cs="Arial"/>
                <w:bCs/>
              </w:rPr>
              <w:t>（m）</w:t>
            </w:r>
          </w:p>
        </w:tc>
        <w:tc>
          <w:tcPr>
            <w:tcW w:w="2410" w:type="dxa"/>
            <w:gridSpan w:val="2"/>
            <w:shd w:val="clear" w:color="auto" w:fill="auto"/>
            <w:noWrap w:val="0"/>
            <w:vAlign w:val="center"/>
          </w:tcPr>
          <w:p w14:paraId="29792C4D">
            <w:pPr>
              <w:jc w:val="center"/>
              <w:rPr>
                <w:rFonts w:hint="eastAsia" w:cs="Arial"/>
                <w:bCs/>
              </w:rPr>
            </w:pPr>
            <w:r>
              <w:rPr>
                <w:rFonts w:hint="eastAsia" w:cs="Arial"/>
                <w:bCs/>
              </w:rPr>
              <w:t>平面尺寸</w:t>
            </w:r>
          </w:p>
        </w:tc>
        <w:tc>
          <w:tcPr>
            <w:tcW w:w="2126" w:type="dxa"/>
            <w:vMerge w:val="restart"/>
            <w:shd w:val="clear" w:color="auto" w:fill="auto"/>
            <w:noWrap w:val="0"/>
            <w:vAlign w:val="top"/>
          </w:tcPr>
          <w:p w14:paraId="4D7ED028">
            <w:pPr>
              <w:jc w:val="center"/>
              <w:rPr>
                <w:rFonts w:cs="Arial"/>
                <w:bCs/>
              </w:rPr>
            </w:pPr>
            <w:r>
              <w:rPr>
                <w:rFonts w:hint="eastAsia" w:cs="Arial"/>
                <w:bCs/>
              </w:rPr>
              <w:t>非标准层层高</w:t>
            </w:r>
          </w:p>
          <w:p w14:paraId="10788BBC">
            <w:pPr>
              <w:jc w:val="center"/>
              <w:rPr>
                <w:rFonts w:hint="eastAsia" w:cs="Arial"/>
                <w:bCs/>
              </w:rPr>
            </w:pPr>
            <w:r>
              <w:rPr>
                <w:rFonts w:hint="eastAsia" w:cs="Arial"/>
                <w:bCs/>
              </w:rPr>
              <w:t>（m）</w:t>
            </w:r>
          </w:p>
        </w:tc>
        <w:tc>
          <w:tcPr>
            <w:tcW w:w="1949" w:type="dxa"/>
            <w:vMerge w:val="restart"/>
            <w:shd w:val="clear" w:color="auto" w:fill="auto"/>
            <w:noWrap w:val="0"/>
            <w:vAlign w:val="top"/>
          </w:tcPr>
          <w:p w14:paraId="01EB76FD">
            <w:pPr>
              <w:jc w:val="center"/>
              <w:rPr>
                <w:rFonts w:cs="Arial"/>
                <w:bCs/>
              </w:rPr>
            </w:pPr>
            <w:r>
              <w:rPr>
                <w:rFonts w:hint="eastAsia" w:cs="Arial"/>
                <w:bCs/>
              </w:rPr>
              <w:t>室内外高差</w:t>
            </w:r>
          </w:p>
          <w:p w14:paraId="52A82887">
            <w:pPr>
              <w:jc w:val="center"/>
              <w:rPr>
                <w:rFonts w:hint="eastAsia" w:cs="Arial"/>
                <w:bCs/>
              </w:rPr>
            </w:pPr>
            <w:r>
              <w:rPr>
                <w:rFonts w:cs="Arial"/>
                <w:bCs/>
              </w:rPr>
              <w:t>（mm）</w:t>
            </w:r>
          </w:p>
        </w:tc>
      </w:tr>
      <w:tr w14:paraId="09E0F7C9">
        <w:trPr>
          <w:wBefore w:w="0" w:type="dxa"/>
          <w:wAfter w:w="0" w:type="dxa"/>
        </w:trPr>
        <w:tc>
          <w:tcPr>
            <w:tcW w:w="1242" w:type="dxa"/>
            <w:vMerge w:val="continue"/>
            <w:shd w:val="clear" w:color="auto" w:fill="auto"/>
            <w:noWrap w:val="0"/>
            <w:vAlign w:val="center"/>
          </w:tcPr>
          <w:p w14:paraId="559D6BC4">
            <w:pPr>
              <w:jc w:val="center"/>
              <w:rPr>
                <w:rFonts w:hint="eastAsia" w:cs="Arial"/>
                <w:bCs/>
              </w:rPr>
            </w:pPr>
          </w:p>
        </w:tc>
        <w:tc>
          <w:tcPr>
            <w:tcW w:w="851" w:type="dxa"/>
            <w:vMerge w:val="continue"/>
            <w:shd w:val="clear" w:color="auto" w:fill="auto"/>
            <w:noWrap w:val="0"/>
            <w:vAlign w:val="center"/>
          </w:tcPr>
          <w:p w14:paraId="212F4221">
            <w:pPr>
              <w:jc w:val="center"/>
              <w:rPr>
                <w:rFonts w:hint="eastAsia" w:cs="Arial"/>
                <w:bCs/>
              </w:rPr>
            </w:pPr>
          </w:p>
        </w:tc>
        <w:tc>
          <w:tcPr>
            <w:tcW w:w="992" w:type="dxa"/>
            <w:vMerge w:val="continue"/>
            <w:shd w:val="clear" w:color="auto" w:fill="auto"/>
            <w:noWrap w:val="0"/>
            <w:vAlign w:val="center"/>
          </w:tcPr>
          <w:p w14:paraId="3545DAAB">
            <w:pPr>
              <w:jc w:val="center"/>
              <w:rPr>
                <w:rFonts w:hint="eastAsia" w:cs="Arial"/>
                <w:bCs/>
              </w:rPr>
            </w:pPr>
          </w:p>
        </w:tc>
        <w:tc>
          <w:tcPr>
            <w:tcW w:w="1134" w:type="dxa"/>
            <w:shd w:val="clear" w:color="auto" w:fill="auto"/>
            <w:noWrap w:val="0"/>
            <w:vAlign w:val="center"/>
          </w:tcPr>
          <w:p w14:paraId="0BFBEB2B">
            <w:pPr>
              <w:jc w:val="center"/>
              <w:rPr>
                <w:rFonts w:hint="eastAsia" w:cs="Arial"/>
                <w:bCs/>
              </w:rPr>
            </w:pPr>
            <w:r>
              <w:rPr>
                <w:rFonts w:hint="eastAsia" w:cs="Arial"/>
                <w:bCs/>
              </w:rPr>
              <w:t>长度（m）</w:t>
            </w:r>
          </w:p>
        </w:tc>
        <w:tc>
          <w:tcPr>
            <w:tcW w:w="1276" w:type="dxa"/>
            <w:shd w:val="clear" w:color="auto" w:fill="auto"/>
            <w:noWrap w:val="0"/>
            <w:vAlign w:val="center"/>
          </w:tcPr>
          <w:p w14:paraId="37D11599">
            <w:pPr>
              <w:jc w:val="center"/>
              <w:rPr>
                <w:rFonts w:hint="eastAsia" w:cs="Arial"/>
                <w:bCs/>
              </w:rPr>
            </w:pPr>
            <w:r>
              <w:rPr>
                <w:rFonts w:hint="eastAsia" w:cs="Arial"/>
                <w:bCs/>
              </w:rPr>
              <w:t>宽度（m）</w:t>
            </w:r>
          </w:p>
        </w:tc>
        <w:tc>
          <w:tcPr>
            <w:tcW w:w="2126" w:type="dxa"/>
            <w:vMerge w:val="continue"/>
            <w:shd w:val="clear" w:color="auto" w:fill="auto"/>
            <w:noWrap w:val="0"/>
            <w:vAlign w:val="top"/>
          </w:tcPr>
          <w:p w14:paraId="1A5ED793">
            <w:pPr>
              <w:jc w:val="center"/>
              <w:rPr>
                <w:rFonts w:hint="eastAsia" w:cs="Arial"/>
                <w:bCs/>
              </w:rPr>
            </w:pPr>
          </w:p>
        </w:tc>
        <w:tc>
          <w:tcPr>
            <w:tcW w:w="1949" w:type="dxa"/>
            <w:vMerge w:val="continue"/>
            <w:shd w:val="clear" w:color="auto" w:fill="auto"/>
            <w:noWrap w:val="0"/>
            <w:vAlign w:val="top"/>
          </w:tcPr>
          <w:p w14:paraId="66651561">
            <w:pPr>
              <w:jc w:val="center"/>
              <w:rPr>
                <w:rFonts w:hint="eastAsia" w:cs="Arial"/>
                <w:bCs/>
              </w:rPr>
            </w:pPr>
          </w:p>
        </w:tc>
      </w:tr>
      <w:tr w14:paraId="275C0862">
        <w:trPr>
          <w:wBefore w:w="0" w:type="dxa"/>
          <w:wAfter w:w="0" w:type="dxa"/>
        </w:trPr>
        <w:tc>
          <w:tcPr>
            <w:tcW w:w="1242" w:type="dxa"/>
            <w:shd w:val="clear" w:color="auto" w:fill="auto"/>
            <w:noWrap w:val="0"/>
            <w:vAlign w:val="center"/>
          </w:tcPr>
          <w:p w14:paraId="1E7B7331">
            <w:pPr>
              <w:jc w:val="center"/>
              <w:rPr>
                <w:rFonts w:hint="eastAsia" w:cs="Arial"/>
                <w:bCs/>
              </w:rPr>
            </w:pPr>
            <w:r>
              <w:rPr>
                <w:rFonts w:hint="eastAsia" w:cs="Arial"/>
                <w:bCs/>
              </w:rPr>
              <w:t>A</w:t>
            </w:r>
            <w:r>
              <w:rPr>
                <w:rFonts w:cs="Arial"/>
                <w:bCs/>
              </w:rPr>
              <w:t>楼</w:t>
            </w:r>
          </w:p>
        </w:tc>
        <w:tc>
          <w:tcPr>
            <w:tcW w:w="851" w:type="dxa"/>
            <w:shd w:val="clear" w:color="auto" w:fill="auto"/>
            <w:noWrap w:val="0"/>
            <w:vAlign w:val="center"/>
          </w:tcPr>
          <w:p w14:paraId="373307E1">
            <w:pPr>
              <w:jc w:val="center"/>
              <w:rPr>
                <w:rFonts w:hint="eastAsia" w:cs="Arial"/>
                <w:bCs/>
              </w:rPr>
            </w:pPr>
            <w:r>
              <w:rPr>
                <w:rFonts w:hint="eastAsia" w:cs="Arial"/>
                <w:bCs/>
              </w:rPr>
              <w:t>1</w:t>
            </w:r>
            <w:r>
              <w:rPr>
                <w:rFonts w:cs="Arial"/>
                <w:bCs/>
              </w:rPr>
              <w:t>5F</w:t>
            </w:r>
          </w:p>
        </w:tc>
        <w:tc>
          <w:tcPr>
            <w:tcW w:w="992" w:type="dxa"/>
            <w:shd w:val="clear" w:color="auto" w:fill="auto"/>
            <w:noWrap w:val="0"/>
            <w:vAlign w:val="center"/>
          </w:tcPr>
          <w:p w14:paraId="14578D85">
            <w:pPr>
              <w:jc w:val="center"/>
              <w:rPr>
                <w:rFonts w:hint="eastAsia" w:cs="Arial"/>
                <w:bCs/>
              </w:rPr>
            </w:pPr>
            <w:r>
              <w:rPr>
                <w:rFonts w:hint="eastAsia" w:cs="Arial"/>
                <w:bCs/>
              </w:rPr>
              <w:t>5</w:t>
            </w:r>
            <w:r>
              <w:rPr>
                <w:rFonts w:cs="Arial"/>
                <w:bCs/>
              </w:rPr>
              <w:t>9.1</w:t>
            </w:r>
          </w:p>
        </w:tc>
        <w:tc>
          <w:tcPr>
            <w:tcW w:w="1134" w:type="dxa"/>
            <w:shd w:val="clear" w:color="auto" w:fill="auto"/>
            <w:noWrap w:val="0"/>
            <w:vAlign w:val="center"/>
          </w:tcPr>
          <w:p w14:paraId="177E8D22">
            <w:pPr>
              <w:jc w:val="center"/>
              <w:rPr>
                <w:rFonts w:hint="eastAsia" w:cs="Arial"/>
                <w:bCs/>
              </w:rPr>
            </w:pPr>
            <w:r>
              <w:rPr>
                <w:rFonts w:hint="eastAsia" w:cs="Arial"/>
                <w:bCs/>
              </w:rPr>
              <w:t>4</w:t>
            </w:r>
            <w:r>
              <w:rPr>
                <w:rFonts w:cs="Arial"/>
                <w:bCs/>
              </w:rPr>
              <w:t>7.4</w:t>
            </w:r>
          </w:p>
        </w:tc>
        <w:tc>
          <w:tcPr>
            <w:tcW w:w="1276" w:type="dxa"/>
            <w:shd w:val="clear" w:color="auto" w:fill="auto"/>
            <w:noWrap w:val="0"/>
            <w:vAlign w:val="center"/>
          </w:tcPr>
          <w:p w14:paraId="56B40E96">
            <w:pPr>
              <w:jc w:val="center"/>
              <w:rPr>
                <w:rFonts w:hint="eastAsia" w:cs="Arial"/>
                <w:bCs/>
              </w:rPr>
            </w:pPr>
            <w:r>
              <w:rPr>
                <w:rFonts w:hint="eastAsia" w:cs="Arial"/>
                <w:bCs/>
              </w:rPr>
              <w:t>3</w:t>
            </w:r>
            <w:r>
              <w:rPr>
                <w:rFonts w:cs="Arial"/>
                <w:bCs/>
              </w:rPr>
              <w:t>0.6</w:t>
            </w:r>
          </w:p>
        </w:tc>
        <w:tc>
          <w:tcPr>
            <w:tcW w:w="2126" w:type="dxa"/>
            <w:shd w:val="clear" w:color="auto" w:fill="auto"/>
            <w:noWrap w:val="0"/>
            <w:vAlign w:val="top"/>
          </w:tcPr>
          <w:p w14:paraId="358E9D23">
            <w:pPr>
              <w:jc w:val="center"/>
              <w:rPr>
                <w:rFonts w:hint="eastAsia" w:cs="Arial"/>
                <w:bCs/>
              </w:rPr>
            </w:pPr>
            <w:r>
              <w:rPr>
                <w:rFonts w:cs="Arial"/>
                <w:bCs/>
              </w:rPr>
              <w:t>1F</w:t>
            </w:r>
            <w:r>
              <w:rPr>
                <w:rFonts w:hint="eastAsia" w:cs="Arial"/>
                <w:bCs/>
              </w:rPr>
              <w:t>(5</w:t>
            </w:r>
            <w:r>
              <w:rPr>
                <w:rFonts w:cs="Arial"/>
                <w:bCs/>
              </w:rPr>
              <w:t>.7）</w:t>
            </w:r>
            <w:r>
              <w:rPr>
                <w:rFonts w:hint="eastAsia" w:cs="Arial"/>
                <w:bCs/>
              </w:rPr>
              <w:t>/</w:t>
            </w:r>
            <w:r>
              <w:rPr>
                <w:rFonts w:cs="Arial"/>
                <w:bCs/>
              </w:rPr>
              <w:t>2F(5.0</w:t>
            </w:r>
            <w:r>
              <w:rPr>
                <w:rFonts w:hint="eastAsia" w:cs="Arial"/>
                <w:bCs/>
              </w:rPr>
              <w:t>)</w:t>
            </w:r>
          </w:p>
        </w:tc>
        <w:tc>
          <w:tcPr>
            <w:tcW w:w="1949" w:type="dxa"/>
            <w:shd w:val="clear" w:color="auto" w:fill="auto"/>
            <w:noWrap w:val="0"/>
            <w:vAlign w:val="top"/>
          </w:tcPr>
          <w:p w14:paraId="3FA2C1B5">
            <w:pPr>
              <w:jc w:val="center"/>
              <w:rPr>
                <w:rFonts w:hint="eastAsia" w:cs="Arial"/>
                <w:bCs/>
              </w:rPr>
            </w:pPr>
            <w:r>
              <w:rPr>
                <w:rFonts w:hint="eastAsia" w:cs="Arial"/>
                <w:bCs/>
              </w:rPr>
              <w:t>0</w:t>
            </w:r>
            <w:r>
              <w:rPr>
                <w:rFonts w:cs="Arial"/>
                <w:bCs/>
              </w:rPr>
              <w:t>.30</w:t>
            </w:r>
          </w:p>
        </w:tc>
      </w:tr>
      <w:tr w14:paraId="08F8E148">
        <w:trPr>
          <w:wBefore w:w="0" w:type="dxa"/>
          <w:wAfter w:w="0" w:type="dxa"/>
        </w:trPr>
        <w:tc>
          <w:tcPr>
            <w:tcW w:w="1242" w:type="dxa"/>
            <w:shd w:val="clear" w:color="auto" w:fill="auto"/>
            <w:noWrap w:val="0"/>
            <w:vAlign w:val="center"/>
          </w:tcPr>
          <w:p w14:paraId="75CA0F21">
            <w:pPr>
              <w:jc w:val="center"/>
              <w:rPr>
                <w:rFonts w:hint="eastAsia" w:cs="Arial"/>
                <w:bCs/>
              </w:rPr>
            </w:pPr>
            <w:r>
              <w:rPr>
                <w:rFonts w:hint="eastAsia" w:cs="Arial"/>
                <w:bCs/>
              </w:rPr>
              <w:t>A</w:t>
            </w:r>
            <w:r>
              <w:rPr>
                <w:rFonts w:cs="Arial"/>
                <w:bCs/>
              </w:rPr>
              <w:t>-B</w:t>
            </w:r>
            <w:r>
              <w:rPr>
                <w:rFonts w:hint="eastAsia" w:cs="Arial"/>
                <w:bCs/>
              </w:rPr>
              <w:t>裙房</w:t>
            </w:r>
          </w:p>
        </w:tc>
        <w:tc>
          <w:tcPr>
            <w:tcW w:w="851" w:type="dxa"/>
            <w:shd w:val="clear" w:color="auto" w:fill="auto"/>
            <w:noWrap w:val="0"/>
            <w:vAlign w:val="center"/>
          </w:tcPr>
          <w:p w14:paraId="6108F398">
            <w:pPr>
              <w:jc w:val="center"/>
              <w:rPr>
                <w:rFonts w:hint="eastAsia" w:cs="Arial"/>
                <w:bCs/>
              </w:rPr>
            </w:pPr>
            <w:r>
              <w:rPr>
                <w:rFonts w:hint="eastAsia" w:cs="Arial"/>
                <w:bCs/>
              </w:rPr>
              <w:t>2</w:t>
            </w:r>
            <w:r>
              <w:rPr>
                <w:rFonts w:cs="Arial"/>
                <w:bCs/>
              </w:rPr>
              <w:t>F</w:t>
            </w:r>
          </w:p>
        </w:tc>
        <w:tc>
          <w:tcPr>
            <w:tcW w:w="992" w:type="dxa"/>
            <w:shd w:val="clear" w:color="auto" w:fill="auto"/>
            <w:noWrap w:val="0"/>
            <w:vAlign w:val="center"/>
          </w:tcPr>
          <w:p w14:paraId="2BB9978D">
            <w:pPr>
              <w:jc w:val="center"/>
              <w:rPr>
                <w:rFonts w:hint="eastAsia" w:cs="Arial"/>
                <w:bCs/>
              </w:rPr>
            </w:pPr>
            <w:r>
              <w:rPr>
                <w:rFonts w:hint="eastAsia" w:cs="Arial"/>
                <w:bCs/>
              </w:rPr>
              <w:t>1</w:t>
            </w:r>
            <w:r>
              <w:rPr>
                <w:rFonts w:cs="Arial"/>
                <w:bCs/>
              </w:rPr>
              <w:t>1.0</w:t>
            </w:r>
          </w:p>
        </w:tc>
        <w:tc>
          <w:tcPr>
            <w:tcW w:w="1134" w:type="dxa"/>
            <w:shd w:val="clear" w:color="auto" w:fill="auto"/>
            <w:noWrap w:val="0"/>
            <w:vAlign w:val="center"/>
          </w:tcPr>
          <w:p w14:paraId="033DA54C">
            <w:pPr>
              <w:jc w:val="center"/>
              <w:rPr>
                <w:rFonts w:hint="eastAsia" w:cs="Arial"/>
                <w:bCs/>
              </w:rPr>
            </w:pPr>
            <w:r>
              <w:rPr>
                <w:rFonts w:hint="eastAsia" w:cs="Arial"/>
                <w:bCs/>
              </w:rPr>
              <w:t>4</w:t>
            </w:r>
            <w:r>
              <w:rPr>
                <w:rFonts w:cs="Arial"/>
                <w:bCs/>
              </w:rPr>
              <w:t>8.2</w:t>
            </w:r>
          </w:p>
        </w:tc>
        <w:tc>
          <w:tcPr>
            <w:tcW w:w="1276" w:type="dxa"/>
            <w:shd w:val="clear" w:color="auto" w:fill="auto"/>
            <w:noWrap w:val="0"/>
            <w:vAlign w:val="center"/>
          </w:tcPr>
          <w:p w14:paraId="49F9A005">
            <w:pPr>
              <w:jc w:val="center"/>
              <w:rPr>
                <w:rFonts w:hint="eastAsia" w:cs="Arial"/>
                <w:bCs/>
              </w:rPr>
            </w:pPr>
            <w:r>
              <w:rPr>
                <w:rFonts w:hint="eastAsia" w:cs="Arial"/>
                <w:bCs/>
              </w:rPr>
              <w:t>3</w:t>
            </w:r>
            <w:r>
              <w:rPr>
                <w:rFonts w:cs="Arial"/>
                <w:bCs/>
              </w:rPr>
              <w:t>8.6</w:t>
            </w:r>
          </w:p>
        </w:tc>
        <w:tc>
          <w:tcPr>
            <w:tcW w:w="2126" w:type="dxa"/>
            <w:shd w:val="clear" w:color="auto" w:fill="auto"/>
            <w:noWrap w:val="0"/>
            <w:vAlign w:val="top"/>
          </w:tcPr>
          <w:p w14:paraId="2D291ADF">
            <w:pPr>
              <w:jc w:val="center"/>
              <w:rPr>
                <w:rFonts w:hint="eastAsia" w:cs="Arial"/>
                <w:bCs/>
              </w:rPr>
            </w:pPr>
            <w:r>
              <w:rPr>
                <w:rFonts w:cs="Arial"/>
                <w:bCs/>
              </w:rPr>
              <w:t>1F</w:t>
            </w:r>
            <w:r>
              <w:rPr>
                <w:rFonts w:hint="eastAsia" w:cs="Arial"/>
                <w:bCs/>
              </w:rPr>
              <w:t>(5</w:t>
            </w:r>
            <w:r>
              <w:rPr>
                <w:rFonts w:cs="Arial"/>
                <w:bCs/>
              </w:rPr>
              <w:t>.7）</w:t>
            </w:r>
            <w:r>
              <w:rPr>
                <w:rFonts w:hint="eastAsia" w:cs="Arial"/>
                <w:bCs/>
              </w:rPr>
              <w:t>/</w:t>
            </w:r>
            <w:r>
              <w:rPr>
                <w:rFonts w:cs="Arial"/>
                <w:bCs/>
              </w:rPr>
              <w:t>2F(5.0</w:t>
            </w:r>
            <w:r>
              <w:rPr>
                <w:rFonts w:hint="eastAsia" w:cs="Arial"/>
                <w:bCs/>
              </w:rPr>
              <w:t>)</w:t>
            </w:r>
          </w:p>
        </w:tc>
        <w:tc>
          <w:tcPr>
            <w:tcW w:w="1949" w:type="dxa"/>
            <w:shd w:val="clear" w:color="auto" w:fill="auto"/>
            <w:noWrap w:val="0"/>
            <w:vAlign w:val="top"/>
          </w:tcPr>
          <w:p w14:paraId="08E886F8">
            <w:pPr>
              <w:jc w:val="center"/>
              <w:rPr>
                <w:rFonts w:hint="eastAsia" w:cs="Arial"/>
                <w:bCs/>
              </w:rPr>
            </w:pPr>
            <w:r>
              <w:rPr>
                <w:rFonts w:hint="eastAsia" w:cs="Arial"/>
                <w:bCs/>
              </w:rPr>
              <w:t>0</w:t>
            </w:r>
            <w:r>
              <w:rPr>
                <w:rFonts w:cs="Arial"/>
                <w:bCs/>
              </w:rPr>
              <w:t>.30</w:t>
            </w:r>
          </w:p>
        </w:tc>
      </w:tr>
      <w:tr w14:paraId="6EB1692A">
        <w:trPr>
          <w:wBefore w:w="0" w:type="dxa"/>
          <w:wAfter w:w="0" w:type="dxa"/>
        </w:trPr>
        <w:tc>
          <w:tcPr>
            <w:tcW w:w="1242" w:type="dxa"/>
            <w:shd w:val="clear" w:color="auto" w:fill="auto"/>
            <w:noWrap w:val="0"/>
            <w:vAlign w:val="center"/>
          </w:tcPr>
          <w:p w14:paraId="66C67D9F">
            <w:pPr>
              <w:jc w:val="center"/>
              <w:rPr>
                <w:rFonts w:hint="eastAsia" w:cs="Arial"/>
                <w:bCs/>
              </w:rPr>
            </w:pPr>
            <w:r>
              <w:rPr>
                <w:rFonts w:hint="eastAsia" w:cs="Arial"/>
                <w:bCs/>
              </w:rPr>
              <w:t>B楼</w:t>
            </w:r>
          </w:p>
        </w:tc>
        <w:tc>
          <w:tcPr>
            <w:tcW w:w="851" w:type="dxa"/>
            <w:shd w:val="clear" w:color="auto" w:fill="auto"/>
            <w:noWrap w:val="0"/>
            <w:vAlign w:val="center"/>
          </w:tcPr>
          <w:p w14:paraId="3647AAD7">
            <w:pPr>
              <w:jc w:val="center"/>
              <w:rPr>
                <w:rFonts w:hint="eastAsia" w:cs="Arial"/>
                <w:bCs/>
              </w:rPr>
            </w:pPr>
            <w:r>
              <w:rPr>
                <w:rFonts w:hint="eastAsia" w:cs="Arial"/>
                <w:bCs/>
              </w:rPr>
              <w:t>1</w:t>
            </w:r>
            <w:r>
              <w:rPr>
                <w:rFonts w:cs="Arial"/>
                <w:bCs/>
              </w:rPr>
              <w:t>5F</w:t>
            </w:r>
          </w:p>
        </w:tc>
        <w:tc>
          <w:tcPr>
            <w:tcW w:w="992" w:type="dxa"/>
            <w:shd w:val="clear" w:color="auto" w:fill="auto"/>
            <w:noWrap w:val="0"/>
            <w:vAlign w:val="center"/>
          </w:tcPr>
          <w:p w14:paraId="6E2E57E7">
            <w:pPr>
              <w:jc w:val="center"/>
              <w:rPr>
                <w:rFonts w:hint="eastAsia" w:cs="Arial"/>
                <w:bCs/>
              </w:rPr>
            </w:pPr>
            <w:r>
              <w:rPr>
                <w:rFonts w:hint="eastAsia" w:cs="Arial"/>
                <w:bCs/>
              </w:rPr>
              <w:t>5</w:t>
            </w:r>
            <w:r>
              <w:rPr>
                <w:rFonts w:cs="Arial"/>
                <w:bCs/>
              </w:rPr>
              <w:t>7.8</w:t>
            </w:r>
          </w:p>
        </w:tc>
        <w:tc>
          <w:tcPr>
            <w:tcW w:w="1134" w:type="dxa"/>
            <w:shd w:val="clear" w:color="auto" w:fill="auto"/>
            <w:noWrap w:val="0"/>
            <w:vAlign w:val="center"/>
          </w:tcPr>
          <w:p w14:paraId="01E6B11B">
            <w:pPr>
              <w:jc w:val="center"/>
              <w:rPr>
                <w:rFonts w:hint="eastAsia" w:cs="Arial"/>
                <w:bCs/>
              </w:rPr>
            </w:pPr>
            <w:r>
              <w:rPr>
                <w:rFonts w:hint="eastAsia" w:cs="Arial"/>
                <w:bCs/>
              </w:rPr>
              <w:t>6</w:t>
            </w:r>
            <w:r>
              <w:rPr>
                <w:rFonts w:cs="Arial"/>
                <w:bCs/>
              </w:rPr>
              <w:t>9.0</w:t>
            </w:r>
          </w:p>
        </w:tc>
        <w:tc>
          <w:tcPr>
            <w:tcW w:w="1276" w:type="dxa"/>
            <w:shd w:val="clear" w:color="auto" w:fill="auto"/>
            <w:noWrap w:val="0"/>
            <w:vAlign w:val="center"/>
          </w:tcPr>
          <w:p w14:paraId="246A149A">
            <w:pPr>
              <w:jc w:val="center"/>
              <w:rPr>
                <w:rFonts w:hint="eastAsia" w:cs="Arial"/>
                <w:bCs/>
              </w:rPr>
            </w:pPr>
            <w:r>
              <w:rPr>
                <w:rFonts w:cs="Arial"/>
                <w:bCs/>
              </w:rPr>
              <w:t>20.9</w:t>
            </w:r>
          </w:p>
        </w:tc>
        <w:tc>
          <w:tcPr>
            <w:tcW w:w="2126" w:type="dxa"/>
            <w:shd w:val="clear" w:color="auto" w:fill="auto"/>
            <w:noWrap w:val="0"/>
            <w:vAlign w:val="top"/>
          </w:tcPr>
          <w:p w14:paraId="235CB114">
            <w:pPr>
              <w:jc w:val="center"/>
              <w:rPr>
                <w:rFonts w:hint="eastAsia" w:cs="Arial"/>
                <w:bCs/>
              </w:rPr>
            </w:pPr>
            <w:r>
              <w:rPr>
                <w:rFonts w:cs="Arial"/>
                <w:bCs/>
              </w:rPr>
              <w:t>1F</w:t>
            </w:r>
            <w:r>
              <w:rPr>
                <w:rFonts w:hint="eastAsia" w:cs="Arial"/>
                <w:bCs/>
              </w:rPr>
              <w:t>(5</w:t>
            </w:r>
            <w:r>
              <w:rPr>
                <w:rFonts w:cs="Arial"/>
                <w:bCs/>
              </w:rPr>
              <w:t>.7</w:t>
            </w:r>
            <w:r>
              <w:rPr>
                <w:rFonts w:hint="eastAsia" w:cs="Arial"/>
                <w:bCs/>
              </w:rPr>
              <w:t>)</w:t>
            </w:r>
          </w:p>
        </w:tc>
        <w:tc>
          <w:tcPr>
            <w:tcW w:w="1949" w:type="dxa"/>
            <w:shd w:val="clear" w:color="auto" w:fill="auto"/>
            <w:noWrap w:val="0"/>
            <w:vAlign w:val="top"/>
          </w:tcPr>
          <w:p w14:paraId="4C2C541B">
            <w:pPr>
              <w:jc w:val="center"/>
              <w:rPr>
                <w:rFonts w:hint="eastAsia" w:cs="Arial"/>
                <w:bCs/>
              </w:rPr>
            </w:pPr>
            <w:r>
              <w:rPr>
                <w:rFonts w:hint="eastAsia" w:cs="Arial"/>
                <w:bCs/>
              </w:rPr>
              <w:t>0</w:t>
            </w:r>
            <w:r>
              <w:rPr>
                <w:rFonts w:cs="Arial"/>
                <w:bCs/>
              </w:rPr>
              <w:t>.30</w:t>
            </w:r>
          </w:p>
        </w:tc>
      </w:tr>
      <w:tr w14:paraId="6BC74F3E">
        <w:trPr>
          <w:wBefore w:w="0" w:type="dxa"/>
          <w:wAfter w:w="0" w:type="dxa"/>
        </w:trPr>
        <w:tc>
          <w:tcPr>
            <w:tcW w:w="1242" w:type="dxa"/>
            <w:shd w:val="clear" w:color="auto" w:fill="auto"/>
            <w:noWrap w:val="0"/>
            <w:vAlign w:val="center"/>
          </w:tcPr>
          <w:p w14:paraId="60A03B2B">
            <w:pPr>
              <w:jc w:val="center"/>
              <w:rPr>
                <w:rFonts w:hint="eastAsia" w:cs="Arial"/>
                <w:bCs/>
              </w:rPr>
            </w:pPr>
            <w:r>
              <w:rPr>
                <w:rFonts w:hint="eastAsia" w:cs="Arial"/>
                <w:bCs/>
              </w:rPr>
              <w:t>C楼</w:t>
            </w:r>
          </w:p>
        </w:tc>
        <w:tc>
          <w:tcPr>
            <w:tcW w:w="851" w:type="dxa"/>
            <w:shd w:val="clear" w:color="auto" w:fill="auto"/>
            <w:noWrap w:val="0"/>
            <w:vAlign w:val="center"/>
          </w:tcPr>
          <w:p w14:paraId="61B85D0F">
            <w:pPr>
              <w:jc w:val="center"/>
              <w:rPr>
                <w:rFonts w:hint="eastAsia" w:cs="Arial"/>
                <w:bCs/>
              </w:rPr>
            </w:pPr>
            <w:r>
              <w:rPr>
                <w:rFonts w:hint="eastAsia" w:cs="Arial"/>
                <w:bCs/>
              </w:rPr>
              <w:t>1</w:t>
            </w:r>
            <w:r>
              <w:rPr>
                <w:rFonts w:cs="Arial"/>
                <w:bCs/>
              </w:rPr>
              <w:t>5F</w:t>
            </w:r>
          </w:p>
        </w:tc>
        <w:tc>
          <w:tcPr>
            <w:tcW w:w="992" w:type="dxa"/>
            <w:shd w:val="clear" w:color="auto" w:fill="auto"/>
            <w:noWrap w:val="0"/>
            <w:vAlign w:val="center"/>
          </w:tcPr>
          <w:p w14:paraId="77F44EB4">
            <w:pPr>
              <w:jc w:val="center"/>
              <w:rPr>
                <w:rFonts w:hint="eastAsia" w:cs="Arial"/>
                <w:bCs/>
              </w:rPr>
            </w:pPr>
            <w:r>
              <w:rPr>
                <w:rFonts w:hint="eastAsia" w:cs="Arial"/>
                <w:bCs/>
              </w:rPr>
              <w:t>5</w:t>
            </w:r>
            <w:r>
              <w:rPr>
                <w:rFonts w:cs="Arial"/>
                <w:bCs/>
              </w:rPr>
              <w:t>7.8</w:t>
            </w:r>
          </w:p>
        </w:tc>
        <w:tc>
          <w:tcPr>
            <w:tcW w:w="1134" w:type="dxa"/>
            <w:shd w:val="clear" w:color="auto" w:fill="auto"/>
            <w:noWrap w:val="0"/>
            <w:vAlign w:val="center"/>
          </w:tcPr>
          <w:p w14:paraId="53EF6B8A">
            <w:pPr>
              <w:jc w:val="center"/>
              <w:rPr>
                <w:rFonts w:hint="eastAsia" w:cs="Arial"/>
                <w:bCs/>
              </w:rPr>
            </w:pPr>
            <w:r>
              <w:rPr>
                <w:rFonts w:hint="eastAsia" w:cs="Arial"/>
                <w:bCs/>
              </w:rPr>
              <w:t>6</w:t>
            </w:r>
            <w:r>
              <w:rPr>
                <w:rFonts w:cs="Arial"/>
                <w:bCs/>
              </w:rPr>
              <w:t>1.8</w:t>
            </w:r>
          </w:p>
        </w:tc>
        <w:tc>
          <w:tcPr>
            <w:tcW w:w="1276" w:type="dxa"/>
            <w:shd w:val="clear" w:color="auto" w:fill="auto"/>
            <w:noWrap w:val="0"/>
            <w:vAlign w:val="center"/>
          </w:tcPr>
          <w:p w14:paraId="0F183D1D">
            <w:pPr>
              <w:jc w:val="center"/>
              <w:rPr>
                <w:rFonts w:hint="eastAsia" w:cs="Arial"/>
                <w:bCs/>
              </w:rPr>
            </w:pPr>
            <w:r>
              <w:rPr>
                <w:rFonts w:hint="eastAsia" w:cs="Arial"/>
                <w:bCs/>
              </w:rPr>
              <w:t>2</w:t>
            </w:r>
            <w:r>
              <w:rPr>
                <w:rFonts w:cs="Arial"/>
                <w:bCs/>
              </w:rPr>
              <w:t>0</w:t>
            </w:r>
            <w:r>
              <w:rPr>
                <w:rFonts w:hint="eastAsia" w:cs="Arial"/>
                <w:bCs/>
              </w:rPr>
              <w:t>.</w:t>
            </w:r>
            <w:r>
              <w:rPr>
                <w:rFonts w:cs="Arial"/>
                <w:bCs/>
              </w:rPr>
              <w:t>9</w:t>
            </w:r>
          </w:p>
        </w:tc>
        <w:tc>
          <w:tcPr>
            <w:tcW w:w="2126" w:type="dxa"/>
            <w:shd w:val="clear" w:color="auto" w:fill="auto"/>
            <w:noWrap w:val="0"/>
            <w:vAlign w:val="top"/>
          </w:tcPr>
          <w:p w14:paraId="3A3FD37C">
            <w:pPr>
              <w:jc w:val="center"/>
              <w:rPr>
                <w:rFonts w:hint="eastAsia" w:cs="Arial"/>
                <w:bCs/>
              </w:rPr>
            </w:pPr>
            <w:r>
              <w:rPr>
                <w:rFonts w:cs="Arial"/>
                <w:bCs/>
              </w:rPr>
              <w:t>1F</w:t>
            </w:r>
            <w:r>
              <w:rPr>
                <w:rFonts w:hint="eastAsia" w:cs="Arial"/>
                <w:bCs/>
              </w:rPr>
              <w:t>(5</w:t>
            </w:r>
            <w:r>
              <w:rPr>
                <w:rFonts w:cs="Arial"/>
                <w:bCs/>
              </w:rPr>
              <w:t>.7</w:t>
            </w:r>
            <w:r>
              <w:rPr>
                <w:rFonts w:hint="eastAsia" w:cs="Arial"/>
                <w:bCs/>
              </w:rPr>
              <w:t>)</w:t>
            </w:r>
          </w:p>
        </w:tc>
        <w:tc>
          <w:tcPr>
            <w:tcW w:w="1949" w:type="dxa"/>
            <w:shd w:val="clear" w:color="auto" w:fill="auto"/>
            <w:noWrap w:val="0"/>
            <w:vAlign w:val="top"/>
          </w:tcPr>
          <w:p w14:paraId="008C7107">
            <w:pPr>
              <w:jc w:val="center"/>
              <w:rPr>
                <w:rFonts w:hint="eastAsia" w:cs="Arial"/>
                <w:bCs/>
              </w:rPr>
            </w:pPr>
            <w:r>
              <w:rPr>
                <w:rFonts w:hint="eastAsia" w:cs="Arial"/>
                <w:bCs/>
              </w:rPr>
              <w:t>0</w:t>
            </w:r>
            <w:r>
              <w:rPr>
                <w:rFonts w:cs="Arial"/>
                <w:bCs/>
              </w:rPr>
              <w:t>.30</w:t>
            </w:r>
          </w:p>
        </w:tc>
      </w:tr>
      <w:tr w14:paraId="6DC3F49C">
        <w:trPr>
          <w:wBefore w:w="0" w:type="dxa"/>
          <w:wAfter w:w="0" w:type="dxa"/>
        </w:trPr>
        <w:tc>
          <w:tcPr>
            <w:tcW w:w="1242" w:type="dxa"/>
            <w:shd w:val="clear" w:color="auto" w:fill="auto"/>
            <w:noWrap w:val="0"/>
            <w:vAlign w:val="center"/>
          </w:tcPr>
          <w:p w14:paraId="788BBBA3">
            <w:pPr>
              <w:jc w:val="center"/>
              <w:rPr>
                <w:rFonts w:hint="eastAsia" w:cs="Arial"/>
                <w:bCs/>
              </w:rPr>
            </w:pPr>
            <w:r>
              <w:rPr>
                <w:rFonts w:hint="eastAsia" w:cs="Arial"/>
                <w:bCs/>
              </w:rPr>
              <w:t>B</w:t>
            </w:r>
            <w:r>
              <w:rPr>
                <w:rFonts w:cs="Arial"/>
                <w:bCs/>
              </w:rPr>
              <w:t>-C裙房</w:t>
            </w:r>
          </w:p>
        </w:tc>
        <w:tc>
          <w:tcPr>
            <w:tcW w:w="851" w:type="dxa"/>
            <w:shd w:val="clear" w:color="auto" w:fill="auto"/>
            <w:noWrap w:val="0"/>
            <w:vAlign w:val="center"/>
          </w:tcPr>
          <w:p w14:paraId="62393723">
            <w:pPr>
              <w:jc w:val="center"/>
              <w:rPr>
                <w:rFonts w:hint="eastAsia" w:cs="Arial"/>
                <w:bCs/>
              </w:rPr>
            </w:pPr>
            <w:r>
              <w:rPr>
                <w:rFonts w:hint="eastAsia" w:cs="Arial"/>
                <w:bCs/>
              </w:rPr>
              <w:t>1</w:t>
            </w:r>
            <w:r>
              <w:rPr>
                <w:rFonts w:cs="Arial"/>
                <w:bCs/>
              </w:rPr>
              <w:t>F</w:t>
            </w:r>
          </w:p>
        </w:tc>
        <w:tc>
          <w:tcPr>
            <w:tcW w:w="992" w:type="dxa"/>
            <w:shd w:val="clear" w:color="auto" w:fill="auto"/>
            <w:noWrap w:val="0"/>
            <w:vAlign w:val="center"/>
          </w:tcPr>
          <w:p w14:paraId="3A808400">
            <w:pPr>
              <w:jc w:val="center"/>
              <w:rPr>
                <w:rFonts w:hint="eastAsia" w:cs="Arial"/>
                <w:bCs/>
              </w:rPr>
            </w:pPr>
            <w:r>
              <w:rPr>
                <w:rFonts w:hint="eastAsia" w:cs="Arial"/>
                <w:bCs/>
              </w:rPr>
              <w:t>6</w:t>
            </w:r>
            <w:r>
              <w:rPr>
                <w:rFonts w:cs="Arial"/>
                <w:bCs/>
              </w:rPr>
              <w:t>.0</w:t>
            </w:r>
          </w:p>
        </w:tc>
        <w:tc>
          <w:tcPr>
            <w:tcW w:w="1134" w:type="dxa"/>
            <w:shd w:val="clear" w:color="auto" w:fill="auto"/>
            <w:noWrap w:val="0"/>
            <w:vAlign w:val="center"/>
          </w:tcPr>
          <w:p w14:paraId="785BCF69">
            <w:pPr>
              <w:jc w:val="center"/>
              <w:rPr>
                <w:rFonts w:hint="eastAsia" w:cs="Arial"/>
                <w:bCs/>
              </w:rPr>
            </w:pPr>
            <w:r>
              <w:rPr>
                <w:rFonts w:hint="eastAsia" w:cs="Arial"/>
                <w:bCs/>
              </w:rPr>
              <w:t>1</w:t>
            </w:r>
            <w:r>
              <w:rPr>
                <w:rFonts w:cs="Arial"/>
                <w:bCs/>
              </w:rPr>
              <w:t>0.7</w:t>
            </w:r>
          </w:p>
        </w:tc>
        <w:tc>
          <w:tcPr>
            <w:tcW w:w="1276" w:type="dxa"/>
            <w:shd w:val="clear" w:color="auto" w:fill="auto"/>
            <w:noWrap w:val="0"/>
            <w:vAlign w:val="center"/>
          </w:tcPr>
          <w:p w14:paraId="16E9B5FA">
            <w:pPr>
              <w:jc w:val="center"/>
              <w:rPr>
                <w:rFonts w:hint="eastAsia" w:cs="Arial"/>
                <w:bCs/>
              </w:rPr>
            </w:pPr>
            <w:r>
              <w:rPr>
                <w:rFonts w:hint="eastAsia" w:cs="Arial"/>
                <w:bCs/>
              </w:rPr>
              <w:t>3</w:t>
            </w:r>
            <w:r>
              <w:rPr>
                <w:rFonts w:cs="Arial"/>
                <w:bCs/>
              </w:rPr>
              <w:t>2.95</w:t>
            </w:r>
          </w:p>
        </w:tc>
        <w:tc>
          <w:tcPr>
            <w:tcW w:w="2126" w:type="dxa"/>
            <w:shd w:val="clear" w:color="auto" w:fill="auto"/>
            <w:noWrap w:val="0"/>
            <w:vAlign w:val="top"/>
          </w:tcPr>
          <w:p w14:paraId="1697673E">
            <w:pPr>
              <w:jc w:val="center"/>
              <w:rPr>
                <w:rFonts w:hint="eastAsia" w:cs="Arial"/>
                <w:bCs/>
              </w:rPr>
            </w:pPr>
            <w:r>
              <w:rPr>
                <w:rFonts w:cs="Arial"/>
                <w:bCs/>
              </w:rPr>
              <w:t>1F</w:t>
            </w:r>
            <w:r>
              <w:rPr>
                <w:rFonts w:hint="eastAsia" w:cs="Arial"/>
                <w:bCs/>
              </w:rPr>
              <w:t>(5</w:t>
            </w:r>
            <w:r>
              <w:rPr>
                <w:rFonts w:cs="Arial"/>
                <w:bCs/>
              </w:rPr>
              <w:t>.7</w:t>
            </w:r>
            <w:r>
              <w:rPr>
                <w:rFonts w:hint="eastAsia" w:cs="Arial"/>
                <w:bCs/>
              </w:rPr>
              <w:t>)</w:t>
            </w:r>
          </w:p>
        </w:tc>
        <w:tc>
          <w:tcPr>
            <w:tcW w:w="1949" w:type="dxa"/>
            <w:shd w:val="clear" w:color="auto" w:fill="auto"/>
            <w:noWrap w:val="0"/>
            <w:vAlign w:val="top"/>
          </w:tcPr>
          <w:p w14:paraId="664BF98C">
            <w:pPr>
              <w:jc w:val="center"/>
              <w:rPr>
                <w:rFonts w:hint="eastAsia" w:cs="Arial"/>
                <w:bCs/>
              </w:rPr>
            </w:pPr>
            <w:r>
              <w:rPr>
                <w:rFonts w:hint="eastAsia" w:cs="Arial"/>
                <w:bCs/>
              </w:rPr>
              <w:t>0</w:t>
            </w:r>
            <w:r>
              <w:rPr>
                <w:rFonts w:cs="Arial"/>
                <w:bCs/>
              </w:rPr>
              <w:t>.30</w:t>
            </w:r>
          </w:p>
        </w:tc>
      </w:tr>
    </w:tbl>
    <w:p w14:paraId="35E992CE">
      <w:pPr>
        <w:rPr>
          <w:rFonts w:hint="eastAsia" w:cs="Arial"/>
          <w:bCs/>
        </w:rPr>
      </w:pPr>
      <w:r>
        <w:rPr>
          <w:rFonts w:cs="Arial"/>
          <w:b/>
          <w:bCs/>
        </w:rPr>
        <w:t>05、减震</w:t>
      </w:r>
      <w:r>
        <w:rPr>
          <w:rFonts w:hint="eastAsia" w:cs="Arial"/>
          <w:b/>
          <w:bCs/>
        </w:rPr>
        <w:t>构造</w:t>
      </w:r>
      <w:r>
        <w:rPr>
          <w:rFonts w:cs="Arial"/>
          <w:b/>
          <w:bCs/>
        </w:rPr>
        <w:t>：</w:t>
      </w:r>
      <w:r>
        <w:rPr>
          <w:rFonts w:cs="Arial"/>
          <w:bCs/>
        </w:rPr>
        <w:t>墙式连接黏滞阻尼器</w:t>
      </w:r>
    </w:p>
    <w:p w14:paraId="0A37D649">
      <w:pPr>
        <w:rPr>
          <w:rFonts w:hint="eastAsia" w:eastAsia="黑体" w:cs="Arial"/>
          <w:b/>
          <w:bCs/>
        </w:rPr>
      </w:pPr>
      <w:r>
        <w:rPr>
          <w:rFonts w:hint="eastAsia" w:eastAsia="黑体" w:cs="Arial"/>
          <w:b/>
          <w:bCs/>
        </w:rPr>
        <w:t>1</w:t>
      </w:r>
      <w:r>
        <w:rPr>
          <w:rFonts w:eastAsia="黑体" w:cs="Arial"/>
          <w:b/>
          <w:bCs/>
        </w:rPr>
        <w:t>.4.2.1</w:t>
      </w:r>
      <w:r>
        <w:rPr>
          <w:rFonts w:hint="eastAsia" w:eastAsia="黑体" w:cs="Arial"/>
          <w:b/>
          <w:bCs/>
        </w:rPr>
        <w:t>砌筑结构</w:t>
      </w:r>
    </w:p>
    <w:p w14:paraId="54D48606">
      <w:pPr>
        <w:rPr>
          <w:rFonts w:cs="Arial"/>
          <w:bCs/>
        </w:rPr>
      </w:pPr>
      <w:r>
        <w:rPr>
          <w:rFonts w:cs="Arial"/>
          <w:b/>
          <w:bCs/>
        </w:rPr>
        <w:t>01、地上砌筑：</w:t>
      </w:r>
      <w:r>
        <w:rPr>
          <w:rFonts w:hint="eastAsia" w:cs="Arial"/>
          <w:bCs/>
        </w:rPr>
        <w:t>外</w:t>
      </w:r>
      <w:r>
        <w:rPr>
          <w:rFonts w:cs="Arial"/>
          <w:bCs/>
        </w:rPr>
        <w:t>填充墙（蒸压砂加气砼砌块）、内隔墙</w:t>
      </w:r>
      <w:r>
        <w:rPr>
          <w:rFonts w:hint="eastAsia" w:cs="Arial"/>
          <w:bCs/>
        </w:rPr>
        <w:t>（蒸压加气砼砌块）</w:t>
      </w:r>
    </w:p>
    <w:p w14:paraId="51CD0194">
      <w:pPr>
        <w:rPr>
          <w:rFonts w:hint="eastAsia" w:cs="Arial"/>
          <w:bCs/>
        </w:rPr>
      </w:pPr>
      <w:r>
        <w:rPr>
          <w:rFonts w:hint="eastAsia" w:cs="Arial"/>
          <w:b/>
          <w:bCs/>
        </w:rPr>
        <w:t>0</w:t>
      </w:r>
      <w:r>
        <w:rPr>
          <w:rFonts w:cs="Arial"/>
          <w:b/>
          <w:bCs/>
        </w:rPr>
        <w:t>2、地下砌筑：</w:t>
      </w:r>
      <w:r>
        <w:rPr>
          <w:rFonts w:cs="Arial"/>
          <w:bCs/>
        </w:rPr>
        <w:t>隔墙</w:t>
      </w:r>
      <w:r>
        <w:rPr>
          <w:rFonts w:hint="eastAsia" w:cs="Arial"/>
          <w:bCs/>
        </w:rPr>
        <w:t>（蒸压加气砼砌块）、垃圾房（小型混凝土空心砌块）</w:t>
      </w:r>
    </w:p>
    <w:p w14:paraId="760310C1">
      <w:pPr>
        <w:rPr>
          <w:rFonts w:eastAsia="黑体" w:cs="Arial"/>
          <w:b/>
          <w:bCs/>
          <w:sz w:val="28"/>
          <w:szCs w:val="28"/>
        </w:rPr>
      </w:pPr>
      <w:r>
        <w:rPr>
          <w:rFonts w:hint="eastAsia" w:eastAsia="黑体" w:cs="Arial"/>
          <w:b/>
          <w:bCs/>
          <w:sz w:val="28"/>
          <w:szCs w:val="28"/>
        </w:rPr>
        <w:t>1</w:t>
      </w:r>
      <w:r>
        <w:rPr>
          <w:rFonts w:eastAsia="黑体" w:cs="Arial"/>
          <w:b/>
          <w:bCs/>
          <w:sz w:val="28"/>
          <w:szCs w:val="28"/>
        </w:rPr>
        <w:t>.4.3装饰装修</w:t>
      </w:r>
    </w:p>
    <w:p w14:paraId="17D02D1C">
      <w:pPr>
        <w:rPr>
          <w:rFonts w:eastAsia="黑体" w:cs="Arial"/>
          <w:b/>
          <w:bCs/>
        </w:rPr>
      </w:pPr>
      <w:r>
        <w:rPr>
          <w:rFonts w:hint="eastAsia" w:eastAsia="黑体" w:cs="Arial"/>
          <w:b/>
          <w:bCs/>
        </w:rPr>
        <w:t>1</w:t>
      </w:r>
      <w:r>
        <w:rPr>
          <w:rFonts w:eastAsia="黑体" w:cs="Arial"/>
          <w:b/>
          <w:bCs/>
        </w:rPr>
        <w:t>.4.3.1</w:t>
      </w:r>
      <w:r>
        <w:rPr>
          <w:rFonts w:hint="eastAsia" w:eastAsia="黑体" w:cs="Arial"/>
          <w:b/>
          <w:bCs/>
        </w:rPr>
        <w:t>外墙工程</w:t>
      </w:r>
    </w:p>
    <w:p w14:paraId="2F39A386">
      <w:pPr>
        <w:rPr>
          <w:rFonts w:hint="eastAsia" w:cs="Arial"/>
          <w:bCs/>
        </w:rPr>
      </w:pPr>
      <w:r>
        <w:rPr>
          <w:rFonts w:cs="Arial"/>
          <w:b/>
          <w:bCs/>
        </w:rPr>
        <w:t>01、外墙防水：</w:t>
      </w:r>
      <w:r>
        <w:rPr>
          <w:rFonts w:cs="Arial"/>
          <w:bCs/>
        </w:rPr>
        <w:t>一级（</w:t>
      </w:r>
      <w:r>
        <w:rPr>
          <w:rFonts w:hint="eastAsia" w:cs="Arial"/>
          <w:bCs/>
        </w:rPr>
        <w:t>2道设防</w:t>
      </w:r>
      <w:r>
        <w:rPr>
          <w:rFonts w:cs="Arial"/>
          <w:bCs/>
        </w:rPr>
        <w:t>）、</w:t>
      </w:r>
      <w:r>
        <w:rPr>
          <w:rFonts w:hint="eastAsia" w:cs="Arial"/>
          <w:bCs/>
        </w:rPr>
        <w:t>聚合物水泥基防水涂料、聚合物防水砂浆</w:t>
      </w:r>
    </w:p>
    <w:p w14:paraId="10336F8F">
      <w:pPr>
        <w:rPr>
          <w:rFonts w:cs="Arial"/>
          <w:bCs/>
        </w:rPr>
      </w:pPr>
      <w:r>
        <w:rPr>
          <w:rFonts w:hint="eastAsia" w:cs="Arial"/>
          <w:b/>
          <w:bCs/>
        </w:rPr>
        <w:t>0</w:t>
      </w:r>
      <w:r>
        <w:rPr>
          <w:rFonts w:cs="Arial"/>
          <w:b/>
          <w:bCs/>
        </w:rPr>
        <w:t>2、外墙</w:t>
      </w:r>
      <w:r>
        <w:rPr>
          <w:rFonts w:hint="eastAsia" w:cs="Arial"/>
          <w:b/>
          <w:bCs/>
        </w:rPr>
        <w:t>饰</w:t>
      </w:r>
      <w:r>
        <w:rPr>
          <w:rFonts w:cs="Arial"/>
          <w:b/>
          <w:bCs/>
        </w:rPr>
        <w:t>面：</w:t>
      </w:r>
      <w:r>
        <w:rPr>
          <w:rFonts w:hint="eastAsia" w:cs="Arial"/>
          <w:bCs/>
        </w:rPr>
        <w:t>高级弹性涂料饰面（浅色为主，局部砖红色）、面砖</w:t>
      </w:r>
    </w:p>
    <w:p w14:paraId="7C2967B7">
      <w:pPr>
        <w:rPr>
          <w:rFonts w:cs="Arial"/>
          <w:bCs/>
        </w:rPr>
      </w:pPr>
      <w:r>
        <w:rPr>
          <w:rFonts w:cs="Arial"/>
          <w:b/>
          <w:bCs/>
        </w:rPr>
        <w:t>03、幕墙工程：</w:t>
      </w:r>
      <w:r>
        <w:rPr>
          <w:rFonts w:cs="Arial"/>
          <w:bCs/>
        </w:rPr>
        <w:t>封闭式幕墙（龙骨+面层）</w:t>
      </w:r>
    </w:p>
    <w:p w14:paraId="203C4630">
      <w:pPr>
        <w:rPr>
          <w:rFonts w:eastAsia="黑体" w:cs="Arial"/>
          <w:b/>
          <w:bCs/>
        </w:rPr>
      </w:pPr>
      <w:r>
        <w:rPr>
          <w:rFonts w:hint="eastAsia" w:eastAsia="黑体" w:cs="Arial"/>
          <w:b/>
          <w:bCs/>
        </w:rPr>
        <w:t>1</w:t>
      </w:r>
      <w:r>
        <w:rPr>
          <w:rFonts w:eastAsia="黑体" w:cs="Arial"/>
          <w:b/>
          <w:bCs/>
        </w:rPr>
        <w:t>.4.3.2室内防水</w:t>
      </w:r>
    </w:p>
    <w:p w14:paraId="25EFAC1B">
      <w:pPr>
        <w:rPr>
          <w:rFonts w:cs="Arial"/>
          <w:bCs/>
        </w:rPr>
      </w:pPr>
      <w:r>
        <w:rPr>
          <w:rFonts w:cs="Arial"/>
          <w:b/>
          <w:bCs/>
        </w:rPr>
        <w:t>01、</w:t>
      </w:r>
      <w:r>
        <w:rPr>
          <w:rFonts w:hint="eastAsia" w:cs="Arial"/>
          <w:b/>
          <w:bCs/>
        </w:rPr>
        <w:t>室内</w:t>
      </w:r>
      <w:r>
        <w:rPr>
          <w:rFonts w:cs="Arial"/>
          <w:b/>
          <w:bCs/>
        </w:rPr>
        <w:t>防水：</w:t>
      </w:r>
      <w:r>
        <w:rPr>
          <w:rFonts w:cs="Arial"/>
          <w:bCs/>
        </w:rPr>
        <w:t>一级（</w:t>
      </w:r>
      <w:r>
        <w:rPr>
          <w:rFonts w:hint="eastAsia" w:cs="Arial"/>
          <w:bCs/>
        </w:rPr>
        <w:t>1～2道设防</w:t>
      </w:r>
      <w:r>
        <w:rPr>
          <w:rFonts w:cs="Arial"/>
          <w:bCs/>
        </w:rPr>
        <w:t>）</w:t>
      </w:r>
    </w:p>
    <w:p w14:paraId="78F8C62F">
      <w:pPr>
        <w:rPr>
          <w:rFonts w:hint="eastAsia" w:cs="Arial"/>
          <w:bCs/>
        </w:rPr>
      </w:pPr>
      <w:r>
        <w:rPr>
          <w:rFonts w:hint="eastAsia" w:cs="Arial"/>
          <w:b/>
          <w:bCs/>
        </w:rPr>
        <w:t>0</w:t>
      </w:r>
      <w:r>
        <w:rPr>
          <w:rFonts w:cs="Arial"/>
          <w:b/>
          <w:bCs/>
        </w:rPr>
        <w:t>2、防水做法：</w:t>
      </w:r>
      <w:r>
        <w:rPr>
          <w:rFonts w:hint="eastAsia" w:cs="Arial"/>
          <w:bCs/>
        </w:rPr>
        <w:t>聚合物水泥基防水涂料、聚合物防水砂浆</w:t>
      </w:r>
    </w:p>
    <w:p w14:paraId="4FD491F3">
      <w:pPr>
        <w:rPr>
          <w:rFonts w:eastAsia="黑体" w:cs="Arial"/>
          <w:b/>
          <w:bCs/>
        </w:rPr>
      </w:pPr>
      <w:r>
        <w:rPr>
          <w:rFonts w:hint="eastAsia" w:eastAsia="黑体" w:cs="Arial"/>
          <w:b/>
          <w:bCs/>
        </w:rPr>
        <w:t>1</w:t>
      </w:r>
      <w:r>
        <w:rPr>
          <w:rFonts w:eastAsia="黑体" w:cs="Arial"/>
          <w:b/>
          <w:bCs/>
        </w:rPr>
        <w:t>.4.3.3</w:t>
      </w:r>
      <w:r>
        <w:rPr>
          <w:rFonts w:hint="eastAsia" w:eastAsia="黑体" w:cs="Arial"/>
          <w:b/>
          <w:bCs/>
        </w:rPr>
        <w:t>室内装饰</w:t>
      </w:r>
    </w:p>
    <w:p w14:paraId="0A17032F">
      <w:pPr>
        <w:rPr>
          <w:rFonts w:cs="Arial"/>
          <w:bCs/>
        </w:rPr>
      </w:pPr>
      <w:r>
        <w:rPr>
          <w:rFonts w:hint="eastAsia" w:cs="Arial"/>
          <w:b/>
          <w:bCs/>
        </w:rPr>
        <w:t>0</w:t>
      </w:r>
      <w:r>
        <w:rPr>
          <w:rFonts w:cs="Arial"/>
          <w:b/>
          <w:bCs/>
        </w:rPr>
        <w:t>1、顶棚</w:t>
      </w:r>
      <w:r>
        <w:rPr>
          <w:rFonts w:hint="eastAsia" w:cs="Arial"/>
          <w:b/>
          <w:bCs/>
        </w:rPr>
        <w:t>工程</w:t>
      </w:r>
      <w:r>
        <w:rPr>
          <w:rFonts w:cs="Arial"/>
          <w:b/>
          <w:bCs/>
        </w:rPr>
        <w:t>：</w:t>
      </w:r>
      <w:r>
        <w:rPr>
          <w:rFonts w:cs="Arial"/>
          <w:bCs/>
        </w:rPr>
        <w:t>涂料、有水房间采用防水涂料，吊顶含石膏板、矿棉板、金属板等形式</w:t>
      </w:r>
    </w:p>
    <w:p w14:paraId="3B27A0A4">
      <w:pPr>
        <w:rPr>
          <w:rFonts w:hint="eastAsia" w:cs="Arial"/>
          <w:bCs/>
        </w:rPr>
      </w:pPr>
      <w:r>
        <w:rPr>
          <w:rFonts w:hint="eastAsia" w:cs="Arial"/>
          <w:b/>
          <w:bCs/>
        </w:rPr>
        <w:t>0</w:t>
      </w:r>
      <w:r>
        <w:rPr>
          <w:rFonts w:cs="Arial"/>
          <w:b/>
          <w:bCs/>
        </w:rPr>
        <w:t>2、墙面</w:t>
      </w:r>
      <w:r>
        <w:rPr>
          <w:rFonts w:hint="eastAsia" w:cs="Arial"/>
          <w:b/>
          <w:bCs/>
        </w:rPr>
        <w:t>工程</w:t>
      </w:r>
      <w:r>
        <w:rPr>
          <w:rFonts w:cs="Arial"/>
          <w:b/>
          <w:bCs/>
        </w:rPr>
        <w:t>：</w:t>
      </w:r>
      <w:r>
        <w:rPr>
          <w:rFonts w:cs="Arial"/>
          <w:bCs/>
        </w:rPr>
        <w:t>普通地面（混凝土）、防水地面地砖、金刚砂等</w:t>
      </w:r>
    </w:p>
    <w:p w14:paraId="59CEDE94">
      <w:pPr>
        <w:rPr>
          <w:rFonts w:hint="eastAsia" w:cs="Arial"/>
          <w:bCs/>
        </w:rPr>
      </w:pPr>
      <w:r>
        <w:rPr>
          <w:rFonts w:hint="eastAsia" w:cs="Arial"/>
          <w:b/>
          <w:bCs/>
        </w:rPr>
        <w:t>0</w:t>
      </w:r>
      <w:r>
        <w:rPr>
          <w:rFonts w:cs="Arial"/>
          <w:b/>
          <w:bCs/>
        </w:rPr>
        <w:t>3、门窗工程：</w:t>
      </w:r>
      <w:r>
        <w:rPr>
          <w:rFonts w:cs="Arial"/>
          <w:bCs/>
        </w:rPr>
        <w:t>木质门、铝合金门窗、钢质防盗门、钢质防火门等</w:t>
      </w:r>
    </w:p>
    <w:p w14:paraId="02FD6878">
      <w:pPr>
        <w:rPr>
          <w:rFonts w:hint="eastAsia" w:cs="Arial"/>
          <w:bCs/>
        </w:rPr>
      </w:pPr>
      <w:r>
        <w:rPr>
          <w:rFonts w:hint="eastAsia" w:cs="Arial"/>
          <w:b/>
          <w:bCs/>
        </w:rPr>
        <w:t>0</w:t>
      </w:r>
      <w:r>
        <w:rPr>
          <w:rFonts w:cs="Arial"/>
          <w:b/>
          <w:bCs/>
        </w:rPr>
        <w:t>4、地面</w:t>
      </w:r>
      <w:r>
        <w:rPr>
          <w:rFonts w:hint="eastAsia" w:cs="Arial"/>
          <w:b/>
          <w:bCs/>
        </w:rPr>
        <w:t>工程</w:t>
      </w:r>
      <w:r>
        <w:rPr>
          <w:rFonts w:cs="Arial"/>
          <w:b/>
          <w:bCs/>
        </w:rPr>
        <w:t>：</w:t>
      </w:r>
      <w:r>
        <w:rPr>
          <w:rFonts w:cs="Arial"/>
          <w:bCs/>
        </w:rPr>
        <w:t>普通地面、防水地面、隔声楼面（隔声垫层及隔声砂浆）、金刚砂</w:t>
      </w:r>
    </w:p>
    <w:p w14:paraId="545B42AF">
      <w:pPr>
        <w:rPr>
          <w:rFonts w:hint="eastAsia" w:eastAsia="黑体" w:cs="Arial"/>
          <w:b/>
          <w:bCs/>
          <w:sz w:val="28"/>
          <w:szCs w:val="28"/>
        </w:rPr>
      </w:pPr>
      <w:r>
        <w:rPr>
          <w:rFonts w:hint="eastAsia" w:eastAsia="黑体" w:cs="Arial"/>
          <w:b/>
          <w:bCs/>
          <w:sz w:val="28"/>
          <w:szCs w:val="28"/>
        </w:rPr>
        <w:t>1</w:t>
      </w:r>
      <w:r>
        <w:rPr>
          <w:rFonts w:eastAsia="黑体" w:cs="Arial"/>
          <w:b/>
          <w:bCs/>
          <w:sz w:val="28"/>
          <w:szCs w:val="28"/>
        </w:rPr>
        <w:t>.4.4建筑屋面</w:t>
      </w:r>
    </w:p>
    <w:p w14:paraId="2B0A9F5D">
      <w:pPr>
        <w:rPr>
          <w:rFonts w:hint="eastAsia" w:cs="Arial"/>
          <w:bCs/>
        </w:rPr>
      </w:pPr>
      <w:r>
        <w:rPr>
          <w:rFonts w:cs="Arial"/>
          <w:b/>
          <w:bCs/>
        </w:rPr>
        <w:t>01、屋面防水：</w:t>
      </w:r>
      <w:r>
        <w:rPr>
          <w:rFonts w:cs="Arial"/>
          <w:bCs/>
        </w:rPr>
        <w:t>一级</w:t>
      </w:r>
    </w:p>
    <w:p w14:paraId="07A85430">
      <w:pPr>
        <w:rPr>
          <w:rFonts w:hint="eastAsia" w:cs="Arial"/>
          <w:bCs/>
        </w:rPr>
      </w:pPr>
      <w:r>
        <w:rPr>
          <w:rFonts w:hint="eastAsia" w:cs="Arial"/>
          <w:b/>
          <w:bCs/>
        </w:rPr>
        <w:t>0</w:t>
      </w:r>
      <w:r>
        <w:rPr>
          <w:rFonts w:cs="Arial"/>
          <w:b/>
          <w:bCs/>
        </w:rPr>
        <w:t>2、屋面类型：</w:t>
      </w:r>
      <w:r>
        <w:rPr>
          <w:rFonts w:cs="Arial"/>
          <w:bCs/>
        </w:rPr>
        <w:t>平屋面（上人或不上人）、种植屋面（裙房）</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17"/>
        <w:gridCol w:w="1843"/>
        <w:gridCol w:w="709"/>
        <w:gridCol w:w="993"/>
        <w:gridCol w:w="991"/>
        <w:gridCol w:w="3827"/>
      </w:tblGrid>
      <w:tr w14:paraId="193DBB5B">
        <w:trPr>
          <w:wBefore w:w="0" w:type="dxa"/>
        </w:trPr>
        <w:tc>
          <w:tcPr>
            <w:tcW w:w="817" w:type="dxa"/>
            <w:shd w:val="clear" w:color="auto" w:fill="auto"/>
            <w:noWrap w:val="0"/>
            <w:vAlign w:val="center"/>
          </w:tcPr>
          <w:p w14:paraId="4437DFF0">
            <w:pPr>
              <w:jc w:val="center"/>
              <w:rPr>
                <w:rFonts w:cs="Arial"/>
                <w:bCs/>
              </w:rPr>
            </w:pPr>
            <w:r>
              <w:rPr>
                <w:rFonts w:hint="eastAsia" w:cs="Arial"/>
                <w:bCs/>
              </w:rPr>
              <w:t>部位</w:t>
            </w:r>
          </w:p>
        </w:tc>
        <w:tc>
          <w:tcPr>
            <w:tcW w:w="1843" w:type="dxa"/>
            <w:shd w:val="clear" w:color="auto" w:fill="auto"/>
            <w:noWrap w:val="0"/>
            <w:vAlign w:val="center"/>
          </w:tcPr>
          <w:p w14:paraId="46A1975F">
            <w:pPr>
              <w:jc w:val="center"/>
              <w:rPr>
                <w:rFonts w:cs="Arial"/>
                <w:bCs/>
              </w:rPr>
            </w:pPr>
            <w:r>
              <w:rPr>
                <w:rFonts w:cs="Arial"/>
                <w:bCs/>
              </w:rPr>
              <w:t>类型</w:t>
            </w:r>
          </w:p>
        </w:tc>
        <w:tc>
          <w:tcPr>
            <w:tcW w:w="709" w:type="dxa"/>
            <w:shd w:val="clear" w:color="auto" w:fill="auto"/>
            <w:noWrap w:val="0"/>
            <w:vAlign w:val="center"/>
          </w:tcPr>
          <w:p w14:paraId="55CC2095">
            <w:pPr>
              <w:jc w:val="center"/>
              <w:rPr>
                <w:rFonts w:cs="Arial"/>
                <w:bCs/>
              </w:rPr>
            </w:pPr>
            <w:r>
              <w:rPr>
                <w:rFonts w:cs="Arial"/>
                <w:bCs/>
              </w:rPr>
              <w:t>设防</w:t>
            </w:r>
          </w:p>
        </w:tc>
        <w:tc>
          <w:tcPr>
            <w:tcW w:w="993" w:type="dxa"/>
            <w:shd w:val="clear" w:color="auto" w:fill="auto"/>
            <w:noWrap w:val="0"/>
            <w:vAlign w:val="center"/>
          </w:tcPr>
          <w:p w14:paraId="194C5141">
            <w:pPr>
              <w:jc w:val="center"/>
              <w:rPr>
                <w:rFonts w:cs="Arial"/>
                <w:bCs/>
              </w:rPr>
            </w:pPr>
            <w:r>
              <w:rPr>
                <w:rFonts w:cs="Arial"/>
                <w:bCs/>
              </w:rPr>
              <w:t>构造</w:t>
            </w:r>
          </w:p>
        </w:tc>
        <w:tc>
          <w:tcPr>
            <w:tcW w:w="991" w:type="dxa"/>
            <w:shd w:val="clear" w:color="auto" w:fill="auto"/>
            <w:noWrap w:val="0"/>
            <w:vAlign w:val="center"/>
          </w:tcPr>
          <w:p w14:paraId="6CF4716A">
            <w:pPr>
              <w:jc w:val="center"/>
              <w:rPr>
                <w:rFonts w:cs="Arial"/>
                <w:bCs/>
              </w:rPr>
            </w:pPr>
            <w:r>
              <w:rPr>
                <w:rFonts w:cs="Arial"/>
                <w:bCs/>
              </w:rPr>
              <w:t>保温层</w:t>
            </w:r>
          </w:p>
        </w:tc>
        <w:tc>
          <w:tcPr>
            <w:tcW w:w="3827" w:type="dxa"/>
            <w:shd w:val="clear" w:color="auto" w:fill="auto"/>
            <w:noWrap w:val="0"/>
            <w:vAlign w:val="center"/>
          </w:tcPr>
          <w:p w14:paraId="1F6D76DD">
            <w:pPr>
              <w:jc w:val="center"/>
              <w:rPr>
                <w:rFonts w:hint="eastAsia" w:cs="Arial"/>
                <w:bCs/>
              </w:rPr>
            </w:pPr>
            <w:r>
              <w:rPr>
                <w:rFonts w:cs="Arial"/>
                <w:bCs/>
              </w:rPr>
              <w:t>防水层</w:t>
            </w:r>
          </w:p>
        </w:tc>
      </w:tr>
      <w:tr w14:paraId="6BA8C5AC">
        <w:trPr>
          <w:wBefore w:w="0" w:type="dxa"/>
        </w:trPr>
        <w:tc>
          <w:tcPr>
            <w:tcW w:w="817" w:type="dxa"/>
            <w:shd w:val="clear" w:color="auto" w:fill="auto"/>
            <w:noWrap w:val="0"/>
            <w:vAlign w:val="center"/>
          </w:tcPr>
          <w:p w14:paraId="7AD6DFAA">
            <w:pPr>
              <w:jc w:val="center"/>
              <w:rPr>
                <w:rFonts w:hint="eastAsia" w:cs="Arial"/>
                <w:bCs/>
              </w:rPr>
            </w:pPr>
            <w:r>
              <w:rPr>
                <w:rFonts w:cs="Arial"/>
                <w:bCs/>
              </w:rPr>
              <w:t>高层</w:t>
            </w:r>
          </w:p>
        </w:tc>
        <w:tc>
          <w:tcPr>
            <w:tcW w:w="1843" w:type="dxa"/>
            <w:shd w:val="clear" w:color="auto" w:fill="auto"/>
            <w:noWrap w:val="0"/>
            <w:vAlign w:val="center"/>
          </w:tcPr>
          <w:p w14:paraId="08F058FE">
            <w:pPr>
              <w:jc w:val="center"/>
              <w:rPr>
                <w:rFonts w:hint="eastAsia" w:cs="Arial"/>
                <w:bCs/>
              </w:rPr>
            </w:pPr>
            <w:r>
              <w:rPr>
                <w:rFonts w:cs="Arial"/>
                <w:bCs/>
              </w:rPr>
              <w:t>上人普通屋面</w:t>
            </w:r>
          </w:p>
        </w:tc>
        <w:tc>
          <w:tcPr>
            <w:tcW w:w="709" w:type="dxa"/>
            <w:shd w:val="clear" w:color="auto" w:fill="auto"/>
            <w:noWrap w:val="0"/>
            <w:vAlign w:val="center"/>
          </w:tcPr>
          <w:p w14:paraId="136E64C0">
            <w:pPr>
              <w:jc w:val="center"/>
              <w:rPr>
                <w:rFonts w:cs="Arial"/>
                <w:bCs/>
              </w:rPr>
            </w:pPr>
            <w:r>
              <w:rPr>
                <w:rFonts w:hint="eastAsia" w:cs="Arial"/>
                <w:bCs/>
              </w:rPr>
              <w:t>2道</w:t>
            </w:r>
          </w:p>
        </w:tc>
        <w:tc>
          <w:tcPr>
            <w:tcW w:w="993" w:type="dxa"/>
            <w:shd w:val="clear" w:color="auto" w:fill="auto"/>
            <w:noWrap w:val="0"/>
            <w:vAlign w:val="center"/>
          </w:tcPr>
          <w:p w14:paraId="65C1E32B">
            <w:pPr>
              <w:jc w:val="center"/>
              <w:rPr>
                <w:rFonts w:cs="Arial"/>
                <w:bCs/>
              </w:rPr>
            </w:pPr>
            <w:r>
              <w:rPr>
                <w:rFonts w:cs="Arial"/>
                <w:bCs/>
              </w:rPr>
              <w:t>倒置式</w:t>
            </w:r>
          </w:p>
        </w:tc>
        <w:tc>
          <w:tcPr>
            <w:tcW w:w="991" w:type="dxa"/>
            <w:shd w:val="clear" w:color="auto" w:fill="auto"/>
            <w:noWrap w:val="0"/>
            <w:vAlign w:val="center"/>
          </w:tcPr>
          <w:p w14:paraId="75930F55">
            <w:pPr>
              <w:jc w:val="center"/>
              <w:rPr>
                <w:rFonts w:cs="Arial"/>
                <w:bCs/>
              </w:rPr>
            </w:pPr>
            <w:r>
              <w:rPr>
                <w:rFonts w:hint="eastAsia" w:cs="Arial"/>
                <w:bCs/>
              </w:rPr>
              <w:t>X</w:t>
            </w:r>
            <w:r>
              <w:rPr>
                <w:rFonts w:cs="Arial"/>
                <w:bCs/>
              </w:rPr>
              <w:t>PS</w:t>
            </w:r>
          </w:p>
        </w:tc>
        <w:tc>
          <w:tcPr>
            <w:tcW w:w="3827" w:type="dxa"/>
            <w:shd w:val="clear" w:color="auto" w:fill="auto"/>
            <w:noWrap w:val="0"/>
            <w:vAlign w:val="center"/>
          </w:tcPr>
          <w:p w14:paraId="41602C35">
            <w:pPr>
              <w:jc w:val="center"/>
              <w:rPr>
                <w:rFonts w:cs="Arial"/>
                <w:bCs/>
              </w:rPr>
            </w:pPr>
            <w:r>
              <w:rPr>
                <w:rFonts w:hint="eastAsia"/>
              </w:rPr>
              <w:t>2道3厚自粘聚合物改性沥青防水卷材</w:t>
            </w:r>
          </w:p>
        </w:tc>
      </w:tr>
      <w:tr w14:paraId="0AE8E881">
        <w:trPr>
          <w:wBefore w:w="0" w:type="dxa"/>
        </w:trPr>
        <w:tc>
          <w:tcPr>
            <w:tcW w:w="817" w:type="dxa"/>
            <w:vMerge w:val="restart"/>
            <w:shd w:val="clear" w:color="auto" w:fill="auto"/>
            <w:noWrap w:val="0"/>
            <w:vAlign w:val="center"/>
          </w:tcPr>
          <w:p w14:paraId="539790C4">
            <w:pPr>
              <w:jc w:val="center"/>
              <w:rPr>
                <w:rFonts w:cs="Arial"/>
                <w:bCs/>
              </w:rPr>
            </w:pPr>
            <w:r>
              <w:rPr>
                <w:rFonts w:cs="Arial"/>
                <w:bCs/>
              </w:rPr>
              <w:t>裙房</w:t>
            </w:r>
          </w:p>
        </w:tc>
        <w:tc>
          <w:tcPr>
            <w:tcW w:w="1843" w:type="dxa"/>
            <w:shd w:val="clear" w:color="auto" w:fill="auto"/>
            <w:noWrap w:val="0"/>
            <w:vAlign w:val="center"/>
          </w:tcPr>
          <w:p w14:paraId="29EA35B8">
            <w:pPr>
              <w:jc w:val="center"/>
              <w:rPr>
                <w:rFonts w:hint="eastAsia" w:cs="Arial"/>
                <w:bCs/>
              </w:rPr>
            </w:pPr>
            <w:r>
              <w:rPr>
                <w:rFonts w:cs="Arial"/>
                <w:bCs/>
              </w:rPr>
              <w:t>上人普通屋面</w:t>
            </w:r>
          </w:p>
        </w:tc>
        <w:tc>
          <w:tcPr>
            <w:tcW w:w="709" w:type="dxa"/>
            <w:shd w:val="clear" w:color="auto" w:fill="auto"/>
            <w:noWrap w:val="0"/>
            <w:vAlign w:val="center"/>
          </w:tcPr>
          <w:p w14:paraId="09147F6B">
            <w:pPr>
              <w:jc w:val="center"/>
              <w:rPr>
                <w:rFonts w:cs="Arial"/>
                <w:bCs/>
              </w:rPr>
            </w:pPr>
            <w:r>
              <w:rPr>
                <w:rFonts w:hint="eastAsia" w:cs="Arial"/>
                <w:bCs/>
              </w:rPr>
              <w:t>2道</w:t>
            </w:r>
          </w:p>
        </w:tc>
        <w:tc>
          <w:tcPr>
            <w:tcW w:w="993" w:type="dxa"/>
            <w:shd w:val="clear" w:color="auto" w:fill="auto"/>
            <w:noWrap w:val="0"/>
            <w:vAlign w:val="center"/>
          </w:tcPr>
          <w:p w14:paraId="28D64E28">
            <w:pPr>
              <w:jc w:val="center"/>
              <w:rPr>
                <w:rFonts w:cs="Arial"/>
                <w:bCs/>
              </w:rPr>
            </w:pPr>
            <w:r>
              <w:rPr>
                <w:rFonts w:hint="eastAsia" w:cs="Arial"/>
                <w:bCs/>
              </w:rPr>
              <w:t>正</w:t>
            </w:r>
            <w:r>
              <w:rPr>
                <w:rFonts w:cs="Arial"/>
                <w:bCs/>
              </w:rPr>
              <w:t>置式</w:t>
            </w:r>
          </w:p>
        </w:tc>
        <w:tc>
          <w:tcPr>
            <w:tcW w:w="991" w:type="dxa"/>
            <w:shd w:val="clear" w:color="auto" w:fill="auto"/>
            <w:noWrap w:val="0"/>
            <w:vAlign w:val="center"/>
          </w:tcPr>
          <w:p w14:paraId="3838F5E7">
            <w:pPr>
              <w:jc w:val="center"/>
              <w:rPr>
                <w:rFonts w:cs="Arial"/>
                <w:bCs/>
              </w:rPr>
            </w:pPr>
            <w:r>
              <w:rPr>
                <w:rFonts w:hint="eastAsia" w:cs="Arial"/>
                <w:bCs/>
              </w:rPr>
              <w:t>X</w:t>
            </w:r>
            <w:r>
              <w:rPr>
                <w:rFonts w:cs="Arial"/>
                <w:bCs/>
              </w:rPr>
              <w:t>PS</w:t>
            </w:r>
          </w:p>
        </w:tc>
        <w:tc>
          <w:tcPr>
            <w:tcW w:w="3827" w:type="dxa"/>
            <w:shd w:val="clear" w:color="auto" w:fill="auto"/>
            <w:noWrap w:val="0"/>
            <w:vAlign w:val="center"/>
          </w:tcPr>
          <w:p w14:paraId="33E9C7EB">
            <w:pPr>
              <w:jc w:val="center"/>
              <w:rPr>
                <w:rFonts w:cs="Arial"/>
                <w:bCs/>
              </w:rPr>
            </w:pPr>
            <w:r>
              <w:rPr>
                <w:rFonts w:hint="eastAsia"/>
              </w:rPr>
              <w:t>2道3厚自粘聚合物改性沥青防水卷材</w:t>
            </w:r>
          </w:p>
        </w:tc>
      </w:tr>
      <w:tr w14:paraId="39CF9710">
        <w:trPr>
          <w:wBefore w:w="0" w:type="dxa"/>
        </w:trPr>
        <w:tc>
          <w:tcPr>
            <w:tcW w:w="817" w:type="dxa"/>
            <w:vMerge w:val="continue"/>
            <w:shd w:val="clear" w:color="auto" w:fill="auto"/>
            <w:noWrap w:val="0"/>
            <w:vAlign w:val="center"/>
          </w:tcPr>
          <w:p w14:paraId="77F0B2D1">
            <w:pPr>
              <w:jc w:val="center"/>
              <w:rPr>
                <w:rFonts w:cs="Arial"/>
                <w:bCs/>
              </w:rPr>
            </w:pPr>
          </w:p>
        </w:tc>
        <w:tc>
          <w:tcPr>
            <w:tcW w:w="1843" w:type="dxa"/>
            <w:shd w:val="clear" w:color="auto" w:fill="auto"/>
            <w:noWrap w:val="0"/>
            <w:vAlign w:val="center"/>
          </w:tcPr>
          <w:p w14:paraId="20577BA3">
            <w:pPr>
              <w:jc w:val="center"/>
              <w:rPr>
                <w:rFonts w:hint="eastAsia" w:cs="Arial"/>
                <w:bCs/>
              </w:rPr>
            </w:pPr>
            <w:r>
              <w:rPr>
                <w:rFonts w:cs="Arial"/>
                <w:bCs/>
              </w:rPr>
              <w:t>上人</w:t>
            </w:r>
            <w:r>
              <w:rPr>
                <w:rFonts w:hint="eastAsia" w:cs="Arial"/>
                <w:bCs/>
              </w:rPr>
              <w:t>种植</w:t>
            </w:r>
            <w:r>
              <w:rPr>
                <w:rFonts w:cs="Arial"/>
                <w:bCs/>
              </w:rPr>
              <w:t>屋面</w:t>
            </w:r>
          </w:p>
        </w:tc>
        <w:tc>
          <w:tcPr>
            <w:tcW w:w="709" w:type="dxa"/>
            <w:shd w:val="clear" w:color="auto" w:fill="auto"/>
            <w:noWrap w:val="0"/>
            <w:vAlign w:val="center"/>
          </w:tcPr>
          <w:p w14:paraId="51DE0E37">
            <w:pPr>
              <w:jc w:val="center"/>
              <w:rPr>
                <w:rFonts w:cs="Arial"/>
                <w:bCs/>
              </w:rPr>
            </w:pPr>
            <w:r>
              <w:rPr>
                <w:rFonts w:hint="eastAsia" w:cs="Arial"/>
                <w:bCs/>
              </w:rPr>
              <w:t>2道</w:t>
            </w:r>
          </w:p>
        </w:tc>
        <w:tc>
          <w:tcPr>
            <w:tcW w:w="993" w:type="dxa"/>
            <w:shd w:val="clear" w:color="auto" w:fill="auto"/>
            <w:noWrap w:val="0"/>
            <w:vAlign w:val="center"/>
          </w:tcPr>
          <w:p w14:paraId="6A95D894">
            <w:pPr>
              <w:jc w:val="center"/>
              <w:rPr>
                <w:rFonts w:cs="Arial"/>
                <w:bCs/>
              </w:rPr>
            </w:pPr>
            <w:r>
              <w:rPr>
                <w:rFonts w:cs="Arial"/>
                <w:bCs/>
              </w:rPr>
              <w:t>正置式</w:t>
            </w:r>
          </w:p>
        </w:tc>
        <w:tc>
          <w:tcPr>
            <w:tcW w:w="991" w:type="dxa"/>
            <w:shd w:val="clear" w:color="auto" w:fill="auto"/>
            <w:noWrap w:val="0"/>
            <w:vAlign w:val="center"/>
          </w:tcPr>
          <w:p w14:paraId="487A44AA">
            <w:pPr>
              <w:jc w:val="center"/>
              <w:rPr>
                <w:rFonts w:cs="Arial"/>
                <w:bCs/>
              </w:rPr>
            </w:pPr>
            <w:r>
              <w:rPr>
                <w:rFonts w:hint="eastAsia" w:cs="Arial"/>
                <w:bCs/>
              </w:rPr>
              <w:t>X</w:t>
            </w:r>
            <w:r>
              <w:rPr>
                <w:rFonts w:cs="Arial"/>
                <w:bCs/>
              </w:rPr>
              <w:t>PS</w:t>
            </w:r>
          </w:p>
        </w:tc>
        <w:tc>
          <w:tcPr>
            <w:tcW w:w="3827" w:type="dxa"/>
            <w:shd w:val="clear" w:color="auto" w:fill="auto"/>
            <w:noWrap w:val="0"/>
            <w:vAlign w:val="center"/>
          </w:tcPr>
          <w:p w14:paraId="6B8BF070">
            <w:pPr>
              <w:jc w:val="center"/>
              <w:rPr>
                <w:rFonts w:cs="Arial"/>
                <w:bCs/>
              </w:rPr>
            </w:pPr>
            <w:r>
              <w:rPr>
                <w:rFonts w:cs="Arial"/>
                <w:bCs/>
              </w:rPr>
              <w:t>4厚</w:t>
            </w:r>
            <w:r>
              <w:rPr>
                <w:rFonts w:hint="eastAsia" w:cs="Arial"/>
                <w:bCs/>
              </w:rPr>
              <w:t>S</w:t>
            </w:r>
            <w:r>
              <w:rPr>
                <w:rFonts w:cs="Arial"/>
                <w:bCs/>
              </w:rPr>
              <w:t>BS改性沥青耐根穿刺卷材</w:t>
            </w:r>
          </w:p>
          <w:p w14:paraId="63F79336">
            <w:pPr>
              <w:jc w:val="center"/>
              <w:rPr>
                <w:rFonts w:hint="eastAsia" w:cs="Arial"/>
                <w:bCs/>
              </w:rPr>
            </w:pPr>
            <w:r>
              <w:rPr>
                <w:rFonts w:hint="eastAsia"/>
              </w:rPr>
              <w:t>3厚自粘聚合物改性沥青防水卷材</w:t>
            </w:r>
          </w:p>
        </w:tc>
      </w:tr>
      <w:tr w14:paraId="08A5EAC1">
        <w:trPr>
          <w:wBefore w:w="0" w:type="dxa"/>
        </w:trPr>
        <w:tc>
          <w:tcPr>
            <w:tcW w:w="817" w:type="dxa"/>
            <w:shd w:val="clear" w:color="auto" w:fill="auto"/>
            <w:noWrap w:val="0"/>
            <w:vAlign w:val="center"/>
          </w:tcPr>
          <w:p w14:paraId="078E35F9">
            <w:pPr>
              <w:jc w:val="center"/>
              <w:rPr>
                <w:rFonts w:cs="Arial"/>
                <w:bCs/>
              </w:rPr>
            </w:pPr>
            <w:r>
              <w:rPr>
                <w:rFonts w:hint="eastAsia" w:cs="Arial"/>
                <w:bCs/>
              </w:rPr>
              <w:t>其他</w:t>
            </w:r>
          </w:p>
        </w:tc>
        <w:tc>
          <w:tcPr>
            <w:tcW w:w="1843" w:type="dxa"/>
            <w:shd w:val="clear" w:color="auto" w:fill="auto"/>
            <w:noWrap w:val="0"/>
            <w:vAlign w:val="center"/>
          </w:tcPr>
          <w:p w14:paraId="7A0551BE">
            <w:pPr>
              <w:jc w:val="center"/>
              <w:rPr>
                <w:rFonts w:cs="Arial"/>
                <w:bCs/>
              </w:rPr>
            </w:pPr>
            <w:r>
              <w:rPr>
                <w:rFonts w:cs="Arial"/>
                <w:bCs/>
              </w:rPr>
              <w:t>不上人普通屋面</w:t>
            </w:r>
          </w:p>
        </w:tc>
        <w:tc>
          <w:tcPr>
            <w:tcW w:w="709" w:type="dxa"/>
            <w:shd w:val="clear" w:color="auto" w:fill="auto"/>
            <w:noWrap w:val="0"/>
            <w:vAlign w:val="center"/>
          </w:tcPr>
          <w:p w14:paraId="16EC967C">
            <w:pPr>
              <w:jc w:val="center"/>
              <w:rPr>
                <w:rFonts w:cs="Arial"/>
                <w:bCs/>
              </w:rPr>
            </w:pPr>
            <w:r>
              <w:rPr>
                <w:rFonts w:hint="eastAsia" w:cs="Arial"/>
                <w:bCs/>
              </w:rPr>
              <w:t>2道</w:t>
            </w:r>
          </w:p>
        </w:tc>
        <w:tc>
          <w:tcPr>
            <w:tcW w:w="993" w:type="dxa"/>
            <w:shd w:val="clear" w:color="auto" w:fill="auto"/>
            <w:noWrap w:val="0"/>
            <w:vAlign w:val="center"/>
          </w:tcPr>
          <w:p w14:paraId="4073CC84">
            <w:pPr>
              <w:jc w:val="center"/>
              <w:rPr>
                <w:rFonts w:cs="Arial"/>
                <w:bCs/>
              </w:rPr>
            </w:pPr>
            <w:r>
              <w:rPr>
                <w:rFonts w:cs="Arial"/>
                <w:bCs/>
              </w:rPr>
              <w:t>倒置式</w:t>
            </w:r>
          </w:p>
        </w:tc>
        <w:tc>
          <w:tcPr>
            <w:tcW w:w="991" w:type="dxa"/>
            <w:shd w:val="clear" w:color="auto" w:fill="auto"/>
            <w:noWrap w:val="0"/>
            <w:vAlign w:val="center"/>
          </w:tcPr>
          <w:p w14:paraId="4AA724FF">
            <w:pPr>
              <w:jc w:val="center"/>
              <w:rPr>
                <w:rFonts w:cs="Arial"/>
                <w:bCs/>
              </w:rPr>
            </w:pPr>
            <w:r>
              <w:rPr>
                <w:rFonts w:hint="eastAsia" w:cs="Arial"/>
                <w:bCs/>
              </w:rPr>
              <w:t>X</w:t>
            </w:r>
            <w:r>
              <w:rPr>
                <w:rFonts w:cs="Arial"/>
                <w:bCs/>
              </w:rPr>
              <w:t>PS</w:t>
            </w:r>
          </w:p>
        </w:tc>
        <w:tc>
          <w:tcPr>
            <w:tcW w:w="3827" w:type="dxa"/>
            <w:shd w:val="clear" w:color="auto" w:fill="auto"/>
            <w:noWrap w:val="0"/>
            <w:vAlign w:val="center"/>
          </w:tcPr>
          <w:p w14:paraId="4341CA43">
            <w:pPr>
              <w:jc w:val="center"/>
              <w:rPr>
                <w:rFonts w:cs="Arial"/>
                <w:bCs/>
              </w:rPr>
            </w:pPr>
            <w:r>
              <w:rPr>
                <w:rFonts w:hint="eastAsia"/>
              </w:rPr>
              <w:t>2道3厚自粘聚合物改性沥青防水卷材</w:t>
            </w:r>
          </w:p>
        </w:tc>
      </w:tr>
    </w:tbl>
    <w:p w14:paraId="4667AA20">
      <w:pPr>
        <w:pStyle w:val="56"/>
      </w:pPr>
      <w:r>
        <w:rPr>
          <w:rFonts w:hint="eastAsia"/>
        </w:rPr>
        <w:t>1</w:t>
      </w:r>
      <w:r>
        <w:t>.4.5</w:t>
      </w:r>
      <w:r>
        <w:rPr>
          <w:rFonts w:hint="eastAsia"/>
        </w:rPr>
        <w:t>给水排水</w:t>
      </w:r>
    </w:p>
    <w:p w14:paraId="5070053D">
      <w:pPr>
        <w:rPr>
          <w:rFonts w:hint="eastAsia" w:eastAsia="黑体" w:cs="Arial"/>
          <w:b/>
          <w:bCs/>
        </w:rPr>
      </w:pPr>
      <w:r>
        <w:rPr>
          <w:rFonts w:hint="eastAsia" w:eastAsia="黑体" w:cs="Arial"/>
          <w:b/>
          <w:bCs/>
        </w:rPr>
        <w:t>1</w:t>
      </w:r>
      <w:r>
        <w:rPr>
          <w:rFonts w:eastAsia="黑体" w:cs="Arial"/>
          <w:b/>
          <w:bCs/>
        </w:rPr>
        <w:t>.4.5.1</w:t>
      </w:r>
      <w:r>
        <w:rPr>
          <w:rFonts w:hint="eastAsia" w:eastAsia="黑体" w:cs="Arial"/>
          <w:b/>
          <w:bCs/>
        </w:rPr>
        <w:t>给水系统</w:t>
      </w:r>
    </w:p>
    <w:p w14:paraId="55EE0D47">
      <w:pPr>
        <w:rPr>
          <w:rFonts w:hint="eastAsia" w:cs="Arial"/>
          <w:bCs/>
        </w:rPr>
      </w:pPr>
      <w:r>
        <w:rPr>
          <w:rFonts w:cs="Arial"/>
          <w:b/>
          <w:bCs/>
        </w:rPr>
        <w:t>01、</w:t>
      </w:r>
      <w:r>
        <w:rPr>
          <w:rFonts w:hint="eastAsia" w:cs="Arial"/>
          <w:b/>
          <w:bCs/>
        </w:rPr>
        <w:t>室外</w:t>
      </w:r>
      <w:r>
        <w:rPr>
          <w:rFonts w:cs="Arial"/>
          <w:b/>
          <w:bCs/>
        </w:rPr>
        <w:t>给水：</w:t>
      </w:r>
      <w:r>
        <w:rPr>
          <w:rFonts w:hint="eastAsia" w:cs="Arial"/>
          <w:bCs/>
        </w:rPr>
        <w:t>由2路D</w:t>
      </w:r>
      <w:r>
        <w:rPr>
          <w:rFonts w:cs="Arial"/>
          <w:bCs/>
        </w:rPr>
        <w:t>N150市政引入校内</w:t>
      </w:r>
      <w:r>
        <w:rPr>
          <w:rFonts w:hint="eastAsia" w:cs="Arial"/>
          <w:bCs/>
        </w:rPr>
        <w:t>D</w:t>
      </w:r>
      <w:r>
        <w:rPr>
          <w:rFonts w:cs="Arial"/>
          <w:bCs/>
        </w:rPr>
        <w:t>N150供水环网</w:t>
      </w:r>
      <w:r>
        <w:rPr>
          <w:rFonts w:hint="eastAsia" w:cs="Arial"/>
          <w:bCs/>
        </w:rPr>
        <w:t>。</w:t>
      </w:r>
    </w:p>
    <w:p w14:paraId="16AD17FB">
      <w:pPr>
        <w:rPr>
          <w:rFonts w:cs="Arial"/>
          <w:bCs/>
        </w:rPr>
      </w:pPr>
      <w:r>
        <w:rPr>
          <w:rFonts w:cs="Arial"/>
          <w:b/>
          <w:bCs/>
        </w:rPr>
        <w:t>02、给水系统：</w:t>
      </w:r>
      <w:r>
        <w:rPr>
          <w:rFonts w:cs="Arial"/>
          <w:bCs/>
        </w:rPr>
        <w:t>分区及供水方式（见下表），生活水泵房</w:t>
      </w:r>
      <w:r>
        <w:rPr>
          <w:rFonts w:hint="eastAsia" w:cs="Arial"/>
          <w:bCs/>
        </w:rPr>
        <w:t>2处，均设置在地下室。</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959"/>
        <w:gridCol w:w="1843"/>
        <w:gridCol w:w="1842"/>
        <w:gridCol w:w="4926"/>
      </w:tblGrid>
      <w:tr w14:paraId="36C6EFB5">
        <w:trPr>
          <w:wBefore w:w="0" w:type="dxa"/>
        </w:trPr>
        <w:tc>
          <w:tcPr>
            <w:tcW w:w="959" w:type="dxa"/>
            <w:shd w:val="clear" w:color="auto" w:fill="auto"/>
            <w:noWrap w:val="0"/>
            <w:vAlign w:val="top"/>
          </w:tcPr>
          <w:p w14:paraId="553327E7">
            <w:pPr>
              <w:jc w:val="center"/>
              <w:rPr>
                <w:rFonts w:cs="Arial"/>
                <w:bCs/>
              </w:rPr>
            </w:pPr>
            <w:r>
              <w:rPr>
                <w:rFonts w:cs="Arial"/>
                <w:bCs/>
              </w:rPr>
              <w:t>序号</w:t>
            </w:r>
          </w:p>
        </w:tc>
        <w:tc>
          <w:tcPr>
            <w:tcW w:w="1843" w:type="dxa"/>
            <w:shd w:val="clear" w:color="auto" w:fill="auto"/>
            <w:noWrap w:val="0"/>
            <w:vAlign w:val="top"/>
          </w:tcPr>
          <w:p w14:paraId="50481D2E">
            <w:pPr>
              <w:jc w:val="center"/>
              <w:rPr>
                <w:rFonts w:cs="Arial"/>
                <w:bCs/>
              </w:rPr>
            </w:pPr>
            <w:r>
              <w:rPr>
                <w:rFonts w:cs="Arial"/>
                <w:bCs/>
              </w:rPr>
              <w:t>分区</w:t>
            </w:r>
          </w:p>
        </w:tc>
        <w:tc>
          <w:tcPr>
            <w:tcW w:w="1842" w:type="dxa"/>
            <w:shd w:val="clear" w:color="auto" w:fill="auto"/>
            <w:noWrap w:val="0"/>
            <w:vAlign w:val="top"/>
          </w:tcPr>
          <w:p w14:paraId="070F9AAE">
            <w:pPr>
              <w:jc w:val="center"/>
              <w:rPr>
                <w:rFonts w:cs="Arial"/>
                <w:bCs/>
              </w:rPr>
            </w:pPr>
            <w:r>
              <w:rPr>
                <w:rFonts w:cs="Arial"/>
                <w:bCs/>
              </w:rPr>
              <w:t>服务楼层</w:t>
            </w:r>
          </w:p>
        </w:tc>
        <w:tc>
          <w:tcPr>
            <w:tcW w:w="4926" w:type="dxa"/>
            <w:shd w:val="clear" w:color="auto" w:fill="auto"/>
            <w:noWrap w:val="0"/>
            <w:vAlign w:val="top"/>
          </w:tcPr>
          <w:p w14:paraId="16FFE398">
            <w:pPr>
              <w:jc w:val="center"/>
              <w:rPr>
                <w:rFonts w:cs="Arial"/>
                <w:bCs/>
              </w:rPr>
            </w:pPr>
            <w:r>
              <w:rPr>
                <w:rFonts w:cs="Arial"/>
                <w:bCs/>
              </w:rPr>
              <w:t>供水方式</w:t>
            </w:r>
          </w:p>
        </w:tc>
      </w:tr>
      <w:tr w14:paraId="2D071B2C">
        <w:trPr>
          <w:wBefore w:w="0" w:type="dxa"/>
        </w:trPr>
        <w:tc>
          <w:tcPr>
            <w:tcW w:w="959" w:type="dxa"/>
            <w:shd w:val="clear" w:color="auto" w:fill="auto"/>
            <w:noWrap w:val="0"/>
            <w:vAlign w:val="top"/>
          </w:tcPr>
          <w:p w14:paraId="434B4504">
            <w:pPr>
              <w:jc w:val="center"/>
              <w:rPr>
                <w:rFonts w:cs="Arial"/>
                <w:bCs/>
              </w:rPr>
            </w:pPr>
            <w:r>
              <w:rPr>
                <w:rFonts w:cs="Arial"/>
                <w:bCs/>
              </w:rPr>
              <w:t>01</w:t>
            </w:r>
          </w:p>
        </w:tc>
        <w:tc>
          <w:tcPr>
            <w:tcW w:w="1843" w:type="dxa"/>
            <w:shd w:val="clear" w:color="auto" w:fill="auto"/>
            <w:noWrap w:val="0"/>
            <w:vAlign w:val="top"/>
          </w:tcPr>
          <w:p w14:paraId="4B6B3579">
            <w:pPr>
              <w:jc w:val="center"/>
              <w:rPr>
                <w:rFonts w:cs="Arial"/>
                <w:bCs/>
              </w:rPr>
            </w:pPr>
            <w:r>
              <w:rPr>
                <w:rFonts w:cs="Arial"/>
                <w:bCs/>
              </w:rPr>
              <w:t>低区</w:t>
            </w:r>
          </w:p>
        </w:tc>
        <w:tc>
          <w:tcPr>
            <w:tcW w:w="1842" w:type="dxa"/>
            <w:shd w:val="clear" w:color="auto" w:fill="auto"/>
            <w:noWrap w:val="0"/>
            <w:vAlign w:val="top"/>
          </w:tcPr>
          <w:p w14:paraId="2B0D6D9E">
            <w:pPr>
              <w:jc w:val="center"/>
              <w:rPr>
                <w:rFonts w:cs="Arial"/>
                <w:bCs/>
              </w:rPr>
            </w:pPr>
            <w:r>
              <w:rPr>
                <w:rFonts w:cs="Arial"/>
                <w:bCs/>
              </w:rPr>
              <w:t>地下室～1F</w:t>
            </w:r>
          </w:p>
        </w:tc>
        <w:tc>
          <w:tcPr>
            <w:tcW w:w="4926" w:type="dxa"/>
            <w:shd w:val="clear" w:color="auto" w:fill="auto"/>
            <w:noWrap w:val="0"/>
            <w:vAlign w:val="top"/>
          </w:tcPr>
          <w:p w14:paraId="00A15E75">
            <w:pPr>
              <w:jc w:val="center"/>
              <w:rPr>
                <w:rFonts w:cs="Arial"/>
                <w:bCs/>
              </w:rPr>
            </w:pPr>
            <w:r>
              <w:rPr>
                <w:rFonts w:cs="Arial"/>
                <w:bCs/>
              </w:rPr>
              <w:t>市政直供</w:t>
            </w:r>
          </w:p>
        </w:tc>
      </w:tr>
      <w:tr w14:paraId="1A62FFC2">
        <w:trPr>
          <w:wBefore w:w="0" w:type="dxa"/>
        </w:trPr>
        <w:tc>
          <w:tcPr>
            <w:tcW w:w="959" w:type="dxa"/>
            <w:shd w:val="clear" w:color="auto" w:fill="auto"/>
            <w:noWrap w:val="0"/>
            <w:vAlign w:val="top"/>
          </w:tcPr>
          <w:p w14:paraId="0D9197E1">
            <w:pPr>
              <w:jc w:val="center"/>
              <w:rPr>
                <w:rFonts w:cs="Arial"/>
                <w:bCs/>
              </w:rPr>
            </w:pPr>
            <w:r>
              <w:rPr>
                <w:rFonts w:cs="Arial"/>
                <w:bCs/>
              </w:rPr>
              <w:t>02</w:t>
            </w:r>
          </w:p>
        </w:tc>
        <w:tc>
          <w:tcPr>
            <w:tcW w:w="1843" w:type="dxa"/>
            <w:shd w:val="clear" w:color="auto" w:fill="auto"/>
            <w:noWrap w:val="0"/>
            <w:vAlign w:val="top"/>
          </w:tcPr>
          <w:p w14:paraId="0190C9C1">
            <w:pPr>
              <w:jc w:val="center"/>
              <w:rPr>
                <w:rFonts w:cs="Arial"/>
                <w:bCs/>
              </w:rPr>
            </w:pPr>
            <w:r>
              <w:rPr>
                <w:rFonts w:cs="Arial"/>
                <w:bCs/>
              </w:rPr>
              <w:t>中区</w:t>
            </w:r>
          </w:p>
        </w:tc>
        <w:tc>
          <w:tcPr>
            <w:tcW w:w="1842" w:type="dxa"/>
            <w:shd w:val="clear" w:color="auto" w:fill="auto"/>
            <w:noWrap w:val="0"/>
            <w:vAlign w:val="top"/>
          </w:tcPr>
          <w:p w14:paraId="3E21BC81">
            <w:pPr>
              <w:jc w:val="center"/>
              <w:rPr>
                <w:rFonts w:cs="Arial"/>
                <w:bCs/>
              </w:rPr>
            </w:pPr>
            <w:r>
              <w:rPr>
                <w:rFonts w:cs="Arial"/>
                <w:bCs/>
              </w:rPr>
              <w:t>2F～8F</w:t>
            </w:r>
          </w:p>
        </w:tc>
        <w:tc>
          <w:tcPr>
            <w:tcW w:w="4926" w:type="dxa"/>
            <w:shd w:val="clear" w:color="auto" w:fill="auto"/>
            <w:noWrap w:val="0"/>
            <w:vAlign w:val="top"/>
          </w:tcPr>
          <w:p w14:paraId="18B345F1">
            <w:pPr>
              <w:jc w:val="center"/>
              <w:rPr>
                <w:rFonts w:cs="Arial"/>
                <w:bCs/>
              </w:rPr>
            </w:pPr>
            <w:r>
              <w:rPr>
                <w:rFonts w:cs="Arial"/>
                <w:bCs/>
              </w:rPr>
              <w:t>生活水箱+中区变频供水设备供水</w:t>
            </w:r>
          </w:p>
        </w:tc>
      </w:tr>
      <w:tr w14:paraId="6CFB1639">
        <w:trPr>
          <w:wBefore w:w="0" w:type="dxa"/>
        </w:trPr>
        <w:tc>
          <w:tcPr>
            <w:tcW w:w="959" w:type="dxa"/>
            <w:shd w:val="clear" w:color="auto" w:fill="auto"/>
            <w:noWrap w:val="0"/>
            <w:vAlign w:val="top"/>
          </w:tcPr>
          <w:p w14:paraId="793C55D9">
            <w:pPr>
              <w:jc w:val="center"/>
              <w:rPr>
                <w:rFonts w:cs="Arial"/>
                <w:bCs/>
              </w:rPr>
            </w:pPr>
            <w:r>
              <w:rPr>
                <w:rFonts w:cs="Arial"/>
                <w:bCs/>
              </w:rPr>
              <w:t>03</w:t>
            </w:r>
          </w:p>
        </w:tc>
        <w:tc>
          <w:tcPr>
            <w:tcW w:w="1843" w:type="dxa"/>
            <w:shd w:val="clear" w:color="auto" w:fill="auto"/>
            <w:noWrap w:val="0"/>
            <w:vAlign w:val="top"/>
          </w:tcPr>
          <w:p w14:paraId="05E9E597">
            <w:pPr>
              <w:jc w:val="center"/>
              <w:rPr>
                <w:rFonts w:cs="Arial"/>
                <w:bCs/>
              </w:rPr>
            </w:pPr>
            <w:r>
              <w:rPr>
                <w:rFonts w:cs="Arial"/>
                <w:bCs/>
              </w:rPr>
              <w:t>高区</w:t>
            </w:r>
          </w:p>
        </w:tc>
        <w:tc>
          <w:tcPr>
            <w:tcW w:w="1842" w:type="dxa"/>
            <w:shd w:val="clear" w:color="auto" w:fill="auto"/>
            <w:noWrap w:val="0"/>
            <w:vAlign w:val="top"/>
          </w:tcPr>
          <w:p w14:paraId="2B8289A1">
            <w:pPr>
              <w:jc w:val="center"/>
              <w:rPr>
                <w:rFonts w:cs="Arial"/>
                <w:bCs/>
              </w:rPr>
            </w:pPr>
            <w:r>
              <w:rPr>
                <w:rFonts w:cs="Arial"/>
                <w:bCs/>
              </w:rPr>
              <w:t>9F～5F</w:t>
            </w:r>
          </w:p>
        </w:tc>
        <w:tc>
          <w:tcPr>
            <w:tcW w:w="4926" w:type="dxa"/>
            <w:shd w:val="clear" w:color="auto" w:fill="auto"/>
            <w:noWrap w:val="0"/>
            <w:vAlign w:val="top"/>
          </w:tcPr>
          <w:p w14:paraId="6E2CB9E9">
            <w:pPr>
              <w:jc w:val="center"/>
              <w:rPr>
                <w:rFonts w:cs="Arial"/>
                <w:bCs/>
              </w:rPr>
            </w:pPr>
            <w:r>
              <w:rPr>
                <w:rFonts w:cs="Arial"/>
                <w:bCs/>
              </w:rPr>
              <w:t>生活水箱+高区变频供水设备供水</w:t>
            </w:r>
          </w:p>
        </w:tc>
      </w:tr>
    </w:tbl>
    <w:p w14:paraId="53A68F2F">
      <w:pPr>
        <w:rPr>
          <w:rFonts w:cs="Arial"/>
          <w:bCs/>
        </w:rPr>
      </w:pPr>
      <w:r>
        <w:rPr>
          <w:rFonts w:cs="Arial"/>
          <w:b/>
          <w:bCs/>
        </w:rPr>
        <w:t>03、</w:t>
      </w:r>
      <w:r>
        <w:rPr>
          <w:rFonts w:hint="eastAsia" w:cs="Arial"/>
          <w:b/>
          <w:bCs/>
        </w:rPr>
        <w:t>给水计量：</w:t>
      </w:r>
      <w:r>
        <w:rPr>
          <w:rFonts w:cs="Arial"/>
          <w:bCs/>
        </w:rPr>
        <w:t>系统按用途、付费或管理单元，采用三级计量网络，设远程水表。</w:t>
      </w:r>
    </w:p>
    <w:p w14:paraId="71F3C233">
      <w:pPr>
        <w:rPr>
          <w:rFonts w:hint="eastAsia" w:eastAsia="黑体" w:cs="Arial"/>
          <w:b/>
          <w:bCs/>
        </w:rPr>
      </w:pPr>
      <w:r>
        <w:rPr>
          <w:rFonts w:hint="eastAsia" w:eastAsia="黑体" w:cs="Arial"/>
          <w:b/>
          <w:bCs/>
        </w:rPr>
        <w:t>1</w:t>
      </w:r>
      <w:r>
        <w:rPr>
          <w:rFonts w:eastAsia="黑体" w:cs="Arial"/>
          <w:b/>
          <w:bCs/>
        </w:rPr>
        <w:t>.4.5.2</w:t>
      </w:r>
      <w:r>
        <w:rPr>
          <w:rFonts w:hint="eastAsia" w:eastAsia="黑体" w:cs="Arial"/>
          <w:b/>
          <w:bCs/>
        </w:rPr>
        <w:t>热水系统</w:t>
      </w:r>
    </w:p>
    <w:p w14:paraId="2650C773">
      <w:pPr>
        <w:rPr>
          <w:rFonts w:cs="Arial"/>
          <w:bCs/>
        </w:rPr>
      </w:pPr>
      <w:r>
        <w:rPr>
          <w:rFonts w:cs="Arial"/>
          <w:b/>
          <w:bCs/>
        </w:rPr>
        <w:t>01、</w:t>
      </w:r>
      <w:r>
        <w:rPr>
          <w:rFonts w:hint="eastAsia" w:cs="Arial"/>
          <w:b/>
          <w:bCs/>
        </w:rPr>
        <w:t>供水范围：</w:t>
      </w:r>
      <w:r>
        <w:rPr>
          <w:rFonts w:hint="eastAsia" w:cs="Arial"/>
          <w:bCs/>
        </w:rPr>
        <w:t>裙房1</w:t>
      </w:r>
      <w:r>
        <w:rPr>
          <w:rFonts w:cs="Arial"/>
          <w:bCs/>
        </w:rPr>
        <w:t>-2F厨房</w:t>
      </w:r>
      <w:r>
        <w:rPr>
          <w:rFonts w:hint="eastAsia" w:cs="Arial"/>
          <w:bCs/>
        </w:rPr>
        <w:t>、A</w:t>
      </w:r>
      <w:r>
        <w:rPr>
          <w:rFonts w:cs="Arial"/>
          <w:bCs/>
        </w:rPr>
        <w:t>/B/C塔楼宿舍卫生间内淋浴和洗脸盆。</w:t>
      </w:r>
    </w:p>
    <w:p w14:paraId="0B64AE79">
      <w:pPr>
        <w:rPr>
          <w:rFonts w:hint="eastAsia" w:cs="Arial"/>
          <w:bCs/>
        </w:rPr>
      </w:pPr>
      <w:r>
        <w:rPr>
          <w:rFonts w:hint="eastAsia" w:cs="Arial"/>
          <w:bCs/>
        </w:rPr>
        <w:t>（1）</w:t>
      </w:r>
      <w:r>
        <w:rPr>
          <w:rFonts w:cs="Arial"/>
          <w:bCs/>
        </w:rPr>
        <w:t>厨房热水采用空气源热泵</w:t>
      </w:r>
      <w:r>
        <w:rPr>
          <w:rFonts w:hint="eastAsia" w:cs="Arial"/>
          <w:bCs/>
        </w:rPr>
        <w:t>+燃气热水炉（辅助热源）定时闭式集中热水供应系统。</w:t>
      </w:r>
    </w:p>
    <w:p w14:paraId="097C3F99">
      <w:pPr>
        <w:rPr>
          <w:rFonts w:cs="Arial"/>
          <w:bCs/>
        </w:rPr>
      </w:pPr>
      <w:r>
        <w:rPr>
          <w:rFonts w:hint="eastAsia" w:cs="Arial"/>
          <w:bCs/>
        </w:rPr>
        <w:t>（2）A</w:t>
      </w:r>
      <w:r>
        <w:rPr>
          <w:rFonts w:cs="Arial"/>
          <w:bCs/>
        </w:rPr>
        <w:t>/B/C宿舍分别独立设置空气源热泵</w:t>
      </w:r>
      <w:r>
        <w:rPr>
          <w:rFonts w:hint="eastAsia" w:cs="Arial"/>
          <w:bCs/>
        </w:rPr>
        <w:t>集热全日制闭式集中热水供应系统。</w:t>
      </w:r>
    </w:p>
    <w:p w14:paraId="5731568C">
      <w:pPr>
        <w:rPr>
          <w:rFonts w:cs="Arial"/>
          <w:bCs/>
        </w:rPr>
      </w:pPr>
      <w:r>
        <w:rPr>
          <w:rFonts w:cs="Arial"/>
          <w:b/>
          <w:bCs/>
        </w:rPr>
        <w:t>02、热水机房：</w:t>
      </w:r>
      <w:r>
        <w:rPr>
          <w:rFonts w:cs="Arial"/>
          <w:bCs/>
        </w:rPr>
        <w:t>设</w:t>
      </w:r>
      <w:r>
        <w:rPr>
          <w:rFonts w:hint="eastAsia" w:cs="Arial"/>
          <w:bCs/>
        </w:rPr>
        <w:t>3处热水机房及热源见下表</w:t>
      </w:r>
    </w:p>
    <w:tbl>
      <w:tblPr>
        <w:tblStyle w:val="24"/>
        <w:tblW w:w="0" w:type="auto"/>
        <w:jc w:val="center"/>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312"/>
        <w:gridCol w:w="1098"/>
        <w:gridCol w:w="1418"/>
        <w:gridCol w:w="2976"/>
        <w:gridCol w:w="1985"/>
      </w:tblGrid>
      <w:tr w14:paraId="1930947F">
        <w:trPr>
          <w:wBefore w:w="0" w:type="dxa"/>
          <w:jc w:val="center"/>
        </w:trPr>
        <w:tc>
          <w:tcPr>
            <w:tcW w:w="675" w:type="dxa"/>
            <w:shd w:val="clear" w:color="auto" w:fill="auto"/>
            <w:noWrap w:val="0"/>
            <w:vAlign w:val="center"/>
          </w:tcPr>
          <w:p w14:paraId="476DB243">
            <w:pPr>
              <w:jc w:val="center"/>
              <w:rPr>
                <w:rFonts w:hint="eastAsia" w:cs="Arial"/>
                <w:bCs/>
              </w:rPr>
            </w:pPr>
            <w:r>
              <w:rPr>
                <w:rFonts w:cs="Arial"/>
                <w:bCs/>
              </w:rPr>
              <w:t>序号</w:t>
            </w:r>
          </w:p>
        </w:tc>
        <w:tc>
          <w:tcPr>
            <w:tcW w:w="1312" w:type="dxa"/>
            <w:shd w:val="clear" w:color="auto" w:fill="auto"/>
            <w:noWrap w:val="0"/>
            <w:vAlign w:val="center"/>
          </w:tcPr>
          <w:p w14:paraId="11CBD4E1">
            <w:pPr>
              <w:jc w:val="center"/>
              <w:rPr>
                <w:rFonts w:cs="Arial"/>
                <w:bCs/>
              </w:rPr>
            </w:pPr>
            <w:r>
              <w:rPr>
                <w:rFonts w:cs="Arial"/>
                <w:bCs/>
              </w:rPr>
              <w:t>热水机房</w:t>
            </w:r>
          </w:p>
        </w:tc>
        <w:tc>
          <w:tcPr>
            <w:tcW w:w="1098" w:type="dxa"/>
            <w:shd w:val="clear" w:color="auto" w:fill="auto"/>
            <w:noWrap w:val="0"/>
            <w:vAlign w:val="center"/>
          </w:tcPr>
          <w:p w14:paraId="72D57A1B">
            <w:pPr>
              <w:jc w:val="center"/>
              <w:rPr>
                <w:rFonts w:cs="Arial"/>
                <w:bCs/>
              </w:rPr>
            </w:pPr>
            <w:r>
              <w:rPr>
                <w:rFonts w:cs="Arial"/>
                <w:bCs/>
              </w:rPr>
              <w:t>部位</w:t>
            </w:r>
          </w:p>
        </w:tc>
        <w:tc>
          <w:tcPr>
            <w:tcW w:w="1418" w:type="dxa"/>
            <w:shd w:val="clear" w:color="auto" w:fill="auto"/>
            <w:noWrap w:val="0"/>
            <w:vAlign w:val="center"/>
          </w:tcPr>
          <w:p w14:paraId="4494E4BF">
            <w:pPr>
              <w:jc w:val="center"/>
              <w:rPr>
                <w:rFonts w:cs="Arial"/>
                <w:bCs/>
              </w:rPr>
            </w:pPr>
            <w:r>
              <w:rPr>
                <w:rFonts w:cs="Arial"/>
                <w:bCs/>
              </w:rPr>
              <w:t>服务对象</w:t>
            </w:r>
          </w:p>
        </w:tc>
        <w:tc>
          <w:tcPr>
            <w:tcW w:w="2976" w:type="dxa"/>
            <w:shd w:val="clear" w:color="auto" w:fill="auto"/>
            <w:noWrap w:val="0"/>
            <w:vAlign w:val="center"/>
          </w:tcPr>
          <w:p w14:paraId="66C8308D">
            <w:pPr>
              <w:jc w:val="center"/>
              <w:rPr>
                <w:rFonts w:cs="Arial"/>
                <w:bCs/>
              </w:rPr>
            </w:pPr>
            <w:r>
              <w:rPr>
                <w:rFonts w:cs="Arial"/>
                <w:bCs/>
              </w:rPr>
              <w:t>冷水水源</w:t>
            </w:r>
          </w:p>
        </w:tc>
        <w:tc>
          <w:tcPr>
            <w:tcW w:w="1985" w:type="dxa"/>
            <w:shd w:val="clear" w:color="auto" w:fill="auto"/>
            <w:noWrap w:val="0"/>
            <w:vAlign w:val="center"/>
          </w:tcPr>
          <w:p w14:paraId="5DFFA9C5">
            <w:pPr>
              <w:jc w:val="center"/>
              <w:rPr>
                <w:rFonts w:cs="Arial"/>
                <w:bCs/>
              </w:rPr>
            </w:pPr>
            <w:r>
              <w:rPr>
                <w:rFonts w:cs="Arial"/>
                <w:bCs/>
              </w:rPr>
              <w:t>热源</w:t>
            </w:r>
          </w:p>
        </w:tc>
      </w:tr>
      <w:tr w14:paraId="2A7EBCD0">
        <w:trPr>
          <w:wBefore w:w="0" w:type="dxa"/>
          <w:jc w:val="center"/>
        </w:trPr>
        <w:tc>
          <w:tcPr>
            <w:tcW w:w="675" w:type="dxa"/>
            <w:vMerge w:val="restart"/>
            <w:shd w:val="clear" w:color="auto" w:fill="auto"/>
            <w:noWrap w:val="0"/>
            <w:vAlign w:val="center"/>
          </w:tcPr>
          <w:p w14:paraId="75995BDA">
            <w:pPr>
              <w:jc w:val="center"/>
              <w:rPr>
                <w:rFonts w:cs="Arial"/>
                <w:bCs/>
              </w:rPr>
            </w:pPr>
            <w:r>
              <w:rPr>
                <w:rFonts w:hint="eastAsia" w:cs="Arial"/>
                <w:bCs/>
              </w:rPr>
              <w:t>0</w:t>
            </w:r>
            <w:r>
              <w:rPr>
                <w:rFonts w:cs="Arial"/>
                <w:bCs/>
              </w:rPr>
              <w:t>1</w:t>
            </w:r>
          </w:p>
        </w:tc>
        <w:tc>
          <w:tcPr>
            <w:tcW w:w="1312" w:type="dxa"/>
            <w:vMerge w:val="restart"/>
            <w:shd w:val="clear" w:color="auto" w:fill="auto"/>
            <w:noWrap w:val="0"/>
            <w:vAlign w:val="center"/>
          </w:tcPr>
          <w:p w14:paraId="6980B360">
            <w:pPr>
              <w:jc w:val="center"/>
              <w:rPr>
                <w:rFonts w:cs="Arial"/>
                <w:bCs/>
              </w:rPr>
            </w:pPr>
            <w:r>
              <w:rPr>
                <w:rFonts w:hint="eastAsia" w:cs="Arial"/>
                <w:bCs/>
              </w:rPr>
              <w:t>1</w:t>
            </w:r>
            <w:r>
              <w:rPr>
                <w:rFonts w:cs="Arial"/>
                <w:bCs/>
              </w:rPr>
              <w:t>#机房</w:t>
            </w:r>
          </w:p>
        </w:tc>
        <w:tc>
          <w:tcPr>
            <w:tcW w:w="1098" w:type="dxa"/>
            <w:shd w:val="clear" w:color="auto" w:fill="auto"/>
            <w:noWrap w:val="0"/>
            <w:vAlign w:val="center"/>
          </w:tcPr>
          <w:p w14:paraId="06579388">
            <w:pPr>
              <w:jc w:val="center"/>
              <w:rPr>
                <w:rFonts w:hint="eastAsia" w:cs="Arial"/>
                <w:bCs/>
              </w:rPr>
            </w:pPr>
            <w:r>
              <w:rPr>
                <w:rFonts w:cs="Arial"/>
                <w:bCs/>
              </w:rPr>
              <w:t>地下室</w:t>
            </w:r>
          </w:p>
        </w:tc>
        <w:tc>
          <w:tcPr>
            <w:tcW w:w="1418" w:type="dxa"/>
            <w:shd w:val="clear" w:color="auto" w:fill="auto"/>
            <w:noWrap w:val="0"/>
            <w:vAlign w:val="center"/>
          </w:tcPr>
          <w:p w14:paraId="667BFE98">
            <w:pPr>
              <w:jc w:val="center"/>
              <w:rPr>
                <w:rFonts w:cs="Arial"/>
                <w:bCs/>
              </w:rPr>
            </w:pPr>
            <w:r>
              <w:rPr>
                <w:rFonts w:hint="eastAsia" w:cs="Arial"/>
                <w:bCs/>
              </w:rPr>
              <w:t>宿舍A楼</w:t>
            </w:r>
          </w:p>
        </w:tc>
        <w:tc>
          <w:tcPr>
            <w:tcW w:w="2976" w:type="dxa"/>
            <w:shd w:val="clear" w:color="auto" w:fill="auto"/>
            <w:noWrap w:val="0"/>
            <w:vAlign w:val="center"/>
          </w:tcPr>
          <w:p w14:paraId="307F718F">
            <w:pPr>
              <w:jc w:val="center"/>
              <w:rPr>
                <w:rFonts w:cs="Arial"/>
                <w:bCs/>
              </w:rPr>
            </w:pPr>
            <w:r>
              <w:rPr>
                <w:rFonts w:cs="Arial"/>
                <w:bCs/>
              </w:rPr>
              <w:t>中</w:t>
            </w:r>
            <w:r>
              <w:rPr>
                <w:rFonts w:hint="eastAsia" w:cs="Arial"/>
                <w:bCs/>
              </w:rPr>
              <w:t>区变频泵A、高区变频泵B</w:t>
            </w:r>
          </w:p>
        </w:tc>
        <w:tc>
          <w:tcPr>
            <w:tcW w:w="1985" w:type="dxa"/>
            <w:shd w:val="clear" w:color="auto" w:fill="auto"/>
            <w:noWrap w:val="0"/>
            <w:vAlign w:val="center"/>
          </w:tcPr>
          <w:p w14:paraId="756950F7">
            <w:pPr>
              <w:jc w:val="center"/>
              <w:rPr>
                <w:rFonts w:cs="Arial"/>
                <w:bCs/>
              </w:rPr>
            </w:pPr>
            <w:r>
              <w:rPr>
                <w:rFonts w:cs="Arial"/>
                <w:bCs/>
              </w:rPr>
              <w:t>空气源热泵（</w:t>
            </w:r>
            <w:r>
              <w:rPr>
                <w:rFonts w:hint="eastAsia" w:cs="Arial"/>
                <w:bCs/>
              </w:rPr>
              <w:t>6台</w:t>
            </w:r>
            <w:r>
              <w:rPr>
                <w:rFonts w:cs="Arial"/>
                <w:bCs/>
              </w:rPr>
              <w:t>）</w:t>
            </w:r>
          </w:p>
        </w:tc>
      </w:tr>
      <w:tr w14:paraId="4CBB23ED">
        <w:trPr>
          <w:wBefore w:w="0" w:type="dxa"/>
          <w:jc w:val="center"/>
        </w:trPr>
        <w:tc>
          <w:tcPr>
            <w:tcW w:w="675" w:type="dxa"/>
            <w:vMerge w:val="continue"/>
            <w:shd w:val="clear" w:color="auto" w:fill="auto"/>
            <w:noWrap w:val="0"/>
            <w:vAlign w:val="center"/>
          </w:tcPr>
          <w:p w14:paraId="4C57FBD5">
            <w:pPr>
              <w:jc w:val="center"/>
              <w:rPr>
                <w:rFonts w:cs="Arial"/>
                <w:bCs/>
              </w:rPr>
            </w:pPr>
          </w:p>
        </w:tc>
        <w:tc>
          <w:tcPr>
            <w:tcW w:w="1312" w:type="dxa"/>
            <w:vMerge w:val="continue"/>
            <w:shd w:val="clear" w:color="auto" w:fill="auto"/>
            <w:noWrap w:val="0"/>
            <w:vAlign w:val="center"/>
          </w:tcPr>
          <w:p w14:paraId="7A7B2180">
            <w:pPr>
              <w:jc w:val="center"/>
              <w:rPr>
                <w:rFonts w:cs="Arial"/>
                <w:bCs/>
              </w:rPr>
            </w:pPr>
          </w:p>
        </w:tc>
        <w:tc>
          <w:tcPr>
            <w:tcW w:w="1098" w:type="dxa"/>
            <w:shd w:val="clear" w:color="auto" w:fill="auto"/>
            <w:noWrap w:val="0"/>
            <w:vAlign w:val="center"/>
          </w:tcPr>
          <w:p w14:paraId="55983333">
            <w:pPr>
              <w:jc w:val="center"/>
              <w:rPr>
                <w:rFonts w:hint="eastAsia" w:cs="Arial"/>
                <w:bCs/>
              </w:rPr>
            </w:pPr>
            <w:r>
              <w:rPr>
                <w:rFonts w:cs="Arial"/>
                <w:bCs/>
              </w:rPr>
              <w:t>地下室</w:t>
            </w:r>
          </w:p>
        </w:tc>
        <w:tc>
          <w:tcPr>
            <w:tcW w:w="1418" w:type="dxa"/>
            <w:shd w:val="clear" w:color="auto" w:fill="auto"/>
            <w:noWrap w:val="0"/>
            <w:vAlign w:val="center"/>
          </w:tcPr>
          <w:p w14:paraId="306EA1FB">
            <w:pPr>
              <w:jc w:val="center"/>
              <w:rPr>
                <w:rFonts w:cs="Arial"/>
                <w:bCs/>
              </w:rPr>
            </w:pPr>
            <w:r>
              <w:rPr>
                <w:rFonts w:cs="Arial"/>
                <w:bCs/>
              </w:rPr>
              <w:t>宿舍</w:t>
            </w:r>
            <w:r>
              <w:rPr>
                <w:rFonts w:hint="eastAsia" w:cs="Arial"/>
                <w:bCs/>
              </w:rPr>
              <w:t>B</w:t>
            </w:r>
            <w:r>
              <w:rPr>
                <w:rFonts w:cs="Arial"/>
                <w:bCs/>
              </w:rPr>
              <w:t>楼</w:t>
            </w:r>
          </w:p>
        </w:tc>
        <w:tc>
          <w:tcPr>
            <w:tcW w:w="2976" w:type="dxa"/>
            <w:shd w:val="clear" w:color="auto" w:fill="auto"/>
            <w:noWrap w:val="0"/>
            <w:vAlign w:val="center"/>
          </w:tcPr>
          <w:p w14:paraId="7FBA8BB3">
            <w:pPr>
              <w:jc w:val="center"/>
              <w:rPr>
                <w:rFonts w:cs="Arial"/>
                <w:bCs/>
              </w:rPr>
            </w:pPr>
            <w:r>
              <w:rPr>
                <w:rFonts w:cs="Arial"/>
                <w:bCs/>
              </w:rPr>
              <w:t>中</w:t>
            </w:r>
            <w:r>
              <w:rPr>
                <w:rFonts w:hint="eastAsia" w:cs="Arial"/>
                <w:bCs/>
              </w:rPr>
              <w:t>区变频泵A、高区变频泵B</w:t>
            </w:r>
          </w:p>
        </w:tc>
        <w:tc>
          <w:tcPr>
            <w:tcW w:w="1985" w:type="dxa"/>
            <w:shd w:val="clear" w:color="auto" w:fill="auto"/>
            <w:noWrap w:val="0"/>
            <w:vAlign w:val="center"/>
          </w:tcPr>
          <w:p w14:paraId="584B1479">
            <w:pPr>
              <w:jc w:val="center"/>
              <w:rPr>
                <w:rFonts w:cs="Arial"/>
                <w:bCs/>
              </w:rPr>
            </w:pPr>
            <w:r>
              <w:rPr>
                <w:rFonts w:cs="Arial"/>
                <w:bCs/>
              </w:rPr>
              <w:t>空气源热泵（7</w:t>
            </w:r>
            <w:r>
              <w:rPr>
                <w:rFonts w:hint="eastAsia" w:cs="Arial"/>
                <w:bCs/>
              </w:rPr>
              <w:t>台</w:t>
            </w:r>
            <w:r>
              <w:rPr>
                <w:rFonts w:cs="Arial"/>
                <w:bCs/>
              </w:rPr>
              <w:t>）</w:t>
            </w:r>
          </w:p>
        </w:tc>
      </w:tr>
      <w:tr w14:paraId="152593B9">
        <w:trPr>
          <w:wBefore w:w="0" w:type="dxa"/>
          <w:jc w:val="center"/>
        </w:trPr>
        <w:tc>
          <w:tcPr>
            <w:tcW w:w="675" w:type="dxa"/>
            <w:shd w:val="clear" w:color="auto" w:fill="auto"/>
            <w:noWrap w:val="0"/>
            <w:vAlign w:val="center"/>
          </w:tcPr>
          <w:p w14:paraId="6BE213C8">
            <w:pPr>
              <w:jc w:val="center"/>
              <w:rPr>
                <w:rFonts w:cs="Arial"/>
                <w:bCs/>
              </w:rPr>
            </w:pPr>
            <w:r>
              <w:rPr>
                <w:rFonts w:hint="eastAsia" w:cs="Arial"/>
                <w:bCs/>
              </w:rPr>
              <w:t>0</w:t>
            </w:r>
            <w:r>
              <w:rPr>
                <w:rFonts w:cs="Arial"/>
                <w:bCs/>
              </w:rPr>
              <w:t>2</w:t>
            </w:r>
          </w:p>
        </w:tc>
        <w:tc>
          <w:tcPr>
            <w:tcW w:w="1312" w:type="dxa"/>
            <w:shd w:val="clear" w:color="auto" w:fill="auto"/>
            <w:noWrap w:val="0"/>
            <w:vAlign w:val="center"/>
          </w:tcPr>
          <w:p w14:paraId="57104548">
            <w:pPr>
              <w:jc w:val="center"/>
              <w:rPr>
                <w:rFonts w:cs="Arial"/>
                <w:bCs/>
              </w:rPr>
            </w:pPr>
            <w:r>
              <w:rPr>
                <w:rFonts w:hint="eastAsia" w:cs="Arial"/>
                <w:bCs/>
              </w:rPr>
              <w:t>2</w:t>
            </w:r>
            <w:r>
              <w:rPr>
                <w:rFonts w:cs="Arial"/>
                <w:bCs/>
              </w:rPr>
              <w:t>#机房</w:t>
            </w:r>
          </w:p>
        </w:tc>
        <w:tc>
          <w:tcPr>
            <w:tcW w:w="1098" w:type="dxa"/>
            <w:shd w:val="clear" w:color="auto" w:fill="auto"/>
            <w:noWrap w:val="0"/>
            <w:vAlign w:val="center"/>
          </w:tcPr>
          <w:p w14:paraId="1A22F990">
            <w:pPr>
              <w:jc w:val="center"/>
              <w:rPr>
                <w:rFonts w:hint="eastAsia" w:cs="Arial"/>
                <w:bCs/>
              </w:rPr>
            </w:pPr>
            <w:r>
              <w:rPr>
                <w:rFonts w:cs="Arial"/>
                <w:bCs/>
              </w:rPr>
              <w:t>地下室</w:t>
            </w:r>
          </w:p>
        </w:tc>
        <w:tc>
          <w:tcPr>
            <w:tcW w:w="1418" w:type="dxa"/>
            <w:shd w:val="clear" w:color="auto" w:fill="auto"/>
            <w:noWrap w:val="0"/>
            <w:vAlign w:val="center"/>
          </w:tcPr>
          <w:p w14:paraId="6A898500">
            <w:pPr>
              <w:jc w:val="center"/>
              <w:rPr>
                <w:rFonts w:cs="Arial"/>
                <w:bCs/>
              </w:rPr>
            </w:pPr>
            <w:r>
              <w:rPr>
                <w:rFonts w:hint="eastAsia" w:cs="Arial"/>
                <w:bCs/>
              </w:rPr>
              <w:t>宿舍</w:t>
            </w:r>
            <w:r>
              <w:rPr>
                <w:rFonts w:cs="Arial"/>
                <w:bCs/>
              </w:rPr>
              <w:t>C</w:t>
            </w:r>
            <w:r>
              <w:rPr>
                <w:rFonts w:hint="eastAsia" w:cs="Arial"/>
                <w:bCs/>
              </w:rPr>
              <w:t>楼</w:t>
            </w:r>
          </w:p>
        </w:tc>
        <w:tc>
          <w:tcPr>
            <w:tcW w:w="2976" w:type="dxa"/>
            <w:shd w:val="clear" w:color="auto" w:fill="auto"/>
            <w:noWrap w:val="0"/>
            <w:vAlign w:val="center"/>
          </w:tcPr>
          <w:p w14:paraId="1B5BFE02">
            <w:pPr>
              <w:jc w:val="center"/>
              <w:rPr>
                <w:rFonts w:cs="Arial"/>
                <w:bCs/>
              </w:rPr>
            </w:pPr>
            <w:r>
              <w:rPr>
                <w:rFonts w:cs="Arial"/>
                <w:bCs/>
              </w:rPr>
              <w:t>中</w:t>
            </w:r>
            <w:r>
              <w:rPr>
                <w:rFonts w:hint="eastAsia" w:cs="Arial"/>
                <w:bCs/>
              </w:rPr>
              <w:t>区变频泵</w:t>
            </w:r>
            <w:r>
              <w:rPr>
                <w:rFonts w:cs="Arial"/>
                <w:bCs/>
              </w:rPr>
              <w:t>D</w:t>
            </w:r>
            <w:r>
              <w:rPr>
                <w:rFonts w:hint="eastAsia" w:cs="Arial"/>
                <w:bCs/>
              </w:rPr>
              <w:t>、高区变频泵</w:t>
            </w:r>
            <w:r>
              <w:rPr>
                <w:rFonts w:cs="Arial"/>
                <w:bCs/>
              </w:rPr>
              <w:t>E</w:t>
            </w:r>
          </w:p>
        </w:tc>
        <w:tc>
          <w:tcPr>
            <w:tcW w:w="1985" w:type="dxa"/>
            <w:shd w:val="clear" w:color="auto" w:fill="auto"/>
            <w:noWrap w:val="0"/>
            <w:vAlign w:val="center"/>
          </w:tcPr>
          <w:p w14:paraId="7943B3A7">
            <w:pPr>
              <w:jc w:val="center"/>
              <w:rPr>
                <w:rFonts w:cs="Arial"/>
                <w:bCs/>
              </w:rPr>
            </w:pPr>
            <w:r>
              <w:rPr>
                <w:rFonts w:cs="Arial"/>
                <w:bCs/>
              </w:rPr>
              <w:t>空气源热泵（</w:t>
            </w:r>
            <w:r>
              <w:rPr>
                <w:rFonts w:hint="eastAsia" w:cs="Arial"/>
                <w:bCs/>
              </w:rPr>
              <w:t>6台</w:t>
            </w:r>
            <w:r>
              <w:rPr>
                <w:rFonts w:cs="Arial"/>
                <w:bCs/>
              </w:rPr>
              <w:t>）</w:t>
            </w:r>
          </w:p>
        </w:tc>
      </w:tr>
      <w:tr w14:paraId="1ED84231">
        <w:trPr>
          <w:wBefore w:w="0" w:type="dxa"/>
          <w:jc w:val="center"/>
        </w:trPr>
        <w:tc>
          <w:tcPr>
            <w:tcW w:w="675" w:type="dxa"/>
            <w:shd w:val="clear" w:color="auto" w:fill="auto"/>
            <w:noWrap w:val="0"/>
            <w:vAlign w:val="center"/>
          </w:tcPr>
          <w:p w14:paraId="7D134808">
            <w:pPr>
              <w:jc w:val="center"/>
              <w:rPr>
                <w:rFonts w:cs="Arial"/>
                <w:bCs/>
              </w:rPr>
            </w:pPr>
            <w:r>
              <w:rPr>
                <w:rFonts w:hint="eastAsia" w:cs="Arial"/>
                <w:bCs/>
              </w:rPr>
              <w:t>0</w:t>
            </w:r>
            <w:r>
              <w:rPr>
                <w:rFonts w:cs="Arial"/>
                <w:bCs/>
              </w:rPr>
              <w:t>3</w:t>
            </w:r>
          </w:p>
        </w:tc>
        <w:tc>
          <w:tcPr>
            <w:tcW w:w="1312" w:type="dxa"/>
            <w:shd w:val="clear" w:color="auto" w:fill="auto"/>
            <w:noWrap w:val="0"/>
            <w:vAlign w:val="center"/>
          </w:tcPr>
          <w:p w14:paraId="0AE96869">
            <w:pPr>
              <w:jc w:val="center"/>
              <w:rPr>
                <w:rFonts w:cs="Arial"/>
                <w:bCs/>
              </w:rPr>
            </w:pPr>
            <w:r>
              <w:rPr>
                <w:rFonts w:hint="eastAsia" w:cs="Arial"/>
                <w:bCs/>
              </w:rPr>
              <w:t>3</w:t>
            </w:r>
            <w:r>
              <w:rPr>
                <w:rFonts w:cs="Arial"/>
                <w:bCs/>
              </w:rPr>
              <w:t>#机房</w:t>
            </w:r>
          </w:p>
        </w:tc>
        <w:tc>
          <w:tcPr>
            <w:tcW w:w="1098" w:type="dxa"/>
            <w:shd w:val="clear" w:color="auto" w:fill="auto"/>
            <w:noWrap w:val="0"/>
            <w:vAlign w:val="center"/>
          </w:tcPr>
          <w:p w14:paraId="34376AF7">
            <w:pPr>
              <w:jc w:val="center"/>
              <w:rPr>
                <w:rFonts w:cs="Arial"/>
                <w:bCs/>
              </w:rPr>
            </w:pPr>
            <w:r>
              <w:rPr>
                <w:rFonts w:cs="Arial"/>
                <w:bCs/>
              </w:rPr>
              <w:t>裙房屋面</w:t>
            </w:r>
          </w:p>
        </w:tc>
        <w:tc>
          <w:tcPr>
            <w:tcW w:w="1418" w:type="dxa"/>
            <w:shd w:val="clear" w:color="auto" w:fill="auto"/>
            <w:noWrap w:val="0"/>
            <w:vAlign w:val="center"/>
          </w:tcPr>
          <w:p w14:paraId="0E895C78">
            <w:pPr>
              <w:jc w:val="center"/>
              <w:rPr>
                <w:rFonts w:cs="Arial"/>
                <w:bCs/>
              </w:rPr>
            </w:pPr>
            <w:r>
              <w:rPr>
                <w:rFonts w:cs="Arial"/>
                <w:bCs/>
              </w:rPr>
              <w:t>食堂</w:t>
            </w:r>
          </w:p>
        </w:tc>
        <w:tc>
          <w:tcPr>
            <w:tcW w:w="2976" w:type="dxa"/>
            <w:shd w:val="clear" w:color="auto" w:fill="auto"/>
            <w:noWrap w:val="0"/>
            <w:vAlign w:val="center"/>
          </w:tcPr>
          <w:p w14:paraId="2AC8DB6F">
            <w:pPr>
              <w:jc w:val="center"/>
              <w:rPr>
                <w:rFonts w:cs="Arial"/>
                <w:bCs/>
              </w:rPr>
            </w:pPr>
            <w:r>
              <w:rPr>
                <w:rFonts w:cs="Arial"/>
                <w:bCs/>
              </w:rPr>
              <w:t>变频泵</w:t>
            </w:r>
            <w:r>
              <w:rPr>
                <w:rFonts w:hint="eastAsia" w:cs="Arial"/>
                <w:bCs/>
              </w:rPr>
              <w:t>C</w:t>
            </w:r>
          </w:p>
        </w:tc>
        <w:tc>
          <w:tcPr>
            <w:tcW w:w="1985" w:type="dxa"/>
            <w:shd w:val="clear" w:color="auto" w:fill="auto"/>
            <w:noWrap w:val="0"/>
            <w:vAlign w:val="center"/>
          </w:tcPr>
          <w:p w14:paraId="4352AA15">
            <w:pPr>
              <w:jc w:val="center"/>
              <w:rPr>
                <w:rFonts w:hint="eastAsia" w:cs="Arial"/>
                <w:bCs/>
              </w:rPr>
            </w:pPr>
            <w:r>
              <w:rPr>
                <w:rFonts w:cs="Arial"/>
                <w:bCs/>
              </w:rPr>
              <w:t>燃气热水炉（</w:t>
            </w:r>
            <w:r>
              <w:rPr>
                <w:rFonts w:hint="eastAsia" w:cs="Arial"/>
                <w:bCs/>
              </w:rPr>
              <w:t>3台</w:t>
            </w:r>
            <w:r>
              <w:rPr>
                <w:rFonts w:cs="Arial"/>
                <w:bCs/>
              </w:rPr>
              <w:t>）</w:t>
            </w:r>
          </w:p>
        </w:tc>
      </w:tr>
    </w:tbl>
    <w:p w14:paraId="46993E4B">
      <w:pPr>
        <w:rPr>
          <w:rFonts w:hint="eastAsia" w:eastAsia="黑体" w:cs="Arial"/>
          <w:b/>
          <w:bCs/>
        </w:rPr>
      </w:pPr>
      <w:r>
        <w:rPr>
          <w:rFonts w:hint="eastAsia" w:eastAsia="黑体" w:cs="Arial"/>
          <w:b/>
          <w:bCs/>
        </w:rPr>
        <w:t>1</w:t>
      </w:r>
      <w:r>
        <w:rPr>
          <w:rFonts w:eastAsia="黑体" w:cs="Arial"/>
          <w:b/>
          <w:bCs/>
        </w:rPr>
        <w:t>.4.5.3</w:t>
      </w:r>
      <w:r>
        <w:rPr>
          <w:rFonts w:hint="eastAsia" w:eastAsia="黑体" w:cs="Arial"/>
          <w:b/>
          <w:bCs/>
        </w:rPr>
        <w:t>排水系统</w:t>
      </w:r>
    </w:p>
    <w:p w14:paraId="3BAAEA83">
      <w:pPr>
        <w:rPr>
          <w:rFonts w:cs="Arial"/>
          <w:bCs/>
        </w:rPr>
      </w:pPr>
      <w:r>
        <w:rPr>
          <w:rFonts w:cs="Arial"/>
          <w:b/>
          <w:bCs/>
        </w:rPr>
        <w:t>01、室外排水：</w:t>
      </w:r>
      <w:r>
        <w:rPr>
          <w:rFonts w:cs="Arial"/>
          <w:bCs/>
        </w:rPr>
        <w:t>采用污、废水合流、雨污水分流排水系统</w:t>
      </w:r>
    </w:p>
    <w:p w14:paraId="720DF761">
      <w:pPr>
        <w:rPr>
          <w:rFonts w:cs="Arial"/>
          <w:bCs/>
        </w:rPr>
      </w:pPr>
      <w:r>
        <w:rPr>
          <w:rFonts w:cs="Arial"/>
          <w:b/>
          <w:bCs/>
        </w:rPr>
        <w:t>02、</w:t>
      </w:r>
      <w:r>
        <w:rPr>
          <w:rFonts w:hint="eastAsia" w:cs="Arial"/>
          <w:b/>
          <w:bCs/>
        </w:rPr>
        <w:t>污废排水：</w:t>
      </w:r>
      <w:r>
        <w:rPr>
          <w:rFonts w:hint="eastAsia" w:cs="Arial"/>
          <w:bCs/>
        </w:rPr>
        <w:t>卫生间污废合流、高温废水和厨房油废水单独收集。</w:t>
      </w:r>
    </w:p>
    <w:p w14:paraId="5C2F721E">
      <w:pPr>
        <w:rPr>
          <w:rFonts w:hint="eastAsia" w:cs="Arial"/>
          <w:bCs/>
        </w:rPr>
      </w:pPr>
      <w:r>
        <w:rPr>
          <w:rFonts w:hint="eastAsia" w:cs="Arial"/>
          <w:b/>
          <w:bCs/>
        </w:rPr>
        <w:t>0</w:t>
      </w:r>
      <w:r>
        <w:rPr>
          <w:rFonts w:cs="Arial"/>
          <w:b/>
          <w:bCs/>
        </w:rPr>
        <w:t>3、重力排水：</w:t>
      </w:r>
      <w:r>
        <w:rPr>
          <w:rFonts w:hint="eastAsia" w:cs="Arial"/>
          <w:bCs/>
        </w:rPr>
        <w:t>1</w:t>
      </w:r>
      <w:r>
        <w:rPr>
          <w:rFonts w:cs="Arial"/>
          <w:bCs/>
        </w:rPr>
        <w:t>F及以上采用重力排水至室外污水管网或下层处理设备。</w:t>
      </w:r>
    </w:p>
    <w:p w14:paraId="2EADF18A">
      <w:pPr>
        <w:rPr>
          <w:rFonts w:cs="Arial"/>
          <w:bCs/>
        </w:rPr>
      </w:pPr>
      <w:r>
        <w:rPr>
          <w:rFonts w:hint="eastAsia" w:cs="Arial"/>
          <w:b/>
          <w:bCs/>
        </w:rPr>
        <w:t>0</w:t>
      </w:r>
      <w:r>
        <w:rPr>
          <w:rFonts w:cs="Arial"/>
          <w:b/>
          <w:bCs/>
        </w:rPr>
        <w:t>4、地下排水：</w:t>
      </w:r>
      <w:r>
        <w:rPr>
          <w:rFonts w:cs="Arial"/>
          <w:bCs/>
        </w:rPr>
        <w:t>地下室排水由集水井、排水泵或排水提升装置排水室外雨污水管网。</w:t>
      </w:r>
    </w:p>
    <w:p w14:paraId="22FB416B">
      <w:pPr>
        <w:rPr>
          <w:rFonts w:cs="Arial"/>
          <w:bCs/>
        </w:rPr>
      </w:pPr>
      <w:r>
        <w:rPr>
          <w:rFonts w:hint="eastAsia" w:cs="Arial"/>
          <w:b/>
          <w:bCs/>
        </w:rPr>
        <w:t>0</w:t>
      </w:r>
      <w:r>
        <w:rPr>
          <w:rFonts w:cs="Arial"/>
          <w:b/>
          <w:bCs/>
        </w:rPr>
        <w:t>5、</w:t>
      </w:r>
      <w:r>
        <w:rPr>
          <w:rFonts w:hint="eastAsia" w:cs="Arial"/>
          <w:b/>
          <w:bCs/>
        </w:rPr>
        <w:t>厨房</w:t>
      </w:r>
      <w:r>
        <w:rPr>
          <w:rFonts w:cs="Arial"/>
          <w:b/>
          <w:bCs/>
        </w:rPr>
        <w:t>废水：</w:t>
      </w:r>
      <w:r>
        <w:rPr>
          <w:rFonts w:cs="Arial"/>
          <w:bCs/>
        </w:rPr>
        <w:t>经地下室隔油间设置成品分离隔油器处理后，提升排至室外污水管网。</w:t>
      </w:r>
    </w:p>
    <w:p w14:paraId="64822828">
      <w:pPr>
        <w:rPr>
          <w:rFonts w:cs="Arial"/>
          <w:bCs/>
        </w:rPr>
      </w:pPr>
      <w:r>
        <w:rPr>
          <w:rFonts w:hint="eastAsia" w:cs="Arial"/>
          <w:b/>
          <w:bCs/>
        </w:rPr>
        <w:t>0</w:t>
      </w:r>
      <w:r>
        <w:rPr>
          <w:rFonts w:cs="Arial"/>
          <w:b/>
          <w:bCs/>
        </w:rPr>
        <w:t>6、同层排水：</w:t>
      </w:r>
      <w:r>
        <w:rPr>
          <w:rFonts w:cs="Arial"/>
          <w:bCs/>
        </w:rPr>
        <w:t>卫生间区域降板</w:t>
      </w:r>
      <w:r>
        <w:rPr>
          <w:rFonts w:hint="eastAsia" w:cs="Arial"/>
          <w:bCs/>
        </w:rPr>
        <w:t>3</w:t>
      </w:r>
      <w:r>
        <w:rPr>
          <w:rFonts w:cs="Arial"/>
          <w:bCs/>
        </w:rPr>
        <w:t>30mm</w:t>
      </w:r>
      <w:r>
        <w:rPr>
          <w:rFonts w:hint="eastAsia" w:cs="Arial"/>
          <w:bCs/>
        </w:rPr>
        <w:t>采用</w:t>
      </w:r>
      <w:r>
        <w:rPr>
          <w:rFonts w:cs="Arial"/>
          <w:bCs/>
        </w:rPr>
        <w:t>同层排水。</w:t>
      </w:r>
    </w:p>
    <w:p w14:paraId="301615AA">
      <w:pPr>
        <w:rPr>
          <w:rFonts w:eastAsia="黑体" w:cs="Arial"/>
          <w:b/>
          <w:bCs/>
        </w:rPr>
      </w:pPr>
      <w:r>
        <w:rPr>
          <w:rFonts w:hint="eastAsia" w:eastAsia="黑体" w:cs="Arial"/>
          <w:b/>
          <w:bCs/>
        </w:rPr>
        <w:t>1</w:t>
      </w:r>
      <w:r>
        <w:rPr>
          <w:rFonts w:eastAsia="黑体" w:cs="Arial"/>
          <w:b/>
          <w:bCs/>
        </w:rPr>
        <w:t>.4.5.3雨水系统</w:t>
      </w:r>
    </w:p>
    <w:p w14:paraId="46C266F7">
      <w:pPr>
        <w:rPr>
          <w:rFonts w:hint="eastAsia" w:cs="Arial"/>
          <w:bCs/>
        </w:rPr>
      </w:pPr>
      <w:r>
        <w:rPr>
          <w:rFonts w:cs="Arial"/>
          <w:b/>
          <w:bCs/>
        </w:rPr>
        <w:t>01、屋面雨水：</w:t>
      </w:r>
      <w:r>
        <w:rPr>
          <w:rFonts w:cs="Arial"/>
          <w:bCs/>
        </w:rPr>
        <w:t>采用半压力或重力流，经雨水斗或地漏收集，由雨水立管排至室外雨水井。</w:t>
      </w:r>
    </w:p>
    <w:p w14:paraId="7FE7C2CD">
      <w:pPr>
        <w:rPr>
          <w:rFonts w:cs="Arial"/>
          <w:bCs/>
        </w:rPr>
      </w:pPr>
      <w:r>
        <w:rPr>
          <w:rFonts w:hint="eastAsia" w:cs="Arial"/>
          <w:b/>
          <w:bCs/>
        </w:rPr>
        <w:t>0</w:t>
      </w:r>
      <w:r>
        <w:rPr>
          <w:rFonts w:cs="Arial"/>
          <w:b/>
          <w:bCs/>
        </w:rPr>
        <w:t>2、阳台排水：</w:t>
      </w:r>
      <w:r>
        <w:rPr>
          <w:rFonts w:cs="Arial"/>
          <w:bCs/>
        </w:rPr>
        <w:t>总体采用有组织排水，设立管排放。</w:t>
      </w:r>
    </w:p>
    <w:p w14:paraId="47B0CC2E">
      <w:pPr>
        <w:rPr>
          <w:rFonts w:hint="eastAsia" w:cs="Arial"/>
          <w:bCs/>
        </w:rPr>
      </w:pPr>
      <w:r>
        <w:rPr>
          <w:rFonts w:hint="eastAsia" w:cs="Arial"/>
          <w:b/>
          <w:bCs/>
        </w:rPr>
        <w:t>0</w:t>
      </w:r>
      <w:r>
        <w:rPr>
          <w:rFonts w:cs="Arial"/>
          <w:b/>
          <w:bCs/>
        </w:rPr>
        <w:t>3、空调排水：</w:t>
      </w:r>
      <w:r>
        <w:rPr>
          <w:rFonts w:cs="Arial"/>
          <w:bCs/>
        </w:rPr>
        <w:t>空调机凝结水水</w:t>
      </w:r>
      <w:r>
        <w:rPr>
          <w:rFonts w:hint="eastAsia" w:cs="Arial"/>
          <w:bCs/>
        </w:rPr>
        <w:t>或</w:t>
      </w:r>
      <w:r>
        <w:rPr>
          <w:rFonts w:cs="Arial"/>
          <w:bCs/>
        </w:rPr>
        <w:t>融霜水</w:t>
      </w:r>
      <w:r>
        <w:rPr>
          <w:rFonts w:hint="eastAsia" w:cs="Arial"/>
          <w:bCs/>
        </w:rPr>
        <w:t>设专用</w:t>
      </w:r>
      <w:r>
        <w:rPr>
          <w:rFonts w:cs="Arial"/>
          <w:bCs/>
        </w:rPr>
        <w:t>立管或接阳台排水系统。</w:t>
      </w:r>
    </w:p>
    <w:p w14:paraId="217DD945">
      <w:pPr>
        <w:rPr>
          <w:rFonts w:eastAsia="黑体" w:cs="Arial"/>
          <w:b/>
          <w:bCs/>
        </w:rPr>
      </w:pPr>
      <w:r>
        <w:rPr>
          <w:rFonts w:hint="eastAsia" w:eastAsia="黑体" w:cs="Arial"/>
          <w:b/>
          <w:bCs/>
        </w:rPr>
        <w:t>1</w:t>
      </w:r>
      <w:r>
        <w:rPr>
          <w:rFonts w:eastAsia="黑体" w:cs="Arial"/>
          <w:b/>
          <w:bCs/>
        </w:rPr>
        <w:t>.4.5.4雨水</w:t>
      </w:r>
      <w:r>
        <w:rPr>
          <w:rFonts w:hint="eastAsia" w:eastAsia="黑体" w:cs="Arial"/>
          <w:b/>
          <w:bCs/>
        </w:rPr>
        <w:t>回收</w:t>
      </w:r>
    </w:p>
    <w:p w14:paraId="080F6A8C">
      <w:pPr>
        <w:rPr>
          <w:rFonts w:hint="eastAsia" w:cs="Arial"/>
          <w:bCs/>
        </w:rPr>
      </w:pPr>
      <w:r>
        <w:rPr>
          <w:rFonts w:cs="Arial"/>
          <w:b/>
          <w:bCs/>
        </w:rPr>
        <w:t>01、</w:t>
      </w:r>
      <w:r>
        <w:rPr>
          <w:rFonts w:hint="eastAsia" w:cs="Arial"/>
          <w:b/>
          <w:bCs/>
        </w:rPr>
        <w:t>回收范围</w:t>
      </w:r>
      <w:r>
        <w:rPr>
          <w:rFonts w:cs="Arial"/>
          <w:b/>
          <w:bCs/>
        </w:rPr>
        <w:t>：</w:t>
      </w:r>
      <w:r>
        <w:rPr>
          <w:rFonts w:hint="eastAsia" w:cs="Arial"/>
          <w:bCs/>
        </w:rPr>
        <w:t>部分屋面及地面雨水，雨水回收用于绿化灌溉、道路冲洗用水。</w:t>
      </w:r>
    </w:p>
    <w:p w14:paraId="44BA6883">
      <w:pPr>
        <w:rPr>
          <w:rFonts w:cs="Arial"/>
          <w:bCs/>
        </w:rPr>
      </w:pPr>
      <w:r>
        <w:rPr>
          <w:rFonts w:cs="Arial"/>
          <w:b/>
          <w:bCs/>
        </w:rPr>
        <w:t>02、雨水蓄水：</w:t>
      </w:r>
      <w:r>
        <w:rPr>
          <w:rFonts w:cs="Arial"/>
          <w:bCs/>
        </w:rPr>
        <w:t>设雨水蓄水池容积</w:t>
      </w:r>
      <w:r>
        <w:rPr>
          <w:rFonts w:hint="eastAsia" w:cs="Arial"/>
          <w:bCs/>
        </w:rPr>
        <w:t>2</w:t>
      </w:r>
      <w:r>
        <w:rPr>
          <w:rFonts w:cs="Arial"/>
          <w:bCs/>
        </w:rPr>
        <w:t>00m3，雨水原水池、清水池及处理机房采用模块埋地敷设。</w:t>
      </w:r>
    </w:p>
    <w:p w14:paraId="506CB95F">
      <w:pPr>
        <w:rPr>
          <w:rFonts w:cs="Arial"/>
          <w:bCs/>
        </w:rPr>
      </w:pPr>
      <w:r>
        <w:rPr>
          <w:rFonts w:hint="eastAsia" w:cs="Arial"/>
          <w:b/>
          <w:bCs/>
        </w:rPr>
        <w:t>0</w:t>
      </w:r>
      <w:r>
        <w:rPr>
          <w:rFonts w:cs="Arial"/>
          <w:b/>
          <w:bCs/>
        </w:rPr>
        <w:t>3、处理工艺：</w:t>
      </w:r>
      <w:r>
        <w:rPr>
          <w:rFonts w:cs="Arial"/>
          <w:bCs/>
        </w:rPr>
        <w:t>屋面及地面雨水</w:t>
      </w:r>
      <w:r>
        <w:rPr>
          <w:rFonts w:hint="eastAsia" w:cs="Arial"/>
          <w:bCs/>
        </w:rPr>
        <w:t>→蓄水池→沉淀/过滤、消毒→清水池→提升装置→绿化灌溉或冲洗。</w:t>
      </w:r>
    </w:p>
    <w:p w14:paraId="616C81BA">
      <w:pPr>
        <w:rPr>
          <w:rFonts w:eastAsia="黑体" w:cs="Arial"/>
          <w:b/>
          <w:bCs/>
          <w:sz w:val="28"/>
          <w:szCs w:val="28"/>
        </w:rPr>
      </w:pPr>
      <w:r>
        <w:rPr>
          <w:rFonts w:hint="eastAsia" w:eastAsia="黑体" w:cs="Arial"/>
          <w:b/>
          <w:bCs/>
          <w:sz w:val="28"/>
          <w:szCs w:val="28"/>
        </w:rPr>
        <w:t>1</w:t>
      </w:r>
      <w:r>
        <w:rPr>
          <w:rFonts w:eastAsia="黑体" w:cs="Arial"/>
          <w:b/>
          <w:bCs/>
          <w:sz w:val="28"/>
          <w:szCs w:val="28"/>
        </w:rPr>
        <w:t>.4.6</w:t>
      </w:r>
      <w:r>
        <w:rPr>
          <w:rFonts w:hint="eastAsia" w:eastAsia="黑体" w:cs="Arial"/>
          <w:b/>
          <w:bCs/>
          <w:sz w:val="28"/>
          <w:szCs w:val="28"/>
        </w:rPr>
        <w:t>建筑电气</w:t>
      </w:r>
    </w:p>
    <w:p w14:paraId="0DD6E234">
      <w:pPr>
        <w:rPr>
          <w:rFonts w:eastAsia="黑体" w:cs="Arial"/>
          <w:b/>
          <w:bCs/>
        </w:rPr>
      </w:pPr>
      <w:r>
        <w:rPr>
          <w:rFonts w:hint="eastAsia" w:eastAsia="黑体" w:cs="Arial"/>
          <w:b/>
          <w:bCs/>
        </w:rPr>
        <w:t>1</w:t>
      </w:r>
      <w:r>
        <w:rPr>
          <w:rFonts w:eastAsia="黑体" w:cs="Arial"/>
          <w:b/>
          <w:bCs/>
        </w:rPr>
        <w:t>.4.6.1</w:t>
      </w:r>
      <w:r>
        <w:rPr>
          <w:rFonts w:hint="eastAsia" w:eastAsia="黑体" w:cs="Arial"/>
          <w:b/>
          <w:bCs/>
        </w:rPr>
        <w:t>变配电所</w:t>
      </w:r>
    </w:p>
    <w:p w14:paraId="4DD1A971">
      <w:pPr>
        <w:rPr>
          <w:rFonts w:hint="eastAsia" w:cs="Arial"/>
          <w:bCs/>
        </w:rPr>
      </w:pPr>
      <w:r>
        <w:rPr>
          <w:rFonts w:cs="Arial"/>
          <w:b/>
          <w:bCs/>
        </w:rPr>
        <w:t>01、</w:t>
      </w:r>
      <w:r>
        <w:rPr>
          <w:rFonts w:hint="eastAsia" w:cs="Arial"/>
          <w:b/>
          <w:bCs/>
        </w:rPr>
        <w:t>高压进线</w:t>
      </w:r>
      <w:r>
        <w:rPr>
          <w:rFonts w:cs="Arial"/>
          <w:b/>
          <w:bCs/>
        </w:rPr>
        <w:t>：</w:t>
      </w:r>
      <w:r>
        <w:rPr>
          <w:rFonts w:hint="eastAsia" w:cs="Arial"/>
          <w:bCs/>
        </w:rPr>
        <w:t>一级负荷采用1</w:t>
      </w:r>
      <w:r>
        <w:rPr>
          <w:rFonts w:cs="Arial"/>
          <w:bCs/>
        </w:rPr>
        <w:t>0KV双路电源供电，进出线采用室外埋地敷设。</w:t>
      </w:r>
    </w:p>
    <w:p w14:paraId="78266967">
      <w:pPr>
        <w:rPr>
          <w:rFonts w:cs="Arial"/>
          <w:bCs/>
        </w:rPr>
      </w:pPr>
      <w:r>
        <w:rPr>
          <w:rFonts w:hint="eastAsia" w:cs="Arial"/>
          <w:b/>
          <w:bCs/>
        </w:rPr>
        <w:t>0</w:t>
      </w:r>
      <w:r>
        <w:rPr>
          <w:rFonts w:cs="Arial"/>
          <w:b/>
          <w:bCs/>
        </w:rPr>
        <w:t>2、变配电站：</w:t>
      </w:r>
      <w:r>
        <w:rPr>
          <w:rFonts w:cs="Arial"/>
          <w:bCs/>
        </w:rPr>
        <w:t>建筑内设</w:t>
      </w:r>
      <w:r>
        <w:rPr>
          <w:rFonts w:hint="eastAsia" w:cs="Arial"/>
          <w:bCs/>
        </w:rPr>
        <w:t>1</w:t>
      </w:r>
      <w:r>
        <w:rPr>
          <w:rFonts w:cs="Arial"/>
          <w:bCs/>
        </w:rPr>
        <w:t>0KV</w:t>
      </w:r>
      <w:r>
        <w:rPr>
          <w:rFonts w:hint="eastAsia" w:cs="Arial"/>
          <w:bCs/>
        </w:rPr>
        <w:t>用户</w:t>
      </w:r>
      <w:r>
        <w:rPr>
          <w:rFonts w:cs="Arial"/>
          <w:bCs/>
        </w:rPr>
        <w:t>开关站，地库设</w:t>
      </w:r>
      <w:r>
        <w:rPr>
          <w:rFonts w:hint="eastAsia" w:cs="Arial"/>
          <w:bCs/>
        </w:rPr>
        <w:t>2处1</w:t>
      </w:r>
      <w:r>
        <w:rPr>
          <w:rFonts w:cs="Arial"/>
          <w:bCs/>
        </w:rPr>
        <w:t>0/0.4</w:t>
      </w:r>
      <w:r>
        <w:rPr>
          <w:rFonts w:hint="eastAsia" w:cs="Arial"/>
          <w:bCs/>
        </w:rPr>
        <w:t>K</w:t>
      </w:r>
      <w:r>
        <w:rPr>
          <w:rFonts w:cs="Arial"/>
          <w:bCs/>
        </w:rPr>
        <w:t>V变电所。</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959"/>
        <w:gridCol w:w="1559"/>
        <w:gridCol w:w="2267"/>
        <w:gridCol w:w="4785"/>
      </w:tblGrid>
      <w:tr w14:paraId="0B78EB11">
        <w:trPr>
          <w:wBefore w:w="0" w:type="dxa"/>
        </w:trPr>
        <w:tc>
          <w:tcPr>
            <w:tcW w:w="959" w:type="dxa"/>
            <w:shd w:val="clear" w:color="auto" w:fill="auto"/>
            <w:noWrap w:val="0"/>
            <w:vAlign w:val="top"/>
          </w:tcPr>
          <w:p w14:paraId="396ABD1E">
            <w:pPr>
              <w:jc w:val="center"/>
              <w:rPr>
                <w:rFonts w:hint="eastAsia" w:cs="Arial"/>
                <w:bCs/>
              </w:rPr>
            </w:pPr>
            <w:r>
              <w:rPr>
                <w:rFonts w:hint="eastAsia" w:cs="Arial"/>
                <w:bCs/>
              </w:rPr>
              <w:t>序号</w:t>
            </w:r>
          </w:p>
        </w:tc>
        <w:tc>
          <w:tcPr>
            <w:tcW w:w="1559" w:type="dxa"/>
            <w:shd w:val="clear" w:color="auto" w:fill="auto"/>
            <w:noWrap w:val="0"/>
            <w:vAlign w:val="top"/>
          </w:tcPr>
          <w:p w14:paraId="1C187788">
            <w:pPr>
              <w:jc w:val="center"/>
              <w:rPr>
                <w:rFonts w:hint="eastAsia" w:cs="Arial"/>
                <w:bCs/>
              </w:rPr>
            </w:pPr>
            <w:r>
              <w:rPr>
                <w:rFonts w:hint="eastAsia" w:cs="Arial"/>
                <w:bCs/>
              </w:rPr>
              <w:t>变电所位置</w:t>
            </w:r>
          </w:p>
        </w:tc>
        <w:tc>
          <w:tcPr>
            <w:tcW w:w="2267" w:type="dxa"/>
            <w:shd w:val="clear" w:color="auto" w:fill="auto"/>
            <w:noWrap w:val="0"/>
            <w:vAlign w:val="top"/>
          </w:tcPr>
          <w:p w14:paraId="3A61E440">
            <w:pPr>
              <w:jc w:val="center"/>
              <w:rPr>
                <w:rFonts w:hint="eastAsia" w:cs="Arial"/>
                <w:bCs/>
              </w:rPr>
            </w:pPr>
            <w:r>
              <w:rPr>
                <w:rFonts w:hint="eastAsia" w:cs="Arial"/>
                <w:bCs/>
              </w:rPr>
              <w:t>容量</w:t>
            </w:r>
          </w:p>
        </w:tc>
        <w:tc>
          <w:tcPr>
            <w:tcW w:w="4785" w:type="dxa"/>
            <w:shd w:val="clear" w:color="auto" w:fill="auto"/>
            <w:noWrap w:val="0"/>
            <w:vAlign w:val="top"/>
          </w:tcPr>
          <w:p w14:paraId="1C835D37">
            <w:pPr>
              <w:jc w:val="center"/>
              <w:rPr>
                <w:rFonts w:hint="eastAsia" w:cs="Arial"/>
                <w:bCs/>
              </w:rPr>
            </w:pPr>
            <w:r>
              <w:rPr>
                <w:rFonts w:hint="eastAsia" w:cs="Arial"/>
                <w:bCs/>
              </w:rPr>
              <w:t>供电范围</w:t>
            </w:r>
          </w:p>
        </w:tc>
      </w:tr>
      <w:tr w14:paraId="2420B049">
        <w:trPr>
          <w:wBefore w:w="0" w:type="dxa"/>
        </w:trPr>
        <w:tc>
          <w:tcPr>
            <w:tcW w:w="959" w:type="dxa"/>
            <w:shd w:val="clear" w:color="auto" w:fill="auto"/>
            <w:noWrap w:val="0"/>
            <w:vAlign w:val="top"/>
          </w:tcPr>
          <w:p w14:paraId="2F8FCC61">
            <w:pPr>
              <w:jc w:val="center"/>
              <w:rPr>
                <w:rFonts w:hint="eastAsia" w:cs="Arial"/>
                <w:bCs/>
              </w:rPr>
            </w:pPr>
            <w:r>
              <w:rPr>
                <w:rFonts w:hint="eastAsia" w:cs="Arial"/>
                <w:bCs/>
              </w:rPr>
              <w:t>0</w:t>
            </w:r>
            <w:r>
              <w:rPr>
                <w:rFonts w:cs="Arial"/>
                <w:bCs/>
              </w:rPr>
              <w:t>1</w:t>
            </w:r>
          </w:p>
        </w:tc>
        <w:tc>
          <w:tcPr>
            <w:tcW w:w="1559" w:type="dxa"/>
            <w:shd w:val="clear" w:color="auto" w:fill="auto"/>
            <w:noWrap w:val="0"/>
            <w:vAlign w:val="top"/>
          </w:tcPr>
          <w:p w14:paraId="3A19D43C">
            <w:pPr>
              <w:jc w:val="center"/>
              <w:rPr>
                <w:rFonts w:hint="eastAsia" w:cs="Arial"/>
                <w:bCs/>
              </w:rPr>
            </w:pPr>
            <w:r>
              <w:rPr>
                <w:rFonts w:hint="eastAsia" w:cs="Arial"/>
                <w:bCs/>
              </w:rPr>
              <w:t>A</w:t>
            </w:r>
            <w:r>
              <w:rPr>
                <w:rFonts w:cs="Arial"/>
                <w:bCs/>
              </w:rPr>
              <w:t>楼</w:t>
            </w:r>
            <w:r>
              <w:rPr>
                <w:rFonts w:hint="eastAsia" w:cs="Arial"/>
                <w:bCs/>
              </w:rPr>
              <w:t>B</w:t>
            </w:r>
            <w:r>
              <w:rPr>
                <w:rFonts w:cs="Arial"/>
                <w:bCs/>
              </w:rPr>
              <w:t>1F</w:t>
            </w:r>
          </w:p>
        </w:tc>
        <w:tc>
          <w:tcPr>
            <w:tcW w:w="2267" w:type="dxa"/>
            <w:shd w:val="clear" w:color="auto" w:fill="auto"/>
            <w:noWrap w:val="0"/>
            <w:vAlign w:val="top"/>
          </w:tcPr>
          <w:p w14:paraId="0EFCC4B0">
            <w:pPr>
              <w:jc w:val="center"/>
              <w:rPr>
                <w:rFonts w:hint="eastAsia" w:cs="Arial"/>
                <w:bCs/>
              </w:rPr>
            </w:pPr>
            <w:r>
              <w:rPr>
                <w:rFonts w:hint="eastAsia" w:cs="Arial"/>
                <w:bCs/>
              </w:rPr>
              <w:t>2</w:t>
            </w:r>
            <w:r>
              <w:rPr>
                <w:rFonts w:cs="Arial"/>
                <w:bCs/>
              </w:rPr>
              <w:t>*1600KVA</w:t>
            </w:r>
          </w:p>
        </w:tc>
        <w:tc>
          <w:tcPr>
            <w:tcW w:w="4785" w:type="dxa"/>
            <w:shd w:val="clear" w:color="auto" w:fill="auto"/>
            <w:noWrap w:val="0"/>
            <w:vAlign w:val="top"/>
          </w:tcPr>
          <w:p w14:paraId="252D3742">
            <w:pPr>
              <w:jc w:val="center"/>
              <w:rPr>
                <w:rFonts w:hint="eastAsia" w:cs="Arial"/>
                <w:bCs/>
              </w:rPr>
            </w:pPr>
            <w:r>
              <w:rPr>
                <w:rFonts w:hint="eastAsia" w:cs="Arial"/>
                <w:bCs/>
              </w:rPr>
              <w:t>A</w:t>
            </w:r>
            <w:r>
              <w:rPr>
                <w:rFonts w:cs="Arial"/>
                <w:bCs/>
              </w:rPr>
              <w:t>/B楼及地下室、食堂厨房</w:t>
            </w:r>
          </w:p>
        </w:tc>
      </w:tr>
      <w:tr w14:paraId="569B7089">
        <w:trPr>
          <w:wBefore w:w="0" w:type="dxa"/>
        </w:trPr>
        <w:tc>
          <w:tcPr>
            <w:tcW w:w="959" w:type="dxa"/>
            <w:shd w:val="clear" w:color="auto" w:fill="auto"/>
            <w:noWrap w:val="0"/>
            <w:vAlign w:val="top"/>
          </w:tcPr>
          <w:p w14:paraId="7A4221B0">
            <w:pPr>
              <w:jc w:val="center"/>
              <w:rPr>
                <w:rFonts w:hint="eastAsia" w:cs="Arial"/>
                <w:bCs/>
              </w:rPr>
            </w:pPr>
            <w:r>
              <w:rPr>
                <w:rFonts w:hint="eastAsia" w:cs="Arial"/>
                <w:bCs/>
              </w:rPr>
              <w:t>0</w:t>
            </w:r>
            <w:r>
              <w:rPr>
                <w:rFonts w:cs="Arial"/>
                <w:bCs/>
              </w:rPr>
              <w:t>2</w:t>
            </w:r>
          </w:p>
        </w:tc>
        <w:tc>
          <w:tcPr>
            <w:tcW w:w="1559" w:type="dxa"/>
            <w:shd w:val="clear" w:color="auto" w:fill="auto"/>
            <w:noWrap w:val="0"/>
            <w:vAlign w:val="top"/>
          </w:tcPr>
          <w:p w14:paraId="7A58E1A0">
            <w:pPr>
              <w:jc w:val="center"/>
              <w:rPr>
                <w:rFonts w:hint="eastAsia" w:cs="Arial"/>
                <w:bCs/>
              </w:rPr>
            </w:pPr>
            <w:r>
              <w:rPr>
                <w:rFonts w:cs="Arial"/>
                <w:bCs/>
              </w:rPr>
              <w:t>C楼</w:t>
            </w:r>
            <w:r>
              <w:rPr>
                <w:rFonts w:hint="eastAsia" w:cs="Arial"/>
                <w:bCs/>
              </w:rPr>
              <w:t>B</w:t>
            </w:r>
            <w:r>
              <w:rPr>
                <w:rFonts w:cs="Arial"/>
                <w:bCs/>
              </w:rPr>
              <w:t>1F</w:t>
            </w:r>
          </w:p>
        </w:tc>
        <w:tc>
          <w:tcPr>
            <w:tcW w:w="2267" w:type="dxa"/>
            <w:shd w:val="clear" w:color="auto" w:fill="auto"/>
            <w:noWrap w:val="0"/>
            <w:vAlign w:val="top"/>
          </w:tcPr>
          <w:p w14:paraId="0C5366C2">
            <w:pPr>
              <w:jc w:val="center"/>
              <w:rPr>
                <w:rFonts w:hint="eastAsia" w:cs="Arial"/>
                <w:bCs/>
              </w:rPr>
            </w:pPr>
            <w:r>
              <w:rPr>
                <w:rFonts w:hint="eastAsia" w:cs="Arial"/>
                <w:bCs/>
              </w:rPr>
              <w:t>2</w:t>
            </w:r>
            <w:r>
              <w:rPr>
                <w:rFonts w:cs="Arial"/>
                <w:bCs/>
              </w:rPr>
              <w:t>*1600KVA</w:t>
            </w:r>
          </w:p>
        </w:tc>
        <w:tc>
          <w:tcPr>
            <w:tcW w:w="4785" w:type="dxa"/>
            <w:shd w:val="clear" w:color="auto" w:fill="auto"/>
            <w:noWrap w:val="0"/>
            <w:vAlign w:val="top"/>
          </w:tcPr>
          <w:p w14:paraId="789C2871">
            <w:pPr>
              <w:jc w:val="center"/>
              <w:rPr>
                <w:rFonts w:hint="eastAsia" w:cs="Arial"/>
                <w:bCs/>
              </w:rPr>
            </w:pPr>
            <w:r>
              <w:rPr>
                <w:rFonts w:hint="eastAsia" w:cs="Arial"/>
                <w:bCs/>
              </w:rPr>
              <w:t>C楼及地下室、室外充电桩</w:t>
            </w:r>
          </w:p>
        </w:tc>
      </w:tr>
    </w:tbl>
    <w:p w14:paraId="55328EF1">
      <w:pPr>
        <w:rPr>
          <w:rFonts w:cs="Arial"/>
          <w:bCs/>
        </w:rPr>
      </w:pPr>
      <w:r>
        <w:rPr>
          <w:rFonts w:hint="eastAsia" w:cs="Arial"/>
          <w:b/>
          <w:bCs/>
        </w:rPr>
        <w:t>0</w:t>
      </w:r>
      <w:r>
        <w:rPr>
          <w:rFonts w:cs="Arial"/>
          <w:b/>
          <w:bCs/>
        </w:rPr>
        <w:t>3、电能计量：</w:t>
      </w:r>
      <w:r>
        <w:rPr>
          <w:rFonts w:hint="eastAsia" w:cs="Arial"/>
          <w:bCs/>
        </w:rPr>
        <w:t>1</w:t>
      </w:r>
      <w:r>
        <w:rPr>
          <w:rFonts w:cs="Arial"/>
          <w:bCs/>
        </w:rPr>
        <w:t>0KV用户站设高压总计量，建筑内部对不同用户分项计量。</w:t>
      </w:r>
    </w:p>
    <w:p w14:paraId="00ACEA60">
      <w:pPr>
        <w:rPr>
          <w:rFonts w:hint="eastAsia" w:cs="Arial"/>
          <w:bCs/>
        </w:rPr>
      </w:pPr>
      <w:r>
        <w:rPr>
          <w:rFonts w:hint="eastAsia" w:cs="Arial"/>
          <w:b/>
          <w:bCs/>
        </w:rPr>
        <w:t>0</w:t>
      </w:r>
      <w:r>
        <w:rPr>
          <w:rFonts w:cs="Arial"/>
          <w:b/>
          <w:bCs/>
        </w:rPr>
        <w:t>4、电力监控：</w:t>
      </w:r>
      <w:r>
        <w:rPr>
          <w:rFonts w:cs="Arial"/>
          <w:bCs/>
        </w:rPr>
        <w:t>变电所设电力监控系统</w:t>
      </w:r>
      <w:r>
        <w:rPr>
          <w:rFonts w:hint="eastAsia" w:cs="Arial"/>
          <w:bCs/>
        </w:rPr>
        <w:t>E</w:t>
      </w:r>
      <w:r>
        <w:rPr>
          <w:rFonts w:cs="Arial"/>
          <w:bCs/>
        </w:rPr>
        <w:t>MS</w:t>
      </w:r>
    </w:p>
    <w:p w14:paraId="2B290854">
      <w:pPr>
        <w:rPr>
          <w:rFonts w:eastAsia="黑体" w:cs="Arial"/>
          <w:b/>
          <w:bCs/>
        </w:rPr>
      </w:pPr>
      <w:r>
        <w:rPr>
          <w:rFonts w:hint="eastAsia" w:eastAsia="黑体" w:cs="Arial"/>
          <w:b/>
          <w:bCs/>
        </w:rPr>
        <w:t>1</w:t>
      </w:r>
      <w:r>
        <w:rPr>
          <w:rFonts w:eastAsia="黑体" w:cs="Arial"/>
          <w:b/>
          <w:bCs/>
        </w:rPr>
        <w:t>.4.6.2</w:t>
      </w:r>
      <w:r>
        <w:rPr>
          <w:rFonts w:hint="eastAsia" w:eastAsia="黑体" w:cs="Arial"/>
          <w:b/>
          <w:bCs/>
        </w:rPr>
        <w:t>供电系统</w:t>
      </w:r>
    </w:p>
    <w:p w14:paraId="4E050F2F">
      <w:pPr>
        <w:rPr>
          <w:rFonts w:hint="eastAsia" w:cs="Arial"/>
          <w:bCs/>
        </w:rPr>
      </w:pPr>
      <w:r>
        <w:rPr>
          <w:rFonts w:cs="Arial"/>
          <w:b/>
          <w:bCs/>
        </w:rPr>
        <w:t>01、</w:t>
      </w:r>
      <w:r>
        <w:rPr>
          <w:rFonts w:hint="eastAsia" w:cs="Arial"/>
          <w:b/>
          <w:bCs/>
        </w:rPr>
        <w:t>高压配电</w:t>
      </w:r>
      <w:r>
        <w:rPr>
          <w:rFonts w:cs="Arial"/>
          <w:b/>
          <w:bCs/>
        </w:rPr>
        <w:t>：</w:t>
      </w:r>
      <w:r>
        <w:rPr>
          <w:rFonts w:hint="eastAsia" w:cs="Arial"/>
          <w:bCs/>
        </w:rPr>
        <w:t>1</w:t>
      </w:r>
      <w:r>
        <w:rPr>
          <w:rFonts w:cs="Arial"/>
          <w:bCs/>
        </w:rPr>
        <w:t>0KV开关站采用双重电源供电，采用放射式供电，</w:t>
      </w:r>
    </w:p>
    <w:p w14:paraId="5EF34105">
      <w:pPr>
        <w:rPr>
          <w:rFonts w:cs="Arial"/>
          <w:bCs/>
        </w:rPr>
      </w:pPr>
      <w:r>
        <w:rPr>
          <w:rFonts w:hint="eastAsia" w:cs="Arial"/>
          <w:b/>
          <w:bCs/>
        </w:rPr>
        <w:t>0</w:t>
      </w:r>
      <w:r>
        <w:rPr>
          <w:rFonts w:cs="Arial"/>
          <w:b/>
          <w:bCs/>
        </w:rPr>
        <w:t>2、低压配电：</w:t>
      </w:r>
      <w:r>
        <w:rPr>
          <w:rFonts w:cs="Arial"/>
          <w:bCs/>
        </w:rPr>
        <w:t>采用放射式结合树干式配电方式，宿舍供电干线采用预分支电缆供电。</w:t>
      </w:r>
    </w:p>
    <w:p w14:paraId="4CB3B21C">
      <w:pPr>
        <w:rPr>
          <w:rFonts w:hint="eastAsia" w:cs="Arial"/>
          <w:bCs/>
        </w:rPr>
      </w:pPr>
      <w:r>
        <w:rPr>
          <w:rFonts w:hint="eastAsia" w:cs="Arial"/>
          <w:b/>
          <w:bCs/>
        </w:rPr>
        <w:t>0</w:t>
      </w:r>
      <w:r>
        <w:rPr>
          <w:rFonts w:cs="Arial"/>
          <w:b/>
          <w:bCs/>
        </w:rPr>
        <w:t>3、光伏供电：</w:t>
      </w:r>
      <w:r>
        <w:rPr>
          <w:rFonts w:cs="Arial"/>
          <w:bCs/>
        </w:rPr>
        <w:t>塔楼屋面设太阳能光伏系统（光伏容量约</w:t>
      </w:r>
      <w:r>
        <w:rPr>
          <w:rFonts w:hint="eastAsia" w:cs="Arial"/>
          <w:bCs/>
        </w:rPr>
        <w:t>1</w:t>
      </w:r>
      <w:r>
        <w:rPr>
          <w:rFonts w:cs="Arial"/>
          <w:bCs/>
        </w:rPr>
        <w:t>89.2Kwp）</w:t>
      </w:r>
      <w:r>
        <w:rPr>
          <w:rFonts w:hint="eastAsia" w:cs="Arial"/>
          <w:bCs/>
        </w:rPr>
        <w:t>,</w:t>
      </w:r>
      <w:r>
        <w:rPr>
          <w:rFonts w:cs="Arial"/>
          <w:bCs/>
        </w:rPr>
        <w:t>不反馈电网。</w:t>
      </w:r>
    </w:p>
    <w:p w14:paraId="484E9FDE">
      <w:pPr>
        <w:rPr>
          <w:rFonts w:eastAsia="黑体" w:cs="Arial"/>
          <w:b/>
          <w:bCs/>
        </w:rPr>
      </w:pPr>
      <w:r>
        <w:rPr>
          <w:rFonts w:hint="eastAsia" w:eastAsia="黑体" w:cs="Arial"/>
          <w:b/>
          <w:bCs/>
        </w:rPr>
        <w:t>1</w:t>
      </w:r>
      <w:r>
        <w:rPr>
          <w:rFonts w:eastAsia="黑体" w:cs="Arial"/>
          <w:b/>
          <w:bCs/>
        </w:rPr>
        <w:t>.4.6.3</w:t>
      </w:r>
      <w:r>
        <w:rPr>
          <w:rFonts w:hint="eastAsia" w:eastAsia="黑体" w:cs="Arial"/>
          <w:b/>
          <w:bCs/>
        </w:rPr>
        <w:t>应急电源</w:t>
      </w:r>
    </w:p>
    <w:p w14:paraId="2613AF9A">
      <w:pPr>
        <w:rPr>
          <w:rFonts w:cs="Arial"/>
          <w:bCs/>
        </w:rPr>
      </w:pPr>
      <w:r>
        <w:rPr>
          <w:rFonts w:cs="Arial"/>
          <w:b/>
          <w:bCs/>
        </w:rPr>
        <w:t>01、应急照明：</w:t>
      </w:r>
      <w:r>
        <w:rPr>
          <w:rFonts w:cs="Arial"/>
          <w:bCs/>
        </w:rPr>
        <w:t>楼层配电间设EPS集中电源作为应急照明电源。</w:t>
      </w:r>
    </w:p>
    <w:p w14:paraId="6B97F8DD">
      <w:pPr>
        <w:rPr>
          <w:rFonts w:hint="eastAsia" w:cs="Arial"/>
          <w:bCs/>
        </w:rPr>
      </w:pPr>
      <w:r>
        <w:rPr>
          <w:rFonts w:cs="Arial"/>
          <w:b/>
          <w:bCs/>
        </w:rPr>
        <w:t>02、备用电源：</w:t>
      </w:r>
      <w:r>
        <w:rPr>
          <w:rFonts w:cs="Arial"/>
          <w:bCs/>
        </w:rPr>
        <w:t>消防火灾报警及联动主机、监控和安保设备、信息网络机房等设</w:t>
      </w:r>
      <w:r>
        <w:rPr>
          <w:rFonts w:hint="eastAsia" w:cs="Arial"/>
          <w:bCs/>
        </w:rPr>
        <w:t>U</w:t>
      </w:r>
      <w:r>
        <w:rPr>
          <w:rFonts w:cs="Arial"/>
          <w:bCs/>
        </w:rPr>
        <w:t>PS备用电源。</w:t>
      </w:r>
    </w:p>
    <w:p w14:paraId="1F9B597E">
      <w:pPr>
        <w:rPr>
          <w:rFonts w:eastAsia="黑体" w:cs="Arial"/>
          <w:b/>
          <w:bCs/>
        </w:rPr>
      </w:pPr>
      <w:r>
        <w:rPr>
          <w:rFonts w:hint="eastAsia" w:eastAsia="黑体" w:cs="Arial"/>
          <w:b/>
          <w:bCs/>
        </w:rPr>
        <w:t>1</w:t>
      </w:r>
      <w:r>
        <w:rPr>
          <w:rFonts w:eastAsia="黑体" w:cs="Arial"/>
          <w:b/>
          <w:bCs/>
        </w:rPr>
        <w:t>.4.6.4</w:t>
      </w:r>
      <w:r>
        <w:rPr>
          <w:rFonts w:hint="eastAsia" w:eastAsia="黑体" w:cs="Arial"/>
          <w:b/>
          <w:bCs/>
        </w:rPr>
        <w:t>建筑照明</w:t>
      </w:r>
    </w:p>
    <w:p w14:paraId="2EC345E5">
      <w:pPr>
        <w:rPr>
          <w:rFonts w:cs="Arial"/>
          <w:bCs/>
        </w:rPr>
      </w:pPr>
      <w:r>
        <w:rPr>
          <w:rFonts w:cs="Arial"/>
          <w:b/>
          <w:bCs/>
        </w:rPr>
        <w:t>01、灯具选型：</w:t>
      </w:r>
      <w:r>
        <w:rPr>
          <w:rFonts w:hint="eastAsia" w:cs="Arial"/>
          <w:bCs/>
        </w:rPr>
        <w:t>选用L</w:t>
      </w:r>
      <w:r>
        <w:rPr>
          <w:rFonts w:cs="Arial"/>
          <w:bCs/>
        </w:rPr>
        <w:t>ED高效节能型光源，灯具均配电子镇流器，室外照明采用</w:t>
      </w:r>
      <w:r>
        <w:rPr>
          <w:rFonts w:hint="eastAsia" w:cs="Arial"/>
          <w:bCs/>
        </w:rPr>
        <w:t>L</w:t>
      </w:r>
      <w:r>
        <w:rPr>
          <w:rFonts w:cs="Arial"/>
          <w:bCs/>
        </w:rPr>
        <w:t>ED灯。</w:t>
      </w:r>
    </w:p>
    <w:p w14:paraId="251A49FF">
      <w:pPr>
        <w:rPr>
          <w:rFonts w:cs="Arial"/>
          <w:bCs/>
        </w:rPr>
      </w:pPr>
      <w:r>
        <w:rPr>
          <w:rFonts w:hint="eastAsia" w:cs="Arial"/>
          <w:b/>
          <w:bCs/>
        </w:rPr>
        <w:t>0</w:t>
      </w:r>
      <w:r>
        <w:rPr>
          <w:rFonts w:cs="Arial"/>
          <w:b/>
          <w:bCs/>
        </w:rPr>
        <w:t>2、照明控制：</w:t>
      </w:r>
      <w:r>
        <w:rPr>
          <w:rFonts w:cs="Arial"/>
          <w:bCs/>
        </w:rPr>
        <w:t>智能照明控制系统，</w:t>
      </w:r>
      <w:r>
        <w:rPr>
          <w:rFonts w:hint="eastAsia" w:cs="Arial"/>
          <w:bCs/>
        </w:rPr>
        <w:t>部分采用分区、分组集中控制，楼梯间/走道感应控制。</w:t>
      </w:r>
    </w:p>
    <w:p w14:paraId="3F7ACA0D">
      <w:pPr>
        <w:rPr>
          <w:rFonts w:eastAsia="黑体" w:cs="Arial"/>
          <w:b/>
          <w:bCs/>
        </w:rPr>
      </w:pPr>
      <w:r>
        <w:rPr>
          <w:rFonts w:hint="eastAsia" w:eastAsia="黑体" w:cs="Arial"/>
          <w:b/>
          <w:bCs/>
        </w:rPr>
        <w:t>1</w:t>
      </w:r>
      <w:r>
        <w:rPr>
          <w:rFonts w:eastAsia="黑体" w:cs="Arial"/>
          <w:b/>
          <w:bCs/>
        </w:rPr>
        <w:t>.4.6.5</w:t>
      </w:r>
      <w:r>
        <w:rPr>
          <w:rFonts w:hint="eastAsia" w:eastAsia="黑体" w:cs="Arial"/>
          <w:b/>
          <w:bCs/>
        </w:rPr>
        <w:t>防雷接地</w:t>
      </w:r>
    </w:p>
    <w:p w14:paraId="21CD3C09">
      <w:pPr>
        <w:rPr>
          <w:rFonts w:cs="Arial"/>
          <w:bCs/>
        </w:rPr>
      </w:pPr>
      <w:r>
        <w:rPr>
          <w:rFonts w:cs="Arial"/>
          <w:b/>
          <w:bCs/>
        </w:rPr>
        <w:t>01、</w:t>
      </w:r>
      <w:r>
        <w:rPr>
          <w:rFonts w:hint="eastAsia" w:cs="Arial"/>
          <w:b/>
          <w:bCs/>
        </w:rPr>
        <w:t>防雷保护</w:t>
      </w:r>
      <w:r>
        <w:rPr>
          <w:rFonts w:cs="Arial"/>
          <w:b/>
          <w:bCs/>
        </w:rPr>
        <w:t>：</w:t>
      </w:r>
      <w:r>
        <w:rPr>
          <w:rFonts w:hint="eastAsia" w:cs="Arial"/>
          <w:bCs/>
        </w:rPr>
        <w:t>第二类防雷建筑措施设防，电子信息系统雷电防护等级C级。</w:t>
      </w:r>
    </w:p>
    <w:p w14:paraId="5C6EA99E">
      <w:pPr>
        <w:rPr>
          <w:rFonts w:cs="Arial"/>
          <w:bCs/>
        </w:rPr>
      </w:pPr>
      <w:r>
        <w:rPr>
          <w:rFonts w:hint="eastAsia" w:cs="Arial"/>
          <w:b/>
          <w:bCs/>
        </w:rPr>
        <w:t>0</w:t>
      </w:r>
      <w:r>
        <w:rPr>
          <w:rFonts w:cs="Arial"/>
          <w:b/>
          <w:bCs/>
        </w:rPr>
        <w:t>2、防雷措施：</w:t>
      </w:r>
      <w:r>
        <w:rPr>
          <w:rFonts w:cs="Arial"/>
          <w:bCs/>
        </w:rPr>
        <w:t>屋顶设避雷带做防直击雷的接闪器，结构钢筋或金属物与防雷连接防侧击雷。</w:t>
      </w:r>
    </w:p>
    <w:p w14:paraId="027DFB2B">
      <w:pPr>
        <w:rPr>
          <w:rFonts w:cs="Arial"/>
          <w:bCs/>
        </w:rPr>
      </w:pPr>
      <w:r>
        <w:rPr>
          <w:rFonts w:hint="eastAsia" w:cs="Arial"/>
          <w:b/>
          <w:bCs/>
        </w:rPr>
        <w:t>0</w:t>
      </w:r>
      <w:r>
        <w:rPr>
          <w:rFonts w:cs="Arial"/>
          <w:b/>
          <w:bCs/>
        </w:rPr>
        <w:t>3、接地系统：</w:t>
      </w:r>
      <w:r>
        <w:rPr>
          <w:rFonts w:cs="Arial"/>
          <w:bCs/>
        </w:rPr>
        <w:t>采用</w:t>
      </w:r>
      <w:r>
        <w:rPr>
          <w:rFonts w:hint="eastAsia" w:cs="Arial"/>
          <w:bCs/>
        </w:rPr>
        <w:t>T</w:t>
      </w:r>
      <w:r>
        <w:rPr>
          <w:rFonts w:cs="Arial"/>
          <w:bCs/>
        </w:rPr>
        <w:t>N-S系统，不带电电气金属外壳均可靠接地。</w:t>
      </w:r>
    </w:p>
    <w:p w14:paraId="16D34971">
      <w:pPr>
        <w:rPr>
          <w:rFonts w:eastAsia="黑体" w:cs="Arial"/>
          <w:b/>
          <w:bCs/>
          <w:sz w:val="28"/>
          <w:szCs w:val="28"/>
        </w:rPr>
      </w:pPr>
      <w:r>
        <w:rPr>
          <w:rFonts w:hint="eastAsia" w:eastAsia="黑体" w:cs="Arial"/>
          <w:b/>
          <w:bCs/>
          <w:sz w:val="28"/>
          <w:szCs w:val="28"/>
        </w:rPr>
        <w:t>1</w:t>
      </w:r>
      <w:r>
        <w:rPr>
          <w:rFonts w:eastAsia="黑体" w:cs="Arial"/>
          <w:b/>
          <w:bCs/>
          <w:sz w:val="28"/>
          <w:szCs w:val="28"/>
        </w:rPr>
        <w:t>.4.7</w:t>
      </w:r>
      <w:r>
        <w:rPr>
          <w:rFonts w:hint="eastAsia" w:eastAsia="黑体" w:cs="Arial"/>
          <w:b/>
          <w:bCs/>
          <w:sz w:val="28"/>
          <w:szCs w:val="28"/>
        </w:rPr>
        <w:t>通风空调</w:t>
      </w:r>
    </w:p>
    <w:p w14:paraId="79F635E6">
      <w:pPr>
        <w:rPr>
          <w:rFonts w:eastAsia="黑体" w:cs="Arial"/>
          <w:b/>
          <w:bCs/>
        </w:rPr>
      </w:pPr>
      <w:r>
        <w:rPr>
          <w:rFonts w:hint="eastAsia" w:eastAsia="黑体" w:cs="Arial"/>
          <w:b/>
          <w:bCs/>
        </w:rPr>
        <w:t>1</w:t>
      </w:r>
      <w:r>
        <w:rPr>
          <w:rFonts w:eastAsia="黑体" w:cs="Arial"/>
          <w:b/>
          <w:bCs/>
        </w:rPr>
        <w:t>.4.7.1</w:t>
      </w:r>
      <w:r>
        <w:rPr>
          <w:rFonts w:hint="eastAsia" w:eastAsia="黑体" w:cs="Arial"/>
          <w:b/>
          <w:bCs/>
        </w:rPr>
        <w:t>空调系统</w:t>
      </w:r>
    </w:p>
    <w:p w14:paraId="1C4F53AE">
      <w:pPr>
        <w:rPr>
          <w:rFonts w:hint="eastAsia" w:cs="Arial"/>
          <w:bCs/>
        </w:rPr>
      </w:pPr>
      <w:r>
        <w:rPr>
          <w:rFonts w:cs="Arial"/>
          <w:b/>
          <w:bCs/>
        </w:rPr>
        <w:t>01、舒适性空调：</w:t>
      </w:r>
      <w:r>
        <w:rPr>
          <w:rFonts w:cs="Arial"/>
          <w:bCs/>
        </w:rPr>
        <w:t>采用变频多联机空调</w:t>
      </w:r>
      <w:r>
        <w:rPr>
          <w:rFonts w:hint="eastAsia" w:cs="Arial"/>
          <w:bCs/>
        </w:rPr>
        <w:t>、</w:t>
      </w:r>
      <w:r>
        <w:rPr>
          <w:rFonts w:cs="Arial"/>
          <w:bCs/>
        </w:rPr>
        <w:t>餐厅采用全空气系统，活动中心和配套用房风机盘管。</w:t>
      </w:r>
    </w:p>
    <w:p w14:paraId="51E12F54">
      <w:pPr>
        <w:rPr>
          <w:rFonts w:hint="eastAsia" w:cs="Arial"/>
          <w:bCs/>
        </w:rPr>
      </w:pPr>
      <w:r>
        <w:rPr>
          <w:rFonts w:cs="Arial"/>
          <w:b/>
          <w:bCs/>
        </w:rPr>
        <w:t>02、分体空调：</w:t>
      </w:r>
      <w:r>
        <w:rPr>
          <w:rFonts w:cs="Arial"/>
          <w:bCs/>
        </w:rPr>
        <w:t>宿舍、重要设备机房设分体式空调。</w:t>
      </w:r>
    </w:p>
    <w:p w14:paraId="331E7AF2">
      <w:pPr>
        <w:rPr>
          <w:rFonts w:eastAsia="黑体" w:cs="Arial"/>
          <w:b/>
          <w:bCs/>
        </w:rPr>
      </w:pPr>
      <w:r>
        <w:rPr>
          <w:rFonts w:hint="eastAsia" w:eastAsia="黑体" w:cs="Arial"/>
          <w:b/>
          <w:bCs/>
        </w:rPr>
        <w:t>1</w:t>
      </w:r>
      <w:r>
        <w:rPr>
          <w:rFonts w:eastAsia="黑体" w:cs="Arial"/>
          <w:b/>
          <w:bCs/>
        </w:rPr>
        <w:t>.4.7.2</w:t>
      </w:r>
      <w:r>
        <w:rPr>
          <w:rFonts w:hint="eastAsia" w:eastAsia="黑体" w:cs="Arial"/>
          <w:b/>
          <w:bCs/>
        </w:rPr>
        <w:t>通风系统</w:t>
      </w:r>
    </w:p>
    <w:p w14:paraId="1D8515E1">
      <w:pPr>
        <w:rPr>
          <w:rFonts w:cs="Arial"/>
          <w:bCs/>
        </w:rPr>
      </w:pPr>
      <w:r>
        <w:rPr>
          <w:rFonts w:cs="Arial"/>
          <w:b/>
          <w:bCs/>
        </w:rPr>
        <w:t>01、</w:t>
      </w:r>
      <w:r>
        <w:rPr>
          <w:rFonts w:hint="eastAsia" w:cs="Arial"/>
          <w:b/>
          <w:bCs/>
        </w:rPr>
        <w:t>地下</w:t>
      </w:r>
      <w:r>
        <w:rPr>
          <w:rFonts w:cs="Arial"/>
          <w:b/>
          <w:bCs/>
        </w:rPr>
        <w:t>车库：</w:t>
      </w:r>
      <w:r>
        <w:rPr>
          <w:rFonts w:hint="eastAsia" w:cs="Arial"/>
          <w:bCs/>
        </w:rPr>
        <w:t>设排风（兼排烟）系统，并采用C</w:t>
      </w:r>
      <w:r>
        <w:rPr>
          <w:rFonts w:cs="Arial"/>
          <w:bCs/>
        </w:rPr>
        <w:t>O浓度监控系统。</w:t>
      </w:r>
    </w:p>
    <w:p w14:paraId="40737771">
      <w:pPr>
        <w:rPr>
          <w:rFonts w:cs="Arial"/>
          <w:bCs/>
        </w:rPr>
      </w:pPr>
      <w:r>
        <w:rPr>
          <w:rFonts w:hint="eastAsia" w:cs="Arial"/>
          <w:b/>
          <w:bCs/>
        </w:rPr>
        <w:t>0</w:t>
      </w:r>
      <w:r>
        <w:rPr>
          <w:rFonts w:cs="Arial"/>
          <w:b/>
          <w:bCs/>
        </w:rPr>
        <w:t>2、卫生间：</w:t>
      </w:r>
      <w:r>
        <w:rPr>
          <w:rFonts w:cs="Arial"/>
          <w:bCs/>
        </w:rPr>
        <w:t>设机械排风系统。</w:t>
      </w:r>
    </w:p>
    <w:p w14:paraId="35E2E32E">
      <w:pPr>
        <w:rPr>
          <w:rFonts w:hint="eastAsia" w:cs="Arial"/>
          <w:bCs/>
        </w:rPr>
      </w:pPr>
      <w:r>
        <w:rPr>
          <w:rFonts w:hint="eastAsia" w:cs="Arial"/>
          <w:b/>
          <w:bCs/>
        </w:rPr>
        <w:t>0</w:t>
      </w:r>
      <w:r>
        <w:rPr>
          <w:rFonts w:cs="Arial"/>
          <w:b/>
          <w:bCs/>
        </w:rPr>
        <w:t>3、食堂厨房：</w:t>
      </w:r>
      <w:r>
        <w:rPr>
          <w:rFonts w:cs="Arial"/>
          <w:bCs/>
        </w:rPr>
        <w:t>设排油烟系统，油烟经净化处理达标后高空排放。燃气房间设事故排风。</w:t>
      </w:r>
    </w:p>
    <w:p w14:paraId="1B51FC3F">
      <w:pPr>
        <w:rPr>
          <w:rFonts w:cs="Arial"/>
          <w:bCs/>
        </w:rPr>
      </w:pPr>
      <w:r>
        <w:rPr>
          <w:rFonts w:hint="eastAsia" w:cs="Arial"/>
          <w:b/>
          <w:bCs/>
        </w:rPr>
        <w:t>0</w:t>
      </w:r>
      <w:r>
        <w:rPr>
          <w:rFonts w:cs="Arial"/>
          <w:b/>
          <w:bCs/>
        </w:rPr>
        <w:t>4、设备用房：</w:t>
      </w:r>
      <w:r>
        <w:rPr>
          <w:rFonts w:cs="Arial"/>
          <w:bCs/>
        </w:rPr>
        <w:t>水泵房、变电所、电梯机房设机械送、排风系统。</w:t>
      </w:r>
    </w:p>
    <w:p w14:paraId="3AA43BB4">
      <w:pPr>
        <w:rPr>
          <w:rFonts w:eastAsia="黑体" w:cs="Arial"/>
          <w:b/>
          <w:bCs/>
        </w:rPr>
      </w:pPr>
      <w:r>
        <w:rPr>
          <w:rFonts w:hint="eastAsia" w:eastAsia="黑体" w:cs="Arial"/>
          <w:b/>
          <w:bCs/>
        </w:rPr>
        <w:t>1</w:t>
      </w:r>
      <w:r>
        <w:rPr>
          <w:rFonts w:eastAsia="黑体" w:cs="Arial"/>
          <w:b/>
          <w:bCs/>
        </w:rPr>
        <w:t>.4.7.3</w:t>
      </w:r>
      <w:r>
        <w:rPr>
          <w:rFonts w:hint="eastAsia" w:eastAsia="黑体" w:cs="Arial"/>
          <w:b/>
          <w:bCs/>
        </w:rPr>
        <w:t>防排烟系统</w:t>
      </w:r>
    </w:p>
    <w:p w14:paraId="1DDC824A">
      <w:pPr>
        <w:rPr>
          <w:rFonts w:cs="Arial"/>
          <w:bCs/>
        </w:rPr>
      </w:pPr>
      <w:r>
        <w:rPr>
          <w:rFonts w:cs="Arial"/>
          <w:b/>
          <w:bCs/>
        </w:rPr>
        <w:t>01、</w:t>
      </w:r>
      <w:r>
        <w:rPr>
          <w:rFonts w:hint="eastAsia" w:cs="Arial"/>
          <w:b/>
          <w:bCs/>
        </w:rPr>
        <w:t>防烟</w:t>
      </w:r>
      <w:r>
        <w:rPr>
          <w:rFonts w:cs="Arial"/>
          <w:b/>
          <w:bCs/>
        </w:rPr>
        <w:t>系统：</w:t>
      </w:r>
      <w:r>
        <w:rPr>
          <w:rFonts w:hint="eastAsia" w:cs="Arial"/>
          <w:bCs/>
        </w:rPr>
        <w:t>楼梯</w:t>
      </w:r>
      <w:r>
        <w:rPr>
          <w:rFonts w:cs="Arial"/>
          <w:bCs/>
        </w:rPr>
        <w:t>间及前室优选自然通风，无条件部位采用机械加压送风。</w:t>
      </w:r>
    </w:p>
    <w:p w14:paraId="6E8BA8E7">
      <w:pPr>
        <w:rPr>
          <w:rFonts w:cs="Arial"/>
          <w:bCs/>
        </w:rPr>
      </w:pPr>
      <w:r>
        <w:rPr>
          <w:rFonts w:hint="eastAsia" w:cs="Arial"/>
          <w:b/>
          <w:bCs/>
        </w:rPr>
        <w:t>0</w:t>
      </w:r>
      <w:r>
        <w:rPr>
          <w:rFonts w:cs="Arial"/>
          <w:b/>
          <w:bCs/>
        </w:rPr>
        <w:t>2、排烟系统：</w:t>
      </w:r>
      <w:r>
        <w:rPr>
          <w:rFonts w:cs="Arial"/>
          <w:bCs/>
        </w:rPr>
        <w:t>优先采用自然排烟，无条件部位采用机械排烟。</w:t>
      </w:r>
    </w:p>
    <w:p w14:paraId="670AC4DC">
      <w:pPr>
        <w:rPr>
          <w:rFonts w:eastAsia="黑体" w:cs="Arial"/>
          <w:b/>
          <w:bCs/>
          <w:sz w:val="28"/>
          <w:szCs w:val="28"/>
        </w:rPr>
      </w:pPr>
      <w:r>
        <w:rPr>
          <w:rFonts w:hint="eastAsia" w:eastAsia="黑体" w:cs="Arial"/>
          <w:b/>
          <w:bCs/>
          <w:sz w:val="28"/>
          <w:szCs w:val="28"/>
        </w:rPr>
        <w:t>1</w:t>
      </w:r>
      <w:r>
        <w:rPr>
          <w:rFonts w:eastAsia="黑体" w:cs="Arial"/>
          <w:b/>
          <w:bCs/>
          <w:sz w:val="28"/>
          <w:szCs w:val="28"/>
        </w:rPr>
        <w:t>.4.8</w:t>
      </w:r>
      <w:r>
        <w:rPr>
          <w:rFonts w:hint="eastAsia" w:eastAsia="黑体" w:cs="Arial"/>
          <w:b/>
          <w:bCs/>
          <w:sz w:val="28"/>
          <w:szCs w:val="28"/>
        </w:rPr>
        <w:t>智能</w:t>
      </w:r>
      <w:r>
        <w:rPr>
          <w:rFonts w:eastAsia="黑体" w:cs="Arial"/>
          <w:b/>
          <w:bCs/>
          <w:sz w:val="28"/>
          <w:szCs w:val="28"/>
        </w:rPr>
        <w:t>建筑</w:t>
      </w:r>
    </w:p>
    <w:p w14:paraId="1A8F4DB9">
      <w:pPr>
        <w:rPr>
          <w:rFonts w:hint="eastAsia" w:cs="Arial"/>
          <w:bCs/>
        </w:rPr>
      </w:pPr>
      <w:r>
        <w:rPr>
          <w:rFonts w:cs="Arial"/>
          <w:b/>
          <w:bCs/>
        </w:rPr>
        <w:t>01、</w:t>
      </w:r>
      <w:r>
        <w:rPr>
          <w:rFonts w:hint="eastAsia" w:cs="Arial"/>
          <w:b/>
          <w:bCs/>
        </w:rPr>
        <w:t>综合布线</w:t>
      </w:r>
      <w:r>
        <w:rPr>
          <w:rFonts w:cs="Arial"/>
          <w:b/>
          <w:bCs/>
        </w:rPr>
        <w:t>：</w:t>
      </w:r>
      <w:r>
        <w:rPr>
          <w:rFonts w:hint="eastAsia" w:cs="Arial"/>
          <w:bCs/>
        </w:rPr>
        <w:t>支持语音、数据、多媒体传输，满足通讯办公、自动化需求。由机房引至楼层。</w:t>
      </w:r>
    </w:p>
    <w:p w14:paraId="3A34EE7A">
      <w:pPr>
        <w:rPr>
          <w:rFonts w:cs="Arial"/>
          <w:bCs/>
        </w:rPr>
      </w:pPr>
      <w:r>
        <w:rPr>
          <w:rFonts w:cs="Arial"/>
          <w:b/>
          <w:bCs/>
        </w:rPr>
        <w:t>02、火灾报警与消防联动：</w:t>
      </w:r>
      <w:r>
        <w:rPr>
          <w:rFonts w:cs="Arial"/>
          <w:bCs/>
        </w:rPr>
        <w:t>独立设置系统，</w:t>
      </w:r>
      <w:r>
        <w:rPr>
          <w:rFonts w:hint="eastAsia" w:cs="Arial"/>
          <w:bCs/>
        </w:rPr>
        <w:t>B</w:t>
      </w:r>
      <w:r>
        <w:rPr>
          <w:rFonts w:cs="Arial"/>
          <w:bCs/>
        </w:rPr>
        <w:t>1F设消控室，与校园消控中心联网。</w:t>
      </w:r>
    </w:p>
    <w:p w14:paraId="239AD8FD">
      <w:pPr>
        <w:rPr>
          <w:rFonts w:cs="Arial"/>
          <w:bCs/>
        </w:rPr>
      </w:pPr>
      <w:r>
        <w:rPr>
          <w:rFonts w:cs="Arial"/>
          <w:b/>
          <w:bCs/>
        </w:rPr>
        <w:t>03、计算机</w:t>
      </w:r>
      <w:r>
        <w:rPr>
          <w:rFonts w:hint="eastAsia" w:cs="Arial"/>
          <w:b/>
          <w:bCs/>
        </w:rPr>
        <w:t>网络：</w:t>
      </w:r>
      <w:r>
        <w:rPr>
          <w:rFonts w:hint="eastAsia" w:cs="Arial"/>
          <w:bCs/>
        </w:rPr>
        <w:t>校园网、安防网及室内无线覆盖系统。</w:t>
      </w:r>
    </w:p>
    <w:p w14:paraId="4D8EFBC9">
      <w:pPr>
        <w:rPr>
          <w:rFonts w:cs="Arial"/>
          <w:bCs/>
        </w:rPr>
      </w:pPr>
      <w:r>
        <w:rPr>
          <w:rFonts w:hint="eastAsia" w:cs="Arial"/>
          <w:b/>
          <w:bCs/>
        </w:rPr>
        <w:t>0</w:t>
      </w:r>
      <w:r>
        <w:rPr>
          <w:rFonts w:cs="Arial"/>
          <w:b/>
          <w:bCs/>
        </w:rPr>
        <w:t>4、通信系统：</w:t>
      </w:r>
      <w:r>
        <w:rPr>
          <w:rFonts w:cs="Arial"/>
          <w:bCs/>
        </w:rPr>
        <w:t>采用直线电话和内线电话结合方式，食堂厨房设内线电话，宿舍设公共电话。</w:t>
      </w:r>
    </w:p>
    <w:p w14:paraId="2EBE835E">
      <w:pPr>
        <w:rPr>
          <w:rFonts w:cs="Arial"/>
          <w:bCs/>
        </w:rPr>
      </w:pPr>
      <w:r>
        <w:rPr>
          <w:rFonts w:hint="eastAsia" w:cs="Arial"/>
          <w:b/>
          <w:bCs/>
        </w:rPr>
        <w:t>0</w:t>
      </w:r>
      <w:r>
        <w:rPr>
          <w:rFonts w:cs="Arial"/>
          <w:b/>
          <w:bCs/>
        </w:rPr>
        <w:t>5、有线电视：</w:t>
      </w:r>
      <w:r>
        <w:rPr>
          <w:rFonts w:cs="Arial"/>
          <w:bCs/>
        </w:rPr>
        <w:t>终端在餐厅、活动室、公共服务用房等公共场所设置。</w:t>
      </w:r>
    </w:p>
    <w:p w14:paraId="456C1DBA">
      <w:pPr>
        <w:rPr>
          <w:rFonts w:cs="Arial"/>
          <w:bCs/>
        </w:rPr>
      </w:pPr>
      <w:r>
        <w:rPr>
          <w:rFonts w:hint="eastAsia" w:cs="Arial"/>
          <w:b/>
          <w:bCs/>
        </w:rPr>
        <w:t>0</w:t>
      </w:r>
      <w:r>
        <w:rPr>
          <w:rFonts w:cs="Arial"/>
          <w:b/>
          <w:bCs/>
        </w:rPr>
        <w:t>6、广播系统：</w:t>
      </w:r>
      <w:r>
        <w:rPr>
          <w:rFonts w:cs="Arial"/>
          <w:bCs/>
        </w:rPr>
        <w:t>广播和背景音乐系统，兼做消防应急广播。</w:t>
      </w:r>
    </w:p>
    <w:p w14:paraId="4908058D">
      <w:pPr>
        <w:rPr>
          <w:rFonts w:cs="Arial"/>
          <w:bCs/>
        </w:rPr>
      </w:pPr>
      <w:r>
        <w:rPr>
          <w:rFonts w:hint="eastAsia" w:cs="Arial"/>
          <w:b/>
          <w:bCs/>
        </w:rPr>
        <w:t>0</w:t>
      </w:r>
      <w:r>
        <w:rPr>
          <w:rFonts w:cs="Arial"/>
          <w:b/>
          <w:bCs/>
        </w:rPr>
        <w:t>7、一卡通系统：</w:t>
      </w:r>
      <w:r>
        <w:rPr>
          <w:rFonts w:cs="Arial"/>
          <w:bCs/>
        </w:rPr>
        <w:t>有消费、票据或需身份识别的场所设置“校园一卡通”系统。</w:t>
      </w:r>
    </w:p>
    <w:p w14:paraId="2CE458EE">
      <w:pPr>
        <w:rPr>
          <w:rFonts w:cs="Arial"/>
          <w:bCs/>
        </w:rPr>
      </w:pPr>
      <w:r>
        <w:rPr>
          <w:rFonts w:hint="eastAsia" w:cs="Arial"/>
          <w:b/>
          <w:bCs/>
        </w:rPr>
        <w:t>0</w:t>
      </w:r>
      <w:r>
        <w:rPr>
          <w:rFonts w:cs="Arial"/>
          <w:b/>
          <w:bCs/>
        </w:rPr>
        <w:t>8、安防系统：</w:t>
      </w:r>
      <w:r>
        <w:rPr>
          <w:rFonts w:cs="Arial"/>
          <w:bCs/>
        </w:rPr>
        <w:t>设安防监控、入侵报警、出入口控制、电子巡查、停车库管理等子系统。</w:t>
      </w:r>
    </w:p>
    <w:p w14:paraId="6C98341E">
      <w:pPr>
        <w:rPr>
          <w:rFonts w:cs="Arial"/>
          <w:bCs/>
        </w:rPr>
      </w:pPr>
      <w:r>
        <w:rPr>
          <w:rFonts w:hint="eastAsia" w:cs="Arial"/>
          <w:b/>
          <w:bCs/>
        </w:rPr>
        <w:t>0</w:t>
      </w:r>
      <w:r>
        <w:rPr>
          <w:rFonts w:cs="Arial"/>
          <w:b/>
          <w:bCs/>
        </w:rPr>
        <w:t>9、能源管理：</w:t>
      </w:r>
      <w:r>
        <w:rPr>
          <w:rFonts w:cs="Arial"/>
          <w:bCs/>
        </w:rPr>
        <w:t>对建筑内空调设备、通风系统、排水系统、供配电及照明系统监控和节能控制。</w:t>
      </w:r>
    </w:p>
    <w:p w14:paraId="1B7114AC">
      <w:pPr>
        <w:rPr>
          <w:rFonts w:eastAsia="黑体" w:cs="Arial"/>
          <w:b/>
          <w:bCs/>
          <w:sz w:val="28"/>
          <w:szCs w:val="28"/>
        </w:rPr>
      </w:pPr>
      <w:r>
        <w:rPr>
          <w:rFonts w:hint="eastAsia" w:eastAsia="黑体" w:cs="Arial"/>
          <w:b/>
          <w:bCs/>
          <w:sz w:val="28"/>
          <w:szCs w:val="28"/>
        </w:rPr>
        <w:t>1</w:t>
      </w:r>
      <w:r>
        <w:rPr>
          <w:rFonts w:eastAsia="黑体" w:cs="Arial"/>
          <w:b/>
          <w:bCs/>
          <w:sz w:val="28"/>
          <w:szCs w:val="28"/>
        </w:rPr>
        <w:t>.4.9建筑节能</w:t>
      </w:r>
    </w:p>
    <w:p w14:paraId="03D5DE72">
      <w:pPr>
        <w:rPr>
          <w:rFonts w:hint="eastAsia" w:eastAsia="黑体" w:cs="Arial"/>
          <w:b/>
          <w:bCs/>
        </w:rPr>
      </w:pPr>
      <w:r>
        <w:rPr>
          <w:rFonts w:hint="eastAsia" w:eastAsia="黑体" w:cs="Arial"/>
          <w:b/>
          <w:bCs/>
        </w:rPr>
        <w:t>1</w:t>
      </w:r>
      <w:r>
        <w:rPr>
          <w:rFonts w:eastAsia="黑体" w:cs="Arial"/>
          <w:b/>
          <w:bCs/>
        </w:rPr>
        <w:t>.4.9.1</w:t>
      </w:r>
      <w:r>
        <w:rPr>
          <w:rFonts w:hint="eastAsia" w:eastAsia="黑体" w:cs="Arial"/>
          <w:b/>
          <w:bCs/>
        </w:rPr>
        <w:t>围护节能</w:t>
      </w:r>
    </w:p>
    <w:p w14:paraId="4AF76C47">
      <w:pPr>
        <w:rPr>
          <w:rFonts w:hint="eastAsia" w:cs="Arial"/>
          <w:bCs/>
        </w:rPr>
      </w:pPr>
      <w:r>
        <w:rPr>
          <w:rFonts w:cs="Arial"/>
          <w:b/>
          <w:bCs/>
        </w:rPr>
        <w:t>01、</w:t>
      </w:r>
      <w:r>
        <w:rPr>
          <w:rFonts w:hint="eastAsia" w:cs="Arial"/>
          <w:b/>
          <w:bCs/>
        </w:rPr>
        <w:t>围护</w:t>
      </w:r>
      <w:r>
        <w:rPr>
          <w:rFonts w:cs="Arial"/>
          <w:b/>
          <w:bCs/>
        </w:rPr>
        <w:t>节能：</w:t>
      </w:r>
      <w:r>
        <w:rPr>
          <w:rFonts w:hint="eastAsia" w:cs="Arial"/>
          <w:bCs/>
        </w:rPr>
        <w:t>屋面</w:t>
      </w:r>
      <w:r>
        <w:rPr>
          <w:rFonts w:cs="Arial"/>
          <w:bCs/>
        </w:rPr>
        <w:t>、外墙、地面、外墙节能措施如下。</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17"/>
        <w:gridCol w:w="1134"/>
        <w:gridCol w:w="1418"/>
        <w:gridCol w:w="4961"/>
        <w:gridCol w:w="1134"/>
      </w:tblGrid>
      <w:tr w14:paraId="3AC2FCC4">
        <w:trPr>
          <w:wBefore w:w="0" w:type="dxa"/>
        </w:trPr>
        <w:tc>
          <w:tcPr>
            <w:tcW w:w="817" w:type="dxa"/>
            <w:shd w:val="clear" w:color="auto" w:fill="auto"/>
            <w:noWrap w:val="0"/>
            <w:vAlign w:val="top"/>
          </w:tcPr>
          <w:p w14:paraId="5D7F1CB1">
            <w:pPr>
              <w:jc w:val="center"/>
              <w:rPr>
                <w:rFonts w:cs="Arial"/>
                <w:bCs/>
              </w:rPr>
            </w:pPr>
            <w:r>
              <w:rPr>
                <w:rFonts w:cs="Arial"/>
                <w:bCs/>
              </w:rPr>
              <w:t>序号</w:t>
            </w:r>
          </w:p>
        </w:tc>
        <w:tc>
          <w:tcPr>
            <w:tcW w:w="1134" w:type="dxa"/>
            <w:shd w:val="clear" w:color="auto" w:fill="auto"/>
            <w:noWrap w:val="0"/>
            <w:vAlign w:val="top"/>
          </w:tcPr>
          <w:p w14:paraId="7D2C964E">
            <w:pPr>
              <w:jc w:val="center"/>
              <w:rPr>
                <w:rFonts w:cs="Arial"/>
                <w:bCs/>
              </w:rPr>
            </w:pPr>
            <w:r>
              <w:rPr>
                <w:rFonts w:cs="Arial"/>
                <w:bCs/>
              </w:rPr>
              <w:t>部位</w:t>
            </w:r>
          </w:p>
        </w:tc>
        <w:tc>
          <w:tcPr>
            <w:tcW w:w="1418" w:type="dxa"/>
            <w:shd w:val="clear" w:color="auto" w:fill="auto"/>
            <w:noWrap w:val="0"/>
            <w:vAlign w:val="top"/>
          </w:tcPr>
          <w:p w14:paraId="113DEA84">
            <w:pPr>
              <w:jc w:val="center"/>
              <w:rPr>
                <w:rFonts w:cs="Arial"/>
                <w:bCs/>
              </w:rPr>
            </w:pPr>
            <w:r>
              <w:rPr>
                <w:rFonts w:cs="Arial"/>
                <w:bCs/>
              </w:rPr>
              <w:t>构造</w:t>
            </w:r>
          </w:p>
        </w:tc>
        <w:tc>
          <w:tcPr>
            <w:tcW w:w="4961" w:type="dxa"/>
            <w:shd w:val="clear" w:color="auto" w:fill="auto"/>
            <w:noWrap w:val="0"/>
            <w:vAlign w:val="top"/>
          </w:tcPr>
          <w:p w14:paraId="758F0B4B">
            <w:pPr>
              <w:jc w:val="center"/>
              <w:rPr>
                <w:rFonts w:cs="Arial"/>
                <w:bCs/>
              </w:rPr>
            </w:pPr>
            <w:r>
              <w:rPr>
                <w:rFonts w:cs="Arial"/>
                <w:bCs/>
              </w:rPr>
              <w:t>保温材料</w:t>
            </w:r>
          </w:p>
        </w:tc>
        <w:tc>
          <w:tcPr>
            <w:tcW w:w="1134" w:type="dxa"/>
            <w:shd w:val="clear" w:color="auto" w:fill="auto"/>
            <w:noWrap w:val="0"/>
            <w:vAlign w:val="top"/>
          </w:tcPr>
          <w:p w14:paraId="63C53CC4">
            <w:pPr>
              <w:jc w:val="center"/>
              <w:rPr>
                <w:rFonts w:cs="Arial"/>
                <w:bCs/>
              </w:rPr>
            </w:pPr>
            <w:r>
              <w:rPr>
                <w:rFonts w:cs="Arial"/>
                <w:bCs/>
              </w:rPr>
              <w:t>燃烧性能</w:t>
            </w:r>
          </w:p>
        </w:tc>
      </w:tr>
      <w:tr w14:paraId="6FD968C8">
        <w:trPr>
          <w:wBefore w:w="0" w:type="dxa"/>
        </w:trPr>
        <w:tc>
          <w:tcPr>
            <w:tcW w:w="817" w:type="dxa"/>
            <w:shd w:val="clear" w:color="auto" w:fill="auto"/>
            <w:noWrap w:val="0"/>
            <w:vAlign w:val="top"/>
          </w:tcPr>
          <w:p w14:paraId="75283A59">
            <w:pPr>
              <w:jc w:val="center"/>
              <w:rPr>
                <w:rFonts w:cs="Arial"/>
                <w:bCs/>
              </w:rPr>
            </w:pPr>
            <w:r>
              <w:rPr>
                <w:rFonts w:cs="Arial"/>
                <w:bCs/>
              </w:rPr>
              <w:t>01</w:t>
            </w:r>
          </w:p>
        </w:tc>
        <w:tc>
          <w:tcPr>
            <w:tcW w:w="1134" w:type="dxa"/>
            <w:shd w:val="clear" w:color="auto" w:fill="auto"/>
            <w:noWrap w:val="0"/>
            <w:vAlign w:val="top"/>
          </w:tcPr>
          <w:p w14:paraId="728FF681">
            <w:pPr>
              <w:jc w:val="center"/>
              <w:rPr>
                <w:rFonts w:cs="Arial"/>
                <w:bCs/>
              </w:rPr>
            </w:pPr>
            <w:r>
              <w:rPr>
                <w:rFonts w:cs="Arial"/>
                <w:bCs/>
              </w:rPr>
              <w:t>外墙</w:t>
            </w:r>
          </w:p>
        </w:tc>
        <w:tc>
          <w:tcPr>
            <w:tcW w:w="1418" w:type="dxa"/>
            <w:shd w:val="clear" w:color="auto" w:fill="auto"/>
            <w:noWrap w:val="0"/>
            <w:vAlign w:val="top"/>
          </w:tcPr>
          <w:p w14:paraId="5E6F934F">
            <w:pPr>
              <w:jc w:val="center"/>
              <w:rPr>
                <w:rFonts w:cs="Arial"/>
                <w:bCs/>
              </w:rPr>
            </w:pPr>
            <w:r>
              <w:rPr>
                <w:rFonts w:cs="Arial"/>
                <w:bCs/>
              </w:rPr>
              <w:t>外墙内保温</w:t>
            </w:r>
          </w:p>
        </w:tc>
        <w:tc>
          <w:tcPr>
            <w:tcW w:w="4961" w:type="dxa"/>
            <w:shd w:val="clear" w:color="auto" w:fill="auto"/>
            <w:noWrap w:val="0"/>
            <w:vAlign w:val="top"/>
          </w:tcPr>
          <w:p w14:paraId="4D5C6077">
            <w:pPr>
              <w:jc w:val="center"/>
              <w:rPr>
                <w:rFonts w:hint="eastAsia" w:cs="Arial"/>
                <w:bCs/>
              </w:rPr>
            </w:pPr>
            <w:r>
              <w:rPr>
                <w:rFonts w:hint="eastAsia" w:cs="Arial"/>
                <w:bCs/>
              </w:rPr>
              <w:t>3</w:t>
            </w:r>
            <w:r>
              <w:rPr>
                <w:rFonts w:cs="Arial"/>
                <w:bCs/>
              </w:rPr>
              <w:t>0</w:t>
            </w:r>
            <w:r>
              <w:rPr>
                <w:rFonts w:hint="eastAsia" w:cs="Arial"/>
                <w:bCs/>
              </w:rPr>
              <w:t>～5</w:t>
            </w:r>
            <w:r>
              <w:rPr>
                <w:rFonts w:cs="Arial"/>
                <w:bCs/>
              </w:rPr>
              <w:t>0厚</w:t>
            </w:r>
            <w:r>
              <w:rPr>
                <w:rFonts w:hint="eastAsia" w:cs="Arial"/>
                <w:bCs/>
              </w:rPr>
              <w:t>F</w:t>
            </w:r>
            <w:r>
              <w:rPr>
                <w:rFonts w:cs="Arial"/>
                <w:bCs/>
              </w:rPr>
              <w:t>TC</w:t>
            </w:r>
            <w:r>
              <w:rPr>
                <w:rFonts w:hint="eastAsia" w:cs="Arial"/>
                <w:bCs/>
              </w:rPr>
              <w:t>保温</w:t>
            </w:r>
            <w:r>
              <w:rPr>
                <w:rFonts w:cs="Arial"/>
                <w:bCs/>
              </w:rPr>
              <w:t>砂浆</w:t>
            </w:r>
          </w:p>
        </w:tc>
        <w:tc>
          <w:tcPr>
            <w:tcW w:w="1134" w:type="dxa"/>
            <w:shd w:val="clear" w:color="auto" w:fill="auto"/>
            <w:noWrap w:val="0"/>
            <w:vAlign w:val="top"/>
          </w:tcPr>
          <w:p w14:paraId="7DAC72D9">
            <w:pPr>
              <w:jc w:val="center"/>
              <w:rPr>
                <w:rFonts w:hint="eastAsia" w:cs="Arial"/>
                <w:bCs/>
              </w:rPr>
            </w:pPr>
            <w:r>
              <w:rPr>
                <w:rFonts w:hint="eastAsia" w:cs="Arial"/>
                <w:bCs/>
              </w:rPr>
              <w:t>B</w:t>
            </w:r>
            <w:r>
              <w:rPr>
                <w:rFonts w:cs="Arial"/>
                <w:bCs/>
              </w:rPr>
              <w:t>1</w:t>
            </w:r>
          </w:p>
        </w:tc>
      </w:tr>
      <w:tr w14:paraId="53C28B9F">
        <w:trPr>
          <w:wBefore w:w="0" w:type="dxa"/>
        </w:trPr>
        <w:tc>
          <w:tcPr>
            <w:tcW w:w="817" w:type="dxa"/>
            <w:shd w:val="clear" w:color="auto" w:fill="auto"/>
            <w:noWrap w:val="0"/>
            <w:vAlign w:val="top"/>
          </w:tcPr>
          <w:p w14:paraId="72F7F544">
            <w:pPr>
              <w:jc w:val="center"/>
              <w:rPr>
                <w:rFonts w:cs="Arial"/>
                <w:bCs/>
              </w:rPr>
            </w:pPr>
            <w:r>
              <w:rPr>
                <w:rFonts w:hint="eastAsia" w:cs="Arial"/>
                <w:bCs/>
              </w:rPr>
              <w:t>0</w:t>
            </w:r>
            <w:r>
              <w:rPr>
                <w:rFonts w:cs="Arial"/>
                <w:bCs/>
              </w:rPr>
              <w:t>2</w:t>
            </w:r>
          </w:p>
        </w:tc>
        <w:tc>
          <w:tcPr>
            <w:tcW w:w="1134" w:type="dxa"/>
            <w:shd w:val="clear" w:color="auto" w:fill="auto"/>
            <w:noWrap w:val="0"/>
            <w:vAlign w:val="top"/>
          </w:tcPr>
          <w:p w14:paraId="4464E75F">
            <w:pPr>
              <w:jc w:val="center"/>
              <w:rPr>
                <w:rFonts w:cs="Arial"/>
                <w:bCs/>
              </w:rPr>
            </w:pPr>
            <w:r>
              <w:rPr>
                <w:rFonts w:cs="Arial"/>
                <w:bCs/>
              </w:rPr>
              <w:t>屋面</w:t>
            </w:r>
          </w:p>
        </w:tc>
        <w:tc>
          <w:tcPr>
            <w:tcW w:w="1418" w:type="dxa"/>
            <w:shd w:val="clear" w:color="auto" w:fill="auto"/>
            <w:noWrap w:val="0"/>
            <w:vAlign w:val="top"/>
          </w:tcPr>
          <w:p w14:paraId="1A6CC38C">
            <w:pPr>
              <w:jc w:val="center"/>
              <w:rPr>
                <w:rFonts w:cs="Arial"/>
                <w:bCs/>
              </w:rPr>
            </w:pPr>
            <w:r>
              <w:rPr>
                <w:rFonts w:cs="Arial"/>
                <w:bCs/>
              </w:rPr>
              <w:t>屋面保温</w:t>
            </w:r>
          </w:p>
        </w:tc>
        <w:tc>
          <w:tcPr>
            <w:tcW w:w="4961" w:type="dxa"/>
            <w:shd w:val="clear" w:color="auto" w:fill="auto"/>
            <w:noWrap w:val="0"/>
            <w:vAlign w:val="top"/>
          </w:tcPr>
          <w:p w14:paraId="1092EBC5">
            <w:pPr>
              <w:jc w:val="center"/>
              <w:rPr>
                <w:rFonts w:hint="eastAsia" w:cs="Arial"/>
                <w:bCs/>
              </w:rPr>
            </w:pPr>
            <w:r>
              <w:rPr>
                <w:rFonts w:hint="eastAsia" w:cs="Arial"/>
                <w:bCs/>
              </w:rPr>
              <w:t>1</w:t>
            </w:r>
            <w:r>
              <w:rPr>
                <w:rFonts w:cs="Arial"/>
                <w:bCs/>
              </w:rPr>
              <w:t>25厚</w:t>
            </w:r>
            <w:r>
              <w:rPr>
                <w:rFonts w:hint="eastAsia" w:cs="Arial"/>
                <w:bCs/>
              </w:rPr>
              <w:t>X</w:t>
            </w:r>
            <w:r>
              <w:rPr>
                <w:rFonts w:cs="Arial"/>
                <w:bCs/>
              </w:rPr>
              <w:t>PS板</w:t>
            </w:r>
          </w:p>
        </w:tc>
        <w:tc>
          <w:tcPr>
            <w:tcW w:w="1134" w:type="dxa"/>
            <w:shd w:val="clear" w:color="auto" w:fill="auto"/>
            <w:noWrap w:val="0"/>
            <w:vAlign w:val="top"/>
          </w:tcPr>
          <w:p w14:paraId="704F772E">
            <w:pPr>
              <w:jc w:val="center"/>
              <w:rPr>
                <w:rFonts w:cs="Arial"/>
                <w:bCs/>
              </w:rPr>
            </w:pPr>
            <w:r>
              <w:rPr>
                <w:rFonts w:hint="eastAsia" w:cs="Arial"/>
                <w:bCs/>
              </w:rPr>
              <w:t>A</w:t>
            </w:r>
          </w:p>
        </w:tc>
      </w:tr>
      <w:tr w14:paraId="00C45FC7">
        <w:trPr>
          <w:wBefore w:w="0" w:type="dxa"/>
        </w:trPr>
        <w:tc>
          <w:tcPr>
            <w:tcW w:w="817" w:type="dxa"/>
            <w:shd w:val="clear" w:color="auto" w:fill="auto"/>
            <w:noWrap w:val="0"/>
            <w:vAlign w:val="top"/>
          </w:tcPr>
          <w:p w14:paraId="6D210499">
            <w:pPr>
              <w:jc w:val="center"/>
              <w:rPr>
                <w:rFonts w:cs="Arial"/>
                <w:bCs/>
              </w:rPr>
            </w:pPr>
            <w:r>
              <w:rPr>
                <w:rFonts w:hint="eastAsia" w:cs="Arial"/>
                <w:bCs/>
              </w:rPr>
              <w:t>0</w:t>
            </w:r>
            <w:r>
              <w:rPr>
                <w:rFonts w:cs="Arial"/>
                <w:bCs/>
              </w:rPr>
              <w:t>3</w:t>
            </w:r>
          </w:p>
        </w:tc>
        <w:tc>
          <w:tcPr>
            <w:tcW w:w="1134" w:type="dxa"/>
            <w:shd w:val="clear" w:color="auto" w:fill="auto"/>
            <w:noWrap w:val="0"/>
            <w:vAlign w:val="top"/>
          </w:tcPr>
          <w:p w14:paraId="1F1D68B8">
            <w:pPr>
              <w:jc w:val="center"/>
              <w:rPr>
                <w:rFonts w:cs="Arial"/>
                <w:bCs/>
              </w:rPr>
            </w:pPr>
            <w:r>
              <w:rPr>
                <w:rFonts w:cs="Arial"/>
                <w:bCs/>
              </w:rPr>
              <w:t>宿舍楼板</w:t>
            </w:r>
          </w:p>
        </w:tc>
        <w:tc>
          <w:tcPr>
            <w:tcW w:w="1418" w:type="dxa"/>
            <w:shd w:val="clear" w:color="auto" w:fill="auto"/>
            <w:noWrap w:val="0"/>
            <w:vAlign w:val="top"/>
          </w:tcPr>
          <w:p w14:paraId="5C2276F6">
            <w:pPr>
              <w:jc w:val="center"/>
              <w:rPr>
                <w:rFonts w:cs="Arial"/>
                <w:bCs/>
              </w:rPr>
            </w:pPr>
            <w:r>
              <w:rPr>
                <w:rFonts w:cs="Arial"/>
                <w:bCs/>
              </w:rPr>
              <w:t>地面保温</w:t>
            </w:r>
          </w:p>
        </w:tc>
        <w:tc>
          <w:tcPr>
            <w:tcW w:w="4961" w:type="dxa"/>
            <w:shd w:val="clear" w:color="auto" w:fill="auto"/>
            <w:noWrap w:val="0"/>
            <w:vAlign w:val="top"/>
          </w:tcPr>
          <w:p w14:paraId="73130D5B">
            <w:pPr>
              <w:jc w:val="center"/>
              <w:rPr>
                <w:rFonts w:hint="eastAsia" w:cs="Arial"/>
                <w:bCs/>
              </w:rPr>
            </w:pPr>
            <w:r>
              <w:rPr>
                <w:rFonts w:hint="eastAsia" w:cs="Arial"/>
                <w:bCs/>
              </w:rPr>
              <w:t>4</w:t>
            </w:r>
            <w:r>
              <w:rPr>
                <w:rFonts w:cs="Arial"/>
                <w:bCs/>
              </w:rPr>
              <w:t>0厚</w:t>
            </w:r>
            <w:r>
              <w:rPr>
                <w:rFonts w:hint="eastAsia" w:cs="Arial"/>
                <w:bCs/>
              </w:rPr>
              <w:t>K</w:t>
            </w:r>
            <w:r>
              <w:rPr>
                <w:rFonts w:cs="Arial"/>
                <w:bCs/>
              </w:rPr>
              <w:t>K隔声保温砂浆及</w:t>
            </w:r>
            <w:r>
              <w:rPr>
                <w:rFonts w:hint="eastAsia" w:cs="Arial"/>
                <w:bCs/>
              </w:rPr>
              <w:t>5厚K</w:t>
            </w:r>
            <w:r>
              <w:rPr>
                <w:rFonts w:cs="Arial"/>
                <w:bCs/>
              </w:rPr>
              <w:t>K隔声保温垫层</w:t>
            </w:r>
          </w:p>
        </w:tc>
        <w:tc>
          <w:tcPr>
            <w:tcW w:w="1134" w:type="dxa"/>
            <w:shd w:val="clear" w:color="auto" w:fill="auto"/>
            <w:noWrap w:val="0"/>
            <w:vAlign w:val="top"/>
          </w:tcPr>
          <w:p w14:paraId="63376185">
            <w:pPr>
              <w:jc w:val="center"/>
              <w:rPr>
                <w:rFonts w:hint="eastAsia" w:cs="Arial"/>
                <w:bCs/>
              </w:rPr>
            </w:pPr>
            <w:r>
              <w:rPr>
                <w:rFonts w:hint="eastAsia" w:cs="Arial"/>
                <w:bCs/>
              </w:rPr>
              <w:t>A</w:t>
            </w:r>
          </w:p>
        </w:tc>
      </w:tr>
      <w:tr w14:paraId="427D5DB9">
        <w:trPr>
          <w:wBefore w:w="0" w:type="dxa"/>
        </w:trPr>
        <w:tc>
          <w:tcPr>
            <w:tcW w:w="817" w:type="dxa"/>
            <w:shd w:val="clear" w:color="auto" w:fill="auto"/>
            <w:noWrap w:val="0"/>
            <w:vAlign w:val="top"/>
          </w:tcPr>
          <w:p w14:paraId="25C339EB">
            <w:pPr>
              <w:jc w:val="center"/>
              <w:rPr>
                <w:rFonts w:cs="Arial"/>
                <w:bCs/>
              </w:rPr>
            </w:pPr>
            <w:r>
              <w:rPr>
                <w:rFonts w:hint="eastAsia" w:cs="Arial"/>
                <w:bCs/>
              </w:rPr>
              <w:t>0</w:t>
            </w:r>
            <w:r>
              <w:rPr>
                <w:rFonts w:cs="Arial"/>
                <w:bCs/>
              </w:rPr>
              <w:t>4</w:t>
            </w:r>
          </w:p>
        </w:tc>
        <w:tc>
          <w:tcPr>
            <w:tcW w:w="1134" w:type="dxa"/>
            <w:shd w:val="clear" w:color="auto" w:fill="auto"/>
            <w:noWrap w:val="0"/>
            <w:vAlign w:val="top"/>
          </w:tcPr>
          <w:p w14:paraId="6B7C472C">
            <w:pPr>
              <w:jc w:val="center"/>
              <w:rPr>
                <w:rFonts w:cs="Arial"/>
                <w:bCs/>
              </w:rPr>
            </w:pPr>
            <w:r>
              <w:rPr>
                <w:rFonts w:cs="Arial"/>
                <w:bCs/>
              </w:rPr>
              <w:t>架空楼板</w:t>
            </w:r>
          </w:p>
        </w:tc>
        <w:tc>
          <w:tcPr>
            <w:tcW w:w="1418" w:type="dxa"/>
            <w:shd w:val="clear" w:color="auto" w:fill="auto"/>
            <w:noWrap w:val="0"/>
            <w:vAlign w:val="top"/>
          </w:tcPr>
          <w:p w14:paraId="3A6C0EB4">
            <w:pPr>
              <w:jc w:val="center"/>
              <w:rPr>
                <w:rFonts w:hint="eastAsia" w:cs="Arial"/>
                <w:bCs/>
              </w:rPr>
            </w:pPr>
            <w:r>
              <w:rPr>
                <w:rFonts w:cs="Arial"/>
                <w:bCs/>
              </w:rPr>
              <w:t>板下保温</w:t>
            </w:r>
          </w:p>
        </w:tc>
        <w:tc>
          <w:tcPr>
            <w:tcW w:w="4961" w:type="dxa"/>
            <w:shd w:val="clear" w:color="auto" w:fill="auto"/>
            <w:noWrap w:val="0"/>
            <w:vAlign w:val="top"/>
          </w:tcPr>
          <w:p w14:paraId="70783F58">
            <w:pPr>
              <w:jc w:val="center"/>
              <w:rPr>
                <w:rFonts w:hint="eastAsia" w:cs="Arial"/>
                <w:bCs/>
              </w:rPr>
            </w:pPr>
            <w:r>
              <w:rPr>
                <w:rFonts w:hint="eastAsia" w:cs="Arial"/>
                <w:bCs/>
              </w:rPr>
              <w:t>6</w:t>
            </w:r>
            <w:r>
              <w:rPr>
                <w:rFonts w:cs="Arial"/>
                <w:bCs/>
              </w:rPr>
              <w:t>0</w:t>
            </w:r>
            <w:r>
              <w:rPr>
                <w:rFonts w:hint="eastAsia" w:cs="Arial"/>
                <w:bCs/>
              </w:rPr>
              <w:t>～5</w:t>
            </w:r>
            <w:r>
              <w:rPr>
                <w:rFonts w:cs="Arial"/>
                <w:bCs/>
              </w:rPr>
              <w:t>0厚岩棉板</w:t>
            </w:r>
          </w:p>
        </w:tc>
        <w:tc>
          <w:tcPr>
            <w:tcW w:w="1134" w:type="dxa"/>
            <w:shd w:val="clear" w:color="auto" w:fill="auto"/>
            <w:noWrap w:val="0"/>
            <w:vAlign w:val="top"/>
          </w:tcPr>
          <w:p w14:paraId="53FDFEEE">
            <w:pPr>
              <w:jc w:val="center"/>
              <w:rPr>
                <w:rFonts w:cs="Arial"/>
                <w:bCs/>
              </w:rPr>
            </w:pPr>
            <w:r>
              <w:rPr>
                <w:rFonts w:hint="eastAsia" w:cs="Arial"/>
                <w:bCs/>
              </w:rPr>
              <w:t>A</w:t>
            </w:r>
          </w:p>
        </w:tc>
      </w:tr>
      <w:tr w14:paraId="7B748BAB">
        <w:trPr>
          <w:wBefore w:w="0" w:type="dxa"/>
        </w:trPr>
        <w:tc>
          <w:tcPr>
            <w:tcW w:w="817" w:type="dxa"/>
            <w:shd w:val="clear" w:color="auto" w:fill="auto"/>
            <w:noWrap w:val="0"/>
            <w:vAlign w:val="top"/>
          </w:tcPr>
          <w:p w14:paraId="2FC1256F">
            <w:pPr>
              <w:jc w:val="center"/>
              <w:rPr>
                <w:rFonts w:cs="Arial"/>
                <w:bCs/>
              </w:rPr>
            </w:pPr>
            <w:r>
              <w:rPr>
                <w:rFonts w:hint="eastAsia" w:cs="Arial"/>
                <w:bCs/>
              </w:rPr>
              <w:t>0</w:t>
            </w:r>
            <w:r>
              <w:rPr>
                <w:rFonts w:cs="Arial"/>
                <w:bCs/>
              </w:rPr>
              <w:t>5</w:t>
            </w:r>
          </w:p>
        </w:tc>
        <w:tc>
          <w:tcPr>
            <w:tcW w:w="1134" w:type="dxa"/>
            <w:shd w:val="clear" w:color="auto" w:fill="auto"/>
            <w:noWrap w:val="0"/>
            <w:vAlign w:val="top"/>
          </w:tcPr>
          <w:p w14:paraId="1155B16B">
            <w:pPr>
              <w:jc w:val="center"/>
              <w:rPr>
                <w:rFonts w:cs="Arial"/>
                <w:bCs/>
              </w:rPr>
            </w:pPr>
            <w:r>
              <w:rPr>
                <w:rFonts w:cs="Arial"/>
                <w:bCs/>
              </w:rPr>
              <w:t>外窗</w:t>
            </w:r>
          </w:p>
        </w:tc>
        <w:tc>
          <w:tcPr>
            <w:tcW w:w="1418" w:type="dxa"/>
            <w:shd w:val="clear" w:color="auto" w:fill="auto"/>
            <w:noWrap w:val="0"/>
            <w:vAlign w:val="top"/>
          </w:tcPr>
          <w:p w14:paraId="542164FA">
            <w:pPr>
              <w:jc w:val="center"/>
              <w:rPr>
                <w:rFonts w:cs="Arial"/>
                <w:bCs/>
              </w:rPr>
            </w:pPr>
            <w:r>
              <w:rPr>
                <w:rFonts w:cs="Arial"/>
                <w:bCs/>
              </w:rPr>
              <w:t>铝合金窗</w:t>
            </w:r>
          </w:p>
        </w:tc>
        <w:tc>
          <w:tcPr>
            <w:tcW w:w="4961" w:type="dxa"/>
            <w:shd w:val="clear" w:color="auto" w:fill="auto"/>
            <w:noWrap w:val="0"/>
            <w:vAlign w:val="top"/>
          </w:tcPr>
          <w:p w14:paraId="7F64FF00">
            <w:pPr>
              <w:jc w:val="center"/>
              <w:rPr>
                <w:rFonts w:hint="eastAsia" w:cs="Arial"/>
                <w:bCs/>
              </w:rPr>
            </w:pPr>
            <w:r>
              <w:rPr>
                <w:rFonts w:hint="eastAsia" w:cs="Arial"/>
                <w:bCs/>
              </w:rPr>
              <w:t>3</w:t>
            </w:r>
            <w:r>
              <w:rPr>
                <w:rFonts w:cs="Arial"/>
                <w:bCs/>
              </w:rPr>
              <w:t>4厚铝合金</w:t>
            </w:r>
            <w:r>
              <w:rPr>
                <w:rFonts w:hint="eastAsia" w:cs="Arial"/>
                <w:bCs/>
              </w:rPr>
              <w:t>+中空玻璃</w:t>
            </w:r>
          </w:p>
        </w:tc>
        <w:tc>
          <w:tcPr>
            <w:tcW w:w="1134" w:type="dxa"/>
            <w:shd w:val="clear" w:color="auto" w:fill="auto"/>
            <w:noWrap w:val="0"/>
            <w:vAlign w:val="top"/>
          </w:tcPr>
          <w:p w14:paraId="63B0E8F4">
            <w:pPr>
              <w:jc w:val="center"/>
              <w:rPr>
                <w:rFonts w:cs="Arial"/>
                <w:bCs/>
              </w:rPr>
            </w:pPr>
            <w:r>
              <w:rPr>
                <w:rFonts w:hint="eastAsia" w:cs="Arial"/>
                <w:bCs/>
              </w:rPr>
              <w:t>/</w:t>
            </w:r>
          </w:p>
        </w:tc>
      </w:tr>
    </w:tbl>
    <w:p w14:paraId="1C1F31C3">
      <w:pPr>
        <w:rPr>
          <w:rFonts w:cs="Arial"/>
          <w:bCs/>
        </w:rPr>
      </w:pPr>
      <w:r>
        <w:rPr>
          <w:rFonts w:hint="eastAsia" w:cs="Arial"/>
          <w:b/>
          <w:bCs/>
        </w:rPr>
        <w:t>0</w:t>
      </w:r>
      <w:r>
        <w:rPr>
          <w:rFonts w:cs="Arial"/>
          <w:b/>
          <w:bCs/>
        </w:rPr>
        <w:t>2、幕墙节能：</w:t>
      </w:r>
      <w:r>
        <w:rPr>
          <w:rFonts w:cs="Arial"/>
          <w:bCs/>
        </w:rPr>
        <w:t>抗风压</w:t>
      </w:r>
      <w:r>
        <w:rPr>
          <w:rFonts w:hint="eastAsia" w:cs="Arial"/>
          <w:bCs/>
        </w:rPr>
        <w:t>4级、水密性3级、气密性3级、平面变形性能3级</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134"/>
        <w:gridCol w:w="2694"/>
        <w:gridCol w:w="2409"/>
        <w:gridCol w:w="2552"/>
      </w:tblGrid>
      <w:tr w14:paraId="1DACA194">
        <w:trPr>
          <w:wBefore w:w="0" w:type="dxa"/>
        </w:trPr>
        <w:tc>
          <w:tcPr>
            <w:tcW w:w="675" w:type="dxa"/>
            <w:shd w:val="clear" w:color="auto" w:fill="auto"/>
            <w:noWrap w:val="0"/>
            <w:vAlign w:val="top"/>
          </w:tcPr>
          <w:p w14:paraId="669DAF88">
            <w:pPr>
              <w:jc w:val="center"/>
              <w:rPr>
                <w:rFonts w:cs="Arial"/>
                <w:bCs/>
              </w:rPr>
            </w:pPr>
            <w:r>
              <w:rPr>
                <w:rFonts w:cs="Arial"/>
                <w:bCs/>
              </w:rPr>
              <w:t>序号</w:t>
            </w:r>
          </w:p>
        </w:tc>
        <w:tc>
          <w:tcPr>
            <w:tcW w:w="1134" w:type="dxa"/>
            <w:shd w:val="clear" w:color="auto" w:fill="auto"/>
            <w:noWrap w:val="0"/>
            <w:vAlign w:val="top"/>
          </w:tcPr>
          <w:p w14:paraId="3E3E30C5">
            <w:pPr>
              <w:jc w:val="center"/>
              <w:rPr>
                <w:rFonts w:cs="Arial"/>
                <w:bCs/>
              </w:rPr>
            </w:pPr>
            <w:r>
              <w:rPr>
                <w:rFonts w:cs="Arial"/>
                <w:bCs/>
              </w:rPr>
              <w:t>外立面</w:t>
            </w:r>
          </w:p>
        </w:tc>
        <w:tc>
          <w:tcPr>
            <w:tcW w:w="2694" w:type="dxa"/>
            <w:shd w:val="clear" w:color="auto" w:fill="auto"/>
            <w:noWrap w:val="0"/>
            <w:vAlign w:val="top"/>
          </w:tcPr>
          <w:p w14:paraId="0BDC76FC">
            <w:pPr>
              <w:jc w:val="center"/>
              <w:rPr>
                <w:rFonts w:cs="Arial"/>
                <w:bCs/>
              </w:rPr>
            </w:pPr>
            <w:r>
              <w:rPr>
                <w:rFonts w:cs="Arial"/>
                <w:bCs/>
              </w:rPr>
              <w:t>类型</w:t>
            </w:r>
          </w:p>
        </w:tc>
        <w:tc>
          <w:tcPr>
            <w:tcW w:w="2409" w:type="dxa"/>
            <w:shd w:val="clear" w:color="auto" w:fill="auto"/>
            <w:noWrap w:val="0"/>
            <w:vAlign w:val="top"/>
          </w:tcPr>
          <w:p w14:paraId="4D1BD71D">
            <w:pPr>
              <w:jc w:val="center"/>
              <w:rPr>
                <w:rFonts w:cs="Arial"/>
                <w:bCs/>
              </w:rPr>
            </w:pPr>
            <w:r>
              <w:rPr>
                <w:rFonts w:cs="Arial"/>
                <w:bCs/>
              </w:rPr>
              <w:t>龙骨</w:t>
            </w:r>
          </w:p>
        </w:tc>
        <w:tc>
          <w:tcPr>
            <w:tcW w:w="2552" w:type="dxa"/>
            <w:shd w:val="clear" w:color="auto" w:fill="auto"/>
            <w:noWrap w:val="0"/>
            <w:vAlign w:val="top"/>
          </w:tcPr>
          <w:p w14:paraId="61D9CBBC">
            <w:pPr>
              <w:jc w:val="center"/>
              <w:rPr>
                <w:rFonts w:cs="Arial"/>
                <w:bCs/>
              </w:rPr>
            </w:pPr>
            <w:r>
              <w:rPr>
                <w:rFonts w:cs="Arial"/>
                <w:bCs/>
              </w:rPr>
              <w:t>面板</w:t>
            </w:r>
          </w:p>
        </w:tc>
      </w:tr>
      <w:tr w14:paraId="17FFD0DF">
        <w:trPr>
          <w:wBefore w:w="0" w:type="dxa"/>
        </w:trPr>
        <w:tc>
          <w:tcPr>
            <w:tcW w:w="675" w:type="dxa"/>
            <w:shd w:val="clear" w:color="auto" w:fill="auto"/>
            <w:noWrap w:val="0"/>
            <w:vAlign w:val="top"/>
          </w:tcPr>
          <w:p w14:paraId="407608DB">
            <w:pPr>
              <w:jc w:val="center"/>
              <w:rPr>
                <w:rFonts w:cs="Arial"/>
                <w:bCs/>
              </w:rPr>
            </w:pPr>
            <w:r>
              <w:rPr>
                <w:rFonts w:hint="eastAsia" w:cs="Arial"/>
                <w:bCs/>
              </w:rPr>
              <w:t>0</w:t>
            </w:r>
            <w:r>
              <w:rPr>
                <w:rFonts w:cs="Arial"/>
                <w:bCs/>
              </w:rPr>
              <w:t>1</w:t>
            </w:r>
          </w:p>
        </w:tc>
        <w:tc>
          <w:tcPr>
            <w:tcW w:w="1134" w:type="dxa"/>
            <w:shd w:val="clear" w:color="auto" w:fill="auto"/>
            <w:noWrap w:val="0"/>
            <w:vAlign w:val="top"/>
          </w:tcPr>
          <w:p w14:paraId="2D50BB5D">
            <w:pPr>
              <w:jc w:val="center"/>
              <w:rPr>
                <w:rFonts w:cs="Arial"/>
                <w:bCs/>
              </w:rPr>
            </w:pPr>
            <w:r>
              <w:rPr>
                <w:rFonts w:hint="eastAsia" w:cs="Arial"/>
                <w:bCs/>
              </w:rPr>
              <w:t>1</w:t>
            </w:r>
            <w:r>
              <w:rPr>
                <w:rFonts w:cs="Arial"/>
                <w:bCs/>
              </w:rPr>
              <w:t>-2F</w:t>
            </w:r>
          </w:p>
        </w:tc>
        <w:tc>
          <w:tcPr>
            <w:tcW w:w="2694" w:type="dxa"/>
            <w:shd w:val="clear" w:color="auto" w:fill="auto"/>
            <w:noWrap w:val="0"/>
            <w:vAlign w:val="top"/>
          </w:tcPr>
          <w:p w14:paraId="5F998283">
            <w:pPr>
              <w:jc w:val="center"/>
              <w:rPr>
                <w:rFonts w:hint="eastAsia" w:cs="Arial"/>
                <w:bCs/>
              </w:rPr>
            </w:pPr>
            <w:r>
              <w:rPr>
                <w:rFonts w:hint="eastAsia" w:cs="Arial"/>
                <w:bCs/>
              </w:rPr>
              <w:t>F</w:t>
            </w:r>
            <w:r>
              <w:rPr>
                <w:rFonts w:cs="Arial"/>
                <w:bCs/>
              </w:rPr>
              <w:t>S01铝合金条窗系统</w:t>
            </w:r>
          </w:p>
        </w:tc>
        <w:tc>
          <w:tcPr>
            <w:tcW w:w="2409" w:type="dxa"/>
            <w:shd w:val="clear" w:color="auto" w:fill="auto"/>
            <w:noWrap w:val="0"/>
            <w:vAlign w:val="top"/>
          </w:tcPr>
          <w:p w14:paraId="00E25216">
            <w:pPr>
              <w:jc w:val="center"/>
              <w:rPr>
                <w:rFonts w:hint="eastAsia" w:cs="Arial"/>
                <w:bCs/>
              </w:rPr>
            </w:pPr>
            <w:r>
              <w:rPr>
                <w:rFonts w:cs="Arial"/>
                <w:bCs/>
              </w:rPr>
              <w:t>铝合金梁柱（氟碳喷涂）</w:t>
            </w:r>
          </w:p>
        </w:tc>
        <w:tc>
          <w:tcPr>
            <w:tcW w:w="2552" w:type="dxa"/>
            <w:shd w:val="clear" w:color="auto" w:fill="auto"/>
            <w:noWrap w:val="0"/>
            <w:vAlign w:val="top"/>
          </w:tcPr>
          <w:p w14:paraId="736584FF">
            <w:pPr>
              <w:jc w:val="center"/>
              <w:rPr>
                <w:rFonts w:hint="eastAsia" w:cs="Arial"/>
                <w:bCs/>
              </w:rPr>
            </w:pPr>
            <w:r>
              <w:rPr>
                <w:rFonts w:cs="Arial"/>
                <w:bCs/>
              </w:rPr>
              <w:t>双中空超白全钢化玻璃</w:t>
            </w:r>
          </w:p>
        </w:tc>
      </w:tr>
      <w:tr w14:paraId="1E86E400">
        <w:trPr>
          <w:wBefore w:w="0" w:type="dxa"/>
        </w:trPr>
        <w:tc>
          <w:tcPr>
            <w:tcW w:w="675" w:type="dxa"/>
            <w:shd w:val="clear" w:color="auto" w:fill="auto"/>
            <w:noWrap w:val="0"/>
            <w:vAlign w:val="top"/>
          </w:tcPr>
          <w:p w14:paraId="6AF8AD5A">
            <w:pPr>
              <w:jc w:val="center"/>
              <w:rPr>
                <w:rFonts w:cs="Arial"/>
                <w:bCs/>
              </w:rPr>
            </w:pPr>
            <w:r>
              <w:rPr>
                <w:rFonts w:hint="eastAsia" w:cs="Arial"/>
                <w:bCs/>
              </w:rPr>
              <w:t>0</w:t>
            </w:r>
            <w:r>
              <w:rPr>
                <w:rFonts w:cs="Arial"/>
                <w:bCs/>
              </w:rPr>
              <w:t>2</w:t>
            </w:r>
          </w:p>
        </w:tc>
        <w:tc>
          <w:tcPr>
            <w:tcW w:w="1134" w:type="dxa"/>
            <w:shd w:val="clear" w:color="auto" w:fill="auto"/>
            <w:noWrap w:val="0"/>
            <w:vAlign w:val="top"/>
          </w:tcPr>
          <w:p w14:paraId="157BC550">
            <w:pPr>
              <w:jc w:val="center"/>
              <w:rPr>
                <w:rFonts w:cs="Arial"/>
                <w:bCs/>
              </w:rPr>
            </w:pPr>
            <w:r>
              <w:rPr>
                <w:rFonts w:cs="Arial"/>
                <w:bCs/>
              </w:rPr>
              <w:t>食堂</w:t>
            </w:r>
          </w:p>
        </w:tc>
        <w:tc>
          <w:tcPr>
            <w:tcW w:w="2694" w:type="dxa"/>
            <w:shd w:val="clear" w:color="auto" w:fill="auto"/>
            <w:noWrap w:val="0"/>
            <w:vAlign w:val="top"/>
          </w:tcPr>
          <w:p w14:paraId="10B138D5">
            <w:pPr>
              <w:jc w:val="center"/>
              <w:rPr>
                <w:rFonts w:cs="Arial"/>
                <w:bCs/>
              </w:rPr>
            </w:pPr>
            <w:r>
              <w:rPr>
                <w:rFonts w:hint="eastAsia" w:cs="Arial"/>
                <w:bCs/>
              </w:rPr>
              <w:t>F</w:t>
            </w:r>
            <w:r>
              <w:rPr>
                <w:rFonts w:cs="Arial"/>
                <w:bCs/>
              </w:rPr>
              <w:t>S2耐候钢板系统</w:t>
            </w:r>
          </w:p>
        </w:tc>
        <w:tc>
          <w:tcPr>
            <w:tcW w:w="2409" w:type="dxa"/>
            <w:shd w:val="clear" w:color="auto" w:fill="auto"/>
            <w:noWrap w:val="0"/>
            <w:vAlign w:val="top"/>
          </w:tcPr>
          <w:p w14:paraId="4A5D942C">
            <w:pPr>
              <w:jc w:val="center"/>
              <w:rPr>
                <w:rFonts w:hint="eastAsia" w:cs="Arial"/>
                <w:bCs/>
              </w:rPr>
            </w:pPr>
            <w:r>
              <w:rPr>
                <w:rFonts w:cs="Arial"/>
                <w:bCs/>
              </w:rPr>
              <w:t>镀锌支承钢管</w:t>
            </w:r>
          </w:p>
        </w:tc>
        <w:tc>
          <w:tcPr>
            <w:tcW w:w="2552" w:type="dxa"/>
            <w:shd w:val="clear" w:color="auto" w:fill="auto"/>
            <w:noWrap w:val="0"/>
            <w:vAlign w:val="top"/>
          </w:tcPr>
          <w:p w14:paraId="7D2B17B6">
            <w:pPr>
              <w:jc w:val="center"/>
              <w:rPr>
                <w:rFonts w:cs="Arial"/>
                <w:bCs/>
              </w:rPr>
            </w:pPr>
            <w:r>
              <w:rPr>
                <w:rFonts w:hint="eastAsia" w:cs="Arial"/>
                <w:bCs/>
              </w:rPr>
              <w:t>4厚耐候钢板</w:t>
            </w:r>
          </w:p>
        </w:tc>
      </w:tr>
      <w:tr w14:paraId="25BDFEB7">
        <w:trPr>
          <w:wBefore w:w="0" w:type="dxa"/>
        </w:trPr>
        <w:tc>
          <w:tcPr>
            <w:tcW w:w="675" w:type="dxa"/>
            <w:shd w:val="clear" w:color="auto" w:fill="auto"/>
            <w:noWrap w:val="0"/>
            <w:vAlign w:val="top"/>
          </w:tcPr>
          <w:p w14:paraId="46511BC5">
            <w:pPr>
              <w:jc w:val="center"/>
              <w:rPr>
                <w:rFonts w:cs="Arial"/>
                <w:bCs/>
              </w:rPr>
            </w:pPr>
            <w:r>
              <w:rPr>
                <w:rFonts w:hint="eastAsia" w:cs="Arial"/>
                <w:bCs/>
              </w:rPr>
              <w:t>0</w:t>
            </w:r>
            <w:r>
              <w:rPr>
                <w:rFonts w:cs="Arial"/>
                <w:bCs/>
              </w:rPr>
              <w:t>3</w:t>
            </w:r>
          </w:p>
        </w:tc>
        <w:tc>
          <w:tcPr>
            <w:tcW w:w="1134" w:type="dxa"/>
            <w:shd w:val="clear" w:color="auto" w:fill="auto"/>
            <w:noWrap w:val="0"/>
            <w:vAlign w:val="top"/>
          </w:tcPr>
          <w:p w14:paraId="4FB12F21">
            <w:pPr>
              <w:jc w:val="center"/>
              <w:rPr>
                <w:rFonts w:cs="Arial"/>
                <w:bCs/>
              </w:rPr>
            </w:pPr>
            <w:r>
              <w:rPr>
                <w:rFonts w:cs="Arial"/>
                <w:bCs/>
              </w:rPr>
              <w:t>出入口</w:t>
            </w:r>
          </w:p>
        </w:tc>
        <w:tc>
          <w:tcPr>
            <w:tcW w:w="2694" w:type="dxa"/>
            <w:shd w:val="clear" w:color="auto" w:fill="auto"/>
            <w:noWrap w:val="0"/>
            <w:vAlign w:val="top"/>
          </w:tcPr>
          <w:p w14:paraId="0DA90AA1">
            <w:pPr>
              <w:jc w:val="center"/>
              <w:rPr>
                <w:rFonts w:cs="Arial"/>
                <w:bCs/>
              </w:rPr>
            </w:pPr>
            <w:r>
              <w:rPr>
                <w:rFonts w:hint="eastAsia" w:cs="Arial"/>
                <w:bCs/>
              </w:rPr>
              <w:t>F</w:t>
            </w:r>
            <w:r>
              <w:rPr>
                <w:rFonts w:cs="Arial"/>
                <w:bCs/>
              </w:rPr>
              <w:t>S03玻璃雨棚</w:t>
            </w:r>
          </w:p>
        </w:tc>
        <w:tc>
          <w:tcPr>
            <w:tcW w:w="2409" w:type="dxa"/>
            <w:shd w:val="clear" w:color="auto" w:fill="auto"/>
            <w:noWrap w:val="0"/>
            <w:vAlign w:val="top"/>
          </w:tcPr>
          <w:p w14:paraId="01F5FA16">
            <w:pPr>
              <w:jc w:val="center"/>
              <w:rPr>
                <w:rFonts w:hint="eastAsia" w:cs="Arial"/>
                <w:bCs/>
              </w:rPr>
            </w:pPr>
            <w:r>
              <w:rPr>
                <w:rFonts w:cs="Arial"/>
                <w:bCs/>
              </w:rPr>
              <w:t>铝合金梁柱（氟碳喷涂）</w:t>
            </w:r>
          </w:p>
        </w:tc>
        <w:tc>
          <w:tcPr>
            <w:tcW w:w="2552" w:type="dxa"/>
            <w:shd w:val="clear" w:color="auto" w:fill="auto"/>
            <w:noWrap w:val="0"/>
            <w:vAlign w:val="top"/>
          </w:tcPr>
          <w:p w14:paraId="79BB3567">
            <w:pPr>
              <w:jc w:val="center"/>
              <w:rPr>
                <w:rFonts w:hint="eastAsia" w:cs="Arial"/>
                <w:bCs/>
              </w:rPr>
            </w:pPr>
            <w:r>
              <w:rPr>
                <w:rFonts w:cs="Arial"/>
                <w:bCs/>
              </w:rPr>
              <w:t>超白全钢化夹胶玻璃</w:t>
            </w:r>
          </w:p>
        </w:tc>
      </w:tr>
      <w:tr w14:paraId="0DA06E3F">
        <w:trPr>
          <w:wBefore w:w="0" w:type="dxa"/>
        </w:trPr>
        <w:tc>
          <w:tcPr>
            <w:tcW w:w="675" w:type="dxa"/>
            <w:shd w:val="clear" w:color="auto" w:fill="auto"/>
            <w:noWrap w:val="0"/>
            <w:vAlign w:val="top"/>
          </w:tcPr>
          <w:p w14:paraId="1F185427">
            <w:pPr>
              <w:jc w:val="center"/>
              <w:rPr>
                <w:rFonts w:cs="Arial"/>
                <w:bCs/>
              </w:rPr>
            </w:pPr>
            <w:r>
              <w:rPr>
                <w:rFonts w:hint="eastAsia" w:cs="Arial"/>
                <w:bCs/>
              </w:rPr>
              <w:t>0</w:t>
            </w:r>
            <w:r>
              <w:rPr>
                <w:rFonts w:cs="Arial"/>
                <w:bCs/>
              </w:rPr>
              <w:t>4</w:t>
            </w:r>
          </w:p>
        </w:tc>
        <w:tc>
          <w:tcPr>
            <w:tcW w:w="1134" w:type="dxa"/>
            <w:shd w:val="clear" w:color="auto" w:fill="auto"/>
            <w:noWrap w:val="0"/>
            <w:vAlign w:val="top"/>
          </w:tcPr>
          <w:p w14:paraId="3B315683">
            <w:pPr>
              <w:jc w:val="center"/>
              <w:rPr>
                <w:rFonts w:cs="Arial"/>
                <w:bCs/>
              </w:rPr>
            </w:pPr>
            <w:r>
              <w:rPr>
                <w:rFonts w:cs="Arial"/>
                <w:bCs/>
              </w:rPr>
              <w:t>食堂</w:t>
            </w:r>
          </w:p>
        </w:tc>
        <w:tc>
          <w:tcPr>
            <w:tcW w:w="2694" w:type="dxa"/>
            <w:shd w:val="clear" w:color="auto" w:fill="auto"/>
            <w:noWrap w:val="0"/>
            <w:vAlign w:val="top"/>
          </w:tcPr>
          <w:p w14:paraId="142FBF62">
            <w:pPr>
              <w:jc w:val="center"/>
              <w:rPr>
                <w:rFonts w:cs="Arial"/>
                <w:bCs/>
              </w:rPr>
            </w:pPr>
            <w:r>
              <w:rPr>
                <w:rFonts w:hint="eastAsia" w:cs="Arial"/>
                <w:bCs/>
              </w:rPr>
              <w:t>F</w:t>
            </w:r>
            <w:r>
              <w:rPr>
                <w:rFonts w:cs="Arial"/>
                <w:bCs/>
              </w:rPr>
              <w:t>S04镜面不锈钢蜂窝板</w:t>
            </w:r>
          </w:p>
        </w:tc>
        <w:tc>
          <w:tcPr>
            <w:tcW w:w="2409" w:type="dxa"/>
            <w:shd w:val="clear" w:color="auto" w:fill="auto"/>
            <w:noWrap w:val="0"/>
            <w:vAlign w:val="top"/>
          </w:tcPr>
          <w:p w14:paraId="0BA18DB0">
            <w:pPr>
              <w:jc w:val="center"/>
              <w:rPr>
                <w:rFonts w:hint="eastAsia" w:cs="Arial"/>
                <w:bCs/>
              </w:rPr>
            </w:pPr>
            <w:r>
              <w:rPr>
                <w:rFonts w:cs="Arial"/>
                <w:bCs/>
              </w:rPr>
              <w:t>镀锌支承钢管</w:t>
            </w:r>
          </w:p>
        </w:tc>
        <w:tc>
          <w:tcPr>
            <w:tcW w:w="2552" w:type="dxa"/>
            <w:shd w:val="clear" w:color="auto" w:fill="auto"/>
            <w:noWrap w:val="0"/>
            <w:vAlign w:val="top"/>
          </w:tcPr>
          <w:p w14:paraId="5EC18747">
            <w:pPr>
              <w:jc w:val="center"/>
              <w:rPr>
                <w:rFonts w:cs="Arial"/>
                <w:bCs/>
              </w:rPr>
            </w:pPr>
            <w:r>
              <w:rPr>
                <w:rFonts w:cs="Arial"/>
                <w:bCs/>
              </w:rPr>
              <w:t>25</w:t>
            </w:r>
            <w:r>
              <w:rPr>
                <w:rFonts w:hint="eastAsia" w:cs="Arial"/>
                <w:bCs/>
              </w:rPr>
              <w:t>厚镜面不锈钢蜂窝板</w:t>
            </w:r>
          </w:p>
        </w:tc>
      </w:tr>
      <w:tr w14:paraId="636A019E">
        <w:trPr>
          <w:wBefore w:w="0" w:type="dxa"/>
        </w:trPr>
        <w:tc>
          <w:tcPr>
            <w:tcW w:w="675" w:type="dxa"/>
            <w:shd w:val="clear" w:color="auto" w:fill="auto"/>
            <w:noWrap w:val="0"/>
            <w:vAlign w:val="top"/>
          </w:tcPr>
          <w:p w14:paraId="2C4A5D7C">
            <w:pPr>
              <w:jc w:val="center"/>
              <w:rPr>
                <w:rFonts w:cs="Arial"/>
                <w:bCs/>
              </w:rPr>
            </w:pPr>
            <w:r>
              <w:rPr>
                <w:rFonts w:hint="eastAsia" w:cs="Arial"/>
                <w:bCs/>
              </w:rPr>
              <w:t>0</w:t>
            </w:r>
            <w:r>
              <w:rPr>
                <w:rFonts w:cs="Arial"/>
                <w:bCs/>
              </w:rPr>
              <w:t>5</w:t>
            </w:r>
          </w:p>
        </w:tc>
        <w:tc>
          <w:tcPr>
            <w:tcW w:w="1134" w:type="dxa"/>
            <w:shd w:val="clear" w:color="auto" w:fill="auto"/>
            <w:noWrap w:val="0"/>
            <w:vAlign w:val="top"/>
          </w:tcPr>
          <w:p w14:paraId="37EF30D9">
            <w:pPr>
              <w:jc w:val="center"/>
              <w:rPr>
                <w:rFonts w:cs="Arial"/>
                <w:bCs/>
              </w:rPr>
            </w:pPr>
            <w:r>
              <w:rPr>
                <w:rFonts w:cs="Arial"/>
                <w:bCs/>
              </w:rPr>
              <w:t>首层</w:t>
            </w:r>
          </w:p>
        </w:tc>
        <w:tc>
          <w:tcPr>
            <w:tcW w:w="2694" w:type="dxa"/>
            <w:shd w:val="clear" w:color="auto" w:fill="auto"/>
            <w:noWrap w:val="0"/>
            <w:vAlign w:val="top"/>
          </w:tcPr>
          <w:p w14:paraId="2AE454AE">
            <w:pPr>
              <w:jc w:val="center"/>
              <w:rPr>
                <w:rFonts w:cs="Arial"/>
                <w:bCs/>
              </w:rPr>
            </w:pPr>
            <w:r>
              <w:rPr>
                <w:rFonts w:hint="eastAsia" w:cs="Arial"/>
                <w:bCs/>
              </w:rPr>
              <w:t>F</w:t>
            </w:r>
            <w:r>
              <w:rPr>
                <w:rFonts w:cs="Arial"/>
                <w:bCs/>
              </w:rPr>
              <w:t>S05铝合金格栅系统</w:t>
            </w:r>
          </w:p>
        </w:tc>
        <w:tc>
          <w:tcPr>
            <w:tcW w:w="2409" w:type="dxa"/>
            <w:shd w:val="clear" w:color="auto" w:fill="auto"/>
            <w:noWrap w:val="0"/>
            <w:vAlign w:val="top"/>
          </w:tcPr>
          <w:p w14:paraId="66B0EA3B">
            <w:pPr>
              <w:jc w:val="center"/>
              <w:rPr>
                <w:rFonts w:cs="Arial"/>
                <w:bCs/>
              </w:rPr>
            </w:pPr>
            <w:r>
              <w:rPr>
                <w:rFonts w:cs="Arial"/>
                <w:bCs/>
              </w:rPr>
              <w:t>铝合金型材</w:t>
            </w:r>
          </w:p>
        </w:tc>
        <w:tc>
          <w:tcPr>
            <w:tcW w:w="2552" w:type="dxa"/>
            <w:shd w:val="clear" w:color="auto" w:fill="auto"/>
            <w:noWrap w:val="0"/>
            <w:vAlign w:val="top"/>
          </w:tcPr>
          <w:p w14:paraId="7F0E0F73">
            <w:pPr>
              <w:jc w:val="center"/>
              <w:rPr>
                <w:rFonts w:cs="Arial"/>
                <w:bCs/>
              </w:rPr>
            </w:pPr>
            <w:r>
              <w:rPr>
                <w:rFonts w:cs="Arial"/>
                <w:bCs/>
              </w:rPr>
              <w:t>铝合金格栅</w:t>
            </w:r>
          </w:p>
        </w:tc>
      </w:tr>
      <w:tr w14:paraId="7D591BC5">
        <w:trPr>
          <w:wBefore w:w="0" w:type="dxa"/>
        </w:trPr>
        <w:tc>
          <w:tcPr>
            <w:tcW w:w="675" w:type="dxa"/>
            <w:shd w:val="clear" w:color="auto" w:fill="auto"/>
            <w:noWrap w:val="0"/>
            <w:vAlign w:val="top"/>
          </w:tcPr>
          <w:p w14:paraId="2DD80852">
            <w:pPr>
              <w:jc w:val="center"/>
              <w:rPr>
                <w:rFonts w:hint="eastAsia" w:cs="Arial"/>
                <w:bCs/>
              </w:rPr>
            </w:pPr>
            <w:r>
              <w:rPr>
                <w:rFonts w:hint="eastAsia" w:cs="Arial"/>
                <w:bCs/>
              </w:rPr>
              <w:t>0</w:t>
            </w:r>
            <w:r>
              <w:rPr>
                <w:rFonts w:cs="Arial"/>
                <w:bCs/>
              </w:rPr>
              <w:t>6</w:t>
            </w:r>
          </w:p>
        </w:tc>
        <w:tc>
          <w:tcPr>
            <w:tcW w:w="1134" w:type="dxa"/>
            <w:shd w:val="clear" w:color="auto" w:fill="auto"/>
            <w:noWrap w:val="0"/>
            <w:vAlign w:val="top"/>
          </w:tcPr>
          <w:p w14:paraId="538ADC83">
            <w:pPr>
              <w:jc w:val="center"/>
              <w:rPr>
                <w:rFonts w:cs="Arial"/>
                <w:bCs/>
              </w:rPr>
            </w:pPr>
            <w:r>
              <w:rPr>
                <w:rFonts w:cs="Arial"/>
                <w:bCs/>
              </w:rPr>
              <w:t>食堂</w:t>
            </w:r>
            <w:r>
              <w:rPr>
                <w:rFonts w:hint="eastAsia" w:cs="Arial"/>
                <w:bCs/>
              </w:rPr>
              <w:t>2</w:t>
            </w:r>
            <w:r>
              <w:rPr>
                <w:rFonts w:cs="Arial"/>
                <w:bCs/>
              </w:rPr>
              <w:t>F</w:t>
            </w:r>
          </w:p>
        </w:tc>
        <w:tc>
          <w:tcPr>
            <w:tcW w:w="2694" w:type="dxa"/>
            <w:shd w:val="clear" w:color="auto" w:fill="auto"/>
            <w:noWrap w:val="0"/>
            <w:vAlign w:val="top"/>
          </w:tcPr>
          <w:p w14:paraId="7935802E">
            <w:pPr>
              <w:jc w:val="center"/>
              <w:rPr>
                <w:rFonts w:hint="eastAsia" w:cs="Arial"/>
                <w:bCs/>
              </w:rPr>
            </w:pPr>
            <w:r>
              <w:rPr>
                <w:rFonts w:hint="eastAsia" w:cs="Arial"/>
                <w:bCs/>
              </w:rPr>
              <w:t>F</w:t>
            </w:r>
            <w:r>
              <w:rPr>
                <w:rFonts w:cs="Arial"/>
                <w:bCs/>
              </w:rPr>
              <w:t>S06屏风百叶系统</w:t>
            </w:r>
          </w:p>
        </w:tc>
        <w:tc>
          <w:tcPr>
            <w:tcW w:w="2409" w:type="dxa"/>
            <w:shd w:val="clear" w:color="auto" w:fill="auto"/>
            <w:noWrap w:val="0"/>
            <w:vAlign w:val="top"/>
          </w:tcPr>
          <w:p w14:paraId="25D1E3D6">
            <w:pPr>
              <w:jc w:val="center"/>
              <w:rPr>
                <w:rFonts w:hint="eastAsia" w:cs="Arial"/>
                <w:bCs/>
              </w:rPr>
            </w:pPr>
            <w:r>
              <w:rPr>
                <w:rFonts w:cs="Arial"/>
                <w:bCs/>
              </w:rPr>
              <w:t>镀锌支承钢管</w:t>
            </w:r>
          </w:p>
        </w:tc>
        <w:tc>
          <w:tcPr>
            <w:tcW w:w="2552" w:type="dxa"/>
            <w:shd w:val="clear" w:color="auto" w:fill="auto"/>
            <w:noWrap w:val="0"/>
            <w:vAlign w:val="top"/>
          </w:tcPr>
          <w:p w14:paraId="558F2CB5">
            <w:pPr>
              <w:jc w:val="center"/>
              <w:rPr>
                <w:rFonts w:cs="Arial"/>
                <w:bCs/>
              </w:rPr>
            </w:pPr>
            <w:r>
              <w:rPr>
                <w:rFonts w:hint="eastAsia" w:cs="Arial"/>
                <w:bCs/>
              </w:rPr>
              <w:t>铝合金</w:t>
            </w:r>
            <w:r>
              <w:rPr>
                <w:rFonts w:cs="Arial"/>
                <w:bCs/>
              </w:rPr>
              <w:t>百叶</w:t>
            </w:r>
          </w:p>
        </w:tc>
      </w:tr>
      <w:tr w14:paraId="72D40B46">
        <w:trPr>
          <w:wBefore w:w="0" w:type="dxa"/>
        </w:trPr>
        <w:tc>
          <w:tcPr>
            <w:tcW w:w="675" w:type="dxa"/>
            <w:shd w:val="clear" w:color="auto" w:fill="auto"/>
            <w:noWrap w:val="0"/>
            <w:vAlign w:val="top"/>
          </w:tcPr>
          <w:p w14:paraId="77004122">
            <w:pPr>
              <w:jc w:val="center"/>
              <w:rPr>
                <w:rFonts w:hint="eastAsia" w:cs="Arial"/>
                <w:bCs/>
              </w:rPr>
            </w:pPr>
            <w:r>
              <w:rPr>
                <w:rFonts w:hint="eastAsia" w:cs="Arial"/>
                <w:bCs/>
              </w:rPr>
              <w:t>0</w:t>
            </w:r>
            <w:r>
              <w:rPr>
                <w:rFonts w:cs="Arial"/>
                <w:bCs/>
              </w:rPr>
              <w:t>7</w:t>
            </w:r>
          </w:p>
        </w:tc>
        <w:tc>
          <w:tcPr>
            <w:tcW w:w="1134" w:type="dxa"/>
            <w:shd w:val="clear" w:color="auto" w:fill="auto"/>
            <w:noWrap w:val="0"/>
            <w:vAlign w:val="top"/>
          </w:tcPr>
          <w:p w14:paraId="5E570236">
            <w:pPr>
              <w:jc w:val="center"/>
              <w:rPr>
                <w:rFonts w:cs="Arial"/>
                <w:bCs/>
              </w:rPr>
            </w:pPr>
            <w:r>
              <w:rPr>
                <w:rFonts w:cs="Arial"/>
                <w:bCs/>
              </w:rPr>
              <w:t>首层</w:t>
            </w:r>
          </w:p>
        </w:tc>
        <w:tc>
          <w:tcPr>
            <w:tcW w:w="2694" w:type="dxa"/>
            <w:shd w:val="clear" w:color="auto" w:fill="auto"/>
            <w:noWrap w:val="0"/>
            <w:vAlign w:val="top"/>
          </w:tcPr>
          <w:p w14:paraId="63CB6159">
            <w:pPr>
              <w:jc w:val="center"/>
              <w:rPr>
                <w:rFonts w:hint="eastAsia" w:cs="Arial"/>
                <w:bCs/>
              </w:rPr>
            </w:pPr>
            <w:r>
              <w:rPr>
                <w:rFonts w:hint="eastAsia" w:cs="Arial"/>
                <w:bCs/>
              </w:rPr>
              <w:t>F</w:t>
            </w:r>
            <w:r>
              <w:rPr>
                <w:rFonts w:cs="Arial"/>
                <w:bCs/>
              </w:rPr>
              <w:t>S07耐候钢板门头系统</w:t>
            </w:r>
          </w:p>
        </w:tc>
        <w:tc>
          <w:tcPr>
            <w:tcW w:w="2409" w:type="dxa"/>
            <w:shd w:val="clear" w:color="auto" w:fill="auto"/>
            <w:noWrap w:val="0"/>
            <w:vAlign w:val="top"/>
          </w:tcPr>
          <w:p w14:paraId="28D1201E">
            <w:pPr>
              <w:jc w:val="center"/>
              <w:rPr>
                <w:rFonts w:hint="eastAsia" w:cs="Arial"/>
                <w:bCs/>
              </w:rPr>
            </w:pPr>
            <w:r>
              <w:rPr>
                <w:rFonts w:cs="Arial"/>
                <w:bCs/>
              </w:rPr>
              <w:t>镀锌支承钢管</w:t>
            </w:r>
          </w:p>
        </w:tc>
        <w:tc>
          <w:tcPr>
            <w:tcW w:w="2552" w:type="dxa"/>
            <w:shd w:val="clear" w:color="auto" w:fill="auto"/>
            <w:noWrap w:val="0"/>
            <w:vAlign w:val="top"/>
          </w:tcPr>
          <w:p w14:paraId="7BB6EAA4">
            <w:pPr>
              <w:jc w:val="center"/>
              <w:rPr>
                <w:rFonts w:cs="Arial"/>
                <w:bCs/>
              </w:rPr>
            </w:pPr>
            <w:r>
              <w:rPr>
                <w:rFonts w:hint="eastAsia" w:cs="Arial"/>
                <w:bCs/>
              </w:rPr>
              <w:t>耐候钢板</w:t>
            </w:r>
            <w:r>
              <w:rPr>
                <w:rFonts w:cs="Arial"/>
                <w:bCs/>
              </w:rPr>
              <w:t>门头</w:t>
            </w:r>
          </w:p>
        </w:tc>
      </w:tr>
      <w:tr w14:paraId="06C6788D">
        <w:trPr>
          <w:wBefore w:w="0" w:type="dxa"/>
        </w:trPr>
        <w:tc>
          <w:tcPr>
            <w:tcW w:w="675" w:type="dxa"/>
            <w:shd w:val="clear" w:color="auto" w:fill="auto"/>
            <w:noWrap w:val="0"/>
            <w:vAlign w:val="top"/>
          </w:tcPr>
          <w:p w14:paraId="633CE048">
            <w:pPr>
              <w:jc w:val="center"/>
              <w:rPr>
                <w:rFonts w:cs="Arial"/>
                <w:bCs/>
              </w:rPr>
            </w:pPr>
            <w:r>
              <w:rPr>
                <w:rFonts w:hint="eastAsia" w:cs="Arial"/>
                <w:bCs/>
              </w:rPr>
              <w:t>0</w:t>
            </w:r>
            <w:r>
              <w:rPr>
                <w:rFonts w:cs="Arial"/>
                <w:bCs/>
              </w:rPr>
              <w:t>8</w:t>
            </w:r>
          </w:p>
        </w:tc>
        <w:tc>
          <w:tcPr>
            <w:tcW w:w="1134" w:type="dxa"/>
            <w:shd w:val="clear" w:color="auto" w:fill="auto"/>
            <w:noWrap w:val="0"/>
            <w:vAlign w:val="top"/>
          </w:tcPr>
          <w:p w14:paraId="4329E695">
            <w:pPr>
              <w:jc w:val="center"/>
              <w:rPr>
                <w:rFonts w:cs="Arial"/>
                <w:bCs/>
              </w:rPr>
            </w:pPr>
            <w:r>
              <w:rPr>
                <w:rFonts w:cs="Arial"/>
                <w:bCs/>
              </w:rPr>
              <w:t>食堂屋面</w:t>
            </w:r>
          </w:p>
        </w:tc>
        <w:tc>
          <w:tcPr>
            <w:tcW w:w="2694" w:type="dxa"/>
            <w:shd w:val="clear" w:color="auto" w:fill="auto"/>
            <w:noWrap w:val="0"/>
            <w:vAlign w:val="top"/>
          </w:tcPr>
          <w:p w14:paraId="29D402C6">
            <w:pPr>
              <w:jc w:val="center"/>
              <w:rPr>
                <w:rFonts w:hint="eastAsia" w:cs="Arial"/>
                <w:bCs/>
              </w:rPr>
            </w:pPr>
            <w:r>
              <w:rPr>
                <w:rFonts w:hint="eastAsia" w:cs="Arial"/>
                <w:bCs/>
              </w:rPr>
              <w:t>F</w:t>
            </w:r>
            <w:r>
              <w:rPr>
                <w:rFonts w:cs="Arial"/>
                <w:bCs/>
              </w:rPr>
              <w:t>S08耐候钢板飘蓬系统</w:t>
            </w:r>
          </w:p>
        </w:tc>
        <w:tc>
          <w:tcPr>
            <w:tcW w:w="2409" w:type="dxa"/>
            <w:shd w:val="clear" w:color="auto" w:fill="auto"/>
            <w:noWrap w:val="0"/>
            <w:vAlign w:val="top"/>
          </w:tcPr>
          <w:p w14:paraId="3989D40A">
            <w:pPr>
              <w:jc w:val="center"/>
              <w:rPr>
                <w:rFonts w:hint="eastAsia" w:cs="Arial"/>
                <w:bCs/>
              </w:rPr>
            </w:pPr>
            <w:r>
              <w:rPr>
                <w:rFonts w:cs="Arial"/>
                <w:bCs/>
              </w:rPr>
              <w:t>镀锌支承钢管</w:t>
            </w:r>
          </w:p>
        </w:tc>
        <w:tc>
          <w:tcPr>
            <w:tcW w:w="2552" w:type="dxa"/>
            <w:shd w:val="clear" w:color="auto" w:fill="auto"/>
            <w:noWrap w:val="0"/>
            <w:vAlign w:val="top"/>
          </w:tcPr>
          <w:p w14:paraId="3CF1468D">
            <w:pPr>
              <w:jc w:val="center"/>
              <w:rPr>
                <w:rFonts w:cs="Arial"/>
                <w:bCs/>
              </w:rPr>
            </w:pPr>
            <w:r>
              <w:rPr>
                <w:rFonts w:hint="eastAsia" w:cs="Arial"/>
                <w:bCs/>
              </w:rPr>
              <w:t>4厚耐候钢板</w:t>
            </w:r>
          </w:p>
        </w:tc>
      </w:tr>
    </w:tbl>
    <w:p w14:paraId="3073F22F">
      <w:pPr>
        <w:rPr>
          <w:rFonts w:hint="eastAsia" w:eastAsia="黑体" w:cs="Arial"/>
          <w:b/>
          <w:bCs/>
        </w:rPr>
      </w:pPr>
      <w:r>
        <w:rPr>
          <w:rFonts w:hint="eastAsia" w:eastAsia="黑体" w:cs="Arial"/>
          <w:b/>
          <w:bCs/>
        </w:rPr>
        <w:t>1</w:t>
      </w:r>
      <w:r>
        <w:rPr>
          <w:rFonts w:eastAsia="黑体" w:cs="Arial"/>
          <w:b/>
          <w:bCs/>
        </w:rPr>
        <w:t>.4.9.2</w:t>
      </w:r>
      <w:r>
        <w:rPr>
          <w:rFonts w:hint="eastAsia" w:eastAsia="黑体" w:cs="Arial"/>
          <w:b/>
          <w:bCs/>
        </w:rPr>
        <w:t>给排水节能</w:t>
      </w:r>
    </w:p>
    <w:p w14:paraId="48CE26EF">
      <w:pPr>
        <w:rPr>
          <w:rFonts w:hint="eastAsia" w:cs="Arial"/>
          <w:bCs/>
        </w:rPr>
      </w:pPr>
      <w:r>
        <w:rPr>
          <w:rFonts w:hint="eastAsia" w:cs="Arial"/>
          <w:b/>
          <w:bCs/>
        </w:rPr>
        <w:t>0</w:t>
      </w:r>
      <w:r>
        <w:rPr>
          <w:rFonts w:cs="Arial"/>
          <w:b/>
          <w:bCs/>
        </w:rPr>
        <w:t>1、生活给水：</w:t>
      </w:r>
      <w:r>
        <w:rPr>
          <w:rFonts w:cs="Arial"/>
          <w:bCs/>
        </w:rPr>
        <w:t>利用市政供水压力供水，地下室</w:t>
      </w:r>
      <w:r>
        <w:rPr>
          <w:rFonts w:hint="eastAsia" w:cs="Arial"/>
          <w:bCs/>
        </w:rPr>
        <w:t>～1F</w:t>
      </w:r>
      <w:r>
        <w:rPr>
          <w:rFonts w:cs="Arial"/>
          <w:bCs/>
        </w:rPr>
        <w:t>采用市政直接供水。</w:t>
      </w:r>
    </w:p>
    <w:p w14:paraId="13CCF97E">
      <w:pPr>
        <w:rPr>
          <w:rFonts w:cs="Arial"/>
          <w:bCs/>
        </w:rPr>
      </w:pPr>
      <w:r>
        <w:rPr>
          <w:rFonts w:hint="eastAsia" w:cs="Arial"/>
          <w:b/>
          <w:bCs/>
        </w:rPr>
        <w:t>0</w:t>
      </w:r>
      <w:r>
        <w:rPr>
          <w:rFonts w:cs="Arial"/>
          <w:b/>
          <w:bCs/>
        </w:rPr>
        <w:t>2、</w:t>
      </w:r>
      <w:r>
        <w:rPr>
          <w:rFonts w:hint="eastAsia" w:cs="Arial"/>
          <w:b/>
          <w:bCs/>
        </w:rPr>
        <w:t>噪声振动</w:t>
      </w:r>
      <w:r>
        <w:rPr>
          <w:rFonts w:cs="Arial"/>
          <w:b/>
          <w:bCs/>
        </w:rPr>
        <w:t>：</w:t>
      </w:r>
      <w:r>
        <w:rPr>
          <w:rFonts w:cs="Arial"/>
          <w:bCs/>
        </w:rPr>
        <w:t>宿舍卫生间同层排水，降低排水噪音。泵房和热水机房采用减振防噪措施。</w:t>
      </w:r>
    </w:p>
    <w:p w14:paraId="655DF633">
      <w:pPr>
        <w:rPr>
          <w:rFonts w:cs="Arial"/>
          <w:bCs/>
        </w:rPr>
      </w:pPr>
      <w:r>
        <w:rPr>
          <w:rFonts w:hint="eastAsia" w:cs="Arial"/>
          <w:b/>
          <w:bCs/>
        </w:rPr>
        <w:t>0</w:t>
      </w:r>
      <w:r>
        <w:rPr>
          <w:rFonts w:cs="Arial"/>
          <w:b/>
          <w:bCs/>
        </w:rPr>
        <w:t>3、雨水利用：</w:t>
      </w:r>
      <w:r>
        <w:rPr>
          <w:rFonts w:cs="Arial"/>
          <w:bCs/>
        </w:rPr>
        <w:t>屋面和地面部分雨水收集，绿化灌溉和道路冲洗。</w:t>
      </w:r>
    </w:p>
    <w:p w14:paraId="6008AAEE">
      <w:pPr>
        <w:rPr>
          <w:rFonts w:cs="Arial"/>
          <w:bCs/>
        </w:rPr>
      </w:pPr>
      <w:r>
        <w:rPr>
          <w:rFonts w:hint="eastAsia" w:cs="Arial"/>
          <w:b/>
          <w:bCs/>
        </w:rPr>
        <w:t>0</w:t>
      </w:r>
      <w:r>
        <w:rPr>
          <w:rFonts w:cs="Arial"/>
          <w:b/>
          <w:bCs/>
        </w:rPr>
        <w:t>4、节水设施：</w:t>
      </w:r>
      <w:r>
        <w:rPr>
          <w:rFonts w:cs="Arial"/>
          <w:bCs/>
        </w:rPr>
        <w:t>卫生间采用节水型器材、器具。龙头采用感应控制。</w:t>
      </w:r>
    </w:p>
    <w:p w14:paraId="49C9BF27">
      <w:pPr>
        <w:rPr>
          <w:rFonts w:hint="eastAsia" w:cs="Arial"/>
          <w:bCs/>
        </w:rPr>
      </w:pPr>
      <w:r>
        <w:rPr>
          <w:rFonts w:hint="eastAsia" w:cs="Arial"/>
          <w:b/>
          <w:bCs/>
        </w:rPr>
        <w:t>0</w:t>
      </w:r>
      <w:r>
        <w:rPr>
          <w:rFonts w:cs="Arial"/>
          <w:b/>
          <w:bCs/>
        </w:rPr>
        <w:t>5、给水计量：</w:t>
      </w:r>
      <w:r>
        <w:rPr>
          <w:rFonts w:cs="Arial"/>
          <w:bCs/>
        </w:rPr>
        <w:t>采用三级计量网络，对给水量统计和监控。</w:t>
      </w:r>
    </w:p>
    <w:p w14:paraId="6B9EEE85">
      <w:pPr>
        <w:rPr>
          <w:rFonts w:hint="eastAsia" w:eastAsia="黑体" w:cs="Arial"/>
          <w:b/>
          <w:bCs/>
        </w:rPr>
      </w:pPr>
      <w:r>
        <w:rPr>
          <w:rFonts w:hint="eastAsia" w:eastAsia="黑体" w:cs="Arial"/>
          <w:b/>
          <w:bCs/>
        </w:rPr>
        <w:t>1</w:t>
      </w:r>
      <w:r>
        <w:rPr>
          <w:rFonts w:eastAsia="黑体" w:cs="Arial"/>
          <w:b/>
          <w:bCs/>
        </w:rPr>
        <w:t>.4.9.3</w:t>
      </w:r>
      <w:r>
        <w:rPr>
          <w:rFonts w:hint="eastAsia" w:eastAsia="黑体" w:cs="Arial"/>
          <w:b/>
          <w:bCs/>
        </w:rPr>
        <w:t>暖通节能</w:t>
      </w:r>
    </w:p>
    <w:p w14:paraId="774538E1">
      <w:pPr>
        <w:rPr>
          <w:rFonts w:hint="eastAsia" w:cs="Arial"/>
          <w:bCs/>
        </w:rPr>
      </w:pPr>
      <w:r>
        <w:rPr>
          <w:rFonts w:hint="eastAsia" w:cs="Arial"/>
          <w:b/>
          <w:bCs/>
        </w:rPr>
        <w:t>0</w:t>
      </w:r>
      <w:r>
        <w:rPr>
          <w:rFonts w:cs="Arial"/>
          <w:b/>
          <w:bCs/>
        </w:rPr>
        <w:t>1、</w:t>
      </w:r>
      <w:r>
        <w:rPr>
          <w:rFonts w:hint="eastAsia" w:cs="Arial"/>
          <w:b/>
          <w:bCs/>
        </w:rPr>
        <w:t>能效</w:t>
      </w:r>
      <w:r>
        <w:rPr>
          <w:rFonts w:cs="Arial"/>
          <w:b/>
          <w:bCs/>
        </w:rPr>
        <w:t>等级：</w:t>
      </w:r>
      <w:r>
        <w:rPr>
          <w:rFonts w:hint="eastAsia" w:cs="Arial"/>
          <w:bCs/>
        </w:rPr>
        <w:t>空气源</w:t>
      </w:r>
      <w:r>
        <w:rPr>
          <w:rFonts w:cs="Arial"/>
          <w:bCs/>
        </w:rPr>
        <w:t>热泵机组、多联机系统、分体空调、风机均采用高能效等级</w:t>
      </w:r>
    </w:p>
    <w:p w14:paraId="0C0B21A2">
      <w:pPr>
        <w:rPr>
          <w:rFonts w:cs="Arial"/>
          <w:bCs/>
        </w:rPr>
      </w:pPr>
      <w:r>
        <w:rPr>
          <w:rFonts w:hint="eastAsia" w:cs="Arial"/>
          <w:b/>
          <w:bCs/>
        </w:rPr>
        <w:t>0</w:t>
      </w:r>
      <w:r>
        <w:rPr>
          <w:rFonts w:cs="Arial"/>
          <w:b/>
          <w:bCs/>
        </w:rPr>
        <w:t>2、</w:t>
      </w:r>
      <w:r>
        <w:rPr>
          <w:rFonts w:hint="eastAsia" w:cs="Arial"/>
          <w:b/>
          <w:bCs/>
        </w:rPr>
        <w:t>新风系统</w:t>
      </w:r>
      <w:r>
        <w:rPr>
          <w:rFonts w:cs="Arial"/>
          <w:b/>
          <w:bCs/>
        </w:rPr>
        <w:t>：</w:t>
      </w:r>
      <w:r>
        <w:rPr>
          <w:rFonts w:hint="eastAsia" w:cs="Arial"/>
          <w:bCs/>
        </w:rPr>
        <w:t>引入</w:t>
      </w:r>
      <w:r>
        <w:rPr>
          <w:rFonts w:cs="Arial"/>
          <w:bCs/>
        </w:rPr>
        <w:t>新风距离小，节约输送能耗。食堂采用全空气系统。</w:t>
      </w:r>
    </w:p>
    <w:p w14:paraId="4B13858B">
      <w:pPr>
        <w:rPr>
          <w:rFonts w:cs="Arial"/>
          <w:bCs/>
        </w:rPr>
      </w:pPr>
      <w:r>
        <w:rPr>
          <w:rFonts w:hint="eastAsia" w:cs="Arial"/>
          <w:b/>
          <w:bCs/>
        </w:rPr>
        <w:t>0</w:t>
      </w:r>
      <w:r>
        <w:rPr>
          <w:rFonts w:cs="Arial"/>
          <w:b/>
          <w:bCs/>
        </w:rPr>
        <w:t>3、</w:t>
      </w:r>
      <w:r>
        <w:rPr>
          <w:rFonts w:hint="eastAsia" w:cs="Arial"/>
          <w:b/>
          <w:bCs/>
        </w:rPr>
        <w:t>地库</w:t>
      </w:r>
      <w:r>
        <w:rPr>
          <w:rFonts w:cs="Arial"/>
          <w:b/>
          <w:bCs/>
        </w:rPr>
        <w:t>通风：</w:t>
      </w:r>
      <w:r>
        <w:rPr>
          <w:rFonts w:hint="eastAsia" w:cs="Arial"/>
          <w:bCs/>
        </w:rPr>
        <w:t>设置C</w:t>
      </w:r>
      <w:r>
        <w:rPr>
          <w:rFonts w:cs="Arial"/>
          <w:bCs/>
        </w:rPr>
        <w:t>O浓度监控系统，发生报警时与地库通风风机联动。</w:t>
      </w:r>
    </w:p>
    <w:p w14:paraId="51A3D45B">
      <w:pPr>
        <w:rPr>
          <w:rFonts w:hint="eastAsia" w:cs="Arial"/>
          <w:bCs/>
        </w:rPr>
      </w:pPr>
      <w:r>
        <w:rPr>
          <w:rFonts w:hint="eastAsia" w:cs="Arial"/>
          <w:b/>
          <w:bCs/>
        </w:rPr>
        <w:t>0</w:t>
      </w:r>
      <w:r>
        <w:rPr>
          <w:rFonts w:cs="Arial"/>
          <w:b/>
          <w:bCs/>
        </w:rPr>
        <w:t>4、</w:t>
      </w:r>
      <w:r>
        <w:rPr>
          <w:rFonts w:hint="eastAsia" w:cs="Arial"/>
          <w:b/>
          <w:bCs/>
        </w:rPr>
        <w:t>空调保温</w:t>
      </w:r>
      <w:r>
        <w:rPr>
          <w:rFonts w:cs="Arial"/>
          <w:b/>
          <w:bCs/>
        </w:rPr>
        <w:t>：</w:t>
      </w:r>
      <w:r>
        <w:rPr>
          <w:rFonts w:hint="eastAsia" w:cs="Arial"/>
          <w:bCs/>
        </w:rPr>
        <w:t>风管采用玻璃棉保温，空调冷媒管及冷凝水管采用B</w:t>
      </w:r>
      <w:r>
        <w:rPr>
          <w:rFonts w:cs="Arial"/>
          <w:bCs/>
        </w:rPr>
        <w:t>1级橡塑保温。</w:t>
      </w:r>
    </w:p>
    <w:p w14:paraId="7B9C6081">
      <w:pPr>
        <w:rPr>
          <w:rFonts w:cs="Arial"/>
          <w:bCs/>
        </w:rPr>
      </w:pPr>
      <w:r>
        <w:rPr>
          <w:rFonts w:hint="eastAsia" w:cs="Arial"/>
          <w:b/>
          <w:bCs/>
        </w:rPr>
        <w:t>0</w:t>
      </w:r>
      <w:r>
        <w:rPr>
          <w:rFonts w:cs="Arial"/>
          <w:b/>
          <w:bCs/>
        </w:rPr>
        <w:t>5、</w:t>
      </w:r>
      <w:r>
        <w:rPr>
          <w:rFonts w:hint="eastAsia" w:cs="Arial"/>
          <w:b/>
          <w:bCs/>
        </w:rPr>
        <w:t>空调</w:t>
      </w:r>
      <w:r>
        <w:rPr>
          <w:rFonts w:cs="Arial"/>
          <w:b/>
          <w:bCs/>
        </w:rPr>
        <w:t>自控：</w:t>
      </w:r>
      <w:r>
        <w:rPr>
          <w:rFonts w:hint="eastAsia" w:cs="Arial"/>
          <w:bCs/>
        </w:rPr>
        <w:t>采用</w:t>
      </w:r>
      <w:r>
        <w:rPr>
          <w:rFonts w:cs="Arial"/>
          <w:bCs/>
        </w:rPr>
        <w:t>自带控制系统对室温控制和能量调节，空调用电量单独计量。</w:t>
      </w:r>
    </w:p>
    <w:p w14:paraId="6FB0AB85">
      <w:pPr>
        <w:rPr>
          <w:rFonts w:hint="eastAsia" w:eastAsia="黑体" w:cs="Arial"/>
          <w:b/>
          <w:bCs/>
        </w:rPr>
      </w:pPr>
      <w:r>
        <w:rPr>
          <w:rFonts w:hint="eastAsia" w:eastAsia="黑体" w:cs="Arial"/>
          <w:b/>
          <w:bCs/>
        </w:rPr>
        <w:t>1</w:t>
      </w:r>
      <w:r>
        <w:rPr>
          <w:rFonts w:eastAsia="黑体" w:cs="Arial"/>
          <w:b/>
          <w:bCs/>
        </w:rPr>
        <w:t>.4.9.4</w:t>
      </w:r>
      <w:r>
        <w:rPr>
          <w:rFonts w:hint="eastAsia" w:eastAsia="黑体" w:cs="Arial"/>
          <w:b/>
          <w:bCs/>
        </w:rPr>
        <w:t>电气节能</w:t>
      </w:r>
    </w:p>
    <w:p w14:paraId="0D33C8A1">
      <w:pPr>
        <w:rPr>
          <w:rFonts w:hint="eastAsia" w:cs="Arial"/>
          <w:bCs/>
        </w:rPr>
      </w:pPr>
      <w:r>
        <w:rPr>
          <w:rFonts w:hint="eastAsia" w:cs="Arial"/>
          <w:b/>
          <w:bCs/>
        </w:rPr>
        <w:t>0</w:t>
      </w:r>
      <w:r>
        <w:rPr>
          <w:rFonts w:cs="Arial"/>
          <w:b/>
          <w:bCs/>
        </w:rPr>
        <w:t>1、</w:t>
      </w:r>
      <w:r>
        <w:rPr>
          <w:rFonts w:hint="eastAsia" w:cs="Arial"/>
          <w:b/>
          <w:bCs/>
        </w:rPr>
        <w:t>变压器选型</w:t>
      </w:r>
      <w:r>
        <w:rPr>
          <w:rFonts w:cs="Arial"/>
          <w:b/>
          <w:bCs/>
        </w:rPr>
        <w:t>：</w:t>
      </w:r>
      <w:r>
        <w:rPr>
          <w:rFonts w:hint="eastAsia" w:cs="Arial"/>
          <w:bCs/>
        </w:rPr>
        <w:t>采用高效低耗变压器，合理选择路径降低线路损耗。</w:t>
      </w:r>
    </w:p>
    <w:p w14:paraId="28DCC349">
      <w:pPr>
        <w:rPr>
          <w:rFonts w:hint="eastAsia" w:cs="Arial"/>
          <w:bCs/>
        </w:rPr>
      </w:pPr>
      <w:r>
        <w:rPr>
          <w:rFonts w:hint="eastAsia" w:cs="Arial"/>
          <w:b/>
          <w:bCs/>
        </w:rPr>
        <w:t>0</w:t>
      </w:r>
      <w:r>
        <w:rPr>
          <w:rFonts w:cs="Arial"/>
          <w:b/>
          <w:bCs/>
        </w:rPr>
        <w:t>2、</w:t>
      </w:r>
      <w:r>
        <w:rPr>
          <w:rFonts w:hint="eastAsia" w:cs="Arial"/>
          <w:b/>
          <w:bCs/>
        </w:rPr>
        <w:t>照明节能</w:t>
      </w:r>
      <w:r>
        <w:rPr>
          <w:rFonts w:cs="Arial"/>
          <w:b/>
          <w:bCs/>
        </w:rPr>
        <w:t>：</w:t>
      </w:r>
      <w:r>
        <w:rPr>
          <w:rFonts w:hint="eastAsia" w:cs="Arial"/>
          <w:bCs/>
        </w:rPr>
        <w:t>照明灯具采用L</w:t>
      </w:r>
      <w:r>
        <w:rPr>
          <w:rFonts w:cs="Arial"/>
          <w:bCs/>
        </w:rPr>
        <w:t>ED光源，照明控制采用分区集中控制、感应控制、智能控制。</w:t>
      </w:r>
    </w:p>
    <w:p w14:paraId="7A255A19">
      <w:pPr>
        <w:rPr>
          <w:rFonts w:cs="Arial"/>
          <w:bCs/>
        </w:rPr>
      </w:pPr>
      <w:r>
        <w:rPr>
          <w:rFonts w:hint="eastAsia" w:cs="Arial"/>
          <w:b/>
          <w:bCs/>
        </w:rPr>
        <w:t>0</w:t>
      </w:r>
      <w:r>
        <w:rPr>
          <w:rFonts w:cs="Arial"/>
          <w:b/>
          <w:bCs/>
        </w:rPr>
        <w:t>3、</w:t>
      </w:r>
      <w:r>
        <w:rPr>
          <w:rFonts w:hint="eastAsia" w:cs="Arial"/>
          <w:b/>
          <w:bCs/>
        </w:rPr>
        <w:t>设备监控</w:t>
      </w:r>
      <w:r>
        <w:rPr>
          <w:rFonts w:cs="Arial"/>
          <w:b/>
          <w:bCs/>
        </w:rPr>
        <w:t>：</w:t>
      </w:r>
      <w:r>
        <w:rPr>
          <w:rFonts w:hint="eastAsia" w:cs="Arial"/>
          <w:bCs/>
        </w:rPr>
        <w:t>对通风空调、给排水、电梯设备等进行设备监控</w:t>
      </w:r>
    </w:p>
    <w:p w14:paraId="0D5EE9F4">
      <w:pPr>
        <w:rPr>
          <w:rFonts w:hint="eastAsia" w:cs="Arial"/>
          <w:bCs/>
        </w:rPr>
      </w:pPr>
      <w:r>
        <w:rPr>
          <w:rFonts w:hint="eastAsia" w:cs="Arial"/>
          <w:b/>
          <w:bCs/>
        </w:rPr>
        <w:t>0</w:t>
      </w:r>
      <w:r>
        <w:rPr>
          <w:rFonts w:cs="Arial"/>
          <w:b/>
          <w:bCs/>
        </w:rPr>
        <w:t>4、</w:t>
      </w:r>
      <w:r>
        <w:rPr>
          <w:rFonts w:hint="eastAsia" w:cs="Arial"/>
          <w:b/>
          <w:bCs/>
        </w:rPr>
        <w:t>电气计量</w:t>
      </w:r>
      <w:r>
        <w:rPr>
          <w:rFonts w:cs="Arial"/>
          <w:b/>
          <w:bCs/>
        </w:rPr>
        <w:t>：</w:t>
      </w:r>
      <w:r>
        <w:rPr>
          <w:rFonts w:hint="eastAsia" w:cs="Arial"/>
          <w:bCs/>
        </w:rPr>
        <w:t>分区、分项区分动力、照明、空调用电分别计量，宿舍水电智能收费</w:t>
      </w:r>
    </w:p>
    <w:p w14:paraId="49C221D6">
      <w:pPr>
        <w:rPr>
          <w:rFonts w:eastAsia="黑体" w:cs="Arial"/>
          <w:b/>
          <w:bCs/>
          <w:sz w:val="28"/>
          <w:szCs w:val="28"/>
        </w:rPr>
      </w:pPr>
      <w:r>
        <w:rPr>
          <w:rFonts w:hint="eastAsia" w:eastAsia="黑体" w:cs="Arial"/>
          <w:b/>
          <w:bCs/>
          <w:sz w:val="28"/>
          <w:szCs w:val="28"/>
        </w:rPr>
        <w:t>1</w:t>
      </w:r>
      <w:r>
        <w:rPr>
          <w:rFonts w:eastAsia="黑体" w:cs="Arial"/>
          <w:b/>
          <w:bCs/>
          <w:sz w:val="28"/>
          <w:szCs w:val="28"/>
        </w:rPr>
        <w:t>.4.10</w:t>
      </w:r>
      <w:r>
        <w:rPr>
          <w:rFonts w:hint="eastAsia" w:eastAsia="黑体" w:cs="Arial"/>
          <w:b/>
          <w:bCs/>
          <w:sz w:val="28"/>
          <w:szCs w:val="28"/>
        </w:rPr>
        <w:t>电梯</w:t>
      </w:r>
      <w:r>
        <w:rPr>
          <w:rFonts w:eastAsia="黑体" w:cs="Arial"/>
          <w:b/>
          <w:bCs/>
          <w:sz w:val="28"/>
          <w:szCs w:val="28"/>
        </w:rPr>
        <w:t>工程</w:t>
      </w:r>
    </w:p>
    <w:p w14:paraId="26535674">
      <w:pPr>
        <w:rPr>
          <w:rFonts w:cs="Arial"/>
        </w:rPr>
      </w:pPr>
      <w:r>
        <w:rPr>
          <w:rFonts w:cs="Arial"/>
          <w:b/>
          <w:color w:val="000000"/>
        </w:rPr>
        <w:t>01、</w:t>
      </w:r>
      <w:r>
        <w:rPr>
          <w:rFonts w:hint="eastAsia" w:cs="Arial"/>
          <w:b/>
          <w:color w:val="000000"/>
        </w:rPr>
        <w:t>垂直</w:t>
      </w:r>
      <w:r>
        <w:rPr>
          <w:rFonts w:cs="Arial"/>
          <w:b/>
          <w:color w:val="000000"/>
        </w:rPr>
        <w:t>电梯：</w:t>
      </w:r>
      <w:r>
        <w:rPr>
          <w:rFonts w:cs="Arial"/>
        </w:rPr>
        <w:t>垂直电梯合计</w:t>
      </w:r>
      <w:r>
        <w:rPr>
          <w:rFonts w:hint="eastAsia" w:cs="Arial"/>
        </w:rPr>
        <w:t>2</w:t>
      </w:r>
      <w:r>
        <w:rPr>
          <w:rFonts w:cs="Arial"/>
        </w:rPr>
        <w:t>8部，电梯载重量</w:t>
      </w:r>
      <w:r>
        <w:rPr>
          <w:rFonts w:hint="eastAsia" w:cs="Arial"/>
        </w:rPr>
        <w:t>1</w:t>
      </w:r>
      <w:r>
        <w:rPr>
          <w:rFonts w:cs="Arial"/>
        </w:rPr>
        <w:t>050kg。</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276"/>
        <w:gridCol w:w="1134"/>
        <w:gridCol w:w="851"/>
        <w:gridCol w:w="708"/>
        <w:gridCol w:w="1701"/>
        <w:gridCol w:w="1985"/>
        <w:gridCol w:w="1240"/>
      </w:tblGrid>
      <w:tr w14:paraId="194FA4E4">
        <w:trPr>
          <w:wBefore w:w="0" w:type="dxa"/>
          <w:wAfter w:w="0" w:type="dxa"/>
        </w:trPr>
        <w:tc>
          <w:tcPr>
            <w:tcW w:w="675" w:type="dxa"/>
            <w:shd w:val="clear" w:color="auto" w:fill="auto"/>
            <w:noWrap w:val="0"/>
            <w:vAlign w:val="center"/>
          </w:tcPr>
          <w:p w14:paraId="6D07F3DC">
            <w:pPr>
              <w:jc w:val="center"/>
              <w:rPr>
                <w:rFonts w:hint="eastAsia" w:ascii="宋体" w:hAnsi="宋体" w:cs="Arial"/>
                <w:bCs/>
              </w:rPr>
            </w:pPr>
            <w:r>
              <w:rPr>
                <w:rFonts w:hint="eastAsia" w:ascii="宋体" w:hAnsi="宋体" w:cs="Arial"/>
                <w:bCs/>
              </w:rPr>
              <w:t>楼号</w:t>
            </w:r>
          </w:p>
        </w:tc>
        <w:tc>
          <w:tcPr>
            <w:tcW w:w="1276" w:type="dxa"/>
            <w:shd w:val="clear" w:color="auto" w:fill="auto"/>
            <w:noWrap w:val="0"/>
            <w:vAlign w:val="center"/>
          </w:tcPr>
          <w:p w14:paraId="09CC9D80">
            <w:pPr>
              <w:jc w:val="center"/>
              <w:rPr>
                <w:rFonts w:hint="eastAsia" w:ascii="宋体" w:hAnsi="宋体" w:cs="Arial"/>
                <w:bCs/>
              </w:rPr>
            </w:pPr>
            <w:r>
              <w:rPr>
                <w:rFonts w:ascii="宋体" w:hAnsi="宋体" w:cs="Arial"/>
                <w:bCs/>
              </w:rPr>
              <w:t>类别</w:t>
            </w:r>
          </w:p>
        </w:tc>
        <w:tc>
          <w:tcPr>
            <w:tcW w:w="1134" w:type="dxa"/>
            <w:shd w:val="clear" w:color="auto" w:fill="auto"/>
            <w:noWrap w:val="0"/>
            <w:vAlign w:val="center"/>
          </w:tcPr>
          <w:p w14:paraId="4FC578A5">
            <w:pPr>
              <w:jc w:val="center"/>
              <w:rPr>
                <w:rFonts w:ascii="宋体" w:hAnsi="宋体" w:cs="Arial"/>
                <w:bCs/>
              </w:rPr>
            </w:pPr>
            <w:r>
              <w:rPr>
                <w:rFonts w:ascii="宋体" w:hAnsi="宋体" w:cs="Arial"/>
                <w:bCs/>
              </w:rPr>
              <w:t>编号</w:t>
            </w:r>
          </w:p>
        </w:tc>
        <w:tc>
          <w:tcPr>
            <w:tcW w:w="851" w:type="dxa"/>
            <w:shd w:val="clear" w:color="auto" w:fill="auto"/>
            <w:noWrap w:val="0"/>
            <w:vAlign w:val="center"/>
          </w:tcPr>
          <w:p w14:paraId="34A165B5">
            <w:pPr>
              <w:jc w:val="center"/>
              <w:rPr>
                <w:rFonts w:ascii="宋体" w:hAnsi="宋体" w:cs="Arial"/>
                <w:bCs/>
              </w:rPr>
            </w:pPr>
            <w:r>
              <w:rPr>
                <w:rFonts w:ascii="宋体" w:hAnsi="宋体" w:cs="Arial"/>
                <w:bCs/>
              </w:rPr>
              <w:t>数量</w:t>
            </w:r>
          </w:p>
        </w:tc>
        <w:tc>
          <w:tcPr>
            <w:tcW w:w="708" w:type="dxa"/>
            <w:shd w:val="clear" w:color="auto" w:fill="auto"/>
            <w:noWrap w:val="0"/>
            <w:vAlign w:val="center"/>
          </w:tcPr>
          <w:p w14:paraId="38A48077">
            <w:pPr>
              <w:jc w:val="center"/>
              <w:rPr>
                <w:rFonts w:hint="eastAsia" w:ascii="宋体" w:hAnsi="宋体" w:cs="Arial"/>
                <w:bCs/>
              </w:rPr>
            </w:pPr>
            <w:r>
              <w:rPr>
                <w:rFonts w:hint="eastAsia" w:ascii="宋体" w:hAnsi="宋体" w:cs="Arial"/>
                <w:bCs/>
              </w:rPr>
              <w:t>停层</w:t>
            </w:r>
          </w:p>
        </w:tc>
        <w:tc>
          <w:tcPr>
            <w:tcW w:w="1701" w:type="dxa"/>
            <w:shd w:val="clear" w:color="auto" w:fill="auto"/>
            <w:noWrap w:val="0"/>
            <w:vAlign w:val="center"/>
          </w:tcPr>
          <w:p w14:paraId="5B82A46C">
            <w:pPr>
              <w:jc w:val="center"/>
              <w:rPr>
                <w:rFonts w:ascii="宋体" w:hAnsi="宋体" w:cs="Arial"/>
                <w:bCs/>
              </w:rPr>
            </w:pPr>
            <w:r>
              <w:rPr>
                <w:rFonts w:ascii="宋体" w:hAnsi="宋体" w:cs="Arial"/>
                <w:bCs/>
              </w:rPr>
              <w:t>轿厢尺寸（m）</w:t>
            </w:r>
          </w:p>
        </w:tc>
        <w:tc>
          <w:tcPr>
            <w:tcW w:w="1985" w:type="dxa"/>
            <w:shd w:val="clear" w:color="auto" w:fill="auto"/>
            <w:noWrap w:val="0"/>
            <w:vAlign w:val="center"/>
          </w:tcPr>
          <w:p w14:paraId="4059648F">
            <w:pPr>
              <w:jc w:val="center"/>
              <w:rPr>
                <w:rFonts w:ascii="宋体" w:hAnsi="宋体" w:cs="Arial"/>
                <w:bCs/>
              </w:rPr>
            </w:pPr>
            <w:r>
              <w:rPr>
                <w:rFonts w:ascii="宋体" w:hAnsi="宋体" w:cs="Arial"/>
                <w:bCs/>
              </w:rPr>
              <w:t>层门尺寸（m）</w:t>
            </w:r>
          </w:p>
        </w:tc>
        <w:tc>
          <w:tcPr>
            <w:tcW w:w="1240" w:type="dxa"/>
            <w:shd w:val="clear" w:color="auto" w:fill="auto"/>
            <w:noWrap w:val="0"/>
            <w:vAlign w:val="center"/>
          </w:tcPr>
          <w:p w14:paraId="00D63C9B">
            <w:pPr>
              <w:jc w:val="center"/>
              <w:rPr>
                <w:rFonts w:ascii="宋体" w:hAnsi="宋体" w:cs="Arial"/>
                <w:bCs/>
              </w:rPr>
            </w:pPr>
            <w:r>
              <w:rPr>
                <w:rFonts w:ascii="宋体" w:hAnsi="宋体" w:cs="Arial"/>
                <w:bCs/>
              </w:rPr>
              <w:t>机房形式</w:t>
            </w:r>
          </w:p>
        </w:tc>
      </w:tr>
      <w:tr w14:paraId="47B14828">
        <w:trPr>
          <w:wBefore w:w="0" w:type="dxa"/>
          <w:wAfter w:w="0" w:type="dxa"/>
        </w:trPr>
        <w:tc>
          <w:tcPr>
            <w:tcW w:w="675" w:type="dxa"/>
            <w:vMerge w:val="restart"/>
            <w:shd w:val="clear" w:color="auto" w:fill="auto"/>
            <w:noWrap w:val="0"/>
            <w:vAlign w:val="center"/>
          </w:tcPr>
          <w:p w14:paraId="0DAE50A9">
            <w:pPr>
              <w:jc w:val="center"/>
              <w:rPr>
                <w:rFonts w:ascii="宋体" w:hAnsi="宋体" w:cs="Arial"/>
                <w:bCs/>
              </w:rPr>
            </w:pPr>
            <w:r>
              <w:rPr>
                <w:rFonts w:hint="eastAsia" w:ascii="宋体" w:hAnsi="宋体" w:cs="Arial"/>
                <w:bCs/>
              </w:rPr>
              <w:t>A楼</w:t>
            </w:r>
          </w:p>
        </w:tc>
        <w:tc>
          <w:tcPr>
            <w:tcW w:w="1276" w:type="dxa"/>
            <w:shd w:val="clear" w:color="auto" w:fill="auto"/>
            <w:noWrap w:val="0"/>
            <w:vAlign w:val="center"/>
          </w:tcPr>
          <w:p w14:paraId="5F166D9F">
            <w:pPr>
              <w:jc w:val="center"/>
              <w:rPr>
                <w:rFonts w:ascii="宋体" w:hAnsi="宋体" w:cs="Arial"/>
                <w:bCs/>
              </w:rPr>
            </w:pPr>
            <w:r>
              <w:rPr>
                <w:rFonts w:ascii="宋体" w:hAnsi="宋体" w:cs="Arial"/>
                <w:bCs/>
              </w:rPr>
              <w:t>消防</w:t>
            </w:r>
            <w:r>
              <w:rPr>
                <w:rFonts w:hint="eastAsia" w:ascii="宋体" w:hAnsi="宋体" w:cs="Arial"/>
                <w:bCs/>
              </w:rPr>
              <w:t>电</w:t>
            </w:r>
            <w:r>
              <w:rPr>
                <w:rFonts w:ascii="宋体" w:hAnsi="宋体" w:cs="Arial"/>
                <w:bCs/>
              </w:rPr>
              <w:t>梯</w:t>
            </w:r>
          </w:p>
        </w:tc>
        <w:tc>
          <w:tcPr>
            <w:tcW w:w="1134" w:type="dxa"/>
            <w:shd w:val="clear" w:color="auto" w:fill="auto"/>
            <w:noWrap w:val="0"/>
            <w:vAlign w:val="center"/>
          </w:tcPr>
          <w:p w14:paraId="06D60055">
            <w:pPr>
              <w:jc w:val="center"/>
              <w:rPr>
                <w:rFonts w:ascii="宋体" w:hAnsi="宋体" w:cs="Arial"/>
                <w:bCs/>
              </w:rPr>
            </w:pPr>
            <w:r>
              <w:rPr>
                <w:rFonts w:hint="eastAsia" w:ascii="宋体" w:hAnsi="宋体" w:cs="Arial"/>
                <w:bCs/>
              </w:rPr>
              <w:t>X</w:t>
            </w:r>
            <w:r>
              <w:rPr>
                <w:rFonts w:ascii="宋体" w:hAnsi="宋体" w:cs="Arial"/>
                <w:bCs/>
              </w:rPr>
              <w:t>FT1-1</w:t>
            </w:r>
          </w:p>
        </w:tc>
        <w:tc>
          <w:tcPr>
            <w:tcW w:w="851" w:type="dxa"/>
            <w:shd w:val="clear" w:color="auto" w:fill="auto"/>
            <w:noWrap w:val="0"/>
            <w:vAlign w:val="center"/>
          </w:tcPr>
          <w:p w14:paraId="116857BA">
            <w:pPr>
              <w:jc w:val="center"/>
              <w:rPr>
                <w:rFonts w:ascii="宋体" w:hAnsi="宋体" w:cs="Arial"/>
                <w:bCs/>
              </w:rPr>
            </w:pPr>
            <w:r>
              <w:rPr>
                <w:rFonts w:hint="eastAsia" w:ascii="宋体" w:hAnsi="宋体" w:cs="Arial"/>
                <w:bCs/>
              </w:rPr>
              <w:t>4</w:t>
            </w:r>
          </w:p>
        </w:tc>
        <w:tc>
          <w:tcPr>
            <w:tcW w:w="708" w:type="dxa"/>
            <w:shd w:val="clear" w:color="auto" w:fill="auto"/>
            <w:noWrap w:val="0"/>
            <w:vAlign w:val="center"/>
          </w:tcPr>
          <w:p w14:paraId="2841D031">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7F356DFD">
            <w:pPr>
              <w:jc w:val="center"/>
              <w:rPr>
                <w:rFonts w:ascii="宋体" w:hAnsi="宋体" w:cs="Arial"/>
                <w:bCs/>
              </w:rPr>
            </w:pPr>
            <w:r>
              <w:rPr>
                <w:rFonts w:hint="eastAsia" w:ascii="宋体" w:hAnsi="宋体" w:cs="Arial"/>
                <w:bCs/>
              </w:rPr>
              <w:t>1</w:t>
            </w:r>
            <w:r>
              <w:rPr>
                <w:rFonts w:ascii="宋体" w:hAnsi="宋体" w:cs="Arial"/>
                <w:bCs/>
              </w:rPr>
              <w:t>600*1400</w:t>
            </w:r>
          </w:p>
        </w:tc>
        <w:tc>
          <w:tcPr>
            <w:tcW w:w="1985" w:type="dxa"/>
            <w:shd w:val="clear" w:color="auto" w:fill="auto"/>
            <w:noWrap w:val="0"/>
            <w:vAlign w:val="center"/>
          </w:tcPr>
          <w:p w14:paraId="068C78A5">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2C45C246">
            <w:pPr>
              <w:jc w:val="center"/>
              <w:rPr>
                <w:rFonts w:ascii="宋体" w:hAnsi="宋体" w:cs="Arial"/>
                <w:bCs/>
              </w:rPr>
            </w:pPr>
            <w:r>
              <w:rPr>
                <w:rFonts w:ascii="宋体" w:hAnsi="宋体" w:cs="Arial"/>
                <w:bCs/>
              </w:rPr>
              <w:t>有</w:t>
            </w:r>
          </w:p>
        </w:tc>
      </w:tr>
      <w:tr w14:paraId="21CB4A44">
        <w:trPr>
          <w:wBefore w:w="0" w:type="dxa"/>
          <w:wAfter w:w="0" w:type="dxa"/>
        </w:trPr>
        <w:tc>
          <w:tcPr>
            <w:tcW w:w="675" w:type="dxa"/>
            <w:vMerge w:val="continue"/>
            <w:shd w:val="clear" w:color="auto" w:fill="auto"/>
            <w:noWrap w:val="0"/>
            <w:vAlign w:val="center"/>
          </w:tcPr>
          <w:p w14:paraId="6551744E">
            <w:pPr>
              <w:jc w:val="center"/>
              <w:rPr>
                <w:rFonts w:ascii="宋体" w:hAnsi="宋体" w:cs="Arial"/>
                <w:bCs/>
              </w:rPr>
            </w:pPr>
          </w:p>
        </w:tc>
        <w:tc>
          <w:tcPr>
            <w:tcW w:w="1276" w:type="dxa"/>
            <w:shd w:val="clear" w:color="auto" w:fill="auto"/>
            <w:noWrap w:val="0"/>
            <w:vAlign w:val="center"/>
          </w:tcPr>
          <w:p w14:paraId="1F48BAC2">
            <w:pPr>
              <w:jc w:val="center"/>
              <w:rPr>
                <w:rFonts w:ascii="宋体" w:hAnsi="宋体" w:cs="Arial"/>
                <w:bCs/>
              </w:rPr>
            </w:pPr>
            <w:r>
              <w:rPr>
                <w:rFonts w:ascii="宋体" w:hAnsi="宋体" w:cs="Arial"/>
                <w:bCs/>
              </w:rPr>
              <w:t>客梯</w:t>
            </w:r>
          </w:p>
        </w:tc>
        <w:tc>
          <w:tcPr>
            <w:tcW w:w="1134" w:type="dxa"/>
            <w:shd w:val="clear" w:color="auto" w:fill="auto"/>
            <w:noWrap w:val="0"/>
            <w:vAlign w:val="center"/>
          </w:tcPr>
          <w:p w14:paraId="5E968C09">
            <w:pPr>
              <w:jc w:val="center"/>
              <w:rPr>
                <w:rFonts w:ascii="宋体" w:hAnsi="宋体" w:cs="Arial"/>
                <w:bCs/>
              </w:rPr>
            </w:pPr>
            <w:r>
              <w:rPr>
                <w:rFonts w:hint="eastAsia" w:ascii="宋体" w:hAnsi="宋体" w:cs="Arial"/>
                <w:bCs/>
              </w:rPr>
              <w:t>K</w:t>
            </w:r>
            <w:r>
              <w:rPr>
                <w:rFonts w:ascii="宋体" w:hAnsi="宋体" w:cs="Arial"/>
                <w:bCs/>
              </w:rPr>
              <w:t>T1-1</w:t>
            </w:r>
            <w:r>
              <w:rPr>
                <w:rFonts w:hint="eastAsia" w:ascii="宋体" w:hAnsi="宋体" w:cs="Arial"/>
                <w:bCs/>
              </w:rPr>
              <w:t>～4</w:t>
            </w:r>
          </w:p>
        </w:tc>
        <w:tc>
          <w:tcPr>
            <w:tcW w:w="851" w:type="dxa"/>
            <w:shd w:val="clear" w:color="auto" w:fill="auto"/>
            <w:noWrap w:val="0"/>
            <w:vAlign w:val="center"/>
          </w:tcPr>
          <w:p w14:paraId="293DCD31">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05BA9383">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695F7097">
            <w:pPr>
              <w:jc w:val="center"/>
              <w:rPr>
                <w:rFonts w:ascii="宋体" w:hAnsi="宋体" w:cs="Arial"/>
                <w:bCs/>
              </w:rPr>
            </w:pPr>
            <w:r>
              <w:rPr>
                <w:rFonts w:hint="eastAsia" w:ascii="宋体" w:hAnsi="宋体" w:cs="Arial"/>
                <w:bCs/>
              </w:rPr>
              <w:t>1</w:t>
            </w:r>
            <w:r>
              <w:rPr>
                <w:rFonts w:ascii="宋体" w:hAnsi="宋体" w:cs="Arial"/>
                <w:bCs/>
              </w:rPr>
              <w:t>600*1400</w:t>
            </w:r>
          </w:p>
        </w:tc>
        <w:tc>
          <w:tcPr>
            <w:tcW w:w="1985" w:type="dxa"/>
            <w:shd w:val="clear" w:color="auto" w:fill="auto"/>
            <w:noWrap w:val="0"/>
            <w:vAlign w:val="center"/>
          </w:tcPr>
          <w:p w14:paraId="2425A0C8">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7C9D1CAD">
            <w:pPr>
              <w:jc w:val="center"/>
              <w:rPr>
                <w:rFonts w:ascii="宋体" w:hAnsi="宋体" w:cs="Arial"/>
                <w:bCs/>
              </w:rPr>
            </w:pPr>
            <w:r>
              <w:rPr>
                <w:rFonts w:ascii="宋体" w:hAnsi="宋体" w:cs="Arial"/>
                <w:bCs/>
              </w:rPr>
              <w:t>有</w:t>
            </w:r>
          </w:p>
        </w:tc>
      </w:tr>
      <w:tr w14:paraId="17B695CA">
        <w:trPr>
          <w:wBefore w:w="0" w:type="dxa"/>
          <w:wAfter w:w="0" w:type="dxa"/>
        </w:trPr>
        <w:tc>
          <w:tcPr>
            <w:tcW w:w="675" w:type="dxa"/>
            <w:vMerge w:val="continue"/>
            <w:shd w:val="clear" w:color="auto" w:fill="auto"/>
            <w:noWrap w:val="0"/>
            <w:vAlign w:val="center"/>
          </w:tcPr>
          <w:p w14:paraId="5DBFD02A">
            <w:pPr>
              <w:jc w:val="center"/>
              <w:rPr>
                <w:rFonts w:ascii="宋体" w:hAnsi="宋体" w:cs="Arial"/>
                <w:bCs/>
              </w:rPr>
            </w:pPr>
          </w:p>
        </w:tc>
        <w:tc>
          <w:tcPr>
            <w:tcW w:w="1276" w:type="dxa"/>
            <w:shd w:val="clear" w:color="auto" w:fill="auto"/>
            <w:noWrap w:val="0"/>
            <w:vAlign w:val="center"/>
          </w:tcPr>
          <w:p w14:paraId="3090432B">
            <w:pPr>
              <w:jc w:val="center"/>
              <w:rPr>
                <w:rFonts w:hint="eastAsia" w:ascii="宋体" w:hAnsi="宋体" w:cs="Arial"/>
                <w:bCs/>
              </w:rPr>
            </w:pPr>
            <w:r>
              <w:rPr>
                <w:rFonts w:ascii="宋体" w:hAnsi="宋体" w:cs="Arial"/>
                <w:bCs/>
              </w:rPr>
              <w:t>无障碍梯</w:t>
            </w:r>
          </w:p>
        </w:tc>
        <w:tc>
          <w:tcPr>
            <w:tcW w:w="1134" w:type="dxa"/>
            <w:shd w:val="clear" w:color="auto" w:fill="auto"/>
            <w:noWrap w:val="0"/>
            <w:vAlign w:val="center"/>
          </w:tcPr>
          <w:p w14:paraId="366AFF73">
            <w:pPr>
              <w:jc w:val="center"/>
              <w:rPr>
                <w:rFonts w:ascii="宋体" w:hAnsi="宋体" w:cs="Arial"/>
                <w:bCs/>
              </w:rPr>
            </w:pPr>
            <w:r>
              <w:rPr>
                <w:rFonts w:hint="eastAsia" w:ascii="宋体" w:hAnsi="宋体" w:cs="Arial"/>
                <w:bCs/>
              </w:rPr>
              <w:t>W</w:t>
            </w:r>
            <w:r>
              <w:rPr>
                <w:rFonts w:ascii="宋体" w:hAnsi="宋体" w:cs="Arial"/>
                <w:bCs/>
              </w:rPr>
              <w:t>ZAT1-1</w:t>
            </w:r>
          </w:p>
        </w:tc>
        <w:tc>
          <w:tcPr>
            <w:tcW w:w="851" w:type="dxa"/>
            <w:shd w:val="clear" w:color="auto" w:fill="auto"/>
            <w:noWrap w:val="0"/>
            <w:vAlign w:val="center"/>
          </w:tcPr>
          <w:p w14:paraId="1569A781">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25D0AE2F">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72BB8ADB">
            <w:pPr>
              <w:jc w:val="center"/>
              <w:rPr>
                <w:rFonts w:ascii="宋体" w:hAnsi="宋体" w:cs="Arial"/>
                <w:bCs/>
              </w:rPr>
            </w:pPr>
            <w:r>
              <w:rPr>
                <w:rFonts w:hint="eastAsia" w:ascii="宋体" w:hAnsi="宋体" w:cs="Arial"/>
                <w:bCs/>
              </w:rPr>
              <w:t>1</w:t>
            </w:r>
            <w:r>
              <w:rPr>
                <w:rFonts w:ascii="宋体" w:hAnsi="宋体" w:cs="Arial"/>
                <w:bCs/>
              </w:rPr>
              <w:t>600*1500</w:t>
            </w:r>
          </w:p>
        </w:tc>
        <w:tc>
          <w:tcPr>
            <w:tcW w:w="1985" w:type="dxa"/>
            <w:shd w:val="clear" w:color="auto" w:fill="auto"/>
            <w:noWrap w:val="0"/>
            <w:vAlign w:val="center"/>
          </w:tcPr>
          <w:p w14:paraId="5CBD9A16">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43134F64">
            <w:pPr>
              <w:jc w:val="center"/>
              <w:rPr>
                <w:rFonts w:ascii="宋体" w:hAnsi="宋体" w:cs="Arial"/>
                <w:bCs/>
              </w:rPr>
            </w:pPr>
            <w:r>
              <w:rPr>
                <w:rFonts w:ascii="宋体" w:hAnsi="宋体" w:cs="Arial"/>
                <w:bCs/>
              </w:rPr>
              <w:t>有</w:t>
            </w:r>
          </w:p>
        </w:tc>
      </w:tr>
      <w:tr w14:paraId="4C7E941D">
        <w:trPr>
          <w:wBefore w:w="0" w:type="dxa"/>
          <w:wAfter w:w="0" w:type="dxa"/>
        </w:trPr>
        <w:tc>
          <w:tcPr>
            <w:tcW w:w="675" w:type="dxa"/>
            <w:vMerge w:val="continue"/>
            <w:shd w:val="clear" w:color="auto" w:fill="auto"/>
            <w:noWrap w:val="0"/>
            <w:vAlign w:val="center"/>
          </w:tcPr>
          <w:p w14:paraId="1962B5D4">
            <w:pPr>
              <w:jc w:val="center"/>
              <w:rPr>
                <w:rFonts w:ascii="宋体" w:hAnsi="宋体" w:cs="Arial"/>
                <w:bCs/>
              </w:rPr>
            </w:pPr>
          </w:p>
        </w:tc>
        <w:tc>
          <w:tcPr>
            <w:tcW w:w="1276" w:type="dxa"/>
            <w:shd w:val="clear" w:color="auto" w:fill="auto"/>
            <w:noWrap w:val="0"/>
            <w:vAlign w:val="center"/>
          </w:tcPr>
          <w:p w14:paraId="7DF1C32F">
            <w:pPr>
              <w:jc w:val="center"/>
              <w:rPr>
                <w:rFonts w:ascii="宋体" w:hAnsi="宋体" w:cs="Arial"/>
                <w:bCs/>
              </w:rPr>
            </w:pPr>
            <w:r>
              <w:rPr>
                <w:rFonts w:ascii="宋体" w:hAnsi="宋体" w:cs="Arial"/>
                <w:bCs/>
              </w:rPr>
              <w:t>货梯</w:t>
            </w:r>
          </w:p>
        </w:tc>
        <w:tc>
          <w:tcPr>
            <w:tcW w:w="1134" w:type="dxa"/>
            <w:shd w:val="clear" w:color="auto" w:fill="auto"/>
            <w:noWrap w:val="0"/>
            <w:vAlign w:val="center"/>
          </w:tcPr>
          <w:p w14:paraId="77F3CBFB">
            <w:pPr>
              <w:jc w:val="center"/>
              <w:rPr>
                <w:rFonts w:ascii="宋体" w:hAnsi="宋体" w:cs="Arial"/>
                <w:bCs/>
              </w:rPr>
            </w:pPr>
            <w:r>
              <w:rPr>
                <w:rFonts w:hint="eastAsia" w:ascii="宋体" w:hAnsi="宋体" w:cs="Arial"/>
                <w:bCs/>
              </w:rPr>
              <w:t>K</w:t>
            </w:r>
            <w:r>
              <w:rPr>
                <w:rFonts w:ascii="宋体" w:hAnsi="宋体" w:cs="Arial"/>
                <w:bCs/>
              </w:rPr>
              <w:t>T1-5</w:t>
            </w:r>
          </w:p>
        </w:tc>
        <w:tc>
          <w:tcPr>
            <w:tcW w:w="851" w:type="dxa"/>
            <w:shd w:val="clear" w:color="auto" w:fill="auto"/>
            <w:noWrap w:val="0"/>
            <w:vAlign w:val="center"/>
          </w:tcPr>
          <w:p w14:paraId="18305ED2">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009ECCA3">
            <w:pPr>
              <w:jc w:val="center"/>
              <w:rPr>
                <w:rFonts w:ascii="宋体" w:hAnsi="宋体" w:cs="Arial"/>
                <w:bCs/>
              </w:rPr>
            </w:pPr>
            <w:r>
              <w:rPr>
                <w:rFonts w:hint="eastAsia" w:ascii="宋体" w:hAnsi="宋体" w:cs="Arial"/>
                <w:bCs/>
              </w:rPr>
              <w:t>2</w:t>
            </w:r>
          </w:p>
        </w:tc>
        <w:tc>
          <w:tcPr>
            <w:tcW w:w="1701" w:type="dxa"/>
            <w:shd w:val="clear" w:color="auto" w:fill="auto"/>
            <w:noWrap w:val="0"/>
            <w:vAlign w:val="center"/>
          </w:tcPr>
          <w:p w14:paraId="597A506C">
            <w:pPr>
              <w:jc w:val="center"/>
              <w:rPr>
                <w:rFonts w:ascii="宋体" w:hAnsi="宋体" w:cs="Arial"/>
                <w:bCs/>
              </w:rPr>
            </w:pPr>
            <w:r>
              <w:rPr>
                <w:rFonts w:hint="eastAsia" w:ascii="宋体" w:hAnsi="宋体" w:cs="Arial"/>
                <w:bCs/>
              </w:rPr>
              <w:t>1</w:t>
            </w:r>
            <w:r>
              <w:rPr>
                <w:rFonts w:ascii="宋体" w:hAnsi="宋体" w:cs="Arial"/>
                <w:bCs/>
              </w:rPr>
              <w:t>600*1500</w:t>
            </w:r>
          </w:p>
        </w:tc>
        <w:tc>
          <w:tcPr>
            <w:tcW w:w="1985" w:type="dxa"/>
            <w:shd w:val="clear" w:color="auto" w:fill="auto"/>
            <w:noWrap w:val="0"/>
            <w:vAlign w:val="center"/>
          </w:tcPr>
          <w:p w14:paraId="6D97F2FD">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69220941">
            <w:pPr>
              <w:jc w:val="center"/>
              <w:rPr>
                <w:rFonts w:ascii="宋体" w:hAnsi="宋体" w:cs="Arial"/>
                <w:bCs/>
              </w:rPr>
            </w:pPr>
            <w:r>
              <w:rPr>
                <w:rFonts w:hint="eastAsia" w:ascii="宋体" w:hAnsi="宋体" w:cs="Arial"/>
                <w:bCs/>
              </w:rPr>
              <w:t>无</w:t>
            </w:r>
          </w:p>
        </w:tc>
      </w:tr>
      <w:tr w14:paraId="5630CFD0">
        <w:trPr>
          <w:wBefore w:w="0" w:type="dxa"/>
          <w:wAfter w:w="0" w:type="dxa"/>
        </w:trPr>
        <w:tc>
          <w:tcPr>
            <w:tcW w:w="675" w:type="dxa"/>
            <w:vMerge w:val="restart"/>
            <w:shd w:val="clear" w:color="auto" w:fill="auto"/>
            <w:noWrap w:val="0"/>
            <w:vAlign w:val="center"/>
          </w:tcPr>
          <w:p w14:paraId="7C3C6D69">
            <w:pPr>
              <w:jc w:val="center"/>
              <w:rPr>
                <w:rFonts w:ascii="宋体" w:hAnsi="宋体" w:cs="Arial"/>
                <w:bCs/>
              </w:rPr>
            </w:pPr>
            <w:r>
              <w:rPr>
                <w:rFonts w:hint="eastAsia" w:ascii="宋体" w:hAnsi="宋体" w:cs="Arial"/>
                <w:bCs/>
              </w:rPr>
              <w:t>B楼</w:t>
            </w:r>
          </w:p>
        </w:tc>
        <w:tc>
          <w:tcPr>
            <w:tcW w:w="1276" w:type="dxa"/>
            <w:shd w:val="clear" w:color="auto" w:fill="auto"/>
            <w:noWrap w:val="0"/>
            <w:vAlign w:val="center"/>
          </w:tcPr>
          <w:p w14:paraId="3F644DD6">
            <w:pPr>
              <w:jc w:val="center"/>
              <w:rPr>
                <w:rFonts w:ascii="宋体" w:hAnsi="宋体" w:cs="Arial"/>
                <w:bCs/>
              </w:rPr>
            </w:pPr>
            <w:r>
              <w:rPr>
                <w:rFonts w:ascii="宋体" w:hAnsi="宋体" w:cs="Arial"/>
                <w:bCs/>
              </w:rPr>
              <w:t>消防</w:t>
            </w:r>
            <w:r>
              <w:rPr>
                <w:rFonts w:hint="eastAsia" w:ascii="宋体" w:hAnsi="宋体" w:cs="Arial"/>
                <w:bCs/>
              </w:rPr>
              <w:t>电</w:t>
            </w:r>
            <w:r>
              <w:rPr>
                <w:rFonts w:ascii="宋体" w:hAnsi="宋体" w:cs="Arial"/>
                <w:bCs/>
              </w:rPr>
              <w:t>梯</w:t>
            </w:r>
          </w:p>
        </w:tc>
        <w:tc>
          <w:tcPr>
            <w:tcW w:w="1134" w:type="dxa"/>
            <w:shd w:val="clear" w:color="auto" w:fill="auto"/>
            <w:noWrap w:val="0"/>
            <w:vAlign w:val="center"/>
          </w:tcPr>
          <w:p w14:paraId="6F5895CB">
            <w:pPr>
              <w:jc w:val="center"/>
              <w:rPr>
                <w:rFonts w:ascii="宋体" w:hAnsi="宋体" w:cs="Arial"/>
                <w:bCs/>
              </w:rPr>
            </w:pPr>
            <w:r>
              <w:rPr>
                <w:rFonts w:hint="eastAsia" w:ascii="宋体" w:hAnsi="宋体" w:cs="Arial"/>
                <w:bCs/>
              </w:rPr>
              <w:t>X</w:t>
            </w:r>
            <w:r>
              <w:rPr>
                <w:rFonts w:ascii="宋体" w:hAnsi="宋体" w:cs="Arial"/>
                <w:bCs/>
              </w:rPr>
              <w:t>FT2-1</w:t>
            </w:r>
          </w:p>
        </w:tc>
        <w:tc>
          <w:tcPr>
            <w:tcW w:w="851" w:type="dxa"/>
            <w:shd w:val="clear" w:color="auto" w:fill="auto"/>
            <w:noWrap w:val="0"/>
            <w:vAlign w:val="center"/>
          </w:tcPr>
          <w:p w14:paraId="194A0C74">
            <w:pPr>
              <w:jc w:val="center"/>
              <w:rPr>
                <w:rFonts w:ascii="宋体" w:hAnsi="宋体" w:cs="Arial"/>
                <w:bCs/>
              </w:rPr>
            </w:pPr>
            <w:r>
              <w:rPr>
                <w:rFonts w:hint="eastAsia" w:ascii="宋体" w:hAnsi="宋体" w:cs="Arial"/>
                <w:bCs/>
              </w:rPr>
              <w:t>4</w:t>
            </w:r>
          </w:p>
        </w:tc>
        <w:tc>
          <w:tcPr>
            <w:tcW w:w="708" w:type="dxa"/>
            <w:shd w:val="clear" w:color="auto" w:fill="auto"/>
            <w:noWrap w:val="0"/>
            <w:vAlign w:val="center"/>
          </w:tcPr>
          <w:p w14:paraId="5F22F5F5">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709045C3">
            <w:pPr>
              <w:jc w:val="center"/>
              <w:rPr>
                <w:rFonts w:ascii="宋体" w:hAnsi="宋体" w:cs="Arial"/>
                <w:bCs/>
              </w:rPr>
            </w:pPr>
            <w:r>
              <w:rPr>
                <w:rFonts w:hint="eastAsia" w:ascii="宋体" w:hAnsi="宋体" w:cs="Arial"/>
                <w:bCs/>
              </w:rPr>
              <w:t>1</w:t>
            </w:r>
            <w:r>
              <w:rPr>
                <w:rFonts w:ascii="宋体" w:hAnsi="宋体" w:cs="Arial"/>
                <w:bCs/>
              </w:rPr>
              <w:t>600*1400</w:t>
            </w:r>
          </w:p>
        </w:tc>
        <w:tc>
          <w:tcPr>
            <w:tcW w:w="1985" w:type="dxa"/>
            <w:shd w:val="clear" w:color="auto" w:fill="auto"/>
            <w:noWrap w:val="0"/>
            <w:vAlign w:val="center"/>
          </w:tcPr>
          <w:p w14:paraId="5B107359">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162D5DEC">
            <w:pPr>
              <w:jc w:val="center"/>
              <w:rPr>
                <w:rFonts w:ascii="宋体" w:hAnsi="宋体" w:cs="Arial"/>
                <w:bCs/>
              </w:rPr>
            </w:pPr>
            <w:r>
              <w:rPr>
                <w:rFonts w:ascii="宋体" w:hAnsi="宋体" w:cs="Arial"/>
                <w:bCs/>
              </w:rPr>
              <w:t>有</w:t>
            </w:r>
          </w:p>
        </w:tc>
      </w:tr>
      <w:tr w14:paraId="20A65F70">
        <w:trPr>
          <w:wBefore w:w="0" w:type="dxa"/>
          <w:wAfter w:w="0" w:type="dxa"/>
        </w:trPr>
        <w:tc>
          <w:tcPr>
            <w:tcW w:w="675" w:type="dxa"/>
            <w:vMerge w:val="continue"/>
            <w:shd w:val="clear" w:color="auto" w:fill="auto"/>
            <w:noWrap w:val="0"/>
            <w:vAlign w:val="center"/>
          </w:tcPr>
          <w:p w14:paraId="15E9834C">
            <w:pPr>
              <w:jc w:val="center"/>
              <w:rPr>
                <w:rFonts w:ascii="宋体" w:hAnsi="宋体" w:cs="Arial"/>
                <w:bCs/>
              </w:rPr>
            </w:pPr>
          </w:p>
        </w:tc>
        <w:tc>
          <w:tcPr>
            <w:tcW w:w="1276" w:type="dxa"/>
            <w:shd w:val="clear" w:color="auto" w:fill="auto"/>
            <w:noWrap w:val="0"/>
            <w:vAlign w:val="center"/>
          </w:tcPr>
          <w:p w14:paraId="29272616">
            <w:pPr>
              <w:jc w:val="center"/>
              <w:rPr>
                <w:rFonts w:ascii="宋体" w:hAnsi="宋体" w:cs="Arial"/>
                <w:bCs/>
              </w:rPr>
            </w:pPr>
            <w:r>
              <w:rPr>
                <w:rFonts w:ascii="宋体" w:hAnsi="宋体" w:cs="Arial"/>
                <w:bCs/>
              </w:rPr>
              <w:t>客梯</w:t>
            </w:r>
          </w:p>
        </w:tc>
        <w:tc>
          <w:tcPr>
            <w:tcW w:w="1134" w:type="dxa"/>
            <w:shd w:val="clear" w:color="auto" w:fill="auto"/>
            <w:noWrap w:val="0"/>
            <w:vAlign w:val="center"/>
          </w:tcPr>
          <w:p w14:paraId="33098FF7">
            <w:pPr>
              <w:jc w:val="center"/>
              <w:rPr>
                <w:rFonts w:ascii="宋体" w:hAnsi="宋体" w:cs="Arial"/>
                <w:bCs/>
              </w:rPr>
            </w:pPr>
            <w:r>
              <w:rPr>
                <w:rFonts w:hint="eastAsia" w:ascii="宋体" w:hAnsi="宋体" w:cs="Arial"/>
                <w:bCs/>
              </w:rPr>
              <w:t>K</w:t>
            </w:r>
            <w:r>
              <w:rPr>
                <w:rFonts w:ascii="宋体" w:hAnsi="宋体" w:cs="Arial"/>
                <w:bCs/>
              </w:rPr>
              <w:t>T2-1</w:t>
            </w:r>
            <w:r>
              <w:rPr>
                <w:rFonts w:hint="eastAsia" w:ascii="宋体" w:hAnsi="宋体" w:cs="Arial"/>
                <w:bCs/>
              </w:rPr>
              <w:t>～4</w:t>
            </w:r>
          </w:p>
        </w:tc>
        <w:tc>
          <w:tcPr>
            <w:tcW w:w="851" w:type="dxa"/>
            <w:shd w:val="clear" w:color="auto" w:fill="auto"/>
            <w:noWrap w:val="0"/>
            <w:vAlign w:val="center"/>
          </w:tcPr>
          <w:p w14:paraId="4B94AB88">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52BD5764">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40F8C328">
            <w:pPr>
              <w:jc w:val="center"/>
              <w:rPr>
                <w:rFonts w:ascii="宋体" w:hAnsi="宋体" w:cs="Arial"/>
                <w:bCs/>
              </w:rPr>
            </w:pPr>
            <w:r>
              <w:rPr>
                <w:rFonts w:hint="eastAsia" w:ascii="宋体" w:hAnsi="宋体" w:cs="Arial"/>
                <w:bCs/>
              </w:rPr>
              <w:t>1</w:t>
            </w:r>
            <w:r>
              <w:rPr>
                <w:rFonts w:ascii="宋体" w:hAnsi="宋体" w:cs="Arial"/>
                <w:bCs/>
              </w:rPr>
              <w:t>600*1400</w:t>
            </w:r>
          </w:p>
        </w:tc>
        <w:tc>
          <w:tcPr>
            <w:tcW w:w="1985" w:type="dxa"/>
            <w:shd w:val="clear" w:color="auto" w:fill="auto"/>
            <w:noWrap w:val="0"/>
            <w:vAlign w:val="center"/>
          </w:tcPr>
          <w:p w14:paraId="12035582">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699D09E7">
            <w:pPr>
              <w:jc w:val="center"/>
              <w:rPr>
                <w:rFonts w:ascii="宋体" w:hAnsi="宋体" w:cs="Arial"/>
                <w:bCs/>
              </w:rPr>
            </w:pPr>
            <w:r>
              <w:rPr>
                <w:rFonts w:ascii="宋体" w:hAnsi="宋体" w:cs="Arial"/>
                <w:bCs/>
              </w:rPr>
              <w:t>有</w:t>
            </w:r>
          </w:p>
        </w:tc>
      </w:tr>
      <w:tr w14:paraId="104AC417">
        <w:trPr>
          <w:wBefore w:w="0" w:type="dxa"/>
          <w:wAfter w:w="0" w:type="dxa"/>
        </w:trPr>
        <w:tc>
          <w:tcPr>
            <w:tcW w:w="675" w:type="dxa"/>
            <w:vMerge w:val="continue"/>
            <w:shd w:val="clear" w:color="auto" w:fill="auto"/>
            <w:noWrap w:val="0"/>
            <w:vAlign w:val="center"/>
          </w:tcPr>
          <w:p w14:paraId="30EC22FD">
            <w:pPr>
              <w:jc w:val="center"/>
              <w:rPr>
                <w:rFonts w:ascii="宋体" w:hAnsi="宋体" w:cs="Arial"/>
                <w:bCs/>
              </w:rPr>
            </w:pPr>
          </w:p>
        </w:tc>
        <w:tc>
          <w:tcPr>
            <w:tcW w:w="1276" w:type="dxa"/>
            <w:shd w:val="clear" w:color="auto" w:fill="auto"/>
            <w:noWrap w:val="0"/>
            <w:vAlign w:val="center"/>
          </w:tcPr>
          <w:p w14:paraId="00C0F0E8">
            <w:pPr>
              <w:jc w:val="center"/>
              <w:rPr>
                <w:rFonts w:hint="eastAsia" w:ascii="宋体" w:hAnsi="宋体" w:cs="Arial"/>
                <w:bCs/>
              </w:rPr>
            </w:pPr>
            <w:r>
              <w:rPr>
                <w:rFonts w:ascii="宋体" w:hAnsi="宋体" w:cs="Arial"/>
                <w:bCs/>
              </w:rPr>
              <w:t>无障碍梯</w:t>
            </w:r>
          </w:p>
        </w:tc>
        <w:tc>
          <w:tcPr>
            <w:tcW w:w="1134" w:type="dxa"/>
            <w:shd w:val="clear" w:color="auto" w:fill="auto"/>
            <w:noWrap w:val="0"/>
            <w:vAlign w:val="center"/>
          </w:tcPr>
          <w:p w14:paraId="055F9B49">
            <w:pPr>
              <w:jc w:val="center"/>
              <w:rPr>
                <w:rFonts w:ascii="宋体" w:hAnsi="宋体" w:cs="Arial"/>
                <w:bCs/>
              </w:rPr>
            </w:pPr>
            <w:r>
              <w:rPr>
                <w:rFonts w:hint="eastAsia" w:ascii="宋体" w:hAnsi="宋体" w:cs="Arial"/>
                <w:bCs/>
              </w:rPr>
              <w:t>W</w:t>
            </w:r>
            <w:r>
              <w:rPr>
                <w:rFonts w:ascii="宋体" w:hAnsi="宋体" w:cs="Arial"/>
                <w:bCs/>
              </w:rPr>
              <w:t>ZAT2-1</w:t>
            </w:r>
          </w:p>
        </w:tc>
        <w:tc>
          <w:tcPr>
            <w:tcW w:w="851" w:type="dxa"/>
            <w:shd w:val="clear" w:color="auto" w:fill="auto"/>
            <w:noWrap w:val="0"/>
            <w:vAlign w:val="center"/>
          </w:tcPr>
          <w:p w14:paraId="4CE1CF4C">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58F2DC37">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58FDFB2D">
            <w:pPr>
              <w:jc w:val="center"/>
              <w:rPr>
                <w:rFonts w:ascii="宋体" w:hAnsi="宋体" w:cs="Arial"/>
                <w:bCs/>
              </w:rPr>
            </w:pPr>
            <w:r>
              <w:rPr>
                <w:rFonts w:hint="eastAsia" w:ascii="宋体" w:hAnsi="宋体" w:cs="Arial"/>
                <w:bCs/>
              </w:rPr>
              <w:t>1</w:t>
            </w:r>
            <w:r>
              <w:rPr>
                <w:rFonts w:ascii="宋体" w:hAnsi="宋体" w:cs="Arial"/>
                <w:bCs/>
              </w:rPr>
              <w:t>600*1500</w:t>
            </w:r>
          </w:p>
        </w:tc>
        <w:tc>
          <w:tcPr>
            <w:tcW w:w="1985" w:type="dxa"/>
            <w:shd w:val="clear" w:color="auto" w:fill="auto"/>
            <w:noWrap w:val="0"/>
            <w:vAlign w:val="center"/>
          </w:tcPr>
          <w:p w14:paraId="20BBDB60">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16A0E932">
            <w:pPr>
              <w:jc w:val="center"/>
              <w:rPr>
                <w:rFonts w:ascii="宋体" w:hAnsi="宋体" w:cs="Arial"/>
                <w:bCs/>
              </w:rPr>
            </w:pPr>
            <w:r>
              <w:rPr>
                <w:rFonts w:ascii="宋体" w:hAnsi="宋体" w:cs="Arial"/>
                <w:bCs/>
              </w:rPr>
              <w:t>有</w:t>
            </w:r>
          </w:p>
        </w:tc>
      </w:tr>
      <w:tr w14:paraId="0BDF8C4F">
        <w:trPr>
          <w:wBefore w:w="0" w:type="dxa"/>
          <w:wAfter w:w="0" w:type="dxa"/>
        </w:trPr>
        <w:tc>
          <w:tcPr>
            <w:tcW w:w="675" w:type="dxa"/>
            <w:vMerge w:val="restart"/>
            <w:shd w:val="clear" w:color="auto" w:fill="auto"/>
            <w:noWrap w:val="0"/>
            <w:vAlign w:val="center"/>
          </w:tcPr>
          <w:p w14:paraId="221C71FD">
            <w:pPr>
              <w:jc w:val="center"/>
              <w:rPr>
                <w:rFonts w:ascii="宋体" w:hAnsi="宋体" w:cs="Arial"/>
                <w:bCs/>
              </w:rPr>
            </w:pPr>
            <w:r>
              <w:rPr>
                <w:rFonts w:hint="eastAsia" w:ascii="宋体" w:hAnsi="宋体" w:cs="Arial"/>
                <w:bCs/>
              </w:rPr>
              <w:t>C楼</w:t>
            </w:r>
          </w:p>
        </w:tc>
        <w:tc>
          <w:tcPr>
            <w:tcW w:w="1276" w:type="dxa"/>
            <w:shd w:val="clear" w:color="auto" w:fill="auto"/>
            <w:noWrap w:val="0"/>
            <w:vAlign w:val="center"/>
          </w:tcPr>
          <w:p w14:paraId="51CC0E82">
            <w:pPr>
              <w:jc w:val="center"/>
              <w:rPr>
                <w:rFonts w:ascii="宋体" w:hAnsi="宋体" w:cs="Arial"/>
                <w:bCs/>
              </w:rPr>
            </w:pPr>
            <w:r>
              <w:rPr>
                <w:rFonts w:ascii="宋体" w:hAnsi="宋体" w:cs="Arial"/>
                <w:bCs/>
              </w:rPr>
              <w:t>消防</w:t>
            </w:r>
            <w:r>
              <w:rPr>
                <w:rFonts w:hint="eastAsia" w:ascii="宋体" w:hAnsi="宋体" w:cs="Arial"/>
                <w:bCs/>
              </w:rPr>
              <w:t>电</w:t>
            </w:r>
            <w:r>
              <w:rPr>
                <w:rFonts w:ascii="宋体" w:hAnsi="宋体" w:cs="Arial"/>
                <w:bCs/>
              </w:rPr>
              <w:t>梯</w:t>
            </w:r>
          </w:p>
        </w:tc>
        <w:tc>
          <w:tcPr>
            <w:tcW w:w="1134" w:type="dxa"/>
            <w:shd w:val="clear" w:color="auto" w:fill="auto"/>
            <w:noWrap w:val="0"/>
            <w:vAlign w:val="center"/>
          </w:tcPr>
          <w:p w14:paraId="76E8DF0D">
            <w:pPr>
              <w:jc w:val="center"/>
              <w:rPr>
                <w:rFonts w:ascii="宋体" w:hAnsi="宋体" w:cs="Arial"/>
                <w:bCs/>
              </w:rPr>
            </w:pPr>
            <w:r>
              <w:rPr>
                <w:rFonts w:hint="eastAsia" w:ascii="宋体" w:hAnsi="宋体" w:cs="Arial"/>
                <w:bCs/>
              </w:rPr>
              <w:t>X</w:t>
            </w:r>
            <w:r>
              <w:rPr>
                <w:rFonts w:ascii="宋体" w:hAnsi="宋体" w:cs="Arial"/>
                <w:bCs/>
              </w:rPr>
              <w:t>FT3-1</w:t>
            </w:r>
          </w:p>
        </w:tc>
        <w:tc>
          <w:tcPr>
            <w:tcW w:w="851" w:type="dxa"/>
            <w:shd w:val="clear" w:color="auto" w:fill="auto"/>
            <w:noWrap w:val="0"/>
            <w:vAlign w:val="center"/>
          </w:tcPr>
          <w:p w14:paraId="6B9735CE">
            <w:pPr>
              <w:jc w:val="center"/>
              <w:rPr>
                <w:rFonts w:ascii="宋体" w:hAnsi="宋体" w:cs="Arial"/>
                <w:bCs/>
              </w:rPr>
            </w:pPr>
            <w:r>
              <w:rPr>
                <w:rFonts w:hint="eastAsia" w:ascii="宋体" w:hAnsi="宋体" w:cs="Arial"/>
                <w:bCs/>
              </w:rPr>
              <w:t>4</w:t>
            </w:r>
          </w:p>
        </w:tc>
        <w:tc>
          <w:tcPr>
            <w:tcW w:w="708" w:type="dxa"/>
            <w:shd w:val="clear" w:color="auto" w:fill="auto"/>
            <w:noWrap w:val="0"/>
            <w:vAlign w:val="center"/>
          </w:tcPr>
          <w:p w14:paraId="4971001E">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176D7306">
            <w:pPr>
              <w:jc w:val="center"/>
              <w:rPr>
                <w:rFonts w:ascii="宋体" w:hAnsi="宋体" w:cs="Arial"/>
                <w:bCs/>
              </w:rPr>
            </w:pPr>
            <w:r>
              <w:rPr>
                <w:rFonts w:hint="eastAsia" w:ascii="宋体" w:hAnsi="宋体" w:cs="Arial"/>
                <w:bCs/>
              </w:rPr>
              <w:t>1</w:t>
            </w:r>
            <w:r>
              <w:rPr>
                <w:rFonts w:ascii="宋体" w:hAnsi="宋体" w:cs="Arial"/>
                <w:bCs/>
              </w:rPr>
              <w:t>600*1400</w:t>
            </w:r>
          </w:p>
        </w:tc>
        <w:tc>
          <w:tcPr>
            <w:tcW w:w="1985" w:type="dxa"/>
            <w:shd w:val="clear" w:color="auto" w:fill="auto"/>
            <w:noWrap w:val="0"/>
            <w:vAlign w:val="center"/>
          </w:tcPr>
          <w:p w14:paraId="2C9D19FC">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48AC57A0">
            <w:pPr>
              <w:jc w:val="center"/>
              <w:rPr>
                <w:rFonts w:ascii="宋体" w:hAnsi="宋体" w:cs="Arial"/>
                <w:bCs/>
              </w:rPr>
            </w:pPr>
            <w:r>
              <w:rPr>
                <w:rFonts w:ascii="宋体" w:hAnsi="宋体" w:cs="Arial"/>
                <w:bCs/>
              </w:rPr>
              <w:t>有</w:t>
            </w:r>
          </w:p>
        </w:tc>
      </w:tr>
      <w:tr w14:paraId="675BD194">
        <w:trPr>
          <w:wBefore w:w="0" w:type="dxa"/>
          <w:wAfter w:w="0" w:type="dxa"/>
        </w:trPr>
        <w:tc>
          <w:tcPr>
            <w:tcW w:w="675" w:type="dxa"/>
            <w:vMerge w:val="continue"/>
            <w:shd w:val="clear" w:color="auto" w:fill="auto"/>
            <w:noWrap w:val="0"/>
            <w:vAlign w:val="center"/>
          </w:tcPr>
          <w:p w14:paraId="1E19E921">
            <w:pPr>
              <w:jc w:val="center"/>
              <w:rPr>
                <w:rFonts w:ascii="宋体" w:hAnsi="宋体" w:cs="Arial"/>
                <w:bCs/>
              </w:rPr>
            </w:pPr>
          </w:p>
        </w:tc>
        <w:tc>
          <w:tcPr>
            <w:tcW w:w="1276" w:type="dxa"/>
            <w:shd w:val="clear" w:color="auto" w:fill="auto"/>
            <w:noWrap w:val="0"/>
            <w:vAlign w:val="center"/>
          </w:tcPr>
          <w:p w14:paraId="187C770F">
            <w:pPr>
              <w:jc w:val="center"/>
              <w:rPr>
                <w:rFonts w:ascii="宋体" w:hAnsi="宋体" w:cs="Arial"/>
                <w:bCs/>
              </w:rPr>
            </w:pPr>
            <w:r>
              <w:rPr>
                <w:rFonts w:ascii="宋体" w:hAnsi="宋体" w:cs="Arial"/>
                <w:bCs/>
              </w:rPr>
              <w:t>客梯</w:t>
            </w:r>
          </w:p>
        </w:tc>
        <w:tc>
          <w:tcPr>
            <w:tcW w:w="1134" w:type="dxa"/>
            <w:shd w:val="clear" w:color="auto" w:fill="auto"/>
            <w:noWrap w:val="0"/>
            <w:vAlign w:val="center"/>
          </w:tcPr>
          <w:p w14:paraId="2CDDD7FB">
            <w:pPr>
              <w:jc w:val="center"/>
              <w:rPr>
                <w:rFonts w:ascii="宋体" w:hAnsi="宋体" w:cs="Arial"/>
                <w:bCs/>
              </w:rPr>
            </w:pPr>
            <w:r>
              <w:rPr>
                <w:rFonts w:hint="eastAsia" w:ascii="宋体" w:hAnsi="宋体" w:cs="Arial"/>
                <w:bCs/>
              </w:rPr>
              <w:t>K</w:t>
            </w:r>
            <w:r>
              <w:rPr>
                <w:rFonts w:ascii="宋体" w:hAnsi="宋体" w:cs="Arial"/>
                <w:bCs/>
              </w:rPr>
              <w:t>T3-1</w:t>
            </w:r>
            <w:r>
              <w:rPr>
                <w:rFonts w:hint="eastAsia" w:ascii="宋体" w:hAnsi="宋体" w:cs="Arial"/>
                <w:bCs/>
              </w:rPr>
              <w:t>～4</w:t>
            </w:r>
          </w:p>
        </w:tc>
        <w:tc>
          <w:tcPr>
            <w:tcW w:w="851" w:type="dxa"/>
            <w:shd w:val="clear" w:color="auto" w:fill="auto"/>
            <w:noWrap w:val="0"/>
            <w:vAlign w:val="center"/>
          </w:tcPr>
          <w:p w14:paraId="4B6C37C9">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26BFC4E0">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19F682B3">
            <w:pPr>
              <w:jc w:val="center"/>
              <w:rPr>
                <w:rFonts w:ascii="宋体" w:hAnsi="宋体" w:cs="Arial"/>
                <w:bCs/>
              </w:rPr>
            </w:pPr>
            <w:r>
              <w:rPr>
                <w:rFonts w:hint="eastAsia" w:ascii="宋体" w:hAnsi="宋体" w:cs="Arial"/>
                <w:bCs/>
              </w:rPr>
              <w:t>1</w:t>
            </w:r>
            <w:r>
              <w:rPr>
                <w:rFonts w:ascii="宋体" w:hAnsi="宋体" w:cs="Arial"/>
                <w:bCs/>
              </w:rPr>
              <w:t>600*1400</w:t>
            </w:r>
          </w:p>
        </w:tc>
        <w:tc>
          <w:tcPr>
            <w:tcW w:w="1985" w:type="dxa"/>
            <w:shd w:val="clear" w:color="auto" w:fill="auto"/>
            <w:noWrap w:val="0"/>
            <w:vAlign w:val="center"/>
          </w:tcPr>
          <w:p w14:paraId="7C6B7D1A">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0A24E804">
            <w:pPr>
              <w:jc w:val="center"/>
              <w:rPr>
                <w:rFonts w:ascii="宋体" w:hAnsi="宋体" w:cs="Arial"/>
                <w:bCs/>
              </w:rPr>
            </w:pPr>
            <w:r>
              <w:rPr>
                <w:rFonts w:ascii="宋体" w:hAnsi="宋体" w:cs="Arial"/>
                <w:bCs/>
              </w:rPr>
              <w:t>有</w:t>
            </w:r>
          </w:p>
        </w:tc>
      </w:tr>
      <w:tr w14:paraId="7D866379">
        <w:trPr>
          <w:wBefore w:w="0" w:type="dxa"/>
          <w:wAfter w:w="0" w:type="dxa"/>
        </w:trPr>
        <w:tc>
          <w:tcPr>
            <w:tcW w:w="675" w:type="dxa"/>
            <w:vMerge w:val="continue"/>
            <w:shd w:val="clear" w:color="auto" w:fill="auto"/>
            <w:noWrap w:val="0"/>
            <w:vAlign w:val="center"/>
          </w:tcPr>
          <w:p w14:paraId="39B0EE58">
            <w:pPr>
              <w:jc w:val="center"/>
              <w:rPr>
                <w:rFonts w:ascii="宋体" w:hAnsi="宋体" w:cs="Arial"/>
                <w:bCs/>
              </w:rPr>
            </w:pPr>
          </w:p>
        </w:tc>
        <w:tc>
          <w:tcPr>
            <w:tcW w:w="1276" w:type="dxa"/>
            <w:shd w:val="clear" w:color="auto" w:fill="auto"/>
            <w:noWrap w:val="0"/>
            <w:vAlign w:val="center"/>
          </w:tcPr>
          <w:p w14:paraId="2616B8C9">
            <w:pPr>
              <w:jc w:val="center"/>
              <w:rPr>
                <w:rFonts w:hint="eastAsia" w:ascii="宋体" w:hAnsi="宋体" w:cs="Arial"/>
                <w:bCs/>
              </w:rPr>
            </w:pPr>
            <w:r>
              <w:rPr>
                <w:rFonts w:ascii="宋体" w:hAnsi="宋体" w:cs="Arial"/>
                <w:bCs/>
              </w:rPr>
              <w:t>无障碍梯</w:t>
            </w:r>
          </w:p>
        </w:tc>
        <w:tc>
          <w:tcPr>
            <w:tcW w:w="1134" w:type="dxa"/>
            <w:shd w:val="clear" w:color="auto" w:fill="auto"/>
            <w:noWrap w:val="0"/>
            <w:vAlign w:val="center"/>
          </w:tcPr>
          <w:p w14:paraId="6FD6A7EE">
            <w:pPr>
              <w:jc w:val="center"/>
              <w:rPr>
                <w:rFonts w:ascii="宋体" w:hAnsi="宋体" w:cs="Arial"/>
                <w:bCs/>
              </w:rPr>
            </w:pPr>
            <w:r>
              <w:rPr>
                <w:rFonts w:hint="eastAsia" w:ascii="宋体" w:hAnsi="宋体" w:cs="Arial"/>
                <w:bCs/>
              </w:rPr>
              <w:t>W</w:t>
            </w:r>
            <w:r>
              <w:rPr>
                <w:rFonts w:ascii="宋体" w:hAnsi="宋体" w:cs="Arial"/>
                <w:bCs/>
              </w:rPr>
              <w:t>ZAT3-1</w:t>
            </w:r>
          </w:p>
        </w:tc>
        <w:tc>
          <w:tcPr>
            <w:tcW w:w="851" w:type="dxa"/>
            <w:shd w:val="clear" w:color="auto" w:fill="auto"/>
            <w:noWrap w:val="0"/>
            <w:vAlign w:val="center"/>
          </w:tcPr>
          <w:p w14:paraId="0A08496B">
            <w:pPr>
              <w:jc w:val="center"/>
              <w:rPr>
                <w:rFonts w:ascii="宋体" w:hAnsi="宋体" w:cs="Arial"/>
                <w:bCs/>
              </w:rPr>
            </w:pPr>
            <w:r>
              <w:rPr>
                <w:rFonts w:hint="eastAsia" w:ascii="宋体" w:hAnsi="宋体" w:cs="Arial"/>
                <w:bCs/>
              </w:rPr>
              <w:t>1</w:t>
            </w:r>
          </w:p>
        </w:tc>
        <w:tc>
          <w:tcPr>
            <w:tcW w:w="708" w:type="dxa"/>
            <w:shd w:val="clear" w:color="auto" w:fill="auto"/>
            <w:noWrap w:val="0"/>
            <w:vAlign w:val="center"/>
          </w:tcPr>
          <w:p w14:paraId="51BBFB1B">
            <w:pPr>
              <w:jc w:val="center"/>
              <w:rPr>
                <w:rFonts w:ascii="宋体" w:hAnsi="宋体" w:cs="Arial"/>
                <w:bCs/>
              </w:rPr>
            </w:pPr>
            <w:r>
              <w:rPr>
                <w:rFonts w:hint="eastAsia" w:ascii="宋体" w:hAnsi="宋体" w:cs="Arial"/>
                <w:bCs/>
              </w:rPr>
              <w:t>1</w:t>
            </w:r>
            <w:r>
              <w:rPr>
                <w:rFonts w:ascii="宋体" w:hAnsi="宋体" w:cs="Arial"/>
                <w:bCs/>
              </w:rPr>
              <w:t>6</w:t>
            </w:r>
          </w:p>
        </w:tc>
        <w:tc>
          <w:tcPr>
            <w:tcW w:w="1701" w:type="dxa"/>
            <w:shd w:val="clear" w:color="auto" w:fill="auto"/>
            <w:noWrap w:val="0"/>
            <w:vAlign w:val="center"/>
          </w:tcPr>
          <w:p w14:paraId="7969C65A">
            <w:pPr>
              <w:jc w:val="center"/>
              <w:rPr>
                <w:rFonts w:ascii="宋体" w:hAnsi="宋体" w:cs="Arial"/>
                <w:bCs/>
              </w:rPr>
            </w:pPr>
            <w:r>
              <w:rPr>
                <w:rFonts w:hint="eastAsia" w:ascii="宋体" w:hAnsi="宋体" w:cs="Arial"/>
                <w:bCs/>
              </w:rPr>
              <w:t>1</w:t>
            </w:r>
            <w:r>
              <w:rPr>
                <w:rFonts w:ascii="宋体" w:hAnsi="宋体" w:cs="Arial"/>
                <w:bCs/>
              </w:rPr>
              <w:t>600*1500</w:t>
            </w:r>
          </w:p>
        </w:tc>
        <w:tc>
          <w:tcPr>
            <w:tcW w:w="1985" w:type="dxa"/>
            <w:shd w:val="clear" w:color="auto" w:fill="auto"/>
            <w:noWrap w:val="0"/>
            <w:vAlign w:val="center"/>
          </w:tcPr>
          <w:p w14:paraId="2C1DF0C6">
            <w:pPr>
              <w:jc w:val="center"/>
              <w:rPr>
                <w:rFonts w:ascii="宋体" w:hAnsi="宋体" w:cs="Arial"/>
                <w:bCs/>
              </w:rPr>
            </w:pPr>
            <w:r>
              <w:rPr>
                <w:rFonts w:hint="eastAsia" w:ascii="宋体" w:hAnsi="宋体" w:cs="Arial"/>
                <w:bCs/>
              </w:rPr>
              <w:t>1</w:t>
            </w:r>
            <w:r>
              <w:rPr>
                <w:rFonts w:ascii="宋体" w:hAnsi="宋体" w:cs="Arial"/>
                <w:bCs/>
              </w:rPr>
              <w:t>100*2200</w:t>
            </w:r>
          </w:p>
        </w:tc>
        <w:tc>
          <w:tcPr>
            <w:tcW w:w="1240" w:type="dxa"/>
            <w:shd w:val="clear" w:color="auto" w:fill="auto"/>
            <w:noWrap w:val="0"/>
            <w:vAlign w:val="center"/>
          </w:tcPr>
          <w:p w14:paraId="0860FF76">
            <w:pPr>
              <w:jc w:val="center"/>
              <w:rPr>
                <w:rFonts w:ascii="宋体" w:hAnsi="宋体" w:cs="Arial"/>
                <w:bCs/>
              </w:rPr>
            </w:pPr>
            <w:r>
              <w:rPr>
                <w:rFonts w:ascii="宋体" w:hAnsi="宋体" w:cs="Arial"/>
                <w:bCs/>
              </w:rPr>
              <w:t>有</w:t>
            </w:r>
          </w:p>
        </w:tc>
      </w:tr>
    </w:tbl>
    <w:p w14:paraId="32D18633">
      <w:pPr>
        <w:rPr>
          <w:rFonts w:hint="eastAsia" w:cs="Arial"/>
          <w:bCs/>
        </w:rPr>
      </w:pPr>
      <w:r>
        <w:rPr>
          <w:rFonts w:cs="Arial"/>
          <w:b/>
          <w:bCs/>
          <w:color w:val="000000"/>
        </w:rPr>
        <w:t>02、自动扶梯：</w:t>
      </w:r>
      <w:r>
        <w:rPr>
          <w:rFonts w:cs="Arial"/>
          <w:bCs/>
        </w:rPr>
        <w:t>裙房</w:t>
      </w:r>
      <w:r>
        <w:rPr>
          <w:rFonts w:hint="eastAsia" w:cs="Arial"/>
          <w:bCs/>
        </w:rPr>
        <w:t>1</w:t>
      </w:r>
      <w:r>
        <w:rPr>
          <w:rFonts w:cs="Arial"/>
          <w:bCs/>
        </w:rPr>
        <w:t>-2F餐厅门厅内设自动扶梯（角度</w:t>
      </w:r>
      <w:r>
        <w:rPr>
          <w:rFonts w:hint="eastAsia" w:cs="Arial"/>
          <w:bCs/>
        </w:rPr>
        <w:t>3</w:t>
      </w:r>
      <w:r>
        <w:rPr>
          <w:rFonts w:cs="Arial"/>
          <w:bCs/>
        </w:rPr>
        <w:t>0度）</w:t>
      </w:r>
      <w:r>
        <w:rPr>
          <w:rFonts w:hint="eastAsia" w:cs="Arial"/>
          <w:bCs/>
        </w:rPr>
        <w:t>2部。</w:t>
      </w:r>
    </w:p>
    <w:p w14:paraId="742B3389">
      <w:pPr>
        <w:pStyle w:val="56"/>
        <w:rPr>
          <w:rFonts w:hint="eastAsia"/>
        </w:rPr>
      </w:pPr>
      <w:r>
        <w:rPr>
          <w:rFonts w:hint="eastAsia"/>
        </w:rPr>
        <w:t>1</w:t>
      </w:r>
      <w:r>
        <w:t>.5</w:t>
      </w:r>
      <w:r>
        <w:rPr>
          <w:rFonts w:hint="eastAsia"/>
        </w:rPr>
        <w:t xml:space="preserve"> 参建单位</w:t>
      </w:r>
    </w:p>
    <w:tbl>
      <w:tblPr>
        <w:tblStyle w:val="24"/>
        <w:tblW w:w="0" w:type="auto"/>
        <w:tblInd w:w="0"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418"/>
        <w:gridCol w:w="7477"/>
      </w:tblGrid>
      <w:tr w14:paraId="5074F52A">
        <w:trPr>
          <w:wBefore w:w="0" w:type="dxa"/>
        </w:trPr>
        <w:tc>
          <w:tcPr>
            <w:tcW w:w="675" w:type="dxa"/>
            <w:shd w:val="clear" w:color="auto" w:fill="auto"/>
            <w:noWrap w:val="0"/>
            <w:vAlign w:val="top"/>
          </w:tcPr>
          <w:p w14:paraId="398D73AD">
            <w:pPr>
              <w:jc w:val="center"/>
              <w:rPr>
                <w:rFonts w:hAnsi="宋体" w:cs="Arial"/>
              </w:rPr>
            </w:pPr>
            <w:r>
              <w:rPr>
                <w:rFonts w:hAnsi="宋体" w:cs="Arial"/>
              </w:rPr>
              <w:t>序号</w:t>
            </w:r>
          </w:p>
        </w:tc>
        <w:tc>
          <w:tcPr>
            <w:tcW w:w="1418" w:type="dxa"/>
            <w:shd w:val="clear" w:color="auto" w:fill="auto"/>
            <w:noWrap w:val="0"/>
            <w:vAlign w:val="top"/>
          </w:tcPr>
          <w:p w14:paraId="60E85A14">
            <w:pPr>
              <w:jc w:val="center"/>
              <w:rPr>
                <w:rFonts w:hAnsi="宋体" w:cs="Arial"/>
              </w:rPr>
            </w:pPr>
            <w:r>
              <w:rPr>
                <w:rFonts w:hAnsi="宋体" w:cs="Arial"/>
              </w:rPr>
              <w:t>类别</w:t>
            </w:r>
          </w:p>
        </w:tc>
        <w:tc>
          <w:tcPr>
            <w:tcW w:w="7477" w:type="dxa"/>
            <w:shd w:val="clear" w:color="auto" w:fill="auto"/>
            <w:noWrap w:val="0"/>
            <w:vAlign w:val="top"/>
          </w:tcPr>
          <w:p w14:paraId="5E7DCE57">
            <w:pPr>
              <w:jc w:val="center"/>
              <w:rPr>
                <w:rFonts w:hAnsi="宋体" w:cs="Arial"/>
              </w:rPr>
            </w:pPr>
            <w:r>
              <w:rPr>
                <w:rFonts w:hAnsi="宋体" w:cs="Arial"/>
              </w:rPr>
              <w:t>单位名称</w:t>
            </w:r>
          </w:p>
        </w:tc>
      </w:tr>
      <w:tr w14:paraId="152FA618">
        <w:trPr>
          <w:wBefore w:w="0" w:type="dxa"/>
        </w:trPr>
        <w:tc>
          <w:tcPr>
            <w:tcW w:w="675" w:type="dxa"/>
            <w:shd w:val="clear" w:color="auto" w:fill="auto"/>
            <w:noWrap w:val="0"/>
            <w:vAlign w:val="top"/>
          </w:tcPr>
          <w:p w14:paraId="20D80399">
            <w:pPr>
              <w:jc w:val="center"/>
              <w:rPr>
                <w:rFonts w:hAnsi="宋体" w:cs="Arial"/>
              </w:rPr>
            </w:pPr>
            <w:r>
              <w:rPr>
                <w:rFonts w:hint="eastAsia" w:hAnsi="宋体" w:cs="Arial"/>
              </w:rPr>
              <w:t>0</w:t>
            </w:r>
            <w:r>
              <w:rPr>
                <w:rFonts w:hAnsi="宋体" w:cs="Arial"/>
              </w:rPr>
              <w:t>1</w:t>
            </w:r>
          </w:p>
        </w:tc>
        <w:tc>
          <w:tcPr>
            <w:tcW w:w="1418" w:type="dxa"/>
            <w:shd w:val="clear" w:color="auto" w:fill="auto"/>
            <w:noWrap w:val="0"/>
            <w:vAlign w:val="top"/>
          </w:tcPr>
          <w:p w14:paraId="579EC22D">
            <w:pPr>
              <w:jc w:val="center"/>
              <w:rPr>
                <w:rFonts w:hAnsi="宋体" w:cs="Arial"/>
              </w:rPr>
            </w:pPr>
            <w:r>
              <w:rPr>
                <w:rFonts w:hAnsi="宋体" w:cs="Arial"/>
              </w:rPr>
              <w:t>建设单位</w:t>
            </w:r>
          </w:p>
        </w:tc>
        <w:tc>
          <w:tcPr>
            <w:tcW w:w="7477" w:type="dxa"/>
            <w:shd w:val="clear" w:color="auto" w:fill="auto"/>
            <w:noWrap w:val="0"/>
            <w:vAlign w:val="top"/>
          </w:tcPr>
          <w:p w14:paraId="141904B8">
            <w:pPr>
              <w:jc w:val="left"/>
              <w:rPr>
                <w:rFonts w:hAnsi="宋体" w:cs="Arial"/>
              </w:rPr>
            </w:pPr>
            <w:r>
              <w:rPr>
                <w:rFonts w:hAnsi="宋体" w:cs="Arial"/>
              </w:rPr>
              <w:t>同济大学</w:t>
            </w:r>
          </w:p>
        </w:tc>
      </w:tr>
      <w:tr w14:paraId="6E6946C8">
        <w:trPr>
          <w:wBefore w:w="0" w:type="dxa"/>
        </w:trPr>
        <w:tc>
          <w:tcPr>
            <w:tcW w:w="675" w:type="dxa"/>
            <w:shd w:val="clear" w:color="auto" w:fill="auto"/>
            <w:noWrap w:val="0"/>
            <w:vAlign w:val="top"/>
          </w:tcPr>
          <w:p w14:paraId="6BBCDB58">
            <w:pPr>
              <w:jc w:val="center"/>
              <w:rPr>
                <w:rFonts w:hAnsi="宋体" w:cs="Arial"/>
              </w:rPr>
            </w:pPr>
            <w:r>
              <w:rPr>
                <w:rFonts w:hint="eastAsia" w:hAnsi="宋体" w:cs="Arial"/>
              </w:rPr>
              <w:t>0</w:t>
            </w:r>
            <w:r>
              <w:rPr>
                <w:rFonts w:hAnsi="宋体" w:cs="Arial"/>
              </w:rPr>
              <w:t>2</w:t>
            </w:r>
          </w:p>
        </w:tc>
        <w:tc>
          <w:tcPr>
            <w:tcW w:w="1418" w:type="dxa"/>
            <w:shd w:val="clear" w:color="auto" w:fill="auto"/>
            <w:noWrap w:val="0"/>
            <w:vAlign w:val="top"/>
          </w:tcPr>
          <w:p w14:paraId="10490DBD">
            <w:pPr>
              <w:jc w:val="center"/>
              <w:rPr>
                <w:rFonts w:hAnsi="宋体" w:cs="Arial"/>
              </w:rPr>
            </w:pPr>
            <w:r>
              <w:rPr>
                <w:rFonts w:hAnsi="宋体" w:cs="Arial"/>
              </w:rPr>
              <w:t>勘察单位</w:t>
            </w:r>
          </w:p>
        </w:tc>
        <w:tc>
          <w:tcPr>
            <w:tcW w:w="7477" w:type="dxa"/>
            <w:shd w:val="clear" w:color="auto" w:fill="auto"/>
            <w:noWrap w:val="0"/>
            <w:vAlign w:val="top"/>
          </w:tcPr>
          <w:p w14:paraId="6B3F1EA4">
            <w:pPr>
              <w:jc w:val="left"/>
              <w:rPr>
                <w:rFonts w:hAnsi="宋体" w:cs="Arial"/>
              </w:rPr>
            </w:pPr>
            <w:r>
              <w:rPr>
                <w:rFonts w:hAnsi="宋体" w:cs="Arial"/>
              </w:rPr>
              <w:t>同济大学建筑设计研究院（集团）有限公司</w:t>
            </w:r>
          </w:p>
        </w:tc>
      </w:tr>
      <w:tr w14:paraId="312981D9">
        <w:trPr>
          <w:wBefore w:w="0" w:type="dxa"/>
        </w:trPr>
        <w:tc>
          <w:tcPr>
            <w:tcW w:w="675" w:type="dxa"/>
            <w:shd w:val="clear" w:color="auto" w:fill="auto"/>
            <w:noWrap w:val="0"/>
            <w:vAlign w:val="top"/>
          </w:tcPr>
          <w:p w14:paraId="4D29EBB4">
            <w:pPr>
              <w:jc w:val="center"/>
              <w:rPr>
                <w:rFonts w:hAnsi="宋体" w:cs="Arial"/>
              </w:rPr>
            </w:pPr>
            <w:r>
              <w:rPr>
                <w:rFonts w:hint="eastAsia" w:hAnsi="宋体" w:cs="Arial"/>
              </w:rPr>
              <w:t>0</w:t>
            </w:r>
            <w:r>
              <w:rPr>
                <w:rFonts w:hAnsi="宋体" w:cs="Arial"/>
              </w:rPr>
              <w:t>3</w:t>
            </w:r>
          </w:p>
        </w:tc>
        <w:tc>
          <w:tcPr>
            <w:tcW w:w="1418" w:type="dxa"/>
            <w:shd w:val="clear" w:color="auto" w:fill="auto"/>
            <w:noWrap w:val="0"/>
            <w:vAlign w:val="top"/>
          </w:tcPr>
          <w:p w14:paraId="0A1376F3">
            <w:pPr>
              <w:jc w:val="center"/>
              <w:rPr>
                <w:rFonts w:hAnsi="宋体" w:cs="Arial"/>
              </w:rPr>
            </w:pPr>
            <w:r>
              <w:rPr>
                <w:rFonts w:hAnsi="宋体" w:cs="Arial"/>
              </w:rPr>
              <w:t>设计单位</w:t>
            </w:r>
          </w:p>
        </w:tc>
        <w:tc>
          <w:tcPr>
            <w:tcW w:w="7477" w:type="dxa"/>
            <w:shd w:val="clear" w:color="auto" w:fill="auto"/>
            <w:noWrap w:val="0"/>
            <w:vAlign w:val="top"/>
          </w:tcPr>
          <w:p w14:paraId="28C5B873">
            <w:pPr>
              <w:jc w:val="left"/>
              <w:rPr>
                <w:rFonts w:hAnsi="宋体" w:cs="Arial"/>
              </w:rPr>
            </w:pPr>
            <w:r>
              <w:rPr>
                <w:rFonts w:hAnsi="宋体" w:cs="Arial"/>
              </w:rPr>
              <w:t>同济大学建筑设计研究院（集团）有限公司</w:t>
            </w:r>
          </w:p>
        </w:tc>
      </w:tr>
      <w:tr w14:paraId="3C7A060E">
        <w:trPr>
          <w:wBefore w:w="0" w:type="dxa"/>
        </w:trPr>
        <w:tc>
          <w:tcPr>
            <w:tcW w:w="675" w:type="dxa"/>
            <w:shd w:val="clear" w:color="auto" w:fill="auto"/>
            <w:noWrap w:val="0"/>
            <w:vAlign w:val="top"/>
          </w:tcPr>
          <w:p w14:paraId="0E0C004C">
            <w:pPr>
              <w:jc w:val="center"/>
              <w:rPr>
                <w:rFonts w:hAnsi="宋体" w:cs="Arial"/>
              </w:rPr>
            </w:pPr>
            <w:r>
              <w:rPr>
                <w:rFonts w:hint="eastAsia" w:hAnsi="宋体" w:cs="Arial"/>
              </w:rPr>
              <w:t>0</w:t>
            </w:r>
            <w:r>
              <w:rPr>
                <w:rFonts w:hAnsi="宋体" w:cs="Arial"/>
              </w:rPr>
              <w:t>4</w:t>
            </w:r>
          </w:p>
        </w:tc>
        <w:tc>
          <w:tcPr>
            <w:tcW w:w="1418" w:type="dxa"/>
            <w:shd w:val="clear" w:color="auto" w:fill="auto"/>
            <w:noWrap w:val="0"/>
            <w:vAlign w:val="top"/>
          </w:tcPr>
          <w:p w14:paraId="422E5071">
            <w:pPr>
              <w:jc w:val="center"/>
              <w:rPr>
                <w:rFonts w:hAnsi="宋体" w:cs="Arial"/>
              </w:rPr>
            </w:pPr>
            <w:r>
              <w:rPr>
                <w:rFonts w:hAnsi="宋体" w:cs="Arial"/>
              </w:rPr>
              <w:t>监理单位</w:t>
            </w:r>
          </w:p>
        </w:tc>
        <w:tc>
          <w:tcPr>
            <w:tcW w:w="7477" w:type="dxa"/>
            <w:shd w:val="clear" w:color="auto" w:fill="auto"/>
            <w:noWrap w:val="0"/>
            <w:vAlign w:val="top"/>
          </w:tcPr>
          <w:p w14:paraId="22F74356">
            <w:pPr>
              <w:jc w:val="left"/>
              <w:rPr>
                <w:rFonts w:hAnsi="宋体" w:cs="Arial"/>
              </w:rPr>
            </w:pPr>
            <w:r>
              <w:rPr>
                <w:rFonts w:hAnsi="宋体" w:cs="Arial"/>
              </w:rPr>
              <w:t>上海天佑工程咨询有限公司</w:t>
            </w:r>
          </w:p>
        </w:tc>
      </w:tr>
      <w:tr w14:paraId="05D7AC5C">
        <w:trPr>
          <w:wBefore w:w="0" w:type="dxa"/>
        </w:trPr>
        <w:tc>
          <w:tcPr>
            <w:tcW w:w="675" w:type="dxa"/>
            <w:shd w:val="clear" w:color="auto" w:fill="auto"/>
            <w:noWrap w:val="0"/>
            <w:vAlign w:val="top"/>
          </w:tcPr>
          <w:p w14:paraId="5562ABAE">
            <w:pPr>
              <w:jc w:val="center"/>
              <w:rPr>
                <w:rFonts w:hAnsi="宋体" w:cs="Arial"/>
              </w:rPr>
            </w:pPr>
            <w:r>
              <w:rPr>
                <w:rFonts w:hint="eastAsia" w:hAnsi="宋体" w:cs="Arial"/>
              </w:rPr>
              <w:t>0</w:t>
            </w:r>
            <w:r>
              <w:rPr>
                <w:rFonts w:hAnsi="宋体" w:cs="Arial"/>
              </w:rPr>
              <w:t>5</w:t>
            </w:r>
          </w:p>
        </w:tc>
        <w:tc>
          <w:tcPr>
            <w:tcW w:w="1418" w:type="dxa"/>
            <w:shd w:val="clear" w:color="auto" w:fill="auto"/>
            <w:noWrap w:val="0"/>
            <w:vAlign w:val="top"/>
          </w:tcPr>
          <w:p w14:paraId="78B3412D">
            <w:pPr>
              <w:jc w:val="center"/>
              <w:rPr>
                <w:rFonts w:hAnsi="宋体" w:cs="Arial"/>
              </w:rPr>
            </w:pPr>
            <w:r>
              <w:rPr>
                <w:rFonts w:hAnsi="宋体" w:cs="Arial"/>
              </w:rPr>
              <w:t>总包单位</w:t>
            </w:r>
          </w:p>
        </w:tc>
        <w:tc>
          <w:tcPr>
            <w:tcW w:w="7477" w:type="dxa"/>
            <w:shd w:val="clear" w:color="auto" w:fill="auto"/>
            <w:noWrap w:val="0"/>
            <w:vAlign w:val="top"/>
          </w:tcPr>
          <w:p w14:paraId="6AE7B4ED">
            <w:pPr>
              <w:rPr>
                <w:rFonts w:hint="eastAsia" w:hAnsi="宋体" w:cs="Arial"/>
              </w:rPr>
            </w:pPr>
            <w:r>
              <w:rPr>
                <w:rFonts w:hAnsi="宋体" w:cs="Arial"/>
              </w:rPr>
              <w:t>中建八局集团有限公司</w:t>
            </w:r>
          </w:p>
        </w:tc>
      </w:tr>
      <w:bookmarkEnd w:id="0"/>
      <w:bookmarkEnd w:id="1"/>
    </w:tbl>
    <w:p w14:paraId="47B8E8E5">
      <w:pPr>
        <w:rPr>
          <w:rFonts w:cs="Arial"/>
        </w:rPr>
      </w:pPr>
    </w:p>
    <w:p w14:paraId="2D7B652E">
      <w:pPr>
        <w:pStyle w:val="52"/>
        <w:rPr>
          <w:rFonts w:hint="eastAsia"/>
        </w:rPr>
      </w:pPr>
      <w:r>
        <w:rPr>
          <w:rFonts w:hint="eastAsia"/>
        </w:rPr>
        <w:t xml:space="preserve">              2</w:t>
      </w:r>
      <w:r>
        <w:t xml:space="preserve">. </w:t>
      </w:r>
      <w:r>
        <w:rPr>
          <w:rFonts w:hint="eastAsia" w:hAnsi="黑体"/>
        </w:rPr>
        <w:t>监理工作范围、内容、目标</w:t>
      </w:r>
    </w:p>
    <w:p w14:paraId="130B9909">
      <w:pPr>
        <w:pStyle w:val="56"/>
        <w:rPr>
          <w:rFonts w:hint="eastAsia"/>
        </w:rPr>
      </w:pPr>
      <w:r>
        <w:rPr>
          <w:rFonts w:hint="eastAsia"/>
        </w:rPr>
        <w:t>2</w:t>
      </w:r>
      <w:r>
        <w:t>.</w:t>
      </w:r>
      <w:r>
        <w:rPr>
          <w:rFonts w:hint="eastAsia"/>
        </w:rPr>
        <w:t>1监理工作范围</w:t>
      </w:r>
    </w:p>
    <w:p w14:paraId="6FF9B976">
      <w:pPr>
        <w:ind w:firstLine="432"/>
        <w:rPr>
          <w:rFonts w:hAnsi="宋体" w:cs="Arial"/>
        </w:rPr>
      </w:pPr>
      <w:r>
        <w:rPr>
          <w:rFonts w:hint="eastAsia" w:hAnsi="宋体" w:cs="Arial"/>
        </w:rPr>
        <w:t>依据监理合同约定对监理范围内的工程实施监理。包括但不限于项目前期现状建筑物拆除、前期搬迁工程、总承包工程、专业工程暂估价项目、甲方直接招标项目、甲供材料等与本项目有关的所有建设范围内的施工准备阶段、施工阶段、竣工验收移交阶段及保修期阶段，现场施工（建筑实体组成和非组成部分）和施工图范围内的土建建筑、机电安装、装饰装修以及道路、绿化、市政配套等室外总体工程，且包括总承包范围内以及总包管理范围内质量、进度、费用控制管理和安全生产监督管理、合同、信息等方面的协调管理。</w:t>
      </w:r>
    </w:p>
    <w:p w14:paraId="2E06235C">
      <w:pPr>
        <w:pStyle w:val="56"/>
      </w:pPr>
      <w:r>
        <w:rPr>
          <w:rFonts w:hint="eastAsia"/>
        </w:rPr>
        <w:t>2</w:t>
      </w:r>
      <w:r>
        <w:t>.</w:t>
      </w:r>
      <w:r>
        <w:rPr>
          <w:rFonts w:hint="eastAsia"/>
        </w:rPr>
        <w:t>2监理工作内容</w:t>
      </w:r>
    </w:p>
    <w:p w14:paraId="603245B4">
      <w:pPr>
        <w:rPr>
          <w:rFonts w:eastAsia="黑体" w:cs="Arial"/>
          <w:b/>
          <w:bCs/>
          <w:sz w:val="28"/>
          <w:szCs w:val="28"/>
        </w:rPr>
      </w:pPr>
      <w:r>
        <w:rPr>
          <w:rFonts w:hint="eastAsia" w:eastAsia="黑体" w:cs="Arial"/>
          <w:b/>
          <w:bCs/>
          <w:sz w:val="28"/>
          <w:szCs w:val="28"/>
        </w:rPr>
        <w:t>2</w:t>
      </w:r>
      <w:r>
        <w:rPr>
          <w:rFonts w:eastAsia="黑体" w:cs="Arial"/>
          <w:b/>
          <w:bCs/>
          <w:sz w:val="28"/>
          <w:szCs w:val="28"/>
        </w:rPr>
        <w:t>.</w:t>
      </w:r>
      <w:r>
        <w:rPr>
          <w:rFonts w:hint="eastAsia" w:eastAsia="黑体" w:cs="Arial"/>
          <w:b/>
          <w:bCs/>
          <w:sz w:val="28"/>
          <w:szCs w:val="28"/>
        </w:rPr>
        <w:t>2</w:t>
      </w:r>
      <w:r>
        <w:rPr>
          <w:rFonts w:eastAsia="黑体" w:cs="Arial"/>
          <w:b/>
          <w:bCs/>
          <w:sz w:val="28"/>
          <w:szCs w:val="28"/>
        </w:rPr>
        <w:t>.1</w:t>
      </w:r>
      <w:r>
        <w:rPr>
          <w:rFonts w:hint="eastAsia" w:eastAsia="黑体" w:cs="Arial"/>
          <w:b/>
          <w:bCs/>
          <w:sz w:val="28"/>
          <w:szCs w:val="28"/>
        </w:rPr>
        <w:t>施工准备</w:t>
      </w:r>
    </w:p>
    <w:p w14:paraId="50972F69">
      <w:pPr>
        <w:rPr>
          <w:rFonts w:cs="Arial"/>
          <w:bCs/>
        </w:rPr>
      </w:pPr>
      <w:r>
        <w:rPr>
          <w:rFonts w:cs="Arial"/>
          <w:bCs/>
        </w:rPr>
        <w:t>01、建立健全项目监理机构和管理制度，明确监理人员岗位职责，与委托人建立工作联系渠道。</w:t>
      </w:r>
    </w:p>
    <w:p w14:paraId="5CFCEDE8">
      <w:pPr>
        <w:rPr>
          <w:rFonts w:cs="Arial"/>
          <w:bCs/>
        </w:rPr>
      </w:pPr>
      <w:r>
        <w:rPr>
          <w:rFonts w:cs="Arial"/>
          <w:bCs/>
        </w:rPr>
        <w:t>02、配齐配全相应的监理设施、各类检测、测量设施和仪器，监理人员按投标承诺到岗。</w:t>
      </w:r>
    </w:p>
    <w:p w14:paraId="3561A861">
      <w:pPr>
        <w:rPr>
          <w:rFonts w:cs="Arial"/>
          <w:bCs/>
        </w:rPr>
      </w:pPr>
      <w:r>
        <w:rPr>
          <w:rFonts w:cs="Arial"/>
          <w:bCs/>
        </w:rPr>
        <w:t>03、组织监理人员熟悉工程承包合同文件，对施工现场调查，对沿线地形、地物、水文情况掌握。</w:t>
      </w:r>
    </w:p>
    <w:p w14:paraId="24F860B1">
      <w:pPr>
        <w:ind w:left="432" w:hanging="434" w:hangingChars="200"/>
        <w:rPr>
          <w:rFonts w:cs="Arial"/>
          <w:bCs/>
        </w:rPr>
      </w:pPr>
      <w:r>
        <w:rPr>
          <w:rFonts w:cs="Arial"/>
          <w:bCs/>
        </w:rPr>
        <w:t>04、熟悉和掌握设计图纸文件，将发现问题和处置意见提交委托人，参加设计交底和图纸会审。</w:t>
      </w:r>
    </w:p>
    <w:p w14:paraId="5C9FEA90">
      <w:pPr>
        <w:ind w:left="432" w:hanging="434" w:hangingChars="200"/>
        <w:rPr>
          <w:rFonts w:cs="Arial"/>
          <w:bCs/>
        </w:rPr>
      </w:pPr>
      <w:r>
        <w:rPr>
          <w:rFonts w:cs="Arial"/>
          <w:bCs/>
        </w:rPr>
        <w:t>05、参加设计交桩，审查承包人提交的施工测量资料，并对测量成果进行复核。</w:t>
      </w:r>
    </w:p>
    <w:p w14:paraId="0D5CEB8D">
      <w:pPr>
        <w:ind w:left="432" w:hanging="434" w:hangingChars="200"/>
        <w:rPr>
          <w:rFonts w:cs="Arial"/>
          <w:bCs/>
        </w:rPr>
      </w:pPr>
      <w:r>
        <w:rPr>
          <w:rFonts w:hint="eastAsia" w:cs="Arial"/>
          <w:bCs/>
        </w:rPr>
        <w:t>0</w:t>
      </w:r>
      <w:r>
        <w:rPr>
          <w:rFonts w:cs="Arial"/>
          <w:bCs/>
        </w:rPr>
        <w:t>6、</w:t>
      </w:r>
      <w:r>
        <w:rPr>
          <w:rFonts w:hint="eastAsia" w:cs="Arial"/>
          <w:bCs/>
        </w:rPr>
        <w:t>审查</w:t>
      </w:r>
      <w:r>
        <w:rPr>
          <w:rFonts w:cs="Arial"/>
          <w:bCs/>
        </w:rPr>
        <w:t>承包人现场质量、技术管理和保证体系，核查进场管理人员资质和到岗情况。</w:t>
      </w:r>
    </w:p>
    <w:p w14:paraId="34DE9EB7">
      <w:pPr>
        <w:ind w:left="432" w:hanging="434" w:hangingChars="200"/>
        <w:rPr>
          <w:rFonts w:cs="Arial"/>
          <w:bCs/>
        </w:rPr>
      </w:pPr>
      <w:r>
        <w:rPr>
          <w:rFonts w:hint="eastAsia" w:cs="Arial"/>
          <w:bCs/>
        </w:rPr>
        <w:t>0</w:t>
      </w:r>
      <w:r>
        <w:rPr>
          <w:rFonts w:cs="Arial"/>
          <w:bCs/>
        </w:rPr>
        <w:t>7、审查承包人编制的总体施工组织设计及安全保证措施，由总监审批后申报委托人备案。</w:t>
      </w:r>
    </w:p>
    <w:p w14:paraId="33868A39">
      <w:pPr>
        <w:ind w:left="432" w:hanging="434" w:hangingChars="200"/>
        <w:rPr>
          <w:rFonts w:hint="eastAsia" w:cs="Arial"/>
          <w:bCs/>
        </w:rPr>
      </w:pPr>
      <w:r>
        <w:rPr>
          <w:rFonts w:hint="eastAsia" w:cs="Arial"/>
          <w:bCs/>
        </w:rPr>
        <w:t>0</w:t>
      </w:r>
      <w:r>
        <w:rPr>
          <w:rFonts w:cs="Arial"/>
          <w:bCs/>
        </w:rPr>
        <w:t>8、参加委托人组织的第一次工地会议并负责起草会议纪要。</w:t>
      </w:r>
    </w:p>
    <w:p w14:paraId="7E4FAB5B">
      <w:pPr>
        <w:ind w:left="432" w:hanging="434" w:hangingChars="200"/>
        <w:rPr>
          <w:rFonts w:cs="Arial"/>
          <w:bCs/>
        </w:rPr>
      </w:pPr>
      <w:r>
        <w:rPr>
          <w:rFonts w:cs="Arial"/>
          <w:bCs/>
        </w:rPr>
        <w:t>09、</w:t>
      </w:r>
      <w:r>
        <w:rPr>
          <w:rFonts w:hint="eastAsia" w:cs="Arial"/>
          <w:bCs/>
        </w:rPr>
        <w:t>检查承包人开工申请报告，对开工准备工作全面检查，满足开工条件签发开工令。</w:t>
      </w:r>
    </w:p>
    <w:p w14:paraId="6FBAD8FC">
      <w:pPr>
        <w:rPr>
          <w:rFonts w:eastAsia="黑体" w:cs="Arial"/>
          <w:b/>
          <w:bCs/>
          <w:sz w:val="28"/>
          <w:szCs w:val="28"/>
        </w:rPr>
      </w:pPr>
      <w:r>
        <w:rPr>
          <w:rFonts w:hint="eastAsia" w:eastAsia="黑体" w:cs="Arial"/>
          <w:b/>
          <w:bCs/>
          <w:sz w:val="28"/>
          <w:szCs w:val="28"/>
        </w:rPr>
        <w:t>2</w:t>
      </w:r>
      <w:r>
        <w:rPr>
          <w:rFonts w:eastAsia="黑体" w:cs="Arial"/>
          <w:b/>
          <w:bCs/>
          <w:sz w:val="28"/>
          <w:szCs w:val="28"/>
        </w:rPr>
        <w:t>.</w:t>
      </w:r>
      <w:r>
        <w:rPr>
          <w:rFonts w:hint="eastAsia" w:eastAsia="黑体" w:cs="Arial"/>
          <w:b/>
          <w:bCs/>
          <w:sz w:val="28"/>
          <w:szCs w:val="28"/>
        </w:rPr>
        <w:t>2</w:t>
      </w:r>
      <w:r>
        <w:rPr>
          <w:rFonts w:eastAsia="黑体" w:cs="Arial"/>
          <w:b/>
          <w:bCs/>
          <w:sz w:val="28"/>
          <w:szCs w:val="28"/>
        </w:rPr>
        <w:t>.2</w:t>
      </w:r>
      <w:r>
        <w:rPr>
          <w:rFonts w:hint="eastAsia" w:eastAsia="黑体" w:cs="Arial"/>
          <w:b/>
          <w:bCs/>
          <w:sz w:val="28"/>
          <w:szCs w:val="28"/>
        </w:rPr>
        <w:t>施工阶段</w:t>
      </w:r>
    </w:p>
    <w:p w14:paraId="2303AF69">
      <w:pPr>
        <w:ind w:left="432" w:hanging="434" w:hangingChars="200"/>
        <w:rPr>
          <w:rFonts w:cs="Arial"/>
          <w:bCs/>
        </w:rPr>
      </w:pPr>
      <w:r>
        <w:rPr>
          <w:rFonts w:hint="eastAsia" w:cs="Arial"/>
          <w:bCs/>
        </w:rPr>
        <w:t>0</w:t>
      </w:r>
      <w:r>
        <w:rPr>
          <w:rFonts w:cs="Arial"/>
          <w:bCs/>
        </w:rPr>
        <w:t>1、编制本工程监理规划及各阶段的监理实施细则文件，并报委托人审核确认。</w:t>
      </w:r>
    </w:p>
    <w:p w14:paraId="006FE317">
      <w:pPr>
        <w:ind w:left="432" w:hanging="434" w:hangingChars="200"/>
        <w:rPr>
          <w:rFonts w:cs="Arial"/>
          <w:bCs/>
        </w:rPr>
      </w:pPr>
      <w:r>
        <w:rPr>
          <w:rFonts w:hint="eastAsia" w:cs="Arial"/>
          <w:bCs/>
        </w:rPr>
        <w:t>0</w:t>
      </w:r>
      <w:r>
        <w:rPr>
          <w:rFonts w:cs="Arial"/>
          <w:bCs/>
        </w:rPr>
        <w:t>2、参与委托人组织与本工程相关的招投标工作。</w:t>
      </w:r>
    </w:p>
    <w:p w14:paraId="1A051981">
      <w:pPr>
        <w:ind w:left="432" w:hanging="434" w:hangingChars="200"/>
        <w:rPr>
          <w:rFonts w:cs="Arial"/>
          <w:bCs/>
        </w:rPr>
      </w:pPr>
      <w:r>
        <w:rPr>
          <w:rFonts w:hint="eastAsia" w:cs="Arial"/>
          <w:bCs/>
        </w:rPr>
        <w:t>0</w:t>
      </w:r>
      <w:r>
        <w:rPr>
          <w:rFonts w:cs="Arial"/>
          <w:bCs/>
        </w:rPr>
        <w:t>3、审查施工单位提出分包工程项目、分包单位及项目经理资格，并提出审查意见。</w:t>
      </w:r>
    </w:p>
    <w:p w14:paraId="5BFBCDED">
      <w:pPr>
        <w:ind w:left="432" w:hanging="434" w:hangingChars="200"/>
        <w:rPr>
          <w:rFonts w:cs="Arial"/>
          <w:bCs/>
        </w:rPr>
      </w:pPr>
      <w:r>
        <w:rPr>
          <w:rFonts w:hint="eastAsia" w:cs="Arial"/>
          <w:bCs/>
        </w:rPr>
        <w:t>0</w:t>
      </w:r>
      <w:r>
        <w:rPr>
          <w:rFonts w:cs="Arial"/>
          <w:bCs/>
        </w:rPr>
        <w:t>4、组织召开工程例会，并做好会议纪要。</w:t>
      </w:r>
    </w:p>
    <w:p w14:paraId="03E3D892">
      <w:pPr>
        <w:ind w:left="432" w:hanging="434" w:hangingChars="200"/>
        <w:rPr>
          <w:rFonts w:cs="Arial"/>
          <w:bCs/>
        </w:rPr>
      </w:pPr>
      <w:r>
        <w:rPr>
          <w:rFonts w:hint="eastAsia" w:cs="Arial"/>
          <w:bCs/>
        </w:rPr>
        <w:t>0</w:t>
      </w:r>
      <w:r>
        <w:rPr>
          <w:rFonts w:cs="Arial"/>
          <w:bCs/>
        </w:rPr>
        <w:t>5、督促和检查施工单位质量安全保证体系和各项管理制度建立、健全和实施。</w:t>
      </w:r>
    </w:p>
    <w:p w14:paraId="5FD03DA7">
      <w:pPr>
        <w:ind w:left="432" w:hanging="434" w:hangingChars="200"/>
        <w:rPr>
          <w:rFonts w:cs="Arial"/>
          <w:bCs/>
        </w:rPr>
      </w:pPr>
      <w:r>
        <w:rPr>
          <w:rFonts w:hint="eastAsia" w:cs="Arial"/>
          <w:bCs/>
        </w:rPr>
        <w:t>0</w:t>
      </w:r>
      <w:r>
        <w:rPr>
          <w:rFonts w:cs="Arial"/>
          <w:bCs/>
        </w:rPr>
        <w:t>6、审查施工单位提交的施工组织设计和方案、施工进度计划，并督促其实施。</w:t>
      </w:r>
    </w:p>
    <w:p w14:paraId="5E4FA486">
      <w:pPr>
        <w:ind w:left="432" w:hanging="434" w:hangingChars="200"/>
        <w:rPr>
          <w:rFonts w:cs="Arial"/>
          <w:bCs/>
        </w:rPr>
      </w:pPr>
      <w:r>
        <w:rPr>
          <w:rFonts w:hint="eastAsia" w:cs="Arial"/>
          <w:bCs/>
        </w:rPr>
        <w:t>0</w:t>
      </w:r>
      <w:r>
        <w:rPr>
          <w:rFonts w:cs="Arial"/>
          <w:bCs/>
        </w:rPr>
        <w:t>7、协助业主组织设计交底和图纸会审工作，图纸会审记录各方确认。</w:t>
      </w:r>
    </w:p>
    <w:p w14:paraId="299C0F26">
      <w:pPr>
        <w:ind w:left="432" w:hanging="434" w:hangingChars="200"/>
        <w:rPr>
          <w:rFonts w:cs="Arial"/>
          <w:bCs/>
        </w:rPr>
      </w:pPr>
      <w:r>
        <w:rPr>
          <w:rFonts w:hint="eastAsia" w:cs="Arial"/>
          <w:bCs/>
        </w:rPr>
        <w:t>0</w:t>
      </w:r>
      <w:r>
        <w:rPr>
          <w:rFonts w:cs="Arial"/>
          <w:bCs/>
        </w:rPr>
        <w:t>8、审查工程使用的材料、构配件、设备的质量，并按有关规定做好见证取样和平行检测。</w:t>
      </w:r>
    </w:p>
    <w:p w14:paraId="4D0EA3CC">
      <w:pPr>
        <w:ind w:left="432" w:hanging="434" w:hangingChars="200"/>
        <w:rPr>
          <w:rFonts w:cs="Arial"/>
          <w:bCs/>
        </w:rPr>
      </w:pPr>
      <w:r>
        <w:rPr>
          <w:rFonts w:hint="eastAsia" w:cs="Arial"/>
          <w:bCs/>
        </w:rPr>
        <w:t>0</w:t>
      </w:r>
      <w:r>
        <w:rPr>
          <w:rFonts w:cs="Arial"/>
          <w:bCs/>
        </w:rPr>
        <w:t>9、监督施工单位按设计和规范要求组织施工，落实巡视、旁站等检查工作，控制施工质量。</w:t>
      </w:r>
    </w:p>
    <w:p w14:paraId="142BE128">
      <w:pPr>
        <w:ind w:left="432" w:hanging="434" w:hangingChars="200"/>
        <w:rPr>
          <w:rFonts w:cs="Arial"/>
          <w:bCs/>
        </w:rPr>
      </w:pPr>
      <w:r>
        <w:rPr>
          <w:rFonts w:hint="eastAsia" w:cs="Arial"/>
          <w:bCs/>
        </w:rPr>
        <w:t>1</w:t>
      </w:r>
      <w:r>
        <w:rPr>
          <w:rFonts w:cs="Arial"/>
          <w:bCs/>
        </w:rPr>
        <w:t>0、抽查施工质量，对隐蔽工程复验签证，参与工程质量事故分析与处理。</w:t>
      </w:r>
    </w:p>
    <w:p w14:paraId="678F3EE5">
      <w:pPr>
        <w:ind w:left="432" w:hanging="434" w:hangingChars="200"/>
        <w:rPr>
          <w:rFonts w:cs="Arial"/>
          <w:bCs/>
        </w:rPr>
      </w:pPr>
      <w:r>
        <w:rPr>
          <w:rFonts w:hint="eastAsia" w:cs="Arial"/>
          <w:bCs/>
        </w:rPr>
        <w:t>1</w:t>
      </w:r>
      <w:r>
        <w:rPr>
          <w:rFonts w:cs="Arial"/>
          <w:bCs/>
        </w:rPr>
        <w:t>1、分阶段协调施工进度计划，及时提出调整意见，控制工程进度。</w:t>
      </w:r>
    </w:p>
    <w:p w14:paraId="7D670429">
      <w:pPr>
        <w:ind w:left="432" w:hanging="434" w:hangingChars="200"/>
        <w:rPr>
          <w:rFonts w:cs="Arial"/>
          <w:bCs/>
        </w:rPr>
      </w:pPr>
      <w:r>
        <w:rPr>
          <w:rFonts w:hint="eastAsia" w:cs="Arial"/>
          <w:bCs/>
        </w:rPr>
        <w:t>1</w:t>
      </w:r>
      <w:r>
        <w:rPr>
          <w:rFonts w:cs="Arial"/>
          <w:bCs/>
        </w:rPr>
        <w:t>2、督促承包合同执行，协助业主处理合同纠纷和索赔事宜，协调业主与施工单位之间的争议。</w:t>
      </w:r>
    </w:p>
    <w:p w14:paraId="19AFD534">
      <w:pPr>
        <w:ind w:left="432" w:hanging="434" w:hangingChars="200"/>
        <w:rPr>
          <w:rFonts w:cs="Arial"/>
          <w:bCs/>
        </w:rPr>
      </w:pPr>
      <w:r>
        <w:rPr>
          <w:rFonts w:hint="eastAsia" w:cs="Arial"/>
          <w:bCs/>
        </w:rPr>
        <w:t>1</w:t>
      </w:r>
      <w:r>
        <w:rPr>
          <w:rFonts w:cs="Arial"/>
          <w:bCs/>
        </w:rPr>
        <w:t>3、督促施工单位检查安全生产、文明施工，节假日期间服从业主关于安全值班统一规定。</w:t>
      </w:r>
    </w:p>
    <w:p w14:paraId="35B8432F">
      <w:pPr>
        <w:ind w:left="432" w:hanging="434" w:hangingChars="200"/>
        <w:rPr>
          <w:rFonts w:cs="Arial"/>
          <w:bCs/>
        </w:rPr>
      </w:pPr>
      <w:r>
        <w:rPr>
          <w:rFonts w:hint="eastAsia" w:cs="Arial"/>
          <w:bCs/>
        </w:rPr>
        <w:t>1</w:t>
      </w:r>
      <w:r>
        <w:rPr>
          <w:rFonts w:cs="Arial"/>
          <w:bCs/>
        </w:rPr>
        <w:t>4、督促勘察设计、施工单位及时收集整理工程技术文件和竣工图，并做好审查工作。</w:t>
      </w:r>
    </w:p>
    <w:p w14:paraId="710F6B9F">
      <w:pPr>
        <w:ind w:left="432" w:hanging="434" w:hangingChars="200"/>
        <w:rPr>
          <w:rFonts w:cs="Arial"/>
          <w:bCs/>
        </w:rPr>
      </w:pPr>
      <w:r>
        <w:rPr>
          <w:rFonts w:hint="eastAsia" w:cs="Arial"/>
          <w:bCs/>
        </w:rPr>
        <w:t>1</w:t>
      </w:r>
      <w:r>
        <w:rPr>
          <w:rFonts w:cs="Arial"/>
          <w:bCs/>
        </w:rPr>
        <w:t>5、组织施工单位对工程进行阶段验收及竣工初验，并督促整改，对施工质量提出评估意见。</w:t>
      </w:r>
    </w:p>
    <w:p w14:paraId="4B861043">
      <w:pPr>
        <w:ind w:left="432" w:hanging="434" w:hangingChars="200"/>
        <w:rPr>
          <w:rFonts w:cs="Arial"/>
          <w:bCs/>
        </w:rPr>
      </w:pPr>
      <w:r>
        <w:rPr>
          <w:rFonts w:hint="eastAsia" w:cs="Arial"/>
          <w:bCs/>
        </w:rPr>
        <w:t>1</w:t>
      </w:r>
      <w:r>
        <w:rPr>
          <w:rFonts w:cs="Arial"/>
          <w:bCs/>
        </w:rPr>
        <w:t>6、协助业主组织备案竣工验收，督促施工单位整理相关文件和技术档案资料。</w:t>
      </w:r>
    </w:p>
    <w:p w14:paraId="01B01527">
      <w:pPr>
        <w:ind w:left="432" w:hanging="434" w:hangingChars="200"/>
        <w:rPr>
          <w:rFonts w:cs="Arial"/>
          <w:bCs/>
        </w:rPr>
      </w:pPr>
      <w:r>
        <w:rPr>
          <w:rFonts w:hint="eastAsia" w:cs="Arial"/>
          <w:bCs/>
        </w:rPr>
        <w:t>1</w:t>
      </w:r>
      <w:r>
        <w:rPr>
          <w:rFonts w:cs="Arial"/>
          <w:bCs/>
        </w:rPr>
        <w:t>7、对已完工程量计量审查，参与工程付款、索赔签证、工程费用变更等审核。</w:t>
      </w:r>
    </w:p>
    <w:p w14:paraId="6BD9860F">
      <w:pPr>
        <w:rPr>
          <w:rFonts w:eastAsia="黑体" w:cs="Arial"/>
          <w:b/>
          <w:bCs/>
          <w:sz w:val="28"/>
          <w:szCs w:val="28"/>
        </w:rPr>
      </w:pPr>
      <w:r>
        <w:rPr>
          <w:rFonts w:hint="eastAsia" w:eastAsia="黑体" w:cs="Arial"/>
          <w:b/>
          <w:bCs/>
          <w:sz w:val="28"/>
          <w:szCs w:val="28"/>
        </w:rPr>
        <w:t>2</w:t>
      </w:r>
      <w:r>
        <w:rPr>
          <w:rFonts w:eastAsia="黑体" w:cs="Arial"/>
          <w:b/>
          <w:bCs/>
          <w:sz w:val="28"/>
          <w:szCs w:val="28"/>
        </w:rPr>
        <w:t>.</w:t>
      </w:r>
      <w:r>
        <w:rPr>
          <w:rFonts w:hint="eastAsia" w:eastAsia="黑体" w:cs="Arial"/>
          <w:b/>
          <w:bCs/>
          <w:sz w:val="28"/>
          <w:szCs w:val="28"/>
        </w:rPr>
        <w:t>2</w:t>
      </w:r>
      <w:r>
        <w:rPr>
          <w:rFonts w:eastAsia="黑体" w:cs="Arial"/>
          <w:b/>
          <w:bCs/>
          <w:sz w:val="28"/>
          <w:szCs w:val="28"/>
        </w:rPr>
        <w:t>.3</w:t>
      </w:r>
      <w:r>
        <w:rPr>
          <w:rFonts w:hint="eastAsia" w:eastAsia="黑体" w:cs="Arial"/>
          <w:b/>
          <w:bCs/>
          <w:sz w:val="28"/>
          <w:szCs w:val="28"/>
        </w:rPr>
        <w:t>保修阶段</w:t>
      </w:r>
    </w:p>
    <w:p w14:paraId="54BB0292">
      <w:pPr>
        <w:ind w:left="432" w:hanging="434" w:hangingChars="200"/>
        <w:rPr>
          <w:rFonts w:cs="Arial"/>
          <w:bCs/>
        </w:rPr>
      </w:pPr>
      <w:r>
        <w:rPr>
          <w:rFonts w:hint="eastAsia" w:cs="Arial"/>
          <w:bCs/>
        </w:rPr>
        <w:t>0</w:t>
      </w:r>
      <w:r>
        <w:rPr>
          <w:rFonts w:cs="Arial"/>
          <w:bCs/>
        </w:rPr>
        <w:t>1、</w:t>
      </w:r>
      <w:r>
        <w:rPr>
          <w:rFonts w:hint="eastAsia" w:cs="Arial"/>
          <w:bCs/>
        </w:rPr>
        <w:t>参与</w:t>
      </w:r>
      <w:r>
        <w:rPr>
          <w:rFonts w:cs="Arial"/>
          <w:bCs/>
        </w:rPr>
        <w:t>调研保修阶段出现的质量问题，确定质量问题的责任，共同研究处理措施并跟踪。</w:t>
      </w:r>
    </w:p>
    <w:p w14:paraId="786FD78B">
      <w:pPr>
        <w:ind w:left="432" w:hanging="434" w:hangingChars="200"/>
        <w:rPr>
          <w:rFonts w:cs="Arial"/>
          <w:bCs/>
        </w:rPr>
      </w:pPr>
      <w:r>
        <w:rPr>
          <w:rFonts w:hint="eastAsia" w:cs="Arial"/>
          <w:bCs/>
        </w:rPr>
        <w:t>0</w:t>
      </w:r>
      <w:r>
        <w:rPr>
          <w:rFonts w:cs="Arial"/>
          <w:bCs/>
        </w:rPr>
        <w:t>2、监督承包人落实缺陷责任期工作计划，检查跟踪工作计划的执行情况。</w:t>
      </w:r>
    </w:p>
    <w:p w14:paraId="4F506068">
      <w:pPr>
        <w:ind w:left="432" w:hanging="434" w:hangingChars="200"/>
        <w:rPr>
          <w:rFonts w:hint="eastAsia" w:cs="Arial"/>
          <w:bCs/>
        </w:rPr>
      </w:pPr>
      <w:r>
        <w:rPr>
          <w:rFonts w:hint="eastAsia" w:cs="Arial"/>
          <w:bCs/>
        </w:rPr>
        <w:t>0</w:t>
      </w:r>
      <w:r>
        <w:rPr>
          <w:rFonts w:cs="Arial"/>
          <w:bCs/>
        </w:rPr>
        <w:t>3、缺陷责任期满后，对承包人所完工程检查合格检查确认，签发工程缺陷责任终止证书。</w:t>
      </w:r>
    </w:p>
    <w:p w14:paraId="3AE93DDD">
      <w:pPr>
        <w:rPr>
          <w:rFonts w:eastAsia="黑体" w:cs="Arial"/>
          <w:b/>
          <w:bCs/>
          <w:sz w:val="30"/>
          <w:szCs w:val="30"/>
        </w:rPr>
      </w:pPr>
      <w:r>
        <w:rPr>
          <w:rFonts w:eastAsia="黑体" w:cs="Arial"/>
          <w:b/>
          <w:bCs/>
          <w:sz w:val="30"/>
          <w:szCs w:val="30"/>
        </w:rPr>
        <w:t>2.</w:t>
      </w:r>
      <w:r>
        <w:rPr>
          <w:rFonts w:hint="eastAsia" w:eastAsia="黑体" w:cs="Arial"/>
          <w:b/>
          <w:bCs/>
          <w:sz w:val="30"/>
          <w:szCs w:val="30"/>
        </w:rPr>
        <w:t>3</w:t>
      </w:r>
      <w:r>
        <w:rPr>
          <w:rFonts w:hAnsi="黑体" w:eastAsia="黑体" w:cs="Arial"/>
          <w:b/>
          <w:bCs/>
          <w:sz w:val="30"/>
          <w:szCs w:val="30"/>
        </w:rPr>
        <w:t>监理工作</w:t>
      </w:r>
      <w:r>
        <w:rPr>
          <w:rFonts w:hint="eastAsia" w:hAnsi="黑体" w:eastAsia="黑体" w:cs="Arial"/>
          <w:b/>
          <w:bCs/>
          <w:sz w:val="30"/>
          <w:szCs w:val="30"/>
        </w:rPr>
        <w:t>目标</w:t>
      </w:r>
    </w:p>
    <w:p w14:paraId="2A1E70DD">
      <w:pPr>
        <w:rPr>
          <w:rFonts w:hint="eastAsia" w:eastAsia="黑体" w:cs="Arial"/>
          <w:b/>
          <w:bCs/>
          <w:sz w:val="28"/>
          <w:szCs w:val="28"/>
        </w:rPr>
      </w:pPr>
      <w:r>
        <w:rPr>
          <w:rFonts w:hint="eastAsia" w:eastAsia="黑体" w:cs="Arial"/>
          <w:b/>
          <w:bCs/>
          <w:sz w:val="28"/>
          <w:szCs w:val="28"/>
        </w:rPr>
        <w:t>2</w:t>
      </w:r>
      <w:r>
        <w:rPr>
          <w:rFonts w:eastAsia="黑体" w:cs="Arial"/>
          <w:b/>
          <w:bCs/>
          <w:sz w:val="28"/>
          <w:szCs w:val="28"/>
        </w:rPr>
        <w:t>.</w:t>
      </w: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1目标描述</w:t>
      </w:r>
    </w:p>
    <w:p w14:paraId="3B9CF1F4">
      <w:pPr>
        <w:rPr>
          <w:rFonts w:cs="Arial"/>
          <w:b/>
          <w:bCs/>
        </w:rPr>
      </w:pPr>
      <w:r>
        <w:rPr>
          <w:rFonts w:cs="Arial"/>
          <w:b/>
          <w:bCs/>
        </w:rPr>
        <w:t>2.3.2.1控制目标</w:t>
      </w:r>
    </w:p>
    <w:p w14:paraId="4622667E">
      <w:pPr>
        <w:rPr>
          <w:rFonts w:hAnsi="宋体" w:cs="Arial"/>
        </w:rPr>
      </w:pPr>
      <w:r>
        <w:rPr>
          <w:rFonts w:cs="Arial"/>
        </w:rPr>
        <w:t>01</w:t>
      </w:r>
      <w:r>
        <w:rPr>
          <w:rFonts w:hAnsi="宋体" w:cs="Arial"/>
        </w:rPr>
        <w:t>、质量</w:t>
      </w:r>
      <w:r>
        <w:rPr>
          <w:rFonts w:hint="eastAsia" w:hAnsi="宋体" w:cs="Arial"/>
        </w:rPr>
        <w:t>控制</w:t>
      </w:r>
    </w:p>
    <w:p w14:paraId="0361B045">
      <w:pPr>
        <w:rPr>
          <w:rFonts w:hAnsi="宋体" w:cs="Arial"/>
        </w:rPr>
      </w:pPr>
      <w:r>
        <w:rPr>
          <w:rFonts w:hint="eastAsia" w:hAnsi="宋体" w:cs="Arial"/>
        </w:rPr>
        <w:t>（1）</w:t>
      </w:r>
      <w:r>
        <w:rPr>
          <w:rFonts w:hAnsi="宋体" w:cs="Arial"/>
        </w:rPr>
        <w:t>质量验收合格率</w:t>
      </w:r>
      <w:r>
        <w:rPr>
          <w:rFonts w:cs="Arial"/>
        </w:rPr>
        <w:t>100%</w:t>
      </w:r>
      <w:r>
        <w:rPr>
          <w:rFonts w:hint="eastAsia" w:hAnsi="宋体" w:cs="Arial"/>
        </w:rPr>
        <w:t>。</w:t>
      </w:r>
    </w:p>
    <w:p w14:paraId="7EC56B90">
      <w:pPr>
        <w:rPr>
          <w:rFonts w:hAnsi="宋体" w:cs="Arial"/>
        </w:rPr>
      </w:pPr>
      <w:r>
        <w:rPr>
          <w:rFonts w:hint="eastAsia" w:hAnsi="宋体" w:cs="Arial"/>
        </w:rPr>
        <w:t>（2）</w:t>
      </w:r>
      <w:r>
        <w:rPr>
          <w:rFonts w:hAnsi="宋体" w:cs="Arial"/>
        </w:rPr>
        <w:t>上海市质量标准化达标工地“优良”标准</w:t>
      </w:r>
      <w:r>
        <w:rPr>
          <w:rFonts w:hint="eastAsia" w:hAnsi="宋体" w:cs="Arial"/>
        </w:rPr>
        <w:t>.</w:t>
      </w:r>
    </w:p>
    <w:p w14:paraId="19BBDA53">
      <w:pPr>
        <w:rPr>
          <w:rFonts w:hAnsi="宋体" w:cs="Arial"/>
        </w:rPr>
      </w:pPr>
      <w:r>
        <w:rPr>
          <w:rFonts w:hint="eastAsia" w:hAnsi="宋体" w:cs="Arial"/>
        </w:rPr>
        <w:t>（3）</w:t>
      </w:r>
      <w:r>
        <w:rPr>
          <w:rFonts w:hAnsi="宋体" w:cs="Arial"/>
        </w:rPr>
        <w:t>确保“白玉兰奖”。</w:t>
      </w:r>
    </w:p>
    <w:p w14:paraId="286F6E2E">
      <w:pPr>
        <w:rPr>
          <w:rFonts w:hint="eastAsia" w:hAnsi="宋体" w:cs="Arial"/>
        </w:rPr>
      </w:pPr>
      <w:r>
        <w:rPr>
          <w:rFonts w:hint="eastAsia" w:hAnsi="宋体" w:cs="Arial"/>
        </w:rPr>
        <w:t>（4）</w:t>
      </w:r>
      <w:r>
        <w:rPr>
          <w:rFonts w:hint="eastAsia"/>
        </w:rPr>
        <w:t>绿色建筑：三星级</w:t>
      </w:r>
    </w:p>
    <w:p w14:paraId="711231F8">
      <w:pPr>
        <w:rPr>
          <w:rFonts w:cs="Arial"/>
        </w:rPr>
      </w:pPr>
      <w:r>
        <w:rPr>
          <w:rFonts w:cs="Arial"/>
        </w:rPr>
        <w:t>02</w:t>
      </w:r>
      <w:r>
        <w:rPr>
          <w:rFonts w:hAnsi="宋体" w:cs="Arial"/>
        </w:rPr>
        <w:t>、进度</w:t>
      </w:r>
      <w:r>
        <w:rPr>
          <w:rFonts w:hint="eastAsia" w:hAnsi="宋体" w:cs="Arial"/>
        </w:rPr>
        <w:t>控制</w:t>
      </w:r>
      <w:r>
        <w:rPr>
          <w:rFonts w:hAnsi="宋体" w:cs="Arial"/>
        </w:rPr>
        <w:t>：按期完成关键节点目标，确保在</w:t>
      </w:r>
      <w:r>
        <w:rPr>
          <w:rFonts w:hint="eastAsia" w:hAnsi="宋体" w:cs="Arial"/>
        </w:rPr>
        <w:t>规定</w:t>
      </w:r>
      <w:r>
        <w:rPr>
          <w:rFonts w:hAnsi="宋体" w:cs="Arial"/>
        </w:rPr>
        <w:t>总工期内完成竣工。</w:t>
      </w:r>
    </w:p>
    <w:p w14:paraId="3F23F11F">
      <w:pPr>
        <w:rPr>
          <w:rFonts w:cs="Arial"/>
        </w:rPr>
      </w:pPr>
      <w:r>
        <w:rPr>
          <w:rFonts w:cs="Arial"/>
        </w:rPr>
        <w:t>03</w:t>
      </w:r>
      <w:r>
        <w:rPr>
          <w:rFonts w:hAnsi="宋体" w:cs="Arial"/>
        </w:rPr>
        <w:t>、造价控制：</w:t>
      </w:r>
      <w:r>
        <w:rPr>
          <w:rFonts w:hint="eastAsia" w:hAnsi="宋体" w:cs="Arial"/>
        </w:rPr>
        <w:t>协助</w:t>
      </w:r>
      <w:r>
        <w:rPr>
          <w:rFonts w:hAnsi="宋体" w:cs="Arial"/>
        </w:rPr>
        <w:t>业主在合同总价内控制，对工程量</w:t>
      </w:r>
      <w:r>
        <w:rPr>
          <w:rFonts w:hint="eastAsia" w:hAnsi="宋体" w:cs="Arial"/>
        </w:rPr>
        <w:t>、</w:t>
      </w:r>
      <w:r>
        <w:rPr>
          <w:rFonts w:hAnsi="宋体" w:cs="Arial"/>
        </w:rPr>
        <w:t>期中支付</w:t>
      </w:r>
      <w:r>
        <w:rPr>
          <w:rFonts w:hint="eastAsia" w:hAnsi="宋体" w:cs="Arial"/>
        </w:rPr>
        <w:t>、</w:t>
      </w:r>
      <w:r>
        <w:rPr>
          <w:rFonts w:hAnsi="宋体" w:cs="Arial"/>
        </w:rPr>
        <w:t>工程结算进行签认。</w:t>
      </w:r>
    </w:p>
    <w:p w14:paraId="0E0E5D5F">
      <w:pPr>
        <w:rPr>
          <w:rFonts w:cs="Arial"/>
          <w:b/>
          <w:bCs/>
        </w:rPr>
      </w:pPr>
      <w:r>
        <w:rPr>
          <w:rFonts w:cs="Arial"/>
          <w:b/>
          <w:bCs/>
        </w:rPr>
        <w:t>2.3.2.2</w:t>
      </w:r>
      <w:r>
        <w:rPr>
          <w:rFonts w:hint="eastAsia" w:hAnsi="宋体" w:cs="Arial"/>
          <w:b/>
          <w:bCs/>
        </w:rPr>
        <w:t>监督</w:t>
      </w:r>
      <w:r>
        <w:rPr>
          <w:rFonts w:hAnsi="宋体" w:cs="Arial"/>
          <w:b/>
          <w:bCs/>
        </w:rPr>
        <w:t>目标</w:t>
      </w:r>
    </w:p>
    <w:p w14:paraId="20FDA236">
      <w:pPr>
        <w:rPr>
          <w:rFonts w:hAnsi="宋体" w:cs="Arial"/>
        </w:rPr>
      </w:pPr>
      <w:r>
        <w:rPr>
          <w:rFonts w:cs="Arial"/>
        </w:rPr>
        <w:t>01</w:t>
      </w:r>
      <w:r>
        <w:rPr>
          <w:rFonts w:hAnsi="宋体" w:cs="Arial"/>
        </w:rPr>
        <w:t>、</w:t>
      </w:r>
      <w:r>
        <w:rPr>
          <w:rFonts w:hint="eastAsia" w:hAnsi="宋体" w:cs="Arial"/>
        </w:rPr>
        <w:t>安全生产</w:t>
      </w:r>
    </w:p>
    <w:p w14:paraId="1E78649E">
      <w:pPr>
        <w:rPr>
          <w:rFonts w:hAnsi="宋体" w:cs="Arial"/>
        </w:rPr>
      </w:pPr>
      <w:r>
        <w:rPr>
          <w:rFonts w:hint="eastAsia" w:hAnsi="宋体" w:cs="Arial"/>
        </w:rPr>
        <w:t>（1）无重大安全生产事故发生，</w:t>
      </w:r>
    </w:p>
    <w:p w14:paraId="342E2659">
      <w:pPr>
        <w:rPr>
          <w:rFonts w:hAnsi="宋体" w:cs="Arial"/>
        </w:rPr>
      </w:pPr>
      <w:r>
        <w:rPr>
          <w:rFonts w:hint="eastAsia" w:hAnsi="宋体" w:cs="Arial"/>
        </w:rPr>
        <w:t>（2）</w:t>
      </w:r>
      <w:r>
        <w:rPr>
          <w:rFonts w:hint="eastAsia"/>
        </w:rPr>
        <w:t>上海市安全标准化工地“优良”标准；</w:t>
      </w:r>
    </w:p>
    <w:p w14:paraId="215AD1B9">
      <w:pPr>
        <w:rPr>
          <w:rFonts w:hint="eastAsia"/>
        </w:rPr>
      </w:pPr>
      <w:r>
        <w:rPr>
          <w:rFonts w:hAnsi="宋体" w:cs="Arial"/>
        </w:rPr>
        <w:t>0</w:t>
      </w:r>
      <w:r>
        <w:rPr>
          <w:rFonts w:hint="eastAsia" w:hAnsi="宋体" w:cs="Arial"/>
        </w:rPr>
        <w:t>2、文明施工</w:t>
      </w:r>
      <w:r>
        <w:rPr>
          <w:rFonts w:hAnsi="宋体" w:cs="Arial"/>
        </w:rPr>
        <w:t>：</w:t>
      </w:r>
      <w:r>
        <w:rPr>
          <w:rFonts w:hint="eastAsia"/>
        </w:rPr>
        <w:t>创建市级文明工地和标化工地。</w:t>
      </w:r>
    </w:p>
    <w:p w14:paraId="5622F7D0">
      <w:pPr>
        <w:rPr>
          <w:rFonts w:cs="Arial"/>
          <w:b/>
          <w:bCs/>
        </w:rPr>
      </w:pPr>
      <w:r>
        <w:rPr>
          <w:rFonts w:cs="Arial"/>
          <w:b/>
          <w:bCs/>
        </w:rPr>
        <w:t>2.3.2.3</w:t>
      </w:r>
      <w:r>
        <w:rPr>
          <w:rFonts w:hint="eastAsia" w:hAnsi="宋体" w:cs="Arial"/>
          <w:b/>
          <w:bCs/>
        </w:rPr>
        <w:t>管理</w:t>
      </w:r>
      <w:r>
        <w:rPr>
          <w:rFonts w:hAnsi="宋体" w:cs="Arial"/>
          <w:b/>
          <w:bCs/>
        </w:rPr>
        <w:t>目标</w:t>
      </w:r>
    </w:p>
    <w:p w14:paraId="41AC4250">
      <w:pPr>
        <w:rPr>
          <w:rFonts w:hint="eastAsia"/>
        </w:rPr>
      </w:pPr>
      <w:r>
        <w:rPr>
          <w:rFonts w:hAnsi="宋体" w:cs="Arial"/>
        </w:rPr>
        <w:t>01</w:t>
      </w:r>
      <w:r>
        <w:rPr>
          <w:rFonts w:hint="eastAsia" w:hAnsi="宋体" w:cs="Arial"/>
        </w:rPr>
        <w:t>、合同管理：</w:t>
      </w:r>
      <w:r>
        <w:rPr>
          <w:rFonts w:hint="eastAsia"/>
        </w:rPr>
        <w:t>完成本项目的合同跟踪管理及协助委托人的处理协调解决索赔事宜。</w:t>
      </w:r>
    </w:p>
    <w:p w14:paraId="40097B75">
      <w:pPr>
        <w:rPr>
          <w:rFonts w:hint="eastAsia"/>
        </w:rPr>
      </w:pPr>
      <w:r>
        <w:t>02</w:t>
      </w:r>
      <w:r>
        <w:rPr>
          <w:rFonts w:hint="eastAsia"/>
        </w:rPr>
        <w:t>、信息管理：提供齐全的各类项目管理报表和签单，督促施工单位整理好工程技术资料归档。</w:t>
      </w:r>
    </w:p>
    <w:p w14:paraId="02CB7A4F">
      <w:r>
        <w:t>03</w:t>
      </w:r>
      <w:r>
        <w:rPr>
          <w:rFonts w:hint="eastAsia"/>
        </w:rPr>
        <w:t>、建筑节能：严格按照国家对建筑节能和环保的要求监督工程实施，绿色建筑二星。</w:t>
      </w:r>
    </w:p>
    <w:p w14:paraId="72EFB240">
      <w:pPr>
        <w:rPr>
          <w:rFonts w:hint="eastAsia"/>
        </w:rPr>
      </w:pPr>
      <w:r>
        <w:rPr>
          <w:rFonts w:hint="eastAsia"/>
        </w:rPr>
        <w:t>0</w:t>
      </w:r>
      <w:r>
        <w:t>4、</w:t>
      </w:r>
      <w:r>
        <w:rPr>
          <w:rFonts w:hint="eastAsia"/>
        </w:rPr>
        <w:t>B</w:t>
      </w:r>
      <w:r>
        <w:t>IM目标：配合</w:t>
      </w:r>
      <w:r>
        <w:rPr>
          <w:rFonts w:hint="eastAsia"/>
        </w:rPr>
        <w:t>B</w:t>
      </w:r>
      <w:r>
        <w:t>IM全过程应用各项工作，更好实现各项工作目标。</w:t>
      </w:r>
    </w:p>
    <w:p w14:paraId="1A4AD5B1">
      <w:pPr>
        <w:rPr>
          <w:rFonts w:cs="Arial"/>
          <w:b/>
          <w:bCs/>
        </w:rPr>
      </w:pPr>
      <w:r>
        <w:rPr>
          <w:rFonts w:cs="Arial"/>
          <w:b/>
          <w:bCs/>
        </w:rPr>
        <w:t>2.3.2.4</w:t>
      </w:r>
      <w:r>
        <w:rPr>
          <w:rFonts w:hint="eastAsia" w:hAnsi="宋体" w:cs="Arial"/>
          <w:b/>
          <w:bCs/>
        </w:rPr>
        <w:t>内控目标</w:t>
      </w:r>
    </w:p>
    <w:p w14:paraId="6A00651F">
      <w:pPr>
        <w:rPr>
          <w:rFonts w:hAnsi="宋体" w:cs="Arial"/>
        </w:rPr>
      </w:pPr>
      <w:r>
        <w:rPr>
          <w:rFonts w:cs="Arial"/>
        </w:rPr>
        <w:t>0</w:t>
      </w:r>
      <w:r>
        <w:rPr>
          <w:rFonts w:hint="eastAsia" w:cs="Arial"/>
        </w:rPr>
        <w:t>1、</w:t>
      </w:r>
      <w:r>
        <w:rPr>
          <w:rFonts w:hint="eastAsia" w:hAnsi="宋体" w:cs="Arial"/>
        </w:rPr>
        <w:t>按上海天佑工程咨询有限公司企业贯标要求及相关管理规定</w:t>
      </w:r>
    </w:p>
    <w:p w14:paraId="08C2313F">
      <w:pPr>
        <w:rPr>
          <w:rFonts w:hint="eastAsia" w:hAnsi="宋体" w:cs="Arial"/>
        </w:rPr>
      </w:pPr>
      <w:r>
        <w:rPr>
          <w:rFonts w:hAnsi="宋体" w:cs="Arial"/>
        </w:rPr>
        <w:t>0</w:t>
      </w:r>
      <w:r>
        <w:rPr>
          <w:rFonts w:hint="eastAsia" w:hAnsi="宋体" w:cs="Arial"/>
        </w:rPr>
        <w:t>2、深化探索项目监理机构监理工作服务规范化、标准化，创建上海市示范监理项目部。</w:t>
      </w:r>
    </w:p>
    <w:p w14:paraId="677AF589">
      <w:pPr>
        <w:rPr>
          <w:rFonts w:hint="eastAsia" w:hAnsi="宋体" w:cs="Arial"/>
        </w:rPr>
      </w:pPr>
      <w:r>
        <w:rPr>
          <w:rFonts w:hAnsi="宋体" w:cs="Arial"/>
        </w:rPr>
        <w:t>03</w:t>
      </w:r>
      <w:r>
        <w:rPr>
          <w:rFonts w:hint="eastAsia" w:hAnsi="宋体" w:cs="Arial"/>
        </w:rPr>
        <w:t>、监理人员遵守廉洁自律要求，杜绝发生</w:t>
      </w:r>
      <w:r>
        <w:rPr>
          <w:rFonts w:hint="eastAsia"/>
        </w:rPr>
        <w:t>违反廉洁规定的事件。</w:t>
      </w:r>
    </w:p>
    <w:p w14:paraId="5A6C28CC">
      <w:pPr>
        <w:outlineLvl w:val="0"/>
        <w:rPr>
          <w:rFonts w:hAnsi="宋体" w:cs="Arial"/>
        </w:rPr>
      </w:pPr>
    </w:p>
    <w:p w14:paraId="6FAAC89A">
      <w:pPr>
        <w:outlineLvl w:val="0"/>
        <w:rPr>
          <w:rFonts w:hAnsi="宋体" w:cs="Arial"/>
        </w:rPr>
      </w:pPr>
    </w:p>
    <w:p w14:paraId="4C44FCF6">
      <w:pPr>
        <w:outlineLvl w:val="0"/>
        <w:rPr>
          <w:rFonts w:hint="eastAsia" w:hAnsi="宋体" w:cs="Arial"/>
        </w:rPr>
      </w:pPr>
    </w:p>
    <w:p w14:paraId="4EC718B1">
      <w:pPr>
        <w:pStyle w:val="52"/>
        <w:rPr>
          <w:rFonts w:hint="eastAsia"/>
        </w:rPr>
      </w:pPr>
      <w:r>
        <w:rPr>
          <w:rFonts w:hint="eastAsia"/>
        </w:rPr>
        <w:t xml:space="preserve">                  3</w:t>
      </w:r>
      <w:r>
        <w:t xml:space="preserve">. </w:t>
      </w:r>
      <w:r>
        <w:rPr>
          <w:rFonts w:hint="eastAsia" w:hAnsi="黑体"/>
        </w:rPr>
        <w:t>监理工作依据</w:t>
      </w:r>
    </w:p>
    <w:p w14:paraId="15E61807">
      <w:pPr>
        <w:rPr>
          <w:rFonts w:hint="eastAsia" w:eastAsia="黑体" w:cs="Arial"/>
          <w:b/>
          <w:bCs/>
          <w:sz w:val="30"/>
          <w:szCs w:val="30"/>
        </w:rPr>
      </w:pPr>
      <w:r>
        <w:rPr>
          <w:rFonts w:hint="eastAsia" w:eastAsia="黑体" w:cs="Arial"/>
          <w:b/>
          <w:bCs/>
          <w:sz w:val="30"/>
          <w:szCs w:val="30"/>
        </w:rPr>
        <w:t>3</w:t>
      </w:r>
      <w:r>
        <w:rPr>
          <w:rFonts w:eastAsia="黑体" w:cs="Arial"/>
          <w:b/>
          <w:bCs/>
          <w:sz w:val="30"/>
          <w:szCs w:val="30"/>
        </w:rPr>
        <w:t>.1</w:t>
      </w:r>
      <w:r>
        <w:rPr>
          <w:rFonts w:hint="eastAsia" w:eastAsia="黑体" w:cs="Arial"/>
          <w:b/>
          <w:bCs/>
          <w:sz w:val="30"/>
          <w:szCs w:val="30"/>
        </w:rPr>
        <w:t>与本工程相关建设文件</w:t>
      </w:r>
    </w:p>
    <w:p w14:paraId="2F75E1F6">
      <w:pPr>
        <w:rPr>
          <w:rFonts w:cs="Arial"/>
          <w:bCs/>
        </w:rPr>
      </w:pPr>
      <w:r>
        <w:rPr>
          <w:rFonts w:cs="Arial"/>
          <w:bCs/>
        </w:rPr>
        <w:t>01</w:t>
      </w:r>
      <w:r>
        <w:rPr>
          <w:rFonts w:hAnsi="宋体" w:cs="Arial"/>
          <w:bCs/>
        </w:rPr>
        <w:t>、本工程地质勘察报告与施工图设计文件</w:t>
      </w:r>
    </w:p>
    <w:p w14:paraId="548AD7C5">
      <w:pPr>
        <w:rPr>
          <w:rFonts w:cs="Arial"/>
          <w:bCs/>
        </w:rPr>
      </w:pPr>
      <w:r>
        <w:rPr>
          <w:rFonts w:cs="Arial"/>
          <w:bCs/>
        </w:rPr>
        <w:t>02</w:t>
      </w:r>
      <w:r>
        <w:rPr>
          <w:rFonts w:hAnsi="宋体" w:cs="Arial"/>
          <w:bCs/>
        </w:rPr>
        <w:t>、本工程委托监理合同、总承包合同文件</w:t>
      </w:r>
    </w:p>
    <w:p w14:paraId="587F2EE9">
      <w:pPr>
        <w:rPr>
          <w:rFonts w:cs="Arial"/>
          <w:bCs/>
        </w:rPr>
      </w:pPr>
      <w:r>
        <w:rPr>
          <w:rFonts w:cs="Arial"/>
          <w:bCs/>
        </w:rPr>
        <w:t>03</w:t>
      </w:r>
      <w:r>
        <w:rPr>
          <w:rFonts w:hAnsi="宋体" w:cs="Arial"/>
          <w:bCs/>
        </w:rPr>
        <w:t>、其他与本工程相关的建设文件</w:t>
      </w:r>
    </w:p>
    <w:p w14:paraId="21AE8974">
      <w:pPr>
        <w:rPr>
          <w:rFonts w:eastAsia="黑体" w:cs="Arial"/>
          <w:b/>
          <w:bCs/>
          <w:sz w:val="30"/>
          <w:szCs w:val="30"/>
        </w:rPr>
      </w:pPr>
      <w:r>
        <w:rPr>
          <w:rFonts w:hint="eastAsia" w:eastAsia="黑体" w:cs="Arial"/>
          <w:b/>
          <w:bCs/>
          <w:sz w:val="30"/>
          <w:szCs w:val="30"/>
        </w:rPr>
        <w:t>3</w:t>
      </w:r>
      <w:r>
        <w:rPr>
          <w:rFonts w:eastAsia="黑体" w:cs="Arial"/>
          <w:b/>
          <w:bCs/>
          <w:sz w:val="30"/>
          <w:szCs w:val="30"/>
        </w:rPr>
        <w:t>.</w:t>
      </w:r>
      <w:r>
        <w:rPr>
          <w:rFonts w:hint="eastAsia" w:eastAsia="黑体" w:cs="Arial"/>
          <w:b/>
          <w:bCs/>
          <w:sz w:val="30"/>
          <w:szCs w:val="30"/>
        </w:rPr>
        <w:t>2与本工程相关</w:t>
      </w:r>
      <w:r>
        <w:rPr>
          <w:rFonts w:hAnsi="黑体" w:eastAsia="黑体" w:cs="Arial"/>
          <w:b/>
          <w:bCs/>
          <w:sz w:val="30"/>
          <w:szCs w:val="30"/>
        </w:rPr>
        <w:t>法律法规</w:t>
      </w:r>
    </w:p>
    <w:p w14:paraId="423218F4">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2</w:t>
      </w:r>
      <w:r>
        <w:rPr>
          <w:rFonts w:eastAsia="黑体" w:cs="Arial"/>
          <w:b/>
          <w:bCs/>
          <w:sz w:val="28"/>
          <w:szCs w:val="28"/>
        </w:rPr>
        <w:t>.1</w:t>
      </w:r>
      <w:r>
        <w:rPr>
          <w:rFonts w:hint="eastAsia" w:eastAsia="黑体" w:cs="Arial"/>
          <w:b/>
          <w:bCs/>
          <w:sz w:val="28"/>
          <w:szCs w:val="28"/>
        </w:rPr>
        <w:t>法律法规（包括但不限于）</w:t>
      </w:r>
    </w:p>
    <w:p w14:paraId="4898B256">
      <w:pPr>
        <w:rPr>
          <w:rFonts w:cs="Arial"/>
        </w:rPr>
      </w:pPr>
      <w:r>
        <w:rPr>
          <w:rFonts w:cs="Arial"/>
        </w:rPr>
        <w:t>01</w:t>
      </w:r>
      <w:r>
        <w:rPr>
          <w:rFonts w:hAnsi="宋体" w:cs="Arial"/>
        </w:rPr>
        <w:t>、《中华人民共和国建筑法》</w:t>
      </w:r>
      <w:r>
        <w:rPr>
          <w:rFonts w:cs="Arial"/>
        </w:rPr>
        <w:t>2019</w:t>
      </w:r>
      <w:r>
        <w:rPr>
          <w:rFonts w:hAnsi="宋体" w:cs="Arial"/>
        </w:rPr>
        <w:t>年主席令第</w:t>
      </w:r>
      <w:r>
        <w:rPr>
          <w:rFonts w:cs="Arial"/>
        </w:rPr>
        <w:t>29</w:t>
      </w:r>
      <w:r>
        <w:rPr>
          <w:rFonts w:hAnsi="宋体" w:cs="Arial"/>
        </w:rPr>
        <w:t>号</w:t>
      </w:r>
      <w:r>
        <w:rPr>
          <w:rFonts w:hint="eastAsia" w:hAnsi="宋体" w:cs="Arial"/>
        </w:rPr>
        <w:t>（2</w:t>
      </w:r>
      <w:r>
        <w:rPr>
          <w:rFonts w:hAnsi="宋体" w:cs="Arial"/>
        </w:rPr>
        <w:t>019年修订</w:t>
      </w:r>
      <w:r>
        <w:rPr>
          <w:rFonts w:hint="eastAsia" w:hAnsi="宋体" w:cs="Arial"/>
        </w:rPr>
        <w:t>）</w:t>
      </w:r>
    </w:p>
    <w:p w14:paraId="07CC0B4E">
      <w:pPr>
        <w:rPr>
          <w:rFonts w:cs="Arial"/>
        </w:rPr>
      </w:pPr>
      <w:r>
        <w:rPr>
          <w:rFonts w:cs="Arial"/>
        </w:rPr>
        <w:t>02</w:t>
      </w:r>
      <w:r>
        <w:rPr>
          <w:rFonts w:hAnsi="宋体" w:cs="Arial"/>
        </w:rPr>
        <w:t>、《中华人民共和国安全生产法》</w:t>
      </w:r>
      <w:r>
        <w:rPr>
          <w:rFonts w:cs="Arial"/>
        </w:rPr>
        <w:t>2021</w:t>
      </w:r>
      <w:r>
        <w:rPr>
          <w:rFonts w:hAnsi="宋体" w:cs="Arial"/>
        </w:rPr>
        <w:t>年主席令第</w:t>
      </w:r>
      <w:r>
        <w:rPr>
          <w:rFonts w:cs="Arial"/>
        </w:rPr>
        <w:t>88</w:t>
      </w:r>
      <w:r>
        <w:rPr>
          <w:rFonts w:hAnsi="宋体" w:cs="Arial"/>
        </w:rPr>
        <w:t>号</w:t>
      </w:r>
      <w:r>
        <w:rPr>
          <w:rFonts w:hint="eastAsia" w:hAnsi="宋体" w:cs="Arial"/>
        </w:rPr>
        <w:t>（2</w:t>
      </w:r>
      <w:r>
        <w:rPr>
          <w:rFonts w:hAnsi="宋体" w:cs="Arial"/>
        </w:rPr>
        <w:t>021年修订</w:t>
      </w:r>
      <w:r>
        <w:rPr>
          <w:rFonts w:hint="eastAsia" w:hAnsi="宋体" w:cs="Arial"/>
        </w:rPr>
        <w:t>）</w:t>
      </w:r>
    </w:p>
    <w:p w14:paraId="77F6D78F">
      <w:pPr>
        <w:rPr>
          <w:rFonts w:cs="Arial"/>
        </w:rPr>
      </w:pPr>
      <w:r>
        <w:rPr>
          <w:rFonts w:cs="Arial"/>
        </w:rPr>
        <w:t>03</w:t>
      </w:r>
      <w:r>
        <w:rPr>
          <w:rFonts w:hAnsi="宋体" w:cs="Arial"/>
        </w:rPr>
        <w:t>、《中华人民共和国特种设备安全法》</w:t>
      </w:r>
      <w:r>
        <w:rPr>
          <w:rFonts w:cs="Arial"/>
        </w:rPr>
        <w:t>2013</w:t>
      </w:r>
      <w:r>
        <w:rPr>
          <w:rFonts w:hAnsi="宋体" w:cs="Arial"/>
        </w:rPr>
        <w:t>年主席令第</w:t>
      </w:r>
      <w:r>
        <w:rPr>
          <w:rFonts w:cs="Arial"/>
        </w:rPr>
        <w:t>4</w:t>
      </w:r>
      <w:r>
        <w:rPr>
          <w:rFonts w:hAnsi="宋体" w:cs="Arial"/>
        </w:rPr>
        <w:t>号</w:t>
      </w:r>
    </w:p>
    <w:p w14:paraId="0578B94B">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2行政法规（包括但不限于）</w:t>
      </w:r>
    </w:p>
    <w:p w14:paraId="7D581B05">
      <w:pPr>
        <w:rPr>
          <w:rFonts w:cs="Arial"/>
          <w:b/>
          <w:bCs/>
          <w:sz w:val="30"/>
          <w:szCs w:val="30"/>
        </w:rPr>
      </w:pPr>
      <w:r>
        <w:rPr>
          <w:rFonts w:cs="Arial"/>
        </w:rPr>
        <w:t>01</w:t>
      </w:r>
      <w:r>
        <w:rPr>
          <w:rFonts w:hAnsi="宋体" w:cs="Arial"/>
        </w:rPr>
        <w:t>、《建设工程质量管理条例》</w:t>
      </w:r>
      <w:r>
        <w:rPr>
          <w:rFonts w:cs="Arial"/>
        </w:rPr>
        <w:t>2000</w:t>
      </w:r>
      <w:r>
        <w:rPr>
          <w:rFonts w:hAnsi="宋体" w:cs="Arial"/>
        </w:rPr>
        <w:t>年国务院令第</w:t>
      </w:r>
      <w:r>
        <w:rPr>
          <w:rFonts w:cs="Arial"/>
        </w:rPr>
        <w:t>279</w:t>
      </w:r>
      <w:r>
        <w:rPr>
          <w:rFonts w:hAnsi="宋体" w:cs="Arial"/>
        </w:rPr>
        <w:t>号（</w:t>
      </w:r>
      <w:r>
        <w:rPr>
          <w:rFonts w:hint="eastAsia" w:hAnsi="宋体" w:cs="Arial"/>
        </w:rPr>
        <w:t>2</w:t>
      </w:r>
      <w:r>
        <w:rPr>
          <w:rFonts w:hAnsi="宋体" w:cs="Arial"/>
        </w:rPr>
        <w:t>019年修订）</w:t>
      </w:r>
    </w:p>
    <w:p w14:paraId="1BBB3AC5">
      <w:pPr>
        <w:rPr>
          <w:rFonts w:cs="Arial"/>
        </w:rPr>
      </w:pPr>
      <w:r>
        <w:rPr>
          <w:rFonts w:cs="Arial"/>
        </w:rPr>
        <w:t>02</w:t>
      </w:r>
      <w:r>
        <w:rPr>
          <w:rFonts w:hAnsi="宋体" w:cs="Arial"/>
        </w:rPr>
        <w:t>、《建设工程安全生产管理条例》</w:t>
      </w:r>
      <w:r>
        <w:rPr>
          <w:rFonts w:cs="Arial"/>
        </w:rPr>
        <w:t>2004</w:t>
      </w:r>
      <w:r>
        <w:rPr>
          <w:rFonts w:hAnsi="宋体" w:cs="Arial"/>
        </w:rPr>
        <w:t>年国务院令第</w:t>
      </w:r>
      <w:r>
        <w:rPr>
          <w:rFonts w:cs="Arial"/>
        </w:rPr>
        <w:t>393</w:t>
      </w:r>
      <w:r>
        <w:rPr>
          <w:rFonts w:hAnsi="宋体" w:cs="Arial"/>
        </w:rPr>
        <w:t>号</w:t>
      </w:r>
    </w:p>
    <w:p w14:paraId="213D1D59">
      <w:pPr>
        <w:rPr>
          <w:rFonts w:cs="Arial"/>
        </w:rPr>
      </w:pPr>
      <w:r>
        <w:rPr>
          <w:rFonts w:cs="Arial"/>
        </w:rPr>
        <w:t>03</w:t>
      </w:r>
      <w:r>
        <w:rPr>
          <w:rFonts w:hAnsi="宋体" w:cs="Arial"/>
        </w:rPr>
        <w:t>、《生产安全事故报告和调查处理条例》</w:t>
      </w:r>
      <w:r>
        <w:rPr>
          <w:rFonts w:cs="Arial"/>
        </w:rPr>
        <w:t>2007</w:t>
      </w:r>
      <w:r>
        <w:rPr>
          <w:rFonts w:hAnsi="宋体" w:cs="Arial"/>
        </w:rPr>
        <w:t>年国务院令第</w:t>
      </w:r>
      <w:r>
        <w:rPr>
          <w:rFonts w:cs="Arial"/>
        </w:rPr>
        <w:t>493</w:t>
      </w:r>
      <w:r>
        <w:rPr>
          <w:rFonts w:hAnsi="宋体" w:cs="Arial"/>
        </w:rPr>
        <w:t>号</w:t>
      </w:r>
    </w:p>
    <w:p w14:paraId="7203C82F">
      <w:pPr>
        <w:rPr>
          <w:rFonts w:eastAsia="黑体" w:cs="Arial"/>
          <w:b/>
          <w:bCs/>
          <w:sz w:val="30"/>
          <w:szCs w:val="30"/>
        </w:rPr>
      </w:pPr>
      <w:r>
        <w:rPr>
          <w:rFonts w:hint="eastAsia" w:eastAsia="黑体" w:cs="Arial"/>
          <w:b/>
          <w:bCs/>
          <w:sz w:val="30"/>
          <w:szCs w:val="30"/>
        </w:rPr>
        <w:t>3</w:t>
      </w:r>
      <w:r>
        <w:rPr>
          <w:rFonts w:eastAsia="黑体" w:cs="Arial"/>
          <w:b/>
          <w:bCs/>
          <w:sz w:val="30"/>
          <w:szCs w:val="30"/>
        </w:rPr>
        <w:t>.</w:t>
      </w:r>
      <w:r>
        <w:rPr>
          <w:rFonts w:hint="eastAsia" w:eastAsia="黑体" w:cs="Arial"/>
          <w:b/>
          <w:bCs/>
          <w:sz w:val="30"/>
          <w:szCs w:val="30"/>
        </w:rPr>
        <w:t>3与本工程相关住建部规章、规范性</w:t>
      </w:r>
      <w:r>
        <w:rPr>
          <w:rFonts w:hint="eastAsia" w:hAnsi="黑体" w:eastAsia="黑体" w:cs="Arial"/>
          <w:b/>
          <w:bCs/>
          <w:sz w:val="30"/>
          <w:szCs w:val="30"/>
        </w:rPr>
        <w:t>文件</w:t>
      </w:r>
    </w:p>
    <w:p w14:paraId="58D16156">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1住建部规章（包括但不限于）</w:t>
      </w:r>
    </w:p>
    <w:p w14:paraId="098D6696">
      <w:pPr>
        <w:rPr>
          <w:rFonts w:cs="Arial"/>
          <w:bCs/>
        </w:rPr>
      </w:pPr>
      <w:r>
        <w:rPr>
          <w:rFonts w:cs="Arial"/>
        </w:rPr>
        <w:t>01</w:t>
      </w:r>
      <w:r>
        <w:rPr>
          <w:rFonts w:hAnsi="宋体" w:cs="Arial"/>
        </w:rPr>
        <w:t>、《建筑工程施工许可管理办法》</w:t>
      </w:r>
      <w:r>
        <w:rPr>
          <w:rFonts w:cs="Arial"/>
        </w:rPr>
        <w:t>2021</w:t>
      </w:r>
      <w:r>
        <w:rPr>
          <w:rFonts w:hAnsi="宋体" w:cs="Arial"/>
        </w:rPr>
        <w:t>年</w:t>
      </w:r>
      <w:r>
        <w:rPr>
          <w:rFonts w:hint="eastAsia" w:hAnsi="宋体" w:cs="Arial"/>
        </w:rPr>
        <w:t>住建</w:t>
      </w:r>
      <w:r>
        <w:rPr>
          <w:rFonts w:hAnsi="宋体" w:cs="Arial"/>
        </w:rPr>
        <w:t>部令第</w:t>
      </w:r>
      <w:r>
        <w:rPr>
          <w:rFonts w:cs="Arial"/>
        </w:rPr>
        <w:t>52</w:t>
      </w:r>
      <w:r>
        <w:rPr>
          <w:rFonts w:hAnsi="宋体" w:cs="Arial"/>
        </w:rPr>
        <w:t>号</w:t>
      </w:r>
    </w:p>
    <w:p w14:paraId="6DB52A47">
      <w:pPr>
        <w:rPr>
          <w:rFonts w:cs="Arial"/>
        </w:rPr>
      </w:pPr>
      <w:r>
        <w:rPr>
          <w:rFonts w:cs="Arial"/>
        </w:rPr>
        <w:t>02</w:t>
      </w:r>
      <w:r>
        <w:rPr>
          <w:rFonts w:hAnsi="宋体" w:cs="Arial"/>
        </w:rPr>
        <w:t>、《房屋建筑和市政基础设施工程施工分包管理办法》</w:t>
      </w:r>
      <w:r>
        <w:rPr>
          <w:rFonts w:cs="Arial"/>
        </w:rPr>
        <w:t>2014</w:t>
      </w:r>
      <w:r>
        <w:rPr>
          <w:rFonts w:hAnsi="宋体" w:cs="Arial"/>
        </w:rPr>
        <w:t>年</w:t>
      </w:r>
      <w:r>
        <w:rPr>
          <w:rFonts w:hint="eastAsia" w:hAnsi="宋体" w:cs="Arial"/>
        </w:rPr>
        <w:t>住建</w:t>
      </w:r>
      <w:r>
        <w:rPr>
          <w:rFonts w:hAnsi="宋体" w:cs="Arial"/>
        </w:rPr>
        <w:t>部令第</w:t>
      </w:r>
      <w:r>
        <w:rPr>
          <w:rFonts w:cs="Arial"/>
        </w:rPr>
        <w:t>47</w:t>
      </w:r>
      <w:r>
        <w:rPr>
          <w:rFonts w:hAnsi="宋体" w:cs="Arial"/>
        </w:rPr>
        <w:t>号</w:t>
      </w:r>
    </w:p>
    <w:p w14:paraId="59942EB0">
      <w:pPr>
        <w:rPr>
          <w:rFonts w:cs="Arial"/>
        </w:rPr>
      </w:pPr>
      <w:r>
        <w:rPr>
          <w:rFonts w:cs="Arial"/>
        </w:rPr>
        <w:t>03</w:t>
      </w:r>
      <w:r>
        <w:rPr>
          <w:rFonts w:hAnsi="宋体" w:cs="Arial"/>
        </w:rPr>
        <w:t>、《建设工程质量检测管理办法》</w:t>
      </w:r>
      <w:r>
        <w:rPr>
          <w:rFonts w:cs="Arial"/>
        </w:rPr>
        <w:t>2022</w:t>
      </w:r>
      <w:r>
        <w:rPr>
          <w:rFonts w:hAnsi="宋体" w:cs="Arial"/>
        </w:rPr>
        <w:t>年</w:t>
      </w:r>
      <w:r>
        <w:rPr>
          <w:rFonts w:hint="eastAsia" w:hAnsi="宋体" w:cs="Arial"/>
        </w:rPr>
        <w:t>住建</w:t>
      </w:r>
      <w:r>
        <w:rPr>
          <w:rFonts w:hAnsi="宋体" w:cs="Arial"/>
        </w:rPr>
        <w:t>部令第</w:t>
      </w:r>
      <w:r>
        <w:rPr>
          <w:rFonts w:cs="Arial"/>
        </w:rPr>
        <w:t>57</w:t>
      </w:r>
      <w:r>
        <w:rPr>
          <w:rFonts w:hAnsi="宋体" w:cs="Arial"/>
        </w:rPr>
        <w:t>号</w:t>
      </w:r>
    </w:p>
    <w:p w14:paraId="4C17D5E8">
      <w:pPr>
        <w:rPr>
          <w:rFonts w:cs="Arial"/>
        </w:rPr>
      </w:pPr>
      <w:r>
        <w:rPr>
          <w:rFonts w:cs="Arial"/>
        </w:rPr>
        <w:t>04</w:t>
      </w:r>
      <w:r>
        <w:rPr>
          <w:rFonts w:hAnsi="宋体" w:cs="Arial"/>
        </w:rPr>
        <w:t>、《建筑业企业资质管理规定》</w:t>
      </w:r>
      <w:r>
        <w:rPr>
          <w:rFonts w:cs="Arial"/>
        </w:rPr>
        <w:t>2015年</w:t>
      </w:r>
      <w:r>
        <w:rPr>
          <w:rFonts w:hint="eastAsia" w:hAnsi="宋体" w:cs="Arial"/>
        </w:rPr>
        <w:t>住建部</w:t>
      </w:r>
      <w:r>
        <w:rPr>
          <w:rFonts w:hAnsi="宋体" w:cs="Arial"/>
        </w:rPr>
        <w:t>令第</w:t>
      </w:r>
      <w:r>
        <w:rPr>
          <w:rFonts w:cs="Arial"/>
        </w:rPr>
        <w:t>22</w:t>
      </w:r>
      <w:r>
        <w:rPr>
          <w:rFonts w:hAnsi="宋体" w:cs="Arial"/>
        </w:rPr>
        <w:t>号</w:t>
      </w:r>
    </w:p>
    <w:p w14:paraId="2120D112">
      <w:pPr>
        <w:rPr>
          <w:rFonts w:cs="Arial"/>
        </w:rPr>
      </w:pPr>
      <w:r>
        <w:rPr>
          <w:rFonts w:cs="Arial"/>
        </w:rPr>
        <w:t>05</w:t>
      </w:r>
      <w:r>
        <w:rPr>
          <w:rFonts w:hAnsi="宋体" w:cs="Arial"/>
        </w:rPr>
        <w:t>、《危险性较大工程安全管理规定》</w:t>
      </w:r>
      <w:r>
        <w:rPr>
          <w:rFonts w:cs="Arial"/>
        </w:rPr>
        <w:t>2018</w:t>
      </w:r>
      <w:r>
        <w:rPr>
          <w:rFonts w:hAnsi="宋体" w:cs="Arial"/>
        </w:rPr>
        <w:t>年住建部令第</w:t>
      </w:r>
      <w:r>
        <w:rPr>
          <w:rFonts w:cs="Arial"/>
        </w:rPr>
        <w:t>37</w:t>
      </w:r>
      <w:r>
        <w:rPr>
          <w:rFonts w:hAnsi="宋体" w:cs="Arial"/>
        </w:rPr>
        <w:t>号</w:t>
      </w:r>
    </w:p>
    <w:p w14:paraId="4D62EA22">
      <w:pPr>
        <w:rPr>
          <w:rFonts w:cs="Arial"/>
        </w:rPr>
      </w:pPr>
      <w:r>
        <w:rPr>
          <w:rFonts w:cs="Arial"/>
        </w:rPr>
        <w:t>06</w:t>
      </w:r>
      <w:r>
        <w:rPr>
          <w:rFonts w:hAnsi="宋体" w:cs="Arial"/>
        </w:rPr>
        <w:t>、《房屋建筑和市政基础设施工程施工图设计文件审查管理办法》</w:t>
      </w:r>
      <w:r>
        <w:rPr>
          <w:rFonts w:cs="Arial"/>
        </w:rPr>
        <w:t>2018</w:t>
      </w:r>
      <w:r>
        <w:rPr>
          <w:rFonts w:hAnsi="宋体" w:cs="Arial"/>
        </w:rPr>
        <w:t>年</w:t>
      </w:r>
      <w:r>
        <w:rPr>
          <w:rFonts w:hint="eastAsia" w:hAnsi="宋体" w:cs="Arial"/>
        </w:rPr>
        <w:t>住建</w:t>
      </w:r>
      <w:r>
        <w:rPr>
          <w:rFonts w:hAnsi="宋体" w:cs="Arial"/>
        </w:rPr>
        <w:t>部令</w:t>
      </w:r>
      <w:r>
        <w:rPr>
          <w:rFonts w:cs="Arial"/>
        </w:rPr>
        <w:t>46</w:t>
      </w:r>
      <w:r>
        <w:rPr>
          <w:rFonts w:hAnsi="宋体" w:cs="Arial"/>
        </w:rPr>
        <w:t>号</w:t>
      </w:r>
    </w:p>
    <w:p w14:paraId="68BA7953">
      <w:pPr>
        <w:rPr>
          <w:rFonts w:cs="Arial"/>
        </w:rPr>
      </w:pPr>
      <w:r>
        <w:rPr>
          <w:rFonts w:cs="Arial"/>
        </w:rPr>
        <w:t>07</w:t>
      </w:r>
      <w:r>
        <w:rPr>
          <w:rFonts w:hAnsi="宋体" w:cs="Arial"/>
        </w:rPr>
        <w:t>、《建筑起重机械安全监督管理规定》</w:t>
      </w:r>
      <w:r>
        <w:rPr>
          <w:rFonts w:cs="Arial"/>
        </w:rPr>
        <w:t>2008</w:t>
      </w:r>
      <w:r>
        <w:rPr>
          <w:rFonts w:hAnsi="宋体" w:cs="Arial"/>
        </w:rPr>
        <w:t>年建设部令</w:t>
      </w:r>
      <w:r>
        <w:rPr>
          <w:rFonts w:cs="Arial"/>
        </w:rPr>
        <w:t>166</w:t>
      </w:r>
      <w:r>
        <w:rPr>
          <w:rFonts w:hAnsi="宋体" w:cs="Arial"/>
        </w:rPr>
        <w:t>号</w:t>
      </w:r>
    </w:p>
    <w:p w14:paraId="473DDAB7">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2住建部规范性文件（包括但不限于）</w:t>
      </w:r>
    </w:p>
    <w:p w14:paraId="39EB28E9">
      <w:pPr>
        <w:rPr>
          <w:rFonts w:hAnsi="宋体" w:cs="Arial"/>
        </w:rPr>
      </w:pPr>
      <w:r>
        <w:rPr>
          <w:rFonts w:cs="Arial"/>
        </w:rPr>
        <w:t>01</w:t>
      </w:r>
      <w:r>
        <w:rPr>
          <w:rFonts w:hAnsi="宋体" w:cs="Arial"/>
        </w:rPr>
        <w:t>、《建筑特种作业人员管理规定》</w:t>
      </w:r>
      <w:r>
        <w:rPr>
          <w:rFonts w:cs="Arial"/>
        </w:rPr>
        <w:t>2008</w:t>
      </w:r>
      <w:r>
        <w:rPr>
          <w:rFonts w:hAnsi="宋体" w:cs="Arial"/>
        </w:rPr>
        <w:t>年建质第</w:t>
      </w:r>
      <w:r>
        <w:rPr>
          <w:rFonts w:cs="Arial"/>
        </w:rPr>
        <w:t>75</w:t>
      </w:r>
      <w:r>
        <w:rPr>
          <w:rFonts w:hAnsi="宋体" w:cs="Arial"/>
        </w:rPr>
        <w:t>号</w:t>
      </w:r>
    </w:p>
    <w:p w14:paraId="401D3FD9">
      <w:pPr>
        <w:rPr>
          <w:rFonts w:cs="Arial"/>
          <w:kern w:val="0"/>
        </w:rPr>
      </w:pPr>
      <w:r>
        <w:rPr>
          <w:rFonts w:cs="Arial"/>
        </w:rPr>
        <w:t>02</w:t>
      </w:r>
      <w:r>
        <w:rPr>
          <w:rFonts w:hAnsi="宋体" w:cs="Arial"/>
        </w:rPr>
        <w:t>、《房屋建筑和市政基础设施工程质量事故报告和调查处理工作》</w:t>
      </w:r>
      <w:r>
        <w:rPr>
          <w:rFonts w:cs="Arial"/>
        </w:rPr>
        <w:t>2010</w:t>
      </w:r>
      <w:r>
        <w:rPr>
          <w:rFonts w:hAnsi="宋体" w:cs="Arial"/>
        </w:rPr>
        <w:t>年</w:t>
      </w:r>
      <w:r>
        <w:rPr>
          <w:rFonts w:hAnsi="宋体" w:cs="Arial"/>
          <w:kern w:val="0"/>
        </w:rPr>
        <w:t>建质第</w:t>
      </w:r>
      <w:r>
        <w:rPr>
          <w:rFonts w:cs="Arial"/>
          <w:kern w:val="0"/>
        </w:rPr>
        <w:t>111</w:t>
      </w:r>
      <w:r>
        <w:rPr>
          <w:rFonts w:hAnsi="宋体" w:cs="Arial"/>
          <w:kern w:val="0"/>
        </w:rPr>
        <w:t>号</w:t>
      </w:r>
    </w:p>
    <w:p w14:paraId="3D1D9776">
      <w:pPr>
        <w:rPr>
          <w:rFonts w:cs="Arial"/>
          <w:kern w:val="0"/>
        </w:rPr>
      </w:pPr>
      <w:r>
        <w:rPr>
          <w:rFonts w:cs="Arial"/>
        </w:rPr>
        <w:t>03</w:t>
      </w:r>
      <w:r>
        <w:rPr>
          <w:rFonts w:hAnsi="宋体" w:cs="Arial"/>
        </w:rPr>
        <w:t>、《房屋建筑和市政基础设施工程竣工验收规定》</w:t>
      </w:r>
      <w:r>
        <w:rPr>
          <w:rFonts w:cs="Arial"/>
        </w:rPr>
        <w:t>2013</w:t>
      </w:r>
      <w:r>
        <w:rPr>
          <w:rFonts w:hAnsi="宋体" w:cs="Arial"/>
        </w:rPr>
        <w:t>年</w:t>
      </w:r>
      <w:r>
        <w:rPr>
          <w:rFonts w:hAnsi="宋体" w:cs="Arial"/>
          <w:kern w:val="0"/>
        </w:rPr>
        <w:t>建质第</w:t>
      </w:r>
      <w:r>
        <w:rPr>
          <w:rFonts w:cs="Arial"/>
          <w:kern w:val="0"/>
        </w:rPr>
        <w:t>117</w:t>
      </w:r>
      <w:r>
        <w:rPr>
          <w:rFonts w:hAnsi="宋体" w:cs="Arial"/>
          <w:kern w:val="0"/>
        </w:rPr>
        <w:t>号</w:t>
      </w:r>
    </w:p>
    <w:p w14:paraId="55EF0E7B">
      <w:pPr>
        <w:rPr>
          <w:rFonts w:hAnsi="宋体" w:cs="Arial"/>
          <w:bCs/>
          <w:color w:val="000000"/>
        </w:rPr>
      </w:pPr>
      <w:r>
        <w:rPr>
          <w:rFonts w:cs="Arial"/>
          <w:bCs/>
          <w:color w:val="000000"/>
        </w:rPr>
        <w:t>04</w:t>
      </w:r>
      <w:r>
        <w:rPr>
          <w:rFonts w:hAnsi="宋体" w:cs="Arial"/>
          <w:bCs/>
          <w:color w:val="000000"/>
        </w:rPr>
        <w:t>、</w:t>
      </w:r>
      <w:r>
        <w:rPr>
          <w:rFonts w:hint="eastAsia" w:hAnsi="宋体" w:cs="Arial"/>
          <w:bCs/>
          <w:color w:val="000000"/>
        </w:rPr>
        <w:t>《建筑工程设计文件编制深度规定（2016版）》 建质函【2016】247号</w:t>
      </w:r>
    </w:p>
    <w:p w14:paraId="7DA39E7B">
      <w:pPr>
        <w:rPr>
          <w:rFonts w:cs="Arial"/>
        </w:rPr>
      </w:pPr>
      <w:r>
        <w:rPr>
          <w:rFonts w:cs="Arial"/>
        </w:rPr>
        <w:t>05</w:t>
      </w:r>
      <w:r>
        <w:rPr>
          <w:rFonts w:hAnsi="宋体" w:cs="Arial"/>
        </w:rPr>
        <w:t>、《建筑工程安全防护、文明施工措施费用及使用管理规定》</w:t>
      </w:r>
      <w:r>
        <w:rPr>
          <w:rFonts w:cs="Arial"/>
        </w:rPr>
        <w:t>2005</w:t>
      </w:r>
      <w:r>
        <w:rPr>
          <w:rFonts w:hAnsi="宋体" w:cs="Arial"/>
        </w:rPr>
        <w:t>年建办第</w:t>
      </w:r>
      <w:r>
        <w:rPr>
          <w:rFonts w:cs="Arial"/>
        </w:rPr>
        <w:t>89</w:t>
      </w:r>
      <w:r>
        <w:rPr>
          <w:rFonts w:hAnsi="宋体" w:cs="Arial"/>
        </w:rPr>
        <w:t>号</w:t>
      </w:r>
    </w:p>
    <w:p w14:paraId="1DBC8E7A">
      <w:pPr>
        <w:rPr>
          <w:rFonts w:eastAsia="黑体" w:cs="Arial"/>
          <w:b/>
          <w:bCs/>
          <w:sz w:val="30"/>
          <w:szCs w:val="30"/>
        </w:rPr>
      </w:pPr>
      <w:r>
        <w:rPr>
          <w:rFonts w:hint="eastAsia" w:eastAsia="黑体" w:cs="Arial"/>
          <w:b/>
          <w:bCs/>
          <w:sz w:val="30"/>
          <w:szCs w:val="30"/>
        </w:rPr>
        <w:t>3</w:t>
      </w:r>
      <w:r>
        <w:rPr>
          <w:rFonts w:eastAsia="黑体" w:cs="Arial"/>
          <w:b/>
          <w:bCs/>
          <w:sz w:val="30"/>
          <w:szCs w:val="30"/>
        </w:rPr>
        <w:t>.</w:t>
      </w:r>
      <w:r>
        <w:rPr>
          <w:rFonts w:hint="eastAsia" w:eastAsia="黑体" w:cs="Arial"/>
          <w:b/>
          <w:bCs/>
          <w:sz w:val="30"/>
          <w:szCs w:val="30"/>
        </w:rPr>
        <w:t>4与本工程相关上海市法规及规范性</w:t>
      </w:r>
      <w:r>
        <w:rPr>
          <w:rFonts w:hint="eastAsia" w:hAnsi="黑体" w:eastAsia="黑体" w:cs="Arial"/>
          <w:b/>
          <w:bCs/>
          <w:sz w:val="30"/>
          <w:szCs w:val="30"/>
        </w:rPr>
        <w:t>文件</w:t>
      </w:r>
    </w:p>
    <w:p w14:paraId="77ED204E">
      <w:pPr>
        <w:rPr>
          <w:rFonts w:hint="eastAsia" w:eastAsia="华文仿宋" w:cs="Arial"/>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4</w:t>
      </w:r>
      <w:r>
        <w:rPr>
          <w:rFonts w:eastAsia="黑体" w:cs="Arial"/>
          <w:b/>
          <w:bCs/>
          <w:sz w:val="28"/>
          <w:szCs w:val="28"/>
        </w:rPr>
        <w:t>.</w:t>
      </w:r>
      <w:r>
        <w:rPr>
          <w:rFonts w:hint="eastAsia" w:eastAsia="黑体" w:cs="Arial"/>
          <w:b/>
          <w:bCs/>
          <w:sz w:val="28"/>
          <w:szCs w:val="28"/>
        </w:rPr>
        <w:t>1上海市地方性法规（包括但不限于）</w:t>
      </w:r>
    </w:p>
    <w:p w14:paraId="40F0BA16">
      <w:pPr>
        <w:rPr>
          <w:rFonts w:cs="Arial"/>
        </w:rPr>
      </w:pPr>
      <w:r>
        <w:rPr>
          <w:rFonts w:hint="eastAsia" w:cs="Arial"/>
        </w:rPr>
        <w:t>0</w:t>
      </w:r>
      <w:r>
        <w:rPr>
          <w:rFonts w:cs="Arial"/>
        </w:rPr>
        <w:t>1、</w:t>
      </w:r>
      <w:r>
        <w:rPr>
          <w:rFonts w:hAnsi="宋体" w:cs="Arial"/>
        </w:rPr>
        <w:t>《上海市建设工程质量和安全管理条例》</w:t>
      </w:r>
      <w:r>
        <w:rPr>
          <w:rFonts w:cs="Arial"/>
        </w:rPr>
        <w:t>2011</w:t>
      </w:r>
      <w:r>
        <w:rPr>
          <w:rFonts w:hAnsi="宋体" w:cs="Arial"/>
        </w:rPr>
        <w:t>年沪人大公告第</w:t>
      </w:r>
      <w:r>
        <w:rPr>
          <w:rFonts w:cs="Arial"/>
        </w:rPr>
        <w:t>42</w:t>
      </w:r>
      <w:r>
        <w:rPr>
          <w:rFonts w:hAnsi="宋体" w:cs="Arial"/>
        </w:rPr>
        <w:t>号（</w:t>
      </w:r>
      <w:r>
        <w:rPr>
          <w:rFonts w:hint="eastAsia" w:hAnsi="宋体" w:cs="Arial"/>
        </w:rPr>
        <w:t>2</w:t>
      </w:r>
      <w:r>
        <w:rPr>
          <w:rFonts w:hAnsi="宋体" w:cs="Arial"/>
        </w:rPr>
        <w:t>023年修订）</w:t>
      </w:r>
    </w:p>
    <w:p w14:paraId="6E749431">
      <w:pPr>
        <w:rPr>
          <w:rFonts w:hint="eastAsia" w:cs="Arial"/>
        </w:rPr>
      </w:pPr>
      <w:r>
        <w:rPr>
          <w:rFonts w:cs="Arial"/>
        </w:rPr>
        <w:t>02、</w:t>
      </w:r>
      <w:r>
        <w:rPr>
          <w:rFonts w:hAnsi="宋体" w:cs="Arial"/>
        </w:rPr>
        <w:t>《上海市建设工程材料管理条例》</w:t>
      </w:r>
      <w:r>
        <w:rPr>
          <w:rFonts w:cs="Arial"/>
        </w:rPr>
        <w:t>1999</w:t>
      </w:r>
      <w:r>
        <w:rPr>
          <w:rFonts w:hAnsi="宋体" w:cs="Arial"/>
        </w:rPr>
        <w:t>年沪人大常委员会</w:t>
      </w:r>
      <w:r>
        <w:rPr>
          <w:rFonts w:cs="Arial"/>
        </w:rPr>
        <w:t>14</w:t>
      </w:r>
      <w:r>
        <w:rPr>
          <w:rFonts w:hAnsi="宋体" w:cs="Arial"/>
        </w:rPr>
        <w:t>次会议（</w:t>
      </w:r>
      <w:r>
        <w:rPr>
          <w:rFonts w:hint="eastAsia" w:hAnsi="宋体" w:cs="Arial"/>
        </w:rPr>
        <w:t>2</w:t>
      </w:r>
      <w:r>
        <w:rPr>
          <w:rFonts w:hAnsi="宋体" w:cs="Arial"/>
        </w:rPr>
        <w:t>024年修订）</w:t>
      </w:r>
    </w:p>
    <w:p w14:paraId="2AFA228A">
      <w:pPr>
        <w:rPr>
          <w:rFonts w:hAnsi="宋体" w:cs="Arial"/>
        </w:rPr>
      </w:pPr>
      <w:r>
        <w:rPr>
          <w:rFonts w:cs="Arial"/>
        </w:rPr>
        <w:t>03、</w:t>
      </w:r>
      <w:r>
        <w:rPr>
          <w:rFonts w:hAnsi="宋体" w:cs="Arial"/>
        </w:rPr>
        <w:t>《上海市建筑市场管理条例》</w:t>
      </w:r>
      <w:r>
        <w:rPr>
          <w:rFonts w:cs="Arial"/>
        </w:rPr>
        <w:t>2014</w:t>
      </w:r>
      <w:r>
        <w:rPr>
          <w:rFonts w:hAnsi="宋体" w:cs="Arial"/>
        </w:rPr>
        <w:t>年沪人大公告第</w:t>
      </w:r>
      <w:r>
        <w:rPr>
          <w:rFonts w:cs="Arial"/>
        </w:rPr>
        <w:t>16</w:t>
      </w:r>
      <w:r>
        <w:rPr>
          <w:rFonts w:hAnsi="宋体" w:cs="Arial"/>
        </w:rPr>
        <w:t>号（</w:t>
      </w:r>
      <w:r>
        <w:rPr>
          <w:rFonts w:hint="eastAsia" w:hAnsi="宋体" w:cs="Arial"/>
        </w:rPr>
        <w:t>2</w:t>
      </w:r>
      <w:r>
        <w:rPr>
          <w:rFonts w:hAnsi="宋体" w:cs="Arial"/>
        </w:rPr>
        <w:t>022年修订）</w:t>
      </w:r>
    </w:p>
    <w:p w14:paraId="393DB27C">
      <w:pPr>
        <w:rPr>
          <w:rFonts w:hAnsi="宋体" w:cs="Arial"/>
        </w:rPr>
      </w:pPr>
      <w:r>
        <w:rPr>
          <w:rFonts w:hAnsi="宋体" w:cs="Arial"/>
        </w:rPr>
        <w:t>04、《上海市安全生产条例》</w:t>
      </w:r>
      <w:r>
        <w:rPr>
          <w:rFonts w:cs="Arial"/>
        </w:rPr>
        <w:t>2005</w:t>
      </w:r>
      <w:r>
        <w:rPr>
          <w:rFonts w:hAnsi="宋体" w:cs="Arial"/>
        </w:rPr>
        <w:t>年沪人大</w:t>
      </w:r>
      <w:r>
        <w:rPr>
          <w:rFonts w:cs="Arial"/>
        </w:rPr>
        <w:t>17</w:t>
      </w:r>
      <w:r>
        <w:rPr>
          <w:rFonts w:hAnsi="宋体" w:cs="Arial"/>
        </w:rPr>
        <w:t>次会议通过（</w:t>
      </w:r>
      <w:r>
        <w:rPr>
          <w:rFonts w:hint="eastAsia" w:hAnsi="宋体" w:cs="Arial"/>
        </w:rPr>
        <w:t>2</w:t>
      </w:r>
      <w:r>
        <w:rPr>
          <w:rFonts w:hAnsi="宋体" w:cs="Arial"/>
        </w:rPr>
        <w:t>021年修订）</w:t>
      </w:r>
    </w:p>
    <w:p w14:paraId="1A1D556A">
      <w:pPr>
        <w:rPr>
          <w:rFonts w:hint="eastAsia" w:hAnsi="宋体" w:cs="Arial"/>
        </w:rPr>
      </w:pPr>
      <w:r>
        <w:rPr>
          <w:rFonts w:hint="eastAsia" w:hAnsi="宋体" w:cs="Arial"/>
        </w:rPr>
        <w:t>0</w:t>
      </w:r>
      <w:r>
        <w:rPr>
          <w:rFonts w:hAnsi="宋体" w:cs="Arial"/>
        </w:rPr>
        <w:t>5、</w:t>
      </w:r>
      <w:r>
        <w:rPr>
          <w:rFonts w:hint="eastAsia" w:hAnsi="宋体" w:cs="Arial"/>
        </w:rPr>
        <w:t>《上海市建设工程监理管理办法》沪府令【2011】72号</w:t>
      </w:r>
    </w:p>
    <w:p w14:paraId="4E2D6018">
      <w:pPr>
        <w:rPr>
          <w:rFonts w:hint="eastAsia" w:eastAsia="华文仿宋" w:cs="Arial"/>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4</w:t>
      </w:r>
      <w:r>
        <w:rPr>
          <w:rFonts w:eastAsia="黑体" w:cs="Arial"/>
          <w:b/>
          <w:bCs/>
          <w:sz w:val="28"/>
          <w:szCs w:val="28"/>
        </w:rPr>
        <w:t>.</w:t>
      </w:r>
      <w:r>
        <w:rPr>
          <w:rFonts w:hint="eastAsia" w:eastAsia="黑体" w:cs="Arial"/>
          <w:b/>
          <w:bCs/>
          <w:sz w:val="28"/>
          <w:szCs w:val="28"/>
        </w:rPr>
        <w:t>2上海市建设行政主管部门相关规范性文件（包括但不限于）</w:t>
      </w:r>
    </w:p>
    <w:p w14:paraId="3A62D28E">
      <w:pPr>
        <w:rPr>
          <w:rFonts w:cs="Arial"/>
        </w:rPr>
      </w:pPr>
      <w:r>
        <w:rPr>
          <w:rFonts w:cs="Arial"/>
        </w:rPr>
        <w:t>01、《上海建设工程消防设计审查验收管理办法》沪住建规范【2023】18号</w:t>
      </w:r>
    </w:p>
    <w:p w14:paraId="68C15049">
      <w:pPr>
        <w:rPr>
          <w:rFonts w:cs="Arial"/>
        </w:rPr>
      </w:pPr>
      <w:r>
        <w:rPr>
          <w:rFonts w:hint="eastAsia" w:cs="Arial"/>
        </w:rPr>
        <w:t>0</w:t>
      </w:r>
      <w:r>
        <w:rPr>
          <w:rFonts w:cs="Arial"/>
        </w:rPr>
        <w:t>2、《上海市建筑工程施工许可管理规定》沪住建规范【2023】2号</w:t>
      </w:r>
    </w:p>
    <w:p w14:paraId="4424A6B8">
      <w:pPr>
        <w:rPr>
          <w:rFonts w:cs="Arial"/>
        </w:rPr>
      </w:pPr>
      <w:r>
        <w:rPr>
          <w:rFonts w:cs="Arial"/>
        </w:rPr>
        <w:t>03、《上海市建筑工程综合竣工验收管理办法》沪住建规范联【2018】10号</w:t>
      </w:r>
    </w:p>
    <w:p w14:paraId="1D27AD3B">
      <w:pPr>
        <w:rPr>
          <w:rFonts w:cs="Arial"/>
        </w:rPr>
      </w:pPr>
      <w:r>
        <w:rPr>
          <w:rFonts w:cs="Arial"/>
        </w:rPr>
        <w:t>04、《上海市建设项目施工图设计文件多图联审管理办法》沪住建规范联【2018】9号</w:t>
      </w:r>
    </w:p>
    <w:p w14:paraId="4765DE6B">
      <w:pPr>
        <w:rPr>
          <w:rFonts w:cs="Arial"/>
        </w:rPr>
      </w:pPr>
      <w:r>
        <w:rPr>
          <w:rFonts w:cs="Arial"/>
        </w:rPr>
        <w:t>05、《上海市建筑工程施工质量资料统一用表（1.0版）》沪建质安【2024】221号</w:t>
      </w:r>
    </w:p>
    <w:p w14:paraId="55BDAAAA">
      <w:pPr>
        <w:rPr>
          <w:rFonts w:cs="Arial"/>
        </w:rPr>
      </w:pPr>
      <w:r>
        <w:rPr>
          <w:rFonts w:cs="Arial"/>
        </w:rPr>
        <w:t>06、《上海市建筑工程施工质量管理标准化评价细则》沪建安监【2017】77号</w:t>
      </w:r>
    </w:p>
    <w:p w14:paraId="480F748B">
      <w:pPr>
        <w:rPr>
          <w:rFonts w:cs="Arial"/>
        </w:rPr>
      </w:pPr>
      <w:r>
        <w:rPr>
          <w:rFonts w:cs="Arial"/>
        </w:rPr>
        <w:t>07、《上海市建筑施工安全生产标准化考评实施细则》沪住建规范【2022】9号</w:t>
      </w:r>
    </w:p>
    <w:p w14:paraId="7885D7B5">
      <w:pPr>
        <w:rPr>
          <w:rFonts w:cs="Arial"/>
        </w:rPr>
      </w:pPr>
      <w:r>
        <w:rPr>
          <w:rFonts w:cs="Arial"/>
        </w:rPr>
        <w:t>08、《上海市文明工地（房建工程）创建标准2024版》沪建安质监【2023】78号</w:t>
      </w:r>
    </w:p>
    <w:p w14:paraId="274D400E">
      <w:pPr>
        <w:rPr>
          <w:rFonts w:cs="Arial"/>
        </w:rPr>
      </w:pPr>
      <w:r>
        <w:rPr>
          <w:rFonts w:cs="Arial"/>
        </w:rPr>
        <w:t>09、《上海市建筑施工机械安全监督管理规定》沪住建规范【2020】4号</w:t>
      </w:r>
    </w:p>
    <w:p w14:paraId="53224B40">
      <w:pPr>
        <w:rPr>
          <w:rFonts w:cs="Arial"/>
        </w:rPr>
      </w:pPr>
      <w:r>
        <w:rPr>
          <w:rFonts w:cs="Arial"/>
        </w:rPr>
        <w:t>10、《上海市建设工程危险性较大分部分项工程安全管理实施细则》沪住建规范【2019】6号</w:t>
      </w:r>
    </w:p>
    <w:p w14:paraId="0B2FFCF5">
      <w:pPr>
        <w:rPr>
          <w:rFonts w:hint="eastAsia" w:cs="Arial"/>
          <w:bCs/>
        </w:rPr>
      </w:pPr>
      <w:r>
        <w:rPr>
          <w:rFonts w:cs="Arial"/>
          <w:bCs/>
        </w:rPr>
        <w:t>11、《上海市基坑工程管理办法》沪建规范【2024】13号</w:t>
      </w:r>
    </w:p>
    <w:p w14:paraId="737E2CC5">
      <w:pPr>
        <w:rPr>
          <w:rFonts w:eastAsia="黑体" w:cs="Arial"/>
          <w:b/>
          <w:bCs/>
          <w:sz w:val="30"/>
          <w:szCs w:val="30"/>
        </w:rPr>
      </w:pPr>
      <w:r>
        <w:rPr>
          <w:rFonts w:hint="eastAsia" w:eastAsia="黑体" w:cs="Arial"/>
          <w:b/>
          <w:bCs/>
          <w:sz w:val="30"/>
          <w:szCs w:val="30"/>
        </w:rPr>
        <w:t>3</w:t>
      </w:r>
      <w:r>
        <w:rPr>
          <w:rFonts w:eastAsia="黑体" w:cs="Arial"/>
          <w:b/>
          <w:bCs/>
          <w:sz w:val="30"/>
          <w:szCs w:val="30"/>
        </w:rPr>
        <w:t>.</w:t>
      </w:r>
      <w:r>
        <w:rPr>
          <w:rFonts w:hint="eastAsia" w:eastAsia="黑体" w:cs="Arial"/>
          <w:b/>
          <w:bCs/>
          <w:sz w:val="30"/>
          <w:szCs w:val="30"/>
        </w:rPr>
        <w:t>5建设监理工作相关的规范性</w:t>
      </w:r>
      <w:r>
        <w:rPr>
          <w:rFonts w:hint="eastAsia" w:hAnsi="黑体" w:eastAsia="黑体" w:cs="Arial"/>
          <w:b/>
          <w:bCs/>
          <w:sz w:val="30"/>
          <w:szCs w:val="30"/>
        </w:rPr>
        <w:t>文件</w:t>
      </w:r>
      <w:r>
        <w:rPr>
          <w:rFonts w:hint="eastAsia" w:eastAsia="黑体" w:cs="Arial"/>
          <w:b/>
          <w:bCs/>
          <w:sz w:val="28"/>
          <w:szCs w:val="28"/>
        </w:rPr>
        <w:t>（包括但不限于）</w:t>
      </w:r>
    </w:p>
    <w:p w14:paraId="4B0FB76C">
      <w:pPr>
        <w:rPr>
          <w:rFonts w:cs="Arial"/>
        </w:rPr>
      </w:pPr>
      <w:r>
        <w:rPr>
          <w:rFonts w:cs="Arial"/>
        </w:rPr>
        <w:t>01、上海天佑工程咨询有限公司内部管理文件，包括现场监理机构操作指南、质量手册（第四版）</w:t>
      </w:r>
    </w:p>
    <w:p w14:paraId="4C47D469">
      <w:pPr>
        <w:ind w:left="540" w:hanging="543" w:hangingChars="250"/>
        <w:rPr>
          <w:rFonts w:cs="Arial"/>
        </w:rPr>
      </w:pPr>
      <w:r>
        <w:rPr>
          <w:rFonts w:cs="Arial"/>
        </w:rPr>
        <w:t xml:space="preserve">   施工现场监理项目机构检查表（2018版）等有关文件。</w:t>
      </w:r>
    </w:p>
    <w:p w14:paraId="20C7BD39">
      <w:pPr>
        <w:ind w:left="216" w:hanging="217" w:hangingChars="100"/>
        <w:rPr>
          <w:rFonts w:cs="Arial"/>
        </w:rPr>
      </w:pPr>
      <w:r>
        <w:rPr>
          <w:rFonts w:cs="Arial"/>
        </w:rPr>
        <w:t>02、《建设工程监理规范》GB/T50319-2013</w:t>
      </w:r>
    </w:p>
    <w:p w14:paraId="03C9BBAB">
      <w:pPr>
        <w:ind w:left="216" w:hanging="217" w:hangingChars="100"/>
        <w:rPr>
          <w:rFonts w:cs="Arial"/>
        </w:rPr>
      </w:pPr>
      <w:r>
        <w:rPr>
          <w:rFonts w:cs="Arial"/>
        </w:rPr>
        <w:t>03、《建设工程监理施工安全监督规程》DG/TJ08-2035-2014</w:t>
      </w:r>
    </w:p>
    <w:p w14:paraId="5F306118">
      <w:pPr>
        <w:rPr>
          <w:rFonts w:cs="Arial"/>
        </w:rPr>
      </w:pPr>
      <w:r>
        <w:rPr>
          <w:rFonts w:cs="Arial"/>
        </w:rPr>
        <w:t>04、</w:t>
      </w:r>
      <w:r>
        <w:rPr>
          <w:rFonts w:hint="eastAsia" w:cs="Arial"/>
        </w:rPr>
        <w:t>《装配整体式混凝土结构工程监理标准》DGTJ08-2360-2021</w:t>
      </w:r>
    </w:p>
    <w:p w14:paraId="6D8F94F1">
      <w:pPr>
        <w:rPr>
          <w:rFonts w:cs="Arial"/>
        </w:rPr>
      </w:pPr>
      <w:r>
        <w:rPr>
          <w:rFonts w:hint="eastAsia" w:cs="Arial"/>
        </w:rPr>
        <w:t>0</w:t>
      </w:r>
      <w:r>
        <w:rPr>
          <w:rFonts w:cs="Arial"/>
        </w:rPr>
        <w:t>5、《房屋建筑工程施工旁站监理管理办法(试行)》2002年建市第189号</w:t>
      </w:r>
    </w:p>
    <w:p w14:paraId="59197AAA">
      <w:pPr>
        <w:rPr>
          <w:rFonts w:cs="Arial"/>
          <w:bCs/>
        </w:rPr>
      </w:pPr>
      <w:r>
        <w:rPr>
          <w:rFonts w:cs="Arial"/>
          <w:bCs/>
        </w:rPr>
        <w:t>06、《上海市建设工程监理报告若干规定》沪建质安【2024】477号</w:t>
      </w:r>
    </w:p>
    <w:p w14:paraId="2A0C56E7">
      <w:pPr>
        <w:rPr>
          <w:rFonts w:cs="Arial"/>
          <w:bCs/>
        </w:rPr>
      </w:pPr>
      <w:r>
        <w:rPr>
          <w:rFonts w:cs="Arial"/>
          <w:bCs/>
        </w:rPr>
        <w:t>07、《上海市建设工程监理工作守则》沪建交【2012】591号</w:t>
      </w:r>
    </w:p>
    <w:p w14:paraId="4DA4F745">
      <w:pPr>
        <w:rPr>
          <w:rFonts w:cs="Arial"/>
          <w:bCs/>
        </w:rPr>
      </w:pPr>
      <w:r>
        <w:rPr>
          <w:rFonts w:cs="Arial"/>
          <w:bCs/>
        </w:rPr>
        <w:t>08、《关于监理单位留存建筑工程影像资料有关要求的通知》沪建建管【2004】004号</w:t>
      </w:r>
    </w:p>
    <w:p w14:paraId="33023F89">
      <w:pPr>
        <w:rPr>
          <w:rFonts w:eastAsia="黑体" w:cs="Arial"/>
          <w:b/>
          <w:bCs/>
          <w:sz w:val="30"/>
          <w:szCs w:val="30"/>
        </w:rPr>
      </w:pPr>
      <w:r>
        <w:rPr>
          <w:rFonts w:hint="eastAsia" w:eastAsia="黑体" w:cs="Arial"/>
          <w:b/>
          <w:bCs/>
          <w:sz w:val="30"/>
          <w:szCs w:val="30"/>
        </w:rPr>
        <w:t>3</w:t>
      </w:r>
      <w:r>
        <w:rPr>
          <w:rFonts w:eastAsia="黑体" w:cs="Arial"/>
          <w:b/>
          <w:bCs/>
          <w:sz w:val="30"/>
          <w:szCs w:val="30"/>
        </w:rPr>
        <w:t>.</w:t>
      </w:r>
      <w:r>
        <w:rPr>
          <w:rFonts w:hint="eastAsia" w:eastAsia="黑体" w:cs="Arial"/>
          <w:b/>
          <w:bCs/>
          <w:sz w:val="30"/>
          <w:szCs w:val="30"/>
        </w:rPr>
        <w:t>6</w:t>
      </w:r>
      <w:r>
        <w:rPr>
          <w:rFonts w:hint="eastAsia" w:hAnsi="黑体" w:eastAsia="黑体" w:cs="Arial"/>
          <w:b/>
          <w:bCs/>
          <w:sz w:val="30"/>
          <w:szCs w:val="30"/>
        </w:rPr>
        <w:t>与本工程相关建设工程标准规范</w:t>
      </w:r>
    </w:p>
    <w:p w14:paraId="4992B5A2">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6</w:t>
      </w:r>
      <w:r>
        <w:rPr>
          <w:rFonts w:eastAsia="黑体" w:cs="Arial"/>
          <w:b/>
          <w:bCs/>
          <w:sz w:val="28"/>
          <w:szCs w:val="28"/>
        </w:rPr>
        <w:t>.1</w:t>
      </w:r>
      <w:r>
        <w:rPr>
          <w:rFonts w:hint="eastAsia" w:eastAsia="黑体" w:cs="Arial"/>
          <w:b/>
          <w:bCs/>
          <w:sz w:val="28"/>
          <w:szCs w:val="28"/>
        </w:rPr>
        <w:t>通用标准（包括但不限于）</w:t>
      </w:r>
    </w:p>
    <w:p w14:paraId="79424EC8">
      <w:pPr>
        <w:rPr>
          <w:rFonts w:cs="Arial"/>
          <w:bCs/>
        </w:rPr>
      </w:pPr>
      <w:r>
        <w:rPr>
          <w:rFonts w:hint="eastAsia" w:cs="Arial"/>
          <w:bCs/>
        </w:rPr>
        <w:t>0</w:t>
      </w:r>
      <w:r>
        <w:rPr>
          <w:rFonts w:cs="Arial"/>
          <w:bCs/>
        </w:rPr>
        <w:t>1、《建筑和市政地基基础通用规范》GB55003-2021</w:t>
      </w:r>
    </w:p>
    <w:p w14:paraId="14DB1747">
      <w:pPr>
        <w:rPr>
          <w:rFonts w:cs="Arial"/>
          <w:bCs/>
        </w:rPr>
      </w:pPr>
      <w:r>
        <w:rPr>
          <w:rFonts w:hint="eastAsia" w:cs="Arial"/>
          <w:bCs/>
        </w:rPr>
        <w:t>0</w:t>
      </w:r>
      <w:r>
        <w:rPr>
          <w:rFonts w:cs="Arial"/>
          <w:bCs/>
        </w:rPr>
        <w:t>2、《建筑和市政工程抗震通用规范》GB55002-2021</w:t>
      </w:r>
    </w:p>
    <w:p w14:paraId="4D4C153F">
      <w:pPr>
        <w:rPr>
          <w:rFonts w:cs="Arial"/>
          <w:bCs/>
        </w:rPr>
      </w:pPr>
      <w:r>
        <w:rPr>
          <w:rFonts w:hint="eastAsia" w:cs="Arial"/>
          <w:bCs/>
        </w:rPr>
        <w:t>0</w:t>
      </w:r>
      <w:r>
        <w:rPr>
          <w:rFonts w:cs="Arial"/>
          <w:bCs/>
        </w:rPr>
        <w:t>3、《工程结构通用规范》GB55001-2021</w:t>
      </w:r>
    </w:p>
    <w:p w14:paraId="5FB2985A">
      <w:pPr>
        <w:rPr>
          <w:rFonts w:cs="Arial"/>
          <w:bCs/>
        </w:rPr>
      </w:pPr>
      <w:r>
        <w:rPr>
          <w:rFonts w:hint="eastAsia" w:cs="Arial"/>
          <w:bCs/>
        </w:rPr>
        <w:t>0</w:t>
      </w:r>
      <w:r>
        <w:rPr>
          <w:rFonts w:cs="Arial"/>
          <w:bCs/>
        </w:rPr>
        <w:t>4、《混凝土结构通用规范》GB55008-2021</w:t>
      </w:r>
    </w:p>
    <w:p w14:paraId="1AD11E8D">
      <w:pPr>
        <w:rPr>
          <w:rFonts w:cs="Arial"/>
          <w:bCs/>
        </w:rPr>
      </w:pPr>
      <w:r>
        <w:rPr>
          <w:rFonts w:hint="eastAsia" w:cs="Arial"/>
          <w:bCs/>
        </w:rPr>
        <w:t>0</w:t>
      </w:r>
      <w:r>
        <w:rPr>
          <w:rFonts w:cs="Arial"/>
          <w:bCs/>
        </w:rPr>
        <w:t>5、《钢结构通用规范》GB55006-2021</w:t>
      </w:r>
    </w:p>
    <w:p w14:paraId="0A2C8FE6">
      <w:pPr>
        <w:rPr>
          <w:rFonts w:cs="Arial"/>
          <w:bCs/>
        </w:rPr>
      </w:pPr>
      <w:r>
        <w:rPr>
          <w:rFonts w:hint="eastAsia" w:cs="Arial"/>
          <w:bCs/>
        </w:rPr>
        <w:t>0</w:t>
      </w:r>
      <w:r>
        <w:rPr>
          <w:rFonts w:cs="Arial"/>
          <w:bCs/>
        </w:rPr>
        <w:t>6、《砌体结构通用规范》GB55007-2021</w:t>
      </w:r>
    </w:p>
    <w:p w14:paraId="1F4C2EE8">
      <w:pPr>
        <w:rPr>
          <w:rFonts w:cs="Arial"/>
          <w:bCs/>
        </w:rPr>
      </w:pPr>
      <w:r>
        <w:rPr>
          <w:rFonts w:hint="eastAsia" w:cs="Arial"/>
          <w:bCs/>
        </w:rPr>
        <w:t>0</w:t>
      </w:r>
      <w:r>
        <w:rPr>
          <w:rFonts w:cs="Arial"/>
          <w:bCs/>
        </w:rPr>
        <w:t>7、《建筑防火通用规范》GB55037-2022</w:t>
      </w:r>
    </w:p>
    <w:p w14:paraId="1A81C834">
      <w:pPr>
        <w:rPr>
          <w:rFonts w:cs="Arial"/>
          <w:bCs/>
        </w:rPr>
      </w:pPr>
      <w:r>
        <w:rPr>
          <w:rFonts w:hint="eastAsia" w:cs="Arial"/>
          <w:bCs/>
        </w:rPr>
        <w:t>0</w:t>
      </w:r>
      <w:r>
        <w:rPr>
          <w:rFonts w:cs="Arial"/>
          <w:bCs/>
        </w:rPr>
        <w:t>8、《消防设施通用规范》GB55036-2022</w:t>
      </w:r>
    </w:p>
    <w:p w14:paraId="411C5AD1">
      <w:pPr>
        <w:rPr>
          <w:rFonts w:cs="Arial"/>
          <w:bCs/>
        </w:rPr>
      </w:pPr>
      <w:r>
        <w:rPr>
          <w:rFonts w:hint="eastAsia" w:cs="Arial"/>
          <w:bCs/>
        </w:rPr>
        <w:t>0</w:t>
      </w:r>
      <w:r>
        <w:rPr>
          <w:rFonts w:cs="Arial"/>
          <w:bCs/>
        </w:rPr>
        <w:t>9、《工程测量通用规范》GB5018-2021</w:t>
      </w:r>
    </w:p>
    <w:p w14:paraId="47DCAD95">
      <w:pPr>
        <w:rPr>
          <w:rFonts w:cs="Arial"/>
          <w:bCs/>
        </w:rPr>
      </w:pPr>
      <w:r>
        <w:rPr>
          <w:rFonts w:hint="eastAsia" w:cs="Arial"/>
          <w:bCs/>
        </w:rPr>
        <w:t>1</w:t>
      </w:r>
      <w:r>
        <w:rPr>
          <w:rFonts w:cs="Arial"/>
          <w:bCs/>
        </w:rPr>
        <w:t>0、《建筑与市政工程无障碍通用规范》GB55019-2021</w:t>
      </w:r>
    </w:p>
    <w:p w14:paraId="3E669452">
      <w:pPr>
        <w:rPr>
          <w:rFonts w:cs="Arial"/>
          <w:bCs/>
        </w:rPr>
      </w:pPr>
      <w:r>
        <w:rPr>
          <w:rFonts w:hint="eastAsia" w:cs="Arial"/>
          <w:bCs/>
        </w:rPr>
        <w:t>1</w:t>
      </w:r>
      <w:r>
        <w:rPr>
          <w:rFonts w:cs="Arial"/>
          <w:bCs/>
        </w:rPr>
        <w:t>1、《建筑给水排水与节水通用规范》GB55020-2021</w:t>
      </w:r>
    </w:p>
    <w:p w14:paraId="395B35B2">
      <w:pPr>
        <w:rPr>
          <w:rFonts w:cs="Arial"/>
          <w:bCs/>
        </w:rPr>
      </w:pPr>
      <w:r>
        <w:rPr>
          <w:rFonts w:hint="eastAsia" w:cs="Arial"/>
          <w:bCs/>
        </w:rPr>
        <w:t>1</w:t>
      </w:r>
      <w:r>
        <w:rPr>
          <w:rFonts w:cs="Arial"/>
          <w:bCs/>
        </w:rPr>
        <w:t>2、《施工脚手架通用规范》GB55023-2022</w:t>
      </w:r>
    </w:p>
    <w:p w14:paraId="753C462D">
      <w:pPr>
        <w:rPr>
          <w:rFonts w:cs="Arial"/>
          <w:bCs/>
        </w:rPr>
      </w:pPr>
      <w:r>
        <w:rPr>
          <w:rFonts w:hint="eastAsia" w:cs="Arial"/>
          <w:bCs/>
        </w:rPr>
        <w:t>1</w:t>
      </w:r>
      <w:r>
        <w:rPr>
          <w:rFonts w:cs="Arial"/>
          <w:bCs/>
        </w:rPr>
        <w:t>3、《建筑电气与智能化通用规范》GB55024-2022</w:t>
      </w:r>
    </w:p>
    <w:p w14:paraId="07813F30">
      <w:pPr>
        <w:rPr>
          <w:rFonts w:cs="Arial"/>
          <w:bCs/>
        </w:rPr>
      </w:pPr>
      <w:r>
        <w:rPr>
          <w:rFonts w:hint="eastAsia" w:cs="Arial"/>
          <w:bCs/>
        </w:rPr>
        <w:t>1</w:t>
      </w:r>
      <w:r>
        <w:rPr>
          <w:rFonts w:cs="Arial"/>
          <w:bCs/>
        </w:rPr>
        <w:t>4、《安全防范工程通用规范》GB55029-2022</w:t>
      </w:r>
    </w:p>
    <w:p w14:paraId="079DEA6D">
      <w:pPr>
        <w:rPr>
          <w:rFonts w:cs="Arial"/>
          <w:bCs/>
        </w:rPr>
      </w:pPr>
      <w:r>
        <w:rPr>
          <w:rFonts w:hint="eastAsia" w:cs="Arial"/>
          <w:bCs/>
        </w:rPr>
        <w:t>1</w:t>
      </w:r>
      <w:r>
        <w:rPr>
          <w:rFonts w:cs="Arial"/>
          <w:bCs/>
        </w:rPr>
        <w:t>5、《城市给水工程项目规范》GB55026-2022</w:t>
      </w:r>
    </w:p>
    <w:p w14:paraId="6E658AF5">
      <w:pPr>
        <w:rPr>
          <w:rFonts w:cs="Arial"/>
          <w:bCs/>
        </w:rPr>
      </w:pPr>
      <w:r>
        <w:rPr>
          <w:rFonts w:hint="eastAsia" w:cs="Arial"/>
          <w:bCs/>
        </w:rPr>
        <w:t>1</w:t>
      </w:r>
      <w:r>
        <w:rPr>
          <w:rFonts w:cs="Arial"/>
          <w:bCs/>
        </w:rPr>
        <w:t>6、《城乡排水工程项目规范》GB55027-2022</w:t>
      </w:r>
    </w:p>
    <w:p w14:paraId="1AB60523">
      <w:pPr>
        <w:rPr>
          <w:rFonts w:cs="Arial"/>
          <w:bCs/>
        </w:rPr>
      </w:pPr>
      <w:r>
        <w:rPr>
          <w:rFonts w:hint="eastAsia" w:cs="Arial"/>
          <w:bCs/>
        </w:rPr>
        <w:t>1</w:t>
      </w:r>
      <w:r>
        <w:rPr>
          <w:rFonts w:cs="Arial"/>
          <w:bCs/>
        </w:rPr>
        <w:t>7、《民用建筑通用规范》GB55031-2022</w:t>
      </w:r>
    </w:p>
    <w:p w14:paraId="59EADE52">
      <w:pPr>
        <w:rPr>
          <w:rFonts w:cs="Arial"/>
          <w:bCs/>
        </w:rPr>
      </w:pPr>
      <w:r>
        <w:rPr>
          <w:rFonts w:hint="eastAsia" w:cs="Arial"/>
          <w:bCs/>
        </w:rPr>
        <w:t>1</w:t>
      </w:r>
      <w:r>
        <w:rPr>
          <w:rFonts w:cs="Arial"/>
          <w:bCs/>
        </w:rPr>
        <w:t>8、《建筑与市政工程施工质量控制通用规范》GB55032-2022</w:t>
      </w:r>
    </w:p>
    <w:p w14:paraId="47194626">
      <w:pPr>
        <w:rPr>
          <w:rFonts w:cs="Arial"/>
          <w:bCs/>
        </w:rPr>
      </w:pPr>
      <w:r>
        <w:rPr>
          <w:rFonts w:hint="eastAsia" w:cs="Arial"/>
          <w:bCs/>
        </w:rPr>
        <w:t>1</w:t>
      </w:r>
      <w:r>
        <w:rPr>
          <w:rFonts w:cs="Arial"/>
          <w:bCs/>
        </w:rPr>
        <w:t>9、《建筑与市政施工现场安全卫生与职业健康通用规范》GB55034-2022</w:t>
      </w:r>
    </w:p>
    <w:p w14:paraId="421ACC70">
      <w:pPr>
        <w:rPr>
          <w:rFonts w:cs="Arial"/>
          <w:bCs/>
        </w:rPr>
      </w:pPr>
      <w:r>
        <w:rPr>
          <w:rFonts w:hint="eastAsia" w:cs="Arial"/>
          <w:bCs/>
        </w:rPr>
        <w:t>2</w:t>
      </w:r>
      <w:r>
        <w:rPr>
          <w:rFonts w:cs="Arial"/>
          <w:bCs/>
        </w:rPr>
        <w:t>0、《建筑与市政工程防水通用规范》GB55030-2022</w:t>
      </w:r>
    </w:p>
    <w:p w14:paraId="25B89B02">
      <w:pPr>
        <w:rPr>
          <w:rFonts w:cs="Arial"/>
          <w:bCs/>
        </w:rPr>
      </w:pPr>
      <w:r>
        <w:rPr>
          <w:rFonts w:hint="eastAsia" w:cs="Arial"/>
          <w:bCs/>
        </w:rPr>
        <w:t>2</w:t>
      </w:r>
      <w:r>
        <w:rPr>
          <w:rFonts w:cs="Arial"/>
          <w:bCs/>
        </w:rPr>
        <w:t>1、《建筑节能与可再生能源利用通用规范》GB55015-2021</w:t>
      </w:r>
    </w:p>
    <w:p w14:paraId="2A56520A">
      <w:pPr>
        <w:rPr>
          <w:rFonts w:cs="Arial"/>
          <w:bCs/>
        </w:rPr>
      </w:pPr>
      <w:r>
        <w:rPr>
          <w:rFonts w:hint="eastAsia" w:cs="Arial"/>
          <w:bCs/>
        </w:rPr>
        <w:t>2</w:t>
      </w:r>
      <w:r>
        <w:rPr>
          <w:rFonts w:cs="Arial"/>
          <w:bCs/>
        </w:rPr>
        <w:t>2、《园林绿化工程项目规范》GB55014-2021</w:t>
      </w:r>
    </w:p>
    <w:p w14:paraId="25FA7450">
      <w:pPr>
        <w:rPr>
          <w:rFonts w:cs="Arial"/>
          <w:bCs/>
        </w:rPr>
      </w:pPr>
      <w:r>
        <w:rPr>
          <w:rFonts w:hint="eastAsia" w:cs="Arial"/>
          <w:bCs/>
        </w:rPr>
        <w:t>2</w:t>
      </w:r>
      <w:r>
        <w:rPr>
          <w:rFonts w:cs="Arial"/>
          <w:bCs/>
        </w:rPr>
        <w:t>3、《燃气工程项目规范》GB55009-2021</w:t>
      </w:r>
    </w:p>
    <w:p w14:paraId="5237BFF1">
      <w:pPr>
        <w:rPr>
          <w:rFonts w:cs="Arial"/>
          <w:bCs/>
        </w:rPr>
      </w:pPr>
      <w:r>
        <w:rPr>
          <w:rFonts w:hint="eastAsia" w:cs="Arial"/>
          <w:bCs/>
        </w:rPr>
        <w:t>2</w:t>
      </w:r>
      <w:r>
        <w:rPr>
          <w:rFonts w:cs="Arial"/>
          <w:bCs/>
        </w:rPr>
        <w:t>4、《城市道路交通工程项目规范》GB55011-2021</w:t>
      </w:r>
    </w:p>
    <w:p w14:paraId="65DC0CFE">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6</w:t>
      </w:r>
      <w:r>
        <w:rPr>
          <w:rFonts w:eastAsia="黑体" w:cs="Arial"/>
          <w:b/>
          <w:bCs/>
          <w:sz w:val="28"/>
          <w:szCs w:val="28"/>
        </w:rPr>
        <w:t>.2</w:t>
      </w:r>
      <w:r>
        <w:rPr>
          <w:rFonts w:hint="eastAsia" w:eastAsia="黑体" w:cs="Arial"/>
          <w:b/>
          <w:bCs/>
          <w:sz w:val="28"/>
          <w:szCs w:val="28"/>
        </w:rPr>
        <w:t>国家标准（包括但不限于）</w:t>
      </w:r>
    </w:p>
    <w:p w14:paraId="137B2C31">
      <w:pPr>
        <w:rPr>
          <w:rFonts w:cs="Arial"/>
          <w:bCs/>
        </w:rPr>
      </w:pPr>
      <w:r>
        <w:rPr>
          <w:rFonts w:cs="Arial"/>
          <w:bCs/>
        </w:rPr>
        <w:t>01</w:t>
      </w:r>
      <w:r>
        <w:rPr>
          <w:rFonts w:hAnsi="宋体" w:cs="Arial"/>
          <w:bCs/>
        </w:rPr>
        <w:t>、《建筑工程施工质量验收统一标准》</w:t>
      </w:r>
      <w:r>
        <w:rPr>
          <w:rFonts w:cs="Arial"/>
          <w:bCs/>
        </w:rPr>
        <w:t>GB 50300-2013</w:t>
      </w:r>
    </w:p>
    <w:p w14:paraId="38E42C91">
      <w:pPr>
        <w:rPr>
          <w:rFonts w:cs="Arial"/>
          <w:bCs/>
        </w:rPr>
      </w:pPr>
      <w:r>
        <w:rPr>
          <w:rFonts w:cs="Arial"/>
          <w:bCs/>
        </w:rPr>
        <w:t>02</w:t>
      </w:r>
      <w:r>
        <w:rPr>
          <w:rFonts w:hAnsi="宋体" w:cs="Arial"/>
          <w:bCs/>
        </w:rPr>
        <w:t>、《建筑地基基础工程施工质量验收规范》</w:t>
      </w:r>
      <w:r>
        <w:rPr>
          <w:rFonts w:cs="Arial"/>
          <w:bCs/>
        </w:rPr>
        <w:t>GB50202-2018</w:t>
      </w:r>
    </w:p>
    <w:p w14:paraId="67775DC4">
      <w:pPr>
        <w:rPr>
          <w:rFonts w:cs="Arial"/>
          <w:bCs/>
        </w:rPr>
      </w:pPr>
      <w:r>
        <w:rPr>
          <w:rFonts w:cs="Arial"/>
          <w:bCs/>
        </w:rPr>
        <w:t>03</w:t>
      </w:r>
      <w:r>
        <w:rPr>
          <w:rFonts w:hAnsi="宋体" w:cs="Arial"/>
          <w:bCs/>
        </w:rPr>
        <w:t>、《混凝土结构工程施工质量验收规范》</w:t>
      </w:r>
      <w:r>
        <w:rPr>
          <w:rFonts w:cs="Arial"/>
          <w:bCs/>
        </w:rPr>
        <w:t>GB 50204-2015</w:t>
      </w:r>
    </w:p>
    <w:p w14:paraId="0C3FB119">
      <w:pPr>
        <w:rPr>
          <w:rFonts w:cs="Arial"/>
          <w:bCs/>
        </w:rPr>
      </w:pPr>
      <w:r>
        <w:rPr>
          <w:rFonts w:cs="Arial"/>
          <w:bCs/>
        </w:rPr>
        <w:t>04</w:t>
      </w:r>
      <w:r>
        <w:rPr>
          <w:rFonts w:hAnsi="宋体" w:cs="Arial"/>
          <w:bCs/>
        </w:rPr>
        <w:t>、《砌体结构工程施工质量验收规范》</w:t>
      </w:r>
      <w:r>
        <w:rPr>
          <w:rFonts w:cs="Arial"/>
          <w:bCs/>
        </w:rPr>
        <w:t>GB 50203-2011</w:t>
      </w:r>
    </w:p>
    <w:p w14:paraId="44A802BD">
      <w:pPr>
        <w:rPr>
          <w:rFonts w:cs="Arial"/>
          <w:bCs/>
        </w:rPr>
      </w:pPr>
      <w:r>
        <w:rPr>
          <w:rFonts w:cs="Arial"/>
          <w:bCs/>
        </w:rPr>
        <w:t>05</w:t>
      </w:r>
      <w:r>
        <w:rPr>
          <w:rFonts w:hAnsi="宋体" w:cs="Arial"/>
          <w:bCs/>
        </w:rPr>
        <w:t>、《钢结构工程施工质量验收规范》</w:t>
      </w:r>
      <w:r>
        <w:rPr>
          <w:rFonts w:cs="Arial"/>
          <w:bCs/>
        </w:rPr>
        <w:t>GB 50205-2001</w:t>
      </w:r>
    </w:p>
    <w:p w14:paraId="5A621E7E">
      <w:pPr>
        <w:rPr>
          <w:rFonts w:cs="Arial"/>
          <w:bCs/>
        </w:rPr>
      </w:pPr>
      <w:r>
        <w:rPr>
          <w:rFonts w:cs="Arial"/>
          <w:bCs/>
        </w:rPr>
        <w:t>06</w:t>
      </w:r>
      <w:r>
        <w:rPr>
          <w:rFonts w:hAnsi="宋体" w:cs="Arial"/>
          <w:bCs/>
        </w:rPr>
        <w:t>、《地下防水工程质量验收规范》</w:t>
      </w:r>
      <w:r>
        <w:rPr>
          <w:rFonts w:cs="Arial"/>
          <w:bCs/>
        </w:rPr>
        <w:t>GB 50208-2011</w:t>
      </w:r>
    </w:p>
    <w:p w14:paraId="0AFD4834">
      <w:pPr>
        <w:rPr>
          <w:rFonts w:cs="Arial"/>
          <w:bCs/>
        </w:rPr>
      </w:pPr>
      <w:r>
        <w:rPr>
          <w:rFonts w:cs="Arial"/>
          <w:bCs/>
        </w:rPr>
        <w:t>07</w:t>
      </w:r>
      <w:r>
        <w:rPr>
          <w:rFonts w:hAnsi="宋体" w:cs="Arial"/>
          <w:bCs/>
        </w:rPr>
        <w:t>、《屋面工程质量验收规范》</w:t>
      </w:r>
      <w:r>
        <w:rPr>
          <w:rFonts w:cs="Arial"/>
          <w:bCs/>
        </w:rPr>
        <w:t>GB 50207-2012</w:t>
      </w:r>
    </w:p>
    <w:p w14:paraId="48E1EFD0">
      <w:pPr>
        <w:rPr>
          <w:rFonts w:cs="Arial"/>
          <w:bCs/>
        </w:rPr>
      </w:pPr>
      <w:r>
        <w:rPr>
          <w:rFonts w:cs="Arial"/>
          <w:bCs/>
        </w:rPr>
        <w:t>08</w:t>
      </w:r>
      <w:r>
        <w:rPr>
          <w:rFonts w:hAnsi="宋体" w:cs="Arial"/>
          <w:bCs/>
        </w:rPr>
        <w:t>、《建筑地面工程施工质量验收规范》</w:t>
      </w:r>
      <w:r>
        <w:rPr>
          <w:rFonts w:cs="Arial"/>
          <w:bCs/>
        </w:rPr>
        <w:t>GB 50209-2010</w:t>
      </w:r>
    </w:p>
    <w:p w14:paraId="426BAE3E">
      <w:pPr>
        <w:rPr>
          <w:rFonts w:cs="Arial"/>
          <w:bCs/>
        </w:rPr>
      </w:pPr>
      <w:r>
        <w:rPr>
          <w:rFonts w:cs="Arial"/>
          <w:bCs/>
        </w:rPr>
        <w:t>09</w:t>
      </w:r>
      <w:r>
        <w:rPr>
          <w:rFonts w:hAnsi="宋体" w:cs="Arial"/>
          <w:bCs/>
        </w:rPr>
        <w:t>、《建筑装饰装修工程质量验收规范》</w:t>
      </w:r>
      <w:r>
        <w:rPr>
          <w:rFonts w:cs="Arial"/>
          <w:bCs/>
        </w:rPr>
        <w:t>GB50210-2018</w:t>
      </w:r>
    </w:p>
    <w:p w14:paraId="21CD3824">
      <w:pPr>
        <w:rPr>
          <w:rFonts w:cs="Arial"/>
          <w:bCs/>
        </w:rPr>
      </w:pPr>
      <w:r>
        <w:rPr>
          <w:rFonts w:cs="Arial"/>
          <w:bCs/>
        </w:rPr>
        <w:t>10</w:t>
      </w:r>
      <w:r>
        <w:rPr>
          <w:rFonts w:hAnsi="宋体" w:cs="Arial"/>
          <w:bCs/>
        </w:rPr>
        <w:t>、《通风与空调工程施工质量验收规范》</w:t>
      </w:r>
      <w:r>
        <w:rPr>
          <w:rFonts w:cs="Arial"/>
          <w:bCs/>
        </w:rPr>
        <w:t>GB50234-2016</w:t>
      </w:r>
    </w:p>
    <w:p w14:paraId="3D7F5B47">
      <w:pPr>
        <w:rPr>
          <w:rFonts w:cs="Arial"/>
          <w:bCs/>
        </w:rPr>
      </w:pPr>
      <w:r>
        <w:rPr>
          <w:rFonts w:cs="Arial"/>
          <w:bCs/>
        </w:rPr>
        <w:t>11</w:t>
      </w:r>
      <w:r>
        <w:rPr>
          <w:rFonts w:hAnsi="宋体" w:cs="Arial"/>
          <w:bCs/>
        </w:rPr>
        <w:t>、《建筑给水排水及采暖工程施工质量验收规范》</w:t>
      </w:r>
      <w:r>
        <w:rPr>
          <w:rFonts w:cs="Arial"/>
          <w:bCs/>
        </w:rPr>
        <w:t xml:space="preserve">GB 50242-2002 </w:t>
      </w:r>
    </w:p>
    <w:p w14:paraId="0EDCFE60">
      <w:pPr>
        <w:rPr>
          <w:rFonts w:cs="Arial"/>
          <w:bCs/>
        </w:rPr>
      </w:pPr>
      <w:r>
        <w:rPr>
          <w:rFonts w:cs="Arial"/>
          <w:bCs/>
        </w:rPr>
        <w:t>12</w:t>
      </w:r>
      <w:r>
        <w:rPr>
          <w:rFonts w:hAnsi="宋体" w:cs="Arial"/>
          <w:bCs/>
        </w:rPr>
        <w:t>、《建筑电气工程施工质量验收规范》</w:t>
      </w:r>
      <w:r>
        <w:rPr>
          <w:rFonts w:cs="Arial"/>
          <w:bCs/>
        </w:rPr>
        <w:t>GB50303—2015</w:t>
      </w:r>
    </w:p>
    <w:p w14:paraId="34861E0D">
      <w:pPr>
        <w:rPr>
          <w:rFonts w:cs="Arial"/>
          <w:bCs/>
        </w:rPr>
      </w:pPr>
      <w:r>
        <w:rPr>
          <w:rFonts w:cs="Arial"/>
          <w:bCs/>
        </w:rPr>
        <w:t>13</w:t>
      </w:r>
      <w:r>
        <w:rPr>
          <w:rFonts w:hAnsi="宋体" w:cs="Arial"/>
          <w:bCs/>
        </w:rPr>
        <w:t>、《建筑节能工程施工质量验收规范》</w:t>
      </w:r>
      <w:r>
        <w:rPr>
          <w:rFonts w:cs="Arial"/>
          <w:bCs/>
        </w:rPr>
        <w:t>GB50411-2019</w:t>
      </w:r>
    </w:p>
    <w:p w14:paraId="0C09BAB9">
      <w:pPr>
        <w:rPr>
          <w:rFonts w:cs="Arial"/>
          <w:bCs/>
        </w:rPr>
      </w:pPr>
      <w:r>
        <w:rPr>
          <w:rFonts w:cs="Arial"/>
          <w:bCs/>
        </w:rPr>
        <w:t>14</w:t>
      </w:r>
      <w:r>
        <w:rPr>
          <w:rFonts w:hAnsi="宋体" w:cs="Arial"/>
          <w:bCs/>
        </w:rPr>
        <w:t>、《智能建筑工程质量验收规范》</w:t>
      </w:r>
      <w:r>
        <w:rPr>
          <w:rFonts w:cs="Arial"/>
          <w:bCs/>
        </w:rPr>
        <w:t>GB 50339-2013</w:t>
      </w:r>
    </w:p>
    <w:p w14:paraId="36F63049">
      <w:pPr>
        <w:rPr>
          <w:rFonts w:cs="Arial"/>
          <w:bCs/>
        </w:rPr>
      </w:pPr>
      <w:r>
        <w:rPr>
          <w:rFonts w:cs="Arial"/>
          <w:bCs/>
        </w:rPr>
        <w:t>15</w:t>
      </w:r>
      <w:r>
        <w:rPr>
          <w:rFonts w:hAnsi="宋体" w:cs="Arial"/>
          <w:bCs/>
        </w:rPr>
        <w:t>、《建筑物防雷工程施工与质量验收规范》</w:t>
      </w:r>
      <w:r>
        <w:rPr>
          <w:rFonts w:cs="Arial"/>
          <w:bCs/>
        </w:rPr>
        <w:t xml:space="preserve">GB 50601-2010 </w:t>
      </w:r>
    </w:p>
    <w:p w14:paraId="3D5DD89E">
      <w:pPr>
        <w:rPr>
          <w:rFonts w:cs="Arial"/>
          <w:bCs/>
        </w:rPr>
      </w:pPr>
      <w:r>
        <w:rPr>
          <w:rFonts w:cs="Arial"/>
          <w:bCs/>
        </w:rPr>
        <w:t>16</w:t>
      </w:r>
      <w:r>
        <w:rPr>
          <w:rFonts w:hAnsi="宋体" w:cs="Arial"/>
          <w:bCs/>
        </w:rPr>
        <w:t>、《电梯工程施工质量验收规范》</w:t>
      </w:r>
      <w:r>
        <w:rPr>
          <w:rFonts w:cs="Arial"/>
          <w:bCs/>
        </w:rPr>
        <w:t>GB50310-2012</w:t>
      </w:r>
    </w:p>
    <w:p w14:paraId="579D8BE7">
      <w:pPr>
        <w:rPr>
          <w:rFonts w:hAnsi="宋体" w:cs="Arial"/>
          <w:bCs/>
        </w:rPr>
      </w:pPr>
      <w:r>
        <w:rPr>
          <w:rFonts w:cs="Arial"/>
          <w:bCs/>
        </w:rPr>
        <w:t>17</w:t>
      </w:r>
      <w:r>
        <w:rPr>
          <w:rFonts w:hAnsi="宋体" w:cs="Arial"/>
          <w:bCs/>
        </w:rPr>
        <w:t>、</w:t>
      </w:r>
      <w:r>
        <w:rPr>
          <w:rFonts w:hint="eastAsia" w:hAnsi="宋体" w:cs="Arial"/>
          <w:bCs/>
        </w:rPr>
        <w:t>《防火卷帘防火门防火窗施工及收规范》GB50877-2014</w:t>
      </w:r>
    </w:p>
    <w:p w14:paraId="66A442A0">
      <w:pPr>
        <w:rPr>
          <w:rFonts w:hAnsi="宋体" w:cs="Arial"/>
          <w:bCs/>
        </w:rPr>
      </w:pPr>
      <w:r>
        <w:rPr>
          <w:rFonts w:hint="eastAsia" w:hAnsi="宋体" w:cs="Arial"/>
          <w:bCs/>
        </w:rPr>
        <w:t>1</w:t>
      </w:r>
      <w:r>
        <w:rPr>
          <w:rFonts w:hAnsi="宋体" w:cs="Arial"/>
          <w:bCs/>
        </w:rPr>
        <w:t>8、</w:t>
      </w:r>
      <w:r>
        <w:rPr>
          <w:rFonts w:hint="eastAsia" w:hAnsi="宋体" w:cs="Arial"/>
          <w:bCs/>
        </w:rPr>
        <w:t>《建筑基坑工程监测技术标准》GB50497-2019</w:t>
      </w:r>
    </w:p>
    <w:p w14:paraId="1150EAF8">
      <w:pPr>
        <w:rPr>
          <w:rFonts w:hAnsi="宋体" w:cs="Arial"/>
          <w:bCs/>
        </w:rPr>
      </w:pPr>
      <w:r>
        <w:rPr>
          <w:rFonts w:cs="Arial"/>
          <w:bCs/>
        </w:rPr>
        <w:t>19</w:t>
      </w:r>
      <w:r>
        <w:rPr>
          <w:rFonts w:hAnsi="宋体" w:cs="Arial"/>
          <w:bCs/>
        </w:rPr>
        <w:t>、</w:t>
      </w:r>
      <w:r>
        <w:rPr>
          <w:rFonts w:hint="eastAsia" w:hAnsi="宋体" w:cs="Arial"/>
          <w:bCs/>
        </w:rPr>
        <w:t>《建筑地基基础工程施工规范》GB51004-2015</w:t>
      </w:r>
    </w:p>
    <w:p w14:paraId="52B2442E">
      <w:pPr>
        <w:rPr>
          <w:rFonts w:hAnsi="宋体" w:cs="Arial"/>
          <w:bCs/>
        </w:rPr>
      </w:pPr>
      <w:r>
        <w:rPr>
          <w:rFonts w:hAnsi="宋体" w:cs="Arial"/>
          <w:bCs/>
        </w:rPr>
        <w:t>20、</w:t>
      </w:r>
      <w:r>
        <w:rPr>
          <w:rFonts w:hint="eastAsia" w:hAnsi="宋体" w:cs="Arial"/>
          <w:bCs/>
        </w:rPr>
        <w:t>《地下工程防水技术规范》GB50108-2008</w:t>
      </w:r>
    </w:p>
    <w:p w14:paraId="1740A488">
      <w:pPr>
        <w:rPr>
          <w:rFonts w:hAnsi="宋体" w:cs="Arial"/>
        </w:rPr>
      </w:pPr>
      <w:r>
        <w:rPr>
          <w:rFonts w:hint="eastAsia" w:hAnsi="宋体" w:cs="Arial"/>
        </w:rPr>
        <w:t>2</w:t>
      </w:r>
      <w:r>
        <w:rPr>
          <w:rFonts w:hAnsi="宋体" w:cs="Arial"/>
        </w:rPr>
        <w:t>1、</w:t>
      </w:r>
      <w:r>
        <w:rPr>
          <w:rFonts w:hint="eastAsia" w:hAnsi="宋体" w:cs="Arial"/>
        </w:rPr>
        <w:t>《混凝土结构工程施工规范》</w:t>
      </w:r>
      <w:r>
        <w:rPr>
          <w:rFonts w:hAnsi="宋体" w:cs="Arial"/>
        </w:rPr>
        <w:t>GB50666</w:t>
      </w:r>
      <w:r>
        <w:rPr>
          <w:rFonts w:hint="eastAsia" w:hAnsi="宋体" w:cs="Arial"/>
        </w:rPr>
        <w:t>-</w:t>
      </w:r>
      <w:r>
        <w:rPr>
          <w:rFonts w:hAnsi="宋体" w:cs="Arial"/>
        </w:rPr>
        <w:t>2011</w:t>
      </w:r>
    </w:p>
    <w:p w14:paraId="572ED9C2">
      <w:pPr>
        <w:rPr>
          <w:rFonts w:hAnsi="宋体" w:cs="Arial"/>
          <w:bCs/>
        </w:rPr>
      </w:pPr>
      <w:r>
        <w:rPr>
          <w:rFonts w:hint="eastAsia" w:hAnsi="宋体" w:cs="Arial"/>
          <w:bCs/>
        </w:rPr>
        <w:t>2</w:t>
      </w:r>
      <w:r>
        <w:rPr>
          <w:rFonts w:hAnsi="宋体" w:cs="Arial"/>
          <w:bCs/>
        </w:rPr>
        <w:t>2、</w:t>
      </w:r>
      <w:r>
        <w:rPr>
          <w:rFonts w:hint="eastAsia" w:hAnsi="宋体" w:cs="Arial"/>
          <w:bCs/>
        </w:rPr>
        <w:t>《钢砼组合结构施工规范》GB50901-2013</w:t>
      </w:r>
    </w:p>
    <w:p w14:paraId="58E8014E">
      <w:pPr>
        <w:rPr>
          <w:rFonts w:cs="Arial"/>
          <w:bCs/>
        </w:rPr>
      </w:pPr>
      <w:r>
        <w:rPr>
          <w:rFonts w:hint="eastAsia" w:hAnsi="宋体" w:cs="Arial"/>
        </w:rPr>
        <w:t>2</w:t>
      </w:r>
      <w:r>
        <w:rPr>
          <w:rFonts w:hAnsi="宋体" w:cs="Arial"/>
        </w:rPr>
        <w:t>3、《</w:t>
      </w:r>
      <w:r>
        <w:rPr>
          <w:rFonts w:hAnsi="宋体" w:cs="Arial"/>
          <w:bCs/>
        </w:rPr>
        <w:t>钢结构焊接规范</w:t>
      </w:r>
      <w:r>
        <w:rPr>
          <w:rFonts w:hAnsi="宋体" w:cs="Arial"/>
        </w:rPr>
        <w:t>》</w:t>
      </w:r>
      <w:r>
        <w:rPr>
          <w:rFonts w:cs="Arial"/>
          <w:bCs/>
        </w:rPr>
        <w:t>GB 50661-2011</w:t>
      </w:r>
    </w:p>
    <w:p w14:paraId="43CC9012">
      <w:pPr>
        <w:rPr>
          <w:rFonts w:hAnsi="宋体" w:cs="Arial"/>
        </w:rPr>
      </w:pPr>
      <w:r>
        <w:rPr>
          <w:rFonts w:hint="eastAsia" w:hAnsi="宋体" w:cs="Arial"/>
        </w:rPr>
        <w:t>2</w:t>
      </w:r>
      <w:r>
        <w:rPr>
          <w:rFonts w:hAnsi="宋体" w:cs="Arial"/>
        </w:rPr>
        <w:t>4、</w:t>
      </w:r>
      <w:r>
        <w:rPr>
          <w:rFonts w:hint="eastAsia" w:hAnsi="宋体" w:cs="Arial"/>
        </w:rPr>
        <w:t>《钢结构高强度螺栓连接技术规程》JGJ 82-2011</w:t>
      </w:r>
    </w:p>
    <w:p w14:paraId="1C9819CB">
      <w:pPr>
        <w:rPr>
          <w:rFonts w:hint="eastAsia" w:hAnsi="宋体" w:cs="Arial"/>
          <w:bCs/>
        </w:rPr>
      </w:pPr>
      <w:r>
        <w:rPr>
          <w:rFonts w:hint="eastAsia" w:hAnsi="宋体" w:cs="Arial"/>
        </w:rPr>
        <w:t>2</w:t>
      </w:r>
      <w:r>
        <w:rPr>
          <w:rFonts w:hAnsi="宋体" w:cs="Arial"/>
        </w:rPr>
        <w:t>5、《</w:t>
      </w:r>
      <w:r>
        <w:rPr>
          <w:rFonts w:hAnsi="宋体" w:cs="Arial"/>
          <w:bCs/>
        </w:rPr>
        <w:t>砌体结构工程施工规范</w:t>
      </w:r>
      <w:r>
        <w:rPr>
          <w:rFonts w:hAnsi="宋体" w:cs="Arial"/>
        </w:rPr>
        <w:t>》</w:t>
      </w:r>
      <w:r>
        <w:rPr>
          <w:rFonts w:cs="Arial"/>
          <w:bCs/>
        </w:rPr>
        <w:t>GB 50924-2014</w:t>
      </w:r>
    </w:p>
    <w:p w14:paraId="695BBD26">
      <w:pPr>
        <w:rPr>
          <w:rFonts w:hAnsi="宋体" w:cs="Arial"/>
          <w:bCs/>
        </w:rPr>
      </w:pPr>
      <w:r>
        <w:rPr>
          <w:rFonts w:hint="eastAsia" w:hAnsi="宋体" w:cs="Arial"/>
          <w:bCs/>
        </w:rPr>
        <w:t>2</w:t>
      </w:r>
      <w:r>
        <w:rPr>
          <w:rFonts w:hAnsi="宋体" w:cs="Arial"/>
          <w:bCs/>
        </w:rPr>
        <w:t>6、</w:t>
      </w:r>
      <w:r>
        <w:rPr>
          <w:rFonts w:hint="eastAsia" w:hAnsi="宋体" w:cs="Arial"/>
          <w:bCs/>
        </w:rPr>
        <w:t>《超大面积砼地面无缝施工技术规范》GBT51025-2016</w:t>
      </w:r>
    </w:p>
    <w:p w14:paraId="131FD927">
      <w:pPr>
        <w:rPr>
          <w:rFonts w:hAnsi="宋体" w:cs="Arial"/>
          <w:bCs/>
        </w:rPr>
      </w:pPr>
      <w:r>
        <w:rPr>
          <w:rFonts w:hAnsi="宋体" w:cs="Arial"/>
          <w:bCs/>
        </w:rPr>
        <w:t>27、</w:t>
      </w:r>
      <w:r>
        <w:rPr>
          <w:rFonts w:hint="eastAsia" w:hAnsi="宋体" w:cs="Arial"/>
          <w:bCs/>
        </w:rPr>
        <w:t>《建筑与小区雨水控制及利用工程技术规范》GB50400-2016</w:t>
      </w:r>
    </w:p>
    <w:p w14:paraId="3303DA98">
      <w:pPr>
        <w:rPr>
          <w:rFonts w:cs="Arial"/>
        </w:rPr>
      </w:pPr>
      <w:r>
        <w:rPr>
          <w:rFonts w:cs="Arial"/>
        </w:rPr>
        <w:t>28、</w:t>
      </w:r>
      <w:r>
        <w:rPr>
          <w:rFonts w:hint="eastAsia" w:cs="Arial"/>
        </w:rPr>
        <w:t>《建筑设计防火规范》GB50016-2014【2018年版】</w:t>
      </w:r>
    </w:p>
    <w:p w14:paraId="25153E6D">
      <w:pPr>
        <w:rPr>
          <w:rFonts w:cs="Arial"/>
        </w:rPr>
      </w:pPr>
      <w:r>
        <w:rPr>
          <w:rFonts w:cs="Arial"/>
        </w:rPr>
        <w:t>29、</w:t>
      </w:r>
      <w:r>
        <w:rPr>
          <w:rFonts w:hint="eastAsia" w:cs="Arial"/>
        </w:rPr>
        <w:t>《建筑内部装修设计防火规范》GB50222-2017</w:t>
      </w:r>
    </w:p>
    <w:p w14:paraId="352B93C8">
      <w:pPr>
        <w:rPr>
          <w:rFonts w:cs="Arial"/>
        </w:rPr>
      </w:pPr>
      <w:r>
        <w:rPr>
          <w:rFonts w:cs="Arial"/>
        </w:rPr>
        <w:t>30、</w:t>
      </w:r>
      <w:r>
        <w:rPr>
          <w:rFonts w:hint="eastAsia" w:cs="Arial"/>
        </w:rPr>
        <w:t>《建筑防烟排烟系统技术标准》GB51251-2017</w:t>
      </w:r>
    </w:p>
    <w:p w14:paraId="5936DA2E">
      <w:pPr>
        <w:rPr>
          <w:rFonts w:cs="Arial"/>
        </w:rPr>
      </w:pPr>
      <w:r>
        <w:rPr>
          <w:rFonts w:cs="Arial"/>
        </w:rPr>
        <w:t>31、</w:t>
      </w:r>
      <w:r>
        <w:rPr>
          <w:rFonts w:hint="eastAsia" w:cs="Arial"/>
        </w:rPr>
        <w:t>《消防给水及消火栓系统技术规范》GB50974-2014</w:t>
      </w:r>
    </w:p>
    <w:p w14:paraId="688CDC31">
      <w:pPr>
        <w:rPr>
          <w:rFonts w:cs="Arial"/>
        </w:rPr>
      </w:pPr>
      <w:r>
        <w:rPr>
          <w:rFonts w:cs="Arial"/>
        </w:rPr>
        <w:t>32、</w:t>
      </w:r>
      <w:r>
        <w:rPr>
          <w:rFonts w:hint="eastAsia" w:cs="Arial"/>
        </w:rPr>
        <w:t>《火灾自动报警施工及验收规范》GB50</w:t>
      </w:r>
      <w:r>
        <w:rPr>
          <w:rFonts w:cs="Arial"/>
        </w:rPr>
        <w:t>116</w:t>
      </w:r>
      <w:r>
        <w:rPr>
          <w:rFonts w:hint="eastAsia" w:cs="Arial"/>
        </w:rPr>
        <w:t>-201</w:t>
      </w:r>
      <w:r>
        <w:rPr>
          <w:rFonts w:cs="Arial"/>
        </w:rPr>
        <w:t>9</w:t>
      </w:r>
    </w:p>
    <w:p w14:paraId="2F005070">
      <w:pPr>
        <w:rPr>
          <w:rFonts w:cs="Arial"/>
        </w:rPr>
      </w:pPr>
      <w:r>
        <w:rPr>
          <w:rFonts w:cs="Arial"/>
        </w:rPr>
        <w:t>33、</w:t>
      </w:r>
      <w:r>
        <w:rPr>
          <w:rFonts w:hint="eastAsia" w:cs="Arial"/>
        </w:rPr>
        <w:t>《自动喷水灭火系统施工及验收规范》GB50261-2017</w:t>
      </w:r>
    </w:p>
    <w:p w14:paraId="4EF6DCBA">
      <w:pPr>
        <w:rPr>
          <w:rFonts w:cs="Arial"/>
        </w:rPr>
      </w:pPr>
      <w:r>
        <w:rPr>
          <w:rFonts w:cs="Arial"/>
        </w:rPr>
        <w:t>34、</w:t>
      </w:r>
      <w:r>
        <w:rPr>
          <w:rFonts w:hint="eastAsia" w:cs="Arial"/>
        </w:rPr>
        <w:t>《消防应急照明和疏散指示系统技术标准》GB51309-2018</w:t>
      </w:r>
    </w:p>
    <w:p w14:paraId="5DD86551">
      <w:pPr>
        <w:rPr>
          <w:rFonts w:cs="Arial"/>
        </w:rPr>
      </w:pPr>
      <w:r>
        <w:rPr>
          <w:rFonts w:cs="Arial"/>
        </w:rPr>
        <w:t>35、</w:t>
      </w:r>
      <w:r>
        <w:rPr>
          <w:rFonts w:hint="eastAsia" w:cs="Arial"/>
        </w:rPr>
        <w:t>《气体灭火系统施工及验收规范》GB50263-2007</w:t>
      </w:r>
    </w:p>
    <w:p w14:paraId="2294DBBB">
      <w:pPr>
        <w:rPr>
          <w:rFonts w:cs="Arial"/>
        </w:rPr>
      </w:pPr>
      <w:r>
        <w:rPr>
          <w:rFonts w:cs="Arial"/>
        </w:rPr>
        <w:t>36、</w:t>
      </w:r>
      <w:r>
        <w:rPr>
          <w:rFonts w:hint="eastAsia" w:cs="Arial"/>
        </w:rPr>
        <w:t>《建筑抗震支吊架通用技术条件》GBT37267-2018</w:t>
      </w:r>
    </w:p>
    <w:p w14:paraId="233562D6">
      <w:pPr>
        <w:rPr>
          <w:rFonts w:hAnsi="宋体" w:cs="Arial"/>
          <w:bCs/>
        </w:rPr>
      </w:pPr>
      <w:r>
        <w:rPr>
          <w:rFonts w:hAnsi="宋体" w:cs="Arial"/>
          <w:bCs/>
        </w:rPr>
        <w:t>37、</w:t>
      </w:r>
      <w:r>
        <w:rPr>
          <w:rFonts w:hint="eastAsia" w:hAnsi="宋体" w:cs="Arial"/>
          <w:bCs/>
        </w:rPr>
        <w:t>《民用建筑太阳能光伏系统应用技术规范》JGJ203-2010</w:t>
      </w:r>
    </w:p>
    <w:p w14:paraId="34B98705">
      <w:pPr>
        <w:rPr>
          <w:rFonts w:cs="Arial"/>
          <w:bCs/>
        </w:rPr>
      </w:pPr>
      <w:r>
        <w:rPr>
          <w:rFonts w:hAnsi="宋体" w:cs="Arial"/>
          <w:bCs/>
        </w:rPr>
        <w:t>38、《建筑电气照明装置施工与验收规范》</w:t>
      </w:r>
      <w:r>
        <w:rPr>
          <w:rFonts w:cs="Arial"/>
          <w:bCs/>
        </w:rPr>
        <w:t>GB 50617-2010</w:t>
      </w:r>
    </w:p>
    <w:p w14:paraId="32096778">
      <w:pPr>
        <w:rPr>
          <w:rFonts w:cs="Arial"/>
          <w:bCs/>
        </w:rPr>
      </w:pPr>
      <w:r>
        <w:rPr>
          <w:rFonts w:cs="Arial"/>
          <w:bCs/>
        </w:rPr>
        <w:t>39、</w:t>
      </w:r>
      <w:r>
        <w:rPr>
          <w:rFonts w:hint="eastAsia" w:cs="Arial"/>
          <w:bCs/>
        </w:rPr>
        <w:t>《建筑物防雷工程施工与质量验收规范》GB50601-2010</w:t>
      </w:r>
    </w:p>
    <w:p w14:paraId="133DEB76">
      <w:pPr>
        <w:rPr>
          <w:rFonts w:hint="eastAsia" w:hAnsi="宋体" w:cs="Arial"/>
          <w:bCs/>
        </w:rPr>
      </w:pPr>
      <w:r>
        <w:rPr>
          <w:rFonts w:hAnsi="宋体" w:cs="Arial"/>
          <w:bCs/>
        </w:rPr>
        <w:t>40、</w:t>
      </w:r>
      <w:r>
        <w:rPr>
          <w:rFonts w:hint="eastAsia" w:hAnsi="宋体" w:cs="Arial"/>
          <w:bCs/>
        </w:rPr>
        <w:t>《智能建筑工程施工规范》GB50606-2010</w:t>
      </w:r>
    </w:p>
    <w:p w14:paraId="3289B9E4">
      <w:pPr>
        <w:rPr>
          <w:rFonts w:hint="eastAsia" w:cs="Arial"/>
          <w:bCs/>
        </w:rPr>
      </w:pPr>
      <w:r>
        <w:rPr>
          <w:rFonts w:cs="Arial"/>
          <w:bCs/>
        </w:rPr>
        <w:t>41、</w:t>
      </w:r>
      <w:r>
        <w:rPr>
          <w:rFonts w:hint="eastAsia" w:cs="Arial"/>
          <w:bCs/>
        </w:rPr>
        <w:t>《防静电工程施工与质量验收规范》GB50944-2013</w:t>
      </w:r>
    </w:p>
    <w:p w14:paraId="0B365981">
      <w:pPr>
        <w:rPr>
          <w:rFonts w:hAnsi="宋体" w:cs="Arial"/>
          <w:bCs/>
        </w:rPr>
      </w:pPr>
      <w:r>
        <w:rPr>
          <w:rFonts w:hAnsi="宋体" w:cs="Arial"/>
          <w:bCs/>
        </w:rPr>
        <w:t>42、</w:t>
      </w:r>
      <w:r>
        <w:rPr>
          <w:rFonts w:hint="eastAsia" w:hAnsi="宋体" w:cs="Arial"/>
          <w:bCs/>
        </w:rPr>
        <w:t>《综合布线系统工程验收规范》GBT50312-2016</w:t>
      </w:r>
    </w:p>
    <w:p w14:paraId="313DA66F">
      <w:pPr>
        <w:rPr>
          <w:rFonts w:cs="Arial"/>
          <w:bCs/>
        </w:rPr>
      </w:pPr>
      <w:r>
        <w:rPr>
          <w:rFonts w:cs="Arial"/>
          <w:bCs/>
        </w:rPr>
        <w:t>43、</w:t>
      </w:r>
      <w:r>
        <w:rPr>
          <w:rFonts w:hint="eastAsia" w:cs="Arial"/>
          <w:bCs/>
        </w:rPr>
        <w:t>《公共广播系统工程技术标准》GBT50526-2021</w:t>
      </w:r>
    </w:p>
    <w:p w14:paraId="59306E36">
      <w:pPr>
        <w:rPr>
          <w:rFonts w:cs="Arial"/>
          <w:bCs/>
        </w:rPr>
      </w:pPr>
      <w:r>
        <w:rPr>
          <w:rFonts w:cs="Arial"/>
          <w:bCs/>
        </w:rPr>
        <w:t>44、</w:t>
      </w:r>
      <w:r>
        <w:rPr>
          <w:rFonts w:hint="eastAsia" w:cs="Arial"/>
          <w:bCs/>
        </w:rPr>
        <w:t>《通信管道工程施工及验收标准》GBT50374-2018</w:t>
      </w:r>
    </w:p>
    <w:p w14:paraId="26C6AD47">
      <w:pPr>
        <w:rPr>
          <w:rFonts w:cs="Arial"/>
          <w:bCs/>
        </w:rPr>
      </w:pPr>
      <w:r>
        <w:rPr>
          <w:rFonts w:cs="Arial"/>
          <w:bCs/>
        </w:rPr>
        <w:t>45、</w:t>
      </w:r>
      <w:r>
        <w:rPr>
          <w:rFonts w:hint="eastAsia" w:cs="Arial"/>
          <w:bCs/>
        </w:rPr>
        <w:t>《无线通信室内覆盖系统工程技术标准》GBT51292-2018</w:t>
      </w:r>
    </w:p>
    <w:p w14:paraId="10272E61">
      <w:pPr>
        <w:rPr>
          <w:rFonts w:cs="Arial"/>
          <w:bCs/>
        </w:rPr>
      </w:pPr>
      <w:r>
        <w:rPr>
          <w:rFonts w:cs="Arial"/>
          <w:bCs/>
        </w:rPr>
        <w:t>46、</w:t>
      </w:r>
      <w:r>
        <w:rPr>
          <w:rFonts w:hint="eastAsia" w:cs="Arial"/>
          <w:bCs/>
        </w:rPr>
        <w:t>《安全防范工程技术标准》GB50348-2018</w:t>
      </w:r>
    </w:p>
    <w:p w14:paraId="3CB0DFC7">
      <w:pPr>
        <w:rPr>
          <w:rFonts w:cs="Arial"/>
          <w:bCs/>
        </w:rPr>
      </w:pPr>
      <w:r>
        <w:rPr>
          <w:rFonts w:cs="Arial"/>
          <w:bCs/>
        </w:rPr>
        <w:t>47</w:t>
      </w:r>
      <w:r>
        <w:rPr>
          <w:rFonts w:hAnsi="宋体" w:cs="Arial"/>
          <w:bCs/>
        </w:rPr>
        <w:t>、《综合布线工程验收规范》</w:t>
      </w:r>
      <w:r>
        <w:rPr>
          <w:rFonts w:cs="Arial"/>
          <w:bCs/>
        </w:rPr>
        <w:t>GB 50312-2007</w:t>
      </w:r>
    </w:p>
    <w:p w14:paraId="1C244391">
      <w:pPr>
        <w:rPr>
          <w:rFonts w:cs="Arial"/>
          <w:bCs/>
        </w:rPr>
      </w:pPr>
      <w:r>
        <w:rPr>
          <w:rFonts w:cs="Arial"/>
          <w:bCs/>
        </w:rPr>
        <w:t>48、</w:t>
      </w:r>
      <w:r>
        <w:rPr>
          <w:rFonts w:hint="eastAsia" w:cs="Arial"/>
          <w:bCs/>
        </w:rPr>
        <w:t>《电梯安装验收规范》GBT10060-2011</w:t>
      </w:r>
    </w:p>
    <w:p w14:paraId="002BF896">
      <w:pPr>
        <w:rPr>
          <w:rFonts w:cs="Arial"/>
          <w:bCs/>
        </w:rPr>
      </w:pPr>
      <w:r>
        <w:rPr>
          <w:rFonts w:cs="Arial"/>
          <w:bCs/>
        </w:rPr>
        <w:t>49、</w:t>
      </w:r>
      <w:r>
        <w:rPr>
          <w:rFonts w:hint="eastAsia" w:cs="Arial"/>
          <w:bCs/>
        </w:rPr>
        <w:t>《自动扶梯和自动人行道的制造与安装安全规范》GB16899-2011</w:t>
      </w:r>
    </w:p>
    <w:p w14:paraId="785FD8CB">
      <w:pPr>
        <w:rPr>
          <w:rFonts w:cs="Arial"/>
          <w:bCs/>
        </w:rPr>
      </w:pPr>
      <w:r>
        <w:rPr>
          <w:rFonts w:cs="Arial"/>
          <w:bCs/>
        </w:rPr>
        <w:t>50、</w:t>
      </w:r>
      <w:r>
        <w:rPr>
          <w:rFonts w:hint="eastAsia" w:cs="Arial"/>
          <w:bCs/>
        </w:rPr>
        <w:t>《消防电梯制造与安装安全规范》GB26465-2011</w:t>
      </w:r>
    </w:p>
    <w:p w14:paraId="5E307EEC">
      <w:pPr>
        <w:rPr>
          <w:rFonts w:cs="Arial"/>
          <w:bCs/>
        </w:rPr>
      </w:pPr>
      <w:r>
        <w:rPr>
          <w:rFonts w:cs="Arial"/>
          <w:bCs/>
        </w:rPr>
        <w:t>5</w:t>
      </w:r>
      <w:r>
        <w:rPr>
          <w:rFonts w:hint="eastAsia" w:cs="Arial"/>
          <w:bCs/>
        </w:rPr>
        <w:t>1、《液压电梯制造与安装安全规范》GB21240-2007</w:t>
      </w:r>
    </w:p>
    <w:p w14:paraId="08AAFEDA">
      <w:pPr>
        <w:rPr>
          <w:rFonts w:cs="Arial"/>
          <w:bCs/>
        </w:rPr>
      </w:pPr>
      <w:r>
        <w:rPr>
          <w:rFonts w:cs="Arial"/>
          <w:bCs/>
        </w:rPr>
        <w:t>24</w:t>
      </w:r>
      <w:r>
        <w:rPr>
          <w:rFonts w:hAnsi="宋体" w:cs="Arial"/>
          <w:bCs/>
        </w:rPr>
        <w:t>、</w:t>
      </w:r>
      <w:r>
        <w:rPr>
          <w:rFonts w:hAnsi="宋体" w:cs="Arial"/>
        </w:rPr>
        <w:t>《</w:t>
      </w:r>
      <w:r>
        <w:rPr>
          <w:rFonts w:hAnsi="宋体" w:cs="Arial"/>
          <w:bCs/>
        </w:rPr>
        <w:t>建设工程工程量清单计价规范</w:t>
      </w:r>
      <w:r>
        <w:rPr>
          <w:rFonts w:hAnsi="宋体" w:cs="Arial"/>
        </w:rPr>
        <w:t>》</w:t>
      </w:r>
      <w:r>
        <w:rPr>
          <w:rFonts w:cs="Arial"/>
          <w:bCs/>
        </w:rPr>
        <w:t>GB 50500-2024</w:t>
      </w:r>
    </w:p>
    <w:p w14:paraId="2EE5630B">
      <w:pPr>
        <w:rPr>
          <w:rFonts w:cs="Arial"/>
          <w:bCs/>
        </w:rPr>
      </w:pPr>
      <w:r>
        <w:rPr>
          <w:rFonts w:cs="Arial"/>
          <w:bCs/>
        </w:rPr>
        <w:t>25</w:t>
      </w:r>
      <w:r>
        <w:rPr>
          <w:rFonts w:hAnsi="宋体" w:cs="Arial"/>
          <w:bCs/>
        </w:rPr>
        <w:t>、</w:t>
      </w:r>
      <w:r>
        <w:rPr>
          <w:rFonts w:hAnsi="宋体" w:cs="Arial"/>
        </w:rPr>
        <w:t>《</w:t>
      </w:r>
      <w:r>
        <w:rPr>
          <w:rFonts w:hAnsi="宋体" w:cs="Arial"/>
          <w:bCs/>
        </w:rPr>
        <w:t>建设工程文件归档规范</w:t>
      </w:r>
      <w:r>
        <w:rPr>
          <w:rFonts w:hAnsi="宋体" w:cs="Arial"/>
        </w:rPr>
        <w:t>》</w:t>
      </w:r>
      <w:r>
        <w:rPr>
          <w:rFonts w:cs="Arial"/>
          <w:bCs/>
        </w:rPr>
        <w:t>GBT 50328-2014（</w:t>
      </w:r>
      <w:r>
        <w:rPr>
          <w:rFonts w:hint="eastAsia" w:cs="Arial"/>
          <w:bCs/>
        </w:rPr>
        <w:t>2</w:t>
      </w:r>
      <w:r>
        <w:rPr>
          <w:rFonts w:cs="Arial"/>
          <w:bCs/>
        </w:rPr>
        <w:t>019年修订）</w:t>
      </w:r>
    </w:p>
    <w:p w14:paraId="723A0798">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6</w:t>
      </w:r>
      <w:r>
        <w:rPr>
          <w:rFonts w:eastAsia="黑体" w:cs="Arial"/>
          <w:b/>
          <w:bCs/>
          <w:sz w:val="28"/>
          <w:szCs w:val="28"/>
        </w:rPr>
        <w:t>.</w:t>
      </w:r>
      <w:r>
        <w:rPr>
          <w:rFonts w:hint="eastAsia" w:eastAsia="黑体" w:cs="Arial"/>
          <w:b/>
          <w:bCs/>
          <w:sz w:val="28"/>
          <w:szCs w:val="28"/>
        </w:rPr>
        <w:t>2行业标准（包括但不限于）</w:t>
      </w:r>
    </w:p>
    <w:p w14:paraId="4945B7FF">
      <w:pPr>
        <w:rPr>
          <w:rFonts w:cs="Arial"/>
          <w:bCs/>
        </w:rPr>
      </w:pPr>
      <w:r>
        <w:rPr>
          <w:rFonts w:cs="Arial"/>
        </w:rPr>
        <w:t>01</w:t>
      </w:r>
      <w:r>
        <w:rPr>
          <w:rFonts w:hAnsi="宋体" w:cs="Arial"/>
        </w:rPr>
        <w:t>、《</w:t>
      </w:r>
      <w:r>
        <w:rPr>
          <w:rFonts w:hAnsi="宋体" w:cs="Arial"/>
          <w:bCs/>
        </w:rPr>
        <w:t>高层建筑筏形与箱形基础技术规范</w:t>
      </w:r>
      <w:r>
        <w:rPr>
          <w:rFonts w:hAnsi="宋体" w:cs="Arial"/>
        </w:rPr>
        <w:t>》</w:t>
      </w:r>
      <w:r>
        <w:rPr>
          <w:rFonts w:cs="Arial"/>
          <w:bCs/>
        </w:rPr>
        <w:t>JGJ 6-2011</w:t>
      </w:r>
    </w:p>
    <w:p w14:paraId="45D0EE99">
      <w:pPr>
        <w:rPr>
          <w:rFonts w:cs="Arial"/>
          <w:bCs/>
        </w:rPr>
      </w:pPr>
      <w:r>
        <w:rPr>
          <w:rFonts w:cs="Arial"/>
        </w:rPr>
        <w:t>02</w:t>
      </w:r>
      <w:r>
        <w:rPr>
          <w:rFonts w:hAnsi="宋体" w:cs="Arial"/>
        </w:rPr>
        <w:t>、《</w:t>
      </w:r>
      <w:r>
        <w:rPr>
          <w:rFonts w:hAnsi="宋体" w:cs="Arial"/>
          <w:bCs/>
        </w:rPr>
        <w:t>建筑地基处理技术规范</w:t>
      </w:r>
      <w:r>
        <w:rPr>
          <w:rFonts w:hAnsi="宋体" w:cs="Arial"/>
        </w:rPr>
        <w:t>》</w:t>
      </w:r>
      <w:r>
        <w:rPr>
          <w:rFonts w:cs="Arial"/>
          <w:bCs/>
        </w:rPr>
        <w:t>JGJ 79-2012</w:t>
      </w:r>
    </w:p>
    <w:p w14:paraId="21AEE2DD">
      <w:pPr>
        <w:rPr>
          <w:rFonts w:cs="Arial"/>
          <w:bCs/>
        </w:rPr>
      </w:pPr>
      <w:r>
        <w:rPr>
          <w:rFonts w:cs="Arial"/>
        </w:rPr>
        <w:t>03</w:t>
      </w:r>
      <w:r>
        <w:rPr>
          <w:rFonts w:hAnsi="宋体" w:cs="Arial"/>
        </w:rPr>
        <w:t>、《</w:t>
      </w:r>
      <w:r>
        <w:rPr>
          <w:rFonts w:hAnsi="宋体" w:cs="Arial"/>
          <w:bCs/>
        </w:rPr>
        <w:t>建筑桩基技术规范</w:t>
      </w:r>
      <w:r>
        <w:rPr>
          <w:rFonts w:hAnsi="宋体" w:cs="Arial"/>
        </w:rPr>
        <w:t>》</w:t>
      </w:r>
      <w:r>
        <w:rPr>
          <w:rFonts w:cs="Arial"/>
          <w:bCs/>
        </w:rPr>
        <w:t>JGJ 94-2008</w:t>
      </w:r>
    </w:p>
    <w:p w14:paraId="2AE500A8">
      <w:pPr>
        <w:rPr>
          <w:rFonts w:hAnsi="宋体" w:cs="Arial"/>
        </w:rPr>
      </w:pPr>
      <w:r>
        <w:rPr>
          <w:rFonts w:cs="Arial"/>
        </w:rPr>
        <w:t>04</w:t>
      </w:r>
      <w:r>
        <w:rPr>
          <w:rFonts w:hAnsi="宋体" w:cs="Arial"/>
        </w:rPr>
        <w:t>、</w:t>
      </w:r>
      <w:r>
        <w:rPr>
          <w:rFonts w:hint="eastAsia" w:hAnsi="宋体" w:cs="Arial"/>
        </w:rPr>
        <w:t>《型钢水泥土搅拌墙技术规程》JGJT 199-2010</w:t>
      </w:r>
    </w:p>
    <w:p w14:paraId="0A520434">
      <w:pPr>
        <w:rPr>
          <w:rFonts w:hAnsi="宋体" w:cs="Arial"/>
        </w:rPr>
      </w:pPr>
      <w:r>
        <w:rPr>
          <w:rFonts w:cs="Arial"/>
          <w:bCs/>
        </w:rPr>
        <w:t>05</w:t>
      </w:r>
      <w:r>
        <w:rPr>
          <w:rFonts w:hAnsi="宋体" w:cs="Arial"/>
        </w:rPr>
        <w:t>、</w:t>
      </w:r>
      <w:r>
        <w:rPr>
          <w:rFonts w:hint="eastAsia" w:hAnsi="宋体" w:cs="Arial"/>
        </w:rPr>
        <w:t>《建筑与市政工程地下水控制技术规范》JGJ111-2016</w:t>
      </w:r>
    </w:p>
    <w:p w14:paraId="4681D21A">
      <w:pPr>
        <w:rPr>
          <w:rFonts w:cs="Arial"/>
          <w:bCs/>
        </w:rPr>
      </w:pPr>
      <w:r>
        <w:rPr>
          <w:rFonts w:hint="eastAsia" w:hAnsi="宋体" w:cs="Arial"/>
        </w:rPr>
        <w:t>0</w:t>
      </w:r>
      <w:r>
        <w:rPr>
          <w:rFonts w:hAnsi="宋体" w:cs="Arial"/>
        </w:rPr>
        <w:t>6、《</w:t>
      </w:r>
      <w:r>
        <w:rPr>
          <w:rFonts w:hAnsi="宋体" w:cs="Arial"/>
          <w:bCs/>
        </w:rPr>
        <w:t>地下工程渗漏治理技术规程</w:t>
      </w:r>
      <w:r>
        <w:rPr>
          <w:rFonts w:hAnsi="宋体" w:cs="Arial"/>
        </w:rPr>
        <w:t>》</w:t>
      </w:r>
      <w:r>
        <w:rPr>
          <w:rFonts w:cs="Arial"/>
          <w:bCs/>
        </w:rPr>
        <w:t>JGJT 212-2010</w:t>
      </w:r>
    </w:p>
    <w:p w14:paraId="2B1A325F">
      <w:pPr>
        <w:rPr>
          <w:rFonts w:cs="Arial"/>
        </w:rPr>
      </w:pPr>
      <w:r>
        <w:rPr>
          <w:rFonts w:hint="eastAsia" w:cs="Arial"/>
        </w:rPr>
        <w:t>0</w:t>
      </w:r>
      <w:r>
        <w:rPr>
          <w:rFonts w:cs="Arial"/>
        </w:rPr>
        <w:t>7、</w:t>
      </w:r>
      <w:r>
        <w:rPr>
          <w:rFonts w:hint="eastAsia" w:cs="Arial"/>
        </w:rPr>
        <w:t>《建筑变形测量规范》JGJ8-2016</w:t>
      </w:r>
    </w:p>
    <w:p w14:paraId="71383504">
      <w:pPr>
        <w:rPr>
          <w:rFonts w:cs="Arial"/>
        </w:rPr>
      </w:pPr>
      <w:r>
        <w:rPr>
          <w:rFonts w:cs="Arial"/>
        </w:rPr>
        <w:t>08、</w:t>
      </w:r>
      <w:r>
        <w:rPr>
          <w:rFonts w:hint="eastAsia" w:cs="Arial"/>
        </w:rPr>
        <w:t>《建筑防水工程现场检测技术规范》JGJT299-2013</w:t>
      </w:r>
    </w:p>
    <w:p w14:paraId="27577742">
      <w:pPr>
        <w:rPr>
          <w:rFonts w:hint="eastAsia" w:hAnsi="宋体" w:cs="Arial"/>
          <w:bCs/>
        </w:rPr>
      </w:pPr>
      <w:r>
        <w:rPr>
          <w:rFonts w:hAnsi="宋体" w:cs="Arial"/>
          <w:bCs/>
        </w:rPr>
        <w:t>09、</w:t>
      </w:r>
      <w:r>
        <w:rPr>
          <w:rFonts w:hint="eastAsia" w:hAnsi="宋体" w:cs="Arial"/>
          <w:bCs/>
        </w:rPr>
        <w:t>《高强混凝土应用技术规程》JGJT281-2012</w:t>
      </w:r>
    </w:p>
    <w:p w14:paraId="0428F9FB">
      <w:pPr>
        <w:rPr>
          <w:rFonts w:cs="Arial"/>
        </w:rPr>
      </w:pPr>
      <w:r>
        <w:rPr>
          <w:rFonts w:cs="Arial"/>
        </w:rPr>
        <w:t>10、</w:t>
      </w:r>
      <w:r>
        <w:rPr>
          <w:rFonts w:hint="eastAsia" w:cs="Arial"/>
        </w:rPr>
        <w:t>《大体积混凝土施工标准》GB50496-2018</w:t>
      </w:r>
    </w:p>
    <w:p w14:paraId="50E3F317">
      <w:pPr>
        <w:rPr>
          <w:rFonts w:cs="Arial"/>
          <w:bCs/>
        </w:rPr>
      </w:pPr>
      <w:r>
        <w:rPr>
          <w:rFonts w:cs="Arial"/>
        </w:rPr>
        <w:t>11</w:t>
      </w:r>
      <w:r>
        <w:rPr>
          <w:rFonts w:hAnsi="宋体" w:cs="Arial"/>
        </w:rPr>
        <w:t>、《</w:t>
      </w:r>
      <w:r>
        <w:rPr>
          <w:rFonts w:hAnsi="宋体" w:cs="Arial"/>
          <w:bCs/>
        </w:rPr>
        <w:t>钢筋焊接及验收规程</w:t>
      </w:r>
      <w:r>
        <w:rPr>
          <w:rFonts w:hAnsi="宋体" w:cs="Arial"/>
        </w:rPr>
        <w:t>》</w:t>
      </w:r>
      <w:r>
        <w:rPr>
          <w:rFonts w:cs="Arial"/>
          <w:bCs/>
        </w:rPr>
        <w:t>JGJ 18-2012</w:t>
      </w:r>
    </w:p>
    <w:p w14:paraId="41620E22">
      <w:pPr>
        <w:rPr>
          <w:rFonts w:cs="Arial"/>
          <w:bCs/>
        </w:rPr>
      </w:pPr>
      <w:r>
        <w:rPr>
          <w:rFonts w:cs="Arial"/>
        </w:rPr>
        <w:t>12</w:t>
      </w:r>
      <w:r>
        <w:rPr>
          <w:rFonts w:hAnsi="宋体" w:cs="Arial"/>
        </w:rPr>
        <w:t>、《</w:t>
      </w:r>
      <w:r>
        <w:rPr>
          <w:rFonts w:hAnsi="宋体" w:cs="Arial"/>
          <w:bCs/>
        </w:rPr>
        <w:t>钢筋机械连接技术规程</w:t>
      </w:r>
      <w:r>
        <w:rPr>
          <w:rFonts w:hAnsi="宋体" w:cs="Arial"/>
        </w:rPr>
        <w:t>》</w:t>
      </w:r>
      <w:r>
        <w:rPr>
          <w:rFonts w:cs="Arial"/>
          <w:bCs/>
        </w:rPr>
        <w:t>JGJ 107-2016</w:t>
      </w:r>
    </w:p>
    <w:p w14:paraId="6AFDDF20">
      <w:pPr>
        <w:rPr>
          <w:rFonts w:cs="Arial"/>
        </w:rPr>
      </w:pPr>
      <w:r>
        <w:rPr>
          <w:rFonts w:cs="Arial"/>
        </w:rPr>
        <w:t>13、</w:t>
      </w:r>
      <w:r>
        <w:rPr>
          <w:rFonts w:hint="eastAsia" w:cs="Arial"/>
        </w:rPr>
        <w:t>《钢筋锚固板应用技术规程》JGJ 256-2011</w:t>
      </w:r>
    </w:p>
    <w:p w14:paraId="080C3D9C">
      <w:pPr>
        <w:rPr>
          <w:rFonts w:cs="Arial"/>
        </w:rPr>
      </w:pPr>
      <w:r>
        <w:rPr>
          <w:rFonts w:cs="Arial"/>
        </w:rPr>
        <w:t>14、</w:t>
      </w:r>
      <w:r>
        <w:rPr>
          <w:rFonts w:hint="eastAsia" w:cs="Arial"/>
        </w:rPr>
        <w:t>《钢筋套筒灌浆连接应用技术规程》JGJ355-2015</w:t>
      </w:r>
    </w:p>
    <w:p w14:paraId="39F909CD">
      <w:pPr>
        <w:rPr>
          <w:rFonts w:hAnsi="宋体" w:cs="Arial"/>
          <w:bCs/>
        </w:rPr>
      </w:pPr>
      <w:r>
        <w:rPr>
          <w:rFonts w:hAnsi="宋体" w:cs="Arial"/>
          <w:bCs/>
        </w:rPr>
        <w:t>15、</w:t>
      </w:r>
      <w:r>
        <w:rPr>
          <w:rFonts w:hint="eastAsia" w:hAnsi="宋体" w:cs="Arial"/>
          <w:bCs/>
        </w:rPr>
        <w:t>《预拌砂浆应用技术规程》JGJT223-2010</w:t>
      </w:r>
    </w:p>
    <w:p w14:paraId="2C00CDDF">
      <w:pPr>
        <w:rPr>
          <w:rFonts w:hAnsi="宋体" w:cs="Arial"/>
          <w:bCs/>
        </w:rPr>
      </w:pPr>
      <w:r>
        <w:rPr>
          <w:rFonts w:hAnsi="宋体" w:cs="Arial"/>
          <w:bCs/>
        </w:rPr>
        <w:t>16、</w:t>
      </w:r>
      <w:r>
        <w:rPr>
          <w:rFonts w:hint="eastAsia" w:hAnsi="宋体" w:cs="Arial"/>
          <w:bCs/>
        </w:rPr>
        <w:t>《蒸压加气砼制品应用技术标准》JGJT17-2020</w:t>
      </w:r>
    </w:p>
    <w:p w14:paraId="1320BB64">
      <w:pPr>
        <w:rPr>
          <w:rFonts w:hAnsi="宋体" w:cs="Arial"/>
          <w:bCs/>
        </w:rPr>
      </w:pPr>
      <w:r>
        <w:rPr>
          <w:rFonts w:hAnsi="宋体" w:cs="Arial"/>
          <w:bCs/>
        </w:rPr>
        <w:t>17、</w:t>
      </w:r>
      <w:r>
        <w:rPr>
          <w:rFonts w:hint="eastAsia" w:hAnsi="宋体" w:cs="Arial"/>
          <w:bCs/>
        </w:rPr>
        <w:t>《砼小型空心砌块建筑技术规程》JGJT14-2011</w:t>
      </w:r>
    </w:p>
    <w:p w14:paraId="3B98C711">
      <w:pPr>
        <w:rPr>
          <w:rFonts w:cs="Arial"/>
        </w:rPr>
      </w:pPr>
      <w:r>
        <w:rPr>
          <w:rFonts w:cs="Arial"/>
        </w:rPr>
        <w:t>18、</w:t>
      </w:r>
      <w:r>
        <w:rPr>
          <w:rFonts w:hint="eastAsia" w:cs="Arial"/>
        </w:rPr>
        <w:t>《抹灰砂浆技术规程》JGJT 220-2010</w:t>
      </w:r>
    </w:p>
    <w:p w14:paraId="24A03598">
      <w:pPr>
        <w:rPr>
          <w:rFonts w:cs="Arial"/>
        </w:rPr>
      </w:pPr>
      <w:r>
        <w:rPr>
          <w:rFonts w:hint="eastAsia" w:cs="Arial"/>
        </w:rPr>
        <w:t>1</w:t>
      </w:r>
      <w:r>
        <w:rPr>
          <w:rFonts w:cs="Arial"/>
        </w:rPr>
        <w:t>9、</w:t>
      </w:r>
      <w:r>
        <w:rPr>
          <w:rFonts w:hint="eastAsia" w:cs="Arial"/>
        </w:rPr>
        <w:t>《点挂外墙板装饰工程技术规程》JGJ321-2014</w:t>
      </w:r>
    </w:p>
    <w:p w14:paraId="76F93198">
      <w:pPr>
        <w:rPr>
          <w:rFonts w:cs="Arial"/>
        </w:rPr>
      </w:pPr>
      <w:r>
        <w:rPr>
          <w:rFonts w:cs="Arial"/>
        </w:rPr>
        <w:t>20、</w:t>
      </w:r>
      <w:r>
        <w:rPr>
          <w:rFonts w:hint="eastAsia" w:cs="Arial"/>
        </w:rPr>
        <w:t>《建筑玻璃应用技术规程》JGJ113-2015</w:t>
      </w:r>
    </w:p>
    <w:p w14:paraId="0FA0AF3F">
      <w:pPr>
        <w:rPr>
          <w:rFonts w:cs="Arial"/>
        </w:rPr>
      </w:pPr>
      <w:r>
        <w:rPr>
          <w:rFonts w:cs="Arial"/>
        </w:rPr>
        <w:t>21、</w:t>
      </w:r>
      <w:r>
        <w:rPr>
          <w:rFonts w:hint="eastAsia" w:cs="Arial"/>
        </w:rPr>
        <w:t>《玻璃幕墙工程质量检验标准》JGJT139-2001</w:t>
      </w:r>
    </w:p>
    <w:p w14:paraId="618123B4">
      <w:pPr>
        <w:rPr>
          <w:rFonts w:cs="Arial"/>
        </w:rPr>
      </w:pPr>
      <w:r>
        <w:rPr>
          <w:rFonts w:cs="Arial"/>
        </w:rPr>
        <w:t>22、</w:t>
      </w:r>
      <w:r>
        <w:rPr>
          <w:rFonts w:hint="eastAsia" w:cs="Arial"/>
        </w:rPr>
        <w:t>《建筑外墙防水工程技术规程》JGJT235-2011</w:t>
      </w:r>
    </w:p>
    <w:p w14:paraId="011D4221">
      <w:pPr>
        <w:rPr>
          <w:rFonts w:cs="Arial"/>
        </w:rPr>
      </w:pPr>
      <w:r>
        <w:rPr>
          <w:rFonts w:cs="Arial"/>
        </w:rPr>
        <w:t>23、</w:t>
      </w:r>
      <w:r>
        <w:rPr>
          <w:rFonts w:hint="eastAsia" w:cs="Arial"/>
        </w:rPr>
        <w:t>《外墙饰面砖工程施工及验收规程》JGJ126-2015</w:t>
      </w:r>
    </w:p>
    <w:p w14:paraId="4C1B7750">
      <w:pPr>
        <w:rPr>
          <w:rFonts w:cs="Arial"/>
        </w:rPr>
      </w:pPr>
      <w:r>
        <w:rPr>
          <w:rFonts w:cs="Arial"/>
        </w:rPr>
        <w:t>24、</w:t>
      </w:r>
      <w:r>
        <w:rPr>
          <w:rFonts w:hint="eastAsia" w:cs="Arial"/>
        </w:rPr>
        <w:t>《建筑涂饰工程施工及验收规程》JGJT 29-2015</w:t>
      </w:r>
    </w:p>
    <w:p w14:paraId="62DA05F8">
      <w:pPr>
        <w:rPr>
          <w:rFonts w:cs="Arial"/>
        </w:rPr>
      </w:pPr>
      <w:r>
        <w:rPr>
          <w:rFonts w:cs="Arial"/>
        </w:rPr>
        <w:t>25、</w:t>
      </w:r>
      <w:r>
        <w:rPr>
          <w:rFonts w:hint="eastAsia" w:cs="Arial"/>
        </w:rPr>
        <w:t>《公共建筑吊顶工程技术规程》JGJ345-2014</w:t>
      </w:r>
    </w:p>
    <w:p w14:paraId="3B43398B">
      <w:pPr>
        <w:rPr>
          <w:rFonts w:cs="Arial"/>
        </w:rPr>
      </w:pPr>
      <w:r>
        <w:rPr>
          <w:rFonts w:cs="Arial"/>
        </w:rPr>
        <w:t>26、</w:t>
      </w:r>
      <w:r>
        <w:rPr>
          <w:rFonts w:hint="eastAsia" w:cs="Arial"/>
        </w:rPr>
        <w:t>《自流平地面工程技术标准》JGJ∕T175-2018</w:t>
      </w:r>
    </w:p>
    <w:p w14:paraId="225BCFF3">
      <w:pPr>
        <w:rPr>
          <w:rFonts w:cs="Arial"/>
        </w:rPr>
      </w:pPr>
      <w:r>
        <w:rPr>
          <w:rFonts w:hint="eastAsia" w:cs="Arial"/>
        </w:rPr>
        <w:t>2</w:t>
      </w:r>
      <w:r>
        <w:rPr>
          <w:rFonts w:cs="Arial"/>
        </w:rPr>
        <w:t>7、</w:t>
      </w:r>
      <w:r>
        <w:rPr>
          <w:rFonts w:hint="eastAsia" w:cs="Arial"/>
        </w:rPr>
        <w:t>《倒置式屋面工程技术规程》JGJ230 -2010</w:t>
      </w:r>
    </w:p>
    <w:p w14:paraId="3ACAB836">
      <w:pPr>
        <w:rPr>
          <w:rFonts w:cs="Arial"/>
        </w:rPr>
      </w:pPr>
      <w:r>
        <w:rPr>
          <w:rFonts w:cs="Arial"/>
        </w:rPr>
        <w:t>28、</w:t>
      </w:r>
      <w:r>
        <w:rPr>
          <w:rFonts w:hint="eastAsia" w:cs="Arial"/>
        </w:rPr>
        <w:t>《屋面工程技术规范》GB50345-2012</w:t>
      </w:r>
    </w:p>
    <w:p w14:paraId="351C7385">
      <w:pPr>
        <w:rPr>
          <w:rFonts w:cs="Arial"/>
        </w:rPr>
      </w:pPr>
      <w:r>
        <w:rPr>
          <w:rFonts w:cs="Arial"/>
        </w:rPr>
        <w:t>29、</w:t>
      </w:r>
      <w:r>
        <w:rPr>
          <w:rFonts w:hint="eastAsia" w:cs="Arial"/>
        </w:rPr>
        <w:t>《种植屋面工程技术规程》JGJ155-2013</w:t>
      </w:r>
    </w:p>
    <w:p w14:paraId="0E7EFA8B">
      <w:pPr>
        <w:rPr>
          <w:rFonts w:cs="Arial"/>
        </w:rPr>
      </w:pPr>
      <w:r>
        <w:rPr>
          <w:rFonts w:cs="Arial"/>
        </w:rPr>
        <w:t>30、</w:t>
      </w:r>
      <w:r>
        <w:rPr>
          <w:rFonts w:hint="eastAsia" w:cs="Arial"/>
        </w:rPr>
        <w:t>《外墙内保温工程技术规程》JGJT261-2011</w:t>
      </w:r>
    </w:p>
    <w:p w14:paraId="34DAE181">
      <w:pPr>
        <w:rPr>
          <w:rFonts w:cs="Arial"/>
        </w:rPr>
      </w:pPr>
      <w:r>
        <w:rPr>
          <w:rFonts w:cs="Arial"/>
        </w:rPr>
        <w:t>31、</w:t>
      </w:r>
      <w:r>
        <w:rPr>
          <w:rFonts w:hint="eastAsia" w:cs="Arial"/>
        </w:rPr>
        <w:t>《无机轻集料砂浆保温系统技术规程》JGJ253-2011</w:t>
      </w:r>
    </w:p>
    <w:p w14:paraId="2DC72BDD">
      <w:pPr>
        <w:rPr>
          <w:rFonts w:cs="Arial"/>
        </w:rPr>
      </w:pPr>
      <w:r>
        <w:rPr>
          <w:rFonts w:cs="Arial"/>
        </w:rPr>
        <w:t>32、</w:t>
      </w:r>
      <w:r>
        <w:rPr>
          <w:rFonts w:hint="eastAsia" w:cs="Arial"/>
        </w:rPr>
        <w:t>《抗震支吊架安装及验收规程》CECS420-2015</w:t>
      </w:r>
    </w:p>
    <w:p w14:paraId="633DFF1F">
      <w:pPr>
        <w:rPr>
          <w:rFonts w:cs="Arial"/>
        </w:rPr>
      </w:pPr>
      <w:r>
        <w:rPr>
          <w:rFonts w:cs="Arial"/>
        </w:rPr>
        <w:t>33、</w:t>
      </w:r>
      <w:r>
        <w:rPr>
          <w:rFonts w:hint="eastAsia" w:cs="Arial"/>
        </w:rPr>
        <w:t>《建筑设备监控系统工程技术规范》JGJT334-2014</w:t>
      </w:r>
    </w:p>
    <w:p w14:paraId="683D2CE2">
      <w:pPr>
        <w:rPr>
          <w:rFonts w:cs="Arial"/>
        </w:rPr>
      </w:pPr>
      <w:r>
        <w:rPr>
          <w:rFonts w:hint="eastAsia" w:cs="Arial"/>
        </w:rPr>
        <w:t>3</w:t>
      </w:r>
      <w:r>
        <w:rPr>
          <w:rFonts w:cs="Arial"/>
        </w:rPr>
        <w:t>4、</w:t>
      </w:r>
      <w:r>
        <w:rPr>
          <w:rFonts w:hAnsi="宋体" w:cs="Arial"/>
        </w:rPr>
        <w:t>《</w:t>
      </w:r>
      <w:r>
        <w:rPr>
          <w:rFonts w:hAnsi="宋体" w:cs="Arial"/>
          <w:bCs/>
        </w:rPr>
        <w:t>建筑施工安全检查标准</w:t>
      </w:r>
      <w:r>
        <w:rPr>
          <w:rFonts w:hAnsi="宋体" w:cs="Arial"/>
        </w:rPr>
        <w:t>》</w:t>
      </w:r>
      <w:r>
        <w:rPr>
          <w:rFonts w:cs="Arial"/>
          <w:bCs/>
        </w:rPr>
        <w:t>JGJ 59-2011</w:t>
      </w:r>
    </w:p>
    <w:p w14:paraId="1721ECCB">
      <w:pPr>
        <w:rPr>
          <w:rFonts w:cs="Arial"/>
          <w:bCs/>
        </w:rPr>
      </w:pPr>
      <w:r>
        <w:rPr>
          <w:rFonts w:cs="Arial"/>
        </w:rPr>
        <w:t>35</w:t>
      </w:r>
      <w:r>
        <w:rPr>
          <w:rFonts w:hAnsi="宋体" w:cs="Arial"/>
        </w:rPr>
        <w:t>、《</w:t>
      </w:r>
      <w:r>
        <w:rPr>
          <w:rFonts w:hAnsi="宋体" w:cs="Arial"/>
          <w:bCs/>
        </w:rPr>
        <w:t>建筑机械使用安全技术规程</w:t>
      </w:r>
      <w:r>
        <w:rPr>
          <w:rFonts w:hAnsi="宋体" w:cs="Arial"/>
        </w:rPr>
        <w:t>》</w:t>
      </w:r>
      <w:r>
        <w:rPr>
          <w:rFonts w:cs="Arial"/>
          <w:bCs/>
        </w:rPr>
        <w:t>JGJ 33-2012</w:t>
      </w:r>
    </w:p>
    <w:p w14:paraId="5AB8FF49">
      <w:pPr>
        <w:rPr>
          <w:rFonts w:hint="eastAsia" w:eastAsia="黑体" w:cs="Arial"/>
          <w:b/>
          <w:bCs/>
          <w:sz w:val="28"/>
          <w:szCs w:val="28"/>
        </w:rPr>
      </w:pPr>
      <w:r>
        <w:rPr>
          <w:rFonts w:hint="eastAsia" w:eastAsia="黑体" w:cs="Arial"/>
          <w:b/>
          <w:bCs/>
          <w:sz w:val="28"/>
          <w:szCs w:val="28"/>
        </w:rPr>
        <w:t>3</w:t>
      </w:r>
      <w:r>
        <w:rPr>
          <w:rFonts w:eastAsia="黑体" w:cs="Arial"/>
          <w:b/>
          <w:bCs/>
          <w:sz w:val="28"/>
          <w:szCs w:val="28"/>
        </w:rPr>
        <w:t>.</w:t>
      </w:r>
      <w:r>
        <w:rPr>
          <w:rFonts w:hint="eastAsia" w:eastAsia="黑体" w:cs="Arial"/>
          <w:b/>
          <w:bCs/>
          <w:sz w:val="28"/>
          <w:szCs w:val="28"/>
        </w:rPr>
        <w:t>6</w:t>
      </w:r>
      <w:r>
        <w:rPr>
          <w:rFonts w:eastAsia="黑体" w:cs="Arial"/>
          <w:b/>
          <w:bCs/>
          <w:sz w:val="28"/>
          <w:szCs w:val="28"/>
        </w:rPr>
        <w:t>.</w:t>
      </w:r>
      <w:r>
        <w:rPr>
          <w:rFonts w:hint="eastAsia" w:eastAsia="黑体" w:cs="Arial"/>
          <w:b/>
          <w:bCs/>
          <w:sz w:val="28"/>
          <w:szCs w:val="28"/>
        </w:rPr>
        <w:t>3地方标准（包括但不限于）</w:t>
      </w:r>
    </w:p>
    <w:p w14:paraId="0171281C">
      <w:pPr>
        <w:rPr>
          <w:rFonts w:hAnsi="宋体" w:cs="Arial"/>
        </w:rPr>
      </w:pPr>
      <w:r>
        <w:rPr>
          <w:rFonts w:cs="Arial"/>
        </w:rPr>
        <w:t>01</w:t>
      </w:r>
      <w:r>
        <w:rPr>
          <w:rFonts w:hAnsi="宋体" w:cs="Arial"/>
        </w:rPr>
        <w:t>、《</w:t>
      </w:r>
      <w:r>
        <w:rPr>
          <w:rFonts w:hAnsi="宋体" w:cs="Arial"/>
          <w:bCs/>
        </w:rPr>
        <w:t>地基处理技术规范</w:t>
      </w:r>
      <w:r>
        <w:rPr>
          <w:rFonts w:hAnsi="宋体" w:cs="Arial"/>
        </w:rPr>
        <w:t>》</w:t>
      </w:r>
      <w:r>
        <w:rPr>
          <w:rFonts w:cs="Arial"/>
          <w:bCs/>
        </w:rPr>
        <w:t>DG/TJ08-40-2010</w:t>
      </w:r>
    </w:p>
    <w:p w14:paraId="18C5A469">
      <w:pPr>
        <w:rPr>
          <w:rFonts w:hAnsi="宋体" w:cs="Arial"/>
        </w:rPr>
      </w:pPr>
      <w:r>
        <w:rPr>
          <w:rFonts w:cs="Arial"/>
        </w:rPr>
        <w:t>02</w:t>
      </w:r>
      <w:r>
        <w:rPr>
          <w:rFonts w:hAnsi="宋体" w:cs="Arial"/>
        </w:rPr>
        <w:t>、《</w:t>
      </w:r>
      <w:r>
        <w:rPr>
          <w:rFonts w:hint="eastAsia" w:hAnsi="宋体" w:cs="Arial"/>
        </w:rPr>
        <w:t>钻孔灌注桩施工规程</w:t>
      </w:r>
      <w:r>
        <w:rPr>
          <w:rFonts w:hAnsi="宋体" w:cs="Arial"/>
        </w:rPr>
        <w:t>》</w:t>
      </w:r>
      <w:r>
        <w:rPr>
          <w:rFonts w:hint="eastAsia" w:hAnsi="宋体" w:cs="Arial"/>
        </w:rPr>
        <w:t>DGTJ08-202-20</w:t>
      </w:r>
      <w:r>
        <w:rPr>
          <w:rFonts w:hAnsi="宋体" w:cs="Arial"/>
        </w:rPr>
        <w:t>20</w:t>
      </w:r>
    </w:p>
    <w:p w14:paraId="1C0344AD">
      <w:pPr>
        <w:rPr>
          <w:rFonts w:cs="Arial"/>
          <w:bCs/>
        </w:rPr>
      </w:pPr>
      <w:r>
        <w:rPr>
          <w:rFonts w:hAnsi="宋体" w:cs="Arial"/>
        </w:rPr>
        <w:t>03</w:t>
      </w:r>
      <w:r>
        <w:rPr>
          <w:rFonts w:hint="eastAsia" w:hAnsi="宋体" w:cs="Arial"/>
        </w:rPr>
        <w:t>、</w:t>
      </w:r>
      <w:r>
        <w:rPr>
          <w:rFonts w:hAnsi="宋体" w:cs="Arial"/>
        </w:rPr>
        <w:t>《</w:t>
      </w:r>
      <w:r>
        <w:rPr>
          <w:rFonts w:hAnsi="宋体" w:cs="Arial"/>
          <w:bCs/>
        </w:rPr>
        <w:t>基坑工程技术规范</w:t>
      </w:r>
      <w:r>
        <w:rPr>
          <w:rFonts w:hAnsi="宋体" w:cs="Arial"/>
        </w:rPr>
        <w:t>》</w:t>
      </w:r>
      <w:r>
        <w:rPr>
          <w:rFonts w:cs="Arial"/>
          <w:bCs/>
        </w:rPr>
        <w:t>DG/TJ08-61-2018</w:t>
      </w:r>
    </w:p>
    <w:p w14:paraId="3D11EE9F">
      <w:pPr>
        <w:rPr>
          <w:rFonts w:hAnsi="宋体" w:cs="Arial"/>
        </w:rPr>
      </w:pPr>
      <w:r>
        <w:rPr>
          <w:rFonts w:cs="Arial"/>
        </w:rPr>
        <w:t>04</w:t>
      </w:r>
      <w:r>
        <w:rPr>
          <w:rFonts w:hAnsi="宋体" w:cs="Arial"/>
        </w:rPr>
        <w:t>、</w:t>
      </w:r>
      <w:r>
        <w:rPr>
          <w:rFonts w:hint="eastAsia" w:hAnsi="宋体" w:cs="Arial"/>
        </w:rPr>
        <w:t>《降水工程技术标准》DGTJ08-2186-2023</w:t>
      </w:r>
    </w:p>
    <w:p w14:paraId="285AFE84">
      <w:pPr>
        <w:rPr>
          <w:rFonts w:hAnsi="宋体" w:cs="Arial"/>
        </w:rPr>
      </w:pPr>
      <w:r>
        <w:rPr>
          <w:rFonts w:hint="eastAsia" w:hAnsi="宋体" w:cs="Arial"/>
        </w:rPr>
        <w:t>0</w:t>
      </w:r>
      <w:r>
        <w:rPr>
          <w:rFonts w:hAnsi="宋体" w:cs="Arial"/>
        </w:rPr>
        <w:t>5、</w:t>
      </w:r>
      <w:r>
        <w:rPr>
          <w:rFonts w:hint="eastAsia" w:hAnsi="宋体" w:cs="Arial"/>
        </w:rPr>
        <w:t>《基坑工程施工监测规程》DGTJ08-2001-2016</w:t>
      </w:r>
    </w:p>
    <w:p w14:paraId="59EC1209">
      <w:pPr>
        <w:rPr>
          <w:rFonts w:hAnsi="宋体" w:cs="Arial"/>
        </w:rPr>
      </w:pPr>
      <w:r>
        <w:rPr>
          <w:rFonts w:hAnsi="宋体" w:cs="Arial"/>
        </w:rPr>
        <w:t>06、</w:t>
      </w:r>
      <w:r>
        <w:rPr>
          <w:rFonts w:hint="eastAsia" w:hAnsi="宋体" w:cs="Arial"/>
        </w:rPr>
        <w:t>《混凝土结构工程施工标准》DGTJ08-020-2019</w:t>
      </w:r>
    </w:p>
    <w:p w14:paraId="2348E553">
      <w:pPr>
        <w:rPr>
          <w:rFonts w:cs="Arial"/>
        </w:rPr>
      </w:pPr>
      <w:r>
        <w:rPr>
          <w:rFonts w:hint="eastAsia" w:hAnsi="宋体" w:cs="Arial"/>
        </w:rPr>
        <w:t>0</w:t>
      </w:r>
      <w:r>
        <w:rPr>
          <w:rFonts w:hAnsi="宋体" w:cs="Arial"/>
        </w:rPr>
        <w:t>7、</w:t>
      </w:r>
      <w:r>
        <w:rPr>
          <w:rFonts w:hint="eastAsia" w:cs="Arial"/>
        </w:rPr>
        <w:t>《装配整体式砼结构预制构件制作与质量检验规程》DGJ08-2069-2016</w:t>
      </w:r>
    </w:p>
    <w:p w14:paraId="411E6C07">
      <w:pPr>
        <w:rPr>
          <w:rFonts w:cs="Arial"/>
        </w:rPr>
      </w:pPr>
      <w:r>
        <w:rPr>
          <w:rFonts w:cs="Arial"/>
        </w:rPr>
        <w:t>08、</w:t>
      </w:r>
      <w:r>
        <w:rPr>
          <w:rFonts w:hint="eastAsia" w:cs="Arial"/>
        </w:rPr>
        <w:t>《装配整体式混凝土结构施工及质量验收标准》DGTJ08-2117-2022</w:t>
      </w:r>
    </w:p>
    <w:p w14:paraId="17B03F30">
      <w:pPr>
        <w:rPr>
          <w:rFonts w:cs="Arial"/>
        </w:rPr>
      </w:pPr>
      <w:r>
        <w:rPr>
          <w:rFonts w:cs="Arial"/>
        </w:rPr>
        <w:t>09、</w:t>
      </w:r>
      <w:r>
        <w:rPr>
          <w:rFonts w:hint="eastAsia" w:cs="Arial"/>
        </w:rPr>
        <w:t>《蒸压加气砼砌块建筑应用技术规程》DGTJ08-2239-2017</w:t>
      </w:r>
    </w:p>
    <w:p w14:paraId="48B519E9">
      <w:pPr>
        <w:rPr>
          <w:rFonts w:cs="Arial"/>
        </w:rPr>
      </w:pPr>
      <w:r>
        <w:rPr>
          <w:rFonts w:cs="Arial"/>
        </w:rPr>
        <w:t>10、</w:t>
      </w:r>
      <w:r>
        <w:rPr>
          <w:rFonts w:hint="eastAsia" w:cs="Arial"/>
        </w:rPr>
        <w:t>《砌体工程施工规程》DGTJ08-21-2013</w:t>
      </w:r>
    </w:p>
    <w:p w14:paraId="7A3AE4B6">
      <w:pPr>
        <w:rPr>
          <w:rFonts w:cs="Arial"/>
        </w:rPr>
      </w:pPr>
      <w:r>
        <w:rPr>
          <w:rFonts w:cs="Arial"/>
        </w:rPr>
        <w:t>11、</w:t>
      </w:r>
      <w:r>
        <w:rPr>
          <w:rFonts w:hint="eastAsia" w:cs="Arial"/>
        </w:rPr>
        <w:t>《预拌砂浆应用技术标准》DGTJ08-502-2020</w:t>
      </w:r>
    </w:p>
    <w:p w14:paraId="0EE9F9A4">
      <w:pPr>
        <w:rPr>
          <w:rFonts w:cs="Arial"/>
        </w:rPr>
      </w:pPr>
      <w:r>
        <w:rPr>
          <w:rFonts w:cs="Arial"/>
        </w:rPr>
        <w:t>12、</w:t>
      </w:r>
      <w:r>
        <w:rPr>
          <w:rFonts w:hint="eastAsia" w:cs="Arial"/>
        </w:rPr>
        <w:t>《建筑幕墙工程技术标准》DGTJ08-56-2019</w:t>
      </w:r>
    </w:p>
    <w:p w14:paraId="452C5E2A">
      <w:pPr>
        <w:rPr>
          <w:rFonts w:cs="Arial"/>
        </w:rPr>
      </w:pPr>
      <w:r>
        <w:rPr>
          <w:rFonts w:cs="Arial"/>
        </w:rPr>
        <w:t>13、</w:t>
      </w:r>
      <w:r>
        <w:rPr>
          <w:rFonts w:hint="eastAsia" w:cs="Arial"/>
        </w:rPr>
        <w:t>《民用建筑外窗应用技术标准》DGTJ08-2242-2023</w:t>
      </w:r>
    </w:p>
    <w:p w14:paraId="419BDCB3">
      <w:pPr>
        <w:rPr>
          <w:rFonts w:cs="Arial"/>
        </w:rPr>
      </w:pPr>
      <w:r>
        <w:rPr>
          <w:rFonts w:cs="Arial"/>
        </w:rPr>
        <w:t>14、</w:t>
      </w:r>
      <w:r>
        <w:rPr>
          <w:rFonts w:hint="eastAsia" w:cs="Arial"/>
        </w:rPr>
        <w:t>《多联式空调（热泵)工程施工技术标准》DGTJ08-2091-2024</w:t>
      </w:r>
    </w:p>
    <w:p w14:paraId="4FE69DAE">
      <w:pPr>
        <w:rPr>
          <w:rFonts w:cs="Arial"/>
        </w:rPr>
      </w:pPr>
      <w:r>
        <w:rPr>
          <w:rFonts w:cs="Arial"/>
        </w:rPr>
        <w:t>15、</w:t>
      </w:r>
      <w:r>
        <w:rPr>
          <w:rFonts w:hint="eastAsia" w:cs="Arial"/>
        </w:rPr>
        <w:t>《建筑防排烟系统设计标准》DGTJ08-88-2021</w:t>
      </w:r>
    </w:p>
    <w:p w14:paraId="03A83CBB">
      <w:pPr>
        <w:rPr>
          <w:rFonts w:cs="Arial"/>
        </w:rPr>
      </w:pPr>
      <w:r>
        <w:rPr>
          <w:rFonts w:cs="Arial"/>
        </w:rPr>
        <w:t>16、</w:t>
      </w:r>
      <w:r>
        <w:rPr>
          <w:rFonts w:hint="eastAsia" w:cs="Arial"/>
        </w:rPr>
        <w:t>《建筑太阳能光伏发电应用技术标准》DGTJ08-2004B-2020</w:t>
      </w:r>
    </w:p>
    <w:p w14:paraId="07F09CDB">
      <w:pPr>
        <w:rPr>
          <w:rFonts w:cs="Arial"/>
        </w:rPr>
      </w:pPr>
      <w:r>
        <w:rPr>
          <w:rFonts w:cs="Arial"/>
        </w:rPr>
        <w:t>17、</w:t>
      </w:r>
      <w:r>
        <w:rPr>
          <w:rFonts w:hint="eastAsia" w:cs="Arial"/>
        </w:rPr>
        <w:t>《智能建筑工程技术标准》DGTJ08-2050-2022</w:t>
      </w:r>
    </w:p>
    <w:p w14:paraId="3B79FE95">
      <w:pPr>
        <w:rPr>
          <w:rFonts w:cs="Arial"/>
        </w:rPr>
      </w:pPr>
      <w:r>
        <w:rPr>
          <w:rFonts w:cs="Arial"/>
        </w:rPr>
        <w:t>18、</w:t>
      </w:r>
      <w:r>
        <w:rPr>
          <w:rFonts w:hint="eastAsia" w:cs="Arial"/>
        </w:rPr>
        <w:t>《建筑防排烟系统设计标准》DGTJ08-88-2021</w:t>
      </w:r>
    </w:p>
    <w:p w14:paraId="116D9AD8">
      <w:pPr>
        <w:rPr>
          <w:rFonts w:cs="Arial"/>
        </w:rPr>
      </w:pPr>
      <w:r>
        <w:rPr>
          <w:rFonts w:cs="Arial"/>
        </w:rPr>
        <w:t>19、</w:t>
      </w:r>
      <w:r>
        <w:rPr>
          <w:rFonts w:hint="eastAsia" w:cs="Arial"/>
        </w:rPr>
        <w:t>《建筑工程消防施工质量验收标准》DGTJ08-2177-2023</w:t>
      </w:r>
    </w:p>
    <w:p w14:paraId="6B2D49D2">
      <w:pPr>
        <w:rPr>
          <w:rFonts w:cs="Arial"/>
          <w:bCs/>
        </w:rPr>
      </w:pPr>
      <w:r>
        <w:rPr>
          <w:rFonts w:cs="Arial"/>
        </w:rPr>
        <w:t>20</w:t>
      </w:r>
      <w:r>
        <w:rPr>
          <w:rFonts w:hAnsi="宋体" w:cs="Arial"/>
        </w:rPr>
        <w:t>、《</w:t>
      </w:r>
      <w:r>
        <w:rPr>
          <w:rFonts w:hAnsi="宋体" w:cs="Arial"/>
          <w:bCs/>
        </w:rPr>
        <w:t>建筑节能工程施工质量验收规程</w:t>
      </w:r>
      <w:r>
        <w:rPr>
          <w:rFonts w:hAnsi="宋体" w:cs="Arial"/>
        </w:rPr>
        <w:t>》</w:t>
      </w:r>
      <w:r>
        <w:rPr>
          <w:rFonts w:cs="Arial"/>
          <w:bCs/>
        </w:rPr>
        <w:t>DG/TJ08-113-2017</w:t>
      </w:r>
    </w:p>
    <w:p w14:paraId="288479C2">
      <w:pPr>
        <w:rPr>
          <w:rFonts w:cs="Arial"/>
          <w:bCs/>
          <w:sz w:val="28"/>
          <w:szCs w:val="28"/>
        </w:rPr>
      </w:pPr>
      <w:r>
        <w:rPr>
          <w:rFonts w:cs="Arial"/>
          <w:bCs/>
        </w:rPr>
        <w:t>21</w:t>
      </w:r>
      <w:r>
        <w:rPr>
          <w:rFonts w:hAnsi="宋体" w:cs="Arial"/>
          <w:bCs/>
        </w:rPr>
        <w:t>、</w:t>
      </w:r>
      <w:r>
        <w:rPr>
          <w:rFonts w:hAnsi="宋体" w:cs="Arial"/>
        </w:rPr>
        <w:t>《</w:t>
      </w:r>
      <w:r>
        <w:rPr>
          <w:rFonts w:hAnsi="宋体" w:cs="Arial"/>
          <w:bCs/>
        </w:rPr>
        <w:t>智能建筑施工及验收规范</w:t>
      </w:r>
      <w:r>
        <w:rPr>
          <w:rFonts w:hAnsi="宋体" w:cs="Arial"/>
        </w:rPr>
        <w:t>》</w:t>
      </w:r>
      <w:r>
        <w:rPr>
          <w:rFonts w:cs="Arial"/>
          <w:bCs/>
        </w:rPr>
        <w:t>DG/TJ -J08-601-2009</w:t>
      </w:r>
    </w:p>
    <w:p w14:paraId="4B8B4D65">
      <w:pPr>
        <w:rPr>
          <w:rFonts w:cs="Arial"/>
          <w:bCs/>
        </w:rPr>
      </w:pPr>
      <w:r>
        <w:rPr>
          <w:rFonts w:cs="Arial"/>
          <w:bCs/>
        </w:rPr>
        <w:t>22</w:t>
      </w:r>
      <w:r>
        <w:rPr>
          <w:rFonts w:hAnsi="宋体" w:cs="Arial"/>
          <w:bCs/>
        </w:rPr>
        <w:t>、</w:t>
      </w:r>
      <w:r>
        <w:rPr>
          <w:rFonts w:hAnsi="宋体" w:cs="Arial"/>
        </w:rPr>
        <w:t>《</w:t>
      </w:r>
      <w:r>
        <w:rPr>
          <w:rFonts w:hint="eastAsia" w:hAnsi="宋体" w:cs="Arial"/>
          <w:bCs/>
        </w:rPr>
        <w:t>绿色建筑工程验收标准</w:t>
      </w:r>
      <w:r>
        <w:rPr>
          <w:rFonts w:hAnsi="宋体" w:cs="Arial"/>
        </w:rPr>
        <w:t>》</w:t>
      </w:r>
      <w:r>
        <w:rPr>
          <w:rFonts w:hint="eastAsia" w:hAnsi="宋体" w:cs="Arial"/>
          <w:bCs/>
        </w:rPr>
        <w:t>DGTJ08-2246-2017</w:t>
      </w:r>
    </w:p>
    <w:p w14:paraId="7E07E241">
      <w:pPr>
        <w:rPr>
          <w:rFonts w:cs="Arial"/>
          <w:bCs/>
        </w:rPr>
      </w:pPr>
      <w:r>
        <w:rPr>
          <w:rFonts w:cs="Arial"/>
          <w:bCs/>
        </w:rPr>
        <w:t>23</w:t>
      </w:r>
      <w:r>
        <w:rPr>
          <w:rFonts w:hAnsi="宋体" w:cs="Arial"/>
          <w:bCs/>
        </w:rPr>
        <w:t>、</w:t>
      </w:r>
      <w:r>
        <w:rPr>
          <w:rFonts w:hAnsi="宋体" w:cs="Arial"/>
        </w:rPr>
        <w:t>《</w:t>
      </w:r>
      <w:r>
        <w:rPr>
          <w:rFonts w:hAnsi="宋体" w:cs="Arial"/>
          <w:bCs/>
        </w:rPr>
        <w:t>危险性较大分部分项工程安全管理规范</w:t>
      </w:r>
      <w:r>
        <w:rPr>
          <w:rFonts w:hAnsi="宋体" w:cs="Arial"/>
        </w:rPr>
        <w:t>》</w:t>
      </w:r>
      <w:r>
        <w:rPr>
          <w:rFonts w:cs="Arial"/>
          <w:bCs/>
        </w:rPr>
        <w:t>DG/TJ08-2077-2021</w:t>
      </w:r>
    </w:p>
    <w:p w14:paraId="276825B1">
      <w:pPr>
        <w:rPr>
          <w:rFonts w:cs="Arial"/>
          <w:bCs/>
        </w:rPr>
      </w:pPr>
      <w:r>
        <w:rPr>
          <w:rFonts w:cs="Arial"/>
          <w:bCs/>
        </w:rPr>
        <w:t>24</w:t>
      </w:r>
      <w:r>
        <w:rPr>
          <w:rFonts w:hAnsi="宋体" w:cs="Arial"/>
          <w:bCs/>
        </w:rPr>
        <w:t>、</w:t>
      </w:r>
      <w:r>
        <w:rPr>
          <w:rFonts w:hAnsi="宋体" w:cs="Arial"/>
        </w:rPr>
        <w:t>《</w:t>
      </w:r>
      <w:r>
        <w:rPr>
          <w:rFonts w:hAnsi="宋体" w:cs="Arial"/>
          <w:bCs/>
        </w:rPr>
        <w:t>文明施工规范</w:t>
      </w:r>
      <w:r>
        <w:rPr>
          <w:rFonts w:hAnsi="宋体" w:cs="Arial"/>
        </w:rPr>
        <w:t>》</w:t>
      </w:r>
      <w:r>
        <w:rPr>
          <w:rFonts w:cs="Arial"/>
          <w:bCs/>
        </w:rPr>
        <w:t>DGJ08-2102-2019</w:t>
      </w:r>
    </w:p>
    <w:p w14:paraId="4B83527C">
      <w:pPr>
        <w:rPr>
          <w:rFonts w:hAnsi="宋体" w:cs="Arial"/>
        </w:rPr>
      </w:pPr>
      <w:r>
        <w:rPr>
          <w:rFonts w:cs="Arial"/>
        </w:rPr>
        <w:t>25</w:t>
      </w:r>
      <w:r>
        <w:rPr>
          <w:rFonts w:hAnsi="宋体" w:cs="Arial"/>
        </w:rPr>
        <w:t>、</w:t>
      </w:r>
      <w:r>
        <w:rPr>
          <w:rFonts w:hint="eastAsia" w:hAnsi="宋体" w:cs="Arial"/>
        </w:rPr>
        <w:t>《建筑工程施工现场质量管理标准》DGTJ08-1201-2018</w:t>
      </w:r>
    </w:p>
    <w:p w14:paraId="1BD74484">
      <w:pPr>
        <w:rPr>
          <w:rFonts w:cs="Arial"/>
          <w:bCs/>
        </w:rPr>
      </w:pPr>
      <w:r>
        <w:rPr>
          <w:rFonts w:cs="Arial"/>
        </w:rPr>
        <w:t>26</w:t>
      </w:r>
      <w:r>
        <w:rPr>
          <w:rFonts w:hAnsi="宋体" w:cs="Arial"/>
        </w:rPr>
        <w:t>、《</w:t>
      </w:r>
      <w:r>
        <w:rPr>
          <w:rFonts w:hAnsi="宋体" w:cs="Arial"/>
          <w:bCs/>
        </w:rPr>
        <w:t>现场施工安全生产管理</w:t>
      </w:r>
      <w:r>
        <w:rPr>
          <w:rFonts w:hint="eastAsia" w:hAnsi="宋体" w:cs="Arial"/>
          <w:bCs/>
        </w:rPr>
        <w:t>标准</w:t>
      </w:r>
      <w:r>
        <w:rPr>
          <w:rFonts w:hAnsi="宋体" w:cs="Arial"/>
        </w:rPr>
        <w:t>》</w:t>
      </w:r>
      <w:r>
        <w:rPr>
          <w:rFonts w:cs="Arial"/>
          <w:bCs/>
        </w:rPr>
        <w:t>DGJ08-903-2022</w:t>
      </w:r>
    </w:p>
    <w:p w14:paraId="686B416C">
      <w:pPr>
        <w:rPr>
          <w:rFonts w:cs="Arial"/>
          <w:bCs/>
        </w:rPr>
      </w:pPr>
    </w:p>
    <w:p w14:paraId="02BA838E">
      <w:pPr>
        <w:rPr>
          <w:rFonts w:cs="Arial"/>
          <w:bCs/>
        </w:rPr>
      </w:pPr>
    </w:p>
    <w:p w14:paraId="5820DC53">
      <w:pPr>
        <w:rPr>
          <w:rFonts w:hint="eastAsia" w:cs="Arial"/>
          <w:bCs/>
        </w:rPr>
      </w:pPr>
    </w:p>
    <w:p w14:paraId="0A78DBD3">
      <w:pPr>
        <w:pStyle w:val="52"/>
        <w:rPr>
          <w:rFonts w:hint="eastAsia"/>
        </w:rPr>
      </w:pPr>
      <w:r>
        <w:rPr>
          <w:rFonts w:hint="eastAsia"/>
        </w:rPr>
        <w:t xml:space="preserve">            4</w:t>
      </w:r>
      <w:r>
        <w:t xml:space="preserve">. </w:t>
      </w:r>
      <w:r>
        <w:rPr>
          <w:rFonts w:hint="eastAsia"/>
        </w:rPr>
        <w:t>监理组织形式、人员配备计划和岗位职责</w:t>
      </w:r>
    </w:p>
    <w:p w14:paraId="3F6267D9">
      <w:pPr>
        <w:rPr>
          <w:rFonts w:eastAsia="黑体" w:cs="Arial"/>
          <w:b/>
          <w:bCs/>
          <w:sz w:val="30"/>
          <w:szCs w:val="30"/>
        </w:rPr>
      </w:pPr>
      <w:r>
        <w:rPr>
          <w:rFonts w:hint="eastAsia" w:eastAsia="黑体" w:cs="Arial"/>
          <w:b/>
          <w:bCs/>
          <w:sz w:val="30"/>
          <w:szCs w:val="30"/>
        </w:rPr>
        <w:t>4</w:t>
      </w:r>
      <w:r>
        <w:rPr>
          <w:rFonts w:eastAsia="黑体" w:cs="Arial"/>
          <w:b/>
          <w:bCs/>
          <w:sz w:val="30"/>
          <w:szCs w:val="30"/>
        </w:rPr>
        <w:t>.1</w:t>
      </w:r>
      <w:r>
        <w:rPr>
          <w:rFonts w:hAnsi="黑体" w:eastAsia="黑体" w:cs="Arial"/>
          <w:b/>
          <w:bCs/>
          <w:sz w:val="30"/>
          <w:szCs w:val="30"/>
        </w:rPr>
        <w:t>监理组织形式</w:t>
      </w:r>
    </w:p>
    <w:p w14:paraId="75C01BE6">
      <w:pPr>
        <w:ind w:firstLine="432"/>
      </w:pPr>
      <w:r>
        <w:t>根据本工程监理合同约定的服务内容、期限，以及工程特点、项目监理机构组织结构图如下</w:t>
      </w:r>
    </w:p>
    <w:p w14:paraId="4C9F005C">
      <w:pPr>
        <w:ind w:firstLine="432"/>
        <w:rPr>
          <w:rFonts w:hint="eastAsia"/>
        </w:rPr>
      </w:pPr>
      <w:r>
        <mc:AlternateContent>
          <mc:Choice Requires="wpg">
            <w:drawing>
              <wp:inline distT="0" distB="0" distL="114300" distR="114300">
                <wp:extent cx="5252720" cy="3682365"/>
                <wp:effectExtent l="6350" t="6350" r="24130" b="19685"/>
                <wp:docPr id="1768" name="组合 1570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5252720" cy="3682365"/>
                          <a:chOff x="1640" y="4456"/>
                          <a:chExt cx="7920" cy="8280"/>
                        </a:xfrm>
                      </wpg:grpSpPr>
                      <wps:wsp>
                        <wps:cNvPr id="1738" name="图片 15705"/>
                        <wps:cNvSpPr>
                          <a:spLocks noChangeAspect="1" noTextEdit="1"/>
                        </wps:cNvSpPr>
                        <wps:spPr>
                          <a:xfrm>
                            <a:off x="1640" y="4456"/>
                            <a:ext cx="7920" cy="8280"/>
                          </a:xfrm>
                          <a:prstGeom prst="rect">
                            <a:avLst/>
                          </a:prstGeom>
                          <a:noFill/>
                          <a:ln>
                            <a:noFill/>
                          </a:ln>
                        </wps:spPr>
                        <wps:bodyPr wrap="square" upright="1"/>
                      </wps:wsp>
                      <wps:wsp>
                        <wps:cNvPr id="1739" name="_s17787"/>
                        <wps:cNvCnPr>
                          <a:stCxn id="1767" idx="1"/>
                          <a:endCxn id="1755" idx="2"/>
                        </wps:cNvCnPr>
                        <wps:spPr>
                          <a:xfrm rot="10800000">
                            <a:off x="7040" y="6256"/>
                            <a:ext cx="360" cy="6121"/>
                          </a:xfrm>
                          <a:prstGeom prst="bentConnector2">
                            <a:avLst/>
                          </a:prstGeom>
                          <a:ln w="28575" cap="flat" cmpd="sng">
                            <a:solidFill>
                              <a:srgbClr val="000000"/>
                            </a:solidFill>
                            <a:prstDash val="solid"/>
                            <a:miter/>
                            <a:headEnd type="none" w="med" len="med"/>
                            <a:tailEnd type="none" w="med" len="med"/>
                          </a:ln>
                        </wps:spPr>
                        <wps:bodyPr/>
                      </wps:wsp>
                      <wps:wsp>
                        <wps:cNvPr id="1740" name="_s17785"/>
                        <wps:cNvCnPr>
                          <a:stCxn id="1766" idx="1"/>
                          <a:endCxn id="1755" idx="2"/>
                        </wps:cNvCnPr>
                        <wps:spPr>
                          <a:xfrm rot="10800000">
                            <a:off x="7040" y="6256"/>
                            <a:ext cx="360" cy="5040"/>
                          </a:xfrm>
                          <a:prstGeom prst="bentConnector2">
                            <a:avLst/>
                          </a:prstGeom>
                          <a:ln w="28575" cap="flat" cmpd="sng">
                            <a:solidFill>
                              <a:srgbClr val="000000"/>
                            </a:solidFill>
                            <a:prstDash val="solid"/>
                            <a:miter/>
                            <a:headEnd type="none" w="med" len="med"/>
                            <a:tailEnd type="none" w="med" len="med"/>
                          </a:ln>
                        </wps:spPr>
                        <wps:bodyPr/>
                      </wps:wsp>
                      <wps:wsp>
                        <wps:cNvPr id="1741" name="_s17783"/>
                        <wps:cNvCnPr>
                          <a:stCxn id="1765" idx="1"/>
                          <a:endCxn id="1755" idx="2"/>
                        </wps:cNvCnPr>
                        <wps:spPr>
                          <a:xfrm rot="10800000">
                            <a:off x="7040" y="6256"/>
                            <a:ext cx="360" cy="3961"/>
                          </a:xfrm>
                          <a:prstGeom prst="bentConnector2">
                            <a:avLst/>
                          </a:prstGeom>
                          <a:ln w="28575" cap="flat" cmpd="sng">
                            <a:solidFill>
                              <a:srgbClr val="000000"/>
                            </a:solidFill>
                            <a:prstDash val="solid"/>
                            <a:miter/>
                            <a:headEnd type="none" w="med" len="med"/>
                            <a:tailEnd type="none" w="med" len="med"/>
                          </a:ln>
                        </wps:spPr>
                        <wps:bodyPr/>
                      </wps:wsp>
                      <wps:wsp>
                        <wps:cNvPr id="1742" name="_s17781"/>
                        <wps:cNvCnPr>
                          <a:stCxn id="1764" idx="1"/>
                          <a:endCxn id="1755" idx="2"/>
                        </wps:cNvCnPr>
                        <wps:spPr>
                          <a:xfrm rot="10800000">
                            <a:off x="7040" y="6256"/>
                            <a:ext cx="360" cy="2880"/>
                          </a:xfrm>
                          <a:prstGeom prst="bentConnector2">
                            <a:avLst/>
                          </a:prstGeom>
                          <a:ln w="28575" cap="flat" cmpd="sng">
                            <a:solidFill>
                              <a:srgbClr val="000000"/>
                            </a:solidFill>
                            <a:prstDash val="solid"/>
                            <a:miter/>
                            <a:headEnd type="none" w="med" len="med"/>
                            <a:tailEnd type="none" w="med" len="med"/>
                          </a:ln>
                        </wps:spPr>
                        <wps:bodyPr/>
                      </wps:wsp>
                      <wps:wsp>
                        <wps:cNvPr id="1743" name="_s17779"/>
                        <wps:cNvCnPr>
                          <a:stCxn id="1763" idx="1"/>
                          <a:endCxn id="1755" idx="2"/>
                        </wps:cNvCnPr>
                        <wps:spPr>
                          <a:xfrm rot="10800000">
                            <a:off x="7040" y="6256"/>
                            <a:ext cx="360" cy="1801"/>
                          </a:xfrm>
                          <a:prstGeom prst="bentConnector2">
                            <a:avLst/>
                          </a:prstGeom>
                          <a:ln w="28575" cap="flat" cmpd="sng">
                            <a:solidFill>
                              <a:srgbClr val="000000"/>
                            </a:solidFill>
                            <a:prstDash val="solid"/>
                            <a:miter/>
                            <a:headEnd type="none" w="med" len="med"/>
                            <a:tailEnd type="none" w="med" len="med"/>
                          </a:ln>
                        </wps:spPr>
                        <wps:bodyPr/>
                      </wps:wsp>
                      <wps:wsp>
                        <wps:cNvPr id="1744" name="_s17777"/>
                        <wps:cNvCnPr>
                          <a:stCxn id="1762" idx="1"/>
                          <a:endCxn id="1755" idx="2"/>
                        </wps:cNvCnPr>
                        <wps:spPr>
                          <a:xfrm rot="10800000">
                            <a:off x="7040" y="6256"/>
                            <a:ext cx="360" cy="720"/>
                          </a:xfrm>
                          <a:prstGeom prst="bentConnector2">
                            <a:avLst/>
                          </a:prstGeom>
                          <a:ln w="28575" cap="flat" cmpd="sng">
                            <a:solidFill>
                              <a:srgbClr val="000000"/>
                            </a:solidFill>
                            <a:prstDash val="solid"/>
                            <a:miter/>
                            <a:headEnd type="none" w="med" len="med"/>
                            <a:tailEnd type="none" w="med" len="med"/>
                          </a:ln>
                        </wps:spPr>
                        <wps:bodyPr/>
                      </wps:wsp>
                      <wps:wsp>
                        <wps:cNvPr id="1745" name="_s17775"/>
                        <wps:cNvCnPr>
                          <a:stCxn id="1761" idx="1"/>
                          <a:endCxn id="1757" idx="2"/>
                        </wps:cNvCnPr>
                        <wps:spPr>
                          <a:xfrm rot="10800000">
                            <a:off x="4160" y="10576"/>
                            <a:ext cx="360" cy="1799"/>
                          </a:xfrm>
                          <a:prstGeom prst="bentConnector2">
                            <a:avLst/>
                          </a:prstGeom>
                          <a:ln w="28575" cap="flat" cmpd="sng">
                            <a:solidFill>
                              <a:srgbClr val="000000"/>
                            </a:solidFill>
                            <a:prstDash val="solid"/>
                            <a:miter/>
                            <a:headEnd type="none" w="med" len="med"/>
                            <a:tailEnd type="none" w="med" len="med"/>
                          </a:ln>
                        </wps:spPr>
                        <wps:bodyPr/>
                      </wps:wsp>
                      <wps:wsp>
                        <wps:cNvPr id="1746" name="_s17773"/>
                        <wps:cNvCnPr>
                          <a:stCxn id="1760" idx="1"/>
                          <a:endCxn id="1757" idx="2"/>
                        </wps:cNvCnPr>
                        <wps:spPr>
                          <a:xfrm rot="10800000">
                            <a:off x="4160" y="10576"/>
                            <a:ext cx="360" cy="720"/>
                          </a:xfrm>
                          <a:prstGeom prst="bentConnector2">
                            <a:avLst/>
                          </a:prstGeom>
                          <a:ln w="28575" cap="flat" cmpd="sng">
                            <a:solidFill>
                              <a:srgbClr val="000000"/>
                            </a:solidFill>
                            <a:prstDash val="solid"/>
                            <a:miter/>
                            <a:headEnd type="none" w="med" len="med"/>
                            <a:tailEnd type="none" w="med" len="med"/>
                          </a:ln>
                        </wps:spPr>
                        <wps:bodyPr/>
                      </wps:wsp>
                      <wps:wsp>
                        <wps:cNvPr id="1747" name="_s17771"/>
                        <wps:cNvCnPr>
                          <a:stCxn id="1759" idx="1"/>
                          <a:endCxn id="1756" idx="2"/>
                        </wps:cNvCnPr>
                        <wps:spPr>
                          <a:xfrm rot="10800000">
                            <a:off x="4160" y="7335"/>
                            <a:ext cx="360" cy="1801"/>
                          </a:xfrm>
                          <a:prstGeom prst="bentConnector2">
                            <a:avLst/>
                          </a:prstGeom>
                          <a:ln w="28575" cap="flat" cmpd="sng">
                            <a:solidFill>
                              <a:srgbClr val="000000"/>
                            </a:solidFill>
                            <a:prstDash val="solid"/>
                            <a:miter/>
                            <a:headEnd type="none" w="med" len="med"/>
                            <a:tailEnd type="none" w="med" len="med"/>
                          </a:ln>
                        </wps:spPr>
                        <wps:bodyPr/>
                      </wps:wsp>
                      <wps:wsp>
                        <wps:cNvPr id="1748" name="_s17769"/>
                        <wps:cNvCnPr>
                          <a:stCxn id="1758" idx="1"/>
                          <a:endCxn id="1756" idx="2"/>
                        </wps:cNvCnPr>
                        <wps:spPr>
                          <a:xfrm rot="10800000">
                            <a:off x="4160" y="7335"/>
                            <a:ext cx="360" cy="721"/>
                          </a:xfrm>
                          <a:prstGeom prst="bentConnector2">
                            <a:avLst/>
                          </a:prstGeom>
                          <a:ln w="28575" cap="flat" cmpd="sng">
                            <a:solidFill>
                              <a:srgbClr val="000000"/>
                            </a:solidFill>
                            <a:prstDash val="solid"/>
                            <a:miter/>
                            <a:headEnd type="none" w="med" len="med"/>
                            <a:tailEnd type="none" w="med" len="med"/>
                          </a:ln>
                        </wps:spPr>
                        <wps:bodyPr/>
                      </wps:wsp>
                      <wps:wsp>
                        <wps:cNvPr id="1749" name="_s17765"/>
                        <wps:cNvCnPr>
                          <a:stCxn id="1757" idx="1"/>
                          <a:endCxn id="1754" idx="2"/>
                        </wps:cNvCnPr>
                        <wps:spPr>
                          <a:xfrm rot="10800000">
                            <a:off x="2720" y="6256"/>
                            <a:ext cx="360" cy="3961"/>
                          </a:xfrm>
                          <a:prstGeom prst="bentConnector2">
                            <a:avLst/>
                          </a:prstGeom>
                          <a:ln w="28575" cap="flat" cmpd="sng">
                            <a:solidFill>
                              <a:srgbClr val="000000"/>
                            </a:solidFill>
                            <a:prstDash val="solid"/>
                            <a:miter/>
                            <a:headEnd type="none" w="med" len="med"/>
                            <a:tailEnd type="none" w="med" len="med"/>
                          </a:ln>
                        </wps:spPr>
                        <wps:bodyPr/>
                      </wps:wsp>
                      <wps:wsp>
                        <wps:cNvPr id="1750" name="_s17763"/>
                        <wps:cNvCnPr>
                          <a:stCxn id="1756" idx="1"/>
                          <a:endCxn id="1754" idx="2"/>
                        </wps:cNvCnPr>
                        <wps:spPr>
                          <a:xfrm rot="10800000">
                            <a:off x="2720" y="6256"/>
                            <a:ext cx="360" cy="719"/>
                          </a:xfrm>
                          <a:prstGeom prst="bentConnector2">
                            <a:avLst/>
                          </a:prstGeom>
                          <a:ln w="28575" cap="flat" cmpd="sng">
                            <a:solidFill>
                              <a:srgbClr val="000000"/>
                            </a:solidFill>
                            <a:prstDash val="solid"/>
                            <a:miter/>
                            <a:headEnd type="none" w="med" len="med"/>
                            <a:tailEnd type="none" w="med" len="med"/>
                          </a:ln>
                        </wps:spPr>
                        <wps:bodyPr/>
                      </wps:wsp>
                      <wps:wsp>
                        <wps:cNvPr id="1751" name="_s17760"/>
                        <wps:cNvCnPr>
                          <a:stCxn id="1755" idx="0"/>
                          <a:endCxn id="1753" idx="2"/>
                        </wps:cNvCnPr>
                        <wps:spPr>
                          <a:xfrm rot="5400000" flipH="1">
                            <a:off x="5780" y="4276"/>
                            <a:ext cx="360" cy="2160"/>
                          </a:xfrm>
                          <a:prstGeom prst="bentConnector3">
                            <a:avLst>
                              <a:gd name="adj1" fmla="val 50167"/>
                            </a:avLst>
                          </a:prstGeom>
                          <a:ln w="28575" cap="flat" cmpd="sng">
                            <a:solidFill>
                              <a:srgbClr val="000000"/>
                            </a:solidFill>
                            <a:prstDash val="solid"/>
                            <a:miter/>
                            <a:headEnd type="none" w="med" len="med"/>
                            <a:tailEnd type="none" w="med" len="med"/>
                          </a:ln>
                        </wps:spPr>
                        <wps:bodyPr/>
                      </wps:wsp>
                      <wps:wsp>
                        <wps:cNvPr id="1752" name="_s17759"/>
                        <wps:cNvCnPr>
                          <a:stCxn id="1754" idx="0"/>
                          <a:endCxn id="1753" idx="2"/>
                        </wps:cNvCnPr>
                        <wps:spPr>
                          <a:xfrm rot="-5400000">
                            <a:off x="3620" y="4276"/>
                            <a:ext cx="360" cy="2160"/>
                          </a:xfrm>
                          <a:prstGeom prst="bentConnector3">
                            <a:avLst>
                              <a:gd name="adj1" fmla="val 50167"/>
                            </a:avLst>
                          </a:prstGeom>
                          <a:ln w="28575" cap="flat" cmpd="sng">
                            <a:solidFill>
                              <a:srgbClr val="000000"/>
                            </a:solidFill>
                            <a:prstDash val="solid"/>
                            <a:miter/>
                            <a:headEnd type="none" w="med" len="med"/>
                            <a:tailEnd type="none" w="med" len="med"/>
                          </a:ln>
                        </wps:spPr>
                        <wps:bodyPr/>
                      </wps:wsp>
                      <wps:wsp>
                        <wps:cNvPr id="1753" name="_s17755"/>
                        <wps:cNvSpPr/>
                        <wps:spPr>
                          <a:xfrm>
                            <a:off x="3800" y="445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663C301">
                              <w:pPr>
                                <w:jc w:val="center"/>
                                <w:rPr>
                                  <w:sz w:val="20"/>
                                </w:rPr>
                              </w:pPr>
                              <w:r>
                                <w:rPr>
                                  <w:sz w:val="20"/>
                                </w:rPr>
                                <w:t>总监理工程师</w:t>
                              </w:r>
                            </w:p>
                          </w:txbxContent>
                        </wps:txbx>
                        <wps:bodyPr wrap="square" lIns="0" tIns="0" rIns="0" bIns="0" anchor="ctr" anchorCtr="0" upright="1"/>
                      </wps:wsp>
                      <wps:wsp>
                        <wps:cNvPr id="1754" name="_s17756"/>
                        <wps:cNvSpPr/>
                        <wps:spPr>
                          <a:xfrm>
                            <a:off x="1640" y="553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C711402">
                              <w:pPr>
                                <w:jc w:val="center"/>
                                <w:rPr>
                                  <w:rFonts w:hint="eastAsia"/>
                                  <w:sz w:val="20"/>
                                </w:rPr>
                              </w:pPr>
                              <w:r>
                                <w:rPr>
                                  <w:sz w:val="20"/>
                                </w:rPr>
                                <w:t>总监代表</w:t>
                              </w:r>
                            </w:p>
                          </w:txbxContent>
                        </wps:txbx>
                        <wps:bodyPr wrap="square" lIns="0" tIns="0" rIns="0" bIns="0" anchor="ctr" anchorCtr="0" upright="1"/>
                      </wps:wsp>
                      <wps:wsp>
                        <wps:cNvPr id="1755" name="_s17757"/>
                        <wps:cNvSpPr/>
                        <wps:spPr>
                          <a:xfrm>
                            <a:off x="5960" y="553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8C31001">
                              <w:pPr>
                                <w:jc w:val="center"/>
                                <w:rPr>
                                  <w:rFonts w:hint="eastAsia"/>
                                  <w:sz w:val="20"/>
                                </w:rPr>
                              </w:pPr>
                              <w:r>
                                <w:rPr>
                                  <w:sz w:val="20"/>
                                </w:rPr>
                                <w:t>总监办公室</w:t>
                              </w:r>
                            </w:p>
                          </w:txbxContent>
                        </wps:txbx>
                        <wps:bodyPr wrap="square" lIns="0" tIns="0" rIns="0" bIns="0" anchor="ctr" anchorCtr="0" upright="1"/>
                      </wps:wsp>
                      <wps:wsp>
                        <wps:cNvPr id="1756" name="_s17762"/>
                        <wps:cNvSpPr/>
                        <wps:spPr>
                          <a:xfrm>
                            <a:off x="3080" y="661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34E4507">
                              <w:pPr>
                                <w:jc w:val="center"/>
                                <w:rPr>
                                  <w:rFonts w:hint="eastAsia"/>
                                  <w:sz w:val="20"/>
                                </w:rPr>
                              </w:pPr>
                              <w:r>
                                <w:rPr>
                                  <w:sz w:val="20"/>
                                </w:rPr>
                                <w:t>土建监理组</w:t>
                              </w:r>
                            </w:p>
                          </w:txbxContent>
                        </wps:txbx>
                        <wps:bodyPr wrap="square" lIns="0" tIns="0" rIns="0" bIns="0" anchor="ctr" anchorCtr="0" upright="1"/>
                      </wps:wsp>
                      <wps:wsp>
                        <wps:cNvPr id="1757" name="_s17764"/>
                        <wps:cNvSpPr/>
                        <wps:spPr>
                          <a:xfrm>
                            <a:off x="3080" y="985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E6C110F">
                              <w:pPr>
                                <w:jc w:val="center"/>
                                <w:rPr>
                                  <w:sz w:val="20"/>
                                </w:rPr>
                              </w:pPr>
                              <w:r>
                                <w:rPr>
                                  <w:sz w:val="20"/>
                                </w:rPr>
                                <w:t>安装监理组</w:t>
                              </w:r>
                            </w:p>
                          </w:txbxContent>
                        </wps:txbx>
                        <wps:bodyPr wrap="square" lIns="0" tIns="0" rIns="0" bIns="0" anchor="ctr" anchorCtr="0" upright="1"/>
                      </wps:wsp>
                      <wps:wsp>
                        <wps:cNvPr id="1758" name="_s17768"/>
                        <wps:cNvSpPr/>
                        <wps:spPr>
                          <a:xfrm>
                            <a:off x="4520" y="769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84726AD">
                              <w:pPr>
                                <w:jc w:val="center"/>
                                <w:rPr>
                                  <w:sz w:val="20"/>
                                </w:rPr>
                              </w:pPr>
                              <w:r>
                                <w:rPr>
                                  <w:sz w:val="20"/>
                                </w:rPr>
                                <w:t>土建监理工程师</w:t>
                              </w:r>
                            </w:p>
                          </w:txbxContent>
                        </wps:txbx>
                        <wps:bodyPr wrap="square" lIns="0" tIns="0" rIns="0" bIns="0" anchor="ctr" anchorCtr="0" upright="1"/>
                      </wps:wsp>
                      <wps:wsp>
                        <wps:cNvPr id="1759" name="_s17770"/>
                        <wps:cNvSpPr/>
                        <wps:spPr>
                          <a:xfrm>
                            <a:off x="4520" y="877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CA474F8">
                              <w:pPr>
                                <w:jc w:val="center"/>
                                <w:rPr>
                                  <w:sz w:val="20"/>
                                </w:rPr>
                              </w:pPr>
                              <w:r>
                                <w:rPr>
                                  <w:sz w:val="20"/>
                                </w:rPr>
                                <w:t>监理员</w:t>
                              </w:r>
                            </w:p>
                          </w:txbxContent>
                        </wps:txbx>
                        <wps:bodyPr wrap="square" lIns="0" tIns="0" rIns="0" bIns="0" anchor="ctr" anchorCtr="0" upright="1"/>
                      </wps:wsp>
                      <wps:wsp>
                        <wps:cNvPr id="1760" name="_s17772"/>
                        <wps:cNvSpPr/>
                        <wps:spPr>
                          <a:xfrm>
                            <a:off x="4520" y="1093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AF8A0FF">
                              <w:pPr>
                                <w:jc w:val="center"/>
                                <w:rPr>
                                  <w:sz w:val="20"/>
                                </w:rPr>
                              </w:pPr>
                              <w:r>
                                <w:rPr>
                                  <w:sz w:val="20"/>
                                </w:rPr>
                                <w:t>安装监理工程师</w:t>
                              </w:r>
                            </w:p>
                          </w:txbxContent>
                        </wps:txbx>
                        <wps:bodyPr wrap="square" lIns="0" tIns="0" rIns="0" bIns="0" anchor="ctr" anchorCtr="0" upright="1"/>
                      </wps:wsp>
                      <wps:wsp>
                        <wps:cNvPr id="1761" name="_s17774"/>
                        <wps:cNvSpPr/>
                        <wps:spPr>
                          <a:xfrm>
                            <a:off x="4520" y="1201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7939C16">
                              <w:pPr>
                                <w:jc w:val="center"/>
                                <w:rPr>
                                  <w:sz w:val="20"/>
                                </w:rPr>
                              </w:pPr>
                              <w:r>
                                <w:rPr>
                                  <w:sz w:val="20"/>
                                </w:rPr>
                                <w:t>监理员</w:t>
                              </w:r>
                            </w:p>
                          </w:txbxContent>
                        </wps:txbx>
                        <wps:bodyPr wrap="square" lIns="0" tIns="0" rIns="0" bIns="0" anchor="ctr" anchorCtr="0" upright="1"/>
                      </wps:wsp>
                      <wps:wsp>
                        <wps:cNvPr id="1762" name="_s17776"/>
                        <wps:cNvSpPr/>
                        <wps:spPr>
                          <a:xfrm>
                            <a:off x="7400" y="661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786D875">
                              <w:pPr>
                                <w:jc w:val="center"/>
                                <w:rPr>
                                  <w:rFonts w:hint="eastAsia"/>
                                  <w:sz w:val="20"/>
                                </w:rPr>
                              </w:pPr>
                              <w:r>
                                <w:rPr>
                                  <w:rFonts w:hint="eastAsia"/>
                                  <w:sz w:val="20"/>
                                </w:rPr>
                                <w:t>合同</w:t>
                              </w:r>
                              <w:r>
                                <w:rPr>
                                  <w:sz w:val="20"/>
                                </w:rPr>
                                <w:t>造价</w:t>
                              </w:r>
                            </w:p>
                          </w:txbxContent>
                        </wps:txbx>
                        <wps:bodyPr wrap="square" lIns="0" tIns="0" rIns="0" bIns="0" anchor="ctr" anchorCtr="0" upright="1"/>
                      </wps:wsp>
                      <wps:wsp>
                        <wps:cNvPr id="1763" name="_s17778"/>
                        <wps:cNvSpPr/>
                        <wps:spPr>
                          <a:xfrm>
                            <a:off x="7400" y="769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D65DAA5">
                              <w:pPr>
                                <w:jc w:val="center"/>
                                <w:rPr>
                                  <w:sz w:val="20"/>
                                </w:rPr>
                              </w:pPr>
                              <w:r>
                                <w:rPr>
                                  <w:sz w:val="20"/>
                                </w:rPr>
                                <w:t>测量监理</w:t>
                              </w:r>
                            </w:p>
                          </w:txbxContent>
                        </wps:txbx>
                        <wps:bodyPr wrap="square" lIns="0" tIns="0" rIns="0" bIns="0" anchor="ctr" anchorCtr="0" upright="1"/>
                      </wps:wsp>
                      <wps:wsp>
                        <wps:cNvPr id="1764" name="_s17780"/>
                        <wps:cNvSpPr/>
                        <wps:spPr>
                          <a:xfrm>
                            <a:off x="7400" y="877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F5A9E81">
                              <w:pPr>
                                <w:jc w:val="center"/>
                                <w:rPr>
                                  <w:sz w:val="20"/>
                                </w:rPr>
                              </w:pPr>
                              <w:r>
                                <w:rPr>
                                  <w:sz w:val="20"/>
                                </w:rPr>
                                <w:t>见证取样</w:t>
                              </w:r>
                            </w:p>
                          </w:txbxContent>
                        </wps:txbx>
                        <wps:bodyPr wrap="square" lIns="0" tIns="0" rIns="0" bIns="0" anchor="ctr" anchorCtr="0" upright="1"/>
                      </wps:wsp>
                      <wps:wsp>
                        <wps:cNvPr id="1765" name="_s17782"/>
                        <wps:cNvSpPr/>
                        <wps:spPr>
                          <a:xfrm>
                            <a:off x="7400" y="985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B6E3997">
                              <w:pPr>
                                <w:jc w:val="center"/>
                                <w:rPr>
                                  <w:rFonts w:hint="eastAsia"/>
                                  <w:sz w:val="20"/>
                                </w:rPr>
                              </w:pPr>
                              <w:r>
                                <w:rPr>
                                  <w:rFonts w:hint="eastAsia"/>
                                  <w:sz w:val="20"/>
                                </w:rPr>
                                <w:t>资料管理</w:t>
                              </w:r>
                            </w:p>
                          </w:txbxContent>
                        </wps:txbx>
                        <wps:bodyPr wrap="square" lIns="0" tIns="0" rIns="0" bIns="0" anchor="ctr" anchorCtr="0" upright="1"/>
                      </wps:wsp>
                      <wps:wsp>
                        <wps:cNvPr id="1766" name="_s17784"/>
                        <wps:cNvSpPr/>
                        <wps:spPr>
                          <a:xfrm>
                            <a:off x="7400" y="1093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9E76605">
                              <w:pPr>
                                <w:jc w:val="center"/>
                                <w:rPr>
                                  <w:rFonts w:hint="eastAsia"/>
                                  <w:sz w:val="20"/>
                                </w:rPr>
                              </w:pPr>
                              <w:r>
                                <w:rPr>
                                  <w:sz w:val="20"/>
                                </w:rPr>
                                <w:t>BIM</w:t>
                              </w:r>
                              <w:r>
                                <w:rPr>
                                  <w:rFonts w:hint="eastAsia"/>
                                  <w:sz w:val="20"/>
                                </w:rPr>
                                <w:t>管理</w:t>
                              </w:r>
                            </w:p>
                          </w:txbxContent>
                        </wps:txbx>
                        <wps:bodyPr wrap="square" lIns="0" tIns="0" rIns="0" bIns="0" anchor="ctr" anchorCtr="0" upright="1"/>
                      </wps:wsp>
                      <wps:wsp>
                        <wps:cNvPr id="1767" name="_s17786"/>
                        <wps:cNvSpPr/>
                        <wps:spPr>
                          <a:xfrm>
                            <a:off x="7400" y="1201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88D75FC">
                              <w:pPr>
                                <w:jc w:val="center"/>
                                <w:rPr>
                                  <w:rFonts w:hint="eastAsia"/>
                                  <w:sz w:val="20"/>
                                </w:rPr>
                              </w:pPr>
                              <w:r>
                                <w:rPr>
                                  <w:rFonts w:hint="eastAsia"/>
                                  <w:sz w:val="20"/>
                                </w:rPr>
                                <w:t>安全</w:t>
                              </w:r>
                              <w:r>
                                <w:rPr>
                                  <w:sz w:val="20"/>
                                </w:rPr>
                                <w:t>监督</w:t>
                              </w:r>
                            </w:p>
                          </w:txbxContent>
                        </wps:txbx>
                        <wps:bodyPr wrap="square" lIns="0" tIns="0" rIns="0" bIns="0" anchor="ctr" anchorCtr="0" upright="1"/>
                      </wps:wsp>
                    </wpg:wgp>
                  </a:graphicData>
                </a:graphic>
              </wp:inline>
            </w:drawing>
          </mc:Choice>
          <mc:Fallback>
            <w:pict>
              <v:group id="组合 15706" o:spid="_x0000_s1026" o:spt="203" style="height:289.95pt;width:413.6pt;" coordorigin="1640,4456" coordsize="7920,8280" o:gfxdata="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">
                <o:lock v:ext="edit" rotation="t" aspectratio="t"/>
                <v:rect id="图片 15705" o:spid="_x0000_s1026" o:spt="1" style="position:absolute;left:1640;top:4456;height:8280;width:7920;" filled="f" stroked="f" coordsize="21600,21600" o:gfxdata="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3n7y&#10;wAAAAN0AAAAPAAAAAAAAAAEAIAAAACIAAABkcnMvZG93bnJldi54bWxQSwECFAAUAAAACACHTuJA&#10;My8FnjsAAAA5AAAAEAAAAAAAAAABACAAAAAPAQAAZHJzL3NoYXBleG1sLnhtbFBLBQYAAAAABgAG&#10;AFsBAAC5AwAAAAA=&#10;">
                  <v:fill on="f" focussize="0,0"/>
                  <v:stroke on="f"/>
                  <v:imagedata o:title=""/>
                  <o:lock v:ext="edit" text="t" aspectratio="t"/>
                </v:rect>
                <v:shape id="_s17787" o:spid="_x0000_s1026" o:spt="33" type="#_x0000_t33" style="position:absolute;left:7040;top:6256;height:6121;width:360;rotation:11796480f;" filled="f" stroked="t" coordsize="21600,21600" o:gfxdata="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0zeLsAAADd&#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85" o:spid="_x0000_s1026" o:spt="33" type="#_x0000_t33" style="position:absolute;left:7040;top:6256;height:5040;width:360;rotation:11796480f;" filled="f" stroked="t" coordsize="21600,21600" o:gfxdata="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R6Zi/&#10;AAAA3QAAAA8AAAAAAAAAAQAgAAAAIgAAAGRycy9kb3ducmV2LnhtbFBLAQIUABQAAAAIAIdO4kAz&#10;LwWeOwAAADkAAAAQAAAAAAAAAAEAIAAAAA4BAABkcnMvc2hhcGV4bWwueG1sUEsFBgAAAAAGAAYA&#10;WwEAALgDAAAAAA==&#10;">
                  <v:fill on="f" focussize="0,0"/>
                  <v:stroke weight="2.25pt" color="#000000" joinstyle="miter"/>
                  <v:imagedata o:title=""/>
                  <o:lock v:ext="edit" aspectratio="f"/>
                </v:shape>
                <v:shape id="_s17783" o:spid="_x0000_s1026" o:spt="33" type="#_x0000_t33" style="position:absolute;left:7040;top:6256;height:3961;width:360;rotation:11796480f;" filled="f" stroked="t" coordsize="21600,21600" o:gfxdata="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1MA7sAAADd&#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81" o:spid="_x0000_s1026" o:spt="33" type="#_x0000_t33" style="position:absolute;left:7040;top:6256;height:2880;width:360;rotation:11796480f;" filled="f" stroked="t" coordsize="21600,21600" o:gfxdata="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SdLsAAADd&#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79" o:spid="_x0000_s1026" o:spt="33" type="#_x0000_t33" style="position:absolute;left:7040;top:6256;height:1801;width:360;rotation:11796480f;" filled="f" stroked="t" coordsize="21600,21600" o:gfxdata="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3fvvQAA&#10;AN0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777" o:spid="_x0000_s1026" o:spt="33" type="#_x0000_t33" style="position:absolute;left:7040;top:6256;height:720;width:360;rotation:11796480f;" filled="f" stroked="t" coordsize="21600,21600" o:gfxdata="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u+bugAAAN0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775" o:spid="_x0000_s1026" o:spt="33" type="#_x0000_t33" style="position:absolute;left:4160;top:10576;height:1799;width:360;rotation:11796480f;" filled="f" stroked="t" coordsize="21600,21600" o:gfxdata="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ZkoAvQAA&#10;AN0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773" o:spid="_x0000_s1026" o:spt="33" type="#_x0000_t33" style="position:absolute;left:4160;top:10576;height:720;width:360;rotation:11796480f;" filled="f" stroked="t" coordsize="21600,21600" o:gfxdata="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TUd7sAAADd&#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71" o:spid="_x0000_s1026" o:spt="33" type="#_x0000_t33" style="position:absolute;left:4160;top:7335;height:1801;width:360;rotation:11796480f;" filled="f" stroked="t" coordsize="21600,21600" o:gfxdata="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4cey8AAAA&#10;3Q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769" o:spid="_x0000_s1026" o:spt="33" type="#_x0000_t33" style="position:absolute;left:4160;top:7335;height:721;width:360;rotation:11796480f;" filled="f" stroked="t" coordsize="21600,21600" o:gfxdata="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n5Z6/&#10;AAAA3QAAAA8AAAAAAAAAAQAgAAAAIgAAAGRycy9kb3ducmV2LnhtbFBLAQIUABQAAAAIAIdO4kAz&#10;LwWeOwAAADkAAAAQAAAAAAAAAAEAIAAAAA4BAABkcnMvc2hhcGV4bWwueG1sUEsFBgAAAAAGAAYA&#10;WwEAALgDAAAAAA==&#10;">
                  <v:fill on="f" focussize="0,0"/>
                  <v:stroke weight="2.25pt" color="#000000" joinstyle="miter"/>
                  <v:imagedata o:title=""/>
                  <o:lock v:ext="edit" aspectratio="f"/>
                </v:shape>
                <v:shape id="_s17765" o:spid="_x0000_s1026" o:spt="33" type="#_x0000_t33" style="position:absolute;left:2720;top:6256;height:3961;width:360;rotation:11796480f;" filled="f" stroked="t" coordsize="21600,21600" o:gfxdata="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tABbsAAADd&#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63" o:spid="_x0000_s1026" o:spt="33" type="#_x0000_t33" style="position:absolute;left:2720;top:6256;height:719;width:360;rotation:11796480f;" filled="f" stroked="t" coordsize="21600,21600" o:gfxdata="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If0W/&#10;AAAA3QAAAA8AAAAAAAAAAQAgAAAAIgAAAGRycy9kb3ducmV2LnhtbFBLAQIUABQAAAAIAIdO4kAz&#10;LwWeOwAAADkAAAAQAAAAAAAAAAEAIAAAAA4BAABkcnMvc2hhcGV4bWwueG1sUEsFBgAAAAAGAAYA&#10;WwEAALgDAAAAAA==&#10;">
                  <v:fill on="f" focussize="0,0"/>
                  <v:stroke weight="2.25pt" color="#000000" joinstyle="miter"/>
                  <v:imagedata o:title=""/>
                  <o:lock v:ext="edit" aspectratio="f"/>
                </v:shape>
                <v:shape id="_s17760" o:spid="_x0000_s1026" o:spt="34" type="#_x0000_t34" style="position:absolute;left:5780;top:4276;flip:x;height:2160;width:360;rotation:-5898240f;" filled="f" stroked="t" coordsize="21600,21600" o:gfxdata="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MmIe8AAAA&#10;3QAAAA8AAAAAAAAAAQAgAAAAIgAAAGRycy9kb3ducmV2LnhtbFBLAQIUABQAAAAIAIdO4kAzLwWe&#10;OwAAADkAAAAQAAAAAAAAAAEAIAAAAAsBAABkcnMvc2hhcGV4bWwueG1sUEsFBgAAAAAGAAYAWwEA&#10;ALUDAAAAAA==&#10;" adj="10836">
                  <v:fill on="f" focussize="0,0"/>
                  <v:stroke weight="2.25pt" color="#000000" joinstyle="miter"/>
                  <v:imagedata o:title=""/>
                  <o:lock v:ext="edit" aspectratio="f"/>
                </v:shape>
                <v:shape id="_s17759" o:spid="_x0000_s1026" o:spt="34" type="#_x0000_t34" style="position:absolute;left:3620;top:4276;height:2160;width:360;rotation:-5898240f;" filled="f" stroked="t" coordsize="21600,21600" o:gfxdata="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z66b4A&#10;AADdAAAADwAAAAAAAAABACAAAAAiAAAAZHJzL2Rvd25yZXYueG1sUEsBAhQAFAAAAAgAh07iQDMv&#10;BZ47AAAAOQAAABAAAAAAAAAAAQAgAAAADQEAAGRycy9zaGFwZXhtbC54bWxQSwUGAAAAAAYABgBb&#10;AQAAtwMAAAAA&#10;" adj="10836">
                  <v:fill on="f" focussize="0,0"/>
                  <v:stroke weight="2.25pt" color="#000000" joinstyle="miter"/>
                  <v:imagedata o:title=""/>
                  <o:lock v:ext="edit" aspectratio="f"/>
                </v:shape>
                <v:roundrect id="_s17755" o:spid="_x0000_s1026" o:spt="2" style="position:absolute;left:3800;top:4456;height:720;width:2160;v-text-anchor:middle;" fillcolor="#BBE0E3" filled="t" stroked="t" coordsize="21600,21600" arcsize="0.166666666666667" o:gfxdata="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SqDb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6663C301">
                        <w:pPr>
                          <w:jc w:val="center"/>
                          <w:rPr>
                            <w:sz w:val="20"/>
                          </w:rPr>
                        </w:pPr>
                        <w:r>
                          <w:rPr>
                            <w:sz w:val="20"/>
                          </w:rPr>
                          <w:t>总监理工程师</w:t>
                        </w:r>
                      </w:p>
                    </w:txbxContent>
                  </v:textbox>
                </v:roundrect>
                <v:roundrect id="_s17756" o:spid="_x0000_s1026" o:spt="2" style="position:absolute;left:1640;top:5536;height:720;width:2160;v-text-anchor:middle;" fillcolor="#BBE0E3" filled="t" stroked="t" coordsize="21600,21600" arcsize="0.166666666666667" o:gfxdata="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d0yeb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2C711402">
                        <w:pPr>
                          <w:jc w:val="center"/>
                          <w:rPr>
                            <w:rFonts w:hint="eastAsia"/>
                            <w:sz w:val="20"/>
                          </w:rPr>
                        </w:pPr>
                        <w:r>
                          <w:rPr>
                            <w:sz w:val="20"/>
                          </w:rPr>
                          <w:t>总监代表</w:t>
                        </w:r>
                      </w:p>
                    </w:txbxContent>
                  </v:textbox>
                </v:roundrect>
                <v:roundrect id="_s17757" o:spid="_x0000_s1026" o:spt="2" style="position:absolute;left:5960;top:5536;height:720;width:2160;v-text-anchor:middle;" fillcolor="#BBE0E3" filled="t" stroked="t" coordsize="21600,21600" arcsize="0.166666666666667" o:gfxdata="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GX4r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8C31001">
                        <w:pPr>
                          <w:jc w:val="center"/>
                          <w:rPr>
                            <w:rFonts w:hint="eastAsia"/>
                            <w:sz w:val="20"/>
                          </w:rPr>
                        </w:pPr>
                        <w:r>
                          <w:rPr>
                            <w:sz w:val="20"/>
                          </w:rPr>
                          <w:t>总监办公室</w:t>
                        </w:r>
                      </w:p>
                    </w:txbxContent>
                  </v:textbox>
                </v:roundrect>
                <v:roundrect id="_s17762" o:spid="_x0000_s1026" o:spt="2" style="position:absolute;left:3080;top:6616;height:719;width:2160;v-text-anchor:middle;" fillcolor="#BBE0E3" filled="t" stroked="t" coordsize="21600,21600" arcsize="0.166666666666667" o:gfxdata="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MJlb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34E4507">
                        <w:pPr>
                          <w:jc w:val="center"/>
                          <w:rPr>
                            <w:rFonts w:hint="eastAsia"/>
                            <w:sz w:val="20"/>
                          </w:rPr>
                        </w:pPr>
                        <w:r>
                          <w:rPr>
                            <w:sz w:val="20"/>
                          </w:rPr>
                          <w:t>土建监理组</w:t>
                        </w:r>
                      </w:p>
                    </w:txbxContent>
                  </v:textbox>
                </v:roundrect>
                <v:roundrect id="_s17764" o:spid="_x0000_s1026" o:spt="2" style="position:absolute;left:3080;top:9856;height:720;width:2160;v-text-anchor:middle;" fillcolor="#BBE0E3" filled="t" stroked="t" coordsize="21600,21600" arcsize="0.166666666666667" o:gfxdata="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sDr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E6C110F">
                        <w:pPr>
                          <w:jc w:val="center"/>
                          <w:rPr>
                            <w:sz w:val="20"/>
                          </w:rPr>
                        </w:pPr>
                        <w:r>
                          <w:rPr>
                            <w:sz w:val="20"/>
                          </w:rPr>
                          <w:t>安装监理组</w:t>
                        </w:r>
                      </w:p>
                    </w:txbxContent>
                  </v:textbox>
                </v:roundrect>
                <v:roundrect id="_s17768" o:spid="_x0000_s1026" o:spt="2" style="position:absolute;left:4520;top:7696;height:719;width:2160;v-text-anchor:middle;" fillcolor="#BBE0E3" filled="t" stroked="t" coordsize="21600,21600" arcsize="0.166666666666667" o:gfxdata="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JA4&#10;fMEAAADdAAAADwAAAAAAAAABACAAAAAiAAAAZHJzL2Rvd25yZXYueG1sUEsBAhQAFAAAAAgAh07i&#10;QDMvBZ47AAAAOQAAABAAAAAAAAAAAQAgAAAAEAEAAGRycy9zaGFwZXhtbC54bWxQSwUGAAAAAAYA&#10;BgBbAQAAugMAAAAA&#10;">
                  <v:fill on="t" focussize="0,0"/>
                  <v:stroke color="#000000" joinstyle="round"/>
                  <v:imagedata o:title=""/>
                  <o:lock v:ext="edit" aspectratio="f"/>
                  <v:textbox inset="0mm,0mm,0mm,0mm">
                    <w:txbxContent>
                      <w:p w14:paraId="284726AD">
                        <w:pPr>
                          <w:jc w:val="center"/>
                          <w:rPr>
                            <w:sz w:val="20"/>
                          </w:rPr>
                        </w:pPr>
                        <w:r>
                          <w:rPr>
                            <w:sz w:val="20"/>
                          </w:rPr>
                          <w:t>土建监理工程师</w:t>
                        </w:r>
                      </w:p>
                    </w:txbxContent>
                  </v:textbox>
                </v:roundrect>
                <v:roundrect id="_s17770" o:spid="_x0000_s1026" o:spt="2" style="position:absolute;left:4520;top:8776;height:720;width:2160;v-text-anchor:middle;" fillcolor="#BBE0E3" filled="t" stroked="t" coordsize="21600,21600" arcsize="0.166666666666667" o:gfxdata="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yd57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6CA474F8">
                        <w:pPr>
                          <w:jc w:val="center"/>
                          <w:rPr>
                            <w:sz w:val="20"/>
                          </w:rPr>
                        </w:pPr>
                        <w:r>
                          <w:rPr>
                            <w:sz w:val="20"/>
                          </w:rPr>
                          <w:t>监理员</w:t>
                        </w:r>
                      </w:p>
                    </w:txbxContent>
                  </v:textbox>
                </v:roundrect>
                <v:roundrect id="_s17772" o:spid="_x0000_s1026" o:spt="2" style="position:absolute;left:4520;top:10936;height:719;width:2160;v-text-anchor:middle;" fillcolor="#BBE0E3" filled="t" stroked="t" coordsize="21600,21600" arcsize="0.166666666666667" o:gfxdata="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Ir+&#10;x8EAAADdAAAADwAAAAAAAAABACAAAAAiAAAAZHJzL2Rvd25yZXYueG1sUEsBAhQAFAAAAAgAh07i&#10;QDMvBZ47AAAAOQAAABAAAAAAAAAAAQAgAAAAEAEAAGRycy9zaGFwZXhtbC54bWxQSwUGAAAAAAYA&#10;BgBbAQAAugMAAAAA&#10;">
                  <v:fill on="t" focussize="0,0"/>
                  <v:stroke color="#000000" joinstyle="round"/>
                  <v:imagedata o:title=""/>
                  <o:lock v:ext="edit" aspectratio="f"/>
                  <v:textbox inset="0mm,0mm,0mm,0mm">
                    <w:txbxContent>
                      <w:p w14:paraId="7AF8A0FF">
                        <w:pPr>
                          <w:jc w:val="center"/>
                          <w:rPr>
                            <w:sz w:val="20"/>
                          </w:rPr>
                        </w:pPr>
                        <w:r>
                          <w:rPr>
                            <w:sz w:val="20"/>
                          </w:rPr>
                          <w:t>安装监理工程师</w:t>
                        </w:r>
                      </w:p>
                    </w:txbxContent>
                  </v:textbox>
                </v:roundrect>
                <v:roundrect id="_s17774" o:spid="_x0000_s1026" o:spt="2" style="position:absolute;left:4520;top:12016;height:719;width:2160;v-text-anchor:middle;" fillcolor="#BBE0E3" filled="t" stroked="t" coordsize="21600,21600" arcsize="0.166666666666667" o:gfxdata="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ZbXL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57939C16">
                        <w:pPr>
                          <w:jc w:val="center"/>
                          <w:rPr>
                            <w:sz w:val="20"/>
                          </w:rPr>
                        </w:pPr>
                        <w:r>
                          <w:rPr>
                            <w:sz w:val="20"/>
                          </w:rPr>
                          <w:t>监理员</w:t>
                        </w:r>
                      </w:p>
                    </w:txbxContent>
                  </v:textbox>
                </v:roundrect>
                <v:roundrect id="_s17776" o:spid="_x0000_s1026" o:spt="2" style="position:absolute;left:7400;top:6616;height:720;width:2160;v-text-anchor:middle;" fillcolor="#BBE0E3" filled="t" stroked="t" coordsize="21600,21600" arcsize="0.166666666666667" o:gfxdata="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TFK7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1786D875">
                        <w:pPr>
                          <w:jc w:val="center"/>
                          <w:rPr>
                            <w:rFonts w:hint="eastAsia"/>
                            <w:sz w:val="20"/>
                          </w:rPr>
                        </w:pPr>
                        <w:r>
                          <w:rPr>
                            <w:rFonts w:hint="eastAsia"/>
                            <w:sz w:val="20"/>
                          </w:rPr>
                          <w:t>合同</w:t>
                        </w:r>
                        <w:r>
                          <w:rPr>
                            <w:sz w:val="20"/>
                          </w:rPr>
                          <w:t>造价</w:t>
                        </w:r>
                      </w:p>
                    </w:txbxContent>
                  </v:textbox>
                </v:roundrect>
                <v:roundrect id="_s17778" o:spid="_x0000_s1026" o:spt="2" style="position:absolute;left:7400;top:7696;height:720;width:2160;v-text-anchor:middle;" fillcolor="#BBE0E3" filled="t" stroked="t" coordsize="21600,21600" arcsize="0.166666666666667" o:gfxdata="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hgsL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D65DAA5">
                        <w:pPr>
                          <w:jc w:val="center"/>
                          <w:rPr>
                            <w:sz w:val="20"/>
                          </w:rPr>
                        </w:pPr>
                        <w:r>
                          <w:rPr>
                            <w:sz w:val="20"/>
                          </w:rPr>
                          <w:t>测量监理</w:t>
                        </w:r>
                      </w:p>
                    </w:txbxContent>
                  </v:textbox>
                </v:roundrect>
                <v:roundrect id="_s17780" o:spid="_x0000_s1026" o:spt="2" style="position:absolute;left:7400;top:8776;height:720;width:2160;v-text-anchor:middle;" fillcolor="#BBE0E3" filled="t" stroked="t" coordsize="21600,21600" arcsize="0.166666666666667" o:gfxdata="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H4xL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1F5A9E81">
                        <w:pPr>
                          <w:jc w:val="center"/>
                          <w:rPr>
                            <w:sz w:val="20"/>
                          </w:rPr>
                        </w:pPr>
                        <w:r>
                          <w:rPr>
                            <w:sz w:val="20"/>
                          </w:rPr>
                          <w:t>见证取样</w:t>
                        </w:r>
                      </w:p>
                    </w:txbxContent>
                  </v:textbox>
                </v:roundrect>
                <v:roundrect id="_s17782" o:spid="_x0000_s1026" o:spt="2" style="position:absolute;left:7400;top:9856;height:720;width:2160;v-text-anchor:middle;" fillcolor="#BBE0E3" filled="t" stroked="t" coordsize="21600,21600" arcsize="0.166666666666667" o:gfxdata="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1dX7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B6E3997">
                        <w:pPr>
                          <w:jc w:val="center"/>
                          <w:rPr>
                            <w:rFonts w:hint="eastAsia"/>
                            <w:sz w:val="20"/>
                          </w:rPr>
                        </w:pPr>
                        <w:r>
                          <w:rPr>
                            <w:rFonts w:hint="eastAsia"/>
                            <w:sz w:val="20"/>
                          </w:rPr>
                          <w:t>资料管理</w:t>
                        </w:r>
                      </w:p>
                    </w:txbxContent>
                  </v:textbox>
                </v:roundrect>
                <v:roundrect id="_s17784" o:spid="_x0000_s1026" o:spt="2" style="position:absolute;left:7400;top:10936;height:720;width:2160;v-text-anchor:middle;" fillcolor="#BBE0E3" filled="t" stroked="t" coordsize="21600,21600" arcsize="0.166666666666667" o:gfxdata="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DKL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19E76605">
                        <w:pPr>
                          <w:jc w:val="center"/>
                          <w:rPr>
                            <w:rFonts w:hint="eastAsia"/>
                            <w:sz w:val="20"/>
                          </w:rPr>
                        </w:pPr>
                        <w:r>
                          <w:rPr>
                            <w:sz w:val="20"/>
                          </w:rPr>
                          <w:t>BIM</w:t>
                        </w:r>
                        <w:r>
                          <w:rPr>
                            <w:rFonts w:hint="eastAsia"/>
                            <w:sz w:val="20"/>
                          </w:rPr>
                          <w:t>管理</w:t>
                        </w:r>
                      </w:p>
                    </w:txbxContent>
                  </v:textbox>
                </v:roundrect>
                <v:roundrect id="_s17786" o:spid="_x0000_s1026" o:spt="2" style="position:absolute;left:7400;top:12016;height:720;width:2160;v-text-anchor:middle;" fillcolor="#BBE0E3" filled="t" stroked="t" coordsize="21600,21600" arcsize="0.166666666666667" o:gfxdata="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2Nms7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388D75FC">
                        <w:pPr>
                          <w:jc w:val="center"/>
                          <w:rPr>
                            <w:rFonts w:hint="eastAsia"/>
                            <w:sz w:val="20"/>
                          </w:rPr>
                        </w:pPr>
                        <w:r>
                          <w:rPr>
                            <w:rFonts w:hint="eastAsia"/>
                            <w:sz w:val="20"/>
                          </w:rPr>
                          <w:t>安全</w:t>
                        </w:r>
                        <w:r>
                          <w:rPr>
                            <w:sz w:val="20"/>
                          </w:rPr>
                          <w:t>监督</w:t>
                        </w:r>
                      </w:p>
                    </w:txbxContent>
                  </v:textbox>
                </v:roundrect>
                <w10:wrap type="none"/>
                <w10:anchorlock/>
              </v:group>
            </w:pict>
          </mc:Fallback>
        </mc:AlternateContent>
      </w:r>
    </w:p>
    <w:p w14:paraId="6D997F19">
      <w:pPr>
        <w:rPr>
          <w:rFonts w:eastAsia="华文仿宋" w:cs="Arial"/>
          <w:b/>
          <w:sz w:val="28"/>
          <w:szCs w:val="28"/>
        </w:rPr>
      </w:pPr>
      <w:r>
        <w:rPr>
          <w:rFonts w:hint="eastAsia" w:eastAsia="黑体" w:cs="Arial"/>
          <w:b/>
          <w:bCs/>
          <w:sz w:val="30"/>
          <w:szCs w:val="30"/>
        </w:rPr>
        <w:t>4</w:t>
      </w:r>
      <w:r>
        <w:rPr>
          <w:rFonts w:eastAsia="黑体" w:cs="Arial"/>
          <w:b/>
          <w:bCs/>
          <w:sz w:val="30"/>
          <w:szCs w:val="30"/>
        </w:rPr>
        <w:t>.2</w:t>
      </w:r>
      <w:r>
        <w:rPr>
          <w:rFonts w:hAnsi="黑体" w:eastAsia="黑体" w:cs="Arial"/>
          <w:b/>
          <w:bCs/>
          <w:sz w:val="30"/>
          <w:szCs w:val="30"/>
        </w:rPr>
        <w:t>监理人员配备计划</w:t>
      </w:r>
    </w:p>
    <w:tbl>
      <w:tblPr>
        <w:tblStyle w:val="24"/>
        <w:tblW w:w="0" w:type="auto"/>
        <w:jc w:val="center"/>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1526"/>
        <w:gridCol w:w="850"/>
        <w:gridCol w:w="993"/>
        <w:gridCol w:w="850"/>
        <w:gridCol w:w="992"/>
        <w:gridCol w:w="851"/>
        <w:gridCol w:w="1276"/>
        <w:gridCol w:w="1275"/>
        <w:gridCol w:w="957"/>
      </w:tblGrid>
      <w:tr w14:paraId="49975136">
        <w:trPr>
          <w:wBefore w:w="0" w:type="dxa"/>
          <w:wAfter w:w="0" w:type="dxa"/>
          <w:jc w:val="center"/>
        </w:trPr>
        <w:tc>
          <w:tcPr>
            <w:tcW w:w="1526" w:type="dxa"/>
            <w:vMerge w:val="restart"/>
            <w:shd w:val="clear" w:color="auto" w:fill="auto"/>
            <w:noWrap w:val="0"/>
            <w:vAlign w:val="center"/>
          </w:tcPr>
          <w:p w14:paraId="4FC46CEB">
            <w:pPr>
              <w:jc w:val="center"/>
              <w:rPr>
                <w:rFonts w:hint="eastAsia" w:cs="Arial"/>
              </w:rPr>
            </w:pPr>
            <w:r>
              <w:rPr>
                <w:rFonts w:hAnsi="宋体" w:cs="Arial"/>
              </w:rPr>
              <w:t>进场人员</w:t>
            </w:r>
          </w:p>
        </w:tc>
        <w:tc>
          <w:tcPr>
            <w:tcW w:w="850" w:type="dxa"/>
            <w:vMerge w:val="restart"/>
            <w:shd w:val="clear" w:color="auto" w:fill="auto"/>
            <w:noWrap w:val="0"/>
            <w:vAlign w:val="center"/>
          </w:tcPr>
          <w:p w14:paraId="1A0FB41D">
            <w:pPr>
              <w:jc w:val="center"/>
              <w:rPr>
                <w:rFonts w:hint="eastAsia" w:hAnsi="宋体" w:cs="Arial"/>
              </w:rPr>
            </w:pPr>
            <w:r>
              <w:rPr>
                <w:rFonts w:hAnsi="宋体" w:cs="Arial"/>
              </w:rPr>
              <w:t>施工</w:t>
            </w:r>
          </w:p>
          <w:p w14:paraId="1486B2F5">
            <w:pPr>
              <w:jc w:val="center"/>
              <w:rPr>
                <w:rFonts w:cs="Arial"/>
              </w:rPr>
            </w:pPr>
            <w:r>
              <w:rPr>
                <w:rFonts w:hAnsi="宋体" w:cs="Arial"/>
              </w:rPr>
              <w:t>准备</w:t>
            </w:r>
          </w:p>
        </w:tc>
        <w:tc>
          <w:tcPr>
            <w:tcW w:w="6237" w:type="dxa"/>
            <w:gridSpan w:val="6"/>
            <w:shd w:val="clear" w:color="auto" w:fill="auto"/>
            <w:noWrap w:val="0"/>
            <w:vAlign w:val="center"/>
          </w:tcPr>
          <w:p w14:paraId="48640EE4">
            <w:pPr>
              <w:jc w:val="center"/>
              <w:rPr>
                <w:rFonts w:cs="Arial"/>
              </w:rPr>
            </w:pPr>
            <w:r>
              <w:rPr>
                <w:rFonts w:hAnsi="宋体" w:cs="Arial"/>
              </w:rPr>
              <w:t>施工阶段</w:t>
            </w:r>
          </w:p>
        </w:tc>
        <w:tc>
          <w:tcPr>
            <w:tcW w:w="957" w:type="dxa"/>
            <w:vMerge w:val="restart"/>
            <w:shd w:val="clear" w:color="auto" w:fill="auto"/>
            <w:noWrap w:val="0"/>
            <w:vAlign w:val="top"/>
          </w:tcPr>
          <w:p w14:paraId="6195D01B">
            <w:pPr>
              <w:jc w:val="center"/>
              <w:rPr>
                <w:rFonts w:hint="eastAsia" w:hAnsi="宋体" w:cs="Arial"/>
              </w:rPr>
            </w:pPr>
            <w:r>
              <w:rPr>
                <w:rFonts w:hAnsi="宋体" w:cs="Arial"/>
              </w:rPr>
              <w:t>竣工</w:t>
            </w:r>
          </w:p>
          <w:p w14:paraId="0C9FBE02">
            <w:pPr>
              <w:jc w:val="center"/>
              <w:rPr>
                <w:rFonts w:cs="Arial"/>
              </w:rPr>
            </w:pPr>
            <w:r>
              <w:rPr>
                <w:rFonts w:hAnsi="宋体" w:cs="Arial"/>
              </w:rPr>
              <w:t>验收</w:t>
            </w:r>
          </w:p>
        </w:tc>
      </w:tr>
      <w:tr w14:paraId="79A891D2">
        <w:trPr>
          <w:wBefore w:w="0" w:type="dxa"/>
          <w:wAfter w:w="0" w:type="dxa"/>
          <w:jc w:val="center"/>
        </w:trPr>
        <w:tc>
          <w:tcPr>
            <w:tcW w:w="1526" w:type="dxa"/>
            <w:vMerge w:val="continue"/>
            <w:shd w:val="clear" w:color="auto" w:fill="auto"/>
            <w:noWrap w:val="0"/>
            <w:vAlign w:val="center"/>
          </w:tcPr>
          <w:p w14:paraId="79AA2A76">
            <w:pPr>
              <w:jc w:val="center"/>
              <w:rPr>
                <w:rFonts w:cs="Arial"/>
              </w:rPr>
            </w:pPr>
          </w:p>
        </w:tc>
        <w:tc>
          <w:tcPr>
            <w:tcW w:w="850" w:type="dxa"/>
            <w:vMerge w:val="continue"/>
            <w:shd w:val="clear" w:color="auto" w:fill="auto"/>
            <w:noWrap w:val="0"/>
            <w:vAlign w:val="center"/>
          </w:tcPr>
          <w:p w14:paraId="5366CB1B">
            <w:pPr>
              <w:rPr>
                <w:rFonts w:cs="Arial"/>
              </w:rPr>
            </w:pPr>
          </w:p>
        </w:tc>
        <w:tc>
          <w:tcPr>
            <w:tcW w:w="993" w:type="dxa"/>
            <w:shd w:val="clear" w:color="auto" w:fill="auto"/>
            <w:noWrap w:val="0"/>
            <w:vAlign w:val="center"/>
          </w:tcPr>
          <w:p w14:paraId="722287F9">
            <w:pPr>
              <w:jc w:val="center"/>
              <w:rPr>
                <w:rFonts w:cs="Arial"/>
              </w:rPr>
            </w:pPr>
            <w:r>
              <w:rPr>
                <w:rFonts w:hint="eastAsia" w:cs="Arial"/>
              </w:rPr>
              <w:t>桩基</w:t>
            </w:r>
          </w:p>
        </w:tc>
        <w:tc>
          <w:tcPr>
            <w:tcW w:w="850" w:type="dxa"/>
            <w:shd w:val="clear" w:color="auto" w:fill="auto"/>
            <w:noWrap w:val="0"/>
            <w:vAlign w:val="center"/>
          </w:tcPr>
          <w:p w14:paraId="400F3689">
            <w:pPr>
              <w:jc w:val="center"/>
              <w:rPr>
                <w:rFonts w:cs="Arial"/>
              </w:rPr>
            </w:pPr>
            <w:r>
              <w:rPr>
                <w:rFonts w:cs="Arial"/>
              </w:rPr>
              <w:t>围护</w:t>
            </w:r>
          </w:p>
        </w:tc>
        <w:tc>
          <w:tcPr>
            <w:tcW w:w="992" w:type="dxa"/>
            <w:shd w:val="clear" w:color="auto" w:fill="auto"/>
            <w:noWrap w:val="0"/>
            <w:vAlign w:val="center"/>
          </w:tcPr>
          <w:p w14:paraId="31F456B3">
            <w:pPr>
              <w:jc w:val="center"/>
              <w:rPr>
                <w:rFonts w:cs="Arial"/>
              </w:rPr>
            </w:pPr>
            <w:r>
              <w:rPr>
                <w:rFonts w:hint="eastAsia" w:cs="Arial"/>
              </w:rPr>
              <w:t>基础</w:t>
            </w:r>
          </w:p>
        </w:tc>
        <w:tc>
          <w:tcPr>
            <w:tcW w:w="851" w:type="dxa"/>
            <w:shd w:val="clear" w:color="auto" w:fill="auto"/>
            <w:noWrap w:val="0"/>
            <w:vAlign w:val="center"/>
          </w:tcPr>
          <w:p w14:paraId="7D05B772">
            <w:pPr>
              <w:jc w:val="center"/>
              <w:rPr>
                <w:rFonts w:cs="Arial"/>
              </w:rPr>
            </w:pPr>
            <w:r>
              <w:rPr>
                <w:rFonts w:hint="eastAsia" w:cs="Arial"/>
              </w:rPr>
              <w:t>主体</w:t>
            </w:r>
          </w:p>
        </w:tc>
        <w:tc>
          <w:tcPr>
            <w:tcW w:w="1276" w:type="dxa"/>
            <w:shd w:val="clear" w:color="auto" w:fill="auto"/>
            <w:noWrap w:val="0"/>
            <w:vAlign w:val="center"/>
          </w:tcPr>
          <w:p w14:paraId="72BBA492">
            <w:pPr>
              <w:jc w:val="center"/>
              <w:rPr>
                <w:rFonts w:cs="Arial"/>
              </w:rPr>
            </w:pPr>
            <w:r>
              <w:rPr>
                <w:rFonts w:hint="eastAsia" w:cs="Arial"/>
              </w:rPr>
              <w:t>装修/机电</w:t>
            </w:r>
          </w:p>
        </w:tc>
        <w:tc>
          <w:tcPr>
            <w:tcW w:w="1275" w:type="dxa"/>
            <w:shd w:val="clear" w:color="auto" w:fill="auto"/>
            <w:noWrap w:val="0"/>
            <w:vAlign w:val="center"/>
          </w:tcPr>
          <w:p w14:paraId="791A655C">
            <w:pPr>
              <w:jc w:val="center"/>
              <w:rPr>
                <w:rFonts w:cs="Arial"/>
              </w:rPr>
            </w:pPr>
            <w:r>
              <w:rPr>
                <w:rFonts w:hint="eastAsia" w:cs="Arial"/>
              </w:rPr>
              <w:t>室外总体</w:t>
            </w:r>
          </w:p>
        </w:tc>
        <w:tc>
          <w:tcPr>
            <w:tcW w:w="957" w:type="dxa"/>
            <w:vMerge w:val="continue"/>
            <w:shd w:val="clear" w:color="auto" w:fill="auto"/>
            <w:noWrap w:val="0"/>
            <w:vAlign w:val="top"/>
          </w:tcPr>
          <w:p w14:paraId="76253CDF">
            <w:pPr>
              <w:rPr>
                <w:rFonts w:cs="Arial"/>
              </w:rPr>
            </w:pPr>
          </w:p>
        </w:tc>
      </w:tr>
      <w:tr w14:paraId="68717235">
        <w:trPr>
          <w:wBefore w:w="0" w:type="dxa"/>
          <w:wAfter w:w="0" w:type="dxa"/>
          <w:jc w:val="center"/>
        </w:trPr>
        <w:tc>
          <w:tcPr>
            <w:tcW w:w="1526" w:type="dxa"/>
            <w:shd w:val="clear" w:color="auto" w:fill="auto"/>
            <w:noWrap w:val="0"/>
            <w:vAlign w:val="top"/>
          </w:tcPr>
          <w:p w14:paraId="714B631D">
            <w:pPr>
              <w:jc w:val="center"/>
              <w:rPr>
                <w:rFonts w:cs="Arial"/>
              </w:rPr>
            </w:pPr>
            <w:r>
              <w:rPr>
                <w:rFonts w:hAnsi="宋体" w:cs="Arial"/>
              </w:rPr>
              <w:t>总监理工程师</w:t>
            </w:r>
          </w:p>
        </w:tc>
        <w:tc>
          <w:tcPr>
            <w:tcW w:w="850" w:type="dxa"/>
            <w:shd w:val="clear" w:color="auto" w:fill="auto"/>
            <w:noWrap w:val="0"/>
            <w:vAlign w:val="center"/>
          </w:tcPr>
          <w:p w14:paraId="47358341">
            <w:pPr>
              <w:jc w:val="center"/>
              <w:rPr>
                <w:rFonts w:cs="Arial"/>
              </w:rPr>
            </w:pPr>
            <w:r>
              <w:rPr>
                <w:rFonts w:hint="eastAsia" w:cs="Arial"/>
              </w:rPr>
              <w:t>1</w:t>
            </w:r>
          </w:p>
        </w:tc>
        <w:tc>
          <w:tcPr>
            <w:tcW w:w="993" w:type="dxa"/>
            <w:shd w:val="clear" w:color="auto" w:fill="auto"/>
            <w:noWrap w:val="0"/>
            <w:vAlign w:val="center"/>
          </w:tcPr>
          <w:p w14:paraId="3849C0E7">
            <w:pPr>
              <w:jc w:val="center"/>
              <w:rPr>
                <w:rFonts w:cs="Arial"/>
              </w:rPr>
            </w:pPr>
            <w:r>
              <w:rPr>
                <w:rFonts w:hint="eastAsia" w:cs="Arial"/>
              </w:rPr>
              <w:t>1</w:t>
            </w:r>
          </w:p>
        </w:tc>
        <w:tc>
          <w:tcPr>
            <w:tcW w:w="850" w:type="dxa"/>
            <w:shd w:val="clear" w:color="auto" w:fill="auto"/>
            <w:noWrap w:val="0"/>
            <w:vAlign w:val="center"/>
          </w:tcPr>
          <w:p w14:paraId="709D0F0B">
            <w:pPr>
              <w:jc w:val="center"/>
              <w:rPr>
                <w:rFonts w:cs="Arial"/>
              </w:rPr>
            </w:pPr>
            <w:r>
              <w:rPr>
                <w:rFonts w:hint="eastAsia" w:cs="Arial"/>
              </w:rPr>
              <w:t>1</w:t>
            </w:r>
          </w:p>
        </w:tc>
        <w:tc>
          <w:tcPr>
            <w:tcW w:w="992" w:type="dxa"/>
            <w:shd w:val="clear" w:color="auto" w:fill="auto"/>
            <w:noWrap w:val="0"/>
            <w:vAlign w:val="center"/>
          </w:tcPr>
          <w:p w14:paraId="0C8D4AE1">
            <w:pPr>
              <w:jc w:val="center"/>
              <w:rPr>
                <w:rFonts w:cs="Arial"/>
              </w:rPr>
            </w:pPr>
            <w:r>
              <w:rPr>
                <w:rFonts w:hint="eastAsia" w:cs="Arial"/>
              </w:rPr>
              <w:t>1</w:t>
            </w:r>
          </w:p>
        </w:tc>
        <w:tc>
          <w:tcPr>
            <w:tcW w:w="851" w:type="dxa"/>
            <w:shd w:val="clear" w:color="auto" w:fill="auto"/>
            <w:noWrap w:val="0"/>
            <w:vAlign w:val="center"/>
          </w:tcPr>
          <w:p w14:paraId="65871649">
            <w:pPr>
              <w:jc w:val="center"/>
              <w:rPr>
                <w:rFonts w:cs="Arial"/>
              </w:rPr>
            </w:pPr>
            <w:r>
              <w:rPr>
                <w:rFonts w:hint="eastAsia" w:cs="Arial"/>
              </w:rPr>
              <w:t>1</w:t>
            </w:r>
          </w:p>
        </w:tc>
        <w:tc>
          <w:tcPr>
            <w:tcW w:w="1276" w:type="dxa"/>
            <w:shd w:val="clear" w:color="auto" w:fill="auto"/>
            <w:noWrap w:val="0"/>
            <w:vAlign w:val="center"/>
          </w:tcPr>
          <w:p w14:paraId="5C33BC67">
            <w:pPr>
              <w:jc w:val="center"/>
              <w:rPr>
                <w:rFonts w:cs="Arial"/>
              </w:rPr>
            </w:pPr>
            <w:r>
              <w:rPr>
                <w:rFonts w:hint="eastAsia" w:cs="Arial"/>
              </w:rPr>
              <w:t>1</w:t>
            </w:r>
          </w:p>
        </w:tc>
        <w:tc>
          <w:tcPr>
            <w:tcW w:w="1275" w:type="dxa"/>
            <w:shd w:val="clear" w:color="auto" w:fill="auto"/>
            <w:noWrap w:val="0"/>
            <w:vAlign w:val="center"/>
          </w:tcPr>
          <w:p w14:paraId="64327DCE">
            <w:pPr>
              <w:jc w:val="center"/>
              <w:rPr>
                <w:rFonts w:cs="Arial"/>
              </w:rPr>
            </w:pPr>
            <w:r>
              <w:rPr>
                <w:rFonts w:hint="eastAsia" w:cs="Arial"/>
              </w:rPr>
              <w:t>1</w:t>
            </w:r>
          </w:p>
        </w:tc>
        <w:tc>
          <w:tcPr>
            <w:tcW w:w="957" w:type="dxa"/>
            <w:shd w:val="clear" w:color="auto" w:fill="auto"/>
            <w:noWrap w:val="0"/>
            <w:vAlign w:val="center"/>
          </w:tcPr>
          <w:p w14:paraId="376AE1F2">
            <w:pPr>
              <w:jc w:val="center"/>
              <w:rPr>
                <w:rFonts w:cs="Arial"/>
              </w:rPr>
            </w:pPr>
            <w:r>
              <w:rPr>
                <w:rFonts w:hint="eastAsia" w:cs="Arial"/>
              </w:rPr>
              <w:t>1</w:t>
            </w:r>
          </w:p>
        </w:tc>
      </w:tr>
      <w:tr w14:paraId="7B1848F5">
        <w:trPr>
          <w:wBefore w:w="0" w:type="dxa"/>
          <w:wAfter w:w="0" w:type="dxa"/>
          <w:jc w:val="center"/>
        </w:trPr>
        <w:tc>
          <w:tcPr>
            <w:tcW w:w="1526" w:type="dxa"/>
            <w:shd w:val="clear" w:color="auto" w:fill="auto"/>
            <w:noWrap w:val="0"/>
            <w:vAlign w:val="top"/>
          </w:tcPr>
          <w:p w14:paraId="19DD7ED3">
            <w:pPr>
              <w:jc w:val="center"/>
              <w:rPr>
                <w:rFonts w:cs="Arial"/>
              </w:rPr>
            </w:pPr>
            <w:r>
              <w:rPr>
                <w:rFonts w:hAnsi="宋体" w:cs="Arial"/>
              </w:rPr>
              <w:t>总监代表</w:t>
            </w:r>
          </w:p>
        </w:tc>
        <w:tc>
          <w:tcPr>
            <w:tcW w:w="850" w:type="dxa"/>
            <w:shd w:val="clear" w:color="auto" w:fill="auto"/>
            <w:noWrap w:val="0"/>
            <w:vAlign w:val="center"/>
          </w:tcPr>
          <w:p w14:paraId="0C4D7503">
            <w:pPr>
              <w:jc w:val="center"/>
              <w:rPr>
                <w:rFonts w:cs="Arial"/>
              </w:rPr>
            </w:pPr>
            <w:r>
              <w:rPr>
                <w:rFonts w:hint="eastAsia" w:cs="Arial"/>
              </w:rPr>
              <w:t>1</w:t>
            </w:r>
          </w:p>
        </w:tc>
        <w:tc>
          <w:tcPr>
            <w:tcW w:w="993" w:type="dxa"/>
            <w:shd w:val="clear" w:color="auto" w:fill="auto"/>
            <w:noWrap w:val="0"/>
            <w:vAlign w:val="center"/>
          </w:tcPr>
          <w:p w14:paraId="0905F0C9">
            <w:pPr>
              <w:jc w:val="center"/>
              <w:rPr>
                <w:rFonts w:cs="Arial"/>
              </w:rPr>
            </w:pPr>
            <w:r>
              <w:rPr>
                <w:rFonts w:hint="eastAsia" w:cs="Arial"/>
              </w:rPr>
              <w:t>1</w:t>
            </w:r>
          </w:p>
        </w:tc>
        <w:tc>
          <w:tcPr>
            <w:tcW w:w="850" w:type="dxa"/>
            <w:shd w:val="clear" w:color="auto" w:fill="auto"/>
            <w:noWrap w:val="0"/>
            <w:vAlign w:val="center"/>
          </w:tcPr>
          <w:p w14:paraId="519D4396">
            <w:pPr>
              <w:jc w:val="center"/>
              <w:rPr>
                <w:rFonts w:cs="Arial"/>
              </w:rPr>
            </w:pPr>
            <w:r>
              <w:rPr>
                <w:rFonts w:hint="eastAsia" w:cs="Arial"/>
              </w:rPr>
              <w:t>1</w:t>
            </w:r>
          </w:p>
        </w:tc>
        <w:tc>
          <w:tcPr>
            <w:tcW w:w="992" w:type="dxa"/>
            <w:shd w:val="clear" w:color="auto" w:fill="auto"/>
            <w:noWrap w:val="0"/>
            <w:vAlign w:val="center"/>
          </w:tcPr>
          <w:p w14:paraId="50FDE4F4">
            <w:pPr>
              <w:jc w:val="center"/>
              <w:rPr>
                <w:rFonts w:cs="Arial"/>
              </w:rPr>
            </w:pPr>
            <w:r>
              <w:rPr>
                <w:rFonts w:hint="eastAsia" w:cs="Arial"/>
              </w:rPr>
              <w:t>1</w:t>
            </w:r>
          </w:p>
        </w:tc>
        <w:tc>
          <w:tcPr>
            <w:tcW w:w="851" w:type="dxa"/>
            <w:shd w:val="clear" w:color="auto" w:fill="auto"/>
            <w:noWrap w:val="0"/>
            <w:vAlign w:val="center"/>
          </w:tcPr>
          <w:p w14:paraId="73DBCC7A">
            <w:pPr>
              <w:jc w:val="center"/>
              <w:rPr>
                <w:rFonts w:cs="Arial"/>
              </w:rPr>
            </w:pPr>
            <w:r>
              <w:rPr>
                <w:rFonts w:hint="eastAsia" w:cs="Arial"/>
              </w:rPr>
              <w:t>1</w:t>
            </w:r>
          </w:p>
        </w:tc>
        <w:tc>
          <w:tcPr>
            <w:tcW w:w="1276" w:type="dxa"/>
            <w:shd w:val="clear" w:color="auto" w:fill="auto"/>
            <w:noWrap w:val="0"/>
            <w:vAlign w:val="center"/>
          </w:tcPr>
          <w:p w14:paraId="40D31C4B">
            <w:pPr>
              <w:jc w:val="center"/>
              <w:rPr>
                <w:rFonts w:cs="Arial"/>
              </w:rPr>
            </w:pPr>
            <w:r>
              <w:rPr>
                <w:rFonts w:hint="eastAsia" w:cs="Arial"/>
              </w:rPr>
              <w:t>1</w:t>
            </w:r>
          </w:p>
        </w:tc>
        <w:tc>
          <w:tcPr>
            <w:tcW w:w="1275" w:type="dxa"/>
            <w:shd w:val="clear" w:color="auto" w:fill="auto"/>
            <w:noWrap w:val="0"/>
            <w:vAlign w:val="center"/>
          </w:tcPr>
          <w:p w14:paraId="3918A6A8">
            <w:pPr>
              <w:jc w:val="center"/>
              <w:rPr>
                <w:rFonts w:cs="Arial"/>
              </w:rPr>
            </w:pPr>
            <w:r>
              <w:rPr>
                <w:rFonts w:hint="eastAsia" w:cs="Arial"/>
              </w:rPr>
              <w:t>1</w:t>
            </w:r>
          </w:p>
        </w:tc>
        <w:tc>
          <w:tcPr>
            <w:tcW w:w="957" w:type="dxa"/>
            <w:shd w:val="clear" w:color="auto" w:fill="auto"/>
            <w:noWrap w:val="0"/>
            <w:vAlign w:val="center"/>
          </w:tcPr>
          <w:p w14:paraId="0B0FE65F">
            <w:pPr>
              <w:jc w:val="center"/>
              <w:rPr>
                <w:rFonts w:cs="Arial"/>
              </w:rPr>
            </w:pPr>
            <w:r>
              <w:rPr>
                <w:rFonts w:hint="eastAsia" w:cs="Arial"/>
              </w:rPr>
              <w:t>1</w:t>
            </w:r>
          </w:p>
        </w:tc>
      </w:tr>
      <w:tr w14:paraId="7E1041B7">
        <w:trPr>
          <w:wBefore w:w="0" w:type="dxa"/>
          <w:wAfter w:w="0" w:type="dxa"/>
          <w:jc w:val="center"/>
        </w:trPr>
        <w:tc>
          <w:tcPr>
            <w:tcW w:w="1526" w:type="dxa"/>
            <w:shd w:val="clear" w:color="auto" w:fill="auto"/>
            <w:noWrap w:val="0"/>
            <w:vAlign w:val="top"/>
          </w:tcPr>
          <w:p w14:paraId="7ACDEEB5">
            <w:pPr>
              <w:jc w:val="center"/>
              <w:rPr>
                <w:rFonts w:hAnsi="宋体" w:cs="Arial"/>
              </w:rPr>
            </w:pPr>
            <w:r>
              <w:rPr>
                <w:rFonts w:hint="eastAsia" w:hAnsi="宋体" w:cs="Arial"/>
              </w:rPr>
              <w:t>合同/造价</w:t>
            </w:r>
            <w:r>
              <w:rPr>
                <w:rFonts w:hAnsi="宋体" w:cs="Arial"/>
              </w:rPr>
              <w:t xml:space="preserve"> </w:t>
            </w:r>
          </w:p>
        </w:tc>
        <w:tc>
          <w:tcPr>
            <w:tcW w:w="850" w:type="dxa"/>
            <w:shd w:val="clear" w:color="auto" w:fill="auto"/>
            <w:noWrap w:val="0"/>
            <w:vAlign w:val="center"/>
          </w:tcPr>
          <w:p w14:paraId="3078B0E1">
            <w:pPr>
              <w:jc w:val="center"/>
              <w:rPr>
                <w:rFonts w:cs="Arial"/>
              </w:rPr>
            </w:pPr>
            <w:r>
              <w:rPr>
                <w:rFonts w:hint="eastAsia" w:cs="Arial"/>
              </w:rPr>
              <w:t>1</w:t>
            </w:r>
          </w:p>
        </w:tc>
        <w:tc>
          <w:tcPr>
            <w:tcW w:w="993" w:type="dxa"/>
            <w:shd w:val="clear" w:color="auto" w:fill="auto"/>
            <w:noWrap w:val="0"/>
            <w:vAlign w:val="center"/>
          </w:tcPr>
          <w:p w14:paraId="4A2371A0">
            <w:pPr>
              <w:jc w:val="center"/>
              <w:rPr>
                <w:rFonts w:cs="Arial"/>
              </w:rPr>
            </w:pPr>
            <w:r>
              <w:rPr>
                <w:rFonts w:hint="eastAsia" w:cs="Arial"/>
              </w:rPr>
              <w:t>1</w:t>
            </w:r>
          </w:p>
        </w:tc>
        <w:tc>
          <w:tcPr>
            <w:tcW w:w="850" w:type="dxa"/>
            <w:shd w:val="clear" w:color="auto" w:fill="auto"/>
            <w:noWrap w:val="0"/>
            <w:vAlign w:val="center"/>
          </w:tcPr>
          <w:p w14:paraId="5DE93180">
            <w:pPr>
              <w:jc w:val="center"/>
              <w:rPr>
                <w:rFonts w:cs="Arial"/>
              </w:rPr>
            </w:pPr>
            <w:r>
              <w:rPr>
                <w:rFonts w:hint="eastAsia" w:cs="Arial"/>
              </w:rPr>
              <w:t>1</w:t>
            </w:r>
          </w:p>
        </w:tc>
        <w:tc>
          <w:tcPr>
            <w:tcW w:w="992" w:type="dxa"/>
            <w:shd w:val="clear" w:color="auto" w:fill="auto"/>
            <w:noWrap w:val="0"/>
            <w:vAlign w:val="center"/>
          </w:tcPr>
          <w:p w14:paraId="197DC1F7">
            <w:pPr>
              <w:jc w:val="center"/>
              <w:rPr>
                <w:rFonts w:cs="Arial"/>
              </w:rPr>
            </w:pPr>
            <w:r>
              <w:rPr>
                <w:rFonts w:hint="eastAsia" w:cs="Arial"/>
              </w:rPr>
              <w:t>1</w:t>
            </w:r>
          </w:p>
        </w:tc>
        <w:tc>
          <w:tcPr>
            <w:tcW w:w="851" w:type="dxa"/>
            <w:shd w:val="clear" w:color="auto" w:fill="auto"/>
            <w:noWrap w:val="0"/>
            <w:vAlign w:val="center"/>
          </w:tcPr>
          <w:p w14:paraId="3BB761DF">
            <w:pPr>
              <w:jc w:val="center"/>
              <w:rPr>
                <w:rFonts w:cs="Arial"/>
              </w:rPr>
            </w:pPr>
            <w:r>
              <w:rPr>
                <w:rFonts w:hint="eastAsia" w:cs="Arial"/>
              </w:rPr>
              <w:t>1</w:t>
            </w:r>
          </w:p>
        </w:tc>
        <w:tc>
          <w:tcPr>
            <w:tcW w:w="1276" w:type="dxa"/>
            <w:shd w:val="clear" w:color="auto" w:fill="auto"/>
            <w:noWrap w:val="0"/>
            <w:vAlign w:val="center"/>
          </w:tcPr>
          <w:p w14:paraId="1B952E76">
            <w:pPr>
              <w:jc w:val="center"/>
              <w:rPr>
                <w:rFonts w:cs="Arial"/>
              </w:rPr>
            </w:pPr>
            <w:r>
              <w:rPr>
                <w:rFonts w:hint="eastAsia" w:cs="Arial"/>
              </w:rPr>
              <w:t>1</w:t>
            </w:r>
          </w:p>
        </w:tc>
        <w:tc>
          <w:tcPr>
            <w:tcW w:w="1275" w:type="dxa"/>
            <w:shd w:val="clear" w:color="auto" w:fill="auto"/>
            <w:noWrap w:val="0"/>
            <w:vAlign w:val="center"/>
          </w:tcPr>
          <w:p w14:paraId="1EC82663">
            <w:pPr>
              <w:jc w:val="center"/>
              <w:rPr>
                <w:rFonts w:cs="Arial"/>
              </w:rPr>
            </w:pPr>
            <w:r>
              <w:rPr>
                <w:rFonts w:hint="eastAsia" w:cs="Arial"/>
              </w:rPr>
              <w:t>1</w:t>
            </w:r>
          </w:p>
        </w:tc>
        <w:tc>
          <w:tcPr>
            <w:tcW w:w="957" w:type="dxa"/>
            <w:shd w:val="clear" w:color="auto" w:fill="auto"/>
            <w:noWrap w:val="0"/>
            <w:vAlign w:val="center"/>
          </w:tcPr>
          <w:p w14:paraId="16AB2779">
            <w:pPr>
              <w:jc w:val="center"/>
              <w:rPr>
                <w:rFonts w:cs="Arial"/>
              </w:rPr>
            </w:pPr>
            <w:r>
              <w:rPr>
                <w:rFonts w:cs="Arial"/>
              </w:rPr>
              <w:t>1</w:t>
            </w:r>
          </w:p>
        </w:tc>
      </w:tr>
      <w:tr w14:paraId="5282B1C7">
        <w:trPr>
          <w:wBefore w:w="0" w:type="dxa"/>
          <w:wAfter w:w="0" w:type="dxa"/>
          <w:jc w:val="center"/>
        </w:trPr>
        <w:tc>
          <w:tcPr>
            <w:tcW w:w="1526" w:type="dxa"/>
            <w:shd w:val="clear" w:color="auto" w:fill="auto"/>
            <w:noWrap w:val="0"/>
            <w:vAlign w:val="top"/>
          </w:tcPr>
          <w:p w14:paraId="0E303C0F">
            <w:pPr>
              <w:jc w:val="center"/>
              <w:rPr>
                <w:rFonts w:hint="eastAsia" w:hAnsi="宋体" w:cs="Arial"/>
              </w:rPr>
            </w:pPr>
            <w:r>
              <w:rPr>
                <w:rFonts w:hint="eastAsia" w:hAnsi="宋体" w:cs="Arial"/>
              </w:rPr>
              <w:t>测量监理</w:t>
            </w:r>
          </w:p>
        </w:tc>
        <w:tc>
          <w:tcPr>
            <w:tcW w:w="850" w:type="dxa"/>
            <w:shd w:val="clear" w:color="auto" w:fill="auto"/>
            <w:noWrap w:val="0"/>
            <w:vAlign w:val="center"/>
          </w:tcPr>
          <w:p w14:paraId="6FCF67DD">
            <w:pPr>
              <w:jc w:val="center"/>
              <w:rPr>
                <w:rFonts w:cs="Arial"/>
              </w:rPr>
            </w:pPr>
            <w:r>
              <w:rPr>
                <w:rFonts w:hint="eastAsia" w:cs="Arial"/>
              </w:rPr>
              <w:t>1</w:t>
            </w:r>
          </w:p>
        </w:tc>
        <w:tc>
          <w:tcPr>
            <w:tcW w:w="993" w:type="dxa"/>
            <w:shd w:val="clear" w:color="auto" w:fill="auto"/>
            <w:noWrap w:val="0"/>
            <w:vAlign w:val="center"/>
          </w:tcPr>
          <w:p w14:paraId="46183139">
            <w:pPr>
              <w:jc w:val="center"/>
              <w:rPr>
                <w:rFonts w:cs="Arial"/>
              </w:rPr>
            </w:pPr>
            <w:r>
              <w:rPr>
                <w:rFonts w:hint="eastAsia" w:cs="Arial"/>
              </w:rPr>
              <w:t>1</w:t>
            </w:r>
          </w:p>
        </w:tc>
        <w:tc>
          <w:tcPr>
            <w:tcW w:w="850" w:type="dxa"/>
            <w:shd w:val="clear" w:color="auto" w:fill="auto"/>
            <w:noWrap w:val="0"/>
            <w:vAlign w:val="center"/>
          </w:tcPr>
          <w:p w14:paraId="67D4A703">
            <w:pPr>
              <w:jc w:val="center"/>
              <w:rPr>
                <w:rFonts w:cs="Arial"/>
              </w:rPr>
            </w:pPr>
            <w:r>
              <w:rPr>
                <w:rFonts w:hint="eastAsia" w:cs="Arial"/>
              </w:rPr>
              <w:t>1</w:t>
            </w:r>
          </w:p>
        </w:tc>
        <w:tc>
          <w:tcPr>
            <w:tcW w:w="992" w:type="dxa"/>
            <w:shd w:val="clear" w:color="auto" w:fill="auto"/>
            <w:noWrap w:val="0"/>
            <w:vAlign w:val="center"/>
          </w:tcPr>
          <w:p w14:paraId="0D08F6F4">
            <w:pPr>
              <w:jc w:val="center"/>
              <w:rPr>
                <w:rFonts w:cs="Arial"/>
              </w:rPr>
            </w:pPr>
            <w:r>
              <w:rPr>
                <w:rFonts w:hint="eastAsia" w:cs="Arial"/>
              </w:rPr>
              <w:t>1</w:t>
            </w:r>
          </w:p>
        </w:tc>
        <w:tc>
          <w:tcPr>
            <w:tcW w:w="851" w:type="dxa"/>
            <w:shd w:val="clear" w:color="auto" w:fill="auto"/>
            <w:noWrap w:val="0"/>
            <w:vAlign w:val="center"/>
          </w:tcPr>
          <w:p w14:paraId="36E3D619">
            <w:pPr>
              <w:jc w:val="center"/>
              <w:rPr>
                <w:rFonts w:cs="Arial"/>
              </w:rPr>
            </w:pPr>
            <w:r>
              <w:rPr>
                <w:rFonts w:hint="eastAsia" w:cs="Arial"/>
              </w:rPr>
              <w:t>1</w:t>
            </w:r>
          </w:p>
        </w:tc>
        <w:tc>
          <w:tcPr>
            <w:tcW w:w="1276" w:type="dxa"/>
            <w:shd w:val="clear" w:color="auto" w:fill="auto"/>
            <w:noWrap w:val="0"/>
            <w:vAlign w:val="center"/>
          </w:tcPr>
          <w:p w14:paraId="09648369">
            <w:pPr>
              <w:jc w:val="center"/>
              <w:rPr>
                <w:rFonts w:cs="Arial"/>
              </w:rPr>
            </w:pPr>
            <w:r>
              <w:rPr>
                <w:rFonts w:hint="eastAsia" w:cs="Arial"/>
              </w:rPr>
              <w:t>1</w:t>
            </w:r>
          </w:p>
        </w:tc>
        <w:tc>
          <w:tcPr>
            <w:tcW w:w="1275" w:type="dxa"/>
            <w:shd w:val="clear" w:color="auto" w:fill="auto"/>
            <w:noWrap w:val="0"/>
            <w:vAlign w:val="center"/>
          </w:tcPr>
          <w:p w14:paraId="188F193F">
            <w:pPr>
              <w:jc w:val="center"/>
              <w:rPr>
                <w:rFonts w:hint="eastAsia" w:cs="Arial"/>
              </w:rPr>
            </w:pPr>
            <w:r>
              <w:rPr>
                <w:rFonts w:hint="eastAsia" w:cs="Arial"/>
              </w:rPr>
              <w:t>1</w:t>
            </w:r>
          </w:p>
        </w:tc>
        <w:tc>
          <w:tcPr>
            <w:tcW w:w="957" w:type="dxa"/>
            <w:shd w:val="clear" w:color="auto" w:fill="auto"/>
            <w:noWrap w:val="0"/>
            <w:vAlign w:val="center"/>
          </w:tcPr>
          <w:p w14:paraId="29C303FE">
            <w:pPr>
              <w:jc w:val="center"/>
              <w:rPr>
                <w:rFonts w:cs="Arial"/>
              </w:rPr>
            </w:pPr>
            <w:r>
              <w:rPr>
                <w:rFonts w:hint="eastAsia" w:cs="Arial"/>
              </w:rPr>
              <w:t>1</w:t>
            </w:r>
          </w:p>
        </w:tc>
      </w:tr>
      <w:tr w14:paraId="07F8EC6B">
        <w:trPr>
          <w:wBefore w:w="0" w:type="dxa"/>
          <w:wAfter w:w="0" w:type="dxa"/>
          <w:jc w:val="center"/>
        </w:trPr>
        <w:tc>
          <w:tcPr>
            <w:tcW w:w="1526" w:type="dxa"/>
            <w:shd w:val="clear" w:color="auto" w:fill="auto"/>
            <w:noWrap w:val="0"/>
            <w:vAlign w:val="top"/>
          </w:tcPr>
          <w:p w14:paraId="745F8BA2">
            <w:pPr>
              <w:jc w:val="center"/>
              <w:rPr>
                <w:rFonts w:hint="eastAsia" w:hAnsi="宋体" w:cs="Arial"/>
              </w:rPr>
            </w:pPr>
            <w:r>
              <w:rPr>
                <w:rFonts w:hint="eastAsia" w:hAnsi="宋体" w:cs="Arial"/>
              </w:rPr>
              <w:t>见证取样</w:t>
            </w:r>
          </w:p>
        </w:tc>
        <w:tc>
          <w:tcPr>
            <w:tcW w:w="850" w:type="dxa"/>
            <w:shd w:val="clear" w:color="auto" w:fill="auto"/>
            <w:noWrap w:val="0"/>
            <w:vAlign w:val="center"/>
          </w:tcPr>
          <w:p w14:paraId="1DB54569">
            <w:pPr>
              <w:jc w:val="center"/>
              <w:rPr>
                <w:rFonts w:hint="eastAsia" w:cs="Arial"/>
              </w:rPr>
            </w:pPr>
            <w:r>
              <w:rPr>
                <w:rFonts w:hint="eastAsia" w:cs="Arial"/>
              </w:rPr>
              <w:t>/</w:t>
            </w:r>
          </w:p>
        </w:tc>
        <w:tc>
          <w:tcPr>
            <w:tcW w:w="993" w:type="dxa"/>
            <w:shd w:val="clear" w:color="auto" w:fill="auto"/>
            <w:noWrap w:val="0"/>
            <w:vAlign w:val="center"/>
          </w:tcPr>
          <w:p w14:paraId="46A7F556">
            <w:pPr>
              <w:jc w:val="center"/>
              <w:rPr>
                <w:rFonts w:cs="Arial"/>
              </w:rPr>
            </w:pPr>
            <w:r>
              <w:rPr>
                <w:rFonts w:hint="eastAsia" w:cs="Arial"/>
              </w:rPr>
              <w:t>1</w:t>
            </w:r>
          </w:p>
        </w:tc>
        <w:tc>
          <w:tcPr>
            <w:tcW w:w="850" w:type="dxa"/>
            <w:shd w:val="clear" w:color="auto" w:fill="auto"/>
            <w:noWrap w:val="0"/>
            <w:vAlign w:val="center"/>
          </w:tcPr>
          <w:p w14:paraId="5B777F39">
            <w:pPr>
              <w:jc w:val="center"/>
              <w:rPr>
                <w:rFonts w:cs="Arial"/>
              </w:rPr>
            </w:pPr>
            <w:r>
              <w:rPr>
                <w:rFonts w:hint="eastAsia" w:cs="Arial"/>
              </w:rPr>
              <w:t>1</w:t>
            </w:r>
          </w:p>
        </w:tc>
        <w:tc>
          <w:tcPr>
            <w:tcW w:w="992" w:type="dxa"/>
            <w:shd w:val="clear" w:color="auto" w:fill="auto"/>
            <w:noWrap w:val="0"/>
            <w:vAlign w:val="center"/>
          </w:tcPr>
          <w:p w14:paraId="76E940C7">
            <w:pPr>
              <w:jc w:val="center"/>
              <w:rPr>
                <w:rFonts w:cs="Arial"/>
              </w:rPr>
            </w:pPr>
            <w:r>
              <w:rPr>
                <w:rFonts w:hint="eastAsia" w:cs="Arial"/>
              </w:rPr>
              <w:t>1</w:t>
            </w:r>
          </w:p>
        </w:tc>
        <w:tc>
          <w:tcPr>
            <w:tcW w:w="851" w:type="dxa"/>
            <w:shd w:val="clear" w:color="auto" w:fill="auto"/>
            <w:noWrap w:val="0"/>
            <w:vAlign w:val="center"/>
          </w:tcPr>
          <w:p w14:paraId="1A063146">
            <w:pPr>
              <w:jc w:val="center"/>
              <w:rPr>
                <w:rFonts w:cs="Arial"/>
              </w:rPr>
            </w:pPr>
            <w:r>
              <w:rPr>
                <w:rFonts w:hint="eastAsia" w:cs="Arial"/>
              </w:rPr>
              <w:t>1</w:t>
            </w:r>
          </w:p>
        </w:tc>
        <w:tc>
          <w:tcPr>
            <w:tcW w:w="1276" w:type="dxa"/>
            <w:shd w:val="clear" w:color="auto" w:fill="auto"/>
            <w:noWrap w:val="0"/>
            <w:vAlign w:val="center"/>
          </w:tcPr>
          <w:p w14:paraId="2932A6EE">
            <w:pPr>
              <w:jc w:val="center"/>
              <w:rPr>
                <w:rFonts w:cs="Arial"/>
              </w:rPr>
            </w:pPr>
            <w:r>
              <w:rPr>
                <w:rFonts w:hint="eastAsia" w:cs="Arial"/>
              </w:rPr>
              <w:t>1</w:t>
            </w:r>
          </w:p>
        </w:tc>
        <w:tc>
          <w:tcPr>
            <w:tcW w:w="1275" w:type="dxa"/>
            <w:shd w:val="clear" w:color="auto" w:fill="auto"/>
            <w:noWrap w:val="0"/>
            <w:vAlign w:val="center"/>
          </w:tcPr>
          <w:p w14:paraId="49945D59">
            <w:pPr>
              <w:jc w:val="center"/>
              <w:rPr>
                <w:rFonts w:hint="eastAsia" w:cs="Arial"/>
              </w:rPr>
            </w:pPr>
            <w:r>
              <w:rPr>
                <w:rFonts w:hint="eastAsia" w:cs="Arial"/>
              </w:rPr>
              <w:t>1</w:t>
            </w:r>
          </w:p>
        </w:tc>
        <w:tc>
          <w:tcPr>
            <w:tcW w:w="957" w:type="dxa"/>
            <w:shd w:val="clear" w:color="auto" w:fill="auto"/>
            <w:noWrap w:val="0"/>
            <w:vAlign w:val="center"/>
          </w:tcPr>
          <w:p w14:paraId="60E1C205">
            <w:pPr>
              <w:jc w:val="center"/>
              <w:rPr>
                <w:rFonts w:hint="eastAsia" w:cs="Arial"/>
              </w:rPr>
            </w:pPr>
            <w:r>
              <w:rPr>
                <w:rFonts w:hint="eastAsia" w:cs="Arial"/>
              </w:rPr>
              <w:t>/</w:t>
            </w:r>
          </w:p>
        </w:tc>
      </w:tr>
      <w:tr w14:paraId="10FA5BED">
        <w:trPr>
          <w:wBefore w:w="0" w:type="dxa"/>
          <w:wAfter w:w="0" w:type="dxa"/>
          <w:jc w:val="center"/>
        </w:trPr>
        <w:tc>
          <w:tcPr>
            <w:tcW w:w="1526" w:type="dxa"/>
            <w:shd w:val="clear" w:color="auto" w:fill="auto"/>
            <w:noWrap w:val="0"/>
            <w:vAlign w:val="top"/>
          </w:tcPr>
          <w:p w14:paraId="0DCEFBFB">
            <w:pPr>
              <w:jc w:val="center"/>
              <w:rPr>
                <w:rFonts w:hint="eastAsia" w:hAnsi="宋体" w:cs="Arial"/>
              </w:rPr>
            </w:pPr>
            <w:r>
              <w:rPr>
                <w:rFonts w:hint="eastAsia" w:hAnsi="宋体" w:cs="Arial"/>
              </w:rPr>
              <w:t>资料管理</w:t>
            </w:r>
          </w:p>
        </w:tc>
        <w:tc>
          <w:tcPr>
            <w:tcW w:w="850" w:type="dxa"/>
            <w:shd w:val="clear" w:color="auto" w:fill="auto"/>
            <w:noWrap w:val="0"/>
            <w:vAlign w:val="center"/>
          </w:tcPr>
          <w:p w14:paraId="50E0A7E6">
            <w:pPr>
              <w:jc w:val="center"/>
              <w:rPr>
                <w:rFonts w:cs="Arial"/>
              </w:rPr>
            </w:pPr>
            <w:r>
              <w:rPr>
                <w:rFonts w:hint="eastAsia" w:cs="Arial"/>
              </w:rPr>
              <w:t>1</w:t>
            </w:r>
          </w:p>
        </w:tc>
        <w:tc>
          <w:tcPr>
            <w:tcW w:w="993" w:type="dxa"/>
            <w:shd w:val="clear" w:color="auto" w:fill="auto"/>
            <w:noWrap w:val="0"/>
            <w:vAlign w:val="center"/>
          </w:tcPr>
          <w:p w14:paraId="10DCF396">
            <w:pPr>
              <w:jc w:val="center"/>
              <w:rPr>
                <w:rFonts w:cs="Arial"/>
              </w:rPr>
            </w:pPr>
            <w:r>
              <w:rPr>
                <w:rFonts w:hint="eastAsia" w:cs="Arial"/>
              </w:rPr>
              <w:t>1</w:t>
            </w:r>
          </w:p>
        </w:tc>
        <w:tc>
          <w:tcPr>
            <w:tcW w:w="850" w:type="dxa"/>
            <w:shd w:val="clear" w:color="auto" w:fill="auto"/>
            <w:noWrap w:val="0"/>
            <w:vAlign w:val="center"/>
          </w:tcPr>
          <w:p w14:paraId="72AE2343">
            <w:pPr>
              <w:jc w:val="center"/>
              <w:rPr>
                <w:rFonts w:cs="Arial"/>
              </w:rPr>
            </w:pPr>
            <w:r>
              <w:rPr>
                <w:rFonts w:hint="eastAsia" w:cs="Arial"/>
              </w:rPr>
              <w:t>1</w:t>
            </w:r>
          </w:p>
        </w:tc>
        <w:tc>
          <w:tcPr>
            <w:tcW w:w="992" w:type="dxa"/>
            <w:shd w:val="clear" w:color="auto" w:fill="auto"/>
            <w:noWrap w:val="0"/>
            <w:vAlign w:val="center"/>
          </w:tcPr>
          <w:p w14:paraId="2978C6A6">
            <w:pPr>
              <w:jc w:val="center"/>
              <w:rPr>
                <w:rFonts w:cs="Arial"/>
              </w:rPr>
            </w:pPr>
            <w:r>
              <w:rPr>
                <w:rFonts w:hint="eastAsia" w:cs="Arial"/>
              </w:rPr>
              <w:t>1</w:t>
            </w:r>
          </w:p>
        </w:tc>
        <w:tc>
          <w:tcPr>
            <w:tcW w:w="851" w:type="dxa"/>
            <w:shd w:val="clear" w:color="auto" w:fill="auto"/>
            <w:noWrap w:val="0"/>
            <w:vAlign w:val="center"/>
          </w:tcPr>
          <w:p w14:paraId="0ADDAF5E">
            <w:pPr>
              <w:jc w:val="center"/>
              <w:rPr>
                <w:rFonts w:cs="Arial"/>
              </w:rPr>
            </w:pPr>
            <w:r>
              <w:rPr>
                <w:rFonts w:hint="eastAsia" w:cs="Arial"/>
              </w:rPr>
              <w:t>1</w:t>
            </w:r>
          </w:p>
        </w:tc>
        <w:tc>
          <w:tcPr>
            <w:tcW w:w="1276" w:type="dxa"/>
            <w:shd w:val="clear" w:color="auto" w:fill="auto"/>
            <w:noWrap w:val="0"/>
            <w:vAlign w:val="center"/>
          </w:tcPr>
          <w:p w14:paraId="3FA2979C">
            <w:pPr>
              <w:jc w:val="center"/>
              <w:rPr>
                <w:rFonts w:cs="Arial"/>
              </w:rPr>
            </w:pPr>
            <w:r>
              <w:rPr>
                <w:rFonts w:hint="eastAsia" w:cs="Arial"/>
              </w:rPr>
              <w:t>1</w:t>
            </w:r>
          </w:p>
        </w:tc>
        <w:tc>
          <w:tcPr>
            <w:tcW w:w="1275" w:type="dxa"/>
            <w:shd w:val="clear" w:color="auto" w:fill="auto"/>
            <w:noWrap w:val="0"/>
            <w:vAlign w:val="center"/>
          </w:tcPr>
          <w:p w14:paraId="202A7805">
            <w:pPr>
              <w:jc w:val="center"/>
              <w:rPr>
                <w:rFonts w:hint="eastAsia" w:cs="Arial"/>
              </w:rPr>
            </w:pPr>
            <w:r>
              <w:rPr>
                <w:rFonts w:hint="eastAsia" w:cs="Arial"/>
              </w:rPr>
              <w:t>1</w:t>
            </w:r>
          </w:p>
        </w:tc>
        <w:tc>
          <w:tcPr>
            <w:tcW w:w="957" w:type="dxa"/>
            <w:shd w:val="clear" w:color="auto" w:fill="auto"/>
            <w:noWrap w:val="0"/>
            <w:vAlign w:val="center"/>
          </w:tcPr>
          <w:p w14:paraId="2179A339">
            <w:pPr>
              <w:jc w:val="center"/>
              <w:rPr>
                <w:rFonts w:cs="Arial"/>
              </w:rPr>
            </w:pPr>
            <w:r>
              <w:rPr>
                <w:rFonts w:hint="eastAsia" w:cs="Arial"/>
              </w:rPr>
              <w:t>1</w:t>
            </w:r>
          </w:p>
        </w:tc>
      </w:tr>
      <w:tr w14:paraId="4CFBEFD5">
        <w:trPr>
          <w:wBefore w:w="0" w:type="dxa"/>
          <w:wAfter w:w="0" w:type="dxa"/>
          <w:jc w:val="center"/>
        </w:trPr>
        <w:tc>
          <w:tcPr>
            <w:tcW w:w="1526" w:type="dxa"/>
            <w:shd w:val="clear" w:color="auto" w:fill="auto"/>
            <w:noWrap w:val="0"/>
            <w:vAlign w:val="top"/>
          </w:tcPr>
          <w:p w14:paraId="7B54236C">
            <w:pPr>
              <w:jc w:val="center"/>
              <w:rPr>
                <w:rFonts w:hint="eastAsia" w:hAnsi="宋体" w:cs="Arial"/>
              </w:rPr>
            </w:pPr>
            <w:r>
              <w:rPr>
                <w:rFonts w:hAnsi="宋体" w:cs="Arial"/>
              </w:rPr>
              <w:t>BIM</w:t>
            </w:r>
            <w:r>
              <w:rPr>
                <w:rFonts w:hint="eastAsia" w:hAnsi="宋体" w:cs="Arial"/>
              </w:rPr>
              <w:t>管理</w:t>
            </w:r>
          </w:p>
        </w:tc>
        <w:tc>
          <w:tcPr>
            <w:tcW w:w="850" w:type="dxa"/>
            <w:shd w:val="clear" w:color="auto" w:fill="auto"/>
            <w:noWrap w:val="0"/>
            <w:vAlign w:val="center"/>
          </w:tcPr>
          <w:p w14:paraId="48AF0B8D">
            <w:pPr>
              <w:jc w:val="center"/>
              <w:rPr>
                <w:rFonts w:hint="eastAsia" w:cs="Arial"/>
              </w:rPr>
            </w:pPr>
            <w:r>
              <w:rPr>
                <w:rFonts w:hint="eastAsia" w:cs="Arial"/>
              </w:rPr>
              <w:t>/</w:t>
            </w:r>
          </w:p>
        </w:tc>
        <w:tc>
          <w:tcPr>
            <w:tcW w:w="993" w:type="dxa"/>
            <w:shd w:val="clear" w:color="auto" w:fill="auto"/>
            <w:noWrap w:val="0"/>
            <w:vAlign w:val="center"/>
          </w:tcPr>
          <w:p w14:paraId="73450010">
            <w:pPr>
              <w:jc w:val="center"/>
              <w:rPr>
                <w:rFonts w:cs="Arial"/>
              </w:rPr>
            </w:pPr>
            <w:r>
              <w:rPr>
                <w:rFonts w:hint="eastAsia" w:cs="Arial"/>
              </w:rPr>
              <w:t>1</w:t>
            </w:r>
          </w:p>
        </w:tc>
        <w:tc>
          <w:tcPr>
            <w:tcW w:w="850" w:type="dxa"/>
            <w:shd w:val="clear" w:color="auto" w:fill="auto"/>
            <w:noWrap w:val="0"/>
            <w:vAlign w:val="center"/>
          </w:tcPr>
          <w:p w14:paraId="241AA150">
            <w:pPr>
              <w:jc w:val="center"/>
              <w:rPr>
                <w:rFonts w:cs="Arial"/>
              </w:rPr>
            </w:pPr>
            <w:r>
              <w:rPr>
                <w:rFonts w:hint="eastAsia" w:cs="Arial"/>
              </w:rPr>
              <w:t>1</w:t>
            </w:r>
          </w:p>
        </w:tc>
        <w:tc>
          <w:tcPr>
            <w:tcW w:w="992" w:type="dxa"/>
            <w:shd w:val="clear" w:color="auto" w:fill="auto"/>
            <w:noWrap w:val="0"/>
            <w:vAlign w:val="center"/>
          </w:tcPr>
          <w:p w14:paraId="7EBCDB97">
            <w:pPr>
              <w:jc w:val="center"/>
              <w:rPr>
                <w:rFonts w:cs="Arial"/>
              </w:rPr>
            </w:pPr>
            <w:r>
              <w:rPr>
                <w:rFonts w:hint="eastAsia" w:cs="Arial"/>
              </w:rPr>
              <w:t>1</w:t>
            </w:r>
          </w:p>
        </w:tc>
        <w:tc>
          <w:tcPr>
            <w:tcW w:w="851" w:type="dxa"/>
            <w:shd w:val="clear" w:color="auto" w:fill="auto"/>
            <w:noWrap w:val="0"/>
            <w:vAlign w:val="center"/>
          </w:tcPr>
          <w:p w14:paraId="78AD1F1E">
            <w:pPr>
              <w:jc w:val="center"/>
              <w:rPr>
                <w:rFonts w:cs="Arial"/>
              </w:rPr>
            </w:pPr>
            <w:r>
              <w:rPr>
                <w:rFonts w:hint="eastAsia" w:cs="Arial"/>
              </w:rPr>
              <w:t>1</w:t>
            </w:r>
          </w:p>
        </w:tc>
        <w:tc>
          <w:tcPr>
            <w:tcW w:w="1276" w:type="dxa"/>
            <w:shd w:val="clear" w:color="auto" w:fill="auto"/>
            <w:noWrap w:val="0"/>
            <w:vAlign w:val="center"/>
          </w:tcPr>
          <w:p w14:paraId="67B0804F">
            <w:pPr>
              <w:jc w:val="center"/>
              <w:rPr>
                <w:rFonts w:cs="Arial"/>
              </w:rPr>
            </w:pPr>
            <w:r>
              <w:rPr>
                <w:rFonts w:hint="eastAsia" w:cs="Arial"/>
              </w:rPr>
              <w:t>1</w:t>
            </w:r>
          </w:p>
        </w:tc>
        <w:tc>
          <w:tcPr>
            <w:tcW w:w="1275" w:type="dxa"/>
            <w:shd w:val="clear" w:color="auto" w:fill="auto"/>
            <w:noWrap w:val="0"/>
            <w:vAlign w:val="center"/>
          </w:tcPr>
          <w:p w14:paraId="390F6683">
            <w:pPr>
              <w:jc w:val="center"/>
              <w:rPr>
                <w:rFonts w:hint="eastAsia" w:cs="Arial"/>
              </w:rPr>
            </w:pPr>
            <w:r>
              <w:rPr>
                <w:rFonts w:hint="eastAsia" w:cs="Arial"/>
              </w:rPr>
              <w:t>1</w:t>
            </w:r>
          </w:p>
        </w:tc>
        <w:tc>
          <w:tcPr>
            <w:tcW w:w="957" w:type="dxa"/>
            <w:shd w:val="clear" w:color="auto" w:fill="auto"/>
            <w:noWrap w:val="0"/>
            <w:vAlign w:val="center"/>
          </w:tcPr>
          <w:p w14:paraId="4A4F6D6D">
            <w:pPr>
              <w:jc w:val="center"/>
              <w:rPr>
                <w:rFonts w:hint="eastAsia" w:cs="Arial"/>
              </w:rPr>
            </w:pPr>
            <w:r>
              <w:rPr>
                <w:rFonts w:hint="eastAsia" w:cs="Arial"/>
              </w:rPr>
              <w:t>/</w:t>
            </w:r>
          </w:p>
        </w:tc>
      </w:tr>
      <w:tr w14:paraId="01CEEC33">
        <w:trPr>
          <w:wBefore w:w="0" w:type="dxa"/>
          <w:wAfter w:w="0" w:type="dxa"/>
          <w:jc w:val="center"/>
        </w:trPr>
        <w:tc>
          <w:tcPr>
            <w:tcW w:w="1526" w:type="dxa"/>
            <w:shd w:val="clear" w:color="auto" w:fill="auto"/>
            <w:noWrap w:val="0"/>
            <w:vAlign w:val="top"/>
          </w:tcPr>
          <w:p w14:paraId="74E48077">
            <w:pPr>
              <w:jc w:val="center"/>
              <w:rPr>
                <w:rFonts w:hint="eastAsia" w:hAnsi="宋体" w:cs="Arial"/>
              </w:rPr>
            </w:pPr>
            <w:r>
              <w:rPr>
                <w:rFonts w:hint="eastAsia" w:hAnsi="宋体" w:cs="Arial"/>
              </w:rPr>
              <w:t>安全监督</w:t>
            </w:r>
          </w:p>
        </w:tc>
        <w:tc>
          <w:tcPr>
            <w:tcW w:w="850" w:type="dxa"/>
            <w:shd w:val="clear" w:color="auto" w:fill="auto"/>
            <w:noWrap w:val="0"/>
            <w:vAlign w:val="center"/>
          </w:tcPr>
          <w:p w14:paraId="6E6CEF91">
            <w:pPr>
              <w:jc w:val="center"/>
              <w:rPr>
                <w:rFonts w:cs="Arial"/>
              </w:rPr>
            </w:pPr>
            <w:r>
              <w:rPr>
                <w:rFonts w:hint="eastAsia" w:cs="Arial"/>
              </w:rPr>
              <w:t>1</w:t>
            </w:r>
          </w:p>
        </w:tc>
        <w:tc>
          <w:tcPr>
            <w:tcW w:w="993" w:type="dxa"/>
            <w:shd w:val="clear" w:color="auto" w:fill="auto"/>
            <w:noWrap w:val="0"/>
            <w:vAlign w:val="center"/>
          </w:tcPr>
          <w:p w14:paraId="0C62D2EB">
            <w:pPr>
              <w:jc w:val="center"/>
              <w:rPr>
                <w:rFonts w:cs="Arial"/>
              </w:rPr>
            </w:pPr>
            <w:r>
              <w:rPr>
                <w:rFonts w:hint="eastAsia" w:cs="Arial"/>
              </w:rPr>
              <w:t>1</w:t>
            </w:r>
          </w:p>
        </w:tc>
        <w:tc>
          <w:tcPr>
            <w:tcW w:w="850" w:type="dxa"/>
            <w:shd w:val="clear" w:color="auto" w:fill="auto"/>
            <w:noWrap w:val="0"/>
            <w:vAlign w:val="center"/>
          </w:tcPr>
          <w:p w14:paraId="1DA25E05">
            <w:pPr>
              <w:jc w:val="center"/>
              <w:rPr>
                <w:rFonts w:cs="Arial"/>
              </w:rPr>
            </w:pPr>
            <w:r>
              <w:rPr>
                <w:rFonts w:hint="eastAsia" w:cs="Arial"/>
              </w:rPr>
              <w:t>1</w:t>
            </w:r>
          </w:p>
        </w:tc>
        <w:tc>
          <w:tcPr>
            <w:tcW w:w="992" w:type="dxa"/>
            <w:shd w:val="clear" w:color="auto" w:fill="auto"/>
            <w:noWrap w:val="0"/>
            <w:vAlign w:val="center"/>
          </w:tcPr>
          <w:p w14:paraId="455926B2">
            <w:pPr>
              <w:jc w:val="center"/>
              <w:rPr>
                <w:rFonts w:cs="Arial"/>
              </w:rPr>
            </w:pPr>
            <w:r>
              <w:rPr>
                <w:rFonts w:hint="eastAsia" w:cs="Arial"/>
              </w:rPr>
              <w:t>1</w:t>
            </w:r>
          </w:p>
        </w:tc>
        <w:tc>
          <w:tcPr>
            <w:tcW w:w="851" w:type="dxa"/>
            <w:shd w:val="clear" w:color="auto" w:fill="auto"/>
            <w:noWrap w:val="0"/>
            <w:vAlign w:val="center"/>
          </w:tcPr>
          <w:p w14:paraId="61774F97">
            <w:pPr>
              <w:jc w:val="center"/>
              <w:rPr>
                <w:rFonts w:cs="Arial"/>
              </w:rPr>
            </w:pPr>
            <w:r>
              <w:rPr>
                <w:rFonts w:hint="eastAsia" w:cs="Arial"/>
              </w:rPr>
              <w:t>1</w:t>
            </w:r>
          </w:p>
        </w:tc>
        <w:tc>
          <w:tcPr>
            <w:tcW w:w="1276" w:type="dxa"/>
            <w:shd w:val="clear" w:color="auto" w:fill="auto"/>
            <w:noWrap w:val="0"/>
            <w:vAlign w:val="center"/>
          </w:tcPr>
          <w:p w14:paraId="69799514">
            <w:pPr>
              <w:jc w:val="center"/>
              <w:rPr>
                <w:rFonts w:cs="Arial"/>
              </w:rPr>
            </w:pPr>
            <w:r>
              <w:rPr>
                <w:rFonts w:hint="eastAsia" w:cs="Arial"/>
              </w:rPr>
              <w:t>1</w:t>
            </w:r>
          </w:p>
        </w:tc>
        <w:tc>
          <w:tcPr>
            <w:tcW w:w="1275" w:type="dxa"/>
            <w:shd w:val="clear" w:color="auto" w:fill="auto"/>
            <w:noWrap w:val="0"/>
            <w:vAlign w:val="center"/>
          </w:tcPr>
          <w:p w14:paraId="3B5C0856">
            <w:pPr>
              <w:jc w:val="center"/>
              <w:rPr>
                <w:rFonts w:hint="eastAsia" w:cs="Arial"/>
              </w:rPr>
            </w:pPr>
            <w:r>
              <w:rPr>
                <w:rFonts w:hint="eastAsia" w:cs="Arial"/>
              </w:rPr>
              <w:t>1</w:t>
            </w:r>
          </w:p>
        </w:tc>
        <w:tc>
          <w:tcPr>
            <w:tcW w:w="957" w:type="dxa"/>
            <w:shd w:val="clear" w:color="auto" w:fill="auto"/>
            <w:noWrap w:val="0"/>
            <w:vAlign w:val="center"/>
          </w:tcPr>
          <w:p w14:paraId="67173ADB">
            <w:pPr>
              <w:jc w:val="center"/>
              <w:rPr>
                <w:rFonts w:cs="Arial"/>
              </w:rPr>
            </w:pPr>
            <w:r>
              <w:rPr>
                <w:rFonts w:hint="eastAsia" w:cs="Arial"/>
              </w:rPr>
              <w:t>1</w:t>
            </w:r>
          </w:p>
        </w:tc>
      </w:tr>
      <w:tr w14:paraId="48B27AC1">
        <w:trPr>
          <w:wBefore w:w="0" w:type="dxa"/>
          <w:wAfter w:w="0" w:type="dxa"/>
          <w:jc w:val="center"/>
        </w:trPr>
        <w:tc>
          <w:tcPr>
            <w:tcW w:w="1526" w:type="dxa"/>
            <w:shd w:val="clear" w:color="auto" w:fill="auto"/>
            <w:noWrap w:val="0"/>
            <w:vAlign w:val="top"/>
          </w:tcPr>
          <w:p w14:paraId="29749C5C">
            <w:pPr>
              <w:jc w:val="center"/>
              <w:rPr>
                <w:rFonts w:hint="eastAsia" w:cs="Arial"/>
              </w:rPr>
            </w:pPr>
            <w:r>
              <w:rPr>
                <w:rFonts w:hint="eastAsia" w:hAnsi="宋体" w:cs="Arial"/>
              </w:rPr>
              <w:t>土建专监</w:t>
            </w:r>
          </w:p>
        </w:tc>
        <w:tc>
          <w:tcPr>
            <w:tcW w:w="850" w:type="dxa"/>
            <w:shd w:val="clear" w:color="auto" w:fill="auto"/>
            <w:noWrap w:val="0"/>
            <w:vAlign w:val="center"/>
          </w:tcPr>
          <w:p w14:paraId="239D2953">
            <w:pPr>
              <w:jc w:val="center"/>
              <w:rPr>
                <w:rFonts w:cs="Arial"/>
              </w:rPr>
            </w:pPr>
            <w:r>
              <w:rPr>
                <w:rFonts w:hint="eastAsia" w:cs="Arial"/>
              </w:rPr>
              <w:t>1</w:t>
            </w:r>
          </w:p>
        </w:tc>
        <w:tc>
          <w:tcPr>
            <w:tcW w:w="993" w:type="dxa"/>
            <w:shd w:val="clear" w:color="auto" w:fill="auto"/>
            <w:noWrap w:val="0"/>
            <w:vAlign w:val="center"/>
          </w:tcPr>
          <w:p w14:paraId="17CE708C">
            <w:pPr>
              <w:jc w:val="center"/>
              <w:rPr>
                <w:rFonts w:cs="Arial"/>
              </w:rPr>
            </w:pPr>
            <w:r>
              <w:rPr>
                <w:rFonts w:cs="Arial"/>
              </w:rPr>
              <w:t>2</w:t>
            </w:r>
          </w:p>
        </w:tc>
        <w:tc>
          <w:tcPr>
            <w:tcW w:w="850" w:type="dxa"/>
            <w:shd w:val="clear" w:color="auto" w:fill="auto"/>
            <w:noWrap w:val="0"/>
            <w:vAlign w:val="center"/>
          </w:tcPr>
          <w:p w14:paraId="78D748FC">
            <w:pPr>
              <w:jc w:val="center"/>
              <w:rPr>
                <w:rFonts w:cs="Arial"/>
              </w:rPr>
            </w:pPr>
            <w:r>
              <w:rPr>
                <w:rFonts w:cs="Arial"/>
              </w:rPr>
              <w:t>2</w:t>
            </w:r>
          </w:p>
        </w:tc>
        <w:tc>
          <w:tcPr>
            <w:tcW w:w="992" w:type="dxa"/>
            <w:shd w:val="clear" w:color="auto" w:fill="auto"/>
            <w:noWrap w:val="0"/>
            <w:vAlign w:val="center"/>
          </w:tcPr>
          <w:p w14:paraId="2115181A">
            <w:pPr>
              <w:jc w:val="center"/>
              <w:rPr>
                <w:rFonts w:cs="Arial"/>
              </w:rPr>
            </w:pPr>
            <w:r>
              <w:rPr>
                <w:rFonts w:cs="Arial"/>
              </w:rPr>
              <w:t>3</w:t>
            </w:r>
          </w:p>
        </w:tc>
        <w:tc>
          <w:tcPr>
            <w:tcW w:w="851" w:type="dxa"/>
            <w:shd w:val="clear" w:color="auto" w:fill="auto"/>
            <w:noWrap w:val="0"/>
            <w:vAlign w:val="center"/>
          </w:tcPr>
          <w:p w14:paraId="70B915ED">
            <w:pPr>
              <w:jc w:val="center"/>
              <w:rPr>
                <w:rFonts w:cs="Arial"/>
              </w:rPr>
            </w:pPr>
            <w:r>
              <w:rPr>
                <w:rFonts w:cs="Arial"/>
              </w:rPr>
              <w:t>3</w:t>
            </w:r>
          </w:p>
        </w:tc>
        <w:tc>
          <w:tcPr>
            <w:tcW w:w="1276" w:type="dxa"/>
            <w:shd w:val="clear" w:color="auto" w:fill="auto"/>
            <w:noWrap w:val="0"/>
            <w:vAlign w:val="center"/>
          </w:tcPr>
          <w:p w14:paraId="3FCE2B37">
            <w:pPr>
              <w:jc w:val="center"/>
              <w:rPr>
                <w:rFonts w:cs="Arial"/>
              </w:rPr>
            </w:pPr>
            <w:r>
              <w:rPr>
                <w:rFonts w:cs="Arial"/>
              </w:rPr>
              <w:t>3</w:t>
            </w:r>
          </w:p>
        </w:tc>
        <w:tc>
          <w:tcPr>
            <w:tcW w:w="1275" w:type="dxa"/>
            <w:shd w:val="clear" w:color="auto" w:fill="auto"/>
            <w:noWrap w:val="0"/>
            <w:vAlign w:val="center"/>
          </w:tcPr>
          <w:p w14:paraId="2774703B">
            <w:pPr>
              <w:jc w:val="center"/>
              <w:rPr>
                <w:rFonts w:cs="Arial"/>
              </w:rPr>
            </w:pPr>
            <w:r>
              <w:rPr>
                <w:rFonts w:cs="Arial"/>
              </w:rPr>
              <w:t>2</w:t>
            </w:r>
          </w:p>
        </w:tc>
        <w:tc>
          <w:tcPr>
            <w:tcW w:w="957" w:type="dxa"/>
            <w:shd w:val="clear" w:color="auto" w:fill="auto"/>
            <w:noWrap w:val="0"/>
            <w:vAlign w:val="center"/>
          </w:tcPr>
          <w:p w14:paraId="3FFAF096">
            <w:pPr>
              <w:jc w:val="center"/>
              <w:rPr>
                <w:rFonts w:cs="Arial"/>
              </w:rPr>
            </w:pPr>
            <w:r>
              <w:rPr>
                <w:rFonts w:cs="Arial"/>
              </w:rPr>
              <w:t>1</w:t>
            </w:r>
          </w:p>
        </w:tc>
      </w:tr>
      <w:tr w14:paraId="24FBBAE2">
        <w:trPr>
          <w:wBefore w:w="0" w:type="dxa"/>
          <w:wAfter w:w="0" w:type="dxa"/>
          <w:jc w:val="center"/>
        </w:trPr>
        <w:tc>
          <w:tcPr>
            <w:tcW w:w="1526" w:type="dxa"/>
            <w:shd w:val="clear" w:color="auto" w:fill="auto"/>
            <w:noWrap w:val="0"/>
            <w:vAlign w:val="top"/>
          </w:tcPr>
          <w:p w14:paraId="57DC921B">
            <w:pPr>
              <w:jc w:val="center"/>
              <w:rPr>
                <w:rFonts w:hint="eastAsia" w:hAnsi="宋体" w:cs="Arial"/>
              </w:rPr>
            </w:pPr>
            <w:r>
              <w:rPr>
                <w:rFonts w:hAnsi="宋体" w:cs="Arial"/>
              </w:rPr>
              <w:t>安装专监</w:t>
            </w:r>
          </w:p>
        </w:tc>
        <w:tc>
          <w:tcPr>
            <w:tcW w:w="850" w:type="dxa"/>
            <w:shd w:val="clear" w:color="auto" w:fill="auto"/>
            <w:noWrap w:val="0"/>
            <w:vAlign w:val="center"/>
          </w:tcPr>
          <w:p w14:paraId="58F4A179">
            <w:pPr>
              <w:jc w:val="center"/>
              <w:rPr>
                <w:rFonts w:hint="eastAsia" w:cs="Arial"/>
              </w:rPr>
            </w:pPr>
            <w:r>
              <w:rPr>
                <w:rFonts w:hint="eastAsia" w:cs="Arial"/>
              </w:rPr>
              <w:t>/</w:t>
            </w:r>
          </w:p>
        </w:tc>
        <w:tc>
          <w:tcPr>
            <w:tcW w:w="993" w:type="dxa"/>
            <w:shd w:val="clear" w:color="auto" w:fill="auto"/>
            <w:noWrap w:val="0"/>
            <w:vAlign w:val="center"/>
          </w:tcPr>
          <w:p w14:paraId="48E1EA78">
            <w:pPr>
              <w:jc w:val="center"/>
              <w:rPr>
                <w:rFonts w:hint="eastAsia" w:cs="Arial"/>
              </w:rPr>
            </w:pPr>
            <w:r>
              <w:rPr>
                <w:rFonts w:hint="eastAsia" w:cs="Arial"/>
              </w:rPr>
              <w:t>/</w:t>
            </w:r>
          </w:p>
        </w:tc>
        <w:tc>
          <w:tcPr>
            <w:tcW w:w="850" w:type="dxa"/>
            <w:shd w:val="clear" w:color="auto" w:fill="auto"/>
            <w:noWrap w:val="0"/>
            <w:vAlign w:val="center"/>
          </w:tcPr>
          <w:p w14:paraId="73DB7325">
            <w:pPr>
              <w:jc w:val="center"/>
              <w:rPr>
                <w:rFonts w:hint="eastAsia" w:cs="Arial"/>
              </w:rPr>
            </w:pPr>
            <w:r>
              <w:rPr>
                <w:rFonts w:hint="eastAsia" w:cs="Arial"/>
              </w:rPr>
              <w:t>/</w:t>
            </w:r>
          </w:p>
        </w:tc>
        <w:tc>
          <w:tcPr>
            <w:tcW w:w="992" w:type="dxa"/>
            <w:shd w:val="clear" w:color="auto" w:fill="auto"/>
            <w:noWrap w:val="0"/>
            <w:vAlign w:val="center"/>
          </w:tcPr>
          <w:p w14:paraId="61DBFABF">
            <w:pPr>
              <w:jc w:val="center"/>
              <w:rPr>
                <w:rFonts w:hint="eastAsia" w:cs="Arial"/>
              </w:rPr>
            </w:pPr>
            <w:r>
              <w:rPr>
                <w:rFonts w:cs="Arial"/>
              </w:rPr>
              <w:t>1</w:t>
            </w:r>
          </w:p>
        </w:tc>
        <w:tc>
          <w:tcPr>
            <w:tcW w:w="851" w:type="dxa"/>
            <w:shd w:val="clear" w:color="auto" w:fill="auto"/>
            <w:noWrap w:val="0"/>
            <w:vAlign w:val="center"/>
          </w:tcPr>
          <w:p w14:paraId="23537716">
            <w:pPr>
              <w:jc w:val="center"/>
              <w:rPr>
                <w:rFonts w:hint="eastAsia" w:cs="Arial"/>
              </w:rPr>
            </w:pPr>
            <w:r>
              <w:rPr>
                <w:rFonts w:cs="Arial"/>
              </w:rPr>
              <w:t>2</w:t>
            </w:r>
          </w:p>
        </w:tc>
        <w:tc>
          <w:tcPr>
            <w:tcW w:w="1276" w:type="dxa"/>
            <w:shd w:val="clear" w:color="auto" w:fill="auto"/>
            <w:noWrap w:val="0"/>
            <w:vAlign w:val="center"/>
          </w:tcPr>
          <w:p w14:paraId="2D5599CB">
            <w:pPr>
              <w:jc w:val="center"/>
              <w:rPr>
                <w:rFonts w:hint="eastAsia" w:cs="Arial"/>
              </w:rPr>
            </w:pPr>
            <w:r>
              <w:rPr>
                <w:rFonts w:hint="eastAsia" w:cs="Arial"/>
              </w:rPr>
              <w:t>2</w:t>
            </w:r>
          </w:p>
        </w:tc>
        <w:tc>
          <w:tcPr>
            <w:tcW w:w="1275" w:type="dxa"/>
            <w:shd w:val="clear" w:color="auto" w:fill="auto"/>
            <w:noWrap w:val="0"/>
            <w:vAlign w:val="center"/>
          </w:tcPr>
          <w:p w14:paraId="39251BFD">
            <w:pPr>
              <w:jc w:val="center"/>
              <w:rPr>
                <w:rFonts w:hint="eastAsia" w:cs="Arial"/>
              </w:rPr>
            </w:pPr>
            <w:r>
              <w:rPr>
                <w:rFonts w:hint="eastAsia" w:cs="Arial"/>
              </w:rPr>
              <w:t>1</w:t>
            </w:r>
          </w:p>
        </w:tc>
        <w:tc>
          <w:tcPr>
            <w:tcW w:w="957" w:type="dxa"/>
            <w:shd w:val="clear" w:color="auto" w:fill="auto"/>
            <w:noWrap w:val="0"/>
            <w:vAlign w:val="center"/>
          </w:tcPr>
          <w:p w14:paraId="6944343B">
            <w:pPr>
              <w:jc w:val="center"/>
              <w:rPr>
                <w:rFonts w:hint="eastAsia" w:cs="Arial"/>
              </w:rPr>
            </w:pPr>
            <w:r>
              <w:rPr>
                <w:rFonts w:hint="eastAsia" w:cs="Arial"/>
              </w:rPr>
              <w:t>1</w:t>
            </w:r>
          </w:p>
        </w:tc>
      </w:tr>
      <w:tr w14:paraId="7AA1B086">
        <w:trPr>
          <w:wBefore w:w="0" w:type="dxa"/>
          <w:wAfter w:w="0" w:type="dxa"/>
          <w:jc w:val="center"/>
        </w:trPr>
        <w:tc>
          <w:tcPr>
            <w:tcW w:w="1526" w:type="dxa"/>
            <w:shd w:val="clear" w:color="auto" w:fill="auto"/>
            <w:noWrap w:val="0"/>
            <w:vAlign w:val="top"/>
          </w:tcPr>
          <w:p w14:paraId="08EF4A34">
            <w:pPr>
              <w:jc w:val="center"/>
              <w:rPr>
                <w:rFonts w:cs="Arial"/>
              </w:rPr>
            </w:pPr>
            <w:r>
              <w:rPr>
                <w:rFonts w:hAnsi="宋体" w:cs="Arial"/>
              </w:rPr>
              <w:t>监理员</w:t>
            </w:r>
          </w:p>
        </w:tc>
        <w:tc>
          <w:tcPr>
            <w:tcW w:w="850" w:type="dxa"/>
            <w:shd w:val="clear" w:color="auto" w:fill="auto"/>
            <w:noWrap w:val="0"/>
            <w:vAlign w:val="center"/>
          </w:tcPr>
          <w:p w14:paraId="21E6558A">
            <w:pPr>
              <w:jc w:val="center"/>
              <w:rPr>
                <w:rFonts w:cs="Arial"/>
              </w:rPr>
            </w:pPr>
            <w:r>
              <w:rPr>
                <w:rFonts w:cs="Arial"/>
              </w:rPr>
              <w:t>/</w:t>
            </w:r>
          </w:p>
        </w:tc>
        <w:tc>
          <w:tcPr>
            <w:tcW w:w="993" w:type="dxa"/>
            <w:shd w:val="clear" w:color="auto" w:fill="auto"/>
            <w:noWrap w:val="0"/>
            <w:vAlign w:val="center"/>
          </w:tcPr>
          <w:p w14:paraId="6B330C8E">
            <w:pPr>
              <w:jc w:val="center"/>
              <w:rPr>
                <w:rFonts w:cs="Arial"/>
              </w:rPr>
            </w:pPr>
            <w:r>
              <w:rPr>
                <w:rFonts w:cs="Arial"/>
              </w:rPr>
              <w:t>2</w:t>
            </w:r>
          </w:p>
        </w:tc>
        <w:tc>
          <w:tcPr>
            <w:tcW w:w="850" w:type="dxa"/>
            <w:shd w:val="clear" w:color="auto" w:fill="auto"/>
            <w:noWrap w:val="0"/>
            <w:vAlign w:val="center"/>
          </w:tcPr>
          <w:p w14:paraId="214A7EB5">
            <w:pPr>
              <w:jc w:val="center"/>
              <w:rPr>
                <w:rFonts w:cs="Arial"/>
              </w:rPr>
            </w:pPr>
            <w:r>
              <w:rPr>
                <w:rFonts w:cs="Arial"/>
              </w:rPr>
              <w:t>2</w:t>
            </w:r>
          </w:p>
        </w:tc>
        <w:tc>
          <w:tcPr>
            <w:tcW w:w="992" w:type="dxa"/>
            <w:shd w:val="clear" w:color="auto" w:fill="auto"/>
            <w:noWrap w:val="0"/>
            <w:vAlign w:val="center"/>
          </w:tcPr>
          <w:p w14:paraId="160888D7">
            <w:pPr>
              <w:jc w:val="center"/>
              <w:rPr>
                <w:rFonts w:cs="Arial"/>
              </w:rPr>
            </w:pPr>
            <w:r>
              <w:rPr>
                <w:rFonts w:cs="Arial"/>
              </w:rPr>
              <w:t>3</w:t>
            </w:r>
          </w:p>
        </w:tc>
        <w:tc>
          <w:tcPr>
            <w:tcW w:w="851" w:type="dxa"/>
            <w:shd w:val="clear" w:color="auto" w:fill="auto"/>
            <w:noWrap w:val="0"/>
            <w:vAlign w:val="center"/>
          </w:tcPr>
          <w:p w14:paraId="1F7DBB31">
            <w:pPr>
              <w:jc w:val="center"/>
              <w:rPr>
                <w:rFonts w:cs="Arial"/>
              </w:rPr>
            </w:pPr>
            <w:r>
              <w:rPr>
                <w:rFonts w:cs="Arial"/>
              </w:rPr>
              <w:t>3</w:t>
            </w:r>
          </w:p>
        </w:tc>
        <w:tc>
          <w:tcPr>
            <w:tcW w:w="1276" w:type="dxa"/>
            <w:shd w:val="clear" w:color="auto" w:fill="auto"/>
            <w:noWrap w:val="0"/>
            <w:vAlign w:val="center"/>
          </w:tcPr>
          <w:p w14:paraId="032F2A41">
            <w:pPr>
              <w:jc w:val="center"/>
              <w:rPr>
                <w:rFonts w:cs="Arial"/>
              </w:rPr>
            </w:pPr>
            <w:r>
              <w:rPr>
                <w:rFonts w:cs="Arial"/>
              </w:rPr>
              <w:t>3</w:t>
            </w:r>
          </w:p>
        </w:tc>
        <w:tc>
          <w:tcPr>
            <w:tcW w:w="1275" w:type="dxa"/>
            <w:shd w:val="clear" w:color="auto" w:fill="auto"/>
            <w:noWrap w:val="0"/>
            <w:vAlign w:val="center"/>
          </w:tcPr>
          <w:p w14:paraId="7EDAEB13">
            <w:pPr>
              <w:jc w:val="center"/>
              <w:rPr>
                <w:rFonts w:cs="Arial"/>
              </w:rPr>
            </w:pPr>
            <w:r>
              <w:rPr>
                <w:rFonts w:cs="Arial"/>
              </w:rPr>
              <w:t>2</w:t>
            </w:r>
          </w:p>
        </w:tc>
        <w:tc>
          <w:tcPr>
            <w:tcW w:w="957" w:type="dxa"/>
            <w:shd w:val="clear" w:color="auto" w:fill="auto"/>
            <w:noWrap w:val="0"/>
            <w:vAlign w:val="center"/>
          </w:tcPr>
          <w:p w14:paraId="30DE240E">
            <w:pPr>
              <w:jc w:val="center"/>
              <w:rPr>
                <w:rFonts w:hint="eastAsia" w:cs="Arial"/>
              </w:rPr>
            </w:pPr>
            <w:r>
              <w:rPr>
                <w:rFonts w:hint="eastAsia" w:cs="Arial"/>
              </w:rPr>
              <w:t>/</w:t>
            </w:r>
          </w:p>
        </w:tc>
      </w:tr>
      <w:tr w14:paraId="780540EB">
        <w:trPr>
          <w:wBefore w:w="0" w:type="dxa"/>
          <w:wAfter w:w="0" w:type="dxa"/>
          <w:jc w:val="center"/>
        </w:trPr>
        <w:tc>
          <w:tcPr>
            <w:tcW w:w="1526" w:type="dxa"/>
            <w:shd w:val="clear" w:color="auto" w:fill="auto"/>
            <w:noWrap w:val="0"/>
            <w:vAlign w:val="top"/>
          </w:tcPr>
          <w:p w14:paraId="2EE7D549">
            <w:pPr>
              <w:jc w:val="center"/>
              <w:rPr>
                <w:rFonts w:cs="Arial"/>
              </w:rPr>
            </w:pPr>
            <w:r>
              <w:rPr>
                <w:rFonts w:hAnsi="宋体" w:cs="Arial"/>
              </w:rPr>
              <w:t>合计</w:t>
            </w:r>
            <w:r>
              <w:rPr>
                <w:rFonts w:hint="eastAsia" w:hAnsi="宋体" w:cs="Arial"/>
              </w:rPr>
              <w:t>（</w:t>
            </w:r>
            <w:r>
              <w:rPr>
                <w:rFonts w:hAnsi="宋体" w:cs="Arial"/>
              </w:rPr>
              <w:t>人数</w:t>
            </w:r>
            <w:r>
              <w:rPr>
                <w:rFonts w:hint="eastAsia" w:hAnsi="宋体" w:cs="Arial"/>
              </w:rPr>
              <w:t>）</w:t>
            </w:r>
          </w:p>
        </w:tc>
        <w:tc>
          <w:tcPr>
            <w:tcW w:w="850" w:type="dxa"/>
            <w:shd w:val="clear" w:color="auto" w:fill="auto"/>
            <w:noWrap w:val="0"/>
            <w:vAlign w:val="center"/>
          </w:tcPr>
          <w:p w14:paraId="1B7D447A">
            <w:pPr>
              <w:jc w:val="center"/>
              <w:rPr>
                <w:rFonts w:cs="Arial"/>
              </w:rPr>
            </w:pPr>
            <w:r>
              <w:rPr>
                <w:rFonts w:hint="eastAsia" w:cs="Arial"/>
              </w:rPr>
              <w:t>7</w:t>
            </w:r>
          </w:p>
        </w:tc>
        <w:tc>
          <w:tcPr>
            <w:tcW w:w="993" w:type="dxa"/>
            <w:shd w:val="clear" w:color="auto" w:fill="auto"/>
            <w:noWrap w:val="0"/>
            <w:vAlign w:val="center"/>
          </w:tcPr>
          <w:p w14:paraId="0B3E5D44">
            <w:pPr>
              <w:jc w:val="center"/>
              <w:rPr>
                <w:rFonts w:cs="Arial"/>
              </w:rPr>
            </w:pPr>
            <w:r>
              <w:rPr>
                <w:rFonts w:hint="eastAsia" w:cs="Arial"/>
              </w:rPr>
              <w:t>1</w:t>
            </w:r>
            <w:r>
              <w:rPr>
                <w:rFonts w:cs="Arial"/>
              </w:rPr>
              <w:t>2</w:t>
            </w:r>
          </w:p>
        </w:tc>
        <w:tc>
          <w:tcPr>
            <w:tcW w:w="850" w:type="dxa"/>
            <w:shd w:val="clear" w:color="auto" w:fill="auto"/>
            <w:noWrap w:val="0"/>
            <w:vAlign w:val="center"/>
          </w:tcPr>
          <w:p w14:paraId="52332C3B">
            <w:pPr>
              <w:jc w:val="center"/>
              <w:rPr>
                <w:rFonts w:cs="Arial"/>
              </w:rPr>
            </w:pPr>
            <w:r>
              <w:rPr>
                <w:rFonts w:hint="eastAsia" w:cs="Arial"/>
              </w:rPr>
              <w:t>1</w:t>
            </w:r>
            <w:r>
              <w:rPr>
                <w:rFonts w:cs="Arial"/>
              </w:rPr>
              <w:t>2</w:t>
            </w:r>
          </w:p>
        </w:tc>
        <w:tc>
          <w:tcPr>
            <w:tcW w:w="992" w:type="dxa"/>
            <w:shd w:val="clear" w:color="auto" w:fill="auto"/>
            <w:noWrap w:val="0"/>
            <w:vAlign w:val="center"/>
          </w:tcPr>
          <w:p w14:paraId="3A9B6359">
            <w:pPr>
              <w:jc w:val="center"/>
              <w:rPr>
                <w:rFonts w:cs="Arial"/>
              </w:rPr>
            </w:pPr>
            <w:r>
              <w:rPr>
                <w:rFonts w:hint="eastAsia" w:cs="Arial"/>
              </w:rPr>
              <w:t>1</w:t>
            </w:r>
            <w:r>
              <w:rPr>
                <w:rFonts w:cs="Arial"/>
              </w:rPr>
              <w:t>5</w:t>
            </w:r>
          </w:p>
        </w:tc>
        <w:tc>
          <w:tcPr>
            <w:tcW w:w="851" w:type="dxa"/>
            <w:shd w:val="clear" w:color="auto" w:fill="auto"/>
            <w:noWrap w:val="0"/>
            <w:vAlign w:val="center"/>
          </w:tcPr>
          <w:p w14:paraId="68C5DCE6">
            <w:pPr>
              <w:jc w:val="center"/>
              <w:rPr>
                <w:rFonts w:cs="Arial"/>
              </w:rPr>
            </w:pPr>
            <w:r>
              <w:rPr>
                <w:rFonts w:hint="eastAsia" w:cs="Arial"/>
              </w:rPr>
              <w:t>1</w:t>
            </w:r>
            <w:r>
              <w:rPr>
                <w:rFonts w:cs="Arial"/>
              </w:rPr>
              <w:t>6</w:t>
            </w:r>
          </w:p>
        </w:tc>
        <w:tc>
          <w:tcPr>
            <w:tcW w:w="1276" w:type="dxa"/>
            <w:shd w:val="clear" w:color="auto" w:fill="auto"/>
            <w:noWrap w:val="0"/>
            <w:vAlign w:val="center"/>
          </w:tcPr>
          <w:p w14:paraId="21A2A24A">
            <w:pPr>
              <w:jc w:val="center"/>
              <w:rPr>
                <w:rFonts w:cs="Arial"/>
              </w:rPr>
            </w:pPr>
            <w:r>
              <w:rPr>
                <w:rFonts w:hint="eastAsia" w:cs="Arial"/>
              </w:rPr>
              <w:t>1</w:t>
            </w:r>
            <w:r>
              <w:rPr>
                <w:rFonts w:cs="Arial"/>
              </w:rPr>
              <w:t>6</w:t>
            </w:r>
          </w:p>
        </w:tc>
        <w:tc>
          <w:tcPr>
            <w:tcW w:w="1275" w:type="dxa"/>
            <w:shd w:val="clear" w:color="auto" w:fill="auto"/>
            <w:noWrap w:val="0"/>
            <w:vAlign w:val="center"/>
          </w:tcPr>
          <w:p w14:paraId="09EE1B5E">
            <w:pPr>
              <w:jc w:val="center"/>
              <w:rPr>
                <w:rFonts w:cs="Arial"/>
              </w:rPr>
            </w:pPr>
            <w:r>
              <w:rPr>
                <w:rFonts w:hint="eastAsia" w:cs="Arial"/>
              </w:rPr>
              <w:t>1</w:t>
            </w:r>
            <w:r>
              <w:rPr>
                <w:rFonts w:cs="Arial"/>
              </w:rPr>
              <w:t>3</w:t>
            </w:r>
          </w:p>
        </w:tc>
        <w:tc>
          <w:tcPr>
            <w:tcW w:w="957" w:type="dxa"/>
            <w:shd w:val="clear" w:color="auto" w:fill="auto"/>
            <w:noWrap w:val="0"/>
            <w:vAlign w:val="center"/>
          </w:tcPr>
          <w:p w14:paraId="50B19C80">
            <w:pPr>
              <w:jc w:val="center"/>
              <w:rPr>
                <w:rFonts w:cs="Arial"/>
              </w:rPr>
            </w:pPr>
            <w:r>
              <w:rPr>
                <w:rFonts w:hint="eastAsia" w:cs="Arial"/>
              </w:rPr>
              <w:t>8</w:t>
            </w:r>
          </w:p>
        </w:tc>
      </w:tr>
    </w:tbl>
    <w:p w14:paraId="655650E6">
      <w:pPr>
        <w:rPr>
          <w:rFonts w:hint="eastAsia"/>
        </w:rPr>
      </w:pPr>
      <w:r>
        <w:rPr>
          <w:rFonts w:hint="eastAsia"/>
        </w:rPr>
        <w:t>备注：本计划根据现场管理需要动态调整。</w:t>
      </w:r>
    </w:p>
    <w:p w14:paraId="7E185419">
      <w:pPr>
        <w:rPr>
          <w:rFonts w:eastAsia="华文仿宋" w:cs="Arial"/>
          <w:b/>
          <w:sz w:val="28"/>
          <w:szCs w:val="28"/>
        </w:rPr>
      </w:pPr>
      <w:r>
        <w:rPr>
          <w:rFonts w:hint="eastAsia" w:eastAsia="黑体" w:cs="Arial"/>
          <w:b/>
          <w:bCs/>
          <w:sz w:val="30"/>
          <w:szCs w:val="30"/>
        </w:rPr>
        <w:t>4</w:t>
      </w:r>
      <w:r>
        <w:rPr>
          <w:rFonts w:eastAsia="黑体" w:cs="Arial"/>
          <w:b/>
          <w:bCs/>
          <w:sz w:val="30"/>
          <w:szCs w:val="30"/>
        </w:rPr>
        <w:t>.3</w:t>
      </w:r>
      <w:r>
        <w:rPr>
          <w:rFonts w:hAnsi="黑体" w:eastAsia="黑体" w:cs="Arial"/>
          <w:b/>
          <w:bCs/>
          <w:sz w:val="30"/>
          <w:szCs w:val="30"/>
        </w:rPr>
        <w:t>监理人员岗位职责</w:t>
      </w:r>
    </w:p>
    <w:p w14:paraId="36861C2B">
      <w:pPr>
        <w:rPr>
          <w:rFonts w:eastAsia="黑体" w:cs="Arial"/>
          <w:b/>
          <w:bCs/>
          <w:sz w:val="28"/>
          <w:szCs w:val="28"/>
        </w:rPr>
      </w:pPr>
      <w:r>
        <w:rPr>
          <w:rFonts w:hint="eastAsia" w:eastAsia="黑体" w:cs="Arial"/>
          <w:b/>
          <w:bCs/>
          <w:sz w:val="28"/>
          <w:szCs w:val="28"/>
        </w:rPr>
        <w:t>4</w:t>
      </w:r>
      <w:r>
        <w:rPr>
          <w:rFonts w:eastAsia="黑体" w:cs="Arial"/>
          <w:b/>
          <w:bCs/>
          <w:sz w:val="28"/>
          <w:szCs w:val="28"/>
        </w:rPr>
        <w:t>.3.1总监理工程师</w:t>
      </w:r>
    </w:p>
    <w:p w14:paraId="0E99F45E">
      <w:pPr>
        <w:rPr>
          <w:rFonts w:cs="Arial"/>
        </w:rPr>
      </w:pPr>
      <w:r>
        <w:rPr>
          <w:rFonts w:hint="eastAsia" w:ascii="华文仿宋" w:hAnsi="华文仿宋" w:eastAsia="华文仿宋" w:cs="Arial"/>
        </w:rPr>
        <w:t xml:space="preserve">   </w:t>
      </w:r>
      <w:r>
        <w:rPr>
          <w:rFonts w:hint="eastAsia" w:cs="Arial"/>
        </w:rPr>
        <w:t>“</w:t>
      </w:r>
      <w:r>
        <w:rPr>
          <w:rFonts w:hAnsi="宋体" w:cs="Arial"/>
        </w:rPr>
        <w:t>总监理工程师</w:t>
      </w:r>
      <w:r>
        <w:rPr>
          <w:rFonts w:hint="eastAsia" w:cs="Arial"/>
        </w:rPr>
        <w:t>”</w:t>
      </w:r>
      <w:r>
        <w:rPr>
          <w:rFonts w:hAnsi="宋体" w:cs="Arial"/>
        </w:rPr>
        <w:t>是指由监理单位法人代表书面任命，负责履行委托监理合同、主持项目监理机构工作的注册监理工程师。其岗位职责如下：</w:t>
      </w:r>
    </w:p>
    <w:p w14:paraId="72F57F6C">
      <w:pPr>
        <w:rPr>
          <w:rFonts w:cs="Arial"/>
          <w:bCs/>
        </w:rPr>
      </w:pPr>
      <w:r>
        <w:rPr>
          <w:rFonts w:cs="Arial"/>
          <w:bCs/>
        </w:rPr>
        <w:t>01</w:t>
      </w:r>
      <w:r>
        <w:rPr>
          <w:rFonts w:hAnsi="宋体" w:cs="Arial"/>
          <w:bCs/>
        </w:rPr>
        <w:t>、确定项目监理机构人员及其岗位职责。</w:t>
      </w:r>
      <w:r>
        <w:rPr>
          <w:rFonts w:cs="Arial"/>
          <w:bCs/>
        </w:rPr>
        <w:t xml:space="preserve">     </w:t>
      </w:r>
    </w:p>
    <w:p w14:paraId="7512B9C8">
      <w:pPr>
        <w:rPr>
          <w:rFonts w:cs="Arial"/>
          <w:bCs/>
        </w:rPr>
      </w:pPr>
      <w:r>
        <w:rPr>
          <w:rFonts w:cs="Arial"/>
          <w:bCs/>
        </w:rPr>
        <w:t>02</w:t>
      </w:r>
      <w:r>
        <w:rPr>
          <w:rFonts w:hAnsi="宋体" w:cs="Arial"/>
          <w:bCs/>
        </w:rPr>
        <w:t>、组织编制监理规划，审批监理实施细则。</w:t>
      </w:r>
    </w:p>
    <w:p w14:paraId="313889FC">
      <w:pPr>
        <w:rPr>
          <w:rFonts w:cs="Arial"/>
          <w:bCs/>
        </w:rPr>
      </w:pPr>
      <w:r>
        <w:rPr>
          <w:rFonts w:cs="Arial"/>
          <w:bCs/>
        </w:rPr>
        <w:t>03</w:t>
      </w:r>
      <w:r>
        <w:rPr>
          <w:rFonts w:hAnsi="宋体" w:cs="Arial"/>
          <w:bCs/>
        </w:rPr>
        <w:t>、根据工程进展情况及监理工作情况调配监理人员，检查监理人员工作。</w:t>
      </w:r>
    </w:p>
    <w:p w14:paraId="36573456">
      <w:pPr>
        <w:rPr>
          <w:rFonts w:cs="Arial"/>
          <w:bCs/>
        </w:rPr>
      </w:pPr>
      <w:r>
        <w:rPr>
          <w:rFonts w:cs="Arial"/>
          <w:bCs/>
        </w:rPr>
        <w:t>04</w:t>
      </w:r>
      <w:r>
        <w:rPr>
          <w:rFonts w:hAnsi="宋体" w:cs="Arial"/>
          <w:bCs/>
        </w:rPr>
        <w:t>、组织召开监理例会</w:t>
      </w:r>
      <w:r>
        <w:rPr>
          <w:rFonts w:cs="Arial"/>
          <w:bCs/>
        </w:rPr>
        <w:t xml:space="preserve"> </w:t>
      </w:r>
      <w:r>
        <w:rPr>
          <w:rFonts w:hAnsi="宋体" w:cs="Arial"/>
          <w:bCs/>
        </w:rPr>
        <w:t>。</w:t>
      </w:r>
      <w:r>
        <w:rPr>
          <w:rFonts w:cs="Arial"/>
          <w:bCs/>
        </w:rPr>
        <w:t xml:space="preserve">                   </w:t>
      </w:r>
    </w:p>
    <w:p w14:paraId="026130DA">
      <w:pPr>
        <w:rPr>
          <w:rFonts w:cs="Arial"/>
          <w:bCs/>
        </w:rPr>
      </w:pPr>
      <w:r>
        <w:rPr>
          <w:rFonts w:cs="Arial"/>
          <w:bCs/>
        </w:rPr>
        <w:t>05</w:t>
      </w:r>
      <w:r>
        <w:rPr>
          <w:rFonts w:hAnsi="宋体" w:cs="Arial"/>
          <w:bCs/>
        </w:rPr>
        <w:t>、组织审核分包单位资格。</w:t>
      </w:r>
    </w:p>
    <w:p w14:paraId="7C9DB2F3">
      <w:pPr>
        <w:rPr>
          <w:rFonts w:cs="Arial"/>
          <w:bCs/>
        </w:rPr>
      </w:pPr>
      <w:r>
        <w:rPr>
          <w:rFonts w:cs="Arial"/>
          <w:bCs/>
        </w:rPr>
        <w:t>06</w:t>
      </w:r>
      <w:r>
        <w:rPr>
          <w:rFonts w:hAnsi="宋体" w:cs="Arial"/>
          <w:bCs/>
        </w:rPr>
        <w:t>、组织审查施工组织设计、（专项）施工方案。</w:t>
      </w:r>
    </w:p>
    <w:p w14:paraId="0EDA0A3D">
      <w:pPr>
        <w:rPr>
          <w:rFonts w:cs="Arial"/>
          <w:bCs/>
        </w:rPr>
      </w:pPr>
      <w:r>
        <w:rPr>
          <w:rFonts w:cs="Arial"/>
          <w:bCs/>
        </w:rPr>
        <w:t>07</w:t>
      </w:r>
      <w:r>
        <w:rPr>
          <w:rFonts w:hAnsi="宋体" w:cs="Arial"/>
          <w:bCs/>
        </w:rPr>
        <w:t>、审查工程开</w:t>
      </w:r>
      <w:r>
        <w:rPr>
          <w:rFonts w:cs="Arial"/>
          <w:bCs/>
        </w:rPr>
        <w:t>/</w:t>
      </w:r>
      <w:r>
        <w:rPr>
          <w:rFonts w:hAnsi="宋体" w:cs="Arial"/>
          <w:bCs/>
        </w:rPr>
        <w:t>复工报审表，签发开工令、工程暂停令和复工令。</w:t>
      </w:r>
    </w:p>
    <w:p w14:paraId="4212702B">
      <w:pPr>
        <w:rPr>
          <w:rFonts w:cs="Arial"/>
          <w:bCs/>
        </w:rPr>
      </w:pPr>
      <w:r>
        <w:rPr>
          <w:rFonts w:cs="Arial"/>
          <w:bCs/>
        </w:rPr>
        <w:t>08</w:t>
      </w:r>
      <w:r>
        <w:rPr>
          <w:rFonts w:hAnsi="宋体" w:cs="Arial"/>
          <w:bCs/>
        </w:rPr>
        <w:t>、组织检查施工单位现场质量、安全生产管理体系的建立及运行情况。</w:t>
      </w:r>
    </w:p>
    <w:p w14:paraId="2543F4CA">
      <w:pPr>
        <w:rPr>
          <w:rFonts w:cs="Arial"/>
          <w:bCs/>
        </w:rPr>
      </w:pPr>
      <w:r>
        <w:rPr>
          <w:rFonts w:cs="Arial"/>
          <w:bCs/>
        </w:rPr>
        <w:t>09</w:t>
      </w:r>
      <w:r>
        <w:rPr>
          <w:rFonts w:hAnsi="宋体" w:cs="Arial"/>
          <w:bCs/>
        </w:rPr>
        <w:t>、组织审核施工单位的付款申请，签发工程款支付证书，组织审核竣工结算。</w:t>
      </w:r>
    </w:p>
    <w:p w14:paraId="04909A6A">
      <w:pPr>
        <w:rPr>
          <w:rFonts w:cs="Arial"/>
          <w:bCs/>
        </w:rPr>
      </w:pPr>
      <w:r>
        <w:rPr>
          <w:rFonts w:cs="Arial"/>
          <w:bCs/>
        </w:rPr>
        <w:t>10</w:t>
      </w:r>
      <w:r>
        <w:rPr>
          <w:rFonts w:hAnsi="宋体" w:cs="Arial"/>
          <w:bCs/>
        </w:rPr>
        <w:t>、组织审查和处理工程变更。</w:t>
      </w:r>
    </w:p>
    <w:p w14:paraId="0877FE4F">
      <w:pPr>
        <w:rPr>
          <w:rFonts w:cs="Arial"/>
          <w:bCs/>
        </w:rPr>
      </w:pPr>
      <w:r>
        <w:rPr>
          <w:rFonts w:cs="Arial"/>
          <w:bCs/>
        </w:rPr>
        <w:t>11</w:t>
      </w:r>
      <w:r>
        <w:rPr>
          <w:rFonts w:hAnsi="宋体" w:cs="Arial"/>
          <w:bCs/>
        </w:rPr>
        <w:t>、调解建设单位与施工单位的合同争议，处理工程索赔。</w:t>
      </w:r>
    </w:p>
    <w:p w14:paraId="1A23CA7C">
      <w:pPr>
        <w:rPr>
          <w:rFonts w:cs="Arial"/>
          <w:bCs/>
        </w:rPr>
      </w:pPr>
      <w:r>
        <w:rPr>
          <w:rFonts w:cs="Arial"/>
          <w:bCs/>
        </w:rPr>
        <w:t>12</w:t>
      </w:r>
      <w:r>
        <w:rPr>
          <w:rFonts w:hAnsi="宋体" w:cs="Arial"/>
          <w:bCs/>
        </w:rPr>
        <w:t>、组织验收分部工程，组织审查单位工程质量检验资料。</w:t>
      </w:r>
    </w:p>
    <w:p w14:paraId="25941652">
      <w:pPr>
        <w:rPr>
          <w:rFonts w:cs="Arial"/>
          <w:bCs/>
        </w:rPr>
      </w:pPr>
      <w:r>
        <w:rPr>
          <w:rFonts w:cs="Arial"/>
          <w:bCs/>
        </w:rPr>
        <w:t>13</w:t>
      </w:r>
      <w:r>
        <w:rPr>
          <w:rFonts w:hAnsi="宋体" w:cs="Arial"/>
          <w:bCs/>
        </w:rPr>
        <w:t>、审查施工单位的竣工申请，组织工程竣工预验收，组织编写质量评估报告；参与工程竣工验收。</w:t>
      </w:r>
    </w:p>
    <w:p w14:paraId="18F0538D">
      <w:pPr>
        <w:rPr>
          <w:rFonts w:cs="Arial"/>
          <w:bCs/>
        </w:rPr>
      </w:pPr>
      <w:r>
        <w:rPr>
          <w:rFonts w:cs="Arial"/>
          <w:bCs/>
        </w:rPr>
        <w:t>14</w:t>
      </w:r>
      <w:r>
        <w:rPr>
          <w:rFonts w:hAnsi="宋体" w:cs="Arial"/>
          <w:bCs/>
        </w:rPr>
        <w:t>、参与或配合工程质量安全事故的调查和处理。</w:t>
      </w:r>
    </w:p>
    <w:p w14:paraId="0D02B71C">
      <w:pPr>
        <w:rPr>
          <w:rFonts w:cs="Arial"/>
          <w:bCs/>
        </w:rPr>
      </w:pPr>
      <w:r>
        <w:rPr>
          <w:rFonts w:cs="Arial"/>
          <w:bCs/>
        </w:rPr>
        <w:t>15</w:t>
      </w:r>
      <w:r>
        <w:rPr>
          <w:rFonts w:hAnsi="宋体" w:cs="Arial"/>
          <w:bCs/>
        </w:rPr>
        <w:t>、组织编写监理月报、监理工作总结，组织整理监理文件资料。</w:t>
      </w:r>
    </w:p>
    <w:p w14:paraId="548B862D">
      <w:pPr>
        <w:rPr>
          <w:rFonts w:hint="eastAsia" w:eastAsia="黑体" w:cs="Arial"/>
          <w:b/>
          <w:bCs/>
          <w:sz w:val="28"/>
          <w:szCs w:val="28"/>
        </w:rPr>
      </w:pPr>
      <w:r>
        <w:rPr>
          <w:rFonts w:hint="eastAsia" w:eastAsia="黑体" w:cs="Arial"/>
          <w:b/>
          <w:bCs/>
          <w:sz w:val="28"/>
          <w:szCs w:val="28"/>
        </w:rPr>
        <w:t>4</w:t>
      </w:r>
      <w:r>
        <w:rPr>
          <w:rFonts w:eastAsia="黑体" w:cs="Arial"/>
          <w:b/>
          <w:bCs/>
          <w:sz w:val="28"/>
          <w:szCs w:val="28"/>
        </w:rPr>
        <w:t>.3.</w:t>
      </w:r>
      <w:r>
        <w:rPr>
          <w:rFonts w:hint="eastAsia" w:eastAsia="黑体" w:cs="Arial"/>
          <w:b/>
          <w:bCs/>
          <w:sz w:val="28"/>
          <w:szCs w:val="28"/>
        </w:rPr>
        <w:t>2总监代表</w:t>
      </w:r>
    </w:p>
    <w:p w14:paraId="3F512CDF">
      <w:pPr>
        <w:rPr>
          <w:rFonts w:cs="Arial"/>
        </w:rPr>
      </w:pPr>
      <w:r>
        <w:rPr>
          <w:rFonts w:hint="eastAsia" w:ascii="华文仿宋" w:hAnsi="华文仿宋" w:eastAsia="华文仿宋" w:cs="Arial"/>
        </w:rPr>
        <w:t xml:space="preserve">  </w:t>
      </w:r>
      <w:r>
        <w:rPr>
          <w:rFonts w:cs="Arial"/>
        </w:rPr>
        <w:t xml:space="preserve"> </w:t>
      </w:r>
      <w:r>
        <w:rPr>
          <w:rFonts w:hint="eastAsia" w:cs="Arial"/>
        </w:rPr>
        <w:t>“</w:t>
      </w:r>
      <w:r>
        <w:rPr>
          <w:rFonts w:hAnsi="宋体" w:cs="Arial"/>
        </w:rPr>
        <w:t>总监代表</w:t>
      </w:r>
      <w:r>
        <w:rPr>
          <w:rFonts w:hint="eastAsia" w:cs="Arial"/>
        </w:rPr>
        <w:t>”</w:t>
      </w:r>
      <w:r>
        <w:rPr>
          <w:rFonts w:hAnsi="宋体" w:cs="Arial"/>
        </w:rPr>
        <w:t>是指由总监理工程师书面授权，代表总监理工程师行使其部分职责和权力的监理工作人员。其中，</w:t>
      </w:r>
      <w:r>
        <w:rPr>
          <w:rFonts w:hAnsi="宋体" w:cs="Arial"/>
          <w:bCs/>
        </w:rPr>
        <w:t>总监理工程师不得将下列工作委托给总代表：</w:t>
      </w:r>
    </w:p>
    <w:p w14:paraId="77A769C7">
      <w:pPr>
        <w:rPr>
          <w:rFonts w:cs="Arial"/>
        </w:rPr>
      </w:pPr>
      <w:r>
        <w:rPr>
          <w:rFonts w:cs="Arial"/>
        </w:rPr>
        <w:t>01</w:t>
      </w:r>
      <w:r>
        <w:rPr>
          <w:rFonts w:hAnsi="宋体" w:cs="Arial"/>
        </w:rPr>
        <w:t>、组织编制监理规划，审批监理实施细则；</w:t>
      </w:r>
    </w:p>
    <w:p w14:paraId="26793936">
      <w:pPr>
        <w:rPr>
          <w:rFonts w:cs="Arial"/>
        </w:rPr>
      </w:pPr>
      <w:r>
        <w:rPr>
          <w:rFonts w:cs="Arial"/>
        </w:rPr>
        <w:t>02</w:t>
      </w:r>
      <w:r>
        <w:rPr>
          <w:rFonts w:hAnsi="宋体" w:cs="Arial"/>
        </w:rPr>
        <w:t>、根据工程进展情况安排监理人员进场，调换不称职监理人员；</w:t>
      </w:r>
    </w:p>
    <w:p w14:paraId="0EB87FF0">
      <w:pPr>
        <w:rPr>
          <w:rFonts w:cs="Arial"/>
        </w:rPr>
      </w:pPr>
      <w:r>
        <w:rPr>
          <w:rFonts w:cs="Arial"/>
        </w:rPr>
        <w:t>03</w:t>
      </w:r>
      <w:r>
        <w:rPr>
          <w:rFonts w:hAnsi="宋体" w:cs="Arial"/>
        </w:rPr>
        <w:t>、组织审查施工组织设计．（专项）施工方案．应急救援预案；</w:t>
      </w:r>
    </w:p>
    <w:p w14:paraId="5FC68388">
      <w:pPr>
        <w:rPr>
          <w:rFonts w:cs="Arial"/>
        </w:rPr>
      </w:pPr>
      <w:r>
        <w:rPr>
          <w:rFonts w:cs="Arial"/>
        </w:rPr>
        <w:t>04</w:t>
      </w:r>
      <w:r>
        <w:rPr>
          <w:rFonts w:hAnsi="宋体" w:cs="Arial"/>
        </w:rPr>
        <w:t>、签发开工令、工程暂停令和复工令；</w:t>
      </w:r>
    </w:p>
    <w:p w14:paraId="2F2738FC">
      <w:pPr>
        <w:rPr>
          <w:rFonts w:cs="Arial"/>
        </w:rPr>
      </w:pPr>
      <w:r>
        <w:rPr>
          <w:rFonts w:cs="Arial"/>
        </w:rPr>
        <w:t>05</w:t>
      </w:r>
      <w:r>
        <w:rPr>
          <w:rFonts w:hAnsi="宋体" w:cs="Arial"/>
        </w:rPr>
        <w:t>、签发工程款支付证书，组织审植竣工结算：</w:t>
      </w:r>
    </w:p>
    <w:p w14:paraId="66A82C3F">
      <w:pPr>
        <w:rPr>
          <w:rFonts w:cs="Arial"/>
        </w:rPr>
      </w:pPr>
      <w:r>
        <w:rPr>
          <w:rFonts w:cs="Arial"/>
        </w:rPr>
        <w:t>06</w:t>
      </w:r>
      <w:r>
        <w:rPr>
          <w:rFonts w:hAnsi="宋体" w:cs="Arial"/>
        </w:rPr>
        <w:t>、调解建设单位与施工单位的合同争议，处理费用与工期索赔；</w:t>
      </w:r>
    </w:p>
    <w:p w14:paraId="194EC726">
      <w:pPr>
        <w:rPr>
          <w:rFonts w:cs="Arial"/>
        </w:rPr>
      </w:pPr>
      <w:r>
        <w:rPr>
          <w:rFonts w:cs="Arial"/>
        </w:rPr>
        <w:t>07</w:t>
      </w:r>
      <w:r>
        <w:rPr>
          <w:rFonts w:hAnsi="宋体" w:cs="Arial"/>
        </w:rPr>
        <w:t>、审查施工单位竣工申请，组织竣工预验收，组织编写工程质量评估报告，参与工程竣工验收；</w:t>
      </w:r>
    </w:p>
    <w:p w14:paraId="428B552D">
      <w:pPr>
        <w:rPr>
          <w:rFonts w:cs="Arial"/>
        </w:rPr>
      </w:pPr>
      <w:r>
        <w:rPr>
          <w:rFonts w:cs="Arial"/>
        </w:rPr>
        <w:t>08</w:t>
      </w:r>
      <w:r>
        <w:rPr>
          <w:rFonts w:hAnsi="宋体" w:cs="Arial"/>
        </w:rPr>
        <w:t>、参与或配合工程质量安全事故的调查和处理。</w:t>
      </w:r>
    </w:p>
    <w:p w14:paraId="1DA40E29">
      <w:pPr>
        <w:rPr>
          <w:rFonts w:hint="eastAsia" w:eastAsia="黑体" w:cs="Arial"/>
          <w:b/>
          <w:bCs/>
          <w:sz w:val="28"/>
          <w:szCs w:val="28"/>
        </w:rPr>
      </w:pPr>
      <w:r>
        <w:rPr>
          <w:rFonts w:hint="eastAsia" w:eastAsia="黑体" w:cs="Arial"/>
          <w:b/>
          <w:bCs/>
          <w:sz w:val="28"/>
          <w:szCs w:val="28"/>
        </w:rPr>
        <w:t>4</w:t>
      </w:r>
      <w:r>
        <w:rPr>
          <w:rFonts w:eastAsia="黑体" w:cs="Arial"/>
          <w:b/>
          <w:bCs/>
          <w:sz w:val="28"/>
          <w:szCs w:val="28"/>
        </w:rPr>
        <w:t>.3.</w:t>
      </w:r>
      <w:r>
        <w:rPr>
          <w:rFonts w:hint="eastAsia" w:eastAsia="黑体" w:cs="Arial"/>
          <w:b/>
          <w:bCs/>
          <w:sz w:val="28"/>
          <w:szCs w:val="28"/>
        </w:rPr>
        <w:t>3专业监理工程师</w:t>
      </w:r>
    </w:p>
    <w:p w14:paraId="7E9CB03F">
      <w:pPr>
        <w:rPr>
          <w:rFonts w:cs="Arial"/>
        </w:rPr>
      </w:pPr>
      <w:r>
        <w:rPr>
          <w:rFonts w:hint="eastAsia" w:ascii="华文仿宋" w:hAnsi="华文仿宋" w:eastAsia="华文仿宋"/>
        </w:rPr>
        <w:t xml:space="preserve">   </w:t>
      </w:r>
      <w:r>
        <w:rPr>
          <w:rFonts w:hint="eastAsia" w:cs="Arial"/>
        </w:rPr>
        <w:t>“</w:t>
      </w:r>
      <w:r>
        <w:rPr>
          <w:rFonts w:hAnsi="宋体" w:cs="Arial"/>
        </w:rPr>
        <w:t>专业监理工程师</w:t>
      </w:r>
      <w:r>
        <w:rPr>
          <w:rFonts w:hint="eastAsia" w:cs="Arial"/>
        </w:rPr>
        <w:t>”</w:t>
      </w:r>
      <w:r>
        <w:rPr>
          <w:rFonts w:hAnsi="宋体" w:cs="Arial"/>
        </w:rPr>
        <w:t>是</w:t>
      </w:r>
      <w:r>
        <w:rPr>
          <w:rFonts w:hint="eastAsia" w:hAnsi="宋体" w:cs="Arial"/>
        </w:rPr>
        <w:t>指</w:t>
      </w:r>
      <w:r>
        <w:rPr>
          <w:rFonts w:hAnsi="宋体" w:cs="Arial"/>
        </w:rPr>
        <w:t>负责实施某一专业或岗位</w:t>
      </w:r>
      <w:r>
        <w:rPr>
          <w:rFonts w:hint="eastAsia" w:hAnsi="宋体" w:cs="Arial"/>
        </w:rPr>
        <w:t>（包括合同</w:t>
      </w:r>
      <w:r>
        <w:rPr>
          <w:rFonts w:hAnsi="宋体" w:cs="Arial"/>
        </w:rPr>
        <w:t>/</w:t>
      </w:r>
      <w:r>
        <w:rPr>
          <w:rFonts w:hint="eastAsia" w:hAnsi="宋体" w:cs="Arial"/>
        </w:rPr>
        <w:t>造价/测量/安全/土建/安装/</w:t>
      </w:r>
      <w:r>
        <w:rPr>
          <w:rFonts w:hAnsi="宋体" w:cs="Arial"/>
        </w:rPr>
        <w:t>BIM</w:t>
      </w:r>
      <w:r>
        <w:rPr>
          <w:rFonts w:hint="eastAsia" w:hAnsi="宋体" w:cs="Arial"/>
        </w:rPr>
        <w:t>）</w:t>
      </w:r>
      <w:r>
        <w:rPr>
          <w:rFonts w:hAnsi="宋体" w:cs="Arial"/>
        </w:rPr>
        <w:t>的监理工作，具有相应文件签发权的监理工作人员。其岗位职责如下：</w:t>
      </w:r>
    </w:p>
    <w:p w14:paraId="03C009C1">
      <w:pPr>
        <w:rPr>
          <w:rFonts w:cs="Arial"/>
          <w:bCs/>
        </w:rPr>
      </w:pPr>
      <w:r>
        <w:rPr>
          <w:rFonts w:cs="Arial"/>
          <w:bCs/>
        </w:rPr>
        <w:t>01</w:t>
      </w:r>
      <w:r>
        <w:rPr>
          <w:rFonts w:hAnsi="宋体" w:cs="Arial"/>
          <w:bCs/>
        </w:rPr>
        <w:t>、参与编制监理规划，负责编制监理实施细则。</w:t>
      </w:r>
      <w:r>
        <w:rPr>
          <w:rFonts w:cs="Arial"/>
          <w:bCs/>
        </w:rPr>
        <w:t xml:space="preserve">    </w:t>
      </w:r>
    </w:p>
    <w:p w14:paraId="1328DE30">
      <w:pPr>
        <w:rPr>
          <w:rFonts w:cs="Arial"/>
          <w:bCs/>
        </w:rPr>
      </w:pPr>
      <w:r>
        <w:rPr>
          <w:rFonts w:cs="Arial"/>
          <w:bCs/>
        </w:rPr>
        <w:t>02</w:t>
      </w:r>
      <w:r>
        <w:rPr>
          <w:rFonts w:hAnsi="宋体" w:cs="Arial"/>
          <w:bCs/>
        </w:rPr>
        <w:t>、审查施工单位提交的涉及本专业的报审文件，并向总监（或总监代表）报告。</w:t>
      </w:r>
    </w:p>
    <w:p w14:paraId="52377C40">
      <w:pPr>
        <w:rPr>
          <w:rFonts w:cs="Arial"/>
          <w:bCs/>
        </w:rPr>
      </w:pPr>
      <w:r>
        <w:rPr>
          <w:rFonts w:cs="Arial"/>
          <w:bCs/>
        </w:rPr>
        <w:t>03</w:t>
      </w:r>
      <w:r>
        <w:rPr>
          <w:rFonts w:hAnsi="宋体" w:cs="Arial"/>
          <w:bCs/>
        </w:rPr>
        <w:t>、参与审核分包单位资格。</w:t>
      </w:r>
    </w:p>
    <w:p w14:paraId="7B9A0516">
      <w:pPr>
        <w:rPr>
          <w:rFonts w:cs="Arial"/>
          <w:bCs/>
        </w:rPr>
      </w:pPr>
      <w:r>
        <w:rPr>
          <w:rFonts w:cs="Arial"/>
          <w:bCs/>
        </w:rPr>
        <w:t>04</w:t>
      </w:r>
      <w:r>
        <w:rPr>
          <w:rFonts w:hAnsi="宋体" w:cs="Arial"/>
          <w:bCs/>
        </w:rPr>
        <w:t>、指导、检查监理员工作，定期向总监（或总监代表）报告本专业的监理工作实施情况。</w:t>
      </w:r>
      <w:r>
        <w:rPr>
          <w:rFonts w:cs="Arial"/>
          <w:bCs/>
        </w:rPr>
        <w:t xml:space="preserve">                  </w:t>
      </w:r>
    </w:p>
    <w:p w14:paraId="67CA5830">
      <w:pPr>
        <w:rPr>
          <w:rFonts w:cs="Arial"/>
          <w:bCs/>
        </w:rPr>
      </w:pPr>
      <w:r>
        <w:rPr>
          <w:rFonts w:cs="Arial"/>
          <w:bCs/>
        </w:rPr>
        <w:t>05</w:t>
      </w:r>
      <w:r>
        <w:rPr>
          <w:rFonts w:hAnsi="宋体" w:cs="Arial"/>
          <w:bCs/>
        </w:rPr>
        <w:t>、检查进场的工程材料、构配件、设备的质量。</w:t>
      </w:r>
    </w:p>
    <w:p w14:paraId="4B8DD2EF">
      <w:pPr>
        <w:rPr>
          <w:rFonts w:cs="Arial"/>
          <w:bCs/>
        </w:rPr>
      </w:pPr>
      <w:r>
        <w:rPr>
          <w:rFonts w:cs="Arial"/>
          <w:bCs/>
        </w:rPr>
        <w:t>06</w:t>
      </w:r>
      <w:r>
        <w:rPr>
          <w:rFonts w:hAnsi="宋体" w:cs="Arial"/>
          <w:bCs/>
        </w:rPr>
        <w:t>、验收检验批、隐蔽工程、分项工程，参与验收分部工程。</w:t>
      </w:r>
    </w:p>
    <w:p w14:paraId="1E21A522">
      <w:pPr>
        <w:rPr>
          <w:rFonts w:cs="Arial"/>
          <w:bCs/>
        </w:rPr>
      </w:pPr>
      <w:r>
        <w:rPr>
          <w:rFonts w:cs="Arial"/>
          <w:bCs/>
        </w:rPr>
        <w:t>07</w:t>
      </w:r>
      <w:r>
        <w:rPr>
          <w:rFonts w:hAnsi="宋体" w:cs="Arial"/>
          <w:bCs/>
        </w:rPr>
        <w:t>、处置发现的质量问题和安全事故隐患。</w:t>
      </w:r>
    </w:p>
    <w:p w14:paraId="54EE9482">
      <w:pPr>
        <w:rPr>
          <w:rFonts w:cs="Arial"/>
          <w:bCs/>
        </w:rPr>
      </w:pPr>
      <w:r>
        <w:rPr>
          <w:rFonts w:cs="Arial"/>
          <w:bCs/>
        </w:rPr>
        <w:t>08</w:t>
      </w:r>
      <w:r>
        <w:rPr>
          <w:rFonts w:hAnsi="宋体" w:cs="Arial"/>
          <w:bCs/>
        </w:rPr>
        <w:t>、进行工程计量。</w:t>
      </w:r>
    </w:p>
    <w:p w14:paraId="64245C82">
      <w:pPr>
        <w:rPr>
          <w:rFonts w:cs="Arial"/>
          <w:bCs/>
        </w:rPr>
      </w:pPr>
      <w:r>
        <w:rPr>
          <w:rFonts w:cs="Arial"/>
          <w:bCs/>
        </w:rPr>
        <w:t>09</w:t>
      </w:r>
      <w:r>
        <w:rPr>
          <w:rFonts w:hAnsi="宋体" w:cs="Arial"/>
          <w:bCs/>
        </w:rPr>
        <w:t>、参与工程变更的审查和处理。</w:t>
      </w:r>
    </w:p>
    <w:p w14:paraId="7D71FFE9">
      <w:pPr>
        <w:rPr>
          <w:rFonts w:cs="Arial"/>
          <w:bCs/>
        </w:rPr>
      </w:pPr>
      <w:r>
        <w:rPr>
          <w:rFonts w:cs="Arial"/>
          <w:bCs/>
        </w:rPr>
        <w:t>10</w:t>
      </w:r>
      <w:r>
        <w:rPr>
          <w:rFonts w:hAnsi="宋体" w:cs="Arial"/>
          <w:bCs/>
        </w:rPr>
        <w:t>、组织编写监理日志，参与编写监理月报。</w:t>
      </w:r>
    </w:p>
    <w:p w14:paraId="2A0398D9">
      <w:pPr>
        <w:rPr>
          <w:rFonts w:cs="Arial"/>
          <w:bCs/>
        </w:rPr>
      </w:pPr>
      <w:r>
        <w:rPr>
          <w:rFonts w:cs="Arial"/>
          <w:bCs/>
        </w:rPr>
        <w:t>11</w:t>
      </w:r>
      <w:r>
        <w:rPr>
          <w:rFonts w:hAnsi="宋体" w:cs="Arial"/>
          <w:bCs/>
        </w:rPr>
        <w:t>、收集、汇总、参与整理监理文件资料。</w:t>
      </w:r>
    </w:p>
    <w:p w14:paraId="426BE09D">
      <w:pPr>
        <w:rPr>
          <w:rFonts w:cs="Arial"/>
          <w:bCs/>
        </w:rPr>
      </w:pPr>
      <w:r>
        <w:rPr>
          <w:rFonts w:cs="Arial"/>
          <w:bCs/>
        </w:rPr>
        <w:t>12</w:t>
      </w:r>
      <w:r>
        <w:rPr>
          <w:rFonts w:hAnsi="宋体" w:cs="Arial"/>
          <w:bCs/>
        </w:rPr>
        <w:t>、完成总监（或总监代表）交办的其他监理工作。</w:t>
      </w:r>
    </w:p>
    <w:p w14:paraId="4C13B41A">
      <w:pPr>
        <w:rPr>
          <w:rFonts w:hint="eastAsia" w:eastAsia="黑体" w:cs="Arial"/>
          <w:b/>
          <w:bCs/>
          <w:sz w:val="28"/>
          <w:szCs w:val="28"/>
        </w:rPr>
      </w:pPr>
      <w:r>
        <w:rPr>
          <w:rFonts w:hint="eastAsia" w:eastAsia="黑体" w:cs="Arial"/>
          <w:b/>
          <w:bCs/>
          <w:sz w:val="28"/>
          <w:szCs w:val="28"/>
        </w:rPr>
        <w:t>4</w:t>
      </w:r>
      <w:r>
        <w:rPr>
          <w:rFonts w:eastAsia="黑体" w:cs="Arial"/>
          <w:b/>
          <w:bCs/>
          <w:sz w:val="28"/>
          <w:szCs w:val="28"/>
        </w:rPr>
        <w:t>.3.</w:t>
      </w:r>
      <w:r>
        <w:rPr>
          <w:rFonts w:hint="eastAsia" w:eastAsia="黑体" w:cs="Arial"/>
          <w:b/>
          <w:bCs/>
          <w:sz w:val="28"/>
          <w:szCs w:val="28"/>
        </w:rPr>
        <w:t>4监理员</w:t>
      </w:r>
    </w:p>
    <w:p w14:paraId="67D9D64E">
      <w:pPr>
        <w:rPr>
          <w:rFonts w:cs="Arial"/>
        </w:rPr>
      </w:pPr>
      <w:r>
        <w:rPr>
          <w:rFonts w:hint="eastAsia" w:eastAsia="华文仿宋" w:cs="Arial"/>
        </w:rPr>
        <w:t xml:space="preserve">  </w:t>
      </w:r>
      <w:r>
        <w:rPr>
          <w:rFonts w:hint="eastAsia" w:cs="Arial"/>
        </w:rPr>
        <w:t xml:space="preserve">  “</w:t>
      </w:r>
      <w:r>
        <w:rPr>
          <w:rFonts w:hAnsi="宋体" w:cs="Arial"/>
        </w:rPr>
        <w:t>监理员</w:t>
      </w:r>
      <w:r>
        <w:rPr>
          <w:rFonts w:hint="eastAsia" w:cs="Arial"/>
        </w:rPr>
        <w:t>”</w:t>
      </w:r>
      <w:r>
        <w:rPr>
          <w:rFonts w:hAnsi="宋体" w:cs="Arial"/>
        </w:rPr>
        <w:t>是经业务培训，具有相关专业知识，从事具体监理工作的人员。其岗位职责如下：</w:t>
      </w:r>
    </w:p>
    <w:p w14:paraId="3623D517">
      <w:pPr>
        <w:rPr>
          <w:rFonts w:cs="Arial"/>
          <w:bCs/>
        </w:rPr>
      </w:pPr>
      <w:r>
        <w:rPr>
          <w:rFonts w:cs="Arial"/>
          <w:bCs/>
        </w:rPr>
        <w:t>01</w:t>
      </w:r>
      <w:r>
        <w:rPr>
          <w:rFonts w:hAnsi="宋体" w:cs="Arial"/>
          <w:bCs/>
        </w:rPr>
        <w:t>、检查施工单位投入工程的人力、主要设备的使用及运行状况。</w:t>
      </w:r>
    </w:p>
    <w:p w14:paraId="3CA32BAA">
      <w:pPr>
        <w:rPr>
          <w:rFonts w:cs="Arial"/>
          <w:bCs/>
        </w:rPr>
      </w:pPr>
      <w:r>
        <w:rPr>
          <w:rFonts w:cs="Arial"/>
          <w:bCs/>
        </w:rPr>
        <w:t>02</w:t>
      </w:r>
      <w:r>
        <w:rPr>
          <w:rFonts w:hAnsi="宋体" w:cs="Arial"/>
          <w:bCs/>
        </w:rPr>
        <w:t>、进行见证取样。</w:t>
      </w:r>
    </w:p>
    <w:p w14:paraId="434D9026">
      <w:pPr>
        <w:rPr>
          <w:rFonts w:cs="Arial"/>
          <w:bCs/>
        </w:rPr>
      </w:pPr>
      <w:r>
        <w:rPr>
          <w:rFonts w:cs="Arial"/>
          <w:bCs/>
        </w:rPr>
        <w:t>03</w:t>
      </w:r>
      <w:r>
        <w:rPr>
          <w:rFonts w:hAnsi="宋体" w:cs="Arial"/>
          <w:bCs/>
        </w:rPr>
        <w:t>、复核工程计量有关数据。</w:t>
      </w:r>
    </w:p>
    <w:p w14:paraId="10C73842">
      <w:pPr>
        <w:rPr>
          <w:rFonts w:cs="Arial"/>
          <w:bCs/>
        </w:rPr>
      </w:pPr>
      <w:r>
        <w:rPr>
          <w:rFonts w:cs="Arial"/>
          <w:bCs/>
        </w:rPr>
        <w:t>04</w:t>
      </w:r>
      <w:r>
        <w:rPr>
          <w:rFonts w:hAnsi="宋体" w:cs="Arial"/>
          <w:bCs/>
        </w:rPr>
        <w:t>、检查工序施工结果。</w:t>
      </w:r>
    </w:p>
    <w:p w14:paraId="0F955D0D">
      <w:pPr>
        <w:rPr>
          <w:rFonts w:cs="Arial"/>
          <w:bCs/>
        </w:rPr>
      </w:pPr>
      <w:r>
        <w:rPr>
          <w:rFonts w:cs="Arial"/>
          <w:bCs/>
        </w:rPr>
        <w:t>05</w:t>
      </w:r>
      <w:r>
        <w:rPr>
          <w:rFonts w:hAnsi="宋体" w:cs="Arial"/>
          <w:bCs/>
        </w:rPr>
        <w:t>、发现施工作业中的问题，及时向专业监理工程师报告。</w:t>
      </w:r>
    </w:p>
    <w:p w14:paraId="2411C6D7">
      <w:pPr>
        <w:rPr>
          <w:rFonts w:cs="Arial"/>
          <w:bCs/>
        </w:rPr>
      </w:pPr>
      <w:r>
        <w:rPr>
          <w:rFonts w:cs="Arial"/>
          <w:bCs/>
        </w:rPr>
        <w:t>06</w:t>
      </w:r>
      <w:r>
        <w:rPr>
          <w:rFonts w:hAnsi="宋体" w:cs="Arial"/>
          <w:bCs/>
        </w:rPr>
        <w:t>、</w:t>
      </w:r>
      <w:r>
        <w:rPr>
          <w:rFonts w:hAnsi="宋体" w:cs="Arial"/>
        </w:rPr>
        <w:t>负责完成总监（总监代表）、专业监理工程师交办的其他相关工作。</w:t>
      </w:r>
    </w:p>
    <w:p w14:paraId="2CBB0108">
      <w:pPr>
        <w:rPr>
          <w:rFonts w:hint="eastAsia" w:eastAsia="黑体" w:cs="Arial"/>
          <w:b/>
          <w:bCs/>
          <w:sz w:val="28"/>
          <w:szCs w:val="28"/>
        </w:rPr>
      </w:pPr>
      <w:r>
        <w:rPr>
          <w:rFonts w:hint="eastAsia" w:eastAsia="黑体" w:cs="Arial"/>
          <w:b/>
          <w:bCs/>
          <w:sz w:val="28"/>
          <w:szCs w:val="28"/>
        </w:rPr>
        <w:t>4</w:t>
      </w:r>
      <w:r>
        <w:rPr>
          <w:rFonts w:eastAsia="黑体" w:cs="Arial"/>
          <w:b/>
          <w:bCs/>
          <w:sz w:val="28"/>
          <w:szCs w:val="28"/>
        </w:rPr>
        <w:t>.3.</w:t>
      </w:r>
      <w:r>
        <w:rPr>
          <w:rFonts w:hint="eastAsia" w:eastAsia="黑体" w:cs="Arial"/>
          <w:b/>
          <w:bCs/>
          <w:sz w:val="28"/>
          <w:szCs w:val="28"/>
        </w:rPr>
        <w:t>5见证员</w:t>
      </w:r>
    </w:p>
    <w:p w14:paraId="343158A3">
      <w:pPr>
        <w:rPr>
          <w:rFonts w:hint="eastAsia"/>
        </w:rPr>
      </w:pPr>
      <w:r>
        <w:rPr>
          <w:rFonts w:hint="eastAsia" w:cs="Arial"/>
        </w:rPr>
        <w:t xml:space="preserve">    “</w:t>
      </w:r>
      <w:r>
        <w:rPr>
          <w:rFonts w:hint="eastAsia" w:hAnsi="宋体" w:cs="Arial"/>
        </w:rPr>
        <w:t>见证员</w:t>
      </w:r>
      <w:r>
        <w:rPr>
          <w:rFonts w:hint="eastAsia" w:cs="Arial"/>
        </w:rPr>
        <w:t>”</w:t>
      </w:r>
      <w:r>
        <w:rPr>
          <w:rFonts w:hAnsi="宋体" w:cs="Arial"/>
        </w:rPr>
        <w:t>是经业务培训，具有相关专业知识，从事</w:t>
      </w:r>
      <w:r>
        <w:rPr>
          <w:rFonts w:hint="eastAsia" w:hAnsi="宋体" w:cs="Arial"/>
        </w:rPr>
        <w:t>检测见证</w:t>
      </w:r>
      <w:r>
        <w:rPr>
          <w:rFonts w:hAnsi="宋体" w:cs="Arial"/>
        </w:rPr>
        <w:t>工作的人员。其岗位职责如下：</w:t>
      </w:r>
    </w:p>
    <w:p w14:paraId="515D941F">
      <w:pPr>
        <w:rPr>
          <w:rFonts w:hint="eastAsia"/>
        </w:rPr>
      </w:pPr>
      <w:r>
        <w:t>0</w:t>
      </w:r>
      <w:r>
        <w:rPr>
          <w:rFonts w:hint="eastAsia"/>
        </w:rPr>
        <w:t>1、对检测取样过程进行见证，并做好取样见证记录。</w:t>
      </w:r>
    </w:p>
    <w:p w14:paraId="1FC61B5C">
      <w:pPr>
        <w:rPr>
          <w:rFonts w:hint="eastAsia"/>
        </w:rPr>
      </w:pPr>
      <w:r>
        <w:t>0</w:t>
      </w:r>
      <w:r>
        <w:rPr>
          <w:rFonts w:hint="eastAsia"/>
        </w:rPr>
        <w:t>2、督促和检查施工单位按要求建立和管理标准养护室。</w:t>
      </w:r>
    </w:p>
    <w:p w14:paraId="519A6A74">
      <w:pPr>
        <w:rPr>
          <w:rFonts w:hint="eastAsia"/>
        </w:rPr>
      </w:pPr>
      <w:r>
        <w:t>0</w:t>
      </w:r>
      <w:r>
        <w:rPr>
          <w:rFonts w:hint="eastAsia"/>
        </w:rPr>
        <w:t>3、对工程现场检测活动进行见证，并做好见证记录。</w:t>
      </w:r>
    </w:p>
    <w:p w14:paraId="4102A400">
      <w:pPr>
        <w:rPr>
          <w:rFonts w:hint="eastAsia"/>
        </w:rPr>
      </w:pPr>
      <w:r>
        <w:t>0</w:t>
      </w:r>
      <w:r>
        <w:rPr>
          <w:rFonts w:hint="eastAsia"/>
        </w:rPr>
        <w:t>4、制定监理平行检测计划，并实施平行检测相关记录和台账。</w:t>
      </w:r>
    </w:p>
    <w:p w14:paraId="682820C4">
      <w:pPr>
        <w:rPr>
          <w:rFonts w:hint="eastAsia" w:eastAsia="黑体" w:cs="Arial"/>
          <w:b/>
          <w:bCs/>
          <w:sz w:val="28"/>
          <w:szCs w:val="28"/>
        </w:rPr>
      </w:pPr>
      <w:r>
        <w:rPr>
          <w:rFonts w:hint="eastAsia" w:eastAsia="黑体" w:cs="Arial"/>
          <w:b/>
          <w:bCs/>
          <w:sz w:val="28"/>
          <w:szCs w:val="28"/>
        </w:rPr>
        <w:t>4</w:t>
      </w:r>
      <w:r>
        <w:rPr>
          <w:rFonts w:eastAsia="黑体" w:cs="Arial"/>
          <w:b/>
          <w:bCs/>
          <w:sz w:val="28"/>
          <w:szCs w:val="28"/>
        </w:rPr>
        <w:t>.3.</w:t>
      </w:r>
      <w:r>
        <w:rPr>
          <w:rFonts w:hint="eastAsia" w:eastAsia="黑体" w:cs="Arial"/>
          <w:b/>
          <w:bCs/>
          <w:sz w:val="28"/>
          <w:szCs w:val="28"/>
        </w:rPr>
        <w:t>6资料员</w:t>
      </w:r>
    </w:p>
    <w:p w14:paraId="5F5E0547">
      <w:pPr>
        <w:outlineLvl w:val="0"/>
        <w:rPr>
          <w:rFonts w:hint="eastAsia" w:hAnsi="宋体" w:cs="Arial"/>
        </w:rPr>
      </w:pPr>
      <w:r>
        <w:rPr>
          <w:rFonts w:hint="eastAsia" w:cs="Arial"/>
        </w:rPr>
        <w:t xml:space="preserve">    “</w:t>
      </w:r>
      <w:r>
        <w:rPr>
          <w:rFonts w:hint="eastAsia" w:hAnsi="宋体" w:cs="Arial"/>
        </w:rPr>
        <w:t>资料员</w:t>
      </w:r>
      <w:r>
        <w:rPr>
          <w:rFonts w:hint="eastAsia" w:cs="Arial"/>
        </w:rPr>
        <w:t>”</w:t>
      </w:r>
      <w:r>
        <w:rPr>
          <w:rFonts w:hAnsi="宋体" w:cs="Arial"/>
        </w:rPr>
        <w:t>是经业务培训，从事</w:t>
      </w:r>
      <w:r>
        <w:rPr>
          <w:rFonts w:hint="eastAsia" w:hAnsi="宋体" w:cs="Arial"/>
        </w:rPr>
        <w:t>监理资料日常管理的</w:t>
      </w:r>
      <w:r>
        <w:rPr>
          <w:rFonts w:hAnsi="宋体" w:cs="Arial"/>
        </w:rPr>
        <w:t>工作人员。其岗位职责如下：</w:t>
      </w:r>
    </w:p>
    <w:p w14:paraId="318A0EED">
      <w:pPr>
        <w:pStyle w:val="13"/>
        <w:ind w:left="216" w:hanging="217" w:hangingChars="100"/>
        <w:rPr>
          <w:rFonts w:hint="eastAsia"/>
          <w:b w:val="0"/>
          <w:bCs w:val="0"/>
          <w:sz w:val="24"/>
        </w:rPr>
      </w:pPr>
      <w:r>
        <w:rPr>
          <w:b w:val="0"/>
          <w:bCs w:val="0"/>
          <w:sz w:val="24"/>
        </w:rPr>
        <w:t>01</w:t>
      </w:r>
      <w:r>
        <w:rPr>
          <w:rFonts w:hAnsi="宋体"/>
          <w:b w:val="0"/>
          <w:bCs w:val="0"/>
          <w:sz w:val="24"/>
        </w:rPr>
        <w:t>、负责日常</w:t>
      </w:r>
      <w:r>
        <w:rPr>
          <w:rFonts w:hint="eastAsia" w:hAnsi="宋体"/>
          <w:b w:val="0"/>
          <w:bCs w:val="0"/>
          <w:sz w:val="24"/>
        </w:rPr>
        <w:t>监理</w:t>
      </w:r>
      <w:r>
        <w:rPr>
          <w:rFonts w:hAnsi="宋体"/>
          <w:b w:val="0"/>
          <w:bCs w:val="0"/>
          <w:sz w:val="24"/>
        </w:rPr>
        <w:t>文件的</w:t>
      </w:r>
      <w:r>
        <w:rPr>
          <w:rFonts w:hint="eastAsia" w:hAnsi="宋体"/>
          <w:b w:val="0"/>
          <w:bCs w:val="0"/>
          <w:sz w:val="24"/>
        </w:rPr>
        <w:t>打印、</w:t>
      </w:r>
      <w:r>
        <w:rPr>
          <w:rFonts w:hAnsi="宋体"/>
          <w:b w:val="0"/>
          <w:bCs w:val="0"/>
          <w:sz w:val="24"/>
        </w:rPr>
        <w:t>传递、收发、登记、归档等工作。</w:t>
      </w:r>
    </w:p>
    <w:p w14:paraId="52DF8D91">
      <w:pPr>
        <w:pStyle w:val="13"/>
        <w:ind w:left="216" w:hanging="217" w:hangingChars="100"/>
        <w:rPr>
          <w:b w:val="0"/>
          <w:bCs w:val="0"/>
          <w:sz w:val="24"/>
        </w:rPr>
      </w:pPr>
      <w:r>
        <w:rPr>
          <w:b w:val="0"/>
          <w:bCs w:val="0"/>
          <w:sz w:val="24"/>
        </w:rPr>
        <w:t>02</w:t>
      </w:r>
      <w:r>
        <w:rPr>
          <w:rFonts w:hAnsi="宋体"/>
          <w:b w:val="0"/>
          <w:bCs w:val="0"/>
          <w:sz w:val="24"/>
        </w:rPr>
        <w:t>、收集</w:t>
      </w:r>
      <w:r>
        <w:rPr>
          <w:rFonts w:hint="eastAsia" w:hAnsi="宋体"/>
          <w:b w:val="0"/>
          <w:bCs w:val="0"/>
          <w:sz w:val="24"/>
        </w:rPr>
        <w:t>项目各类信息资料，及时反馈相关监理人员。</w:t>
      </w:r>
    </w:p>
    <w:p w14:paraId="1E9A5539">
      <w:pPr>
        <w:pStyle w:val="13"/>
        <w:rPr>
          <w:b w:val="0"/>
          <w:bCs w:val="0"/>
          <w:sz w:val="24"/>
        </w:rPr>
      </w:pPr>
      <w:r>
        <w:rPr>
          <w:b w:val="0"/>
          <w:bCs w:val="0"/>
          <w:sz w:val="24"/>
        </w:rPr>
        <w:t>03</w:t>
      </w:r>
      <w:r>
        <w:rPr>
          <w:rFonts w:hAnsi="宋体"/>
          <w:b w:val="0"/>
          <w:bCs w:val="0"/>
          <w:sz w:val="24"/>
        </w:rPr>
        <w:t>、负责记录</w:t>
      </w:r>
      <w:r>
        <w:rPr>
          <w:rFonts w:hint="eastAsia" w:hAnsi="宋体"/>
          <w:b w:val="0"/>
          <w:bCs w:val="0"/>
          <w:sz w:val="24"/>
        </w:rPr>
        <w:t>和保管</w:t>
      </w:r>
      <w:r>
        <w:rPr>
          <w:rFonts w:hAnsi="宋体"/>
          <w:b w:val="0"/>
          <w:bCs w:val="0"/>
          <w:sz w:val="24"/>
        </w:rPr>
        <w:t>监理文件</w:t>
      </w:r>
      <w:r>
        <w:rPr>
          <w:rFonts w:hint="eastAsia" w:hAnsi="宋体"/>
          <w:b w:val="0"/>
          <w:bCs w:val="0"/>
          <w:sz w:val="24"/>
        </w:rPr>
        <w:t>资料管理</w:t>
      </w:r>
      <w:r>
        <w:rPr>
          <w:rFonts w:hAnsi="宋体"/>
          <w:b w:val="0"/>
          <w:bCs w:val="0"/>
          <w:sz w:val="24"/>
        </w:rPr>
        <w:t>台帐。</w:t>
      </w:r>
    </w:p>
    <w:p w14:paraId="0B715BCC">
      <w:pPr>
        <w:pStyle w:val="13"/>
        <w:rPr>
          <w:b w:val="0"/>
          <w:bCs w:val="0"/>
          <w:sz w:val="24"/>
        </w:rPr>
      </w:pPr>
      <w:r>
        <w:rPr>
          <w:b w:val="0"/>
          <w:bCs w:val="0"/>
          <w:sz w:val="24"/>
        </w:rPr>
        <w:t>04</w:t>
      </w:r>
      <w:r>
        <w:rPr>
          <w:rFonts w:hAnsi="宋体"/>
          <w:b w:val="0"/>
          <w:bCs w:val="0"/>
          <w:sz w:val="24"/>
        </w:rPr>
        <w:t>、负责设计图纸、标准规范等日常</w:t>
      </w:r>
      <w:r>
        <w:rPr>
          <w:rFonts w:hint="eastAsia" w:hAnsi="宋体"/>
          <w:b w:val="0"/>
          <w:bCs w:val="0"/>
          <w:sz w:val="24"/>
        </w:rPr>
        <w:t>保管</w:t>
      </w:r>
      <w:r>
        <w:rPr>
          <w:rFonts w:hAnsi="宋体"/>
          <w:b w:val="0"/>
          <w:bCs w:val="0"/>
          <w:sz w:val="24"/>
        </w:rPr>
        <w:t>工作，登记借阅台帐。</w:t>
      </w:r>
    </w:p>
    <w:p w14:paraId="4864C2F5">
      <w:pPr>
        <w:pStyle w:val="13"/>
        <w:rPr>
          <w:b w:val="0"/>
          <w:bCs w:val="0"/>
          <w:sz w:val="24"/>
        </w:rPr>
      </w:pPr>
      <w:r>
        <w:rPr>
          <w:b w:val="0"/>
          <w:bCs w:val="0"/>
          <w:sz w:val="24"/>
        </w:rPr>
        <w:t>05</w:t>
      </w:r>
      <w:r>
        <w:rPr>
          <w:rFonts w:hAnsi="宋体"/>
          <w:b w:val="0"/>
          <w:bCs w:val="0"/>
          <w:sz w:val="24"/>
        </w:rPr>
        <w:t>、</w:t>
      </w:r>
      <w:r>
        <w:rPr>
          <w:rFonts w:hint="eastAsia" w:hAnsi="宋体"/>
          <w:b w:val="0"/>
          <w:bCs w:val="0"/>
          <w:sz w:val="24"/>
        </w:rPr>
        <w:t>定期对监理文件资料管理要求，</w:t>
      </w:r>
      <w:r>
        <w:rPr>
          <w:rFonts w:hAnsi="宋体"/>
          <w:b w:val="0"/>
          <w:bCs w:val="0"/>
          <w:sz w:val="24"/>
        </w:rPr>
        <w:t>资料</w:t>
      </w:r>
      <w:r>
        <w:rPr>
          <w:rFonts w:hint="eastAsia" w:hAnsi="宋体"/>
          <w:b w:val="0"/>
          <w:bCs w:val="0"/>
          <w:sz w:val="24"/>
        </w:rPr>
        <w:t>分类存放和保管。</w:t>
      </w:r>
    </w:p>
    <w:p w14:paraId="2035DC2E">
      <w:pPr>
        <w:rPr>
          <w:rFonts w:hint="eastAsia" w:hAnsi="宋体" w:cs="Arial"/>
        </w:rPr>
      </w:pPr>
      <w:r>
        <w:rPr>
          <w:rFonts w:cs="Arial"/>
        </w:rPr>
        <w:t>06</w:t>
      </w:r>
      <w:r>
        <w:rPr>
          <w:rFonts w:hAnsi="宋体" w:cs="Arial"/>
        </w:rPr>
        <w:t>、负责监理竣工资料的归档</w:t>
      </w:r>
      <w:r>
        <w:rPr>
          <w:rFonts w:hint="eastAsia" w:hAnsi="宋体" w:cs="Arial"/>
        </w:rPr>
        <w:t>、移交</w:t>
      </w:r>
      <w:r>
        <w:rPr>
          <w:rFonts w:hAnsi="宋体" w:cs="Arial"/>
        </w:rPr>
        <w:t>工作。</w:t>
      </w:r>
    </w:p>
    <w:p w14:paraId="6D9F260E">
      <w:pPr>
        <w:pStyle w:val="52"/>
        <w:rPr>
          <w:rFonts w:hint="eastAsia" w:eastAsia="黑体"/>
        </w:rPr>
      </w:pPr>
      <w:r>
        <w:rPr>
          <w:rFonts w:hint="eastAsia"/>
        </w:rPr>
        <w:t xml:space="preserve">                          </w:t>
      </w:r>
      <w:r>
        <w:t xml:space="preserve">  </w:t>
      </w:r>
      <w:r>
        <w:rPr>
          <w:rFonts w:eastAsia="黑体"/>
        </w:rPr>
        <w:t xml:space="preserve"> 5. </w:t>
      </w:r>
      <w:r>
        <w:rPr>
          <w:rFonts w:hAnsi="黑体" w:eastAsia="黑体"/>
        </w:rPr>
        <w:t>监理工作制度</w:t>
      </w:r>
    </w:p>
    <w:p w14:paraId="79C91F64">
      <w:pPr>
        <w:rPr>
          <w:rFonts w:eastAsia="黑体" w:cs="Arial"/>
          <w:b/>
          <w:bCs/>
          <w:sz w:val="30"/>
          <w:szCs w:val="30"/>
        </w:rPr>
      </w:pPr>
      <w:r>
        <w:rPr>
          <w:rFonts w:eastAsia="黑体" w:cs="Arial"/>
          <w:b/>
          <w:bCs/>
          <w:sz w:val="30"/>
          <w:szCs w:val="30"/>
        </w:rPr>
        <w:t>5.1</w:t>
      </w:r>
      <w:r>
        <w:rPr>
          <w:rFonts w:hint="eastAsia" w:hAnsi="黑体" w:eastAsia="黑体" w:cs="Arial"/>
          <w:b/>
          <w:bCs/>
          <w:sz w:val="30"/>
          <w:szCs w:val="30"/>
        </w:rPr>
        <w:t>项目监理机构</w:t>
      </w:r>
      <w:r>
        <w:rPr>
          <w:rFonts w:hAnsi="黑体" w:eastAsia="黑体" w:cs="Arial"/>
          <w:b/>
          <w:bCs/>
          <w:sz w:val="30"/>
          <w:szCs w:val="30"/>
        </w:rPr>
        <w:t>现场工作制度</w:t>
      </w:r>
    </w:p>
    <w:p w14:paraId="34CFE342">
      <w:pPr>
        <w:rPr>
          <w:rFonts w:eastAsia="黑体" w:cs="Arial"/>
          <w:b/>
          <w:sz w:val="28"/>
          <w:szCs w:val="28"/>
        </w:rPr>
      </w:pPr>
      <w:r>
        <w:rPr>
          <w:rFonts w:eastAsia="黑体" w:cs="Arial"/>
          <w:b/>
          <w:sz w:val="28"/>
          <w:szCs w:val="28"/>
        </w:rPr>
        <w:t>5.1.1</w:t>
      </w:r>
      <w:r>
        <w:rPr>
          <w:rFonts w:hint="eastAsia" w:hAnsi="黑体" w:eastAsia="黑体" w:cs="Arial"/>
          <w:b/>
          <w:sz w:val="28"/>
          <w:szCs w:val="28"/>
        </w:rPr>
        <w:t>设计交底与图纸会审制度</w:t>
      </w:r>
    </w:p>
    <w:p w14:paraId="356D1FAC">
      <w:pPr>
        <w:rPr>
          <w:rFonts w:hint="eastAsia" w:cs="Arial"/>
          <w:b/>
          <w:bCs/>
        </w:rPr>
      </w:pPr>
      <w:r>
        <w:rPr>
          <w:rFonts w:cs="Arial"/>
          <w:b/>
          <w:bCs/>
        </w:rPr>
        <w:t>5.1.1.1</w:t>
      </w:r>
      <w:r>
        <w:rPr>
          <w:rFonts w:hint="eastAsia" w:cs="Arial"/>
          <w:b/>
          <w:bCs/>
        </w:rPr>
        <w:t>图纸预审</w:t>
      </w:r>
    </w:p>
    <w:p w14:paraId="1AD4906B">
      <w:pPr>
        <w:rPr>
          <w:rFonts w:hint="eastAsia" w:cs="Arial"/>
          <w:bCs/>
        </w:rPr>
      </w:pPr>
      <w:r>
        <w:rPr>
          <w:rFonts w:cs="Arial"/>
          <w:bCs/>
        </w:rPr>
        <w:t>0</w:t>
      </w:r>
      <w:r>
        <w:rPr>
          <w:rFonts w:hint="eastAsia" w:cs="Arial"/>
          <w:bCs/>
        </w:rPr>
        <w:t>1、预审条件</w:t>
      </w:r>
    </w:p>
    <w:p w14:paraId="3FA94BCC">
      <w:pPr>
        <w:rPr>
          <w:rFonts w:hint="eastAsia" w:hAnsi="宋体" w:cs="Arial"/>
          <w:szCs w:val="18"/>
        </w:rPr>
      </w:pPr>
      <w:r>
        <w:rPr>
          <w:rFonts w:hint="eastAsia" w:cs="Arial"/>
          <w:bCs/>
        </w:rPr>
        <w:t>（1）</w:t>
      </w:r>
      <w:r>
        <w:rPr>
          <w:rFonts w:hint="eastAsia" w:hAnsi="宋体" w:cs="Arial"/>
          <w:szCs w:val="18"/>
        </w:rPr>
        <w:t>建设单位移交经审查合格的勘察/设计文件。</w:t>
      </w:r>
    </w:p>
    <w:p w14:paraId="1B4AE8CF">
      <w:pPr>
        <w:rPr>
          <w:rFonts w:hint="eastAsia" w:hAnsi="宋体" w:cs="Arial"/>
        </w:rPr>
      </w:pPr>
      <w:r>
        <w:rPr>
          <w:rFonts w:hint="eastAsia" w:hAnsi="宋体" w:cs="Arial"/>
          <w:szCs w:val="18"/>
        </w:rPr>
        <w:t>（2）</w:t>
      </w:r>
      <w:r>
        <w:rPr>
          <w:rFonts w:hint="eastAsia" w:hAnsi="宋体" w:cs="Arial"/>
        </w:rPr>
        <w:t>审图机构出具审查合格书（审图机构与人员签字、盖章齐全）。</w:t>
      </w:r>
    </w:p>
    <w:p w14:paraId="5A8C699A">
      <w:pPr>
        <w:rPr>
          <w:rFonts w:hint="eastAsia" w:cs="Arial"/>
          <w:bCs/>
        </w:rPr>
      </w:pPr>
      <w:r>
        <w:rPr>
          <w:rFonts w:hint="eastAsia" w:hAnsi="宋体" w:cs="Arial"/>
        </w:rPr>
        <w:t>（3）</w:t>
      </w:r>
      <w:r>
        <w:rPr>
          <w:rFonts w:hint="eastAsia" w:cs="Arial"/>
          <w:bCs/>
        </w:rPr>
        <w:t>勘察/设计文件上勘察/设计单位及相关人员签字、盖章齐全。</w:t>
      </w:r>
    </w:p>
    <w:p w14:paraId="288F9081">
      <w:pPr>
        <w:rPr>
          <w:rFonts w:hint="eastAsia" w:cs="Arial"/>
          <w:bCs/>
        </w:rPr>
      </w:pPr>
      <w:r>
        <w:rPr>
          <w:rFonts w:cs="Arial"/>
          <w:bCs/>
        </w:rPr>
        <w:t>0</w:t>
      </w:r>
      <w:r>
        <w:rPr>
          <w:rFonts w:hint="eastAsia" w:cs="Arial"/>
          <w:bCs/>
        </w:rPr>
        <w:t>2、</w:t>
      </w:r>
      <w:r>
        <w:rPr>
          <w:rFonts w:hint="eastAsia" w:hAnsi="宋体" w:cs="Arial"/>
          <w:szCs w:val="18"/>
        </w:rPr>
        <w:t>预审组织：</w:t>
      </w:r>
      <w:r>
        <w:rPr>
          <w:rFonts w:hAnsi="宋体" w:cs="Arial"/>
          <w:bCs/>
        </w:rPr>
        <w:t>监理单位组织预审，</w:t>
      </w:r>
      <w:r>
        <w:rPr>
          <w:rFonts w:hint="eastAsia" w:hAnsi="宋体" w:cs="Arial"/>
          <w:bCs/>
        </w:rPr>
        <w:t>并汇总</w:t>
      </w:r>
      <w:r>
        <w:rPr>
          <w:rFonts w:hAnsi="宋体" w:cs="Arial"/>
        </w:rPr>
        <w:t>《预审</w:t>
      </w:r>
      <w:r>
        <w:rPr>
          <w:rFonts w:hint="eastAsia" w:hAnsi="宋体" w:cs="Arial"/>
        </w:rPr>
        <w:t>问题清单</w:t>
      </w:r>
      <w:r>
        <w:rPr>
          <w:rFonts w:hAnsi="宋体" w:cs="Arial"/>
        </w:rPr>
        <w:t>》。</w:t>
      </w:r>
    </w:p>
    <w:p w14:paraId="4C8AB6F7">
      <w:pPr>
        <w:rPr>
          <w:rFonts w:hint="eastAsia" w:hAnsi="宋体" w:cs="Arial"/>
          <w:szCs w:val="18"/>
        </w:rPr>
      </w:pPr>
      <w:r>
        <w:rPr>
          <w:rFonts w:hAnsi="宋体" w:cs="Arial"/>
        </w:rPr>
        <w:t>0</w:t>
      </w:r>
      <w:r>
        <w:rPr>
          <w:rFonts w:hint="eastAsia" w:hAnsi="宋体" w:cs="Arial"/>
        </w:rPr>
        <w:t>3、清单移交：</w:t>
      </w:r>
      <w:r>
        <w:rPr>
          <w:rFonts w:hint="eastAsia" w:hAnsi="宋体" w:cs="Arial"/>
          <w:bCs/>
        </w:rPr>
        <w:t>设计（或勘察）</w:t>
      </w:r>
      <w:r>
        <w:rPr>
          <w:rFonts w:hAnsi="宋体" w:cs="Arial"/>
        </w:rPr>
        <w:t>交底前（一周）</w:t>
      </w:r>
      <w:r>
        <w:rPr>
          <w:rFonts w:hint="eastAsia" w:hAnsi="宋体" w:cs="Arial"/>
        </w:rPr>
        <w:t>，</w:t>
      </w:r>
      <w:r>
        <w:rPr>
          <w:rFonts w:hAnsi="宋体" w:cs="Arial"/>
        </w:rPr>
        <w:t>《</w:t>
      </w:r>
      <w:r>
        <w:rPr>
          <w:rFonts w:hint="eastAsia" w:hAnsi="宋体" w:cs="Arial"/>
        </w:rPr>
        <w:t>预审问题清单</w:t>
      </w:r>
      <w:r>
        <w:rPr>
          <w:rFonts w:hAnsi="宋体" w:cs="Arial"/>
        </w:rPr>
        <w:t>》移交设计</w:t>
      </w:r>
      <w:r>
        <w:rPr>
          <w:rFonts w:hint="eastAsia" w:hAnsi="宋体" w:cs="Arial"/>
        </w:rPr>
        <w:t>（或勘察）</w:t>
      </w:r>
      <w:r>
        <w:rPr>
          <w:rFonts w:hAnsi="宋体" w:cs="Arial"/>
        </w:rPr>
        <w:t>单位。</w:t>
      </w:r>
    </w:p>
    <w:p w14:paraId="7F4C0DF3">
      <w:pPr>
        <w:rPr>
          <w:rFonts w:hint="eastAsia" w:cs="Arial"/>
          <w:b/>
          <w:bCs/>
        </w:rPr>
      </w:pPr>
      <w:r>
        <w:rPr>
          <w:rFonts w:cs="Arial"/>
          <w:b/>
          <w:bCs/>
        </w:rPr>
        <w:t>5.1.1.</w:t>
      </w:r>
      <w:r>
        <w:rPr>
          <w:rFonts w:hint="eastAsia" w:cs="Arial"/>
          <w:b/>
          <w:bCs/>
        </w:rPr>
        <w:t>2交底会审</w:t>
      </w:r>
    </w:p>
    <w:p w14:paraId="5BE74089">
      <w:pPr>
        <w:rPr>
          <w:rFonts w:hint="eastAsia" w:cs="Arial"/>
          <w:b/>
          <w:bCs/>
        </w:rPr>
      </w:pPr>
      <w:r>
        <w:rPr>
          <w:rFonts w:hAnsi="宋体" w:cs="Arial"/>
          <w:szCs w:val="18"/>
        </w:rPr>
        <w:t>0</w:t>
      </w:r>
      <w:r>
        <w:rPr>
          <w:rFonts w:hint="eastAsia" w:hAnsi="宋体" w:cs="Arial"/>
          <w:szCs w:val="18"/>
        </w:rPr>
        <w:t>1、工作组织</w:t>
      </w:r>
      <w:r>
        <w:rPr>
          <w:rFonts w:hAnsi="宋体" w:cs="Arial"/>
          <w:szCs w:val="18"/>
        </w:rPr>
        <w:t>：</w:t>
      </w:r>
      <w:r>
        <w:rPr>
          <w:rFonts w:hAnsi="宋体" w:cs="Arial"/>
        </w:rPr>
        <w:t>建设单位组织</w:t>
      </w:r>
      <w:r>
        <w:rPr>
          <w:rFonts w:hint="eastAsia" w:hAnsi="宋体" w:cs="Arial"/>
        </w:rPr>
        <w:t>设计（或勘察）交底与图纸会审，相关单位及人员参加。</w:t>
      </w:r>
    </w:p>
    <w:p w14:paraId="5C644318">
      <w:pPr>
        <w:rPr>
          <w:rFonts w:hint="eastAsia" w:hAnsi="宋体" w:cs="Arial"/>
          <w:bCs/>
        </w:rPr>
      </w:pPr>
      <w:r>
        <w:rPr>
          <w:rFonts w:cs="Arial"/>
          <w:bCs/>
        </w:rPr>
        <w:t>02</w:t>
      </w:r>
      <w:r>
        <w:rPr>
          <w:rFonts w:hAnsi="宋体" w:cs="Arial"/>
          <w:bCs/>
        </w:rPr>
        <w:t>、</w:t>
      </w:r>
      <w:r>
        <w:rPr>
          <w:rFonts w:hint="eastAsia" w:hAnsi="宋体" w:cs="Arial"/>
          <w:bCs/>
        </w:rPr>
        <w:t>设计交底：</w:t>
      </w:r>
      <w:r>
        <w:rPr>
          <w:rFonts w:hAnsi="宋体" w:cs="Arial"/>
        </w:rPr>
        <w:t>设计</w:t>
      </w:r>
      <w:r>
        <w:rPr>
          <w:rFonts w:hint="eastAsia" w:hAnsi="宋体" w:cs="Arial"/>
        </w:rPr>
        <w:t>（或勘察）</w:t>
      </w:r>
      <w:r>
        <w:rPr>
          <w:rFonts w:hAnsi="宋体" w:cs="Arial"/>
        </w:rPr>
        <w:t>单位</w:t>
      </w:r>
      <w:r>
        <w:rPr>
          <w:rFonts w:hint="eastAsia" w:hAnsi="宋体" w:cs="Arial"/>
        </w:rPr>
        <w:t>负责</w:t>
      </w:r>
      <w:r>
        <w:rPr>
          <w:rFonts w:hAnsi="宋体" w:cs="Arial"/>
        </w:rPr>
        <w:t>对</w:t>
      </w:r>
      <w:r>
        <w:rPr>
          <w:rFonts w:hint="eastAsia" w:hAnsi="宋体" w:cs="Arial"/>
        </w:rPr>
        <w:t>图纸文件</w:t>
      </w:r>
      <w:r>
        <w:rPr>
          <w:rFonts w:hAnsi="宋体" w:cs="Arial"/>
        </w:rPr>
        <w:t>内容进行交底</w:t>
      </w:r>
      <w:r>
        <w:rPr>
          <w:rFonts w:hint="eastAsia" w:hAnsi="宋体" w:cs="Arial"/>
        </w:rPr>
        <w:t>和说明</w:t>
      </w:r>
      <w:r>
        <w:rPr>
          <w:rFonts w:hAnsi="宋体" w:cs="Arial"/>
        </w:rPr>
        <w:t>（附交底记录）。</w:t>
      </w:r>
    </w:p>
    <w:p w14:paraId="27760581">
      <w:pPr>
        <w:rPr>
          <w:rFonts w:hint="eastAsia" w:hAnsi="宋体" w:cs="Arial"/>
          <w:bCs/>
        </w:rPr>
      </w:pPr>
      <w:r>
        <w:rPr>
          <w:rFonts w:hAnsi="宋体" w:cs="Arial"/>
          <w:bCs/>
        </w:rPr>
        <w:t>0</w:t>
      </w:r>
      <w:r>
        <w:rPr>
          <w:rFonts w:hint="eastAsia" w:hAnsi="宋体" w:cs="Arial"/>
          <w:bCs/>
        </w:rPr>
        <w:t>3、图纸会审</w:t>
      </w:r>
    </w:p>
    <w:p w14:paraId="17EFE6BD">
      <w:pPr>
        <w:rPr>
          <w:rFonts w:hint="eastAsia" w:hAnsi="宋体" w:cs="Arial"/>
        </w:rPr>
      </w:pPr>
      <w:r>
        <w:rPr>
          <w:rFonts w:hint="eastAsia" w:hAnsi="宋体" w:cs="Arial"/>
          <w:bCs/>
        </w:rPr>
        <w:t>（1）</w:t>
      </w:r>
      <w:r>
        <w:rPr>
          <w:rFonts w:hint="eastAsia" w:hAnsi="宋体" w:cs="Arial"/>
        </w:rPr>
        <w:t>设计（勘察）单位负责对</w:t>
      </w:r>
      <w:r>
        <w:rPr>
          <w:rFonts w:hAnsi="宋体" w:cs="Arial"/>
        </w:rPr>
        <w:t>《</w:t>
      </w:r>
      <w:r>
        <w:rPr>
          <w:rFonts w:hint="eastAsia" w:hAnsi="宋体" w:cs="Arial"/>
        </w:rPr>
        <w:t>预审问题清单</w:t>
      </w:r>
      <w:r>
        <w:rPr>
          <w:rFonts w:hAnsi="宋体" w:cs="Arial"/>
        </w:rPr>
        <w:t>》</w:t>
      </w:r>
      <w:r>
        <w:rPr>
          <w:rFonts w:hint="eastAsia" w:hAnsi="宋体" w:cs="Arial"/>
        </w:rPr>
        <w:t>解释和说明。</w:t>
      </w:r>
    </w:p>
    <w:p w14:paraId="1E80FB4D">
      <w:pPr>
        <w:rPr>
          <w:rFonts w:hint="eastAsia" w:hAnsi="宋体" w:cs="Arial"/>
        </w:rPr>
      </w:pPr>
      <w:r>
        <w:rPr>
          <w:rFonts w:hint="eastAsia" w:hAnsi="宋体" w:cs="Arial"/>
        </w:rPr>
        <w:t>（2）</w:t>
      </w:r>
      <w:r>
        <w:rPr>
          <w:rFonts w:hAnsi="宋体" w:cs="Arial"/>
        </w:rPr>
        <w:t>相关单位就</w:t>
      </w:r>
      <w:r>
        <w:rPr>
          <w:rFonts w:hint="eastAsia" w:hAnsi="宋体" w:cs="Arial"/>
        </w:rPr>
        <w:t>会审问题</w:t>
      </w:r>
      <w:r>
        <w:rPr>
          <w:rFonts w:hAnsi="宋体" w:cs="Arial"/>
        </w:rPr>
        <w:t>协商讨论，形成</w:t>
      </w:r>
      <w:r>
        <w:rPr>
          <w:rFonts w:hint="eastAsia" w:hAnsi="宋体" w:cs="Arial"/>
        </w:rPr>
        <w:t>会审</w:t>
      </w:r>
      <w:r>
        <w:rPr>
          <w:rFonts w:hAnsi="宋体" w:cs="Arial"/>
        </w:rPr>
        <w:t>意见。</w:t>
      </w:r>
    </w:p>
    <w:p w14:paraId="73A28475">
      <w:pPr>
        <w:rPr>
          <w:rFonts w:hint="eastAsia" w:hAnsi="宋体" w:cs="Arial"/>
        </w:rPr>
      </w:pPr>
      <w:r>
        <w:rPr>
          <w:rFonts w:hAnsi="宋体" w:cs="Arial"/>
        </w:rPr>
        <w:t>0</w:t>
      </w:r>
      <w:r>
        <w:rPr>
          <w:rFonts w:hint="eastAsia" w:hAnsi="宋体" w:cs="Arial"/>
        </w:rPr>
        <w:t>4、会审记录</w:t>
      </w:r>
    </w:p>
    <w:p w14:paraId="76024C09">
      <w:pPr>
        <w:rPr>
          <w:rFonts w:hint="eastAsia" w:hAnsi="宋体" w:cs="Arial"/>
        </w:rPr>
      </w:pPr>
      <w:r>
        <w:rPr>
          <w:rFonts w:hint="eastAsia" w:hAnsi="宋体" w:cs="Arial"/>
        </w:rPr>
        <w:t>（1）记录整理：施工单位负责整理</w:t>
      </w:r>
      <w:r>
        <w:rPr>
          <w:rFonts w:hAnsi="宋体" w:cs="Arial"/>
        </w:rPr>
        <w:t>《</w:t>
      </w:r>
      <w:r>
        <w:rPr>
          <w:rFonts w:hint="eastAsia" w:hAnsi="宋体" w:cs="Arial"/>
        </w:rPr>
        <w:t>会审记录</w:t>
      </w:r>
      <w:r>
        <w:rPr>
          <w:rFonts w:hAnsi="宋体" w:cs="Arial"/>
        </w:rPr>
        <w:t>》</w:t>
      </w:r>
      <w:r>
        <w:rPr>
          <w:rFonts w:hint="eastAsia" w:hAnsi="宋体" w:cs="Arial"/>
        </w:rPr>
        <w:t>，与会各方代表签字确认。</w:t>
      </w:r>
    </w:p>
    <w:p w14:paraId="784BA481">
      <w:pPr>
        <w:rPr>
          <w:rFonts w:cs="Arial"/>
          <w:b/>
          <w:bCs/>
        </w:rPr>
      </w:pPr>
      <w:r>
        <w:rPr>
          <w:rFonts w:hint="eastAsia" w:hAnsi="宋体" w:cs="Arial"/>
        </w:rPr>
        <w:t>（2）工程变更：会审内容涉及工程变更的，按工程变更程序处理。</w:t>
      </w:r>
    </w:p>
    <w:p w14:paraId="5EA5EDB9">
      <w:pPr>
        <w:rPr>
          <w:rFonts w:hint="eastAsia" w:cs="Arial"/>
          <w:b/>
          <w:bCs/>
        </w:rPr>
      </w:pPr>
      <w:r>
        <w:rPr>
          <w:rFonts w:cs="Arial"/>
          <w:b/>
          <w:bCs/>
        </w:rPr>
        <w:t>5.1.1.</w:t>
      </w:r>
      <w:r>
        <w:rPr>
          <w:rFonts w:hint="eastAsia" w:cs="Arial"/>
          <w:b/>
          <w:bCs/>
        </w:rPr>
        <w:t>3图纸修改</w:t>
      </w:r>
    </w:p>
    <w:p w14:paraId="12BC54DA">
      <w:pPr>
        <w:rPr>
          <w:rFonts w:hint="eastAsia" w:hAnsi="宋体" w:cs="Arial"/>
        </w:rPr>
      </w:pPr>
      <w:r>
        <w:rPr>
          <w:rFonts w:cs="Arial"/>
        </w:rPr>
        <w:t>01</w:t>
      </w:r>
      <w:r>
        <w:rPr>
          <w:rFonts w:hAnsi="宋体" w:cs="Arial"/>
        </w:rPr>
        <w:t>、</w:t>
      </w:r>
      <w:r>
        <w:rPr>
          <w:rFonts w:hint="eastAsia" w:hAnsi="宋体" w:cs="Arial"/>
        </w:rPr>
        <w:t>设计（勘察）文件经图纸会审后，</w:t>
      </w:r>
      <w:r>
        <w:rPr>
          <w:rFonts w:hAnsi="宋体" w:cs="Arial"/>
        </w:rPr>
        <w:t>任何单位不得随意修改。确需修改的，应经原勘察</w:t>
      </w:r>
      <w:r>
        <w:rPr>
          <w:rFonts w:cs="Arial"/>
        </w:rPr>
        <w:t>/</w:t>
      </w:r>
      <w:r>
        <w:rPr>
          <w:rFonts w:hAnsi="宋体" w:cs="Arial"/>
        </w:rPr>
        <w:t>设计单位</w:t>
      </w:r>
    </w:p>
    <w:p w14:paraId="1466CC6E">
      <w:pPr>
        <w:rPr>
          <w:rFonts w:hint="eastAsia" w:hAnsi="宋体" w:cs="Arial"/>
        </w:rPr>
      </w:pPr>
      <w:r>
        <w:rPr>
          <w:rFonts w:hint="eastAsia" w:hAnsi="宋体" w:cs="Arial"/>
        </w:rPr>
        <w:t xml:space="preserve">  </w:t>
      </w:r>
      <w:r>
        <w:rPr>
          <w:rFonts w:hAnsi="宋体" w:cs="Arial"/>
        </w:rPr>
        <w:t xml:space="preserve"> </w:t>
      </w:r>
      <w:r>
        <w:rPr>
          <w:rFonts w:hint="eastAsia" w:hAnsi="宋体" w:cs="Arial"/>
        </w:rPr>
        <w:t xml:space="preserve"> </w:t>
      </w:r>
      <w:r>
        <w:rPr>
          <w:rFonts w:hAnsi="宋体" w:cs="Arial"/>
        </w:rPr>
        <w:t>同意，并办理变更手续。</w:t>
      </w:r>
    </w:p>
    <w:p w14:paraId="0CC488C7">
      <w:pPr>
        <w:rPr>
          <w:rFonts w:hint="eastAsia" w:hAnsi="宋体" w:cs="Arial"/>
        </w:rPr>
      </w:pPr>
      <w:r>
        <w:rPr>
          <w:rFonts w:hAnsi="宋体" w:cs="Arial"/>
        </w:rPr>
        <w:t>0</w:t>
      </w:r>
      <w:r>
        <w:rPr>
          <w:rFonts w:hint="eastAsia" w:hAnsi="宋体" w:cs="Arial"/>
        </w:rPr>
        <w:t>2、勘察/设计文件涉及以下情形修改的，由建设单位按程序重新审查。</w:t>
      </w:r>
    </w:p>
    <w:p w14:paraId="3BD5D238">
      <w:pPr>
        <w:rPr>
          <w:rFonts w:hint="eastAsia" w:hAnsi="宋体" w:cs="Arial"/>
          <w:color w:val="000000"/>
          <w:kern w:val="0"/>
        </w:rPr>
      </w:pPr>
      <w:r>
        <w:rPr>
          <w:rFonts w:hint="eastAsia" w:hAnsi="宋体" w:cs="Arial"/>
          <w:szCs w:val="18"/>
        </w:rPr>
        <w:t>（1）</w:t>
      </w:r>
      <w:r>
        <w:rPr>
          <w:rFonts w:hint="eastAsia" w:hAnsi="宋体" w:cs="Arial"/>
          <w:color w:val="000000"/>
          <w:kern w:val="0"/>
        </w:rPr>
        <w:t>违反</w:t>
      </w:r>
      <w:r>
        <w:rPr>
          <w:rFonts w:hAnsi="宋体" w:cs="Arial"/>
          <w:color w:val="000000"/>
          <w:kern w:val="0"/>
        </w:rPr>
        <w:t>工程建设强制性标准</w:t>
      </w:r>
      <w:r>
        <w:rPr>
          <w:rFonts w:hint="eastAsia" w:hAnsi="宋体" w:cs="Arial"/>
          <w:color w:val="000000"/>
          <w:kern w:val="0"/>
        </w:rPr>
        <w:t>。</w:t>
      </w:r>
    </w:p>
    <w:p w14:paraId="513F62C6">
      <w:pPr>
        <w:rPr>
          <w:rFonts w:hint="eastAsia" w:hAnsi="宋体" w:cs="Arial"/>
          <w:color w:val="000000"/>
          <w:kern w:val="0"/>
        </w:rPr>
      </w:pPr>
      <w:r>
        <w:rPr>
          <w:rFonts w:hint="eastAsia" w:hAnsi="宋体" w:cs="Arial"/>
          <w:color w:val="000000"/>
          <w:kern w:val="0"/>
        </w:rPr>
        <w:t>（2）不符合结构安全和公众利益。</w:t>
      </w:r>
    </w:p>
    <w:p w14:paraId="45B3AB15">
      <w:pPr>
        <w:rPr>
          <w:rFonts w:eastAsia="黑体" w:cs="Arial"/>
          <w:b/>
          <w:sz w:val="28"/>
          <w:szCs w:val="28"/>
        </w:rPr>
      </w:pPr>
      <w:r>
        <w:rPr>
          <w:rFonts w:eastAsia="黑体" w:cs="Arial"/>
          <w:b/>
          <w:sz w:val="28"/>
          <w:szCs w:val="28"/>
        </w:rPr>
        <w:t>5.1.</w:t>
      </w:r>
      <w:r>
        <w:rPr>
          <w:rFonts w:hint="eastAsia" w:eastAsia="黑体" w:cs="Arial"/>
          <w:b/>
          <w:sz w:val="28"/>
          <w:szCs w:val="28"/>
        </w:rPr>
        <w:t>2</w:t>
      </w:r>
      <w:r>
        <w:rPr>
          <w:rFonts w:hAnsi="黑体" w:eastAsia="黑体" w:cs="Arial"/>
          <w:b/>
          <w:sz w:val="28"/>
          <w:szCs w:val="28"/>
        </w:rPr>
        <w:t>施工组织设计（方案）</w:t>
      </w:r>
      <w:r>
        <w:rPr>
          <w:rFonts w:hint="eastAsia" w:hAnsi="黑体" w:eastAsia="黑体" w:cs="Arial"/>
          <w:b/>
          <w:sz w:val="28"/>
          <w:szCs w:val="28"/>
        </w:rPr>
        <w:t>编审</w:t>
      </w:r>
      <w:r>
        <w:rPr>
          <w:rFonts w:hAnsi="黑体" w:eastAsia="黑体" w:cs="Arial"/>
          <w:b/>
          <w:sz w:val="28"/>
          <w:szCs w:val="28"/>
        </w:rPr>
        <w:t>制度</w:t>
      </w:r>
    </w:p>
    <w:p w14:paraId="77250653">
      <w:pPr>
        <w:rPr>
          <w:rFonts w:cs="Arial"/>
          <w:b/>
        </w:rPr>
      </w:pPr>
      <w:r>
        <w:rPr>
          <w:rFonts w:cs="Arial"/>
          <w:b/>
          <w:bCs/>
        </w:rPr>
        <w:t>5.1.</w:t>
      </w:r>
      <w:r>
        <w:rPr>
          <w:rFonts w:hint="eastAsia" w:cs="Arial"/>
          <w:b/>
          <w:bCs/>
        </w:rPr>
        <w:t>2</w:t>
      </w:r>
      <w:r>
        <w:rPr>
          <w:rFonts w:cs="Arial"/>
          <w:b/>
          <w:bCs/>
        </w:rPr>
        <w:t>.</w:t>
      </w:r>
      <w:r>
        <w:rPr>
          <w:rFonts w:hint="eastAsia" w:cs="Arial"/>
          <w:b/>
          <w:bCs/>
        </w:rPr>
        <w:t>1</w:t>
      </w:r>
      <w:r>
        <w:rPr>
          <w:rFonts w:cs="Arial"/>
          <w:b/>
          <w:bCs/>
        </w:rPr>
        <w:t>施工编制</w:t>
      </w:r>
    </w:p>
    <w:p w14:paraId="661DC942">
      <w:pPr>
        <w:widowControl/>
        <w:spacing w:line="360" w:lineRule="atLeast"/>
        <w:jc w:val="left"/>
        <w:rPr>
          <w:rFonts w:cs="Arial"/>
          <w:szCs w:val="18"/>
        </w:rPr>
      </w:pPr>
      <w:r>
        <w:rPr>
          <w:rFonts w:cs="Arial"/>
          <w:szCs w:val="18"/>
        </w:rPr>
        <w:t>01、编制人员：由项目负责人负责</w:t>
      </w:r>
      <w:r>
        <w:rPr>
          <w:rFonts w:hint="eastAsia" w:cs="Arial"/>
          <w:szCs w:val="18"/>
        </w:rPr>
        <w:t>主持</w:t>
      </w:r>
      <w:r>
        <w:rPr>
          <w:rFonts w:cs="Arial"/>
          <w:szCs w:val="18"/>
        </w:rPr>
        <w:t>编制，可根据需要分阶段编制和审批。</w:t>
      </w:r>
    </w:p>
    <w:p w14:paraId="29504C26">
      <w:pPr>
        <w:widowControl/>
        <w:spacing w:line="360" w:lineRule="atLeast"/>
        <w:jc w:val="left"/>
        <w:rPr>
          <w:rFonts w:hint="eastAsia" w:cs="Arial"/>
          <w:szCs w:val="18"/>
        </w:rPr>
      </w:pPr>
      <w:r>
        <w:rPr>
          <w:rFonts w:cs="Arial"/>
          <w:szCs w:val="18"/>
        </w:rPr>
        <w:t>02、</w:t>
      </w:r>
      <w:r>
        <w:rPr>
          <w:rFonts w:hint="eastAsia" w:cs="Arial"/>
          <w:szCs w:val="18"/>
        </w:rPr>
        <w:t>编制对象：</w:t>
      </w:r>
    </w:p>
    <w:p w14:paraId="1F17255F">
      <w:pPr>
        <w:widowControl/>
        <w:spacing w:line="360" w:lineRule="atLeast"/>
        <w:jc w:val="left"/>
        <w:rPr>
          <w:rFonts w:hint="eastAsia" w:cs="Arial"/>
          <w:szCs w:val="18"/>
        </w:rPr>
      </w:pPr>
      <w:r>
        <w:rPr>
          <w:rFonts w:hint="eastAsia" w:cs="Arial"/>
          <w:szCs w:val="18"/>
        </w:rPr>
        <w:t>（1）</w:t>
      </w:r>
      <w:r>
        <w:rPr>
          <w:rFonts w:cs="Arial"/>
          <w:szCs w:val="18"/>
        </w:rPr>
        <w:t>施工组织</w:t>
      </w:r>
      <w:r>
        <w:rPr>
          <w:rFonts w:hint="eastAsia" w:cs="Arial"/>
          <w:szCs w:val="18"/>
        </w:rPr>
        <w:t>总设计：群体工程内</w:t>
      </w:r>
      <w:r>
        <w:rPr>
          <w:rFonts w:cs="Arial"/>
          <w:szCs w:val="18"/>
        </w:rPr>
        <w:t>含多个单位工程</w:t>
      </w:r>
      <w:r>
        <w:rPr>
          <w:rFonts w:hint="eastAsia" w:cs="Arial"/>
          <w:szCs w:val="18"/>
        </w:rPr>
        <w:t>的项目。</w:t>
      </w:r>
    </w:p>
    <w:p w14:paraId="6E79DBAB">
      <w:pPr>
        <w:widowControl/>
        <w:spacing w:line="360" w:lineRule="atLeast"/>
        <w:jc w:val="left"/>
        <w:rPr>
          <w:rFonts w:hint="eastAsia" w:cs="Arial"/>
          <w:szCs w:val="18"/>
        </w:rPr>
      </w:pPr>
      <w:r>
        <w:rPr>
          <w:rFonts w:hint="eastAsia" w:cs="Arial"/>
          <w:szCs w:val="18"/>
        </w:rPr>
        <w:t>（2）单位工程施工组织设计：仅含一个单位工程的项目。</w:t>
      </w:r>
    </w:p>
    <w:p w14:paraId="4549520A">
      <w:pPr>
        <w:widowControl/>
        <w:spacing w:line="360" w:lineRule="atLeast"/>
        <w:jc w:val="left"/>
        <w:rPr>
          <w:rFonts w:hint="eastAsia" w:cs="Arial"/>
          <w:szCs w:val="18"/>
        </w:rPr>
      </w:pPr>
      <w:r>
        <w:rPr>
          <w:rFonts w:hint="eastAsia" w:cs="Arial"/>
          <w:szCs w:val="18"/>
        </w:rPr>
        <w:t>（3）施工方案：分部分项工程或专项工程。</w:t>
      </w:r>
    </w:p>
    <w:p w14:paraId="134806AB">
      <w:pPr>
        <w:widowControl/>
        <w:spacing w:line="360" w:lineRule="atLeast"/>
        <w:jc w:val="left"/>
        <w:rPr>
          <w:rFonts w:hint="eastAsia" w:cs="Arial"/>
          <w:szCs w:val="18"/>
        </w:rPr>
      </w:pPr>
      <w:r>
        <w:rPr>
          <w:rFonts w:cs="Arial"/>
          <w:szCs w:val="18"/>
        </w:rPr>
        <w:t>0</w:t>
      </w:r>
      <w:r>
        <w:rPr>
          <w:rFonts w:hint="eastAsia" w:cs="Arial"/>
          <w:szCs w:val="18"/>
        </w:rPr>
        <w:t>3、</w:t>
      </w:r>
      <w:r>
        <w:rPr>
          <w:rFonts w:cs="Arial"/>
          <w:szCs w:val="18"/>
        </w:rPr>
        <w:t>编制</w:t>
      </w:r>
      <w:r>
        <w:rPr>
          <w:rFonts w:hint="eastAsia" w:cs="Arial"/>
          <w:szCs w:val="18"/>
        </w:rPr>
        <w:t>要求</w:t>
      </w:r>
      <w:r>
        <w:rPr>
          <w:rFonts w:cs="Arial"/>
          <w:szCs w:val="18"/>
        </w:rPr>
        <w:t>：</w:t>
      </w:r>
      <w:r>
        <w:rPr>
          <w:rFonts w:hint="eastAsia" w:cs="Arial"/>
          <w:szCs w:val="18"/>
        </w:rPr>
        <w:t>符合《建筑工程施工组织设计规范》GBT 50502-2009等相关要求。</w:t>
      </w:r>
    </w:p>
    <w:p w14:paraId="25A77EAC">
      <w:pPr>
        <w:rPr>
          <w:rFonts w:cs="Arial"/>
          <w:b/>
        </w:rPr>
      </w:pPr>
      <w:r>
        <w:rPr>
          <w:rFonts w:cs="Arial"/>
          <w:b/>
          <w:bCs/>
        </w:rPr>
        <w:t>5.1.</w:t>
      </w:r>
      <w:r>
        <w:rPr>
          <w:rFonts w:hint="eastAsia" w:cs="Arial"/>
          <w:b/>
          <w:bCs/>
        </w:rPr>
        <w:t>2</w:t>
      </w:r>
      <w:r>
        <w:rPr>
          <w:rFonts w:cs="Arial"/>
          <w:b/>
          <w:bCs/>
        </w:rPr>
        <w:t>.</w:t>
      </w:r>
      <w:r>
        <w:rPr>
          <w:rFonts w:hint="eastAsia" w:cs="Arial"/>
          <w:b/>
          <w:bCs/>
        </w:rPr>
        <w:t>2</w:t>
      </w:r>
      <w:r>
        <w:rPr>
          <w:rFonts w:cs="Arial"/>
          <w:b/>
          <w:bCs/>
        </w:rPr>
        <w:t>施工</w:t>
      </w:r>
      <w:r>
        <w:rPr>
          <w:rFonts w:hint="eastAsia" w:cs="Arial"/>
          <w:b/>
          <w:bCs/>
        </w:rPr>
        <w:t>论证</w:t>
      </w:r>
    </w:p>
    <w:p w14:paraId="00BBFD22">
      <w:pPr>
        <w:widowControl/>
        <w:spacing w:line="360" w:lineRule="atLeast"/>
        <w:jc w:val="left"/>
        <w:rPr>
          <w:rFonts w:hint="eastAsia" w:hAnsi="宋体" w:cs="Arial"/>
          <w:szCs w:val="18"/>
        </w:rPr>
      </w:pPr>
      <w:r>
        <w:rPr>
          <w:rFonts w:hAnsi="宋体" w:cs="Arial"/>
          <w:szCs w:val="18"/>
        </w:rPr>
        <w:t>0</w:t>
      </w:r>
      <w:r>
        <w:rPr>
          <w:rFonts w:hint="eastAsia" w:hAnsi="宋体" w:cs="Arial"/>
          <w:szCs w:val="18"/>
        </w:rPr>
        <w:t>1、论证范围</w:t>
      </w:r>
    </w:p>
    <w:p w14:paraId="4B1AE434">
      <w:pPr>
        <w:widowControl/>
        <w:spacing w:line="360" w:lineRule="atLeast"/>
        <w:jc w:val="left"/>
        <w:rPr>
          <w:rFonts w:hint="eastAsia" w:hAnsi="宋体" w:cs="Arial"/>
          <w:szCs w:val="18"/>
        </w:rPr>
      </w:pPr>
      <w:r>
        <w:rPr>
          <w:rFonts w:hint="eastAsia" w:hAnsi="宋体" w:cs="Arial"/>
          <w:szCs w:val="18"/>
        </w:rPr>
        <w:t>（1）超过一定规模的危险性较大分部分项工程。</w:t>
      </w:r>
    </w:p>
    <w:p w14:paraId="480C8B64">
      <w:pPr>
        <w:widowControl/>
        <w:spacing w:line="360" w:lineRule="atLeast"/>
        <w:jc w:val="left"/>
        <w:rPr>
          <w:rFonts w:cs="Arial"/>
          <w:szCs w:val="18"/>
        </w:rPr>
      </w:pPr>
      <w:r>
        <w:rPr>
          <w:rFonts w:hint="eastAsia" w:hAnsi="宋体" w:cs="Arial"/>
          <w:szCs w:val="18"/>
        </w:rPr>
        <w:t>（2）</w:t>
      </w:r>
      <w:r>
        <w:t>采用新技术、新工艺、新材料、新设备及尚无相关技术标准的危险性较大的分部分项工程。</w:t>
      </w:r>
    </w:p>
    <w:p w14:paraId="1B6C93DA">
      <w:pPr>
        <w:widowControl/>
        <w:spacing w:line="360" w:lineRule="atLeast"/>
        <w:jc w:val="left"/>
        <w:rPr>
          <w:rFonts w:hint="eastAsia" w:cs="Arial"/>
        </w:rPr>
      </w:pPr>
      <w:r>
        <w:rPr>
          <w:rFonts w:hAnsi="宋体" w:cs="Arial"/>
          <w:szCs w:val="18"/>
        </w:rPr>
        <w:t>0</w:t>
      </w:r>
      <w:r>
        <w:rPr>
          <w:rFonts w:hint="eastAsia" w:hAnsi="宋体" w:cs="Arial"/>
          <w:szCs w:val="18"/>
        </w:rPr>
        <w:t>2、论证组织</w:t>
      </w:r>
      <w:r>
        <w:rPr>
          <w:rFonts w:hAnsi="宋体" w:cs="Arial"/>
          <w:szCs w:val="18"/>
        </w:rPr>
        <w:t>：</w:t>
      </w:r>
      <w:r>
        <w:rPr>
          <w:rFonts w:hint="eastAsia" w:hAnsi="宋体" w:cs="Arial"/>
          <w:szCs w:val="18"/>
        </w:rPr>
        <w:t>施工单位组织专家论证会，相关单位及人员参加。</w:t>
      </w:r>
    </w:p>
    <w:p w14:paraId="73F03208">
      <w:pPr>
        <w:widowControl/>
        <w:spacing w:line="360" w:lineRule="atLeast"/>
        <w:jc w:val="left"/>
        <w:rPr>
          <w:rFonts w:hint="eastAsia" w:cs="Arial"/>
        </w:rPr>
      </w:pPr>
      <w:r>
        <w:rPr>
          <w:rFonts w:hAnsi="宋体" w:cs="Arial"/>
          <w:szCs w:val="18"/>
        </w:rPr>
        <w:t>0</w:t>
      </w:r>
      <w:r>
        <w:rPr>
          <w:rFonts w:hint="eastAsia" w:hAnsi="宋体" w:cs="Arial"/>
          <w:szCs w:val="18"/>
        </w:rPr>
        <w:t>3、论证意见</w:t>
      </w:r>
    </w:p>
    <w:p w14:paraId="48FDF34B">
      <w:pPr>
        <w:rPr>
          <w:rFonts w:cs="Arial"/>
          <w:szCs w:val="18"/>
        </w:rPr>
      </w:pPr>
      <w:r>
        <w:rPr>
          <w:rFonts w:hAnsi="宋体" w:cs="Arial"/>
          <w:bCs/>
        </w:rPr>
        <w:t>（</w:t>
      </w:r>
      <w:r>
        <w:rPr>
          <w:rFonts w:cs="Arial"/>
          <w:bCs/>
        </w:rPr>
        <w:t>1</w:t>
      </w:r>
      <w:r>
        <w:rPr>
          <w:rFonts w:hAnsi="宋体" w:cs="Arial"/>
          <w:bCs/>
        </w:rPr>
        <w:t>）论证报告：</w:t>
      </w:r>
      <w:r>
        <w:rPr>
          <w:rFonts w:cs="Arial"/>
          <w:szCs w:val="18"/>
        </w:rPr>
        <w:t>专家组提交论证报告，，并在论证报告签字。</w:t>
      </w:r>
    </w:p>
    <w:p w14:paraId="20D6F0C0">
      <w:pPr>
        <w:rPr>
          <w:rFonts w:cs="Arial"/>
          <w:bCs/>
        </w:rPr>
      </w:pPr>
      <w:r>
        <w:rPr>
          <w:rFonts w:hAnsi="宋体" w:cs="Arial"/>
          <w:bCs/>
        </w:rPr>
        <w:t>（</w:t>
      </w:r>
      <w:r>
        <w:rPr>
          <w:rFonts w:cs="Arial"/>
          <w:bCs/>
        </w:rPr>
        <w:t>2</w:t>
      </w:r>
      <w:r>
        <w:rPr>
          <w:rFonts w:hAnsi="宋体" w:cs="Arial"/>
          <w:bCs/>
        </w:rPr>
        <w:t>）</w:t>
      </w:r>
      <w:r>
        <w:rPr>
          <w:rFonts w:cs="Arial"/>
          <w:szCs w:val="18"/>
        </w:rPr>
        <w:t>论证修改：施工单位按论证报告的意见修改完善。</w:t>
      </w:r>
    </w:p>
    <w:p w14:paraId="5DA31986">
      <w:pPr>
        <w:rPr>
          <w:rFonts w:cs="Arial"/>
          <w:b/>
        </w:rPr>
      </w:pPr>
      <w:r>
        <w:rPr>
          <w:rFonts w:cs="Arial"/>
          <w:b/>
          <w:bCs/>
        </w:rPr>
        <w:t>5.1.</w:t>
      </w:r>
      <w:r>
        <w:rPr>
          <w:rFonts w:hint="eastAsia" w:cs="Arial"/>
          <w:b/>
          <w:bCs/>
        </w:rPr>
        <w:t>2</w:t>
      </w:r>
      <w:r>
        <w:rPr>
          <w:rFonts w:cs="Arial"/>
          <w:b/>
          <w:bCs/>
        </w:rPr>
        <w:t>.</w:t>
      </w:r>
      <w:r>
        <w:rPr>
          <w:rFonts w:hint="eastAsia" w:cs="Arial"/>
          <w:b/>
          <w:bCs/>
        </w:rPr>
        <w:t>3</w:t>
      </w:r>
      <w:r>
        <w:rPr>
          <w:rFonts w:cs="Arial"/>
          <w:b/>
          <w:bCs/>
        </w:rPr>
        <w:t>施工</w:t>
      </w:r>
      <w:r>
        <w:rPr>
          <w:rFonts w:hint="eastAsia" w:cs="Arial"/>
          <w:b/>
          <w:bCs/>
        </w:rPr>
        <w:t>审批</w:t>
      </w:r>
    </w:p>
    <w:p w14:paraId="019B1D75">
      <w:pPr>
        <w:rPr>
          <w:rFonts w:cs="Arial"/>
          <w:bCs/>
        </w:rPr>
      </w:pPr>
      <w:r>
        <w:rPr>
          <w:rFonts w:cs="Arial"/>
          <w:szCs w:val="18"/>
        </w:rPr>
        <w:t>0</w:t>
      </w:r>
      <w:r>
        <w:rPr>
          <w:rFonts w:hint="eastAsia" w:cs="Arial"/>
          <w:szCs w:val="18"/>
        </w:rPr>
        <w:t>1、</w:t>
      </w:r>
      <w:r>
        <w:rPr>
          <w:rFonts w:cs="Arial"/>
          <w:szCs w:val="18"/>
        </w:rPr>
        <w:t>施工组织总设计：</w:t>
      </w:r>
      <w:r>
        <w:rPr>
          <w:rFonts w:cs="Arial"/>
        </w:rPr>
        <w:t>总包单位技术负责人审批。</w:t>
      </w:r>
    </w:p>
    <w:p w14:paraId="15B8B418">
      <w:pPr>
        <w:widowControl/>
        <w:spacing w:line="360" w:lineRule="atLeast"/>
        <w:jc w:val="left"/>
        <w:rPr>
          <w:rFonts w:cs="Arial"/>
          <w:szCs w:val="18"/>
        </w:rPr>
      </w:pPr>
      <w:r>
        <w:rPr>
          <w:rFonts w:cs="Arial"/>
          <w:szCs w:val="18"/>
        </w:rPr>
        <w:t>0</w:t>
      </w:r>
      <w:r>
        <w:rPr>
          <w:rFonts w:hint="eastAsia" w:cs="Arial"/>
          <w:szCs w:val="18"/>
        </w:rPr>
        <w:t>2、</w:t>
      </w:r>
      <w:r>
        <w:rPr>
          <w:rFonts w:cs="Arial"/>
          <w:szCs w:val="18"/>
        </w:rPr>
        <w:t>单位工程施工组织设计：</w:t>
      </w:r>
      <w:r>
        <w:rPr>
          <w:rFonts w:cs="Arial"/>
        </w:rPr>
        <w:t>施工单位技术负责人</w:t>
      </w:r>
      <w:r>
        <w:rPr>
          <w:rFonts w:hint="eastAsia" w:cs="Arial"/>
        </w:rPr>
        <w:t>（</w:t>
      </w:r>
      <w:r>
        <w:rPr>
          <w:rFonts w:cs="Arial"/>
        </w:rPr>
        <w:t>或委托的技术人员</w:t>
      </w:r>
      <w:r>
        <w:rPr>
          <w:rFonts w:hint="eastAsia" w:cs="Arial"/>
        </w:rPr>
        <w:t>）</w:t>
      </w:r>
      <w:r>
        <w:rPr>
          <w:rFonts w:cs="Arial"/>
        </w:rPr>
        <w:t>审批。</w:t>
      </w:r>
    </w:p>
    <w:p w14:paraId="344D68AE">
      <w:pPr>
        <w:rPr>
          <w:rFonts w:hAnsi="宋体" w:cs="Arial"/>
        </w:rPr>
      </w:pPr>
      <w:r>
        <w:rPr>
          <w:rFonts w:hAnsi="宋体" w:cs="Arial"/>
        </w:rPr>
        <w:t>0</w:t>
      </w:r>
      <w:r>
        <w:rPr>
          <w:rFonts w:hint="eastAsia" w:hAnsi="宋体" w:cs="Arial"/>
        </w:rPr>
        <w:t>3、施工方案：总包单位</w:t>
      </w:r>
      <w:r>
        <w:rPr>
          <w:rFonts w:cs="Arial"/>
        </w:rPr>
        <w:t>项目技术负责人审批</w:t>
      </w:r>
    </w:p>
    <w:p w14:paraId="04C5A9BE">
      <w:pPr>
        <w:widowControl/>
        <w:spacing w:line="360" w:lineRule="atLeast"/>
        <w:jc w:val="left"/>
        <w:rPr>
          <w:rFonts w:cs="Arial"/>
        </w:rPr>
      </w:pPr>
      <w:r>
        <w:rPr>
          <w:rFonts w:hAnsi="宋体" w:cs="Arial"/>
          <w:bCs/>
        </w:rPr>
        <w:t>（</w:t>
      </w:r>
      <w:r>
        <w:rPr>
          <w:rFonts w:cs="Arial"/>
          <w:bCs/>
        </w:rPr>
        <w:t>1</w:t>
      </w:r>
      <w:r>
        <w:rPr>
          <w:rFonts w:hAnsi="宋体" w:cs="Arial"/>
          <w:bCs/>
        </w:rPr>
        <w:t>）</w:t>
      </w:r>
      <w:r>
        <w:rPr>
          <w:rFonts w:hint="eastAsia" w:hAnsi="宋体" w:cs="Arial"/>
          <w:bCs/>
        </w:rPr>
        <w:t>需专家</w:t>
      </w:r>
      <w:r>
        <w:rPr>
          <w:rFonts w:cs="Arial"/>
          <w:bCs/>
        </w:rPr>
        <w:t>论证</w:t>
      </w:r>
      <w:r>
        <w:rPr>
          <w:rFonts w:hint="eastAsia" w:cs="Arial"/>
          <w:bCs/>
        </w:rPr>
        <w:t>的</w:t>
      </w:r>
      <w:r>
        <w:rPr>
          <w:rFonts w:cs="Arial"/>
          <w:bCs/>
        </w:rPr>
        <w:t>方案：施工单位技术负责人审批</w:t>
      </w:r>
      <w:r>
        <w:rPr>
          <w:rFonts w:hint="eastAsia" w:cs="Arial"/>
          <w:bCs/>
        </w:rPr>
        <w:t>（</w:t>
      </w:r>
      <w:r>
        <w:rPr>
          <w:rFonts w:cs="Arial"/>
        </w:rPr>
        <w:t>或委托的技术人员</w:t>
      </w:r>
      <w:r>
        <w:rPr>
          <w:rFonts w:hint="eastAsia" w:cs="Arial"/>
        </w:rPr>
        <w:t>）</w:t>
      </w:r>
      <w:r>
        <w:rPr>
          <w:rFonts w:cs="Arial"/>
        </w:rPr>
        <w:t>审批。</w:t>
      </w:r>
    </w:p>
    <w:p w14:paraId="1C4E7549">
      <w:pPr>
        <w:rPr>
          <w:rFonts w:hint="eastAsia" w:hAnsi="宋体" w:cs="Arial"/>
        </w:rPr>
      </w:pPr>
      <w:r>
        <w:rPr>
          <w:rFonts w:hAnsi="宋体" w:cs="Arial"/>
          <w:bCs/>
        </w:rPr>
        <w:t>（</w:t>
      </w:r>
      <w:r>
        <w:rPr>
          <w:rFonts w:cs="Arial"/>
          <w:bCs/>
        </w:rPr>
        <w:t>2</w:t>
      </w:r>
      <w:r>
        <w:rPr>
          <w:rFonts w:hAnsi="宋体" w:cs="Arial"/>
          <w:bCs/>
        </w:rPr>
        <w:t>）</w:t>
      </w:r>
      <w:r>
        <w:rPr>
          <w:rFonts w:hint="eastAsia" w:hAnsi="宋体" w:cs="Arial"/>
          <w:bCs/>
        </w:rPr>
        <w:t>专业</w:t>
      </w:r>
      <w:r>
        <w:rPr>
          <w:rFonts w:cs="Arial"/>
          <w:bCs/>
        </w:rPr>
        <w:t>分包</w:t>
      </w:r>
      <w:r>
        <w:rPr>
          <w:rFonts w:hint="eastAsia" w:cs="Arial"/>
          <w:bCs/>
        </w:rPr>
        <w:t>施工</w:t>
      </w:r>
      <w:r>
        <w:rPr>
          <w:rFonts w:cs="Arial"/>
          <w:bCs/>
        </w:rPr>
        <w:t>方案：分包单位技术负责人审批，总包单位项目技术负责人核准备案。</w:t>
      </w:r>
    </w:p>
    <w:p w14:paraId="61F5DB06">
      <w:pPr>
        <w:rPr>
          <w:rFonts w:cs="Arial"/>
          <w:b/>
        </w:rPr>
      </w:pPr>
      <w:r>
        <w:rPr>
          <w:rFonts w:cs="Arial"/>
          <w:b/>
          <w:bCs/>
        </w:rPr>
        <w:t>5.1.</w:t>
      </w:r>
      <w:r>
        <w:rPr>
          <w:rFonts w:hint="eastAsia" w:cs="Arial"/>
          <w:b/>
          <w:bCs/>
        </w:rPr>
        <w:t>2</w:t>
      </w:r>
      <w:r>
        <w:rPr>
          <w:rFonts w:cs="Arial"/>
          <w:b/>
          <w:bCs/>
        </w:rPr>
        <w:t>.</w:t>
      </w:r>
      <w:r>
        <w:rPr>
          <w:rFonts w:hint="eastAsia" w:cs="Arial"/>
          <w:b/>
          <w:bCs/>
        </w:rPr>
        <w:t>4</w:t>
      </w:r>
      <w:r>
        <w:rPr>
          <w:rFonts w:cs="Arial"/>
          <w:b/>
          <w:bCs/>
        </w:rPr>
        <w:t>施工</w:t>
      </w:r>
      <w:r>
        <w:rPr>
          <w:rFonts w:hint="eastAsia" w:cs="Arial"/>
          <w:b/>
          <w:bCs/>
        </w:rPr>
        <w:t>报审</w:t>
      </w:r>
    </w:p>
    <w:p w14:paraId="123222D6">
      <w:pPr>
        <w:widowControl/>
        <w:spacing w:line="360" w:lineRule="atLeast"/>
        <w:jc w:val="left"/>
        <w:rPr>
          <w:rFonts w:hint="eastAsia" w:cs="Arial"/>
        </w:rPr>
      </w:pPr>
      <w:r>
        <w:rPr>
          <w:rFonts w:cs="Arial"/>
        </w:rPr>
        <w:t>0</w:t>
      </w:r>
      <w:r>
        <w:rPr>
          <w:rFonts w:hint="eastAsia" w:cs="Arial"/>
        </w:rPr>
        <w:t>1、报审时间</w:t>
      </w:r>
    </w:p>
    <w:p w14:paraId="32E16601">
      <w:pPr>
        <w:widowControl/>
        <w:spacing w:line="360" w:lineRule="atLeast"/>
        <w:jc w:val="left"/>
        <w:rPr>
          <w:rFonts w:hint="eastAsia" w:cs="Arial"/>
        </w:rPr>
      </w:pPr>
      <w:r>
        <w:rPr>
          <w:rFonts w:hint="eastAsia" w:cs="Arial"/>
        </w:rPr>
        <w:t>（1）总包编制：完成施工审批（或论证）后，实施前。</w:t>
      </w:r>
    </w:p>
    <w:p w14:paraId="5CF939C9">
      <w:pPr>
        <w:widowControl/>
        <w:spacing w:line="360" w:lineRule="atLeast"/>
        <w:jc w:val="left"/>
        <w:rPr>
          <w:rFonts w:hint="eastAsia" w:cs="Arial"/>
        </w:rPr>
      </w:pPr>
      <w:r>
        <w:rPr>
          <w:rFonts w:hint="eastAsia" w:cs="Arial"/>
        </w:rPr>
        <w:t>（2）分包编制：完成施工审批（或论证），经总包单位审批（或核准），实施前。</w:t>
      </w:r>
    </w:p>
    <w:p w14:paraId="6F34128B">
      <w:pPr>
        <w:widowControl/>
        <w:spacing w:line="360" w:lineRule="atLeast"/>
        <w:jc w:val="left"/>
        <w:rPr>
          <w:rFonts w:hint="eastAsia" w:cs="Arial"/>
        </w:rPr>
      </w:pPr>
      <w:r>
        <w:rPr>
          <w:rFonts w:hint="eastAsia" w:cs="Arial"/>
        </w:rPr>
        <w:t>（3）涉及论证：经专家论证，并按专家意见完善后，实施前。</w:t>
      </w:r>
    </w:p>
    <w:p w14:paraId="7D354421">
      <w:pPr>
        <w:rPr>
          <w:rFonts w:hint="eastAsia" w:hAnsi="宋体" w:cs="Arial"/>
        </w:rPr>
      </w:pPr>
      <w:r>
        <w:rPr>
          <w:rFonts w:cs="Arial"/>
        </w:rPr>
        <w:t>0</w:t>
      </w:r>
      <w:r>
        <w:rPr>
          <w:rFonts w:hint="eastAsia" w:cs="Arial"/>
        </w:rPr>
        <w:t>2、报审表格：</w:t>
      </w:r>
      <w:r>
        <w:rPr>
          <w:rFonts w:hAnsi="宋体" w:cs="Arial"/>
        </w:rPr>
        <w:t>《施工组织设计报审表》</w:t>
      </w:r>
      <w:r>
        <w:rPr>
          <w:rFonts w:cs="Arial"/>
        </w:rPr>
        <w:t>B.0.1</w:t>
      </w:r>
      <w:r>
        <w:rPr>
          <w:rFonts w:hAnsi="宋体" w:cs="Arial"/>
        </w:rPr>
        <w:t>及相关附件</w:t>
      </w:r>
    </w:p>
    <w:p w14:paraId="603266CB">
      <w:pPr>
        <w:rPr>
          <w:rFonts w:hint="eastAsia" w:hAnsi="宋体" w:cs="Arial"/>
        </w:rPr>
      </w:pPr>
      <w:r>
        <w:rPr>
          <w:rFonts w:hAnsi="宋体" w:cs="Arial"/>
        </w:rPr>
        <w:t>0</w:t>
      </w:r>
      <w:r>
        <w:rPr>
          <w:rFonts w:hint="eastAsia" w:hAnsi="宋体" w:cs="Arial"/>
        </w:rPr>
        <w:t>3、报审内容</w:t>
      </w:r>
    </w:p>
    <w:p w14:paraId="1463EE34">
      <w:pPr>
        <w:rPr>
          <w:rFonts w:cs="Arial"/>
        </w:rPr>
      </w:pPr>
      <w:r>
        <w:rPr>
          <w:rFonts w:hint="eastAsia" w:hAnsi="宋体" w:cs="Arial"/>
        </w:rPr>
        <w:t>（1）</w:t>
      </w:r>
      <w:r>
        <w:rPr>
          <w:rFonts w:hAnsi="宋体" w:cs="Arial"/>
        </w:rPr>
        <w:t>施工组织设计</w:t>
      </w:r>
      <w:r>
        <w:rPr>
          <w:rFonts w:hint="eastAsia" w:hAnsi="宋体" w:cs="Arial"/>
        </w:rPr>
        <w:t>（方案）</w:t>
      </w:r>
      <w:r>
        <w:rPr>
          <w:rFonts w:hAnsi="宋体" w:cs="Arial"/>
        </w:rPr>
        <w:t>文本</w:t>
      </w:r>
      <w:r>
        <w:rPr>
          <w:rFonts w:hint="eastAsia" w:hAnsi="宋体" w:cs="Arial"/>
        </w:rPr>
        <w:t>（注明编制人、审批人）</w:t>
      </w:r>
    </w:p>
    <w:p w14:paraId="6955A3C8">
      <w:pPr>
        <w:rPr>
          <w:rFonts w:cs="Arial"/>
        </w:rPr>
      </w:pPr>
      <w:r>
        <w:rPr>
          <w:rFonts w:hint="eastAsia" w:hAnsi="宋体" w:cs="Arial"/>
        </w:rPr>
        <w:t>（2）</w:t>
      </w:r>
      <w:r>
        <w:rPr>
          <w:rFonts w:hAnsi="宋体" w:cs="Arial"/>
        </w:rPr>
        <w:t>施工组织设计</w:t>
      </w:r>
      <w:r>
        <w:rPr>
          <w:rFonts w:hint="eastAsia" w:hAnsi="宋体" w:cs="Arial"/>
        </w:rPr>
        <w:t>（方案）内部</w:t>
      </w:r>
      <w:r>
        <w:rPr>
          <w:rFonts w:hAnsi="宋体" w:cs="Arial"/>
        </w:rPr>
        <w:t>审批表</w:t>
      </w:r>
      <w:r>
        <w:rPr>
          <w:rFonts w:hint="eastAsia" w:hAnsi="宋体" w:cs="Arial"/>
        </w:rPr>
        <w:t>（具有审批权限人员签字）</w:t>
      </w:r>
    </w:p>
    <w:p w14:paraId="735A7A7D">
      <w:pPr>
        <w:rPr>
          <w:rFonts w:hint="eastAsia" w:hAnsi="宋体" w:cs="Arial"/>
        </w:rPr>
      </w:pPr>
      <w:r>
        <w:rPr>
          <w:rFonts w:hint="eastAsia" w:hAnsi="宋体" w:cs="Arial"/>
        </w:rPr>
        <w:t>（3）</w:t>
      </w:r>
      <w:r>
        <w:rPr>
          <w:rFonts w:hAnsi="宋体" w:cs="Arial"/>
        </w:rPr>
        <w:t>专家论证报告及</w:t>
      </w:r>
      <w:r>
        <w:rPr>
          <w:rFonts w:hint="eastAsia" w:hAnsi="宋体" w:cs="Arial"/>
        </w:rPr>
        <w:t>修改</w:t>
      </w:r>
      <w:r>
        <w:rPr>
          <w:rFonts w:hAnsi="宋体" w:cs="Arial"/>
        </w:rPr>
        <w:t>回复</w:t>
      </w:r>
      <w:r>
        <w:rPr>
          <w:rFonts w:hint="eastAsia" w:hAnsi="宋体" w:cs="Arial"/>
        </w:rPr>
        <w:t>意见</w:t>
      </w:r>
      <w:r>
        <w:rPr>
          <w:rFonts w:hAnsi="宋体" w:cs="Arial"/>
        </w:rPr>
        <w:t>（涉及</w:t>
      </w:r>
      <w:r>
        <w:rPr>
          <w:rFonts w:hint="eastAsia" w:hAnsi="宋体" w:cs="Arial"/>
        </w:rPr>
        <w:t>需论证的方案</w:t>
      </w:r>
      <w:r>
        <w:rPr>
          <w:rFonts w:hAnsi="宋体" w:cs="Arial"/>
        </w:rPr>
        <w:t>）</w:t>
      </w:r>
    </w:p>
    <w:p w14:paraId="7DD905CC">
      <w:pPr>
        <w:rPr>
          <w:rFonts w:hint="eastAsia" w:cs="Arial"/>
          <w:b/>
        </w:rPr>
      </w:pPr>
      <w:r>
        <w:rPr>
          <w:rFonts w:cs="Arial"/>
          <w:b/>
          <w:bCs/>
        </w:rPr>
        <w:t>5.1.</w:t>
      </w:r>
      <w:r>
        <w:rPr>
          <w:rFonts w:hint="eastAsia" w:cs="Arial"/>
          <w:b/>
          <w:bCs/>
        </w:rPr>
        <w:t>2</w:t>
      </w:r>
      <w:r>
        <w:rPr>
          <w:rFonts w:cs="Arial"/>
          <w:b/>
          <w:bCs/>
        </w:rPr>
        <w:t>.</w:t>
      </w:r>
      <w:r>
        <w:rPr>
          <w:rFonts w:hint="eastAsia" w:cs="Arial"/>
          <w:b/>
          <w:bCs/>
        </w:rPr>
        <w:t>5</w:t>
      </w:r>
      <w:r>
        <w:rPr>
          <w:rFonts w:hint="eastAsia" w:hAnsi="宋体" w:cs="Arial"/>
          <w:b/>
          <w:bCs/>
        </w:rPr>
        <w:t>监理审批</w:t>
      </w:r>
    </w:p>
    <w:p w14:paraId="608C412D">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人员：专业监理工程师、总监理工程师。</w:t>
      </w:r>
    </w:p>
    <w:p w14:paraId="4B7CBE05">
      <w:pPr>
        <w:widowControl/>
        <w:spacing w:line="360" w:lineRule="atLeast"/>
        <w:jc w:val="left"/>
        <w:rPr>
          <w:rFonts w:hint="eastAsia" w:cs="Arial"/>
        </w:rPr>
      </w:pPr>
      <w:r>
        <w:rPr>
          <w:rFonts w:hAnsi="宋体" w:cs="Arial"/>
        </w:rPr>
        <w:t>0</w:t>
      </w:r>
      <w:r>
        <w:rPr>
          <w:rFonts w:hint="eastAsia" w:hAnsi="宋体" w:cs="Arial"/>
        </w:rPr>
        <w:t>2、</w:t>
      </w:r>
      <w:r>
        <w:rPr>
          <w:rFonts w:hAnsi="宋体" w:cs="Arial"/>
        </w:rPr>
        <w:t>审批</w:t>
      </w:r>
      <w:r>
        <w:rPr>
          <w:rFonts w:hint="eastAsia" w:hAnsi="宋体" w:cs="Arial"/>
        </w:rPr>
        <w:t>意见</w:t>
      </w:r>
    </w:p>
    <w:p w14:paraId="223BF9EA">
      <w:pPr>
        <w:widowControl/>
        <w:spacing w:line="360" w:lineRule="atLeast"/>
        <w:jc w:val="left"/>
        <w:rPr>
          <w:rFonts w:cs="Arial"/>
        </w:rPr>
      </w:pPr>
      <w:r>
        <w:rPr>
          <w:rFonts w:hAnsi="宋体" w:cs="Arial"/>
        </w:rPr>
        <w:t>（</w:t>
      </w:r>
      <w:r>
        <w:rPr>
          <w:rFonts w:cs="Arial"/>
        </w:rPr>
        <w:t>1</w:t>
      </w:r>
      <w:r>
        <w:rPr>
          <w:rFonts w:hAnsi="宋体" w:cs="Arial"/>
        </w:rPr>
        <w:t>）</w:t>
      </w:r>
      <w:r>
        <w:rPr>
          <w:rFonts w:hint="eastAsia" w:cs="Arial"/>
        </w:rPr>
        <w:t>同意</w:t>
      </w:r>
      <w:r>
        <w:rPr>
          <w:rFonts w:cs="Arial"/>
        </w:rPr>
        <w:t>：施工单位按批准</w:t>
      </w:r>
      <w:r>
        <w:rPr>
          <w:rFonts w:hint="eastAsia" w:cs="Arial"/>
        </w:rPr>
        <w:t>施工组织设计（方案）组织</w:t>
      </w:r>
      <w:r>
        <w:rPr>
          <w:rFonts w:cs="Arial"/>
        </w:rPr>
        <w:t>实施。</w:t>
      </w:r>
    </w:p>
    <w:p w14:paraId="68582A88">
      <w:pPr>
        <w:rPr>
          <w:rFonts w:hint="eastAsia" w:cs="Arial"/>
          <w:szCs w:val="18"/>
        </w:rPr>
      </w:pPr>
      <w:r>
        <w:rPr>
          <w:rFonts w:hAnsi="宋体" w:cs="Arial"/>
          <w:bCs/>
        </w:rPr>
        <w:t>（</w:t>
      </w:r>
      <w:r>
        <w:rPr>
          <w:rFonts w:cs="Arial"/>
          <w:bCs/>
        </w:rPr>
        <w:t>2</w:t>
      </w:r>
      <w:r>
        <w:rPr>
          <w:rFonts w:hAnsi="宋体" w:cs="Arial"/>
          <w:bCs/>
        </w:rPr>
        <w:t>）</w:t>
      </w:r>
      <w:r>
        <w:rPr>
          <w:rFonts w:cs="Arial"/>
          <w:bCs/>
        </w:rPr>
        <w:t>修改：</w:t>
      </w:r>
      <w:r>
        <w:rPr>
          <w:rFonts w:hint="eastAsia" w:cs="Arial"/>
        </w:rPr>
        <w:t>提出书面修改意见，</w:t>
      </w:r>
      <w:r>
        <w:rPr>
          <w:rFonts w:cs="Arial"/>
          <w:szCs w:val="18"/>
        </w:rPr>
        <w:t>施工单位按</w:t>
      </w:r>
      <w:r>
        <w:rPr>
          <w:rFonts w:hint="eastAsia" w:cs="Arial"/>
        </w:rPr>
        <w:t>修改意见</w:t>
      </w:r>
      <w:r>
        <w:rPr>
          <w:rFonts w:cs="Arial"/>
          <w:szCs w:val="18"/>
        </w:rPr>
        <w:t>完善后重新报审。</w:t>
      </w:r>
    </w:p>
    <w:p w14:paraId="41243B7D">
      <w:pPr>
        <w:widowControl/>
        <w:spacing w:line="360" w:lineRule="atLeast"/>
        <w:jc w:val="left"/>
        <w:rPr>
          <w:rFonts w:hint="eastAsia" w:cs="Arial"/>
        </w:rPr>
      </w:pPr>
      <w:r>
        <w:rPr>
          <w:rFonts w:hint="eastAsia" w:cs="Arial"/>
          <w:szCs w:val="18"/>
        </w:rPr>
        <w:t>（3）不同意：提出书面不同意原因，施工单位重新编制（或论证）、审批。</w:t>
      </w:r>
    </w:p>
    <w:p w14:paraId="4EF56259">
      <w:pPr>
        <w:rPr>
          <w:rFonts w:hint="eastAsia" w:cs="Arial"/>
          <w:b/>
          <w:bCs/>
        </w:rPr>
      </w:pPr>
      <w:r>
        <w:rPr>
          <w:rFonts w:cs="Arial"/>
          <w:b/>
          <w:bCs/>
        </w:rPr>
        <w:t>5.1.</w:t>
      </w:r>
      <w:r>
        <w:rPr>
          <w:rFonts w:hint="eastAsia" w:cs="Arial"/>
          <w:b/>
          <w:bCs/>
        </w:rPr>
        <w:t>2</w:t>
      </w:r>
      <w:r>
        <w:rPr>
          <w:rFonts w:cs="Arial"/>
          <w:b/>
          <w:bCs/>
        </w:rPr>
        <w:t>.</w:t>
      </w:r>
      <w:r>
        <w:rPr>
          <w:rFonts w:hint="eastAsia" w:cs="Arial"/>
          <w:b/>
          <w:bCs/>
        </w:rPr>
        <w:t>6文件修改</w:t>
      </w:r>
    </w:p>
    <w:p w14:paraId="7834E1C1">
      <w:pPr>
        <w:rPr>
          <w:rFonts w:hint="eastAsia" w:hAnsi="宋体" w:cs="Arial"/>
        </w:rPr>
      </w:pPr>
      <w:r>
        <w:rPr>
          <w:rFonts w:hAnsi="宋体" w:cs="Arial"/>
        </w:rPr>
        <w:t>0</w:t>
      </w:r>
      <w:r>
        <w:rPr>
          <w:rFonts w:hint="eastAsia" w:hAnsi="宋体" w:cs="Arial"/>
        </w:rPr>
        <w:t>1、施工组织设计（方案）经监理批准后，施工单位不得随意修改。</w:t>
      </w:r>
    </w:p>
    <w:p w14:paraId="30D1A206">
      <w:pPr>
        <w:rPr>
          <w:rFonts w:hint="eastAsia" w:hAnsi="宋体" w:cs="Arial"/>
        </w:rPr>
      </w:pPr>
      <w:r>
        <w:rPr>
          <w:rFonts w:hAnsi="宋体" w:cs="Arial"/>
        </w:rPr>
        <w:t>0</w:t>
      </w:r>
      <w:r>
        <w:rPr>
          <w:rFonts w:hint="eastAsia" w:hAnsi="宋体" w:cs="Arial"/>
        </w:rPr>
        <w:t>2、</w:t>
      </w:r>
      <w:r>
        <w:rPr>
          <w:rFonts w:hAnsi="宋体" w:cs="Arial"/>
        </w:rPr>
        <w:t>当发生以下</w:t>
      </w:r>
      <w:r>
        <w:rPr>
          <w:rFonts w:hint="eastAsia" w:hAnsi="宋体" w:cs="Arial"/>
        </w:rPr>
        <w:t>情形确</w:t>
      </w:r>
      <w:r>
        <w:rPr>
          <w:rFonts w:hAnsi="宋体" w:cs="Arial"/>
        </w:rPr>
        <w:t>需</w:t>
      </w:r>
      <w:r>
        <w:rPr>
          <w:rFonts w:hint="eastAsia" w:hAnsi="宋体" w:cs="Arial"/>
        </w:rPr>
        <w:t>修改的，</w:t>
      </w:r>
      <w:r>
        <w:rPr>
          <w:rFonts w:hAnsi="宋体" w:cs="Arial"/>
        </w:rPr>
        <w:t>由</w:t>
      </w:r>
      <w:r>
        <w:rPr>
          <w:rFonts w:hint="eastAsia" w:hAnsi="宋体" w:cs="Arial"/>
        </w:rPr>
        <w:t>施工</w:t>
      </w:r>
      <w:r>
        <w:rPr>
          <w:rFonts w:hAnsi="宋体" w:cs="Arial"/>
        </w:rPr>
        <w:t>单位</w:t>
      </w:r>
      <w:r>
        <w:rPr>
          <w:rFonts w:hint="eastAsia" w:hAnsi="宋体" w:cs="Arial"/>
        </w:rPr>
        <w:t>按程序重新编制、论证、审批。</w:t>
      </w:r>
    </w:p>
    <w:p w14:paraId="532E1B6F">
      <w:pPr>
        <w:rPr>
          <w:rFonts w:cs="Arial"/>
          <w:bCs/>
        </w:rPr>
      </w:pPr>
      <w:r>
        <w:rPr>
          <w:rFonts w:hint="eastAsia" w:hAnsi="宋体" w:cs="Arial"/>
        </w:rPr>
        <w:t>（1）</w:t>
      </w:r>
      <w:r>
        <w:rPr>
          <w:rFonts w:hAnsi="宋体" w:cs="Arial"/>
          <w:bCs/>
        </w:rPr>
        <w:t>工程设计有重大修改。</w:t>
      </w:r>
    </w:p>
    <w:p w14:paraId="1D77277B">
      <w:pPr>
        <w:rPr>
          <w:rFonts w:cs="Arial"/>
          <w:bCs/>
        </w:rPr>
      </w:pPr>
      <w:r>
        <w:rPr>
          <w:rFonts w:hint="eastAsia" w:hAnsi="宋体" w:cs="Arial"/>
        </w:rPr>
        <w:t>（2）</w:t>
      </w:r>
      <w:r>
        <w:rPr>
          <w:rFonts w:hAnsi="宋体" w:cs="Arial"/>
          <w:bCs/>
        </w:rPr>
        <w:t>有关法律、法规、标准和规范实施、修订和废止。</w:t>
      </w:r>
    </w:p>
    <w:p w14:paraId="4587EDDD">
      <w:pPr>
        <w:rPr>
          <w:rFonts w:cs="Arial"/>
          <w:bCs/>
        </w:rPr>
      </w:pPr>
      <w:r>
        <w:rPr>
          <w:rFonts w:hint="eastAsia" w:hAnsi="宋体" w:cs="Arial"/>
        </w:rPr>
        <w:t>（3）</w:t>
      </w:r>
      <w:r>
        <w:rPr>
          <w:rFonts w:hAnsi="宋体" w:cs="Arial"/>
          <w:bCs/>
        </w:rPr>
        <w:t>主要施工方法有重大调整。</w:t>
      </w:r>
    </w:p>
    <w:p w14:paraId="4050FD77">
      <w:pPr>
        <w:rPr>
          <w:rFonts w:cs="Arial"/>
          <w:bCs/>
        </w:rPr>
      </w:pPr>
      <w:r>
        <w:rPr>
          <w:rFonts w:hint="eastAsia" w:hAnsi="宋体" w:cs="Arial"/>
        </w:rPr>
        <w:t>（4）</w:t>
      </w:r>
      <w:r>
        <w:rPr>
          <w:rFonts w:hAnsi="宋体" w:cs="Arial"/>
          <w:bCs/>
        </w:rPr>
        <w:t>主要施工资源配置有重大调整。</w:t>
      </w:r>
    </w:p>
    <w:p w14:paraId="6173DCDE">
      <w:pPr>
        <w:rPr>
          <w:rFonts w:cs="Arial"/>
          <w:bCs/>
        </w:rPr>
      </w:pPr>
      <w:r>
        <w:rPr>
          <w:rFonts w:hint="eastAsia" w:hAnsi="宋体" w:cs="Arial"/>
        </w:rPr>
        <w:t>（5）</w:t>
      </w:r>
      <w:r>
        <w:rPr>
          <w:rFonts w:hAnsi="宋体" w:cs="Arial"/>
          <w:bCs/>
        </w:rPr>
        <w:t>施工环境有重大改变。</w:t>
      </w:r>
    </w:p>
    <w:p w14:paraId="4C2B667B">
      <w:pPr>
        <w:rPr>
          <w:rFonts w:eastAsia="黑体" w:cs="Arial"/>
          <w:b/>
          <w:sz w:val="28"/>
          <w:szCs w:val="28"/>
        </w:rPr>
      </w:pPr>
      <w:r>
        <w:rPr>
          <w:rFonts w:eastAsia="黑体" w:cs="Arial"/>
          <w:b/>
          <w:sz w:val="28"/>
          <w:szCs w:val="28"/>
        </w:rPr>
        <w:t>5.1.</w:t>
      </w:r>
      <w:r>
        <w:rPr>
          <w:rFonts w:hint="eastAsia" w:eastAsia="黑体" w:cs="Arial"/>
          <w:b/>
          <w:sz w:val="28"/>
          <w:szCs w:val="28"/>
        </w:rPr>
        <w:t>3</w:t>
      </w:r>
      <w:r>
        <w:rPr>
          <w:rFonts w:hint="eastAsia" w:hAnsi="黑体" w:eastAsia="黑体" w:cs="Arial"/>
          <w:b/>
          <w:sz w:val="28"/>
          <w:szCs w:val="28"/>
        </w:rPr>
        <w:t>分包商选择与资格审查制度</w:t>
      </w:r>
    </w:p>
    <w:p w14:paraId="583EAE1A">
      <w:pPr>
        <w:rPr>
          <w:rFonts w:hint="eastAsia" w:cs="Arial"/>
          <w:b/>
          <w:bCs/>
        </w:rPr>
      </w:pPr>
      <w:r>
        <w:rPr>
          <w:rFonts w:cs="Arial"/>
          <w:b/>
          <w:bCs/>
        </w:rPr>
        <w:t>5.1.</w:t>
      </w:r>
      <w:r>
        <w:rPr>
          <w:rFonts w:hint="eastAsia" w:cs="Arial"/>
          <w:b/>
          <w:bCs/>
        </w:rPr>
        <w:t>3</w:t>
      </w:r>
      <w:r>
        <w:rPr>
          <w:rFonts w:cs="Arial"/>
          <w:b/>
          <w:bCs/>
        </w:rPr>
        <w:t>.</w:t>
      </w:r>
      <w:r>
        <w:rPr>
          <w:rFonts w:hint="eastAsia" w:cs="Arial"/>
          <w:b/>
          <w:bCs/>
        </w:rPr>
        <w:t>1施工分包</w:t>
      </w:r>
    </w:p>
    <w:p w14:paraId="1EFD8562">
      <w:pPr>
        <w:rPr>
          <w:rFonts w:hint="eastAsia" w:hAnsi="宋体" w:cs="Arial"/>
        </w:rPr>
      </w:pPr>
      <w:r>
        <w:rPr>
          <w:rFonts w:hAnsi="宋体" w:cs="Arial"/>
        </w:rPr>
        <w:t>0</w:t>
      </w:r>
      <w:r>
        <w:rPr>
          <w:rFonts w:hint="eastAsia" w:hAnsi="宋体" w:cs="Arial"/>
        </w:rPr>
        <w:t>1、</w:t>
      </w:r>
      <w:r>
        <w:rPr>
          <w:rFonts w:hAnsi="宋体" w:cs="Arial"/>
        </w:rPr>
        <w:t>依法分包</w:t>
      </w:r>
    </w:p>
    <w:p w14:paraId="14623033">
      <w:pPr>
        <w:rPr>
          <w:rFonts w:hint="eastAsia" w:hAnsi="宋体" w:cs="Arial"/>
        </w:rPr>
      </w:pPr>
      <w:r>
        <w:rPr>
          <w:rFonts w:hint="eastAsia" w:hAnsi="宋体" w:cs="Arial"/>
        </w:rPr>
        <w:t>（1）</w:t>
      </w:r>
      <w:r>
        <w:rPr>
          <w:rFonts w:hAnsi="宋体" w:cs="Arial"/>
        </w:rPr>
        <w:t>总包单位可将其承揽工程中的专业工程、劳务作业依法分包给具有资质的分包单位。专业工</w:t>
      </w:r>
    </w:p>
    <w:p w14:paraId="4C78B5E0">
      <w:pPr>
        <w:rPr>
          <w:rFonts w:hAnsi="宋体" w:cs="Arial"/>
        </w:rPr>
      </w:pPr>
      <w:r>
        <w:rPr>
          <w:rFonts w:hint="eastAsia" w:hAnsi="宋体" w:cs="Arial"/>
        </w:rPr>
        <w:t xml:space="preserve">     </w:t>
      </w:r>
      <w:r>
        <w:rPr>
          <w:rFonts w:hAnsi="宋体" w:cs="Arial"/>
        </w:rPr>
        <w:t>程分包除在总承包合同中有约定外，必须经建设单位认可。</w:t>
      </w:r>
    </w:p>
    <w:p w14:paraId="1C94946E">
      <w:pPr>
        <w:rPr>
          <w:rFonts w:cs="Arial"/>
        </w:rPr>
      </w:pPr>
      <w:r>
        <w:rPr>
          <w:rFonts w:hint="eastAsia" w:hAnsi="宋体" w:cs="Arial"/>
        </w:rPr>
        <w:t>（2）</w:t>
      </w:r>
      <w:r>
        <w:rPr>
          <w:rFonts w:hAnsi="宋体" w:cs="Arial"/>
        </w:rPr>
        <w:t>专业</w:t>
      </w:r>
      <w:r>
        <w:rPr>
          <w:rFonts w:hint="eastAsia" w:hAnsi="宋体" w:cs="Arial"/>
        </w:rPr>
        <w:t>分包单位</w:t>
      </w:r>
      <w:r>
        <w:rPr>
          <w:rFonts w:hAnsi="宋体" w:cs="Arial"/>
        </w:rPr>
        <w:t>可将其承揽工程中的劳务作业依法分包给具有资质的劳务分包单位。</w:t>
      </w:r>
    </w:p>
    <w:p w14:paraId="79FF6160">
      <w:pPr>
        <w:rPr>
          <w:rFonts w:hint="eastAsia" w:hAnsi="宋体" w:cs="Arial"/>
        </w:rPr>
      </w:pPr>
      <w:r>
        <w:rPr>
          <w:rFonts w:hAnsi="宋体" w:cs="Arial"/>
        </w:rPr>
        <w:t>0</w:t>
      </w:r>
      <w:r>
        <w:rPr>
          <w:rFonts w:hint="eastAsia" w:hAnsi="宋体" w:cs="Arial"/>
        </w:rPr>
        <w:t>2、</w:t>
      </w:r>
      <w:r>
        <w:rPr>
          <w:rFonts w:hAnsi="宋体" w:cs="Arial"/>
        </w:rPr>
        <w:t>禁止转包</w:t>
      </w:r>
    </w:p>
    <w:p w14:paraId="23EEAE06">
      <w:pPr>
        <w:rPr>
          <w:rFonts w:hint="eastAsia" w:hAnsi="宋体" w:cs="Arial"/>
        </w:rPr>
      </w:pPr>
      <w:r>
        <w:rPr>
          <w:rFonts w:hint="eastAsia" w:hAnsi="宋体" w:cs="Arial"/>
        </w:rPr>
        <w:t>（1）</w:t>
      </w:r>
      <w:r>
        <w:rPr>
          <w:rFonts w:hAnsi="宋体" w:cs="Arial"/>
        </w:rPr>
        <w:t>施工分包发包人应建立现场管理组织机构，</w:t>
      </w:r>
      <w:r>
        <w:rPr>
          <w:rFonts w:hint="eastAsia" w:hAnsi="宋体" w:cs="Arial"/>
        </w:rPr>
        <w:t>关键岗位管理人员配备符合相关规定。</w:t>
      </w:r>
    </w:p>
    <w:p w14:paraId="4117B885">
      <w:pPr>
        <w:rPr>
          <w:rFonts w:hint="eastAsia" w:hAnsi="宋体" w:cs="Arial"/>
        </w:rPr>
      </w:pPr>
      <w:r>
        <w:rPr>
          <w:rFonts w:hint="eastAsia" w:hAnsi="宋体" w:cs="Arial"/>
        </w:rPr>
        <w:t>（2）施工分包承包人关键岗位管理人员</w:t>
      </w:r>
      <w:r>
        <w:rPr>
          <w:rFonts w:hAnsi="宋体" w:cs="Arial"/>
        </w:rPr>
        <w:t>与本单位有</w:t>
      </w:r>
      <w:r>
        <w:rPr>
          <w:rFonts w:hint="eastAsia" w:hAnsi="宋体" w:cs="Arial"/>
        </w:rPr>
        <w:t>合法</w:t>
      </w:r>
      <w:r>
        <w:rPr>
          <w:rFonts w:hAnsi="宋体" w:cs="Arial"/>
        </w:rPr>
        <w:t>劳动关系。</w:t>
      </w:r>
    </w:p>
    <w:p w14:paraId="44CD3734">
      <w:pPr>
        <w:rPr>
          <w:rFonts w:hint="eastAsia" w:eastAsia="黑体" w:cs="Arial"/>
          <w:bCs/>
        </w:rPr>
      </w:pPr>
      <w:r>
        <w:rPr>
          <w:rFonts w:cs="Arial"/>
          <w:b/>
          <w:bCs/>
        </w:rPr>
        <w:t>5.1.</w:t>
      </w:r>
      <w:r>
        <w:rPr>
          <w:rFonts w:hint="eastAsia" w:cs="Arial"/>
          <w:b/>
          <w:bCs/>
        </w:rPr>
        <w:t>3</w:t>
      </w:r>
      <w:r>
        <w:rPr>
          <w:rFonts w:cs="Arial"/>
          <w:b/>
          <w:bCs/>
        </w:rPr>
        <w:t>.</w:t>
      </w:r>
      <w:r>
        <w:rPr>
          <w:rFonts w:hint="eastAsia" w:cs="Arial"/>
          <w:b/>
          <w:bCs/>
        </w:rPr>
        <w:t>2</w:t>
      </w:r>
      <w:r>
        <w:rPr>
          <w:rFonts w:hint="eastAsia" w:hAnsi="宋体" w:cs="Arial"/>
          <w:b/>
          <w:bCs/>
        </w:rPr>
        <w:t>分包选择</w:t>
      </w:r>
    </w:p>
    <w:p w14:paraId="060E10C0">
      <w:pPr>
        <w:rPr>
          <w:rFonts w:hint="eastAsia" w:cs="Arial"/>
          <w:bCs/>
        </w:rPr>
      </w:pPr>
      <w:r>
        <w:rPr>
          <w:rFonts w:cs="Arial"/>
          <w:bCs/>
        </w:rPr>
        <w:t>0</w:t>
      </w:r>
      <w:r>
        <w:rPr>
          <w:rFonts w:hint="eastAsia" w:cs="Arial"/>
          <w:bCs/>
        </w:rPr>
        <w:t>1、施工发包人应有所属企业的《合格分包商名录》，选择和评价分包商的标准。</w:t>
      </w:r>
    </w:p>
    <w:p w14:paraId="1AE84CB0">
      <w:pPr>
        <w:rPr>
          <w:rFonts w:hint="eastAsia" w:cs="Arial"/>
          <w:b/>
          <w:bCs/>
        </w:rPr>
      </w:pPr>
      <w:r>
        <w:rPr>
          <w:rFonts w:cs="Arial"/>
          <w:bCs/>
        </w:rPr>
        <w:t>0</w:t>
      </w:r>
      <w:r>
        <w:rPr>
          <w:rFonts w:hint="eastAsia" w:cs="Arial"/>
          <w:bCs/>
        </w:rPr>
        <w:t>2、对于以下情形分包，需进行考察和评价。</w:t>
      </w:r>
    </w:p>
    <w:p w14:paraId="69B89FDC">
      <w:pPr>
        <w:rPr>
          <w:rFonts w:hint="eastAsia" w:hAnsi="宋体" w:cs="Arial"/>
        </w:rPr>
      </w:pPr>
      <w:r>
        <w:rPr>
          <w:rFonts w:hint="eastAsia" w:hAnsi="宋体" w:cs="Arial"/>
        </w:rPr>
        <w:t>（1）</w:t>
      </w:r>
      <w:r>
        <w:rPr>
          <w:rFonts w:cs="Arial"/>
          <w:bCs/>
        </w:rPr>
        <w:t>施工发包人所属企业没有</w:t>
      </w:r>
      <w:r>
        <w:rPr>
          <w:rFonts w:cs="Arial"/>
        </w:rPr>
        <w:t>《合格分包商名录》、评价和选择分包商的准则。</w:t>
      </w:r>
    </w:p>
    <w:p w14:paraId="674A4F20">
      <w:pPr>
        <w:rPr>
          <w:rFonts w:hint="eastAsia" w:cs="Arial"/>
        </w:rPr>
      </w:pPr>
      <w:r>
        <w:rPr>
          <w:rFonts w:hint="eastAsia" w:hAnsi="宋体" w:cs="Arial"/>
        </w:rPr>
        <w:t>（2）</w:t>
      </w:r>
      <w:r>
        <w:rPr>
          <w:rFonts w:cs="Arial"/>
          <w:bCs/>
        </w:rPr>
        <w:t>施工发包</w:t>
      </w:r>
      <w:r>
        <w:rPr>
          <w:rFonts w:hint="eastAsia" w:cs="Arial"/>
          <w:bCs/>
        </w:rPr>
        <w:t>人</w:t>
      </w:r>
      <w:r>
        <w:rPr>
          <w:rFonts w:cs="Arial"/>
          <w:bCs/>
        </w:rPr>
        <w:t>所属企业</w:t>
      </w:r>
      <w:r>
        <w:rPr>
          <w:rFonts w:cs="Arial"/>
        </w:rPr>
        <w:t>《合格分包商名录》以外的分包单位。</w:t>
      </w:r>
    </w:p>
    <w:p w14:paraId="0817ABB5">
      <w:pPr>
        <w:rPr>
          <w:rFonts w:hint="eastAsia" w:hAnsi="宋体" w:cs="Arial"/>
        </w:rPr>
      </w:pPr>
      <w:r>
        <w:rPr>
          <w:rFonts w:hint="eastAsia" w:cs="Arial"/>
        </w:rPr>
        <w:t>（3）总承包合同中未约定的专业工程分包单位。</w:t>
      </w:r>
    </w:p>
    <w:p w14:paraId="5587CBAB">
      <w:pPr>
        <w:rPr>
          <w:rFonts w:hint="eastAsia" w:eastAsia="黑体" w:cs="Arial"/>
          <w:bCs/>
        </w:rPr>
      </w:pPr>
      <w:r>
        <w:rPr>
          <w:rFonts w:cs="Arial"/>
          <w:b/>
          <w:bCs/>
        </w:rPr>
        <w:t>5.1.</w:t>
      </w:r>
      <w:r>
        <w:rPr>
          <w:rFonts w:hint="eastAsia" w:cs="Arial"/>
          <w:b/>
          <w:bCs/>
        </w:rPr>
        <w:t>3</w:t>
      </w:r>
      <w:r>
        <w:rPr>
          <w:rFonts w:cs="Arial"/>
          <w:b/>
          <w:bCs/>
        </w:rPr>
        <w:t>.</w:t>
      </w:r>
      <w:r>
        <w:rPr>
          <w:rFonts w:hint="eastAsia" w:cs="Arial"/>
          <w:b/>
          <w:bCs/>
        </w:rPr>
        <w:t>3</w:t>
      </w:r>
      <w:r>
        <w:rPr>
          <w:rFonts w:hint="eastAsia" w:hAnsi="宋体" w:cs="Arial"/>
          <w:b/>
          <w:bCs/>
        </w:rPr>
        <w:t>施工报审</w:t>
      </w:r>
    </w:p>
    <w:p w14:paraId="58376FEA">
      <w:pPr>
        <w:widowControl/>
        <w:spacing w:line="360" w:lineRule="atLeast"/>
        <w:jc w:val="left"/>
        <w:rPr>
          <w:rFonts w:hint="eastAsia" w:cs="Arial"/>
        </w:rPr>
      </w:pPr>
      <w:r>
        <w:rPr>
          <w:rFonts w:cs="Arial"/>
        </w:rPr>
        <w:t>0</w:t>
      </w:r>
      <w:r>
        <w:rPr>
          <w:rFonts w:hint="eastAsia" w:cs="Arial"/>
        </w:rPr>
        <w:t xml:space="preserve">1、报审时间：分包工程实施前。 </w:t>
      </w:r>
    </w:p>
    <w:p w14:paraId="772CC1E5">
      <w:pPr>
        <w:widowControl/>
        <w:spacing w:line="360" w:lineRule="atLeast"/>
        <w:jc w:val="left"/>
        <w:rPr>
          <w:rFonts w:hint="eastAsia" w:cs="Arial"/>
        </w:rPr>
      </w:pPr>
      <w:r>
        <w:rPr>
          <w:rFonts w:hint="eastAsia" w:cs="Arial"/>
        </w:rPr>
        <w:t>（1）总包发包：总包单位选择专业分包、劳动分包。</w:t>
      </w:r>
    </w:p>
    <w:p w14:paraId="512E1D29">
      <w:pPr>
        <w:widowControl/>
        <w:spacing w:line="360" w:lineRule="atLeast"/>
        <w:jc w:val="left"/>
        <w:rPr>
          <w:rFonts w:hint="eastAsia" w:cs="Arial"/>
        </w:rPr>
      </w:pPr>
      <w:r>
        <w:rPr>
          <w:rFonts w:hint="eastAsia" w:cs="Arial"/>
        </w:rPr>
        <w:t>（2）分包发包：专业分包选择劳务分包，经总包单位核准。</w:t>
      </w:r>
    </w:p>
    <w:p w14:paraId="07736187">
      <w:pPr>
        <w:rPr>
          <w:rFonts w:hint="eastAsia" w:hAnsi="宋体" w:cs="Arial"/>
        </w:rPr>
      </w:pPr>
      <w:r>
        <w:rPr>
          <w:rFonts w:cs="Arial"/>
        </w:rPr>
        <w:t>0</w:t>
      </w:r>
      <w:r>
        <w:rPr>
          <w:rFonts w:hint="eastAsia" w:cs="Arial"/>
        </w:rPr>
        <w:t>2、报审表格：</w:t>
      </w:r>
      <w:r>
        <w:rPr>
          <w:rFonts w:hAnsi="宋体" w:cs="Arial"/>
        </w:rPr>
        <w:t>《分包单位资格报审表》</w:t>
      </w:r>
      <w:r>
        <w:rPr>
          <w:rFonts w:cs="Arial"/>
        </w:rPr>
        <w:t>B.0.4</w:t>
      </w:r>
      <w:r>
        <w:rPr>
          <w:rFonts w:hint="eastAsia" w:cs="Arial"/>
        </w:rPr>
        <w:t>及附件</w:t>
      </w:r>
    </w:p>
    <w:p w14:paraId="319F5A20">
      <w:pPr>
        <w:rPr>
          <w:rFonts w:hint="eastAsia" w:hAnsi="宋体" w:cs="Arial"/>
        </w:rPr>
      </w:pPr>
      <w:r>
        <w:rPr>
          <w:rFonts w:hAnsi="宋体" w:cs="Arial"/>
        </w:rPr>
        <w:t>0</w:t>
      </w:r>
      <w:r>
        <w:rPr>
          <w:rFonts w:hint="eastAsia" w:hAnsi="宋体" w:cs="Arial"/>
        </w:rPr>
        <w:t>3、报审内容</w:t>
      </w:r>
    </w:p>
    <w:p w14:paraId="46A627DD">
      <w:pPr>
        <w:rPr>
          <w:rFonts w:cs="Arial"/>
        </w:rPr>
      </w:pPr>
      <w:r>
        <w:rPr>
          <w:rFonts w:hAnsi="宋体" w:cs="Arial"/>
        </w:rPr>
        <w:t>（</w:t>
      </w:r>
      <w:r>
        <w:rPr>
          <w:rFonts w:cs="Arial"/>
        </w:rPr>
        <w:t>1</w:t>
      </w:r>
      <w:r>
        <w:rPr>
          <w:rFonts w:hAnsi="宋体" w:cs="Arial"/>
        </w:rPr>
        <w:t>）分包概况：</w:t>
      </w:r>
      <w:r>
        <w:rPr>
          <w:rFonts w:cs="Arial"/>
        </w:rPr>
        <w:t>分包工程名称（或部位）、分包工程量、分包工程合同额。</w:t>
      </w:r>
    </w:p>
    <w:p w14:paraId="25788319">
      <w:pPr>
        <w:rPr>
          <w:rFonts w:cs="Arial"/>
        </w:rPr>
      </w:pPr>
      <w:r>
        <w:rPr>
          <w:rFonts w:hAnsi="宋体" w:cs="Arial"/>
        </w:rPr>
        <w:t>（</w:t>
      </w:r>
      <w:r>
        <w:rPr>
          <w:rFonts w:cs="Arial"/>
        </w:rPr>
        <w:t>2</w:t>
      </w:r>
      <w:r>
        <w:rPr>
          <w:rFonts w:hAnsi="宋体" w:cs="Arial"/>
        </w:rPr>
        <w:t>）资质材料：</w:t>
      </w:r>
      <w:r>
        <w:rPr>
          <w:rFonts w:cs="Arial"/>
        </w:rPr>
        <w:t>营业执照、资质证书、安全生产许可证等。</w:t>
      </w:r>
    </w:p>
    <w:p w14:paraId="4809F247">
      <w:pPr>
        <w:rPr>
          <w:rFonts w:cs="Arial"/>
        </w:rPr>
      </w:pPr>
      <w:r>
        <w:rPr>
          <w:rFonts w:hAnsi="宋体" w:cs="Arial"/>
        </w:rPr>
        <w:t>（</w:t>
      </w:r>
      <w:r>
        <w:rPr>
          <w:rFonts w:cs="Arial"/>
        </w:rPr>
        <w:t>3</w:t>
      </w:r>
      <w:r>
        <w:rPr>
          <w:rFonts w:hAnsi="宋体" w:cs="Arial"/>
        </w:rPr>
        <w:t>）信誉材料：纳税证明、荣誉证书、诚信手册等。</w:t>
      </w:r>
    </w:p>
    <w:p w14:paraId="2A2B9BBD">
      <w:pPr>
        <w:rPr>
          <w:rFonts w:cs="Arial"/>
        </w:rPr>
      </w:pPr>
      <w:r>
        <w:rPr>
          <w:rFonts w:hAnsi="宋体" w:cs="Arial"/>
        </w:rPr>
        <w:t>（</w:t>
      </w:r>
      <w:r>
        <w:rPr>
          <w:rFonts w:cs="Arial"/>
        </w:rPr>
        <w:t>4</w:t>
      </w:r>
      <w:r>
        <w:rPr>
          <w:rFonts w:hAnsi="宋体" w:cs="Arial"/>
        </w:rPr>
        <w:t>）业绩材料：类似分包工程业绩证明（近三年）。</w:t>
      </w:r>
      <w:r>
        <w:rPr>
          <w:rFonts w:cs="Arial"/>
        </w:rPr>
        <w:t xml:space="preserve">  </w:t>
      </w:r>
    </w:p>
    <w:p w14:paraId="26A3E70A">
      <w:pPr>
        <w:rPr>
          <w:rFonts w:cs="Arial"/>
        </w:rPr>
      </w:pPr>
      <w:r>
        <w:rPr>
          <w:rFonts w:hAnsi="宋体" w:cs="Arial"/>
        </w:rPr>
        <w:t>（</w:t>
      </w:r>
      <w:r>
        <w:rPr>
          <w:rFonts w:cs="Arial"/>
        </w:rPr>
        <w:t>5</w:t>
      </w:r>
      <w:r>
        <w:rPr>
          <w:rFonts w:hAnsi="宋体" w:cs="Arial"/>
        </w:rPr>
        <w:t>）</w:t>
      </w:r>
      <w:r>
        <w:rPr>
          <w:rFonts w:hint="eastAsia" w:hAnsi="宋体" w:cs="Arial"/>
        </w:rPr>
        <w:t>分包单位</w:t>
      </w:r>
      <w:r>
        <w:rPr>
          <w:rFonts w:hAnsi="宋体" w:cs="Arial"/>
        </w:rPr>
        <w:t>管理人员资格</w:t>
      </w:r>
      <w:r>
        <w:rPr>
          <w:rFonts w:hint="eastAsia" w:hAnsi="宋体" w:cs="Arial"/>
        </w:rPr>
        <w:t>材料</w:t>
      </w:r>
      <w:r>
        <w:rPr>
          <w:rFonts w:hAnsi="宋体" w:cs="Arial"/>
        </w:rPr>
        <w:t>：人员情况表及从业资格证书。</w:t>
      </w:r>
    </w:p>
    <w:p w14:paraId="3582D6EF">
      <w:pPr>
        <w:rPr>
          <w:rFonts w:cs="Arial"/>
        </w:rPr>
      </w:pPr>
      <w:r>
        <w:rPr>
          <w:rFonts w:hAnsi="宋体" w:cs="Arial"/>
        </w:rPr>
        <w:t>（</w:t>
      </w:r>
      <w:r>
        <w:rPr>
          <w:rFonts w:cs="Arial"/>
        </w:rPr>
        <w:t>6</w:t>
      </w:r>
      <w:r>
        <w:rPr>
          <w:rFonts w:hAnsi="宋体" w:cs="Arial"/>
        </w:rPr>
        <w:t>）总包对分包管理制度</w:t>
      </w:r>
      <w:r>
        <w:rPr>
          <w:rFonts w:hint="eastAsia" w:hAnsi="宋体" w:cs="Arial"/>
        </w:rPr>
        <w:t>（</w:t>
      </w:r>
      <w:r>
        <w:rPr>
          <w:rFonts w:hAnsi="宋体" w:cs="Arial"/>
        </w:rPr>
        <w:t>或协议</w:t>
      </w:r>
      <w:r>
        <w:rPr>
          <w:rFonts w:hint="eastAsia" w:hAnsi="宋体" w:cs="Arial"/>
        </w:rPr>
        <w:t>）。</w:t>
      </w:r>
    </w:p>
    <w:p w14:paraId="1F6BFE63">
      <w:pPr>
        <w:rPr>
          <w:rFonts w:cs="Arial"/>
        </w:rPr>
      </w:pPr>
      <w:r>
        <w:rPr>
          <w:rFonts w:hAnsi="宋体" w:cs="Arial"/>
        </w:rPr>
        <w:t>（</w:t>
      </w:r>
      <w:r>
        <w:rPr>
          <w:rFonts w:cs="Arial"/>
        </w:rPr>
        <w:t>7</w:t>
      </w:r>
      <w:r>
        <w:rPr>
          <w:rFonts w:hAnsi="宋体" w:cs="Arial"/>
        </w:rPr>
        <w:t>）考察报告（若有）</w:t>
      </w:r>
    </w:p>
    <w:p w14:paraId="60BA6BB1">
      <w:pPr>
        <w:rPr>
          <w:rFonts w:hint="eastAsia" w:eastAsia="黑体" w:cs="Arial"/>
          <w:bCs/>
        </w:rPr>
      </w:pPr>
      <w:r>
        <w:rPr>
          <w:rFonts w:cs="Arial"/>
          <w:b/>
          <w:bCs/>
        </w:rPr>
        <w:t>5.1.</w:t>
      </w:r>
      <w:r>
        <w:rPr>
          <w:rFonts w:hint="eastAsia" w:cs="Arial"/>
          <w:b/>
          <w:bCs/>
        </w:rPr>
        <w:t>3</w:t>
      </w:r>
      <w:r>
        <w:rPr>
          <w:rFonts w:cs="Arial"/>
          <w:b/>
          <w:bCs/>
        </w:rPr>
        <w:t>.</w:t>
      </w:r>
      <w:r>
        <w:rPr>
          <w:rFonts w:hint="eastAsia" w:cs="Arial"/>
          <w:b/>
          <w:bCs/>
        </w:rPr>
        <w:t>4</w:t>
      </w:r>
      <w:r>
        <w:rPr>
          <w:rFonts w:hint="eastAsia" w:hAnsi="宋体" w:cs="Arial"/>
          <w:b/>
          <w:bCs/>
        </w:rPr>
        <w:t>监理审批</w:t>
      </w:r>
    </w:p>
    <w:p w14:paraId="4754F43A">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人员：专业监理工程师、总监理工程师。</w:t>
      </w:r>
    </w:p>
    <w:p w14:paraId="1E1CE0D9">
      <w:pPr>
        <w:widowControl/>
        <w:spacing w:line="360" w:lineRule="atLeast"/>
        <w:jc w:val="left"/>
        <w:rPr>
          <w:rFonts w:cs="Arial"/>
        </w:rPr>
      </w:pPr>
      <w:r>
        <w:rPr>
          <w:rFonts w:cs="Arial"/>
        </w:rPr>
        <w:t>02、审</w:t>
      </w:r>
      <w:r>
        <w:rPr>
          <w:rFonts w:hint="eastAsia" w:cs="Arial"/>
        </w:rPr>
        <w:t>批意见</w:t>
      </w:r>
    </w:p>
    <w:p w14:paraId="126F6742">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允许分包，施工发包人与分包承包人签订合同。</w:t>
      </w:r>
    </w:p>
    <w:p w14:paraId="22B2DC56">
      <w:pPr>
        <w:widowControl/>
        <w:spacing w:line="360" w:lineRule="atLeast"/>
        <w:jc w:val="left"/>
        <w:rPr>
          <w:rFonts w:hint="eastAsia" w:cs="Arial"/>
          <w:szCs w:val="18"/>
        </w:rPr>
      </w:pPr>
      <w:r>
        <w:rPr>
          <w:rFonts w:hint="eastAsia" w:cs="Arial"/>
        </w:rPr>
        <w:t>（2）修改：提出书面修改意见，</w:t>
      </w:r>
      <w:r>
        <w:rPr>
          <w:rFonts w:cs="Arial"/>
          <w:szCs w:val="18"/>
        </w:rPr>
        <w:t>施工</w:t>
      </w:r>
      <w:r>
        <w:rPr>
          <w:rFonts w:hint="eastAsia" w:cs="Arial"/>
          <w:szCs w:val="18"/>
        </w:rPr>
        <w:t>发包人</w:t>
      </w:r>
      <w:r>
        <w:rPr>
          <w:rFonts w:cs="Arial"/>
          <w:szCs w:val="18"/>
        </w:rPr>
        <w:t>按</w:t>
      </w:r>
      <w:r>
        <w:rPr>
          <w:rFonts w:hint="eastAsia" w:cs="Arial"/>
        </w:rPr>
        <w:t>修改意见</w:t>
      </w:r>
      <w:r>
        <w:rPr>
          <w:rFonts w:cs="Arial"/>
          <w:szCs w:val="18"/>
        </w:rPr>
        <w:t>完善后重新报审。</w:t>
      </w:r>
    </w:p>
    <w:p w14:paraId="25D4DBD0">
      <w:pPr>
        <w:widowControl/>
        <w:spacing w:line="360" w:lineRule="atLeast"/>
        <w:jc w:val="left"/>
        <w:rPr>
          <w:rFonts w:hint="eastAsia" w:cs="Arial"/>
          <w:szCs w:val="18"/>
        </w:rPr>
      </w:pPr>
      <w:r>
        <w:rPr>
          <w:rFonts w:hint="eastAsia" w:cs="Arial"/>
          <w:szCs w:val="18"/>
        </w:rPr>
        <w:t>（3）不同意：提出书面不同意原因，施工发包人重新选择分包商。</w:t>
      </w:r>
    </w:p>
    <w:p w14:paraId="6EDEABC2">
      <w:pPr>
        <w:rPr>
          <w:rFonts w:cs="Arial"/>
          <w:b/>
          <w:bCs/>
        </w:rPr>
      </w:pPr>
      <w:r>
        <w:rPr>
          <w:rFonts w:cs="Arial"/>
          <w:b/>
          <w:bCs/>
        </w:rPr>
        <w:t>5.1.</w:t>
      </w:r>
      <w:r>
        <w:rPr>
          <w:rFonts w:hint="eastAsia" w:cs="Arial"/>
          <w:b/>
          <w:bCs/>
        </w:rPr>
        <w:t>3</w:t>
      </w:r>
      <w:r>
        <w:rPr>
          <w:rFonts w:cs="Arial"/>
          <w:b/>
          <w:bCs/>
        </w:rPr>
        <w:t>.</w:t>
      </w:r>
      <w:r>
        <w:rPr>
          <w:rFonts w:hint="eastAsia" w:cs="Arial"/>
          <w:b/>
          <w:bCs/>
        </w:rPr>
        <w:t>5分包合同</w:t>
      </w:r>
    </w:p>
    <w:p w14:paraId="5C3CF4CD">
      <w:pPr>
        <w:rPr>
          <w:rFonts w:hint="eastAsia" w:hAnsi="宋体" w:cs="Arial"/>
        </w:rPr>
      </w:pPr>
      <w:r>
        <w:rPr>
          <w:rFonts w:hAnsi="宋体" w:cs="Arial"/>
        </w:rPr>
        <w:t>0</w:t>
      </w:r>
      <w:r>
        <w:rPr>
          <w:rFonts w:hint="eastAsia" w:hAnsi="宋体" w:cs="Arial"/>
        </w:rPr>
        <w:t>1、合同签订：经批准的分包，分包发包人与分包承包人依法订立合同，明确各自权利、义务。</w:t>
      </w:r>
    </w:p>
    <w:p w14:paraId="09191872">
      <w:pPr>
        <w:rPr>
          <w:rFonts w:hint="eastAsia" w:hAnsi="宋体" w:cs="Arial"/>
        </w:rPr>
      </w:pPr>
      <w:r>
        <w:rPr>
          <w:rFonts w:hAnsi="宋体" w:cs="Arial"/>
        </w:rPr>
        <w:t>0</w:t>
      </w:r>
      <w:r>
        <w:rPr>
          <w:rFonts w:hint="eastAsia" w:hAnsi="宋体" w:cs="Arial"/>
        </w:rPr>
        <w:t>2、合同备案：分包发包人应按规定办理分包合同备案手续，发生重大变更的，应重新备案。</w:t>
      </w:r>
    </w:p>
    <w:p w14:paraId="2D645BEB">
      <w:pPr>
        <w:rPr>
          <w:rFonts w:cs="Arial"/>
          <w:b/>
          <w:bCs/>
        </w:rPr>
      </w:pPr>
      <w:r>
        <w:rPr>
          <w:rFonts w:cs="Arial"/>
          <w:b/>
          <w:bCs/>
        </w:rPr>
        <w:t>5.1.</w:t>
      </w:r>
      <w:r>
        <w:rPr>
          <w:rFonts w:hint="eastAsia" w:cs="Arial"/>
          <w:b/>
          <w:bCs/>
        </w:rPr>
        <w:t>3</w:t>
      </w:r>
      <w:r>
        <w:rPr>
          <w:rFonts w:cs="Arial"/>
          <w:b/>
          <w:bCs/>
        </w:rPr>
        <w:t>.</w:t>
      </w:r>
      <w:r>
        <w:rPr>
          <w:rFonts w:hint="eastAsia" w:cs="Arial"/>
          <w:b/>
          <w:bCs/>
        </w:rPr>
        <w:t>6分包管理</w:t>
      </w:r>
    </w:p>
    <w:p w14:paraId="256E3212">
      <w:pPr>
        <w:rPr>
          <w:rFonts w:hint="eastAsia" w:cs="Arial"/>
          <w:bCs/>
        </w:rPr>
      </w:pPr>
      <w:r>
        <w:rPr>
          <w:rFonts w:cs="Arial"/>
          <w:bCs/>
        </w:rPr>
        <w:t>0</w:t>
      </w:r>
      <w:r>
        <w:rPr>
          <w:rFonts w:hint="eastAsia" w:cs="Arial"/>
          <w:bCs/>
        </w:rPr>
        <w:t>1、总包单位应对分包商的质量管理活动进行控制，并形成记录。主要包括以下环节</w:t>
      </w:r>
    </w:p>
    <w:p w14:paraId="180B4D23">
      <w:pPr>
        <w:rPr>
          <w:rFonts w:hint="eastAsia" w:cs="Arial"/>
          <w:bCs/>
        </w:rPr>
      </w:pPr>
      <w:r>
        <w:rPr>
          <w:rFonts w:hint="eastAsia" w:cs="Arial"/>
          <w:bCs/>
        </w:rPr>
        <w:t>（1）审核、批准分包商的施工组织设计或专项方案。</w:t>
      </w:r>
    </w:p>
    <w:p w14:paraId="3AFA2D64">
      <w:pPr>
        <w:rPr>
          <w:rFonts w:hint="eastAsia" w:cs="Arial"/>
          <w:bCs/>
        </w:rPr>
      </w:pPr>
      <w:r>
        <w:rPr>
          <w:rFonts w:hint="eastAsia" w:cs="Arial"/>
          <w:bCs/>
        </w:rPr>
        <w:t>（2）对分包商进场的物资、工具、设施与设备验收、确认。或按合同约定提供。</w:t>
      </w:r>
    </w:p>
    <w:p w14:paraId="599C4D2F">
      <w:pPr>
        <w:rPr>
          <w:rFonts w:hint="eastAsia" w:cs="Arial"/>
          <w:bCs/>
        </w:rPr>
      </w:pPr>
      <w:r>
        <w:rPr>
          <w:rFonts w:hint="eastAsia" w:cs="Arial"/>
          <w:bCs/>
        </w:rPr>
        <w:t>（3）审核、确认分包商进场管理人员和作业人员资格，针对性开展质量教育和培训、技术交底。</w:t>
      </w:r>
    </w:p>
    <w:p w14:paraId="4BE941FC">
      <w:pPr>
        <w:rPr>
          <w:rFonts w:hint="eastAsia" w:cs="Arial"/>
          <w:bCs/>
        </w:rPr>
      </w:pPr>
      <w:r>
        <w:rPr>
          <w:rFonts w:hint="eastAsia" w:cs="Arial"/>
          <w:bCs/>
        </w:rPr>
        <w:t>（4）对分包商全过程质量活动实施指导、监督、检查、评价，发现问题及时与分包商沟通处理。</w:t>
      </w:r>
    </w:p>
    <w:p w14:paraId="0EACC873">
      <w:pPr>
        <w:rPr>
          <w:rFonts w:hint="eastAsia" w:hAnsi="宋体" w:cs="Arial"/>
        </w:rPr>
      </w:pPr>
      <w:r>
        <w:rPr>
          <w:rFonts w:hAnsi="宋体" w:cs="Arial"/>
        </w:rPr>
        <w:t>0</w:t>
      </w:r>
      <w:r>
        <w:rPr>
          <w:rFonts w:hint="eastAsia" w:hAnsi="宋体" w:cs="Arial"/>
        </w:rPr>
        <w:t>2、总包单位应分包单位履约行为定期检查和考评，对不符合要求的分包商及时更换或清退，重新</w:t>
      </w:r>
    </w:p>
    <w:p w14:paraId="192BD045">
      <w:pPr>
        <w:rPr>
          <w:rFonts w:hint="eastAsia" w:hAnsi="宋体" w:cs="Arial"/>
        </w:rPr>
      </w:pPr>
      <w:r>
        <w:rPr>
          <w:rFonts w:hint="eastAsia" w:hAnsi="宋体" w:cs="Arial"/>
        </w:rPr>
        <w:t xml:space="preserve">   选择分包商，并按原程序经批准后重新分包。</w:t>
      </w:r>
    </w:p>
    <w:p w14:paraId="1DA0DC92">
      <w:pPr>
        <w:rPr>
          <w:rFonts w:eastAsia="黑体" w:cs="Arial"/>
          <w:b/>
          <w:sz w:val="28"/>
          <w:szCs w:val="28"/>
        </w:rPr>
      </w:pPr>
      <w:r>
        <w:rPr>
          <w:rFonts w:eastAsia="黑体" w:cs="Arial"/>
          <w:b/>
          <w:sz w:val="28"/>
          <w:szCs w:val="28"/>
        </w:rPr>
        <w:t>5.1.</w:t>
      </w:r>
      <w:r>
        <w:rPr>
          <w:rFonts w:hint="eastAsia" w:eastAsia="黑体" w:cs="Arial"/>
          <w:b/>
          <w:sz w:val="28"/>
          <w:szCs w:val="28"/>
        </w:rPr>
        <w:t>4</w:t>
      </w:r>
      <w:r>
        <w:rPr>
          <w:rFonts w:hAnsi="黑体" w:eastAsia="黑体" w:cs="Arial"/>
          <w:b/>
          <w:sz w:val="28"/>
          <w:szCs w:val="28"/>
        </w:rPr>
        <w:t>总包管理人员</w:t>
      </w:r>
      <w:r>
        <w:rPr>
          <w:rFonts w:hint="eastAsia" w:hAnsi="黑体" w:eastAsia="黑体" w:cs="Arial"/>
          <w:b/>
          <w:sz w:val="28"/>
          <w:szCs w:val="28"/>
        </w:rPr>
        <w:t>配备</w:t>
      </w:r>
      <w:r>
        <w:rPr>
          <w:rFonts w:hAnsi="黑体" w:eastAsia="黑体" w:cs="Arial"/>
          <w:b/>
          <w:sz w:val="28"/>
          <w:szCs w:val="28"/>
        </w:rPr>
        <w:t>与</w:t>
      </w:r>
      <w:r>
        <w:rPr>
          <w:rFonts w:hint="eastAsia" w:hAnsi="黑体" w:eastAsia="黑体" w:cs="Arial"/>
          <w:b/>
          <w:sz w:val="28"/>
          <w:szCs w:val="28"/>
        </w:rPr>
        <w:t>审查</w:t>
      </w:r>
      <w:r>
        <w:rPr>
          <w:rFonts w:hAnsi="黑体" w:eastAsia="黑体" w:cs="Arial"/>
          <w:b/>
          <w:sz w:val="28"/>
          <w:szCs w:val="28"/>
        </w:rPr>
        <w:t>制度</w:t>
      </w:r>
    </w:p>
    <w:p w14:paraId="22F5D43E">
      <w:pPr>
        <w:rPr>
          <w:rFonts w:cs="Arial"/>
          <w:b/>
          <w:bCs/>
        </w:rPr>
      </w:pPr>
      <w:r>
        <w:rPr>
          <w:rFonts w:cs="Arial"/>
          <w:b/>
          <w:bCs/>
        </w:rPr>
        <w:t>5.1.</w:t>
      </w:r>
      <w:r>
        <w:rPr>
          <w:rFonts w:hint="eastAsia" w:cs="Arial"/>
          <w:b/>
          <w:bCs/>
        </w:rPr>
        <w:t>4</w:t>
      </w:r>
      <w:r>
        <w:rPr>
          <w:rFonts w:cs="Arial"/>
          <w:b/>
          <w:bCs/>
        </w:rPr>
        <w:t>.1</w:t>
      </w:r>
      <w:r>
        <w:rPr>
          <w:rFonts w:hAnsi="宋体" w:cs="Arial"/>
          <w:b/>
          <w:bCs/>
        </w:rPr>
        <w:t>人员</w:t>
      </w:r>
      <w:r>
        <w:rPr>
          <w:rFonts w:hint="eastAsia" w:hAnsi="宋体" w:cs="Arial"/>
          <w:b/>
          <w:bCs/>
        </w:rPr>
        <w:t>配备</w:t>
      </w:r>
    </w:p>
    <w:p w14:paraId="495341F2">
      <w:pPr>
        <w:rPr>
          <w:rFonts w:hint="eastAsia" w:cs="Arial"/>
        </w:rPr>
      </w:pPr>
      <w:r>
        <w:rPr>
          <w:rFonts w:cs="Arial"/>
        </w:rPr>
        <w:t>0</w:t>
      </w:r>
      <w:r>
        <w:rPr>
          <w:rFonts w:hint="eastAsia" w:cs="Arial"/>
        </w:rPr>
        <w:t xml:space="preserve">1、人员数量 </w:t>
      </w:r>
    </w:p>
    <w:p w14:paraId="4952D5B0">
      <w:pPr>
        <w:rPr>
          <w:rFonts w:hint="eastAsia" w:cs="Arial"/>
        </w:rPr>
      </w:pPr>
      <w:r>
        <w:rPr>
          <w:rFonts w:hint="eastAsia" w:cs="Arial"/>
        </w:rPr>
        <w:t>（1）符合施工投标文件及合同承诺要求，配备数量不低于相关规定。</w:t>
      </w:r>
    </w:p>
    <w:p w14:paraId="74D77E54">
      <w:pPr>
        <w:rPr>
          <w:rFonts w:hint="eastAsia" w:cs="Arial"/>
        </w:rPr>
      </w:pPr>
      <w:r>
        <w:rPr>
          <w:rFonts w:hint="eastAsia" w:cs="Arial"/>
        </w:rPr>
        <w:t>（2）分阶段配备的，可按实际情况合理配备，需制定配备方案（或计划）。</w:t>
      </w:r>
    </w:p>
    <w:p w14:paraId="3A1DB93D">
      <w:pPr>
        <w:rPr>
          <w:rFonts w:hint="eastAsia" w:cs="Arial"/>
        </w:rPr>
      </w:pPr>
      <w:r>
        <w:rPr>
          <w:rFonts w:hint="eastAsia" w:cs="Arial"/>
        </w:rPr>
        <w:t>（3）项目管理机构的关键岗位人员不得兼职，主要包括以下情形。</w:t>
      </w:r>
    </w:p>
    <w:p w14:paraId="047C53F3">
      <w:pPr>
        <w:rPr>
          <w:rFonts w:hint="eastAsia" w:cs="Arial"/>
        </w:rPr>
      </w:pPr>
      <w:r>
        <w:rPr>
          <w:rFonts w:hint="eastAsia" w:cs="Arial"/>
        </w:rPr>
        <w:t>①受聘、任职两个及以上企业或项目。</w:t>
      </w:r>
    </w:p>
    <w:p w14:paraId="611F6E76">
      <w:pPr>
        <w:rPr>
          <w:rFonts w:hint="eastAsia" w:cs="Arial"/>
        </w:rPr>
      </w:pPr>
      <w:r>
        <w:rPr>
          <w:rFonts w:hint="eastAsia" w:cs="Arial"/>
        </w:rPr>
        <w:t>②同一项目的项目负责人、质量员、安全员不得兼职其他岗位。</w:t>
      </w:r>
    </w:p>
    <w:p w14:paraId="3BBD272C">
      <w:pPr>
        <w:rPr>
          <w:rFonts w:hint="eastAsia" w:cs="Arial"/>
        </w:rPr>
      </w:pPr>
      <w:r>
        <w:rPr>
          <w:rFonts w:cs="Arial"/>
        </w:rPr>
        <w:t>0</w:t>
      </w:r>
      <w:r>
        <w:rPr>
          <w:rFonts w:hint="eastAsia" w:cs="Arial"/>
        </w:rPr>
        <w:t>2、人员资格</w:t>
      </w:r>
    </w:p>
    <w:p w14:paraId="3CF6E8B8">
      <w:pPr>
        <w:rPr>
          <w:rFonts w:cs="Arial"/>
          <w:bCs/>
        </w:rPr>
      </w:pPr>
      <w:r>
        <w:rPr>
          <w:rFonts w:hint="eastAsia" w:hAnsi="宋体" w:cs="Arial"/>
        </w:rPr>
        <w:t>（1）</w:t>
      </w:r>
      <w:r>
        <w:rPr>
          <w:rFonts w:hint="eastAsia" w:hAnsi="宋体" w:cs="Arial"/>
          <w:bCs/>
        </w:rPr>
        <w:t>人员资格：具备相应岗位从业资格，经考核合格。</w:t>
      </w:r>
    </w:p>
    <w:p w14:paraId="6C47A368">
      <w:pPr>
        <w:rPr>
          <w:rFonts w:hint="eastAsia" w:hAnsi="宋体" w:cs="Arial"/>
          <w:bCs/>
        </w:rPr>
      </w:pPr>
      <w:r>
        <w:rPr>
          <w:rFonts w:hint="eastAsia" w:hAnsi="宋体" w:cs="Arial"/>
        </w:rPr>
        <w:t>（2）</w:t>
      </w:r>
      <w:r>
        <w:rPr>
          <w:rFonts w:hint="eastAsia" w:hAnsi="宋体" w:cs="Arial"/>
          <w:bCs/>
        </w:rPr>
        <w:t>劳动关系：本单位企业职工，有合法的劳动关系。</w:t>
      </w:r>
    </w:p>
    <w:p w14:paraId="2736AD11">
      <w:pPr>
        <w:rPr>
          <w:rFonts w:hint="eastAsia" w:hAnsi="宋体" w:cs="Arial"/>
          <w:bCs/>
        </w:rPr>
      </w:pPr>
      <w:r>
        <w:rPr>
          <w:rFonts w:hint="eastAsia" w:hAnsi="宋体" w:cs="Arial"/>
          <w:bCs/>
        </w:rPr>
        <w:t>（3）分工职责：分工和职责明确，有岗位责任书。</w:t>
      </w:r>
    </w:p>
    <w:p w14:paraId="132340D3">
      <w:pPr>
        <w:rPr>
          <w:rFonts w:hint="eastAsia" w:cs="Arial"/>
          <w:b/>
          <w:bCs/>
        </w:rPr>
      </w:pPr>
      <w:r>
        <w:rPr>
          <w:rFonts w:cs="Arial"/>
          <w:b/>
          <w:bCs/>
        </w:rPr>
        <w:t>5.</w:t>
      </w:r>
      <w:r>
        <w:rPr>
          <w:rFonts w:hint="eastAsia" w:cs="Arial"/>
          <w:b/>
          <w:bCs/>
        </w:rPr>
        <w:t>1</w:t>
      </w:r>
      <w:r>
        <w:rPr>
          <w:rFonts w:cs="Arial"/>
          <w:b/>
          <w:bCs/>
        </w:rPr>
        <w:t>.</w:t>
      </w:r>
      <w:r>
        <w:rPr>
          <w:rFonts w:hint="eastAsia" w:cs="Arial"/>
          <w:b/>
          <w:bCs/>
        </w:rPr>
        <w:t>4</w:t>
      </w:r>
      <w:r>
        <w:rPr>
          <w:rFonts w:cs="Arial"/>
          <w:b/>
          <w:bCs/>
        </w:rPr>
        <w:t>.</w:t>
      </w:r>
      <w:r>
        <w:rPr>
          <w:rFonts w:hint="eastAsia" w:cs="Arial"/>
          <w:b/>
          <w:bCs/>
        </w:rPr>
        <w:t>2变更报审</w:t>
      </w:r>
    </w:p>
    <w:p w14:paraId="5D59569B">
      <w:pPr>
        <w:rPr>
          <w:rFonts w:hint="eastAsia" w:hAnsi="宋体" w:cs="Arial"/>
        </w:rPr>
      </w:pPr>
      <w:r>
        <w:rPr>
          <w:rFonts w:hAnsi="宋体" w:cs="Arial"/>
        </w:rPr>
        <w:t>0</w:t>
      </w:r>
      <w:r>
        <w:rPr>
          <w:rFonts w:hint="eastAsia" w:hAnsi="宋体" w:cs="Arial"/>
        </w:rPr>
        <w:t>1、变更要求</w:t>
      </w:r>
    </w:p>
    <w:p w14:paraId="419F5CFB">
      <w:pPr>
        <w:rPr>
          <w:rFonts w:hint="eastAsia" w:hAnsi="宋体" w:cs="Arial"/>
          <w:bCs/>
        </w:rPr>
      </w:pPr>
      <w:r>
        <w:rPr>
          <w:rFonts w:hint="eastAsia" w:hAnsi="宋体" w:cs="Arial"/>
          <w:bCs/>
        </w:rPr>
        <w:t>（1）变更关键岗位人员，需报经建设（监理）单位同意。</w:t>
      </w:r>
    </w:p>
    <w:p w14:paraId="01DE1435">
      <w:pPr>
        <w:rPr>
          <w:rFonts w:hint="eastAsia" w:hAnsi="宋体" w:cs="Arial"/>
          <w:bCs/>
        </w:rPr>
      </w:pPr>
      <w:r>
        <w:rPr>
          <w:rFonts w:hint="eastAsia" w:hAnsi="宋体" w:cs="Arial"/>
          <w:bCs/>
        </w:rPr>
        <w:t>（2）变更人员资格不低于原投标文件或经批准人员的资格条件。</w:t>
      </w:r>
    </w:p>
    <w:p w14:paraId="02778B19">
      <w:pPr>
        <w:rPr>
          <w:rFonts w:hint="eastAsia" w:hAnsi="宋体" w:cs="Arial"/>
          <w:bCs/>
        </w:rPr>
      </w:pPr>
      <w:r>
        <w:rPr>
          <w:rFonts w:hAnsi="宋体" w:cs="Arial"/>
          <w:bCs/>
        </w:rPr>
        <w:t>0</w:t>
      </w:r>
      <w:r>
        <w:rPr>
          <w:rFonts w:hint="eastAsia" w:hAnsi="宋体" w:cs="Arial"/>
          <w:bCs/>
        </w:rPr>
        <w:t>2、</w:t>
      </w:r>
      <w:r>
        <w:rPr>
          <w:rFonts w:hint="eastAsia" w:hAnsi="宋体" w:cs="Arial"/>
        </w:rPr>
        <w:t>报审时间</w:t>
      </w:r>
    </w:p>
    <w:p w14:paraId="0ED6BA83">
      <w:pPr>
        <w:rPr>
          <w:rFonts w:hint="eastAsia" w:hAnsi="宋体" w:cs="Arial"/>
        </w:rPr>
      </w:pPr>
      <w:r>
        <w:rPr>
          <w:rFonts w:hint="eastAsia" w:hAnsi="宋体" w:cs="Arial"/>
        </w:rPr>
        <w:t>（1）开工前：总包单位变更投标文件中关键岗位人员，人员进场后。</w:t>
      </w:r>
    </w:p>
    <w:p w14:paraId="79F22C0F">
      <w:pPr>
        <w:rPr>
          <w:rFonts w:hint="eastAsia" w:hAnsi="宋体" w:cs="Arial"/>
        </w:rPr>
      </w:pPr>
      <w:r>
        <w:rPr>
          <w:rFonts w:hint="eastAsia" w:hAnsi="宋体" w:cs="Arial"/>
        </w:rPr>
        <w:t>（2）实施中：总包单位调整或变更经批准的关键岗位人员，人员上岗前。</w:t>
      </w:r>
    </w:p>
    <w:p w14:paraId="72A4E201">
      <w:pPr>
        <w:rPr>
          <w:rFonts w:hint="eastAsia" w:hAnsi="宋体" w:cs="Arial"/>
        </w:rPr>
      </w:pPr>
      <w:r>
        <w:rPr>
          <w:rFonts w:hAnsi="宋体" w:cs="Arial"/>
          <w:bCs/>
        </w:rPr>
        <w:t>0</w:t>
      </w:r>
      <w:r>
        <w:rPr>
          <w:rFonts w:hint="eastAsia" w:hAnsi="宋体" w:cs="Arial"/>
          <w:bCs/>
        </w:rPr>
        <w:t>3、报审表格：</w:t>
      </w:r>
      <w:r>
        <w:rPr>
          <w:rFonts w:hAnsi="宋体" w:cs="Arial"/>
        </w:rPr>
        <w:t>《</w:t>
      </w:r>
      <w:r>
        <w:rPr>
          <w:rFonts w:hint="eastAsia" w:hAnsi="宋体" w:cs="Arial"/>
          <w:bCs/>
        </w:rPr>
        <w:t>管理人员变更申请表</w:t>
      </w:r>
      <w:r>
        <w:rPr>
          <w:rFonts w:hAnsi="宋体" w:cs="Arial"/>
        </w:rPr>
        <w:t>》及相关附件</w:t>
      </w:r>
    </w:p>
    <w:p w14:paraId="6F191B5B">
      <w:pPr>
        <w:rPr>
          <w:rFonts w:hint="eastAsia" w:hAnsi="宋体" w:cs="Arial"/>
        </w:rPr>
      </w:pPr>
      <w:r>
        <w:rPr>
          <w:rFonts w:hAnsi="宋体" w:cs="Arial"/>
        </w:rPr>
        <w:t>0</w:t>
      </w:r>
      <w:r>
        <w:rPr>
          <w:rFonts w:hint="eastAsia" w:hAnsi="宋体" w:cs="Arial"/>
        </w:rPr>
        <w:t>4、报审内容</w:t>
      </w:r>
    </w:p>
    <w:p w14:paraId="0D2F29E1">
      <w:pPr>
        <w:rPr>
          <w:rFonts w:hint="eastAsia" w:hAnsi="宋体" w:cs="Arial"/>
        </w:rPr>
      </w:pPr>
      <w:r>
        <w:rPr>
          <w:rFonts w:hint="eastAsia" w:hAnsi="宋体" w:cs="Arial"/>
        </w:rPr>
        <w:t>（1）变更原因及说明。（总包单位企业分管领导签署意见）</w:t>
      </w:r>
    </w:p>
    <w:p w14:paraId="61F9F972">
      <w:pPr>
        <w:rPr>
          <w:rFonts w:hint="eastAsia" w:hAnsi="宋体" w:cs="Arial"/>
        </w:rPr>
      </w:pPr>
      <w:r>
        <w:rPr>
          <w:rFonts w:hint="eastAsia" w:hAnsi="宋体" w:cs="Arial"/>
        </w:rPr>
        <w:t>（2）变更人员从业资格证书。</w:t>
      </w:r>
    </w:p>
    <w:p w14:paraId="0702F52A">
      <w:pPr>
        <w:rPr>
          <w:rFonts w:hint="eastAsia" w:hAnsi="宋体" w:cs="Arial"/>
        </w:rPr>
      </w:pPr>
      <w:r>
        <w:rPr>
          <w:rFonts w:hAnsi="宋体" w:cs="Arial"/>
        </w:rPr>
        <w:t>0</w:t>
      </w:r>
      <w:r>
        <w:rPr>
          <w:rFonts w:hint="eastAsia" w:hAnsi="宋体" w:cs="Arial"/>
        </w:rPr>
        <w:t>5、审批意见</w:t>
      </w:r>
    </w:p>
    <w:p w14:paraId="42B7E44E">
      <w:pPr>
        <w:widowControl/>
        <w:spacing w:line="360" w:lineRule="atLeast"/>
        <w:jc w:val="left"/>
        <w:rPr>
          <w:rFonts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申请变更的人员允许上岗。</w:t>
      </w:r>
    </w:p>
    <w:p w14:paraId="06B02D93">
      <w:pPr>
        <w:rPr>
          <w:rFonts w:hint="eastAsia" w:cs="Arial"/>
          <w:szCs w:val="18"/>
        </w:rPr>
      </w:pPr>
      <w:r>
        <w:rPr>
          <w:rFonts w:hAnsi="宋体" w:cs="Arial"/>
          <w:bCs/>
        </w:rPr>
        <w:t>（</w:t>
      </w:r>
      <w:r>
        <w:rPr>
          <w:rFonts w:cs="Arial"/>
          <w:bCs/>
        </w:rPr>
        <w:t>2</w:t>
      </w:r>
      <w:r>
        <w:rPr>
          <w:rFonts w:hAnsi="宋体" w:cs="Arial"/>
          <w:bCs/>
        </w:rPr>
        <w:t>）</w:t>
      </w:r>
      <w:r>
        <w:rPr>
          <w:rFonts w:cs="Arial"/>
          <w:bCs/>
        </w:rPr>
        <w:t>修改：</w:t>
      </w:r>
      <w:r>
        <w:rPr>
          <w:rFonts w:hint="eastAsia" w:cs="Arial"/>
        </w:rPr>
        <w:t>提出书面修改意见，</w:t>
      </w:r>
      <w:r>
        <w:rPr>
          <w:rFonts w:hint="eastAsia" w:cs="Arial"/>
          <w:szCs w:val="18"/>
        </w:rPr>
        <w:t>总包</w:t>
      </w:r>
      <w:r>
        <w:rPr>
          <w:rFonts w:cs="Arial"/>
          <w:szCs w:val="18"/>
        </w:rPr>
        <w:t>单位按</w:t>
      </w:r>
      <w:r>
        <w:rPr>
          <w:rFonts w:hint="eastAsia" w:cs="Arial"/>
        </w:rPr>
        <w:t>修改意见</w:t>
      </w:r>
      <w:r>
        <w:rPr>
          <w:rFonts w:cs="Arial"/>
          <w:szCs w:val="18"/>
        </w:rPr>
        <w:t>完善后重新报审。</w:t>
      </w:r>
    </w:p>
    <w:p w14:paraId="1013E729">
      <w:pPr>
        <w:widowControl/>
        <w:spacing w:line="360" w:lineRule="atLeast"/>
        <w:jc w:val="left"/>
        <w:rPr>
          <w:rFonts w:hint="eastAsia" w:cs="Arial"/>
        </w:rPr>
      </w:pPr>
      <w:r>
        <w:rPr>
          <w:rFonts w:hint="eastAsia" w:cs="Arial"/>
          <w:szCs w:val="18"/>
        </w:rPr>
        <w:t>（3）不同意：提出书面不同意原因，总包单位调整人员。</w:t>
      </w:r>
    </w:p>
    <w:p w14:paraId="48458291">
      <w:pPr>
        <w:rPr>
          <w:rFonts w:hint="eastAsia" w:cs="Arial"/>
          <w:b/>
          <w:bCs/>
        </w:rPr>
      </w:pPr>
      <w:r>
        <w:rPr>
          <w:rFonts w:cs="Arial"/>
          <w:b/>
          <w:bCs/>
        </w:rPr>
        <w:t>5.</w:t>
      </w:r>
      <w:r>
        <w:rPr>
          <w:rFonts w:hint="eastAsia" w:cs="Arial"/>
          <w:b/>
          <w:bCs/>
        </w:rPr>
        <w:t>1</w:t>
      </w:r>
      <w:r>
        <w:rPr>
          <w:rFonts w:cs="Arial"/>
          <w:b/>
          <w:bCs/>
        </w:rPr>
        <w:t>.</w:t>
      </w:r>
      <w:r>
        <w:rPr>
          <w:rFonts w:hint="eastAsia" w:cs="Arial"/>
          <w:b/>
          <w:bCs/>
        </w:rPr>
        <w:t>4</w:t>
      </w:r>
      <w:r>
        <w:rPr>
          <w:rFonts w:cs="Arial"/>
          <w:b/>
          <w:bCs/>
        </w:rPr>
        <w:t>.</w:t>
      </w:r>
      <w:r>
        <w:rPr>
          <w:rFonts w:hint="eastAsia" w:cs="Arial"/>
          <w:b/>
          <w:bCs/>
        </w:rPr>
        <w:t>3进场报审</w:t>
      </w:r>
    </w:p>
    <w:p w14:paraId="1A222F6F">
      <w:pPr>
        <w:widowControl/>
        <w:spacing w:line="360" w:lineRule="atLeast"/>
        <w:jc w:val="left"/>
        <w:rPr>
          <w:rFonts w:hint="eastAsia" w:cs="Arial"/>
        </w:rPr>
      </w:pPr>
      <w:r>
        <w:rPr>
          <w:rFonts w:cs="Arial"/>
        </w:rPr>
        <w:t>0</w:t>
      </w:r>
      <w:r>
        <w:rPr>
          <w:rFonts w:hint="eastAsia" w:cs="Arial"/>
        </w:rPr>
        <w:t>1、报审时间</w:t>
      </w:r>
    </w:p>
    <w:p w14:paraId="2E518554">
      <w:pPr>
        <w:widowControl/>
        <w:spacing w:line="360" w:lineRule="atLeast"/>
        <w:jc w:val="left"/>
        <w:rPr>
          <w:rFonts w:hint="eastAsia" w:cs="Arial"/>
        </w:rPr>
      </w:pPr>
      <w:r>
        <w:rPr>
          <w:rFonts w:hint="eastAsia" w:cs="Arial"/>
        </w:rPr>
        <w:t>（1）开工前：总包单位组建项目管理机构，首批人员进场后。</w:t>
      </w:r>
    </w:p>
    <w:p w14:paraId="42EB51DB">
      <w:pPr>
        <w:widowControl/>
        <w:spacing w:line="360" w:lineRule="atLeast"/>
        <w:jc w:val="left"/>
        <w:rPr>
          <w:rFonts w:hint="eastAsia" w:cs="Arial"/>
        </w:rPr>
      </w:pPr>
      <w:r>
        <w:rPr>
          <w:rFonts w:hint="eastAsia" w:cs="Arial"/>
        </w:rPr>
        <w:t>（2）实施中：总包单位按计划配备人员，人员到岗后。</w:t>
      </w:r>
    </w:p>
    <w:p w14:paraId="581D8942">
      <w:pPr>
        <w:rPr>
          <w:rFonts w:hint="eastAsia" w:hAnsi="宋体" w:cs="Arial"/>
        </w:rPr>
      </w:pPr>
      <w:r>
        <w:rPr>
          <w:rFonts w:cs="Arial"/>
        </w:rPr>
        <w:t>0</w:t>
      </w:r>
      <w:r>
        <w:rPr>
          <w:rFonts w:hint="eastAsia" w:cs="Arial"/>
        </w:rPr>
        <w:t>2、报审表格：</w:t>
      </w:r>
      <w:r>
        <w:rPr>
          <w:rFonts w:hAnsi="宋体" w:cs="Arial"/>
        </w:rPr>
        <w:t>《总包管理人员资格报审表》及相关附件</w:t>
      </w:r>
    </w:p>
    <w:p w14:paraId="3C4B9FA6">
      <w:pPr>
        <w:rPr>
          <w:rFonts w:hint="eastAsia" w:hAnsi="宋体" w:cs="Arial"/>
        </w:rPr>
      </w:pPr>
      <w:r>
        <w:rPr>
          <w:rFonts w:hAnsi="宋体" w:cs="Arial"/>
        </w:rPr>
        <w:t>0</w:t>
      </w:r>
      <w:r>
        <w:rPr>
          <w:rFonts w:hint="eastAsia" w:hAnsi="宋体" w:cs="Arial"/>
        </w:rPr>
        <w:t>3、报审内容</w:t>
      </w:r>
    </w:p>
    <w:p w14:paraId="6776C0D7">
      <w:pPr>
        <w:rPr>
          <w:rFonts w:cs="Arial"/>
        </w:rPr>
      </w:pPr>
      <w:r>
        <w:rPr>
          <w:rFonts w:hAnsi="宋体" w:cs="Arial"/>
        </w:rPr>
        <w:t>（</w:t>
      </w:r>
      <w:r>
        <w:rPr>
          <w:rFonts w:cs="Arial"/>
        </w:rPr>
        <w:t>1</w:t>
      </w:r>
      <w:r>
        <w:rPr>
          <w:rFonts w:hAnsi="宋体" w:cs="Arial"/>
        </w:rPr>
        <w:t>）管理人员情况表</w:t>
      </w:r>
    </w:p>
    <w:p w14:paraId="6AAD9264">
      <w:pPr>
        <w:rPr>
          <w:rFonts w:cs="Arial"/>
        </w:rPr>
      </w:pPr>
      <w:r>
        <w:rPr>
          <w:rFonts w:hAnsi="宋体" w:cs="Arial"/>
        </w:rPr>
        <w:t>（</w:t>
      </w:r>
      <w:r>
        <w:rPr>
          <w:rFonts w:cs="Arial"/>
        </w:rPr>
        <w:t>2</w:t>
      </w:r>
      <w:r>
        <w:rPr>
          <w:rFonts w:hAnsi="宋体" w:cs="Arial"/>
        </w:rPr>
        <w:t>）管理人员授权</w:t>
      </w:r>
      <w:r>
        <w:rPr>
          <w:rFonts w:cs="Arial"/>
        </w:rPr>
        <w:t>/</w:t>
      </w:r>
      <w:r>
        <w:rPr>
          <w:rFonts w:hAnsi="宋体" w:cs="Arial"/>
        </w:rPr>
        <w:t>任命文件</w:t>
      </w:r>
    </w:p>
    <w:p w14:paraId="2E734BF2">
      <w:pPr>
        <w:rPr>
          <w:rFonts w:cs="Arial"/>
        </w:rPr>
      </w:pPr>
      <w:r>
        <w:rPr>
          <w:rFonts w:hAnsi="宋体" w:cs="Arial"/>
        </w:rPr>
        <w:t>（</w:t>
      </w:r>
      <w:r>
        <w:rPr>
          <w:rFonts w:cs="Arial"/>
        </w:rPr>
        <w:t>3</w:t>
      </w:r>
      <w:r>
        <w:rPr>
          <w:rFonts w:hAnsi="宋体" w:cs="Arial"/>
        </w:rPr>
        <w:t>）管理人员从业资格</w:t>
      </w:r>
      <w:r>
        <w:rPr>
          <w:rFonts w:hint="eastAsia" w:hAnsi="宋体" w:cs="Arial"/>
        </w:rPr>
        <w:t>证明</w:t>
      </w:r>
      <w:r>
        <w:rPr>
          <w:rFonts w:hAnsi="宋体" w:cs="Arial"/>
        </w:rPr>
        <w:t>文件</w:t>
      </w:r>
      <w:r>
        <w:rPr>
          <w:rFonts w:hint="eastAsia" w:hAnsi="宋体" w:cs="Arial"/>
        </w:rPr>
        <w:t>（含本单位职工证明文件</w:t>
      </w:r>
      <w:r>
        <w:rPr>
          <w:rFonts w:hint="eastAsia" w:cs="Arial"/>
        </w:rPr>
        <w:t>）</w:t>
      </w:r>
    </w:p>
    <w:p w14:paraId="75962214">
      <w:pPr>
        <w:rPr>
          <w:rFonts w:cs="Arial"/>
        </w:rPr>
      </w:pPr>
      <w:r>
        <w:rPr>
          <w:rFonts w:hAnsi="宋体" w:cs="Arial"/>
        </w:rPr>
        <w:t>（</w:t>
      </w:r>
      <w:r>
        <w:rPr>
          <w:rFonts w:cs="Arial"/>
        </w:rPr>
        <w:t>4</w:t>
      </w:r>
      <w:r>
        <w:rPr>
          <w:rFonts w:hAnsi="宋体" w:cs="Arial"/>
        </w:rPr>
        <w:t>）管理人员分工与岗位责任文件</w:t>
      </w:r>
      <w:r>
        <w:rPr>
          <w:rFonts w:cs="Arial"/>
        </w:rPr>
        <w:t xml:space="preserve">   </w:t>
      </w:r>
    </w:p>
    <w:p w14:paraId="21419952">
      <w:pPr>
        <w:rPr>
          <w:rFonts w:cs="Arial"/>
        </w:rPr>
      </w:pPr>
      <w:r>
        <w:rPr>
          <w:rFonts w:hAnsi="宋体" w:cs="Arial"/>
        </w:rPr>
        <w:t>（</w:t>
      </w:r>
      <w:r>
        <w:rPr>
          <w:rFonts w:cs="Arial"/>
        </w:rPr>
        <w:t>5</w:t>
      </w:r>
      <w:r>
        <w:rPr>
          <w:rFonts w:hAnsi="宋体" w:cs="Arial"/>
        </w:rPr>
        <w:t>）管理人员配备计划</w:t>
      </w:r>
      <w:r>
        <w:rPr>
          <w:rFonts w:hint="eastAsia" w:cs="Arial"/>
        </w:rPr>
        <w:t>或方案</w:t>
      </w:r>
      <w:r>
        <w:rPr>
          <w:rFonts w:hAnsi="宋体" w:cs="Arial"/>
        </w:rPr>
        <w:t>（分阶段配置管理人员的）</w:t>
      </w:r>
    </w:p>
    <w:p w14:paraId="5382A8D0">
      <w:pPr>
        <w:rPr>
          <w:rFonts w:cs="Arial"/>
        </w:rPr>
      </w:pPr>
      <w:r>
        <w:rPr>
          <w:rFonts w:hAnsi="宋体" w:cs="Arial"/>
        </w:rPr>
        <w:t>（</w:t>
      </w:r>
      <w:r>
        <w:rPr>
          <w:rFonts w:cs="Arial"/>
        </w:rPr>
        <w:t>6</w:t>
      </w:r>
      <w:r>
        <w:rPr>
          <w:rFonts w:hAnsi="宋体" w:cs="Arial"/>
        </w:rPr>
        <w:t>）管理人员变更申请表</w:t>
      </w:r>
      <w:r>
        <w:rPr>
          <w:rFonts w:cs="Arial"/>
        </w:rPr>
        <w:t xml:space="preserve"> </w:t>
      </w:r>
      <w:r>
        <w:rPr>
          <w:rFonts w:hint="eastAsia" w:cs="Arial"/>
        </w:rPr>
        <w:t>（若有）</w:t>
      </w:r>
      <w:r>
        <w:rPr>
          <w:rFonts w:cs="Arial"/>
        </w:rPr>
        <w:t xml:space="preserve">  </w:t>
      </w:r>
    </w:p>
    <w:p w14:paraId="54C7F069">
      <w:pPr>
        <w:rPr>
          <w:rFonts w:hint="eastAsia" w:cs="Arial"/>
          <w:b/>
          <w:bCs/>
        </w:rPr>
      </w:pPr>
      <w:r>
        <w:rPr>
          <w:rFonts w:cs="Arial"/>
          <w:b/>
          <w:bCs/>
        </w:rPr>
        <w:t>5.</w:t>
      </w:r>
      <w:r>
        <w:rPr>
          <w:rFonts w:hint="eastAsia" w:cs="Arial"/>
          <w:b/>
          <w:bCs/>
        </w:rPr>
        <w:t>1</w:t>
      </w:r>
      <w:r>
        <w:rPr>
          <w:rFonts w:cs="Arial"/>
          <w:b/>
          <w:bCs/>
        </w:rPr>
        <w:t>.</w:t>
      </w:r>
      <w:r>
        <w:rPr>
          <w:rFonts w:hint="eastAsia" w:cs="Arial"/>
          <w:b/>
          <w:bCs/>
        </w:rPr>
        <w:t>4</w:t>
      </w:r>
      <w:r>
        <w:rPr>
          <w:rFonts w:cs="Arial"/>
          <w:b/>
          <w:bCs/>
        </w:rPr>
        <w:t>.</w:t>
      </w:r>
      <w:r>
        <w:rPr>
          <w:rFonts w:hint="eastAsia" w:cs="Arial"/>
          <w:b/>
          <w:bCs/>
        </w:rPr>
        <w:t>4监理审批</w:t>
      </w:r>
    </w:p>
    <w:p w14:paraId="7596A941">
      <w:pPr>
        <w:widowControl/>
        <w:spacing w:line="360" w:lineRule="atLeast"/>
        <w:jc w:val="left"/>
        <w:rPr>
          <w:rFonts w:hint="eastAsia" w:hAnsi="宋体" w:cs="Arial"/>
          <w:szCs w:val="18"/>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w:t>
      </w:r>
      <w:r>
        <w:rPr>
          <w:rFonts w:hint="eastAsia" w:hAnsi="宋体" w:cs="Arial"/>
          <w:szCs w:val="18"/>
        </w:rPr>
        <w:t>：专业监理工程师（进场报审）、总监理工程师（变更申请）</w:t>
      </w:r>
    </w:p>
    <w:p w14:paraId="77C96EDB">
      <w:pPr>
        <w:widowControl/>
        <w:spacing w:line="360" w:lineRule="atLeast"/>
        <w:jc w:val="left"/>
        <w:rPr>
          <w:rFonts w:cs="Arial"/>
        </w:rPr>
      </w:pPr>
      <w:r>
        <w:rPr>
          <w:rFonts w:hAnsi="宋体" w:cs="Arial"/>
        </w:rPr>
        <w:t>0</w:t>
      </w:r>
      <w:r>
        <w:rPr>
          <w:rFonts w:hint="eastAsia" w:hAnsi="宋体" w:cs="Arial"/>
        </w:rPr>
        <w:t>2、审批意见</w:t>
      </w:r>
    </w:p>
    <w:p w14:paraId="58156B2E">
      <w:pPr>
        <w:widowControl/>
        <w:spacing w:line="360" w:lineRule="atLeast"/>
        <w:jc w:val="left"/>
        <w:rPr>
          <w:rFonts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经批准的配备人员允许上岗。</w:t>
      </w:r>
    </w:p>
    <w:p w14:paraId="52E7DCBA">
      <w:pPr>
        <w:rPr>
          <w:rFonts w:hint="eastAsia" w:cs="Arial"/>
          <w:szCs w:val="18"/>
        </w:rPr>
      </w:pPr>
      <w:r>
        <w:rPr>
          <w:rFonts w:hAnsi="宋体" w:cs="Arial"/>
          <w:bCs/>
        </w:rPr>
        <w:t>（</w:t>
      </w:r>
      <w:r>
        <w:rPr>
          <w:rFonts w:cs="Arial"/>
          <w:bCs/>
        </w:rPr>
        <w:t>2</w:t>
      </w:r>
      <w:r>
        <w:rPr>
          <w:rFonts w:hAnsi="宋体" w:cs="Arial"/>
          <w:bCs/>
        </w:rPr>
        <w:t>）</w:t>
      </w:r>
      <w:r>
        <w:rPr>
          <w:rFonts w:cs="Arial"/>
          <w:bCs/>
        </w:rPr>
        <w:t>修改：</w:t>
      </w:r>
      <w:r>
        <w:rPr>
          <w:rFonts w:hint="eastAsia" w:cs="Arial"/>
        </w:rPr>
        <w:t>提出书面修改意见，</w:t>
      </w:r>
      <w:r>
        <w:rPr>
          <w:rFonts w:hint="eastAsia" w:cs="Arial"/>
          <w:szCs w:val="18"/>
        </w:rPr>
        <w:t>总包</w:t>
      </w:r>
      <w:r>
        <w:rPr>
          <w:rFonts w:cs="Arial"/>
          <w:szCs w:val="18"/>
        </w:rPr>
        <w:t>单位按</w:t>
      </w:r>
      <w:r>
        <w:rPr>
          <w:rFonts w:hint="eastAsia" w:cs="Arial"/>
        </w:rPr>
        <w:t>修改意见</w:t>
      </w:r>
      <w:r>
        <w:rPr>
          <w:rFonts w:cs="Arial"/>
          <w:szCs w:val="18"/>
        </w:rPr>
        <w:t>完善后重新报审。</w:t>
      </w:r>
    </w:p>
    <w:p w14:paraId="07E5FAA7">
      <w:pPr>
        <w:widowControl/>
        <w:spacing w:line="360" w:lineRule="atLeast"/>
        <w:jc w:val="left"/>
        <w:rPr>
          <w:rFonts w:hint="eastAsia" w:cs="Arial"/>
          <w:szCs w:val="18"/>
        </w:rPr>
      </w:pPr>
      <w:r>
        <w:rPr>
          <w:rFonts w:hint="eastAsia" w:cs="Arial"/>
          <w:szCs w:val="18"/>
        </w:rPr>
        <w:t>（3）不同意：提出书面不同意原因，总包单位调整人员。</w:t>
      </w:r>
    </w:p>
    <w:p w14:paraId="07752CF6">
      <w:pPr>
        <w:rPr>
          <w:rFonts w:hint="eastAsia" w:eastAsia="黑体" w:cs="Arial"/>
          <w:b/>
          <w:sz w:val="28"/>
          <w:szCs w:val="28"/>
        </w:rPr>
      </w:pPr>
      <w:r>
        <w:rPr>
          <w:rFonts w:eastAsia="黑体" w:cs="Arial"/>
          <w:b/>
          <w:sz w:val="28"/>
          <w:szCs w:val="28"/>
        </w:rPr>
        <w:t>5.1.</w:t>
      </w:r>
      <w:r>
        <w:rPr>
          <w:rFonts w:hint="eastAsia" w:eastAsia="黑体" w:cs="Arial"/>
          <w:b/>
          <w:sz w:val="28"/>
          <w:szCs w:val="28"/>
        </w:rPr>
        <w:t>5施工质量/安全管理体系检查</w:t>
      </w:r>
      <w:r>
        <w:rPr>
          <w:rFonts w:eastAsia="黑体" w:cs="Arial"/>
          <w:b/>
          <w:sz w:val="28"/>
          <w:szCs w:val="28"/>
        </w:rPr>
        <w:t>制度</w:t>
      </w:r>
    </w:p>
    <w:p w14:paraId="546EE73C">
      <w:pPr>
        <w:rPr>
          <w:rFonts w:hint="eastAsia" w:eastAsia="黑体" w:cs="Arial"/>
          <w:b/>
          <w:sz w:val="28"/>
          <w:szCs w:val="28"/>
        </w:rPr>
      </w:pPr>
      <w:r>
        <w:rPr>
          <w:rFonts w:cs="Arial"/>
          <w:b/>
          <w:bCs/>
        </w:rPr>
        <w:t>5.1.</w:t>
      </w:r>
      <w:r>
        <w:rPr>
          <w:rFonts w:hint="eastAsia" w:cs="Arial"/>
          <w:b/>
          <w:bCs/>
        </w:rPr>
        <w:t>5</w:t>
      </w:r>
      <w:r>
        <w:rPr>
          <w:rFonts w:cs="Arial"/>
          <w:b/>
          <w:bCs/>
        </w:rPr>
        <w:t>.</w:t>
      </w:r>
      <w:r>
        <w:rPr>
          <w:rFonts w:hint="eastAsia" w:cs="Arial"/>
          <w:b/>
          <w:bCs/>
        </w:rPr>
        <w:t>1</w:t>
      </w:r>
      <w:r>
        <w:rPr>
          <w:rFonts w:hint="eastAsia" w:eastAsia="黑体" w:cs="Arial"/>
          <w:b/>
          <w:sz w:val="28"/>
          <w:szCs w:val="28"/>
        </w:rPr>
        <w:t>管理体系</w:t>
      </w:r>
    </w:p>
    <w:p w14:paraId="29E7D8CD">
      <w:pPr>
        <w:rPr>
          <w:rFonts w:cs="Arial"/>
          <w:bCs/>
        </w:rPr>
      </w:pPr>
      <w:r>
        <w:rPr>
          <w:rFonts w:hAnsi="宋体" w:cs="Arial"/>
        </w:rPr>
        <w:t>0</w:t>
      </w:r>
      <w:r>
        <w:rPr>
          <w:rFonts w:hint="eastAsia" w:hAnsi="宋体" w:cs="Arial"/>
        </w:rPr>
        <w:t>1、</w:t>
      </w:r>
      <w:r>
        <w:rPr>
          <w:rFonts w:cs="Arial"/>
          <w:bCs/>
        </w:rPr>
        <w:t>质量</w:t>
      </w:r>
      <w:r>
        <w:rPr>
          <w:rFonts w:hint="eastAsia" w:cs="Arial"/>
          <w:bCs/>
        </w:rPr>
        <w:t>/安全</w:t>
      </w:r>
      <w:r>
        <w:rPr>
          <w:rFonts w:cs="Arial"/>
          <w:bCs/>
        </w:rPr>
        <w:t>管理体系</w:t>
      </w:r>
    </w:p>
    <w:p w14:paraId="3D175029">
      <w:pPr>
        <w:rPr>
          <w:rFonts w:cs="Arial"/>
          <w:bCs/>
        </w:rPr>
      </w:pPr>
      <w:r>
        <w:rPr>
          <w:rFonts w:hint="eastAsia" w:hAnsi="宋体" w:cs="Arial"/>
          <w:bCs/>
        </w:rPr>
        <w:t>（1）</w:t>
      </w:r>
      <w:r>
        <w:rPr>
          <w:rFonts w:hAnsi="宋体" w:cs="Arial"/>
        </w:rPr>
        <w:t>根据工程相关要求，建立目标，并形成文件</w:t>
      </w:r>
    </w:p>
    <w:p w14:paraId="6C5E4615">
      <w:pPr>
        <w:rPr>
          <w:rFonts w:hint="eastAsia" w:cs="Arial"/>
          <w:bCs/>
        </w:rPr>
      </w:pPr>
      <w:r>
        <w:rPr>
          <w:rFonts w:hint="eastAsia" w:cs="Arial"/>
          <w:bCs/>
        </w:rPr>
        <w:t>（2）</w:t>
      </w:r>
      <w:r>
        <w:rPr>
          <w:rFonts w:hint="eastAsia" w:hAnsi="宋体" w:cs="Arial"/>
        </w:rPr>
        <w:t>保证体系围绕目标，按P（计划）、D（实施）、C（检查）、A（改进）模式运行。</w:t>
      </w:r>
    </w:p>
    <w:p w14:paraId="61EF8DFB">
      <w:pPr>
        <w:rPr>
          <w:rFonts w:hint="eastAsia" w:cs="Arial"/>
          <w:bCs/>
        </w:rPr>
      </w:pPr>
      <w:r>
        <w:rPr>
          <w:rFonts w:hint="eastAsia" w:cs="Arial"/>
          <w:bCs/>
        </w:rPr>
        <w:t>（3）</w:t>
      </w:r>
      <w:r>
        <w:rPr>
          <w:rFonts w:hint="eastAsia" w:hAnsi="宋体" w:cs="Arial"/>
        </w:rPr>
        <w:t>项目管理机构组织形式（部门、人员）与工程规模、复杂程度、专业特点、人员素质相适应。</w:t>
      </w:r>
    </w:p>
    <w:p w14:paraId="38E64D2B">
      <w:pPr>
        <w:rPr>
          <w:rFonts w:hint="eastAsia" w:cs="Arial"/>
          <w:bCs/>
        </w:rPr>
      </w:pPr>
      <w:r>
        <w:rPr>
          <w:rFonts w:hint="eastAsia" w:cs="Arial"/>
          <w:bCs/>
        </w:rPr>
        <w:t>（4）</w:t>
      </w:r>
      <w:r>
        <w:rPr>
          <w:rFonts w:hint="eastAsia" w:hAnsi="宋体" w:cs="Arial"/>
        </w:rPr>
        <w:t>对各项管理活动建立管理制度，有具体规定。</w:t>
      </w:r>
    </w:p>
    <w:p w14:paraId="46B23770">
      <w:pPr>
        <w:rPr>
          <w:rFonts w:hint="eastAsia" w:cs="Arial"/>
          <w:bCs/>
        </w:rPr>
      </w:pPr>
      <w:r>
        <w:rPr>
          <w:rFonts w:cs="Arial"/>
          <w:bCs/>
        </w:rPr>
        <w:t>0</w:t>
      </w:r>
      <w:r>
        <w:rPr>
          <w:rFonts w:hint="eastAsia" w:cs="Arial"/>
          <w:bCs/>
        </w:rPr>
        <w:t>2、质量/安全责任制</w:t>
      </w:r>
    </w:p>
    <w:p w14:paraId="42B37CD4">
      <w:pPr>
        <w:rPr>
          <w:rFonts w:hint="eastAsia" w:cs="Arial"/>
          <w:bCs/>
        </w:rPr>
      </w:pPr>
      <w:r>
        <w:rPr>
          <w:rFonts w:hint="eastAsia" w:cs="Arial"/>
          <w:bCs/>
        </w:rPr>
        <w:t>（1）</w:t>
      </w:r>
      <w:r>
        <w:rPr>
          <w:rFonts w:hint="eastAsia" w:hAnsi="宋体" w:cs="Arial"/>
        </w:rPr>
        <w:t>质量/安全有关人员需经考核合格，持有效的证书上岗。</w:t>
      </w:r>
    </w:p>
    <w:p w14:paraId="108D28A6">
      <w:pPr>
        <w:rPr>
          <w:rFonts w:hint="eastAsia" w:cs="Arial"/>
          <w:bCs/>
        </w:rPr>
      </w:pPr>
      <w:r>
        <w:rPr>
          <w:rFonts w:hint="eastAsia" w:cs="Arial"/>
          <w:bCs/>
        </w:rPr>
        <w:t>（2）</w:t>
      </w:r>
      <w:r>
        <w:rPr>
          <w:rFonts w:hint="eastAsia" w:hAnsi="宋体" w:cs="Arial"/>
        </w:rPr>
        <w:t>质量/安全有关人员有明确的职责和权限，建立质量/安全责任制。</w:t>
      </w:r>
    </w:p>
    <w:p w14:paraId="48D0D0DA">
      <w:pPr>
        <w:rPr>
          <w:rFonts w:hint="eastAsia" w:hAnsi="宋体" w:cs="Arial"/>
        </w:rPr>
      </w:pPr>
      <w:r>
        <w:rPr>
          <w:rFonts w:hAnsi="宋体" w:cs="Arial"/>
        </w:rPr>
        <w:t>0</w:t>
      </w:r>
      <w:r>
        <w:rPr>
          <w:rFonts w:hint="eastAsia" w:hAnsi="宋体" w:cs="Arial"/>
        </w:rPr>
        <w:t>3、施工人员管理制度</w:t>
      </w:r>
    </w:p>
    <w:p w14:paraId="781F26DA">
      <w:pPr>
        <w:rPr>
          <w:rFonts w:cs="Arial"/>
          <w:bCs/>
        </w:rPr>
      </w:pPr>
      <w:r>
        <w:rPr>
          <w:rFonts w:hint="eastAsia" w:hAnsi="宋体" w:cs="Arial"/>
          <w:bCs/>
        </w:rPr>
        <w:t>（1）人员资格：主要专业工种作业</w:t>
      </w:r>
      <w:r>
        <w:rPr>
          <w:rFonts w:hint="eastAsia" w:hAnsi="宋体" w:cs="Arial"/>
        </w:rPr>
        <w:t>人员持证上岗，经考核合格。</w:t>
      </w:r>
    </w:p>
    <w:p w14:paraId="48677CC4">
      <w:pPr>
        <w:rPr>
          <w:rFonts w:hint="eastAsia" w:cs="Arial"/>
          <w:bCs/>
        </w:rPr>
      </w:pPr>
      <w:r>
        <w:rPr>
          <w:rFonts w:hint="eastAsia" w:cs="Arial"/>
          <w:bCs/>
        </w:rPr>
        <w:t>（2）人员培训：定期或不定期针对性质量/安全教育和培训（岗前、转岗等）。</w:t>
      </w:r>
    </w:p>
    <w:p w14:paraId="41A7901F">
      <w:pPr>
        <w:rPr>
          <w:rFonts w:hint="eastAsia" w:cs="Arial"/>
          <w:bCs/>
        </w:rPr>
      </w:pPr>
      <w:r>
        <w:rPr>
          <w:rFonts w:hint="eastAsia" w:cs="Arial"/>
          <w:bCs/>
        </w:rPr>
        <w:t>（3）</w:t>
      </w:r>
      <w:r>
        <w:rPr>
          <w:rFonts w:hint="eastAsia" w:hAnsi="宋体" w:cs="Arial"/>
        </w:rPr>
        <w:t>技术交底：作业人员上岗前经技术交底，并签认交底记录。</w:t>
      </w:r>
    </w:p>
    <w:p w14:paraId="375B8EE8">
      <w:pPr>
        <w:rPr>
          <w:rFonts w:hint="eastAsia" w:cs="Arial"/>
          <w:bCs/>
        </w:rPr>
      </w:pPr>
      <w:r>
        <w:rPr>
          <w:rFonts w:hint="eastAsia" w:cs="Arial"/>
          <w:bCs/>
        </w:rPr>
        <w:t>（4）过程控制：作业期间对作业活动实施情况指导和检查。</w:t>
      </w:r>
    </w:p>
    <w:p w14:paraId="17F98DD8">
      <w:pPr>
        <w:rPr>
          <w:rFonts w:hint="eastAsia" w:hAnsi="宋体" w:cs="Arial"/>
        </w:rPr>
      </w:pPr>
      <w:r>
        <w:rPr>
          <w:rFonts w:hAnsi="宋体" w:cs="Arial"/>
        </w:rPr>
        <w:t>0</w:t>
      </w:r>
      <w:r>
        <w:rPr>
          <w:rFonts w:hint="eastAsia" w:hAnsi="宋体" w:cs="Arial"/>
        </w:rPr>
        <w:t>4、施工技术管理制度</w:t>
      </w:r>
    </w:p>
    <w:p w14:paraId="790015E0">
      <w:pPr>
        <w:rPr>
          <w:rFonts w:cs="Arial"/>
          <w:bCs/>
        </w:rPr>
      </w:pPr>
      <w:r>
        <w:rPr>
          <w:rFonts w:hint="eastAsia" w:hAnsi="宋体" w:cs="Arial"/>
          <w:bCs/>
        </w:rPr>
        <w:t>（1）方案编审：施工组织设计（方案）编制、论证、审批、实施、修改的管理。</w:t>
      </w:r>
    </w:p>
    <w:p w14:paraId="32280BAC">
      <w:pPr>
        <w:rPr>
          <w:rFonts w:hint="eastAsia" w:cs="Arial"/>
          <w:bCs/>
        </w:rPr>
      </w:pPr>
      <w:r>
        <w:rPr>
          <w:rFonts w:hint="eastAsia" w:cs="Arial"/>
          <w:bCs/>
        </w:rPr>
        <w:t>（2）技术标准：技术标准确定、技术标准配备、技术标准论证的管理。</w:t>
      </w:r>
    </w:p>
    <w:p w14:paraId="0A819045">
      <w:pPr>
        <w:rPr>
          <w:rFonts w:hint="eastAsia" w:hAnsi="宋体" w:cs="Arial"/>
          <w:bCs/>
        </w:rPr>
      </w:pPr>
      <w:r>
        <w:rPr>
          <w:rFonts w:hint="eastAsia" w:hAnsi="宋体" w:cs="Arial"/>
          <w:bCs/>
        </w:rPr>
        <w:t>（3）图纸管理：图纸会审、变更设计的管理。</w:t>
      </w:r>
    </w:p>
    <w:p w14:paraId="4CF40215">
      <w:pPr>
        <w:rPr>
          <w:rFonts w:hint="eastAsia" w:hAnsi="宋体" w:cs="Arial"/>
        </w:rPr>
      </w:pPr>
      <w:r>
        <w:rPr>
          <w:rFonts w:hAnsi="宋体" w:cs="Arial"/>
        </w:rPr>
        <w:t>0</w:t>
      </w:r>
      <w:r>
        <w:rPr>
          <w:rFonts w:hint="eastAsia" w:hAnsi="宋体" w:cs="Arial"/>
        </w:rPr>
        <w:t>5、物资采购管理制度</w:t>
      </w:r>
    </w:p>
    <w:p w14:paraId="302499B1">
      <w:pPr>
        <w:rPr>
          <w:rFonts w:hint="eastAsia" w:hAnsi="宋体" w:cs="Arial"/>
          <w:bCs/>
        </w:rPr>
      </w:pPr>
      <w:r>
        <w:rPr>
          <w:rFonts w:hint="eastAsia" w:hAnsi="宋体" w:cs="Arial"/>
          <w:bCs/>
        </w:rPr>
        <w:t>（1）订货管理：供应商选择与评价、采购招标的管理。</w:t>
      </w:r>
    </w:p>
    <w:p w14:paraId="6E354F7E">
      <w:pPr>
        <w:rPr>
          <w:rFonts w:hint="eastAsia" w:hAnsi="宋体" w:cs="Arial"/>
          <w:bCs/>
        </w:rPr>
      </w:pPr>
      <w:r>
        <w:rPr>
          <w:rFonts w:hint="eastAsia" w:hAnsi="宋体" w:cs="Arial"/>
          <w:bCs/>
        </w:rPr>
        <w:t>（2）进场检验：进场验收、取样检测的管理。</w:t>
      </w:r>
    </w:p>
    <w:p w14:paraId="6035932C">
      <w:pPr>
        <w:rPr>
          <w:rFonts w:hint="eastAsia" w:hAnsi="宋体" w:cs="Arial"/>
          <w:bCs/>
        </w:rPr>
      </w:pPr>
      <w:r>
        <w:rPr>
          <w:rFonts w:hint="eastAsia" w:hAnsi="宋体" w:cs="Arial"/>
          <w:bCs/>
        </w:rPr>
        <w:t>（3）储存保管：标识、储存、登记的管理。</w:t>
      </w:r>
    </w:p>
    <w:p w14:paraId="234AD26F">
      <w:pPr>
        <w:rPr>
          <w:rFonts w:hint="eastAsia" w:hAnsi="宋体" w:cs="Arial"/>
        </w:rPr>
      </w:pPr>
      <w:r>
        <w:rPr>
          <w:rFonts w:hAnsi="宋体" w:cs="Arial"/>
        </w:rPr>
        <w:t>0</w:t>
      </w:r>
      <w:r>
        <w:rPr>
          <w:rFonts w:hint="eastAsia" w:hAnsi="宋体" w:cs="Arial"/>
        </w:rPr>
        <w:t>6、施工设施和机械设备管理制度</w:t>
      </w:r>
    </w:p>
    <w:p w14:paraId="0B493A30">
      <w:pPr>
        <w:rPr>
          <w:rFonts w:hint="eastAsia" w:hAnsi="宋体" w:cs="Arial"/>
          <w:bCs/>
        </w:rPr>
      </w:pPr>
      <w:r>
        <w:rPr>
          <w:rFonts w:hint="eastAsia" w:hAnsi="宋体" w:cs="Arial"/>
          <w:bCs/>
        </w:rPr>
        <w:t>（1）配备管理：自有设备、租赁设备的管理。</w:t>
      </w:r>
    </w:p>
    <w:p w14:paraId="069702F7">
      <w:pPr>
        <w:rPr>
          <w:rFonts w:hint="eastAsia" w:hAnsi="宋体" w:cs="Arial"/>
          <w:bCs/>
        </w:rPr>
      </w:pPr>
      <w:r>
        <w:rPr>
          <w:rFonts w:hint="eastAsia" w:hAnsi="宋体" w:cs="Arial"/>
          <w:bCs/>
        </w:rPr>
        <w:t>（2）安装拆除：分包选择、方案制定、过程控制的管理。</w:t>
      </w:r>
    </w:p>
    <w:p w14:paraId="3EA9C8C1">
      <w:pPr>
        <w:rPr>
          <w:rFonts w:hint="eastAsia" w:hAnsi="宋体" w:cs="Arial"/>
          <w:bCs/>
        </w:rPr>
      </w:pPr>
      <w:r>
        <w:rPr>
          <w:rFonts w:hint="eastAsia" w:hAnsi="宋体" w:cs="Arial"/>
          <w:bCs/>
        </w:rPr>
        <w:t>（3）使用验收：使用前验收、检测的管理。</w:t>
      </w:r>
    </w:p>
    <w:p w14:paraId="6210604D">
      <w:pPr>
        <w:rPr>
          <w:rFonts w:hint="eastAsia" w:hAnsi="宋体" w:cs="Arial"/>
          <w:bCs/>
        </w:rPr>
      </w:pPr>
      <w:r>
        <w:rPr>
          <w:rFonts w:hint="eastAsia" w:hAnsi="宋体" w:cs="Arial"/>
          <w:bCs/>
        </w:rPr>
        <w:t>（4）维护保养：日常保管、定期维护的管理。</w:t>
      </w:r>
    </w:p>
    <w:p w14:paraId="10E0F801">
      <w:pPr>
        <w:rPr>
          <w:rFonts w:hint="eastAsia" w:hAnsi="宋体" w:cs="Arial"/>
        </w:rPr>
      </w:pPr>
      <w:r>
        <w:rPr>
          <w:rFonts w:hAnsi="宋体" w:cs="Arial"/>
          <w:bCs/>
        </w:rPr>
        <w:t>0</w:t>
      </w:r>
      <w:r>
        <w:rPr>
          <w:rFonts w:hint="eastAsia" w:hAnsi="宋体" w:cs="Arial"/>
          <w:bCs/>
        </w:rPr>
        <w:t>7、</w:t>
      </w:r>
      <w:r>
        <w:rPr>
          <w:rFonts w:hint="eastAsia" w:hAnsi="宋体" w:cs="Arial"/>
        </w:rPr>
        <w:t>计量设备管理制度</w:t>
      </w:r>
    </w:p>
    <w:p w14:paraId="3682C47D">
      <w:pPr>
        <w:rPr>
          <w:rFonts w:hint="eastAsia" w:hAnsi="宋体" w:cs="Arial"/>
          <w:bCs/>
        </w:rPr>
      </w:pPr>
      <w:r>
        <w:rPr>
          <w:rFonts w:hint="eastAsia" w:hAnsi="宋体" w:cs="Arial"/>
          <w:bCs/>
        </w:rPr>
        <w:t>（1）配备管理：采购、选择的管理。</w:t>
      </w:r>
    </w:p>
    <w:p w14:paraId="1FBB3246">
      <w:pPr>
        <w:rPr>
          <w:rFonts w:hint="eastAsia" w:hAnsi="宋体" w:cs="Arial"/>
          <w:bCs/>
        </w:rPr>
      </w:pPr>
      <w:r>
        <w:rPr>
          <w:rFonts w:hint="eastAsia" w:hAnsi="宋体" w:cs="Arial"/>
          <w:bCs/>
        </w:rPr>
        <w:t>（2）保管维护：保管维护、周期检定的管理。</w:t>
      </w:r>
    </w:p>
    <w:p w14:paraId="4DA58A95">
      <w:pPr>
        <w:rPr>
          <w:rFonts w:hint="eastAsia" w:hAnsi="宋体" w:cs="Arial"/>
          <w:bCs/>
        </w:rPr>
      </w:pPr>
      <w:r>
        <w:rPr>
          <w:rFonts w:hAnsi="宋体" w:cs="Arial"/>
          <w:bCs/>
        </w:rPr>
        <w:t>0</w:t>
      </w:r>
      <w:r>
        <w:rPr>
          <w:rFonts w:hint="eastAsia" w:hAnsi="宋体" w:cs="Arial"/>
          <w:bCs/>
        </w:rPr>
        <w:t>8、试验检测管理制度</w:t>
      </w:r>
    </w:p>
    <w:p w14:paraId="72ADEA06">
      <w:pPr>
        <w:rPr>
          <w:rFonts w:hint="eastAsia" w:hAnsi="宋体" w:cs="Arial"/>
          <w:bCs/>
        </w:rPr>
      </w:pPr>
      <w:r>
        <w:rPr>
          <w:rFonts w:hint="eastAsia" w:hAnsi="宋体" w:cs="Arial"/>
          <w:bCs/>
        </w:rPr>
        <w:t>（1）人员管理：人员培训、上岗的管理。</w:t>
      </w:r>
    </w:p>
    <w:p w14:paraId="4D581B7A">
      <w:pPr>
        <w:rPr>
          <w:rFonts w:hint="eastAsia" w:hAnsi="宋体" w:cs="Arial"/>
          <w:bCs/>
        </w:rPr>
      </w:pPr>
      <w:r>
        <w:rPr>
          <w:rFonts w:hint="eastAsia" w:hAnsi="宋体" w:cs="Arial"/>
          <w:bCs/>
        </w:rPr>
        <w:t>（2）设备管理：配备、使用、保管、检定的管理</w:t>
      </w:r>
    </w:p>
    <w:p w14:paraId="74B1634E">
      <w:pPr>
        <w:rPr>
          <w:rFonts w:hint="eastAsia" w:cs="Arial"/>
          <w:bCs/>
        </w:rPr>
      </w:pPr>
      <w:r>
        <w:rPr>
          <w:rFonts w:hint="eastAsia" w:hAnsi="宋体" w:cs="Arial"/>
          <w:bCs/>
        </w:rPr>
        <w:t>（3）委托检测：机构选择、评价、考核的管理。</w:t>
      </w:r>
    </w:p>
    <w:p w14:paraId="6C3EEB38">
      <w:pPr>
        <w:rPr>
          <w:rFonts w:hint="eastAsia" w:hAnsi="宋体" w:cs="Arial"/>
        </w:rPr>
      </w:pPr>
      <w:r>
        <w:rPr>
          <w:rFonts w:hAnsi="宋体" w:cs="Arial"/>
        </w:rPr>
        <w:t>0</w:t>
      </w:r>
      <w:r>
        <w:rPr>
          <w:rFonts w:hint="eastAsia" w:hAnsi="宋体" w:cs="Arial"/>
        </w:rPr>
        <w:t>9、质量/安全检查验收管理制度</w:t>
      </w:r>
    </w:p>
    <w:p w14:paraId="0D86E702">
      <w:pPr>
        <w:rPr>
          <w:rFonts w:hint="eastAsia" w:hAnsi="宋体" w:cs="Arial"/>
          <w:bCs/>
        </w:rPr>
      </w:pPr>
      <w:r>
        <w:rPr>
          <w:rFonts w:hint="eastAsia" w:hAnsi="宋体" w:cs="Arial"/>
          <w:bCs/>
        </w:rPr>
        <w:t>（1）策划管理：验收划分、验收计划、检验计划的管理。</w:t>
      </w:r>
    </w:p>
    <w:p w14:paraId="2426DF73">
      <w:pPr>
        <w:rPr>
          <w:rFonts w:hint="eastAsia" w:hAnsi="宋体" w:cs="Arial"/>
          <w:bCs/>
        </w:rPr>
      </w:pPr>
      <w:r>
        <w:rPr>
          <w:rFonts w:hint="eastAsia" w:hAnsi="宋体" w:cs="Arial"/>
          <w:bCs/>
        </w:rPr>
        <w:t>（2）检查管理：施工自检、定期检查与讲评、成品保护、问题处理、事故处理管理。</w:t>
      </w:r>
    </w:p>
    <w:p w14:paraId="14A45718">
      <w:pPr>
        <w:rPr>
          <w:rFonts w:hint="eastAsia" w:hAnsi="宋体" w:cs="Arial"/>
        </w:rPr>
      </w:pPr>
      <w:r>
        <w:rPr>
          <w:rFonts w:hint="eastAsia" w:hAnsi="宋体" w:cs="Arial"/>
          <w:bCs/>
        </w:rPr>
        <w:t>（3）验收管理：验收人员、验收程序、验收环节、验收要求的管理。</w:t>
      </w:r>
    </w:p>
    <w:p w14:paraId="70E20DF0">
      <w:pPr>
        <w:rPr>
          <w:rFonts w:hint="eastAsia" w:eastAsia="黑体" w:cs="Arial"/>
          <w:b/>
          <w:sz w:val="28"/>
          <w:szCs w:val="28"/>
        </w:rPr>
      </w:pPr>
      <w:r>
        <w:rPr>
          <w:rFonts w:cs="Arial"/>
          <w:b/>
          <w:bCs/>
        </w:rPr>
        <w:t>5.1.</w:t>
      </w:r>
      <w:r>
        <w:rPr>
          <w:rFonts w:hint="eastAsia" w:cs="Arial"/>
          <w:b/>
          <w:bCs/>
        </w:rPr>
        <w:t>5</w:t>
      </w:r>
      <w:r>
        <w:rPr>
          <w:rFonts w:cs="Arial"/>
          <w:b/>
          <w:bCs/>
        </w:rPr>
        <w:t>.</w:t>
      </w:r>
      <w:r>
        <w:rPr>
          <w:rFonts w:hint="eastAsia" w:cs="Arial"/>
          <w:b/>
          <w:bCs/>
        </w:rPr>
        <w:t>2</w:t>
      </w:r>
      <w:r>
        <w:rPr>
          <w:rFonts w:hint="eastAsia" w:eastAsia="黑体" w:cs="Arial"/>
          <w:b/>
          <w:sz w:val="28"/>
          <w:szCs w:val="28"/>
        </w:rPr>
        <w:t>管理检查</w:t>
      </w:r>
    </w:p>
    <w:p w14:paraId="1B3533F4">
      <w:pPr>
        <w:rPr>
          <w:rFonts w:hint="eastAsia" w:hAnsi="宋体" w:cs="Arial"/>
        </w:rPr>
      </w:pPr>
      <w:r>
        <w:rPr>
          <w:rFonts w:cs="Arial"/>
        </w:rPr>
        <w:t>0</w:t>
      </w:r>
      <w:r>
        <w:rPr>
          <w:rFonts w:hint="eastAsia" w:cs="Arial"/>
        </w:rPr>
        <w:t>1、</w:t>
      </w:r>
      <w:r>
        <w:rPr>
          <w:rFonts w:hint="eastAsia" w:hAnsi="宋体" w:cs="Arial"/>
        </w:rPr>
        <w:t>检查频率：单位工程开工前检查一次。</w:t>
      </w:r>
    </w:p>
    <w:p w14:paraId="077F96A2">
      <w:pPr>
        <w:rPr>
          <w:rFonts w:hint="eastAsia" w:hAnsi="宋体" w:cs="Arial"/>
        </w:rPr>
      </w:pPr>
      <w:r>
        <w:rPr>
          <w:rFonts w:hAnsi="宋体" w:cs="Arial"/>
        </w:rPr>
        <w:t>0</w:t>
      </w:r>
      <w:r>
        <w:rPr>
          <w:rFonts w:hint="eastAsia" w:hAnsi="宋体" w:cs="Arial"/>
        </w:rPr>
        <w:t>2、检查流程</w:t>
      </w:r>
    </w:p>
    <w:p w14:paraId="659255AC">
      <w:pPr>
        <w:rPr>
          <w:rFonts w:hint="eastAsia" w:cs="Arial"/>
          <w:bCs/>
        </w:rPr>
      </w:pPr>
      <w:r>
        <w:rPr>
          <w:rFonts w:hint="eastAsia" w:cs="Arial"/>
          <w:bCs/>
        </w:rPr>
        <w:t>（1）施工自检：质量/安全管理体系建立情况进行自查。</w:t>
      </w:r>
    </w:p>
    <w:p w14:paraId="5EB40AC8">
      <w:pPr>
        <w:rPr>
          <w:rFonts w:hint="eastAsia" w:cs="Arial"/>
          <w:bCs/>
        </w:rPr>
      </w:pPr>
      <w:r>
        <w:rPr>
          <w:rFonts w:hint="eastAsia" w:cs="Arial"/>
          <w:bCs/>
        </w:rPr>
        <w:t>（2）施工报检：《施工质量/安全管理检查记录表》及附件。</w:t>
      </w:r>
    </w:p>
    <w:p w14:paraId="2112058B">
      <w:pPr>
        <w:rPr>
          <w:rFonts w:hint="eastAsia" w:cs="Arial"/>
          <w:bCs/>
        </w:rPr>
      </w:pPr>
      <w:r>
        <w:rPr>
          <w:rFonts w:hint="eastAsia" w:cs="Arial"/>
          <w:bCs/>
        </w:rPr>
        <w:t>（3）监理检查</w:t>
      </w:r>
    </w:p>
    <w:p w14:paraId="7D2C9A1B">
      <w:pPr>
        <w:rPr>
          <w:rFonts w:hint="eastAsia" w:hAnsi="宋体" w:cs="Arial"/>
          <w:szCs w:val="18"/>
        </w:rPr>
      </w:pPr>
      <w:r>
        <w:rPr>
          <w:rFonts w:hint="eastAsia" w:hAnsi="宋体" w:cs="Arial"/>
          <w:szCs w:val="18"/>
        </w:rPr>
        <w:t>①符合：施工质量/安全管理体系正式运转。</w:t>
      </w:r>
    </w:p>
    <w:p w14:paraId="7A53F51B">
      <w:pPr>
        <w:rPr>
          <w:rFonts w:hint="eastAsia" w:eastAsia="黑体" w:cs="Arial"/>
          <w:b/>
          <w:sz w:val="28"/>
          <w:szCs w:val="28"/>
        </w:rPr>
      </w:pPr>
      <w:r>
        <w:rPr>
          <w:rFonts w:hint="eastAsia" w:hAnsi="宋体" w:cs="Arial"/>
          <w:szCs w:val="18"/>
        </w:rPr>
        <w:t>②不符合：提出书面意见，施工单位按意见完善管理体系。</w:t>
      </w:r>
    </w:p>
    <w:p w14:paraId="24704743">
      <w:pPr>
        <w:rPr>
          <w:rFonts w:hint="eastAsia" w:eastAsia="黑体" w:cs="Arial"/>
          <w:b/>
          <w:sz w:val="28"/>
          <w:szCs w:val="28"/>
        </w:rPr>
      </w:pPr>
      <w:r>
        <w:rPr>
          <w:rFonts w:cs="Arial"/>
          <w:b/>
          <w:bCs/>
        </w:rPr>
        <w:t>5.1.</w:t>
      </w:r>
      <w:r>
        <w:rPr>
          <w:rFonts w:hint="eastAsia" w:cs="Arial"/>
          <w:b/>
          <w:bCs/>
        </w:rPr>
        <w:t>5</w:t>
      </w:r>
      <w:r>
        <w:rPr>
          <w:rFonts w:cs="Arial"/>
          <w:b/>
          <w:bCs/>
        </w:rPr>
        <w:t>.</w:t>
      </w:r>
      <w:r>
        <w:rPr>
          <w:rFonts w:hint="eastAsia" w:cs="Arial"/>
          <w:b/>
          <w:bCs/>
        </w:rPr>
        <w:t>3</w:t>
      </w:r>
      <w:r>
        <w:rPr>
          <w:rFonts w:hint="eastAsia" w:eastAsia="黑体" w:cs="Arial"/>
          <w:b/>
          <w:sz w:val="28"/>
          <w:szCs w:val="28"/>
        </w:rPr>
        <w:t>开工条件</w:t>
      </w:r>
    </w:p>
    <w:p w14:paraId="57416ADA">
      <w:pPr>
        <w:rPr>
          <w:rFonts w:cs="Arial"/>
        </w:rPr>
      </w:pPr>
      <w:r>
        <w:rPr>
          <w:rFonts w:cs="Arial"/>
        </w:rPr>
        <w:t>0</w:t>
      </w:r>
      <w:r>
        <w:rPr>
          <w:rFonts w:hint="eastAsia" w:cs="Arial"/>
        </w:rPr>
        <w:t>1、</w:t>
      </w:r>
      <w:r>
        <w:rPr>
          <w:rFonts w:hint="eastAsia" w:hAnsi="宋体" w:cs="Arial"/>
          <w:bCs/>
        </w:rPr>
        <w:t>施工现场准备条件</w:t>
      </w:r>
    </w:p>
    <w:p w14:paraId="3FEC593C">
      <w:pPr>
        <w:rPr>
          <w:rFonts w:cs="Arial"/>
          <w:bCs/>
        </w:rPr>
      </w:pPr>
      <w:r>
        <w:rPr>
          <w:rFonts w:hint="eastAsia" w:cs="Arial"/>
          <w:bCs/>
        </w:rPr>
        <w:t>（1）</w:t>
      </w:r>
      <w:r>
        <w:rPr>
          <w:rFonts w:cs="Arial"/>
          <w:bCs/>
        </w:rPr>
        <w:t>设计交底与图纸会审已完成。</w:t>
      </w:r>
    </w:p>
    <w:p w14:paraId="3525353F">
      <w:pPr>
        <w:rPr>
          <w:rFonts w:cs="Arial"/>
          <w:bCs/>
        </w:rPr>
      </w:pPr>
      <w:r>
        <w:rPr>
          <w:rFonts w:hint="eastAsia" w:cs="Arial"/>
          <w:bCs/>
        </w:rPr>
        <w:t>（2）</w:t>
      </w:r>
      <w:r>
        <w:rPr>
          <w:rFonts w:cs="Arial"/>
          <w:bCs/>
        </w:rPr>
        <w:t>施工组织设计已由总监理工程师签认。</w:t>
      </w:r>
    </w:p>
    <w:p w14:paraId="0E8CA7AC">
      <w:pPr>
        <w:rPr>
          <w:rFonts w:cs="Arial"/>
          <w:bCs/>
        </w:rPr>
      </w:pPr>
      <w:r>
        <w:rPr>
          <w:rFonts w:hint="eastAsia" w:cs="Arial"/>
          <w:bCs/>
        </w:rPr>
        <w:t>（3）</w:t>
      </w:r>
      <w:r>
        <w:rPr>
          <w:rFonts w:cs="Arial"/>
          <w:bCs/>
        </w:rPr>
        <w:t>施工现场质量、安全生产管理体系已建立。</w:t>
      </w:r>
    </w:p>
    <w:p w14:paraId="23CFE593">
      <w:pPr>
        <w:rPr>
          <w:rFonts w:cs="Arial"/>
          <w:bCs/>
        </w:rPr>
      </w:pPr>
      <w:r>
        <w:rPr>
          <w:rFonts w:hint="eastAsia" w:cs="Arial"/>
          <w:bCs/>
        </w:rPr>
        <w:t>（4）</w:t>
      </w:r>
      <w:r>
        <w:rPr>
          <w:rFonts w:cs="Arial"/>
          <w:bCs/>
        </w:rPr>
        <w:t>管理及施工人员已到位。</w:t>
      </w:r>
    </w:p>
    <w:p w14:paraId="0768EC8D">
      <w:pPr>
        <w:rPr>
          <w:rFonts w:cs="Arial"/>
          <w:bCs/>
        </w:rPr>
      </w:pPr>
      <w:r>
        <w:rPr>
          <w:rFonts w:hint="eastAsia" w:cs="Arial"/>
          <w:bCs/>
        </w:rPr>
        <w:t>（5）</w:t>
      </w:r>
      <w:r>
        <w:rPr>
          <w:rFonts w:cs="Arial"/>
          <w:bCs/>
        </w:rPr>
        <w:t>施工机械设备已进场，具备使用条件。</w:t>
      </w:r>
    </w:p>
    <w:p w14:paraId="1C58E341">
      <w:pPr>
        <w:rPr>
          <w:rFonts w:hint="eastAsia" w:cs="Arial"/>
          <w:bCs/>
        </w:rPr>
      </w:pPr>
      <w:r>
        <w:rPr>
          <w:rFonts w:hint="eastAsia" w:cs="Arial"/>
          <w:bCs/>
        </w:rPr>
        <w:t>（6）</w:t>
      </w:r>
      <w:r>
        <w:rPr>
          <w:rFonts w:cs="Arial"/>
          <w:bCs/>
        </w:rPr>
        <w:t>主要工程材料已落实。</w:t>
      </w:r>
    </w:p>
    <w:p w14:paraId="7BB55990">
      <w:pPr>
        <w:rPr>
          <w:rFonts w:hint="eastAsia" w:cs="Arial"/>
          <w:bCs/>
        </w:rPr>
      </w:pPr>
      <w:r>
        <w:rPr>
          <w:rFonts w:cs="Arial"/>
          <w:bCs/>
        </w:rPr>
        <w:t>0</w:t>
      </w:r>
      <w:r>
        <w:rPr>
          <w:rFonts w:hint="eastAsia" w:cs="Arial"/>
          <w:bCs/>
        </w:rPr>
        <w:t>2、法律法规规定条件</w:t>
      </w:r>
    </w:p>
    <w:p w14:paraId="16EFB8E3">
      <w:pPr>
        <w:rPr>
          <w:rFonts w:hint="eastAsia" w:cs="Arial"/>
          <w:bCs/>
        </w:rPr>
      </w:pPr>
      <w:r>
        <w:rPr>
          <w:rFonts w:hint="eastAsia" w:cs="Arial"/>
          <w:bCs/>
        </w:rPr>
        <w:t>（1）施工许可证已办理。</w:t>
      </w:r>
    </w:p>
    <w:p w14:paraId="33590856">
      <w:pPr>
        <w:rPr>
          <w:rFonts w:hint="eastAsia" w:cs="Arial"/>
          <w:bCs/>
        </w:rPr>
      </w:pPr>
      <w:r>
        <w:rPr>
          <w:rFonts w:hint="eastAsia" w:cs="Arial"/>
          <w:bCs/>
        </w:rPr>
        <w:t>（2）质量/安全监督手续已办理。</w:t>
      </w:r>
    </w:p>
    <w:p w14:paraId="2D986643">
      <w:pPr>
        <w:rPr>
          <w:rFonts w:hint="eastAsia" w:cs="Arial"/>
          <w:bCs/>
        </w:rPr>
      </w:pPr>
      <w:r>
        <w:rPr>
          <w:rFonts w:hint="eastAsia" w:cs="Arial"/>
          <w:bCs/>
        </w:rPr>
        <w:t>（3）其他法律法规要求应具备的条件。</w:t>
      </w:r>
    </w:p>
    <w:p w14:paraId="169E6923">
      <w:pPr>
        <w:rPr>
          <w:rFonts w:hint="eastAsia" w:cs="Arial"/>
          <w:b/>
          <w:bCs/>
        </w:rPr>
      </w:pPr>
      <w:r>
        <w:rPr>
          <w:rFonts w:cs="Arial"/>
          <w:b/>
          <w:bCs/>
        </w:rPr>
        <w:t>5.1.</w:t>
      </w:r>
      <w:r>
        <w:rPr>
          <w:rFonts w:hint="eastAsia" w:cs="Arial"/>
          <w:b/>
          <w:bCs/>
        </w:rPr>
        <w:t>5</w:t>
      </w:r>
      <w:r>
        <w:rPr>
          <w:rFonts w:cs="Arial"/>
          <w:b/>
          <w:bCs/>
        </w:rPr>
        <w:t>.</w:t>
      </w:r>
      <w:r>
        <w:rPr>
          <w:rFonts w:hint="eastAsia" w:cs="Arial"/>
          <w:b/>
          <w:bCs/>
        </w:rPr>
        <w:t>4开工报审</w:t>
      </w:r>
    </w:p>
    <w:p w14:paraId="32FFB06E">
      <w:pPr>
        <w:rPr>
          <w:rFonts w:hint="eastAsia" w:cs="Arial"/>
        </w:rPr>
      </w:pPr>
      <w:r>
        <w:rPr>
          <w:rFonts w:cs="Arial"/>
        </w:rPr>
        <w:t>0</w:t>
      </w:r>
      <w:r>
        <w:rPr>
          <w:rFonts w:hint="eastAsia" w:cs="Arial"/>
        </w:rPr>
        <w:t>1、报审时间：单位工程开工前（群体工程每个单位工程开工前）。</w:t>
      </w:r>
    </w:p>
    <w:p w14:paraId="5B6303E9">
      <w:pPr>
        <w:rPr>
          <w:rFonts w:hint="eastAsia" w:hAnsi="宋体" w:cs="Arial"/>
        </w:rPr>
      </w:pPr>
      <w:r>
        <w:rPr>
          <w:rFonts w:cs="Arial"/>
        </w:rPr>
        <w:t>0</w:t>
      </w:r>
      <w:r>
        <w:rPr>
          <w:rFonts w:hint="eastAsia" w:cs="Arial"/>
        </w:rPr>
        <w:t xml:space="preserve">2、报审表格： </w:t>
      </w:r>
      <w:r>
        <w:rPr>
          <w:rFonts w:hAnsi="宋体" w:cs="Arial"/>
        </w:rPr>
        <w:t>《</w:t>
      </w:r>
      <w:r>
        <w:rPr>
          <w:rFonts w:hint="eastAsia" w:hAnsi="宋体" w:cs="Arial"/>
        </w:rPr>
        <w:t>工程开工</w:t>
      </w:r>
      <w:r>
        <w:rPr>
          <w:rFonts w:hAnsi="宋体" w:cs="Arial"/>
        </w:rPr>
        <w:t>报审表》</w:t>
      </w:r>
      <w:r>
        <w:rPr>
          <w:rFonts w:cs="Arial"/>
        </w:rPr>
        <w:t>B.0.1</w:t>
      </w:r>
      <w:r>
        <w:rPr>
          <w:rFonts w:hAnsi="宋体" w:cs="Arial"/>
        </w:rPr>
        <w:t>及相关附件</w:t>
      </w:r>
    </w:p>
    <w:p w14:paraId="4EEC3568">
      <w:pPr>
        <w:rPr>
          <w:rFonts w:hint="eastAsia" w:hAnsi="宋体" w:cs="Arial"/>
        </w:rPr>
      </w:pPr>
      <w:r>
        <w:rPr>
          <w:rFonts w:hAnsi="宋体" w:cs="Arial"/>
        </w:rPr>
        <w:t>0</w:t>
      </w:r>
      <w:r>
        <w:rPr>
          <w:rFonts w:hint="eastAsia" w:hAnsi="宋体" w:cs="Arial"/>
        </w:rPr>
        <w:t>3、报审内容：</w:t>
      </w:r>
    </w:p>
    <w:p w14:paraId="06017A44">
      <w:pPr>
        <w:rPr>
          <w:rFonts w:hint="eastAsia" w:hAnsi="宋体" w:cs="Arial"/>
        </w:rPr>
      </w:pPr>
      <w:r>
        <w:rPr>
          <w:rFonts w:hint="eastAsia" w:hAnsi="宋体" w:cs="Arial"/>
        </w:rPr>
        <w:t>（1）开工报告：施工单位开工准备及申请开工说明。</w:t>
      </w:r>
    </w:p>
    <w:p w14:paraId="2A1F9A45">
      <w:pPr>
        <w:rPr>
          <w:rFonts w:hint="eastAsia" w:hAnsi="宋体" w:cs="Arial"/>
        </w:rPr>
      </w:pPr>
      <w:r>
        <w:rPr>
          <w:rFonts w:hint="eastAsia" w:hAnsi="宋体" w:cs="Arial"/>
        </w:rPr>
        <w:t>（2）质量/安全报监手续</w:t>
      </w:r>
    </w:p>
    <w:p w14:paraId="52B393B8">
      <w:pPr>
        <w:rPr>
          <w:rFonts w:hint="eastAsia" w:hAnsi="宋体" w:cs="Arial"/>
        </w:rPr>
      </w:pPr>
      <w:r>
        <w:rPr>
          <w:rFonts w:hint="eastAsia" w:hAnsi="宋体" w:cs="Arial"/>
        </w:rPr>
        <w:t>（3）施工许可证</w:t>
      </w:r>
    </w:p>
    <w:p w14:paraId="7120B9F6">
      <w:pPr>
        <w:rPr>
          <w:rFonts w:hint="eastAsia" w:hAnsi="宋体" w:cs="Arial"/>
        </w:rPr>
      </w:pPr>
      <w:r>
        <w:rPr>
          <w:rFonts w:hint="eastAsia" w:hAnsi="宋体" w:cs="Arial"/>
        </w:rPr>
        <w:t>（4）施工现场质量/安全管理检查记录</w:t>
      </w:r>
    </w:p>
    <w:p w14:paraId="1CCCBD58">
      <w:pPr>
        <w:rPr>
          <w:rFonts w:hint="eastAsia" w:cs="Arial"/>
        </w:rPr>
      </w:pPr>
      <w:r>
        <w:rPr>
          <w:rFonts w:hint="eastAsia" w:hAnsi="宋体" w:cs="Arial"/>
        </w:rPr>
        <w:t>（5）其他相关证明具备开工条件的资料</w:t>
      </w:r>
    </w:p>
    <w:p w14:paraId="0E90957C">
      <w:pPr>
        <w:rPr>
          <w:rFonts w:hint="eastAsia" w:eastAsia="黑体" w:cs="Arial"/>
          <w:bCs/>
        </w:rPr>
      </w:pPr>
      <w:r>
        <w:rPr>
          <w:rFonts w:cs="Arial"/>
          <w:b/>
          <w:bCs/>
        </w:rPr>
        <w:t>5.1.</w:t>
      </w:r>
      <w:r>
        <w:rPr>
          <w:rFonts w:hint="eastAsia" w:cs="Arial"/>
          <w:b/>
          <w:bCs/>
        </w:rPr>
        <w:t>5</w:t>
      </w:r>
      <w:r>
        <w:rPr>
          <w:rFonts w:cs="Arial"/>
          <w:b/>
          <w:bCs/>
        </w:rPr>
        <w:t>.</w:t>
      </w:r>
      <w:r>
        <w:rPr>
          <w:rFonts w:hint="eastAsia" w:cs="Arial"/>
          <w:b/>
          <w:bCs/>
        </w:rPr>
        <w:t>5</w:t>
      </w:r>
      <w:r>
        <w:rPr>
          <w:rFonts w:hint="eastAsia" w:hAnsi="宋体" w:cs="Arial"/>
          <w:b/>
          <w:bCs/>
        </w:rPr>
        <w:t>开工审批</w:t>
      </w:r>
    </w:p>
    <w:p w14:paraId="27DE6585">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w:t>
      </w:r>
      <w:r>
        <w:rPr>
          <w:rFonts w:hint="eastAsia" w:hAnsi="宋体" w:cs="Arial"/>
          <w:szCs w:val="18"/>
        </w:rPr>
        <w:t>总监理工程师</w:t>
      </w:r>
    </w:p>
    <w:p w14:paraId="1D2CA626">
      <w:pPr>
        <w:widowControl/>
        <w:spacing w:line="360" w:lineRule="atLeast"/>
        <w:jc w:val="left"/>
        <w:rPr>
          <w:rFonts w:cs="Arial"/>
        </w:rPr>
      </w:pPr>
      <w:r>
        <w:rPr>
          <w:rFonts w:cs="Arial"/>
        </w:rPr>
        <w:t>02、审</w:t>
      </w:r>
      <w:r>
        <w:rPr>
          <w:rFonts w:hint="eastAsia" w:cs="Arial"/>
        </w:rPr>
        <w:t>批意见</w:t>
      </w:r>
    </w:p>
    <w:p w14:paraId="28F2BEEB">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允许开工，总监签发开工令。</w:t>
      </w:r>
    </w:p>
    <w:p w14:paraId="2CFB40FB">
      <w:pPr>
        <w:rPr>
          <w:rFonts w:hint="eastAsia" w:eastAsia="黑体" w:cs="Arial"/>
          <w:b/>
          <w:sz w:val="28"/>
          <w:szCs w:val="28"/>
        </w:rPr>
      </w:pPr>
      <w:r>
        <w:rPr>
          <w:rFonts w:hint="eastAsia" w:cs="Arial"/>
        </w:rPr>
        <w:t>（2）不同意：提出书面</w:t>
      </w:r>
      <w:r>
        <w:rPr>
          <w:rFonts w:hint="eastAsia" w:cs="Arial"/>
          <w:szCs w:val="18"/>
        </w:rPr>
        <w:t>不同意原因，总包单位按书面意见落实完善。</w:t>
      </w:r>
    </w:p>
    <w:p w14:paraId="6AA857C3">
      <w:pPr>
        <w:rPr>
          <w:rFonts w:eastAsia="黑体" w:cs="Arial"/>
          <w:b/>
          <w:sz w:val="28"/>
          <w:szCs w:val="28"/>
        </w:rPr>
      </w:pPr>
      <w:r>
        <w:rPr>
          <w:rFonts w:eastAsia="黑体" w:cs="Arial"/>
          <w:b/>
          <w:sz w:val="28"/>
          <w:szCs w:val="28"/>
        </w:rPr>
        <w:t>5.1.</w:t>
      </w:r>
      <w:r>
        <w:rPr>
          <w:rFonts w:hint="eastAsia" w:eastAsia="黑体" w:cs="Arial"/>
          <w:b/>
          <w:sz w:val="28"/>
          <w:szCs w:val="28"/>
        </w:rPr>
        <w:t>6</w:t>
      </w:r>
      <w:r>
        <w:rPr>
          <w:rFonts w:hint="eastAsia" w:hAnsi="黑体" w:eastAsia="黑体" w:cs="Arial"/>
          <w:b/>
          <w:sz w:val="28"/>
          <w:szCs w:val="28"/>
        </w:rPr>
        <w:t>供应商选择与资格审查制度</w:t>
      </w:r>
    </w:p>
    <w:p w14:paraId="0BF18E64">
      <w:pPr>
        <w:rPr>
          <w:rFonts w:hint="eastAsia" w:cs="Arial"/>
          <w:b/>
          <w:bCs/>
        </w:rPr>
      </w:pPr>
      <w:r>
        <w:rPr>
          <w:rFonts w:cs="Arial"/>
          <w:b/>
          <w:bCs/>
        </w:rPr>
        <w:t>5.1.</w:t>
      </w:r>
      <w:r>
        <w:rPr>
          <w:rFonts w:hint="eastAsia" w:cs="Arial"/>
          <w:b/>
          <w:bCs/>
        </w:rPr>
        <w:t>6</w:t>
      </w:r>
      <w:r>
        <w:rPr>
          <w:rFonts w:cs="Arial"/>
          <w:b/>
          <w:bCs/>
        </w:rPr>
        <w:t>.1</w:t>
      </w:r>
      <w:r>
        <w:rPr>
          <w:rFonts w:hint="eastAsia" w:hAnsi="宋体" w:cs="Arial"/>
          <w:b/>
          <w:bCs/>
        </w:rPr>
        <w:t>施工采购</w:t>
      </w:r>
    </w:p>
    <w:p w14:paraId="5C3FDFAD">
      <w:pPr>
        <w:rPr>
          <w:rFonts w:hint="eastAsia" w:hAnsi="宋体" w:cs="Arial"/>
          <w:bCs/>
        </w:rPr>
      </w:pPr>
      <w:r>
        <w:rPr>
          <w:rFonts w:cs="Arial"/>
          <w:bCs/>
        </w:rPr>
        <w:t>01</w:t>
      </w:r>
      <w:r>
        <w:rPr>
          <w:rFonts w:hAnsi="宋体" w:cs="Arial"/>
          <w:bCs/>
        </w:rPr>
        <w:t>、</w:t>
      </w:r>
      <w:r>
        <w:rPr>
          <w:rFonts w:hint="eastAsia" w:hAnsi="宋体" w:cs="Arial"/>
          <w:bCs/>
        </w:rPr>
        <w:t>采购方式：总包、分包单位材料/构配件/设备采购</w:t>
      </w:r>
    </w:p>
    <w:p w14:paraId="6F7F8E81">
      <w:pPr>
        <w:rPr>
          <w:rFonts w:hint="eastAsia" w:hAnsi="宋体" w:cs="Arial"/>
          <w:bCs/>
        </w:rPr>
      </w:pPr>
      <w:r>
        <w:rPr>
          <w:rFonts w:hAnsi="宋体" w:cs="Arial"/>
          <w:bCs/>
        </w:rPr>
        <w:t>0</w:t>
      </w:r>
      <w:r>
        <w:rPr>
          <w:rFonts w:hint="eastAsia" w:hAnsi="宋体" w:cs="Arial"/>
          <w:bCs/>
        </w:rPr>
        <w:t>2、采购要求</w:t>
      </w:r>
    </w:p>
    <w:p w14:paraId="486A91CA">
      <w:pPr>
        <w:rPr>
          <w:rFonts w:hint="eastAsia" w:hAnsi="宋体" w:cs="Arial"/>
          <w:bCs/>
        </w:rPr>
      </w:pPr>
      <w:r>
        <w:rPr>
          <w:rFonts w:hint="eastAsia" w:hAnsi="宋体" w:cs="Arial"/>
          <w:bCs/>
        </w:rPr>
        <w:t>（1）符合设计要求型号、规格、性能要求及合同、相关标准的质量要求。</w:t>
      </w:r>
    </w:p>
    <w:p w14:paraId="35844CB5">
      <w:pPr>
        <w:rPr>
          <w:rFonts w:hint="eastAsia" w:hAnsi="宋体" w:cs="Arial"/>
          <w:bCs/>
        </w:rPr>
      </w:pPr>
      <w:r>
        <w:rPr>
          <w:rFonts w:hint="eastAsia" w:hAnsi="宋体" w:cs="Arial"/>
          <w:bCs/>
        </w:rPr>
        <w:t>（2）供应单位具有合法的供应（生产）资质、相关规定产品生产、准用、备案许可。</w:t>
      </w:r>
    </w:p>
    <w:p w14:paraId="3BB58E6B">
      <w:pPr>
        <w:rPr>
          <w:rFonts w:hint="eastAsia" w:hAnsi="宋体" w:cs="Arial"/>
          <w:bCs/>
        </w:rPr>
      </w:pPr>
      <w:r>
        <w:rPr>
          <w:rFonts w:hint="eastAsia" w:hAnsi="宋体" w:cs="Arial"/>
          <w:bCs/>
        </w:rPr>
        <w:t>（3）不得采购有关规定禁止使用或限制使用的淘汰产品。</w:t>
      </w:r>
    </w:p>
    <w:p w14:paraId="03407D9B">
      <w:pPr>
        <w:rPr>
          <w:rFonts w:hint="eastAsia" w:eastAsia="黑体" w:cs="Arial"/>
          <w:bCs/>
        </w:rPr>
      </w:pPr>
      <w:r>
        <w:rPr>
          <w:rFonts w:cs="Arial"/>
          <w:b/>
          <w:bCs/>
        </w:rPr>
        <w:t>5.1.</w:t>
      </w:r>
      <w:r>
        <w:rPr>
          <w:rFonts w:hint="eastAsia" w:cs="Arial"/>
          <w:b/>
          <w:bCs/>
        </w:rPr>
        <w:t>6</w:t>
      </w:r>
      <w:r>
        <w:rPr>
          <w:rFonts w:cs="Arial"/>
          <w:b/>
          <w:bCs/>
        </w:rPr>
        <w:t>.</w:t>
      </w:r>
      <w:r>
        <w:rPr>
          <w:rFonts w:hint="eastAsia" w:cs="Arial"/>
          <w:b/>
          <w:bCs/>
        </w:rPr>
        <w:t>2</w:t>
      </w:r>
      <w:r>
        <w:rPr>
          <w:rFonts w:hint="eastAsia" w:hAnsi="宋体" w:cs="Arial"/>
          <w:b/>
          <w:bCs/>
        </w:rPr>
        <w:t>采购选择</w:t>
      </w:r>
    </w:p>
    <w:p w14:paraId="680BAF0D">
      <w:pPr>
        <w:rPr>
          <w:rFonts w:hint="eastAsia" w:cs="Arial"/>
          <w:bCs/>
        </w:rPr>
      </w:pPr>
      <w:r>
        <w:rPr>
          <w:rFonts w:cs="Arial"/>
          <w:bCs/>
        </w:rPr>
        <w:t>0</w:t>
      </w:r>
      <w:r>
        <w:rPr>
          <w:rFonts w:hint="eastAsia" w:cs="Arial"/>
          <w:bCs/>
        </w:rPr>
        <w:t>1、施工采购人应有所属企业的《合格供应商名录》，选择和评价供应商的标准。</w:t>
      </w:r>
    </w:p>
    <w:p w14:paraId="680FA228">
      <w:pPr>
        <w:rPr>
          <w:rFonts w:hint="eastAsia" w:cs="Arial"/>
          <w:b/>
          <w:bCs/>
        </w:rPr>
      </w:pPr>
      <w:r>
        <w:rPr>
          <w:rFonts w:cs="Arial"/>
          <w:bCs/>
        </w:rPr>
        <w:t>0</w:t>
      </w:r>
      <w:r>
        <w:rPr>
          <w:rFonts w:hint="eastAsia" w:cs="Arial"/>
          <w:bCs/>
        </w:rPr>
        <w:t>2、对于以下情形采购，需进行考察和评价。</w:t>
      </w:r>
    </w:p>
    <w:p w14:paraId="5027AF3B">
      <w:pPr>
        <w:rPr>
          <w:rFonts w:cs="Arial"/>
          <w:bCs/>
        </w:rPr>
      </w:pPr>
      <w:r>
        <w:rPr>
          <w:rFonts w:hAnsi="宋体" w:cs="Arial"/>
          <w:bCs/>
        </w:rPr>
        <w:t>（</w:t>
      </w:r>
      <w:r>
        <w:rPr>
          <w:rFonts w:cs="Arial"/>
          <w:bCs/>
        </w:rPr>
        <w:t>1</w:t>
      </w:r>
      <w:r>
        <w:rPr>
          <w:rFonts w:hAnsi="宋体" w:cs="Arial"/>
          <w:bCs/>
        </w:rPr>
        <w:t>）</w:t>
      </w:r>
      <w:r>
        <w:rPr>
          <w:rFonts w:cs="Arial"/>
          <w:bCs/>
        </w:rPr>
        <w:t>施工</w:t>
      </w:r>
      <w:r>
        <w:rPr>
          <w:rFonts w:hint="eastAsia" w:cs="Arial"/>
          <w:bCs/>
        </w:rPr>
        <w:t>采购</w:t>
      </w:r>
      <w:r>
        <w:rPr>
          <w:rFonts w:cs="Arial"/>
          <w:bCs/>
        </w:rPr>
        <w:t>人所属企业没有</w:t>
      </w:r>
      <w:r>
        <w:rPr>
          <w:rFonts w:cs="Arial"/>
        </w:rPr>
        <w:t>《合格分包商名录》、评价和选择分包商的准则。</w:t>
      </w:r>
    </w:p>
    <w:p w14:paraId="2AF6052F">
      <w:pPr>
        <w:rPr>
          <w:rFonts w:cs="Arial"/>
        </w:rPr>
      </w:pPr>
      <w:r>
        <w:rPr>
          <w:rFonts w:hAnsi="宋体" w:cs="Arial"/>
        </w:rPr>
        <w:t>（</w:t>
      </w:r>
      <w:r>
        <w:rPr>
          <w:rFonts w:cs="Arial"/>
        </w:rPr>
        <w:t>2</w:t>
      </w:r>
      <w:r>
        <w:rPr>
          <w:rFonts w:hAnsi="宋体" w:cs="Arial"/>
        </w:rPr>
        <w:t>）</w:t>
      </w:r>
      <w:r>
        <w:rPr>
          <w:rFonts w:cs="Arial"/>
          <w:bCs/>
        </w:rPr>
        <w:t>施工</w:t>
      </w:r>
      <w:r>
        <w:rPr>
          <w:rFonts w:hint="eastAsia" w:cs="Arial"/>
          <w:bCs/>
        </w:rPr>
        <w:t>采购人</w:t>
      </w:r>
      <w:r>
        <w:rPr>
          <w:rFonts w:cs="Arial"/>
          <w:bCs/>
        </w:rPr>
        <w:t>所属企业</w:t>
      </w:r>
      <w:r>
        <w:rPr>
          <w:rFonts w:cs="Arial"/>
        </w:rPr>
        <w:t>《合格</w:t>
      </w:r>
      <w:r>
        <w:rPr>
          <w:rFonts w:hint="eastAsia" w:cs="Arial"/>
        </w:rPr>
        <w:t>供应</w:t>
      </w:r>
      <w:r>
        <w:rPr>
          <w:rFonts w:cs="Arial"/>
        </w:rPr>
        <w:t>商名录》以外的</w:t>
      </w:r>
      <w:r>
        <w:rPr>
          <w:rFonts w:hint="eastAsia" w:cs="Arial"/>
        </w:rPr>
        <w:t>供应商</w:t>
      </w:r>
    </w:p>
    <w:p w14:paraId="3723F289">
      <w:pPr>
        <w:rPr>
          <w:rFonts w:hint="eastAsia" w:cs="Arial"/>
        </w:rPr>
      </w:pPr>
      <w:r>
        <w:rPr>
          <w:rFonts w:hAnsi="宋体" w:cs="Arial"/>
        </w:rPr>
        <w:t>（</w:t>
      </w:r>
      <w:r>
        <w:rPr>
          <w:rFonts w:cs="Arial"/>
        </w:rPr>
        <w:t>3</w:t>
      </w:r>
      <w:r>
        <w:rPr>
          <w:rFonts w:hAnsi="宋体" w:cs="Arial"/>
        </w:rPr>
        <w:t>）</w:t>
      </w:r>
      <w:r>
        <w:rPr>
          <w:rFonts w:hint="eastAsia" w:cs="Arial"/>
        </w:rPr>
        <w:t>总承包</w:t>
      </w:r>
      <w:r>
        <w:rPr>
          <w:rFonts w:cs="Arial"/>
        </w:rPr>
        <w:t>合同中</w:t>
      </w:r>
      <w:r>
        <w:rPr>
          <w:rFonts w:hint="eastAsia" w:cs="Arial"/>
        </w:rPr>
        <w:t>约定的需考察的供应商</w:t>
      </w:r>
      <w:r>
        <w:rPr>
          <w:rFonts w:cs="Arial"/>
        </w:rPr>
        <w:t>。</w:t>
      </w:r>
    </w:p>
    <w:p w14:paraId="2BF47A59">
      <w:pPr>
        <w:rPr>
          <w:rFonts w:hint="eastAsia" w:eastAsia="黑体" w:cs="Arial"/>
          <w:bCs/>
        </w:rPr>
      </w:pPr>
      <w:r>
        <w:rPr>
          <w:rFonts w:cs="Arial"/>
          <w:b/>
          <w:bCs/>
        </w:rPr>
        <w:t>5.1.</w:t>
      </w:r>
      <w:r>
        <w:rPr>
          <w:rFonts w:hint="eastAsia" w:cs="Arial"/>
          <w:b/>
          <w:bCs/>
        </w:rPr>
        <w:t>6</w:t>
      </w:r>
      <w:r>
        <w:rPr>
          <w:rFonts w:cs="Arial"/>
          <w:b/>
          <w:bCs/>
        </w:rPr>
        <w:t>.</w:t>
      </w:r>
      <w:r>
        <w:rPr>
          <w:rFonts w:hint="eastAsia" w:cs="Arial"/>
          <w:b/>
          <w:bCs/>
        </w:rPr>
        <w:t>3</w:t>
      </w:r>
      <w:r>
        <w:rPr>
          <w:rFonts w:hint="eastAsia" w:hAnsi="宋体" w:cs="Arial"/>
          <w:b/>
          <w:bCs/>
        </w:rPr>
        <w:t>施工报审</w:t>
      </w:r>
    </w:p>
    <w:p w14:paraId="508822B4">
      <w:pPr>
        <w:rPr>
          <w:rFonts w:hint="eastAsia" w:hAnsi="宋体" w:cs="Arial"/>
          <w:bCs/>
        </w:rPr>
      </w:pPr>
      <w:r>
        <w:rPr>
          <w:rFonts w:cs="Arial"/>
          <w:bCs/>
        </w:rPr>
        <w:t>01</w:t>
      </w:r>
      <w:r>
        <w:rPr>
          <w:rFonts w:hAnsi="宋体" w:cs="Arial"/>
          <w:bCs/>
        </w:rPr>
        <w:t>、</w:t>
      </w:r>
      <w:r>
        <w:rPr>
          <w:rFonts w:hint="eastAsia" w:hAnsi="宋体" w:cs="Arial"/>
          <w:bCs/>
        </w:rPr>
        <w:t>报审范围</w:t>
      </w:r>
    </w:p>
    <w:p w14:paraId="44382B51">
      <w:pPr>
        <w:rPr>
          <w:rFonts w:hint="eastAsia" w:hAnsi="宋体" w:cs="Arial"/>
          <w:bCs/>
        </w:rPr>
      </w:pPr>
      <w:r>
        <w:rPr>
          <w:rFonts w:hint="eastAsia" w:hAnsi="宋体" w:cs="Arial"/>
          <w:bCs/>
        </w:rPr>
        <w:t>（1）经销商：供应物资为经销商中转供应。</w:t>
      </w:r>
    </w:p>
    <w:p w14:paraId="7067089D">
      <w:pPr>
        <w:rPr>
          <w:rFonts w:hint="eastAsia" w:hAnsi="宋体" w:cs="Arial"/>
          <w:bCs/>
        </w:rPr>
      </w:pPr>
      <w:r>
        <w:rPr>
          <w:rFonts w:hint="eastAsia" w:hAnsi="宋体" w:cs="Arial"/>
          <w:bCs/>
        </w:rPr>
        <w:t>（2）生产商：供应物资为生产厂家直接供应。</w:t>
      </w:r>
    </w:p>
    <w:p w14:paraId="5839A6BE">
      <w:pPr>
        <w:rPr>
          <w:rFonts w:hint="eastAsia" w:hAnsi="宋体" w:cs="Arial"/>
          <w:bCs/>
        </w:rPr>
      </w:pPr>
      <w:r>
        <w:rPr>
          <w:rFonts w:hAnsi="宋体" w:cs="Arial"/>
          <w:bCs/>
        </w:rPr>
        <w:t>0</w:t>
      </w:r>
      <w:r>
        <w:rPr>
          <w:rFonts w:hint="eastAsia" w:hAnsi="宋体" w:cs="Arial"/>
          <w:bCs/>
        </w:rPr>
        <w:t>2、</w:t>
      </w:r>
      <w:r>
        <w:rPr>
          <w:rFonts w:hAnsi="宋体" w:cs="Arial"/>
          <w:bCs/>
        </w:rPr>
        <w:t>报审时间</w:t>
      </w:r>
      <w:r>
        <w:rPr>
          <w:rFonts w:hint="eastAsia" w:hAnsi="宋体" w:cs="Arial"/>
          <w:bCs/>
        </w:rPr>
        <w:t>：采购物资订货前</w:t>
      </w:r>
    </w:p>
    <w:p w14:paraId="3D81DA44">
      <w:pPr>
        <w:rPr>
          <w:rFonts w:cs="Arial"/>
        </w:rPr>
      </w:pPr>
      <w:r>
        <w:rPr>
          <w:rFonts w:hint="eastAsia" w:hAnsi="宋体" w:cs="Arial"/>
        </w:rPr>
        <w:t>（1）总包采购：按约定由总包单位选择供应商。</w:t>
      </w:r>
    </w:p>
    <w:p w14:paraId="236140DB">
      <w:pPr>
        <w:rPr>
          <w:rFonts w:hint="eastAsia" w:hAnsi="宋体" w:cs="Arial"/>
        </w:rPr>
      </w:pPr>
      <w:r>
        <w:rPr>
          <w:rFonts w:hint="eastAsia" w:hAnsi="宋体" w:cs="Arial"/>
        </w:rPr>
        <w:t>（2）分包采购：按约定专业分包单选择供应商，经总包单位核准。</w:t>
      </w:r>
    </w:p>
    <w:p w14:paraId="0D2C19A2">
      <w:pPr>
        <w:rPr>
          <w:rFonts w:hint="eastAsia" w:hAnsi="宋体" w:cs="Arial"/>
        </w:rPr>
      </w:pPr>
      <w:r>
        <w:rPr>
          <w:rFonts w:cs="Arial"/>
          <w:bCs/>
        </w:rPr>
        <w:t>0</w:t>
      </w:r>
      <w:r>
        <w:rPr>
          <w:rFonts w:hint="eastAsia" w:cs="Arial"/>
          <w:bCs/>
        </w:rPr>
        <w:t>3</w:t>
      </w:r>
      <w:r>
        <w:rPr>
          <w:rFonts w:hAnsi="宋体" w:cs="Arial"/>
          <w:bCs/>
        </w:rPr>
        <w:t>、报审表格：</w:t>
      </w:r>
      <w:r>
        <w:rPr>
          <w:rFonts w:hAnsi="宋体" w:cs="Arial"/>
        </w:rPr>
        <w:t>《供应商资格报审表》</w:t>
      </w:r>
      <w:r>
        <w:rPr>
          <w:rFonts w:cs="Arial"/>
        </w:rPr>
        <w:t xml:space="preserve">B07-3 </w:t>
      </w:r>
      <w:r>
        <w:rPr>
          <w:rFonts w:hAnsi="宋体" w:cs="Arial"/>
        </w:rPr>
        <w:t>及相关附件</w:t>
      </w:r>
    </w:p>
    <w:p w14:paraId="5BED9BE1">
      <w:pPr>
        <w:rPr>
          <w:rFonts w:hint="eastAsia" w:cs="Arial"/>
        </w:rPr>
      </w:pPr>
      <w:r>
        <w:rPr>
          <w:rFonts w:hAnsi="宋体" w:cs="Arial"/>
        </w:rPr>
        <w:t>0</w:t>
      </w:r>
      <w:r>
        <w:rPr>
          <w:rFonts w:hint="eastAsia" w:hAnsi="宋体" w:cs="Arial"/>
        </w:rPr>
        <w:t>4、报审内容</w:t>
      </w:r>
    </w:p>
    <w:p w14:paraId="415E6F41">
      <w:pPr>
        <w:rPr>
          <w:rFonts w:cs="Arial"/>
        </w:rPr>
      </w:pPr>
      <w:r>
        <w:rPr>
          <w:rFonts w:hAnsi="宋体" w:cs="Arial"/>
        </w:rPr>
        <w:t>（</w:t>
      </w:r>
      <w:r>
        <w:rPr>
          <w:rFonts w:cs="Arial"/>
        </w:rPr>
        <w:t>1</w:t>
      </w:r>
      <w:r>
        <w:rPr>
          <w:rFonts w:hAnsi="宋体" w:cs="Arial"/>
        </w:rPr>
        <w:t>）</w:t>
      </w:r>
      <w:r>
        <w:rPr>
          <w:rFonts w:hint="eastAsia" w:hAnsi="宋体" w:cs="Arial"/>
        </w:rPr>
        <w:t>采购</w:t>
      </w:r>
      <w:r>
        <w:rPr>
          <w:rFonts w:hAnsi="宋体" w:cs="Arial"/>
        </w:rPr>
        <w:t>概况：</w:t>
      </w:r>
      <w:r>
        <w:rPr>
          <w:rFonts w:hint="eastAsia" w:hAnsi="宋体" w:cs="Arial"/>
        </w:rPr>
        <w:t>产品</w:t>
      </w:r>
      <w:r>
        <w:rPr>
          <w:rFonts w:hAnsi="宋体" w:cs="Arial"/>
        </w:rPr>
        <w:t>名称、</w:t>
      </w:r>
      <w:r>
        <w:rPr>
          <w:rFonts w:hint="eastAsia" w:hAnsi="宋体" w:cs="Arial"/>
        </w:rPr>
        <w:t>规格型号</w:t>
      </w:r>
      <w:r>
        <w:rPr>
          <w:rFonts w:hAnsi="宋体" w:cs="Arial"/>
        </w:rPr>
        <w:t>、供</w:t>
      </w:r>
      <w:r>
        <w:rPr>
          <w:rFonts w:hint="eastAsia" w:hAnsi="宋体" w:cs="Arial"/>
        </w:rPr>
        <w:t>货</w:t>
      </w:r>
      <w:r>
        <w:rPr>
          <w:rFonts w:hAnsi="宋体" w:cs="Arial"/>
        </w:rPr>
        <w:t>数量</w:t>
      </w:r>
      <w:r>
        <w:rPr>
          <w:rFonts w:hint="eastAsia" w:hAnsi="宋体" w:cs="Arial"/>
        </w:rPr>
        <w:t>、供货时间。</w:t>
      </w:r>
    </w:p>
    <w:p w14:paraId="068CC9C2">
      <w:pPr>
        <w:rPr>
          <w:rFonts w:hAnsi="宋体" w:cs="Arial"/>
        </w:rPr>
      </w:pPr>
      <w:r>
        <w:rPr>
          <w:rFonts w:hAnsi="宋体" w:cs="Arial"/>
        </w:rPr>
        <w:t>（</w:t>
      </w:r>
      <w:r>
        <w:rPr>
          <w:rFonts w:cs="Arial"/>
        </w:rPr>
        <w:t>2</w:t>
      </w:r>
      <w:r>
        <w:rPr>
          <w:rFonts w:hAnsi="宋体" w:cs="Arial"/>
        </w:rPr>
        <w:t>）资质材料：营业执照、资质证书、生产或经营许可、准用或备案</w:t>
      </w:r>
      <w:r>
        <w:rPr>
          <w:rFonts w:hint="eastAsia" w:hAnsi="宋体" w:cs="Arial"/>
        </w:rPr>
        <w:t>许可。</w:t>
      </w:r>
    </w:p>
    <w:p w14:paraId="53540FFD">
      <w:pPr>
        <w:rPr>
          <w:rFonts w:hAnsi="宋体" w:cs="Arial"/>
        </w:rPr>
      </w:pPr>
      <w:r>
        <w:rPr>
          <w:rFonts w:hAnsi="宋体" w:cs="Arial"/>
        </w:rPr>
        <w:t>（</w:t>
      </w:r>
      <w:r>
        <w:rPr>
          <w:rFonts w:cs="Arial"/>
        </w:rPr>
        <w:t>3</w:t>
      </w:r>
      <w:r>
        <w:rPr>
          <w:rFonts w:hAnsi="宋体" w:cs="Arial"/>
        </w:rPr>
        <w:t>）信誉材料：纳税证明、荣誉证书、诚信手册等。</w:t>
      </w:r>
    </w:p>
    <w:p w14:paraId="1B353509">
      <w:pPr>
        <w:rPr>
          <w:rFonts w:cs="Arial"/>
        </w:rPr>
      </w:pPr>
      <w:r>
        <w:rPr>
          <w:rFonts w:hAnsi="宋体" w:cs="Arial"/>
        </w:rPr>
        <w:t>（</w:t>
      </w:r>
      <w:r>
        <w:rPr>
          <w:rFonts w:cs="Arial"/>
        </w:rPr>
        <w:t>4</w:t>
      </w:r>
      <w:r>
        <w:rPr>
          <w:rFonts w:hAnsi="宋体" w:cs="Arial"/>
        </w:rPr>
        <w:t>）业绩材料：类似</w:t>
      </w:r>
      <w:r>
        <w:rPr>
          <w:rFonts w:hint="eastAsia" w:hAnsi="宋体" w:cs="Arial"/>
        </w:rPr>
        <w:t>供货</w:t>
      </w:r>
      <w:r>
        <w:rPr>
          <w:rFonts w:hAnsi="宋体" w:cs="Arial"/>
        </w:rPr>
        <w:t>业绩证明（近三年）。</w:t>
      </w:r>
      <w:r>
        <w:rPr>
          <w:rFonts w:cs="Arial"/>
        </w:rPr>
        <w:t xml:space="preserve">  </w:t>
      </w:r>
    </w:p>
    <w:p w14:paraId="26F79067">
      <w:pPr>
        <w:rPr>
          <w:rFonts w:hint="eastAsia" w:hAnsi="宋体" w:cs="Arial"/>
          <w:bCs/>
        </w:rPr>
      </w:pPr>
      <w:r>
        <w:rPr>
          <w:rFonts w:hAnsi="宋体" w:cs="Arial"/>
        </w:rPr>
        <w:t>（</w:t>
      </w:r>
      <w:r>
        <w:rPr>
          <w:rFonts w:cs="Arial"/>
        </w:rPr>
        <w:t>5</w:t>
      </w:r>
      <w:r>
        <w:rPr>
          <w:rFonts w:hAnsi="宋体" w:cs="Arial"/>
        </w:rPr>
        <w:t>）</w:t>
      </w:r>
      <w:r>
        <w:rPr>
          <w:rFonts w:hint="eastAsia" w:hAnsi="宋体" w:cs="Arial"/>
          <w:bCs/>
        </w:rPr>
        <w:t>质保</w:t>
      </w:r>
      <w:r>
        <w:rPr>
          <w:rFonts w:hAnsi="宋体" w:cs="Arial"/>
          <w:bCs/>
        </w:rPr>
        <w:t>体系：</w:t>
      </w:r>
      <w:r>
        <w:rPr>
          <w:rFonts w:hint="eastAsia" w:hAnsi="宋体" w:cs="Arial"/>
          <w:bCs/>
        </w:rPr>
        <w:t>生产单位质量保证体系证明资料。</w:t>
      </w:r>
    </w:p>
    <w:p w14:paraId="38EBC2D2">
      <w:pPr>
        <w:rPr>
          <w:rFonts w:cs="Arial"/>
        </w:rPr>
      </w:pPr>
      <w:r>
        <w:rPr>
          <w:rFonts w:hAnsi="宋体" w:cs="Arial"/>
        </w:rPr>
        <w:t>（</w:t>
      </w:r>
      <w:r>
        <w:rPr>
          <w:rFonts w:cs="Arial"/>
        </w:rPr>
        <w:t>6</w:t>
      </w:r>
      <w:r>
        <w:rPr>
          <w:rFonts w:hAnsi="宋体" w:cs="Arial"/>
        </w:rPr>
        <w:t>）对</w:t>
      </w:r>
      <w:r>
        <w:rPr>
          <w:rFonts w:hint="eastAsia" w:hAnsi="宋体" w:cs="Arial"/>
        </w:rPr>
        <w:t>供应商</w:t>
      </w:r>
      <w:r>
        <w:rPr>
          <w:rFonts w:hAnsi="宋体" w:cs="Arial"/>
        </w:rPr>
        <w:t>管理制度</w:t>
      </w:r>
      <w:r>
        <w:rPr>
          <w:rFonts w:hint="eastAsia" w:hAnsi="宋体" w:cs="Arial"/>
        </w:rPr>
        <w:t>（</w:t>
      </w:r>
      <w:r>
        <w:rPr>
          <w:rFonts w:hAnsi="宋体" w:cs="Arial"/>
        </w:rPr>
        <w:t>或协议</w:t>
      </w:r>
      <w:r>
        <w:rPr>
          <w:rFonts w:hint="eastAsia" w:hAnsi="宋体" w:cs="Arial"/>
        </w:rPr>
        <w:t>草案）</w:t>
      </w:r>
    </w:p>
    <w:p w14:paraId="39278055">
      <w:pPr>
        <w:rPr>
          <w:rFonts w:hint="eastAsia" w:hAnsi="宋体" w:cs="Arial"/>
        </w:rPr>
      </w:pPr>
      <w:r>
        <w:rPr>
          <w:rFonts w:hint="eastAsia" w:hAnsi="宋体" w:cs="Arial"/>
        </w:rPr>
        <w:t>（7）</w:t>
      </w:r>
      <w:r>
        <w:rPr>
          <w:rFonts w:hAnsi="宋体" w:cs="Arial"/>
        </w:rPr>
        <w:t>考察报告（若有）</w:t>
      </w:r>
    </w:p>
    <w:p w14:paraId="54C6D42E">
      <w:pPr>
        <w:rPr>
          <w:rFonts w:hint="eastAsia" w:eastAsia="黑体" w:cs="Arial"/>
          <w:bCs/>
        </w:rPr>
      </w:pPr>
      <w:r>
        <w:rPr>
          <w:rFonts w:cs="Arial"/>
          <w:b/>
          <w:bCs/>
        </w:rPr>
        <w:t>5.1.</w:t>
      </w:r>
      <w:r>
        <w:rPr>
          <w:rFonts w:hint="eastAsia" w:cs="Arial"/>
          <w:b/>
          <w:bCs/>
        </w:rPr>
        <w:t>6</w:t>
      </w:r>
      <w:r>
        <w:rPr>
          <w:rFonts w:cs="Arial"/>
          <w:b/>
          <w:bCs/>
        </w:rPr>
        <w:t>.</w:t>
      </w:r>
      <w:r>
        <w:rPr>
          <w:rFonts w:hint="eastAsia" w:cs="Arial"/>
          <w:b/>
          <w:bCs/>
        </w:rPr>
        <w:t>4</w:t>
      </w:r>
      <w:r>
        <w:rPr>
          <w:rFonts w:hint="eastAsia" w:hAnsi="宋体" w:cs="Arial"/>
          <w:b/>
          <w:bCs/>
        </w:rPr>
        <w:t>监理审批</w:t>
      </w:r>
    </w:p>
    <w:p w14:paraId="363F750C">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人员：专业监理工程师。</w:t>
      </w:r>
    </w:p>
    <w:p w14:paraId="3DD97226">
      <w:pPr>
        <w:widowControl/>
        <w:spacing w:line="360" w:lineRule="atLeast"/>
        <w:jc w:val="left"/>
        <w:rPr>
          <w:rFonts w:cs="Arial"/>
        </w:rPr>
      </w:pPr>
      <w:r>
        <w:rPr>
          <w:rFonts w:cs="Arial"/>
        </w:rPr>
        <w:t>02、审</w:t>
      </w:r>
      <w:r>
        <w:rPr>
          <w:rFonts w:hint="eastAsia" w:cs="Arial"/>
        </w:rPr>
        <w:t>批意见</w:t>
      </w:r>
    </w:p>
    <w:p w14:paraId="71A7C3E1">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允许采购，施工采购人与供应商签订合同。</w:t>
      </w:r>
    </w:p>
    <w:p w14:paraId="4B446842">
      <w:pPr>
        <w:widowControl/>
        <w:spacing w:line="360" w:lineRule="atLeast"/>
        <w:jc w:val="left"/>
        <w:rPr>
          <w:rFonts w:hint="eastAsia" w:cs="Arial"/>
          <w:szCs w:val="18"/>
        </w:rPr>
      </w:pPr>
      <w:r>
        <w:rPr>
          <w:rFonts w:hint="eastAsia" w:cs="Arial"/>
        </w:rPr>
        <w:t>（2）修改：提出书面修改意见，</w:t>
      </w:r>
      <w:r>
        <w:rPr>
          <w:rFonts w:cs="Arial"/>
          <w:szCs w:val="18"/>
        </w:rPr>
        <w:t>施工</w:t>
      </w:r>
      <w:r>
        <w:rPr>
          <w:rFonts w:hint="eastAsia" w:cs="Arial"/>
          <w:szCs w:val="18"/>
        </w:rPr>
        <w:t>采购人</w:t>
      </w:r>
      <w:r>
        <w:rPr>
          <w:rFonts w:cs="Arial"/>
          <w:szCs w:val="18"/>
        </w:rPr>
        <w:t>按</w:t>
      </w:r>
      <w:r>
        <w:rPr>
          <w:rFonts w:hint="eastAsia" w:cs="Arial"/>
        </w:rPr>
        <w:t>修改意见</w:t>
      </w:r>
      <w:r>
        <w:rPr>
          <w:rFonts w:cs="Arial"/>
          <w:szCs w:val="18"/>
        </w:rPr>
        <w:t>完善后重新报审。</w:t>
      </w:r>
    </w:p>
    <w:p w14:paraId="3AACE83B">
      <w:pPr>
        <w:widowControl/>
        <w:spacing w:line="360" w:lineRule="atLeast"/>
        <w:jc w:val="left"/>
        <w:rPr>
          <w:rFonts w:hint="eastAsia" w:cs="Arial"/>
          <w:szCs w:val="18"/>
        </w:rPr>
      </w:pPr>
      <w:r>
        <w:rPr>
          <w:rFonts w:hint="eastAsia" w:cs="Arial"/>
          <w:szCs w:val="18"/>
        </w:rPr>
        <w:t>（3）不同意：提出书面不同意原因，施工采购人重新选择供应商。</w:t>
      </w:r>
    </w:p>
    <w:p w14:paraId="4F5ECA85">
      <w:pPr>
        <w:rPr>
          <w:rFonts w:cs="Arial"/>
          <w:b/>
          <w:bCs/>
        </w:rPr>
      </w:pPr>
      <w:r>
        <w:rPr>
          <w:rFonts w:cs="Arial"/>
          <w:b/>
          <w:bCs/>
        </w:rPr>
        <w:t>5.1.</w:t>
      </w:r>
      <w:r>
        <w:rPr>
          <w:rFonts w:hint="eastAsia" w:cs="Arial"/>
          <w:b/>
          <w:bCs/>
        </w:rPr>
        <w:t>6</w:t>
      </w:r>
      <w:r>
        <w:rPr>
          <w:rFonts w:cs="Arial"/>
          <w:b/>
          <w:bCs/>
        </w:rPr>
        <w:t>.</w:t>
      </w:r>
      <w:r>
        <w:rPr>
          <w:rFonts w:hint="eastAsia" w:cs="Arial"/>
          <w:b/>
          <w:bCs/>
        </w:rPr>
        <w:t>5采购合同</w:t>
      </w:r>
    </w:p>
    <w:p w14:paraId="67373908">
      <w:pPr>
        <w:rPr>
          <w:rFonts w:hint="eastAsia" w:hAnsi="宋体" w:cs="Arial"/>
        </w:rPr>
      </w:pPr>
      <w:r>
        <w:rPr>
          <w:rFonts w:hAnsi="宋体" w:cs="Arial"/>
        </w:rPr>
        <w:t>0</w:t>
      </w:r>
      <w:r>
        <w:rPr>
          <w:rFonts w:hint="eastAsia" w:hAnsi="宋体" w:cs="Arial"/>
        </w:rPr>
        <w:t>1、合同签订：经批准的采购，采购人与供应商应依法订立合同，明确各自权利、义务。</w:t>
      </w:r>
    </w:p>
    <w:p w14:paraId="3599EF61">
      <w:pPr>
        <w:rPr>
          <w:rFonts w:hint="eastAsia" w:hAnsi="宋体" w:cs="Arial"/>
        </w:rPr>
      </w:pPr>
      <w:r>
        <w:rPr>
          <w:rFonts w:hAnsi="宋体" w:cs="Arial"/>
        </w:rPr>
        <w:t>0</w:t>
      </w:r>
      <w:r>
        <w:rPr>
          <w:rFonts w:hint="eastAsia" w:hAnsi="宋体" w:cs="Arial"/>
        </w:rPr>
        <w:t>2、合同备案：采购人应按规定办理合同备案或登记，发生重大变更的，重新备案或登记。</w:t>
      </w:r>
    </w:p>
    <w:p w14:paraId="1F18DCF1">
      <w:pPr>
        <w:rPr>
          <w:rFonts w:cs="Arial"/>
          <w:b/>
          <w:bCs/>
        </w:rPr>
      </w:pPr>
      <w:r>
        <w:rPr>
          <w:rFonts w:cs="Arial"/>
          <w:b/>
          <w:bCs/>
        </w:rPr>
        <w:t>5.1.</w:t>
      </w:r>
      <w:r>
        <w:rPr>
          <w:rFonts w:hint="eastAsia" w:cs="Arial"/>
          <w:b/>
          <w:bCs/>
        </w:rPr>
        <w:t>6</w:t>
      </w:r>
      <w:r>
        <w:rPr>
          <w:rFonts w:cs="Arial"/>
          <w:b/>
          <w:bCs/>
        </w:rPr>
        <w:t>.</w:t>
      </w:r>
      <w:r>
        <w:rPr>
          <w:rFonts w:hint="eastAsia" w:cs="Arial"/>
          <w:b/>
          <w:bCs/>
        </w:rPr>
        <w:t>6采购管理</w:t>
      </w:r>
    </w:p>
    <w:p w14:paraId="2ADD63E9">
      <w:pPr>
        <w:rPr>
          <w:rFonts w:hint="eastAsia" w:cs="Arial"/>
          <w:bCs/>
        </w:rPr>
      </w:pPr>
      <w:r>
        <w:rPr>
          <w:rFonts w:cs="Arial"/>
          <w:bCs/>
        </w:rPr>
        <w:t>0</w:t>
      </w:r>
      <w:r>
        <w:rPr>
          <w:rFonts w:hint="eastAsia" w:cs="Arial"/>
          <w:bCs/>
        </w:rPr>
        <w:t>1、总包单位应对物资采购管理活动进行控制，并形成记录。主要包括以下环节</w:t>
      </w:r>
    </w:p>
    <w:p w14:paraId="0962D635">
      <w:pPr>
        <w:rPr>
          <w:rFonts w:hint="eastAsia" w:cs="Arial"/>
          <w:bCs/>
        </w:rPr>
      </w:pPr>
      <w:r>
        <w:rPr>
          <w:rFonts w:hint="eastAsia" w:cs="Arial"/>
          <w:bCs/>
        </w:rPr>
        <w:t>（1）对采购物资进行检验，合格后使用。</w:t>
      </w:r>
    </w:p>
    <w:p w14:paraId="0A8268CA">
      <w:pPr>
        <w:rPr>
          <w:rFonts w:hint="eastAsia" w:cs="Arial"/>
          <w:bCs/>
        </w:rPr>
      </w:pPr>
      <w:r>
        <w:rPr>
          <w:rFonts w:hint="eastAsia" w:cs="Arial"/>
          <w:bCs/>
        </w:rPr>
        <w:t>（2）对进场物资及状态标识和记录，对不合格的及时隔离或退场。</w:t>
      </w:r>
    </w:p>
    <w:p w14:paraId="02D51633">
      <w:pPr>
        <w:rPr>
          <w:rFonts w:hint="eastAsia" w:cs="Arial"/>
          <w:bCs/>
        </w:rPr>
      </w:pPr>
      <w:r>
        <w:rPr>
          <w:rFonts w:hint="eastAsia" w:cs="Arial"/>
          <w:bCs/>
        </w:rPr>
        <w:t>（3）对物资的储存、搬运做好防护和维护，建立耗损记录。</w:t>
      </w:r>
    </w:p>
    <w:p w14:paraId="0D554123">
      <w:pPr>
        <w:rPr>
          <w:rFonts w:hint="eastAsia" w:hAnsi="宋体" w:cs="Arial"/>
        </w:rPr>
      </w:pPr>
      <w:r>
        <w:rPr>
          <w:rFonts w:hAnsi="宋体" w:cs="Arial"/>
        </w:rPr>
        <w:t>0</w:t>
      </w:r>
      <w:r>
        <w:rPr>
          <w:rFonts w:hint="eastAsia" w:hAnsi="宋体" w:cs="Arial"/>
        </w:rPr>
        <w:t>2、总包单位应供应单位履约行为定期检查和考评，对不符合要求的供应商及时更换或清退，重新</w:t>
      </w:r>
    </w:p>
    <w:p w14:paraId="20E9F573">
      <w:pPr>
        <w:rPr>
          <w:rFonts w:hint="eastAsia" w:hAnsi="宋体" w:cs="Arial"/>
        </w:rPr>
      </w:pPr>
      <w:r>
        <w:rPr>
          <w:rFonts w:hint="eastAsia" w:hAnsi="宋体" w:cs="Arial"/>
        </w:rPr>
        <w:t xml:space="preserve">   选择供应商，并按原程序经批准后重新采购。</w:t>
      </w:r>
    </w:p>
    <w:p w14:paraId="4B4EE559">
      <w:pPr>
        <w:rPr>
          <w:rFonts w:eastAsia="黑体" w:cs="Arial"/>
          <w:b/>
          <w:sz w:val="28"/>
          <w:szCs w:val="28"/>
        </w:rPr>
      </w:pPr>
      <w:r>
        <w:rPr>
          <w:rFonts w:eastAsia="黑体" w:cs="Arial"/>
          <w:b/>
          <w:sz w:val="28"/>
          <w:szCs w:val="28"/>
        </w:rPr>
        <w:t>5.1.</w:t>
      </w:r>
      <w:r>
        <w:rPr>
          <w:rFonts w:hint="eastAsia" w:eastAsia="黑体" w:cs="Arial"/>
          <w:b/>
          <w:sz w:val="28"/>
          <w:szCs w:val="28"/>
        </w:rPr>
        <w:t>7质量</w:t>
      </w:r>
      <w:r>
        <w:rPr>
          <w:rFonts w:hint="eastAsia" w:hAnsi="黑体" w:eastAsia="黑体" w:cs="Arial"/>
          <w:b/>
          <w:sz w:val="28"/>
          <w:szCs w:val="28"/>
        </w:rPr>
        <w:t>检测机构委托与资格审查制度</w:t>
      </w:r>
    </w:p>
    <w:p w14:paraId="0982FF99">
      <w:pPr>
        <w:rPr>
          <w:rFonts w:cs="Arial"/>
          <w:b/>
          <w:bCs/>
        </w:rPr>
      </w:pPr>
      <w:r>
        <w:rPr>
          <w:rFonts w:cs="Arial"/>
          <w:b/>
          <w:bCs/>
        </w:rPr>
        <w:t>5.1.7.1</w:t>
      </w:r>
      <w:r>
        <w:rPr>
          <w:rFonts w:hAnsi="宋体" w:cs="Arial"/>
          <w:b/>
          <w:bCs/>
        </w:rPr>
        <w:t>检测机构</w:t>
      </w:r>
    </w:p>
    <w:p w14:paraId="4C089415">
      <w:pPr>
        <w:rPr>
          <w:rFonts w:hint="eastAsia" w:hAnsi="宋体" w:cs="Arial"/>
        </w:rPr>
      </w:pPr>
      <w:r>
        <w:rPr>
          <w:rFonts w:cs="Arial"/>
        </w:rPr>
        <w:t>01</w:t>
      </w:r>
      <w:r>
        <w:rPr>
          <w:rFonts w:hAnsi="宋体" w:cs="Arial"/>
        </w:rPr>
        <w:t>、</w:t>
      </w:r>
      <w:r>
        <w:rPr>
          <w:rFonts w:hint="eastAsia" w:hAnsi="宋体" w:cs="Arial"/>
        </w:rPr>
        <w:t>检测业务：见证取样检测、专项检测。</w:t>
      </w:r>
    </w:p>
    <w:p w14:paraId="04180C51">
      <w:pPr>
        <w:rPr>
          <w:rFonts w:hint="eastAsia" w:hAnsi="宋体" w:cs="Arial"/>
        </w:rPr>
      </w:pPr>
      <w:r>
        <w:rPr>
          <w:rFonts w:hAnsi="宋体" w:cs="Arial"/>
        </w:rPr>
        <w:t>0</w:t>
      </w:r>
      <w:r>
        <w:rPr>
          <w:rFonts w:hint="eastAsia" w:hAnsi="宋体" w:cs="Arial"/>
        </w:rPr>
        <w:t>2、</w:t>
      </w:r>
      <w:r>
        <w:rPr>
          <w:rFonts w:hAnsi="宋体" w:cs="Arial"/>
        </w:rPr>
        <w:t>检测</w:t>
      </w:r>
      <w:r>
        <w:rPr>
          <w:rFonts w:hint="eastAsia" w:hAnsi="宋体" w:cs="Arial"/>
        </w:rPr>
        <w:t>资质：</w:t>
      </w:r>
      <w:r>
        <w:t>按有关规定取得相应的资质，并在资质证书核定的范围内从事检测活动</w:t>
      </w:r>
      <w:r>
        <w:rPr>
          <w:rFonts w:hint="eastAsia"/>
        </w:rPr>
        <w:t>。</w:t>
      </w:r>
    </w:p>
    <w:p w14:paraId="03D71EB0">
      <w:pPr>
        <w:rPr>
          <w:rFonts w:hint="eastAsia" w:hAnsi="宋体" w:cs="Arial"/>
        </w:rPr>
      </w:pPr>
      <w:r>
        <w:rPr>
          <w:rFonts w:hAnsi="宋体" w:cs="Arial"/>
        </w:rPr>
        <w:t>0</w:t>
      </w:r>
      <w:r>
        <w:rPr>
          <w:rFonts w:hint="eastAsia" w:hAnsi="宋体" w:cs="Arial"/>
        </w:rPr>
        <w:t>3、检测人员：</w:t>
      </w:r>
      <w:r>
        <w:t>具有相应从业资格</w:t>
      </w:r>
      <w:r>
        <w:rPr>
          <w:rFonts w:hint="eastAsia"/>
        </w:rPr>
        <w:t>的</w:t>
      </w:r>
      <w:r>
        <w:t>检测人员</w:t>
      </w:r>
      <w:r>
        <w:rPr>
          <w:rFonts w:hint="eastAsia"/>
        </w:rPr>
        <w:t>，</w:t>
      </w:r>
      <w:r>
        <w:t>经考核合格。</w:t>
      </w:r>
    </w:p>
    <w:p w14:paraId="3E5E17FB">
      <w:pPr>
        <w:rPr>
          <w:rFonts w:cs="Arial"/>
        </w:rPr>
      </w:pPr>
      <w:r>
        <w:rPr>
          <w:rFonts w:cs="Arial"/>
        </w:rPr>
        <w:t>0</w:t>
      </w:r>
      <w:r>
        <w:rPr>
          <w:rFonts w:hint="eastAsia" w:cs="Arial"/>
        </w:rPr>
        <w:t>4、检测设备：具有相应的检测仪器/设备，经计量认证合格。</w:t>
      </w:r>
    </w:p>
    <w:p w14:paraId="53FA5DB1">
      <w:pPr>
        <w:rPr>
          <w:rFonts w:hint="eastAsia" w:cs="Arial"/>
          <w:bCs/>
        </w:rPr>
      </w:pPr>
      <w:r>
        <w:rPr>
          <w:rFonts w:cs="Arial"/>
          <w:bCs/>
        </w:rPr>
        <w:t>0</w:t>
      </w:r>
      <w:r>
        <w:rPr>
          <w:rFonts w:hint="eastAsia" w:cs="Arial"/>
          <w:bCs/>
        </w:rPr>
        <w:t>5、检测管理：具有健全的管理制度及相应检测控制措施。</w:t>
      </w:r>
    </w:p>
    <w:p w14:paraId="4F2AD585">
      <w:pPr>
        <w:rPr>
          <w:rFonts w:hint="eastAsia" w:cs="Arial"/>
          <w:bCs/>
        </w:rPr>
      </w:pPr>
      <w:r>
        <w:rPr>
          <w:rFonts w:cs="Arial"/>
          <w:b/>
          <w:bCs/>
        </w:rPr>
        <w:t>5.1.7.</w:t>
      </w:r>
      <w:r>
        <w:rPr>
          <w:rFonts w:hint="eastAsia" w:cs="Arial"/>
          <w:b/>
          <w:bCs/>
        </w:rPr>
        <w:t>2</w:t>
      </w:r>
      <w:r>
        <w:rPr>
          <w:rFonts w:hint="eastAsia" w:hAnsi="宋体" w:cs="Arial"/>
          <w:b/>
          <w:bCs/>
        </w:rPr>
        <w:t>检测委托</w:t>
      </w:r>
    </w:p>
    <w:p w14:paraId="64F25893">
      <w:pPr>
        <w:rPr>
          <w:rFonts w:hint="eastAsia" w:cs="Arial"/>
          <w:bCs/>
        </w:rPr>
      </w:pPr>
      <w:r>
        <w:rPr>
          <w:rFonts w:cs="Arial"/>
          <w:bCs/>
        </w:rPr>
        <w:t>0</w:t>
      </w:r>
      <w:r>
        <w:rPr>
          <w:rFonts w:hint="eastAsia" w:cs="Arial"/>
          <w:bCs/>
        </w:rPr>
        <w:t>1、委托方式：按约定由建设单位或施工单位委托。</w:t>
      </w:r>
    </w:p>
    <w:p w14:paraId="509561E3">
      <w:pPr>
        <w:rPr>
          <w:rFonts w:hint="eastAsia" w:cs="Arial"/>
          <w:bCs/>
        </w:rPr>
      </w:pPr>
      <w:r>
        <w:rPr>
          <w:rFonts w:cs="Arial"/>
          <w:bCs/>
        </w:rPr>
        <w:t>0</w:t>
      </w:r>
      <w:r>
        <w:rPr>
          <w:rFonts w:hint="eastAsia" w:cs="Arial"/>
          <w:bCs/>
        </w:rPr>
        <w:t>2、委托要求</w:t>
      </w:r>
    </w:p>
    <w:p w14:paraId="132A6C68">
      <w:pPr>
        <w:rPr>
          <w:rFonts w:cs="Arial"/>
        </w:rPr>
      </w:pPr>
      <w:r>
        <w:rPr>
          <w:rFonts w:hAnsi="宋体" w:cs="Arial"/>
        </w:rPr>
        <w:t>（</w:t>
      </w:r>
      <w:r>
        <w:rPr>
          <w:rFonts w:hint="eastAsia" w:cs="Arial"/>
        </w:rPr>
        <w:t>1</w:t>
      </w:r>
      <w:r>
        <w:rPr>
          <w:rFonts w:hAnsi="宋体" w:cs="Arial"/>
        </w:rPr>
        <w:t>）检测机构不得与所检工程相关</w:t>
      </w:r>
      <w:r>
        <w:rPr>
          <w:rFonts w:hint="eastAsia" w:hAnsi="宋体" w:cs="Arial"/>
        </w:rPr>
        <w:t>参建</w:t>
      </w:r>
      <w:r>
        <w:rPr>
          <w:rFonts w:hAnsi="宋体" w:cs="Arial"/>
        </w:rPr>
        <w:t>单位有隶属关系或者其他利害关系。</w:t>
      </w:r>
    </w:p>
    <w:p w14:paraId="70E0B37D">
      <w:pPr>
        <w:rPr>
          <w:rFonts w:cs="Arial"/>
        </w:rPr>
      </w:pPr>
      <w:r>
        <w:rPr>
          <w:rFonts w:hAnsi="宋体" w:cs="Arial"/>
        </w:rPr>
        <w:t>（</w:t>
      </w:r>
      <w:r>
        <w:rPr>
          <w:rFonts w:hint="eastAsia" w:cs="Arial"/>
        </w:rPr>
        <w:t>2</w:t>
      </w:r>
      <w:r>
        <w:rPr>
          <w:rFonts w:hAnsi="宋体" w:cs="Arial"/>
        </w:rPr>
        <w:t>）同一建设工程项目中，不得同时接受</w:t>
      </w:r>
      <w:r>
        <w:rPr>
          <w:rFonts w:hint="eastAsia" w:hAnsi="宋体" w:cs="Arial"/>
        </w:rPr>
        <w:t>相关参建</w:t>
      </w:r>
      <w:r>
        <w:rPr>
          <w:rFonts w:hAnsi="宋体" w:cs="Arial"/>
        </w:rPr>
        <w:t>单位两方以上的检测委托。</w:t>
      </w:r>
    </w:p>
    <w:p w14:paraId="41FB7642">
      <w:pPr>
        <w:rPr>
          <w:rFonts w:cs="Arial"/>
        </w:rPr>
      </w:pPr>
      <w:r>
        <w:rPr>
          <w:rFonts w:hint="eastAsia" w:hAnsi="宋体" w:cs="Arial"/>
        </w:rPr>
        <w:t>（3）</w:t>
      </w:r>
      <w:r>
        <w:rPr>
          <w:rFonts w:hAnsi="宋体" w:cs="Arial"/>
        </w:rPr>
        <w:t>检测机构</w:t>
      </w:r>
      <w:r>
        <w:rPr>
          <w:rFonts w:hint="eastAsia" w:hAnsi="宋体" w:cs="Arial"/>
        </w:rPr>
        <w:t>接受委托后，</w:t>
      </w:r>
      <w:r>
        <w:rPr>
          <w:rFonts w:hAnsi="宋体" w:cs="Arial"/>
        </w:rPr>
        <w:t>不得转让检测业务。</w:t>
      </w:r>
    </w:p>
    <w:p w14:paraId="09490F50">
      <w:pPr>
        <w:rPr>
          <w:rFonts w:hint="eastAsia" w:cs="Arial"/>
          <w:bCs/>
        </w:rPr>
      </w:pPr>
      <w:r>
        <w:rPr>
          <w:rFonts w:cs="Arial"/>
          <w:bCs/>
        </w:rPr>
        <w:t>0</w:t>
      </w:r>
      <w:r>
        <w:rPr>
          <w:rFonts w:hint="eastAsia" w:cs="Arial"/>
          <w:bCs/>
        </w:rPr>
        <w:t>3、检测委托人应有选择和评价质量检测机构的标准，对于以下情形，需进行考察和评价。</w:t>
      </w:r>
    </w:p>
    <w:p w14:paraId="0F8D9D1A">
      <w:pPr>
        <w:rPr>
          <w:rFonts w:hint="eastAsia" w:hAnsi="宋体" w:cs="Arial"/>
        </w:rPr>
      </w:pPr>
      <w:r>
        <w:rPr>
          <w:rFonts w:hAnsi="宋体" w:cs="Arial"/>
        </w:rPr>
        <w:t>（</w:t>
      </w:r>
      <w:r>
        <w:rPr>
          <w:rFonts w:hint="eastAsia" w:cs="Arial"/>
        </w:rPr>
        <w:t>1</w:t>
      </w:r>
      <w:r>
        <w:rPr>
          <w:rFonts w:hAnsi="宋体" w:cs="Arial"/>
        </w:rPr>
        <w:t>）</w:t>
      </w:r>
      <w:r>
        <w:rPr>
          <w:rFonts w:hint="eastAsia" w:hAnsi="宋体" w:cs="Arial"/>
        </w:rPr>
        <w:t>施工委托人没有选择和评价质量检测机构的标准。</w:t>
      </w:r>
    </w:p>
    <w:p w14:paraId="34396BE2">
      <w:pPr>
        <w:rPr>
          <w:rFonts w:hint="eastAsia" w:cs="Arial"/>
        </w:rPr>
      </w:pPr>
      <w:r>
        <w:rPr>
          <w:rFonts w:hint="eastAsia" w:hAnsi="宋体" w:cs="Arial"/>
        </w:rPr>
        <w:t>（2）承担特殊检测项目的检测机构或合同中有特殊约定的。</w:t>
      </w:r>
    </w:p>
    <w:p w14:paraId="5352ADEF">
      <w:pPr>
        <w:rPr>
          <w:rFonts w:hint="eastAsia" w:cs="Arial"/>
        </w:rPr>
      </w:pPr>
      <w:r>
        <w:rPr>
          <w:rFonts w:cs="Arial"/>
          <w:b/>
          <w:bCs/>
        </w:rPr>
        <w:t>5.1.</w:t>
      </w:r>
      <w:r>
        <w:rPr>
          <w:rFonts w:hint="eastAsia" w:cs="Arial"/>
          <w:b/>
          <w:bCs/>
        </w:rPr>
        <w:t>7</w:t>
      </w:r>
      <w:r>
        <w:rPr>
          <w:rFonts w:cs="Arial"/>
          <w:b/>
          <w:bCs/>
        </w:rPr>
        <w:t>.</w:t>
      </w:r>
      <w:r>
        <w:rPr>
          <w:rFonts w:hint="eastAsia" w:cs="Arial"/>
          <w:b/>
          <w:bCs/>
        </w:rPr>
        <w:t>3</w:t>
      </w:r>
      <w:r>
        <w:rPr>
          <w:rFonts w:hint="eastAsia" w:hAnsi="宋体" w:cs="Arial"/>
          <w:b/>
          <w:bCs/>
        </w:rPr>
        <w:t>施工报审</w:t>
      </w:r>
    </w:p>
    <w:p w14:paraId="0C31D428">
      <w:pPr>
        <w:rPr>
          <w:rFonts w:hint="eastAsia" w:hAnsi="宋体" w:cs="Arial"/>
          <w:bCs/>
        </w:rPr>
      </w:pPr>
      <w:r>
        <w:rPr>
          <w:rFonts w:cs="Arial"/>
          <w:bCs/>
        </w:rPr>
        <w:t>01</w:t>
      </w:r>
      <w:r>
        <w:rPr>
          <w:rFonts w:hAnsi="宋体" w:cs="Arial"/>
          <w:bCs/>
        </w:rPr>
        <w:t>、</w:t>
      </w:r>
      <w:r>
        <w:rPr>
          <w:rFonts w:hint="eastAsia" w:hAnsi="宋体" w:cs="Arial"/>
          <w:bCs/>
        </w:rPr>
        <w:t>报审范围</w:t>
      </w:r>
    </w:p>
    <w:p w14:paraId="7DFA7939">
      <w:pPr>
        <w:rPr>
          <w:rFonts w:hint="eastAsia" w:hAnsi="宋体" w:cs="Arial"/>
          <w:bCs/>
        </w:rPr>
      </w:pPr>
      <w:r>
        <w:rPr>
          <w:rFonts w:hint="eastAsia" w:hAnsi="宋体" w:cs="Arial"/>
          <w:bCs/>
        </w:rPr>
        <w:t>（1）涉及材料见证取样的质量检测机构。</w:t>
      </w:r>
    </w:p>
    <w:p w14:paraId="0D035517">
      <w:pPr>
        <w:rPr>
          <w:rFonts w:hint="eastAsia" w:hAnsi="宋体" w:cs="Arial"/>
          <w:bCs/>
        </w:rPr>
      </w:pPr>
      <w:r>
        <w:rPr>
          <w:rFonts w:hint="eastAsia" w:hAnsi="宋体" w:cs="Arial"/>
          <w:bCs/>
        </w:rPr>
        <w:t>（2）涉及结构安全和主要功能检测的质量检测机构。</w:t>
      </w:r>
    </w:p>
    <w:p w14:paraId="12C4F878">
      <w:pPr>
        <w:rPr>
          <w:rFonts w:hint="eastAsia" w:hAnsi="宋体" w:cs="Arial"/>
          <w:bCs/>
        </w:rPr>
      </w:pPr>
      <w:r>
        <w:rPr>
          <w:rFonts w:hint="eastAsia" w:hAnsi="宋体" w:cs="Arial"/>
          <w:bCs/>
        </w:rPr>
        <w:t>（3）涉及其他相关专项检测（如环境监测等）的检测机构。</w:t>
      </w:r>
    </w:p>
    <w:p w14:paraId="2ACEB7A3">
      <w:pPr>
        <w:rPr>
          <w:rFonts w:hint="eastAsia" w:hAnsi="宋体" w:cs="Arial"/>
          <w:bCs/>
        </w:rPr>
      </w:pPr>
      <w:r>
        <w:rPr>
          <w:rFonts w:hAnsi="宋体" w:cs="Arial"/>
          <w:bCs/>
        </w:rPr>
        <w:t>0</w:t>
      </w:r>
      <w:r>
        <w:rPr>
          <w:rFonts w:hint="eastAsia" w:hAnsi="宋体" w:cs="Arial"/>
          <w:bCs/>
        </w:rPr>
        <w:t>2、</w:t>
      </w:r>
      <w:r>
        <w:rPr>
          <w:rFonts w:hAnsi="宋体" w:cs="Arial"/>
          <w:bCs/>
        </w:rPr>
        <w:t>报审时间</w:t>
      </w:r>
      <w:r>
        <w:rPr>
          <w:rFonts w:hint="eastAsia" w:hAnsi="宋体" w:cs="Arial"/>
          <w:bCs/>
        </w:rPr>
        <w:t>：检测实施前。</w:t>
      </w:r>
    </w:p>
    <w:p w14:paraId="0199DB0B">
      <w:pPr>
        <w:rPr>
          <w:rFonts w:cs="Arial"/>
        </w:rPr>
      </w:pPr>
      <w:r>
        <w:rPr>
          <w:rFonts w:hint="eastAsia" w:hAnsi="宋体" w:cs="Arial"/>
        </w:rPr>
        <w:t>（1）总包委托：按约定由总包单位委托。</w:t>
      </w:r>
    </w:p>
    <w:p w14:paraId="7F211D0C">
      <w:pPr>
        <w:rPr>
          <w:rFonts w:hint="eastAsia" w:hAnsi="宋体" w:cs="Arial"/>
        </w:rPr>
      </w:pPr>
      <w:r>
        <w:rPr>
          <w:rFonts w:hint="eastAsia" w:hAnsi="宋体" w:cs="Arial"/>
        </w:rPr>
        <w:t>（2）分包委托：按约定专业分包单委托，经总包单位核准。</w:t>
      </w:r>
    </w:p>
    <w:p w14:paraId="313C0A14">
      <w:pPr>
        <w:rPr>
          <w:rFonts w:hint="eastAsia" w:hAnsi="宋体" w:cs="Arial"/>
        </w:rPr>
      </w:pPr>
      <w:r>
        <w:rPr>
          <w:rFonts w:cs="Arial"/>
          <w:bCs/>
        </w:rPr>
        <w:t>0</w:t>
      </w:r>
      <w:r>
        <w:rPr>
          <w:rFonts w:hint="eastAsia" w:cs="Arial"/>
          <w:bCs/>
        </w:rPr>
        <w:t>3</w:t>
      </w:r>
      <w:r>
        <w:rPr>
          <w:rFonts w:hAnsi="宋体" w:cs="Arial"/>
          <w:bCs/>
        </w:rPr>
        <w:t>、报审表格：</w:t>
      </w:r>
      <w:r>
        <w:rPr>
          <w:rFonts w:hAnsi="宋体" w:cs="Arial"/>
        </w:rPr>
        <w:t>《</w:t>
      </w:r>
      <w:r>
        <w:rPr>
          <w:rFonts w:hint="eastAsia" w:hAnsi="宋体" w:cs="Arial"/>
        </w:rPr>
        <w:t>检测机构</w:t>
      </w:r>
      <w:r>
        <w:rPr>
          <w:rFonts w:hAnsi="宋体" w:cs="Arial"/>
        </w:rPr>
        <w:t>资格报审表</w:t>
      </w:r>
      <w:r>
        <w:rPr>
          <w:rFonts w:hint="eastAsia" w:hAnsi="宋体" w:cs="Arial"/>
        </w:rPr>
        <w:t>0</w:t>
      </w:r>
      <w:r>
        <w:rPr>
          <w:rFonts w:hAnsi="宋体" w:cs="Arial"/>
        </w:rPr>
        <w:t>及相关附件</w:t>
      </w:r>
    </w:p>
    <w:p w14:paraId="6E6CEA5F">
      <w:pPr>
        <w:rPr>
          <w:rFonts w:hint="eastAsia" w:hAnsi="宋体" w:cs="Arial"/>
        </w:rPr>
      </w:pPr>
      <w:r>
        <w:rPr>
          <w:rFonts w:hAnsi="宋体" w:cs="Arial"/>
        </w:rPr>
        <w:t>0</w:t>
      </w:r>
      <w:r>
        <w:rPr>
          <w:rFonts w:hint="eastAsia" w:hAnsi="宋体" w:cs="Arial"/>
        </w:rPr>
        <w:t>4、报审内容</w:t>
      </w:r>
    </w:p>
    <w:p w14:paraId="5E328989">
      <w:pPr>
        <w:rPr>
          <w:rFonts w:cs="Arial"/>
        </w:rPr>
      </w:pPr>
      <w:r>
        <w:rPr>
          <w:rFonts w:hAnsi="宋体" w:cs="Arial"/>
        </w:rPr>
        <w:t>（</w:t>
      </w:r>
      <w:r>
        <w:rPr>
          <w:rFonts w:cs="Arial"/>
        </w:rPr>
        <w:t>1</w:t>
      </w:r>
      <w:r>
        <w:rPr>
          <w:rFonts w:hAnsi="宋体" w:cs="Arial"/>
        </w:rPr>
        <w:t>）</w:t>
      </w:r>
      <w:r>
        <w:rPr>
          <w:rFonts w:hint="eastAsia" w:hAnsi="宋体" w:cs="Arial"/>
        </w:rPr>
        <w:t>检测</w:t>
      </w:r>
      <w:r>
        <w:rPr>
          <w:rFonts w:hAnsi="宋体" w:cs="Arial"/>
        </w:rPr>
        <w:t>概况：</w:t>
      </w:r>
      <w:r>
        <w:rPr>
          <w:rFonts w:hint="eastAsia" w:hAnsi="宋体" w:cs="Arial"/>
        </w:rPr>
        <w:t>检测范围、检测工作量、检测合同金额等。</w:t>
      </w:r>
    </w:p>
    <w:p w14:paraId="1D56827D">
      <w:pPr>
        <w:rPr>
          <w:rFonts w:cs="Arial"/>
        </w:rPr>
      </w:pPr>
      <w:r>
        <w:rPr>
          <w:rFonts w:hAnsi="宋体" w:cs="Arial"/>
        </w:rPr>
        <w:t>（</w:t>
      </w:r>
      <w:r>
        <w:rPr>
          <w:rFonts w:cs="Arial"/>
        </w:rPr>
        <w:t>2</w:t>
      </w:r>
      <w:r>
        <w:rPr>
          <w:rFonts w:hAnsi="宋体" w:cs="Arial"/>
        </w:rPr>
        <w:t>）资质材料：营业执照、资质证书</w:t>
      </w:r>
      <w:r>
        <w:rPr>
          <w:rFonts w:hint="eastAsia" w:hAnsi="宋体" w:cs="Arial"/>
        </w:rPr>
        <w:t>、计量认证证书等。</w:t>
      </w:r>
    </w:p>
    <w:p w14:paraId="34961251">
      <w:pPr>
        <w:rPr>
          <w:rFonts w:hAnsi="宋体" w:cs="Arial"/>
        </w:rPr>
      </w:pPr>
      <w:r>
        <w:rPr>
          <w:rFonts w:hAnsi="宋体" w:cs="Arial"/>
        </w:rPr>
        <w:t>（</w:t>
      </w:r>
      <w:r>
        <w:rPr>
          <w:rFonts w:cs="Arial"/>
        </w:rPr>
        <w:t>3</w:t>
      </w:r>
      <w:r>
        <w:rPr>
          <w:rFonts w:hAnsi="宋体" w:cs="Arial"/>
        </w:rPr>
        <w:t>）信誉材料：纳税证明、荣誉证书、诚信手册等。</w:t>
      </w:r>
    </w:p>
    <w:p w14:paraId="06B0CDE5">
      <w:pPr>
        <w:rPr>
          <w:rFonts w:cs="Arial"/>
        </w:rPr>
      </w:pPr>
      <w:r>
        <w:rPr>
          <w:rFonts w:hAnsi="宋体" w:cs="Arial"/>
        </w:rPr>
        <w:t>（</w:t>
      </w:r>
      <w:r>
        <w:rPr>
          <w:rFonts w:cs="Arial"/>
        </w:rPr>
        <w:t>4</w:t>
      </w:r>
      <w:r>
        <w:rPr>
          <w:rFonts w:hAnsi="宋体" w:cs="Arial"/>
        </w:rPr>
        <w:t>）业绩材料：类似</w:t>
      </w:r>
      <w:r>
        <w:rPr>
          <w:rFonts w:hint="eastAsia" w:hAnsi="宋体" w:cs="Arial"/>
        </w:rPr>
        <w:t>供货</w:t>
      </w:r>
      <w:r>
        <w:rPr>
          <w:rFonts w:hAnsi="宋体" w:cs="Arial"/>
        </w:rPr>
        <w:t>业绩证明（近三年）。</w:t>
      </w:r>
      <w:r>
        <w:rPr>
          <w:rFonts w:cs="Arial"/>
        </w:rPr>
        <w:t xml:space="preserve">  </w:t>
      </w:r>
    </w:p>
    <w:p w14:paraId="3DF9B419">
      <w:pPr>
        <w:rPr>
          <w:rFonts w:hint="eastAsia" w:hAnsi="宋体" w:cs="Arial"/>
          <w:bCs/>
        </w:rPr>
      </w:pPr>
      <w:r>
        <w:rPr>
          <w:rFonts w:hAnsi="宋体" w:cs="Arial"/>
        </w:rPr>
        <w:t>（</w:t>
      </w:r>
      <w:r>
        <w:rPr>
          <w:rFonts w:cs="Arial"/>
        </w:rPr>
        <w:t>5</w:t>
      </w:r>
      <w:r>
        <w:rPr>
          <w:rFonts w:hAnsi="宋体" w:cs="Arial"/>
        </w:rPr>
        <w:t>）</w:t>
      </w:r>
      <w:r>
        <w:rPr>
          <w:rFonts w:hint="eastAsia" w:hAnsi="宋体" w:cs="Arial"/>
          <w:bCs/>
        </w:rPr>
        <w:t>质保</w:t>
      </w:r>
      <w:r>
        <w:rPr>
          <w:rFonts w:hAnsi="宋体" w:cs="Arial"/>
          <w:bCs/>
        </w:rPr>
        <w:t>体系：</w:t>
      </w:r>
      <w:r>
        <w:rPr>
          <w:rFonts w:hint="eastAsia" w:hAnsi="宋体" w:cs="Arial"/>
          <w:bCs/>
        </w:rPr>
        <w:t>检测机构内部质量保证体系证明资料。</w:t>
      </w:r>
    </w:p>
    <w:p w14:paraId="18CB2B52">
      <w:pPr>
        <w:rPr>
          <w:rFonts w:hint="eastAsia" w:hAnsi="宋体" w:cs="Arial"/>
        </w:rPr>
      </w:pPr>
      <w:r>
        <w:rPr>
          <w:rFonts w:hAnsi="宋体" w:cs="Arial"/>
        </w:rPr>
        <w:t>（</w:t>
      </w:r>
      <w:r>
        <w:rPr>
          <w:rFonts w:cs="Arial"/>
        </w:rPr>
        <w:t>6</w:t>
      </w:r>
      <w:r>
        <w:rPr>
          <w:rFonts w:hAnsi="宋体" w:cs="Arial"/>
        </w:rPr>
        <w:t>）</w:t>
      </w:r>
      <w:r>
        <w:rPr>
          <w:rFonts w:hint="eastAsia" w:hAnsi="宋体" w:cs="Arial"/>
        </w:rPr>
        <w:t>现场检测人员与设备材料：检测人员资格证书、检测设备合格证明文件。</w:t>
      </w:r>
    </w:p>
    <w:p w14:paraId="7FAE73C1">
      <w:pPr>
        <w:rPr>
          <w:rFonts w:cs="Arial"/>
        </w:rPr>
      </w:pPr>
      <w:r>
        <w:rPr>
          <w:rFonts w:hint="eastAsia" w:hAnsi="宋体" w:cs="Arial"/>
        </w:rPr>
        <w:t>（7）</w:t>
      </w:r>
      <w:r>
        <w:rPr>
          <w:rFonts w:hAnsi="宋体" w:cs="Arial"/>
        </w:rPr>
        <w:t>对</w:t>
      </w:r>
      <w:r>
        <w:rPr>
          <w:rFonts w:hint="eastAsia" w:hAnsi="宋体" w:cs="Arial"/>
        </w:rPr>
        <w:t>检测机构</w:t>
      </w:r>
      <w:r>
        <w:rPr>
          <w:rFonts w:hAnsi="宋体" w:cs="Arial"/>
        </w:rPr>
        <w:t>管理制度</w:t>
      </w:r>
      <w:r>
        <w:rPr>
          <w:rFonts w:hint="eastAsia" w:hAnsi="宋体" w:cs="Arial"/>
        </w:rPr>
        <w:t>（</w:t>
      </w:r>
      <w:r>
        <w:rPr>
          <w:rFonts w:hAnsi="宋体" w:cs="Arial"/>
        </w:rPr>
        <w:t>或协议</w:t>
      </w:r>
      <w:r>
        <w:rPr>
          <w:rFonts w:hint="eastAsia" w:hAnsi="宋体" w:cs="Arial"/>
        </w:rPr>
        <w:t>草案）</w:t>
      </w:r>
    </w:p>
    <w:p w14:paraId="6FB2BA9A">
      <w:pPr>
        <w:rPr>
          <w:rFonts w:hint="eastAsia" w:hAnsi="宋体" w:cs="Arial"/>
        </w:rPr>
      </w:pPr>
      <w:r>
        <w:rPr>
          <w:rFonts w:hint="eastAsia" w:hAnsi="宋体" w:cs="Arial"/>
        </w:rPr>
        <w:t>（8）</w:t>
      </w:r>
      <w:r>
        <w:rPr>
          <w:rFonts w:hAnsi="宋体" w:cs="Arial"/>
        </w:rPr>
        <w:t>考察报告（若有）</w:t>
      </w:r>
    </w:p>
    <w:p w14:paraId="6A0D6644">
      <w:pPr>
        <w:rPr>
          <w:rFonts w:hint="eastAsia" w:eastAsia="黑体" w:cs="Arial"/>
          <w:bCs/>
        </w:rPr>
      </w:pPr>
      <w:r>
        <w:rPr>
          <w:rFonts w:cs="Arial"/>
          <w:b/>
          <w:bCs/>
        </w:rPr>
        <w:t>5.1.</w:t>
      </w:r>
      <w:r>
        <w:rPr>
          <w:rFonts w:hint="eastAsia" w:cs="Arial"/>
          <w:b/>
          <w:bCs/>
        </w:rPr>
        <w:t>7</w:t>
      </w:r>
      <w:r>
        <w:rPr>
          <w:rFonts w:cs="Arial"/>
          <w:b/>
          <w:bCs/>
        </w:rPr>
        <w:t>.</w:t>
      </w:r>
      <w:r>
        <w:rPr>
          <w:rFonts w:hint="eastAsia" w:cs="Arial"/>
          <w:b/>
          <w:bCs/>
        </w:rPr>
        <w:t>4</w:t>
      </w:r>
      <w:r>
        <w:rPr>
          <w:rFonts w:hint="eastAsia" w:hAnsi="宋体" w:cs="Arial"/>
          <w:b/>
          <w:bCs/>
        </w:rPr>
        <w:t>监理审批</w:t>
      </w:r>
    </w:p>
    <w:p w14:paraId="6F32B9C0">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人员：专业监理工程师。</w:t>
      </w:r>
    </w:p>
    <w:p w14:paraId="7AE384E0">
      <w:pPr>
        <w:widowControl/>
        <w:spacing w:line="360" w:lineRule="atLeast"/>
        <w:jc w:val="left"/>
        <w:rPr>
          <w:rFonts w:cs="Arial"/>
        </w:rPr>
      </w:pPr>
      <w:r>
        <w:rPr>
          <w:rFonts w:cs="Arial"/>
        </w:rPr>
        <w:t>02、审</w:t>
      </w:r>
      <w:r>
        <w:rPr>
          <w:rFonts w:hint="eastAsia" w:cs="Arial"/>
        </w:rPr>
        <w:t>批意见</w:t>
      </w:r>
    </w:p>
    <w:p w14:paraId="1BD60B0F">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允许委托，施工检测委托人与检测机构签订合同。</w:t>
      </w:r>
    </w:p>
    <w:p w14:paraId="2B5637C6">
      <w:pPr>
        <w:widowControl/>
        <w:spacing w:line="360" w:lineRule="atLeast"/>
        <w:jc w:val="left"/>
        <w:rPr>
          <w:rFonts w:hint="eastAsia" w:cs="Arial"/>
          <w:szCs w:val="18"/>
        </w:rPr>
      </w:pPr>
      <w:r>
        <w:rPr>
          <w:rFonts w:hint="eastAsia" w:cs="Arial"/>
        </w:rPr>
        <w:t>（2）修改：提出书面修改意见，</w:t>
      </w:r>
      <w:r>
        <w:rPr>
          <w:rFonts w:cs="Arial"/>
          <w:szCs w:val="18"/>
        </w:rPr>
        <w:t>施工</w:t>
      </w:r>
      <w:r>
        <w:rPr>
          <w:rFonts w:hint="eastAsia" w:cs="Arial"/>
          <w:szCs w:val="18"/>
        </w:rPr>
        <w:t>检测委托人</w:t>
      </w:r>
      <w:r>
        <w:rPr>
          <w:rFonts w:cs="Arial"/>
          <w:szCs w:val="18"/>
        </w:rPr>
        <w:t>按</w:t>
      </w:r>
      <w:r>
        <w:rPr>
          <w:rFonts w:hint="eastAsia" w:cs="Arial"/>
        </w:rPr>
        <w:t>修改意见</w:t>
      </w:r>
      <w:r>
        <w:rPr>
          <w:rFonts w:cs="Arial"/>
          <w:szCs w:val="18"/>
        </w:rPr>
        <w:t>完善后重新报审。</w:t>
      </w:r>
    </w:p>
    <w:p w14:paraId="659B6555">
      <w:pPr>
        <w:widowControl/>
        <w:spacing w:line="360" w:lineRule="atLeast"/>
        <w:jc w:val="left"/>
        <w:rPr>
          <w:rFonts w:hint="eastAsia" w:cs="Arial"/>
          <w:szCs w:val="18"/>
        </w:rPr>
      </w:pPr>
      <w:r>
        <w:rPr>
          <w:rFonts w:hint="eastAsia" w:cs="Arial"/>
          <w:szCs w:val="18"/>
        </w:rPr>
        <w:t>（3）不同意：提出书面不同意原因，施工检测委托人重新选择检测机构。</w:t>
      </w:r>
    </w:p>
    <w:p w14:paraId="59CE4C12">
      <w:pPr>
        <w:rPr>
          <w:rFonts w:cs="Arial"/>
          <w:b/>
          <w:bCs/>
        </w:rPr>
      </w:pPr>
      <w:r>
        <w:rPr>
          <w:rFonts w:cs="Arial"/>
          <w:b/>
          <w:bCs/>
        </w:rPr>
        <w:t>5.1.</w:t>
      </w:r>
      <w:r>
        <w:rPr>
          <w:rFonts w:hint="eastAsia" w:cs="Arial"/>
          <w:b/>
          <w:bCs/>
        </w:rPr>
        <w:t>7</w:t>
      </w:r>
      <w:r>
        <w:rPr>
          <w:rFonts w:cs="Arial"/>
          <w:b/>
          <w:bCs/>
        </w:rPr>
        <w:t>.</w:t>
      </w:r>
      <w:r>
        <w:rPr>
          <w:rFonts w:hint="eastAsia" w:cs="Arial"/>
          <w:b/>
          <w:bCs/>
        </w:rPr>
        <w:t>5检测合同</w:t>
      </w:r>
    </w:p>
    <w:p w14:paraId="1750AB4F">
      <w:pPr>
        <w:rPr>
          <w:rFonts w:hint="eastAsia" w:hAnsi="宋体" w:cs="Arial"/>
        </w:rPr>
      </w:pPr>
      <w:r>
        <w:rPr>
          <w:rFonts w:hAnsi="宋体" w:cs="Arial"/>
        </w:rPr>
        <w:t>0</w:t>
      </w:r>
      <w:r>
        <w:rPr>
          <w:rFonts w:hint="eastAsia" w:hAnsi="宋体" w:cs="Arial"/>
        </w:rPr>
        <w:t>1、合同签订：经批准的委托，委托人与检测机构应依法订立合同，明确各自权利、义务。</w:t>
      </w:r>
    </w:p>
    <w:p w14:paraId="2215D6C9">
      <w:pPr>
        <w:rPr>
          <w:rFonts w:hint="eastAsia" w:hAnsi="宋体" w:cs="Arial"/>
          <w:bCs/>
        </w:rPr>
      </w:pPr>
      <w:r>
        <w:rPr>
          <w:rFonts w:hAnsi="宋体" w:cs="Arial"/>
        </w:rPr>
        <w:t>0</w:t>
      </w:r>
      <w:r>
        <w:rPr>
          <w:rFonts w:hint="eastAsia" w:hAnsi="宋体" w:cs="Arial"/>
        </w:rPr>
        <w:t>2、合同备案：委托人应按规定办理合同备案或登记，发生重大变更的，重新备案或登记。</w:t>
      </w:r>
    </w:p>
    <w:p w14:paraId="44874A04">
      <w:pPr>
        <w:rPr>
          <w:rFonts w:eastAsia="黑体" w:cs="Arial"/>
          <w:b/>
          <w:sz w:val="28"/>
          <w:szCs w:val="28"/>
        </w:rPr>
      </w:pPr>
      <w:r>
        <w:rPr>
          <w:rFonts w:eastAsia="黑体" w:cs="Arial"/>
          <w:b/>
          <w:sz w:val="28"/>
          <w:szCs w:val="28"/>
        </w:rPr>
        <w:t>5.1.</w:t>
      </w:r>
      <w:r>
        <w:rPr>
          <w:rFonts w:hint="eastAsia" w:eastAsia="黑体" w:cs="Arial"/>
          <w:b/>
          <w:sz w:val="28"/>
          <w:szCs w:val="28"/>
        </w:rPr>
        <w:t>8</w:t>
      </w:r>
      <w:r>
        <w:rPr>
          <w:rFonts w:hint="eastAsia" w:hAnsi="黑体" w:eastAsia="黑体" w:cs="Arial"/>
          <w:b/>
          <w:sz w:val="28"/>
          <w:szCs w:val="28"/>
        </w:rPr>
        <w:t>计量设备配备与检查制度</w:t>
      </w:r>
    </w:p>
    <w:p w14:paraId="6578EB33">
      <w:pPr>
        <w:rPr>
          <w:rFonts w:hint="eastAsia" w:hAnsi="宋体" w:cs="Arial"/>
          <w:b/>
          <w:bCs/>
        </w:rPr>
      </w:pPr>
      <w:r>
        <w:rPr>
          <w:rFonts w:cs="Arial"/>
          <w:b/>
          <w:bCs/>
        </w:rPr>
        <w:t>5.1.</w:t>
      </w:r>
      <w:r>
        <w:rPr>
          <w:rFonts w:hint="eastAsia" w:cs="Arial"/>
          <w:b/>
          <w:bCs/>
        </w:rPr>
        <w:t>8</w:t>
      </w:r>
      <w:r>
        <w:rPr>
          <w:rFonts w:cs="Arial"/>
          <w:b/>
          <w:bCs/>
        </w:rPr>
        <w:t>.1</w:t>
      </w:r>
      <w:r>
        <w:rPr>
          <w:rFonts w:hint="eastAsia" w:hAnsi="宋体" w:cs="Arial"/>
          <w:b/>
          <w:bCs/>
        </w:rPr>
        <w:t>设备配备</w:t>
      </w:r>
    </w:p>
    <w:p w14:paraId="728E2340">
      <w:pPr>
        <w:rPr>
          <w:rFonts w:hint="eastAsia" w:cs="Arial"/>
        </w:rPr>
      </w:pPr>
      <w:r>
        <w:rPr>
          <w:rFonts w:cs="Arial"/>
        </w:rPr>
        <w:t>0</w:t>
      </w:r>
      <w:r>
        <w:rPr>
          <w:rFonts w:hint="eastAsia" w:cs="Arial"/>
        </w:rPr>
        <w:t xml:space="preserve">1、配备范围 </w:t>
      </w:r>
    </w:p>
    <w:p w14:paraId="0922FC56">
      <w:pPr>
        <w:rPr>
          <w:rFonts w:hint="eastAsia" w:cs="Arial"/>
        </w:rPr>
      </w:pPr>
      <w:r>
        <w:rPr>
          <w:rFonts w:hint="eastAsia" w:cs="Arial"/>
        </w:rPr>
        <w:t>（1）施工测量仪器/设备：用于施工控制测量的相关仪器/设备。</w:t>
      </w:r>
    </w:p>
    <w:p w14:paraId="1E4590D0">
      <w:pPr>
        <w:rPr>
          <w:rFonts w:hint="eastAsia" w:cs="Arial"/>
        </w:rPr>
      </w:pPr>
      <w:r>
        <w:rPr>
          <w:rFonts w:hint="eastAsia" w:cs="Arial"/>
        </w:rPr>
        <w:t>（2）实测实量工具/仪器：采用量测法进行质量检验所需的工具、设备、仪表等。</w:t>
      </w:r>
    </w:p>
    <w:p w14:paraId="74B4A1D1">
      <w:pPr>
        <w:rPr>
          <w:rFonts w:hint="eastAsia" w:cs="Arial"/>
        </w:rPr>
      </w:pPr>
      <w:r>
        <w:rPr>
          <w:rFonts w:hint="eastAsia" w:cs="Arial"/>
        </w:rPr>
        <w:t>（3）施工试验检测设备：采用试验法进行质量检验所需的仪器、设备、器具等。</w:t>
      </w:r>
    </w:p>
    <w:p w14:paraId="72176CED">
      <w:pPr>
        <w:rPr>
          <w:rFonts w:hint="eastAsia" w:cs="Arial"/>
        </w:rPr>
      </w:pPr>
      <w:r>
        <w:rPr>
          <w:rFonts w:cs="Arial"/>
        </w:rPr>
        <w:t>0</w:t>
      </w:r>
      <w:r>
        <w:rPr>
          <w:rFonts w:hint="eastAsia" w:cs="Arial"/>
        </w:rPr>
        <w:t>2、配备要求</w:t>
      </w:r>
    </w:p>
    <w:p w14:paraId="3675BCDC">
      <w:pPr>
        <w:rPr>
          <w:rFonts w:hint="eastAsia" w:cs="Arial"/>
        </w:rPr>
      </w:pPr>
      <w:r>
        <w:rPr>
          <w:rFonts w:hint="eastAsia" w:cs="Arial"/>
        </w:rPr>
        <w:t>（1）配备设备数量、性能能满足现场施工质量检验的需要。</w:t>
      </w:r>
    </w:p>
    <w:p w14:paraId="60BDC6EF">
      <w:pPr>
        <w:rPr>
          <w:rFonts w:hint="eastAsia" w:cs="Arial"/>
        </w:rPr>
      </w:pPr>
      <w:r>
        <w:rPr>
          <w:rFonts w:hint="eastAsia" w:cs="Arial"/>
        </w:rPr>
        <w:t>（2）设备质量合格证明文件齐全，涉及法定计量设备，经标定合格，在有效期内使用。</w:t>
      </w:r>
    </w:p>
    <w:p w14:paraId="2C0AAFA8">
      <w:pPr>
        <w:rPr>
          <w:rFonts w:hint="eastAsia" w:hAnsi="宋体" w:cs="Arial"/>
          <w:b/>
          <w:bCs/>
        </w:rPr>
      </w:pPr>
      <w:r>
        <w:rPr>
          <w:rFonts w:cs="Arial"/>
          <w:b/>
          <w:bCs/>
        </w:rPr>
        <w:t>5.1.</w:t>
      </w:r>
      <w:r>
        <w:rPr>
          <w:rFonts w:hint="eastAsia" w:cs="Arial"/>
          <w:b/>
          <w:bCs/>
        </w:rPr>
        <w:t>8</w:t>
      </w:r>
      <w:r>
        <w:rPr>
          <w:rFonts w:cs="Arial"/>
          <w:b/>
          <w:bCs/>
        </w:rPr>
        <w:t>.</w:t>
      </w:r>
      <w:r>
        <w:rPr>
          <w:rFonts w:hint="eastAsia" w:cs="Arial"/>
          <w:b/>
          <w:bCs/>
        </w:rPr>
        <w:t>2</w:t>
      </w:r>
      <w:r>
        <w:rPr>
          <w:rFonts w:hint="eastAsia" w:hAnsi="宋体" w:cs="Arial"/>
          <w:b/>
          <w:bCs/>
        </w:rPr>
        <w:t>施工报审</w:t>
      </w:r>
    </w:p>
    <w:p w14:paraId="220ADB82">
      <w:pPr>
        <w:rPr>
          <w:rFonts w:hint="eastAsia" w:hAnsi="宋体" w:cs="Arial"/>
          <w:bCs/>
        </w:rPr>
      </w:pPr>
      <w:r>
        <w:rPr>
          <w:rFonts w:cs="Arial"/>
          <w:bCs/>
        </w:rPr>
        <w:t>01</w:t>
      </w:r>
      <w:r>
        <w:rPr>
          <w:rFonts w:hAnsi="宋体" w:cs="Arial"/>
          <w:bCs/>
        </w:rPr>
        <w:t>、报审时间</w:t>
      </w:r>
      <w:r>
        <w:rPr>
          <w:rFonts w:hint="eastAsia" w:hAnsi="宋体" w:cs="Arial"/>
          <w:bCs/>
        </w:rPr>
        <w:t>：检验设备使用前。</w:t>
      </w:r>
    </w:p>
    <w:p w14:paraId="5E75B4E7">
      <w:pPr>
        <w:rPr>
          <w:rFonts w:cs="Arial"/>
        </w:rPr>
      </w:pPr>
      <w:r>
        <w:rPr>
          <w:rFonts w:hint="eastAsia" w:hAnsi="宋体" w:cs="Arial"/>
        </w:rPr>
        <w:t>（1）总包配备：总包单位配备的质量检验设备。</w:t>
      </w:r>
    </w:p>
    <w:p w14:paraId="7C61255A">
      <w:pPr>
        <w:rPr>
          <w:rFonts w:hint="eastAsia" w:hAnsi="宋体" w:cs="Arial"/>
        </w:rPr>
      </w:pPr>
      <w:r>
        <w:rPr>
          <w:rFonts w:hint="eastAsia" w:hAnsi="宋体" w:cs="Arial"/>
        </w:rPr>
        <w:t>（2）分包配备：分包单位配备的质量检验设备，经总包单位核准。</w:t>
      </w:r>
    </w:p>
    <w:p w14:paraId="733EB060">
      <w:pPr>
        <w:rPr>
          <w:rFonts w:hint="eastAsia" w:hAnsi="宋体" w:cs="Arial"/>
        </w:rPr>
      </w:pPr>
      <w:r>
        <w:rPr>
          <w:rFonts w:cs="Arial"/>
          <w:bCs/>
        </w:rPr>
        <w:t>02</w:t>
      </w:r>
      <w:r>
        <w:rPr>
          <w:rFonts w:hAnsi="宋体" w:cs="Arial"/>
          <w:bCs/>
        </w:rPr>
        <w:t>、报审表格：</w:t>
      </w:r>
      <w:r>
        <w:rPr>
          <w:rFonts w:hAnsi="宋体" w:cs="Arial"/>
        </w:rPr>
        <w:t>《</w:t>
      </w:r>
      <w:r>
        <w:rPr>
          <w:rFonts w:hint="eastAsia" w:hAnsi="宋体" w:cs="Arial"/>
        </w:rPr>
        <w:t>计量设备配备</w:t>
      </w:r>
      <w:r>
        <w:rPr>
          <w:rFonts w:hAnsi="宋体" w:cs="Arial"/>
        </w:rPr>
        <w:t>报审表》</w:t>
      </w:r>
      <w:r>
        <w:rPr>
          <w:rFonts w:cs="Arial"/>
        </w:rPr>
        <w:t>B07-</w:t>
      </w:r>
      <w:r>
        <w:rPr>
          <w:rFonts w:hint="eastAsia" w:cs="Arial"/>
        </w:rPr>
        <w:t>5</w:t>
      </w:r>
      <w:r>
        <w:rPr>
          <w:rFonts w:cs="Arial"/>
        </w:rPr>
        <w:t xml:space="preserve"> </w:t>
      </w:r>
      <w:r>
        <w:rPr>
          <w:rFonts w:hAnsi="宋体" w:cs="Arial"/>
        </w:rPr>
        <w:t>及相关附件</w:t>
      </w:r>
    </w:p>
    <w:p w14:paraId="1879502F">
      <w:pPr>
        <w:rPr>
          <w:rFonts w:hint="eastAsia" w:cs="Arial"/>
        </w:rPr>
      </w:pPr>
      <w:r>
        <w:rPr>
          <w:rFonts w:hAnsi="宋体" w:cs="Arial"/>
        </w:rPr>
        <w:t>0</w:t>
      </w:r>
      <w:r>
        <w:rPr>
          <w:rFonts w:hint="eastAsia" w:hAnsi="宋体" w:cs="Arial"/>
        </w:rPr>
        <w:t>3、报审内容</w:t>
      </w:r>
    </w:p>
    <w:p w14:paraId="63974927">
      <w:pPr>
        <w:rPr>
          <w:rFonts w:cs="Arial"/>
        </w:rPr>
      </w:pPr>
      <w:r>
        <w:rPr>
          <w:rFonts w:hAnsi="宋体" w:cs="Arial"/>
        </w:rPr>
        <w:t>（</w:t>
      </w:r>
      <w:r>
        <w:rPr>
          <w:rFonts w:cs="Arial"/>
        </w:rPr>
        <w:t>1</w:t>
      </w:r>
      <w:r>
        <w:rPr>
          <w:rFonts w:hAnsi="宋体" w:cs="Arial"/>
        </w:rPr>
        <w:t>）</w:t>
      </w:r>
      <w:r>
        <w:rPr>
          <w:rFonts w:hint="eastAsia" w:hAnsi="宋体" w:cs="Arial"/>
        </w:rPr>
        <w:t>设备</w:t>
      </w:r>
      <w:r>
        <w:rPr>
          <w:rFonts w:hAnsi="宋体" w:cs="Arial"/>
        </w:rPr>
        <w:t>概况：</w:t>
      </w:r>
      <w:r>
        <w:rPr>
          <w:rFonts w:hint="eastAsia" w:hAnsi="宋体" w:cs="Arial"/>
        </w:rPr>
        <w:t>名称、用途、规格型号、产地、数量、精度、计量标定情况等。</w:t>
      </w:r>
    </w:p>
    <w:p w14:paraId="0E573B49">
      <w:pPr>
        <w:rPr>
          <w:rFonts w:cs="Arial"/>
        </w:rPr>
      </w:pPr>
      <w:r>
        <w:rPr>
          <w:rFonts w:hAnsi="宋体" w:cs="Arial"/>
        </w:rPr>
        <w:t>（</w:t>
      </w:r>
      <w:r>
        <w:rPr>
          <w:rFonts w:cs="Arial"/>
        </w:rPr>
        <w:t>2</w:t>
      </w:r>
      <w:r>
        <w:rPr>
          <w:rFonts w:hAnsi="宋体" w:cs="Arial"/>
        </w:rPr>
        <w:t>）</w:t>
      </w:r>
      <w:r>
        <w:rPr>
          <w:rFonts w:hint="eastAsia" w:hAnsi="宋体" w:cs="Arial"/>
        </w:rPr>
        <w:t>质量合格证明文件：相关设备出厂质量合格证书、出厂检验报告。</w:t>
      </w:r>
    </w:p>
    <w:p w14:paraId="5E8E6E05">
      <w:pPr>
        <w:rPr>
          <w:rFonts w:hAnsi="宋体" w:cs="Arial"/>
        </w:rPr>
      </w:pPr>
      <w:r>
        <w:rPr>
          <w:rFonts w:hAnsi="宋体" w:cs="Arial"/>
        </w:rPr>
        <w:t>（</w:t>
      </w:r>
      <w:r>
        <w:rPr>
          <w:rFonts w:cs="Arial"/>
        </w:rPr>
        <w:t>3</w:t>
      </w:r>
      <w:r>
        <w:rPr>
          <w:rFonts w:hAnsi="宋体" w:cs="Arial"/>
        </w:rPr>
        <w:t>）</w:t>
      </w:r>
      <w:r>
        <w:rPr>
          <w:rFonts w:hint="eastAsia" w:hAnsi="宋体" w:cs="Arial"/>
        </w:rPr>
        <w:t>计量标定合格证书：涉及计量设备标定检验合格证书。</w:t>
      </w:r>
    </w:p>
    <w:p w14:paraId="0EA1B009">
      <w:pPr>
        <w:rPr>
          <w:rFonts w:hint="eastAsia" w:eastAsia="黑体" w:cs="Arial"/>
          <w:bCs/>
        </w:rPr>
      </w:pPr>
      <w:r>
        <w:rPr>
          <w:rFonts w:cs="Arial"/>
          <w:b/>
          <w:bCs/>
        </w:rPr>
        <w:t>5.1.</w:t>
      </w:r>
      <w:r>
        <w:rPr>
          <w:rFonts w:hint="eastAsia" w:cs="Arial"/>
          <w:b/>
          <w:bCs/>
        </w:rPr>
        <w:t>8</w:t>
      </w:r>
      <w:r>
        <w:rPr>
          <w:rFonts w:cs="Arial"/>
          <w:b/>
          <w:bCs/>
        </w:rPr>
        <w:t>.</w:t>
      </w:r>
      <w:r>
        <w:rPr>
          <w:rFonts w:hint="eastAsia" w:cs="Arial"/>
          <w:b/>
          <w:bCs/>
        </w:rPr>
        <w:t>4</w:t>
      </w:r>
      <w:r>
        <w:rPr>
          <w:rFonts w:hint="eastAsia" w:hAnsi="宋体" w:cs="Arial"/>
          <w:b/>
          <w:bCs/>
        </w:rPr>
        <w:t>监理审批</w:t>
      </w:r>
    </w:p>
    <w:p w14:paraId="06F3B1AB">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人员：专业监理工程师。</w:t>
      </w:r>
    </w:p>
    <w:p w14:paraId="303672B8">
      <w:pPr>
        <w:widowControl/>
        <w:spacing w:line="360" w:lineRule="atLeast"/>
        <w:jc w:val="left"/>
        <w:rPr>
          <w:rFonts w:cs="Arial"/>
        </w:rPr>
      </w:pPr>
      <w:r>
        <w:rPr>
          <w:rFonts w:cs="Arial"/>
        </w:rPr>
        <w:t>02、审</w:t>
      </w:r>
      <w:r>
        <w:rPr>
          <w:rFonts w:hint="eastAsia" w:cs="Arial"/>
        </w:rPr>
        <w:t>批意见</w:t>
      </w:r>
    </w:p>
    <w:p w14:paraId="6B1DE0AC">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允许使用，施工单位使用计量设备开展质量检验活动。</w:t>
      </w:r>
    </w:p>
    <w:p w14:paraId="52E81809">
      <w:pPr>
        <w:widowControl/>
        <w:spacing w:line="360" w:lineRule="atLeast"/>
        <w:jc w:val="left"/>
        <w:rPr>
          <w:rFonts w:hint="eastAsia" w:cs="Arial"/>
          <w:szCs w:val="18"/>
        </w:rPr>
      </w:pPr>
      <w:r>
        <w:rPr>
          <w:rFonts w:hint="eastAsia" w:cs="Arial"/>
        </w:rPr>
        <w:t>（2）修改：提出书面修改意见，</w:t>
      </w:r>
      <w:r>
        <w:rPr>
          <w:rFonts w:cs="Arial"/>
          <w:szCs w:val="18"/>
        </w:rPr>
        <w:t>施工</w:t>
      </w:r>
      <w:r>
        <w:rPr>
          <w:rFonts w:hint="eastAsia" w:cs="Arial"/>
          <w:szCs w:val="18"/>
        </w:rPr>
        <w:t>单位</w:t>
      </w:r>
      <w:r>
        <w:rPr>
          <w:rFonts w:cs="Arial"/>
          <w:szCs w:val="18"/>
        </w:rPr>
        <w:t>按</w:t>
      </w:r>
      <w:r>
        <w:rPr>
          <w:rFonts w:hint="eastAsia" w:cs="Arial"/>
        </w:rPr>
        <w:t>修改意见</w:t>
      </w:r>
      <w:r>
        <w:rPr>
          <w:rFonts w:cs="Arial"/>
          <w:szCs w:val="18"/>
        </w:rPr>
        <w:t>完善后重新报审。</w:t>
      </w:r>
    </w:p>
    <w:p w14:paraId="6C79EBD3">
      <w:pPr>
        <w:widowControl/>
        <w:spacing w:line="360" w:lineRule="atLeast"/>
        <w:jc w:val="left"/>
        <w:rPr>
          <w:rFonts w:hint="eastAsia" w:cs="Arial"/>
          <w:szCs w:val="18"/>
        </w:rPr>
      </w:pPr>
      <w:r>
        <w:rPr>
          <w:rFonts w:hint="eastAsia" w:cs="Arial"/>
          <w:szCs w:val="18"/>
        </w:rPr>
        <w:t>（3）不同意：提出书面不同意原因，施工单位重新配备质量检验设备。</w:t>
      </w:r>
    </w:p>
    <w:p w14:paraId="66B3671C">
      <w:pPr>
        <w:rPr>
          <w:rFonts w:hint="eastAsia" w:cs="Arial"/>
          <w:b/>
          <w:bCs/>
        </w:rPr>
      </w:pPr>
      <w:r>
        <w:rPr>
          <w:rFonts w:cs="Arial"/>
          <w:b/>
          <w:bCs/>
        </w:rPr>
        <w:t>5.1.</w:t>
      </w:r>
      <w:r>
        <w:rPr>
          <w:rFonts w:hint="eastAsia" w:cs="Arial"/>
          <w:b/>
          <w:bCs/>
        </w:rPr>
        <w:t>8</w:t>
      </w:r>
      <w:r>
        <w:rPr>
          <w:rFonts w:cs="Arial"/>
          <w:b/>
          <w:bCs/>
        </w:rPr>
        <w:t>.</w:t>
      </w:r>
      <w:r>
        <w:rPr>
          <w:rFonts w:hint="eastAsia" w:cs="Arial"/>
          <w:b/>
          <w:bCs/>
        </w:rPr>
        <w:t>5设备管理</w:t>
      </w:r>
    </w:p>
    <w:p w14:paraId="4D5B455B">
      <w:pPr>
        <w:rPr>
          <w:rFonts w:hint="eastAsia" w:hAnsi="宋体" w:cs="Arial"/>
        </w:rPr>
      </w:pPr>
      <w:r>
        <w:rPr>
          <w:rFonts w:hAnsi="宋体" w:cs="Arial"/>
        </w:rPr>
        <w:t>0</w:t>
      </w:r>
      <w:r>
        <w:rPr>
          <w:rFonts w:hint="eastAsia" w:hAnsi="宋体" w:cs="Arial"/>
        </w:rPr>
        <w:t>1、计量设备经监理批准后，施工单位应加强对设备日常保管和维护。</w:t>
      </w:r>
    </w:p>
    <w:p w14:paraId="29C337FD">
      <w:pPr>
        <w:rPr>
          <w:rFonts w:cs="Arial"/>
          <w:bCs/>
        </w:rPr>
      </w:pPr>
      <w:r>
        <w:rPr>
          <w:rFonts w:hAnsi="宋体" w:cs="Arial"/>
        </w:rPr>
        <w:t>0</w:t>
      </w:r>
      <w:r>
        <w:rPr>
          <w:rFonts w:hint="eastAsia" w:hAnsi="宋体" w:cs="Arial"/>
        </w:rPr>
        <w:t>2、当计量设备不能满足使用要求或超过计量标定期限的，应按程序重新报审。</w:t>
      </w:r>
    </w:p>
    <w:p w14:paraId="6BFB2465">
      <w:pPr>
        <w:rPr>
          <w:rFonts w:eastAsia="黑体" w:cs="Arial"/>
          <w:b/>
          <w:sz w:val="28"/>
          <w:szCs w:val="28"/>
        </w:rPr>
      </w:pPr>
      <w:r>
        <w:rPr>
          <w:rFonts w:eastAsia="黑体" w:cs="Arial"/>
          <w:b/>
          <w:sz w:val="28"/>
          <w:szCs w:val="28"/>
        </w:rPr>
        <w:t>5.1.</w:t>
      </w:r>
      <w:r>
        <w:rPr>
          <w:rFonts w:hint="eastAsia" w:eastAsia="黑体" w:cs="Arial"/>
          <w:b/>
          <w:sz w:val="28"/>
          <w:szCs w:val="28"/>
        </w:rPr>
        <w:t>9</w:t>
      </w:r>
      <w:r>
        <w:rPr>
          <w:rFonts w:hint="eastAsia" w:hAnsi="黑体" w:eastAsia="黑体" w:cs="Arial"/>
          <w:b/>
          <w:sz w:val="28"/>
          <w:szCs w:val="28"/>
        </w:rPr>
        <w:t>材料/构配件/设备进场检验与见证取样制度</w:t>
      </w:r>
    </w:p>
    <w:p w14:paraId="5BBE2A62">
      <w:pPr>
        <w:rPr>
          <w:rFonts w:hint="eastAsia" w:hAnsi="宋体" w:cs="Arial"/>
          <w:b/>
          <w:bCs/>
        </w:rPr>
      </w:pPr>
      <w:r>
        <w:rPr>
          <w:rFonts w:cs="Arial"/>
          <w:b/>
          <w:bCs/>
        </w:rPr>
        <w:t>5.1.</w:t>
      </w:r>
      <w:r>
        <w:rPr>
          <w:rFonts w:hint="eastAsia" w:cs="Arial"/>
          <w:b/>
          <w:bCs/>
        </w:rPr>
        <w:t>9</w:t>
      </w:r>
      <w:r>
        <w:rPr>
          <w:rFonts w:cs="Arial"/>
          <w:b/>
          <w:bCs/>
        </w:rPr>
        <w:t>.1</w:t>
      </w:r>
      <w:r>
        <w:rPr>
          <w:rFonts w:hint="eastAsia" w:hAnsi="宋体" w:cs="Arial"/>
          <w:b/>
          <w:bCs/>
        </w:rPr>
        <w:t>施工自检</w:t>
      </w:r>
    </w:p>
    <w:p w14:paraId="4CA74C74">
      <w:pPr>
        <w:rPr>
          <w:rFonts w:hint="eastAsia" w:cs="Arial"/>
        </w:rPr>
      </w:pPr>
      <w:r>
        <w:rPr>
          <w:rFonts w:cs="Arial"/>
        </w:rPr>
        <w:t>0</w:t>
      </w:r>
      <w:r>
        <w:rPr>
          <w:rFonts w:hint="eastAsia" w:cs="Arial"/>
        </w:rPr>
        <w:t>1、资料查验：进货凭证、质量合格证明文件。</w:t>
      </w:r>
    </w:p>
    <w:p w14:paraId="1C5138E8">
      <w:pPr>
        <w:rPr>
          <w:rFonts w:hint="eastAsia" w:cs="Arial"/>
        </w:rPr>
      </w:pPr>
      <w:r>
        <w:rPr>
          <w:rFonts w:cs="Arial"/>
        </w:rPr>
        <w:t>0</w:t>
      </w:r>
      <w:r>
        <w:rPr>
          <w:rFonts w:hint="eastAsia" w:cs="Arial"/>
        </w:rPr>
        <w:t>2、外观查验：材料/构配件的规格型号、外观质量、尺寸偏差。</w:t>
      </w:r>
    </w:p>
    <w:p w14:paraId="28561D10">
      <w:pPr>
        <w:rPr>
          <w:rFonts w:hint="eastAsia" w:cs="Arial"/>
        </w:rPr>
      </w:pPr>
      <w:r>
        <w:rPr>
          <w:rFonts w:cs="Arial"/>
        </w:rPr>
        <w:t>0</w:t>
      </w:r>
      <w:r>
        <w:rPr>
          <w:rFonts w:hint="eastAsia" w:cs="Arial"/>
        </w:rPr>
        <w:t>3、开箱查验：设备的规格型号、外观质量、设备配件等。</w:t>
      </w:r>
    </w:p>
    <w:p w14:paraId="76038450">
      <w:pPr>
        <w:rPr>
          <w:rFonts w:hint="eastAsia" w:cs="Arial"/>
        </w:rPr>
      </w:pPr>
      <w:r>
        <w:rPr>
          <w:rFonts w:cs="Arial"/>
        </w:rPr>
        <w:t>0</w:t>
      </w:r>
      <w:r>
        <w:rPr>
          <w:rFonts w:hint="eastAsia" w:cs="Arial"/>
        </w:rPr>
        <w:t>4、见证取样：按规定需进场复验材料进行取样检测。</w:t>
      </w:r>
    </w:p>
    <w:p w14:paraId="601070A2">
      <w:pPr>
        <w:rPr>
          <w:rFonts w:hint="eastAsia" w:hAnsi="宋体" w:cs="Arial"/>
          <w:b/>
          <w:bCs/>
        </w:rPr>
      </w:pPr>
      <w:r>
        <w:rPr>
          <w:rFonts w:cs="Arial"/>
          <w:b/>
          <w:bCs/>
        </w:rPr>
        <w:t>5.1.</w:t>
      </w:r>
      <w:r>
        <w:rPr>
          <w:rFonts w:hint="eastAsia" w:cs="Arial"/>
          <w:b/>
          <w:bCs/>
        </w:rPr>
        <w:t>9</w:t>
      </w:r>
      <w:r>
        <w:rPr>
          <w:rFonts w:cs="Arial"/>
          <w:b/>
          <w:bCs/>
        </w:rPr>
        <w:t>.</w:t>
      </w:r>
      <w:r>
        <w:rPr>
          <w:rFonts w:hint="eastAsia" w:cs="Arial"/>
          <w:b/>
          <w:bCs/>
        </w:rPr>
        <w:t>2</w:t>
      </w:r>
      <w:r>
        <w:rPr>
          <w:rFonts w:hint="eastAsia" w:hAnsi="宋体" w:cs="Arial"/>
          <w:b/>
          <w:bCs/>
        </w:rPr>
        <w:t>见证取样</w:t>
      </w:r>
    </w:p>
    <w:p w14:paraId="63ACDDFA">
      <w:pPr>
        <w:rPr>
          <w:rFonts w:hint="eastAsia" w:cs="Arial"/>
        </w:rPr>
      </w:pPr>
      <w:r>
        <w:rPr>
          <w:rFonts w:cs="Arial"/>
        </w:rPr>
        <w:t>0</w:t>
      </w:r>
      <w:r>
        <w:rPr>
          <w:rFonts w:hint="eastAsia" w:cs="Arial"/>
        </w:rPr>
        <w:t>1、取样范围</w:t>
      </w:r>
    </w:p>
    <w:p w14:paraId="47CB7240">
      <w:pPr>
        <w:rPr>
          <w:rFonts w:hint="eastAsia" w:cs="Arial"/>
        </w:rPr>
      </w:pPr>
      <w:r>
        <w:rPr>
          <w:rFonts w:hint="eastAsia" w:cs="Arial"/>
        </w:rPr>
        <w:t>（1）建筑材料（水泥、砂石料、预拌混凝土、钢筋、钢筋连接件、砌体、防水、回填材料等）</w:t>
      </w:r>
    </w:p>
    <w:p w14:paraId="6B170F9B">
      <w:pPr>
        <w:rPr>
          <w:rFonts w:hint="eastAsia" w:cs="Arial"/>
        </w:rPr>
      </w:pPr>
      <w:r>
        <w:rPr>
          <w:rFonts w:hint="eastAsia" w:cs="Arial"/>
        </w:rPr>
        <w:t>（2）建筑装饰材料（无机非金属材料、人造木板、涂料等）</w:t>
      </w:r>
    </w:p>
    <w:p w14:paraId="4BA31667">
      <w:pPr>
        <w:rPr>
          <w:rFonts w:hint="eastAsia" w:cs="Arial"/>
        </w:rPr>
      </w:pPr>
      <w:r>
        <w:rPr>
          <w:rFonts w:hint="eastAsia" w:cs="Arial"/>
        </w:rPr>
        <w:t>（3）建筑幕墙材料（玻璃、密封材料、结构胶、铝合金型材及板材、石材等）</w:t>
      </w:r>
    </w:p>
    <w:p w14:paraId="31028184">
      <w:pPr>
        <w:rPr>
          <w:rFonts w:hint="eastAsia" w:cs="Arial"/>
        </w:rPr>
      </w:pPr>
      <w:r>
        <w:rPr>
          <w:rFonts w:hint="eastAsia" w:cs="Arial"/>
        </w:rPr>
        <w:t>（4）建筑门窗材料（（木门窗、铝合金门窗、塑料门窗等）</w:t>
      </w:r>
    </w:p>
    <w:p w14:paraId="6ED3212F">
      <w:pPr>
        <w:rPr>
          <w:rFonts w:hint="eastAsia" w:cs="Arial"/>
        </w:rPr>
      </w:pPr>
      <w:r>
        <w:rPr>
          <w:rFonts w:hint="eastAsia" w:cs="Arial"/>
        </w:rPr>
        <w:t>（5）建筑节能材料（墙体材料、节能门窗、节能玻璃、保温材料等）</w:t>
      </w:r>
    </w:p>
    <w:p w14:paraId="0EBD5744">
      <w:pPr>
        <w:rPr>
          <w:rFonts w:hint="eastAsia" w:cs="Arial"/>
        </w:rPr>
      </w:pPr>
      <w:r>
        <w:rPr>
          <w:rFonts w:hint="eastAsia" w:cs="Arial"/>
        </w:rPr>
        <w:t>（6）其他规定需要取样材料。</w:t>
      </w:r>
    </w:p>
    <w:p w14:paraId="6B8F6EED">
      <w:pPr>
        <w:rPr>
          <w:rFonts w:hint="eastAsia" w:cs="Arial"/>
        </w:rPr>
      </w:pPr>
      <w:r>
        <w:rPr>
          <w:rFonts w:cs="Arial"/>
        </w:rPr>
        <w:t>0</w:t>
      </w:r>
      <w:r>
        <w:rPr>
          <w:rFonts w:hint="eastAsia" w:cs="Arial"/>
        </w:rPr>
        <w:t>2、见证流程</w:t>
      </w:r>
    </w:p>
    <w:p w14:paraId="599A39FB">
      <w:pPr>
        <w:rPr>
          <w:rFonts w:hint="eastAsia" w:cs="Arial"/>
        </w:rPr>
      </w:pPr>
      <w:r>
        <w:rPr>
          <w:rFonts w:hint="eastAsia" w:cs="Arial"/>
        </w:rPr>
        <w:t>（1）取样通知：施工单位取样员填写《检验委托单》，通知监理现场见证。</w:t>
      </w:r>
    </w:p>
    <w:p w14:paraId="0A4695F0">
      <w:pPr>
        <w:rPr>
          <w:rFonts w:hint="eastAsia" w:cs="Arial"/>
        </w:rPr>
      </w:pPr>
      <w:r>
        <w:rPr>
          <w:rFonts w:hint="eastAsia" w:cs="Arial"/>
        </w:rPr>
        <w:t>（2）信息核实：监理核实《检验委托单》信息。</w:t>
      </w:r>
    </w:p>
    <w:p w14:paraId="4EFD9456">
      <w:pPr>
        <w:rPr>
          <w:rFonts w:hint="eastAsia" w:cs="Arial"/>
        </w:rPr>
      </w:pPr>
      <w:r>
        <w:rPr>
          <w:rFonts w:hint="eastAsia" w:cs="Arial"/>
        </w:rPr>
        <w:t>（3）现场取样：取样员现场取样，监理见证取样过程。</w:t>
      </w:r>
    </w:p>
    <w:p w14:paraId="5B32C51F">
      <w:pPr>
        <w:rPr>
          <w:rFonts w:hint="eastAsia" w:cs="Arial"/>
        </w:rPr>
      </w:pPr>
      <w:r>
        <w:rPr>
          <w:rFonts w:hint="eastAsia" w:cs="Arial"/>
        </w:rPr>
        <w:t>（4）镶嵌标识：取样员对取样材料镶嵌唯一性标识，监理见证。</w:t>
      </w:r>
    </w:p>
    <w:p w14:paraId="2C4B0FF9">
      <w:pPr>
        <w:rPr>
          <w:rFonts w:hint="eastAsia" w:cs="Arial"/>
        </w:rPr>
      </w:pPr>
      <w:r>
        <w:rPr>
          <w:rFonts w:hint="eastAsia" w:cs="Arial"/>
        </w:rPr>
        <w:t>（5）取样确认：现场确认封样，监理确认《检验委托单》信息、签字。</w:t>
      </w:r>
    </w:p>
    <w:p w14:paraId="296204A4">
      <w:pPr>
        <w:rPr>
          <w:rFonts w:hint="eastAsia" w:cs="Arial"/>
        </w:rPr>
      </w:pPr>
      <w:r>
        <w:rPr>
          <w:rFonts w:hint="eastAsia" w:cs="Arial"/>
        </w:rPr>
        <w:t>（6）样品送样：由检测机构现场收样或监理见证送样。</w:t>
      </w:r>
    </w:p>
    <w:p w14:paraId="7DFEB370">
      <w:pPr>
        <w:rPr>
          <w:rFonts w:hint="eastAsia" w:cs="Arial"/>
        </w:rPr>
      </w:pPr>
      <w:r>
        <w:rPr>
          <w:rFonts w:hint="eastAsia" w:cs="Arial"/>
        </w:rPr>
        <w:t>（7）见证记录：监理见证人员填写《取样见证记录》。</w:t>
      </w:r>
    </w:p>
    <w:p w14:paraId="0AE5307E">
      <w:pPr>
        <w:rPr>
          <w:rFonts w:hint="eastAsia" w:cs="Arial"/>
        </w:rPr>
      </w:pPr>
      <w:r>
        <w:rPr>
          <w:rFonts w:cs="Arial"/>
        </w:rPr>
        <w:t>0</w:t>
      </w:r>
      <w:r>
        <w:rPr>
          <w:rFonts w:hint="eastAsia" w:cs="Arial"/>
        </w:rPr>
        <w:t>3、样品检测</w:t>
      </w:r>
    </w:p>
    <w:p w14:paraId="04A295A3">
      <w:pPr>
        <w:rPr>
          <w:rFonts w:hint="eastAsia" w:cs="Arial"/>
        </w:rPr>
      </w:pPr>
      <w:r>
        <w:rPr>
          <w:rFonts w:hint="eastAsia" w:cs="Arial"/>
        </w:rPr>
        <w:t>（1）合格：进场材料施工报审。</w:t>
      </w:r>
    </w:p>
    <w:p w14:paraId="6B74EE3D">
      <w:pPr>
        <w:rPr>
          <w:rFonts w:hint="eastAsia" w:cs="Arial"/>
        </w:rPr>
      </w:pPr>
      <w:r>
        <w:rPr>
          <w:rFonts w:hint="eastAsia" w:cs="Arial"/>
        </w:rPr>
        <w:t>（2）不合格：不合格处置（加倍复验或退场）。</w:t>
      </w:r>
    </w:p>
    <w:p w14:paraId="6A990B8B">
      <w:pPr>
        <w:rPr>
          <w:rFonts w:hint="eastAsia" w:hAnsi="宋体" w:cs="Arial"/>
          <w:b/>
          <w:bCs/>
        </w:rPr>
      </w:pPr>
      <w:r>
        <w:rPr>
          <w:rFonts w:cs="Arial"/>
          <w:b/>
          <w:bCs/>
        </w:rPr>
        <w:t>5.1.</w:t>
      </w:r>
      <w:r>
        <w:rPr>
          <w:rFonts w:hint="eastAsia" w:cs="Arial"/>
          <w:b/>
          <w:bCs/>
        </w:rPr>
        <w:t>9</w:t>
      </w:r>
      <w:r>
        <w:rPr>
          <w:rFonts w:cs="Arial"/>
          <w:b/>
          <w:bCs/>
        </w:rPr>
        <w:t>.</w:t>
      </w:r>
      <w:r>
        <w:rPr>
          <w:rFonts w:hint="eastAsia" w:cs="Arial"/>
          <w:b/>
          <w:bCs/>
        </w:rPr>
        <w:t>3</w:t>
      </w:r>
      <w:r>
        <w:rPr>
          <w:rFonts w:hint="eastAsia" w:hAnsi="宋体" w:cs="Arial"/>
          <w:b/>
          <w:bCs/>
        </w:rPr>
        <w:t>施工报审</w:t>
      </w:r>
    </w:p>
    <w:p w14:paraId="3C7A7811">
      <w:pPr>
        <w:rPr>
          <w:rFonts w:hint="eastAsia" w:cs="Arial"/>
        </w:rPr>
      </w:pPr>
      <w:r>
        <w:rPr>
          <w:rFonts w:cs="Arial"/>
        </w:rPr>
        <w:t>0</w:t>
      </w:r>
      <w:r>
        <w:rPr>
          <w:rFonts w:hint="eastAsia" w:cs="Arial"/>
        </w:rPr>
        <w:t>1、报审时间</w:t>
      </w:r>
    </w:p>
    <w:p w14:paraId="45B68DE6">
      <w:pPr>
        <w:rPr>
          <w:rFonts w:hint="eastAsia" w:hAnsi="宋体" w:cs="Arial"/>
        </w:rPr>
      </w:pPr>
      <w:r>
        <w:rPr>
          <w:rFonts w:hAnsi="宋体" w:cs="Arial"/>
        </w:rPr>
        <w:t>（</w:t>
      </w:r>
      <w:r>
        <w:rPr>
          <w:rFonts w:cs="Arial"/>
        </w:rPr>
        <w:t>1</w:t>
      </w:r>
      <w:r>
        <w:rPr>
          <w:rFonts w:hAnsi="宋体" w:cs="Arial"/>
        </w:rPr>
        <w:t>）</w:t>
      </w:r>
      <w:r>
        <w:rPr>
          <w:rFonts w:hint="eastAsia" w:hAnsi="宋体" w:cs="Arial"/>
        </w:rPr>
        <w:t>施工自检合格，使用或安装前。</w:t>
      </w:r>
    </w:p>
    <w:p w14:paraId="1CB3C2DB">
      <w:pPr>
        <w:rPr>
          <w:rFonts w:hint="eastAsia" w:cs="Arial"/>
        </w:rPr>
      </w:pPr>
      <w:r>
        <w:rPr>
          <w:rFonts w:hint="eastAsia" w:cs="Arial"/>
        </w:rPr>
        <w:t>①总包采购：总包自检后通知监理复检</w:t>
      </w:r>
    </w:p>
    <w:p w14:paraId="63CF18F3">
      <w:pPr>
        <w:rPr>
          <w:rFonts w:hint="eastAsia" w:cs="Arial"/>
        </w:rPr>
      </w:pPr>
      <w:r>
        <w:rPr>
          <w:rFonts w:hint="eastAsia" w:cs="Arial"/>
        </w:rPr>
        <w:t>②分包采购：分包自检后，总包核准，通知监理复检</w:t>
      </w:r>
    </w:p>
    <w:p w14:paraId="4E3283BB">
      <w:pPr>
        <w:rPr>
          <w:rFonts w:hint="eastAsia" w:cs="Arial"/>
        </w:rPr>
      </w:pPr>
      <w:r>
        <w:rPr>
          <w:rFonts w:hint="eastAsia" w:cs="Arial"/>
        </w:rPr>
        <w:t>③业主采购：总包自检后通知监理、业主共同检验。</w:t>
      </w:r>
    </w:p>
    <w:p w14:paraId="6E65CD75">
      <w:pPr>
        <w:rPr>
          <w:rFonts w:hint="eastAsia" w:hAnsi="宋体" w:cs="Arial"/>
        </w:rPr>
      </w:pPr>
      <w:r>
        <w:rPr>
          <w:rFonts w:hAnsi="宋体" w:cs="Arial"/>
        </w:rPr>
        <w:t>（</w:t>
      </w:r>
      <w:r>
        <w:rPr>
          <w:rFonts w:cs="Arial"/>
        </w:rPr>
        <w:t>2</w:t>
      </w:r>
      <w:r>
        <w:rPr>
          <w:rFonts w:hAnsi="宋体" w:cs="Arial"/>
        </w:rPr>
        <w:t>）</w:t>
      </w:r>
      <w:r>
        <w:rPr>
          <w:rFonts w:hint="eastAsia" w:hAnsi="宋体" w:cs="Arial"/>
        </w:rPr>
        <w:t>涉及见证取样的材料，检测单位出具合格检测报告。</w:t>
      </w:r>
    </w:p>
    <w:p w14:paraId="1073B756">
      <w:pPr>
        <w:rPr>
          <w:rFonts w:hint="eastAsia" w:hAnsi="宋体" w:cs="Arial"/>
        </w:rPr>
      </w:pPr>
      <w:r>
        <w:rPr>
          <w:rFonts w:hAnsi="宋体" w:cs="Arial"/>
        </w:rPr>
        <w:t>0</w:t>
      </w:r>
      <w:r>
        <w:rPr>
          <w:rFonts w:hint="eastAsia" w:hAnsi="宋体" w:cs="Arial"/>
        </w:rPr>
        <w:t>2、</w:t>
      </w:r>
      <w:r>
        <w:rPr>
          <w:rFonts w:hAnsi="宋体" w:cs="Arial"/>
          <w:bCs/>
        </w:rPr>
        <w:t>报审表格：</w:t>
      </w:r>
      <w:r>
        <w:rPr>
          <w:rFonts w:hAnsi="宋体" w:cs="Arial"/>
        </w:rPr>
        <w:t>《</w:t>
      </w:r>
      <w:r>
        <w:rPr>
          <w:rFonts w:hint="eastAsia" w:hAnsi="宋体" w:cs="Arial"/>
        </w:rPr>
        <w:t>工程材料/构配件/设备</w:t>
      </w:r>
      <w:r>
        <w:rPr>
          <w:rFonts w:hAnsi="宋体" w:cs="Arial"/>
        </w:rPr>
        <w:t>报审表》</w:t>
      </w:r>
      <w:r>
        <w:rPr>
          <w:rFonts w:cs="Arial"/>
        </w:rPr>
        <w:t>B0</w:t>
      </w:r>
      <w:r>
        <w:rPr>
          <w:rFonts w:hint="eastAsia" w:cs="Arial"/>
        </w:rPr>
        <w:t>6</w:t>
      </w:r>
      <w:r>
        <w:rPr>
          <w:rFonts w:cs="Arial"/>
        </w:rPr>
        <w:t xml:space="preserve"> </w:t>
      </w:r>
      <w:r>
        <w:rPr>
          <w:rFonts w:hAnsi="宋体" w:cs="Arial"/>
        </w:rPr>
        <w:t>及相关附件</w:t>
      </w:r>
    </w:p>
    <w:p w14:paraId="3C750318">
      <w:pPr>
        <w:rPr>
          <w:rFonts w:hint="eastAsia" w:hAnsi="宋体" w:cs="Arial"/>
        </w:rPr>
      </w:pPr>
      <w:r>
        <w:rPr>
          <w:rFonts w:cs="Arial"/>
          <w:bCs/>
        </w:rPr>
        <w:t>0</w:t>
      </w:r>
      <w:r>
        <w:rPr>
          <w:rFonts w:hint="eastAsia" w:cs="Arial"/>
          <w:bCs/>
        </w:rPr>
        <w:t>3</w:t>
      </w:r>
      <w:r>
        <w:rPr>
          <w:rFonts w:hAnsi="宋体" w:cs="Arial"/>
          <w:bCs/>
        </w:rPr>
        <w:t>、</w:t>
      </w:r>
      <w:r>
        <w:rPr>
          <w:rFonts w:hint="eastAsia" w:hAnsi="宋体" w:cs="Arial"/>
        </w:rPr>
        <w:t>报审内容</w:t>
      </w:r>
    </w:p>
    <w:p w14:paraId="24CC8537">
      <w:pPr>
        <w:rPr>
          <w:rFonts w:cs="Arial"/>
        </w:rPr>
      </w:pPr>
      <w:r>
        <w:rPr>
          <w:rFonts w:hAnsi="宋体" w:cs="Arial"/>
        </w:rPr>
        <w:t>（</w:t>
      </w:r>
      <w:r>
        <w:rPr>
          <w:rFonts w:cs="Arial"/>
        </w:rPr>
        <w:t>1</w:t>
      </w:r>
      <w:r>
        <w:rPr>
          <w:rFonts w:hAnsi="宋体" w:cs="Arial"/>
        </w:rPr>
        <w:t>）</w:t>
      </w:r>
      <w:r>
        <w:rPr>
          <w:rFonts w:hint="eastAsia" w:hAnsi="宋体" w:cs="Arial"/>
        </w:rPr>
        <w:t>物资</w:t>
      </w:r>
      <w:r>
        <w:rPr>
          <w:rFonts w:hAnsi="宋体" w:cs="Arial"/>
        </w:rPr>
        <w:t>概况：</w:t>
      </w:r>
      <w:r>
        <w:rPr>
          <w:rFonts w:hint="eastAsia" w:hAnsi="宋体" w:cs="Arial"/>
        </w:rPr>
        <w:t>物资名称、规格型号、供货数量、生产厂家等</w:t>
      </w:r>
    </w:p>
    <w:p w14:paraId="1BC52E12">
      <w:pPr>
        <w:rPr>
          <w:rFonts w:cs="Arial"/>
        </w:rPr>
      </w:pPr>
      <w:r>
        <w:rPr>
          <w:rFonts w:hAnsi="宋体" w:cs="Arial"/>
        </w:rPr>
        <w:t>（</w:t>
      </w:r>
      <w:r>
        <w:rPr>
          <w:rFonts w:cs="Arial"/>
        </w:rPr>
        <w:t>2</w:t>
      </w:r>
      <w:r>
        <w:rPr>
          <w:rFonts w:hAnsi="宋体" w:cs="Arial"/>
        </w:rPr>
        <w:t>）</w:t>
      </w:r>
      <w:r>
        <w:rPr>
          <w:rFonts w:hint="eastAsia" w:hAnsi="宋体" w:cs="Arial"/>
        </w:rPr>
        <w:t>进货原始凭证</w:t>
      </w:r>
      <w:r>
        <w:rPr>
          <w:rFonts w:hAnsi="宋体" w:cs="Arial"/>
        </w:rPr>
        <w:t>：</w:t>
      </w:r>
      <w:r>
        <w:rPr>
          <w:rFonts w:hint="eastAsia" w:hAnsi="宋体" w:cs="Arial"/>
        </w:rPr>
        <w:t>进货单据等</w:t>
      </w:r>
    </w:p>
    <w:p w14:paraId="4EEAEB7F">
      <w:pPr>
        <w:rPr>
          <w:rFonts w:hint="eastAsia" w:hAnsi="宋体" w:cs="Arial"/>
        </w:rPr>
      </w:pPr>
      <w:r>
        <w:rPr>
          <w:rFonts w:hAnsi="宋体" w:cs="Arial"/>
        </w:rPr>
        <w:t>（</w:t>
      </w:r>
      <w:r>
        <w:rPr>
          <w:rFonts w:cs="Arial"/>
        </w:rPr>
        <w:t>3</w:t>
      </w:r>
      <w:r>
        <w:rPr>
          <w:rFonts w:hAnsi="宋体" w:cs="Arial"/>
        </w:rPr>
        <w:t>）</w:t>
      </w:r>
      <w:r>
        <w:rPr>
          <w:rFonts w:hint="eastAsia" w:hAnsi="宋体" w:cs="Arial"/>
        </w:rPr>
        <w:t>质量合格证明文件</w:t>
      </w:r>
      <w:r>
        <w:rPr>
          <w:rFonts w:hAnsi="宋体" w:cs="Arial"/>
        </w:rPr>
        <w:t>：</w:t>
      </w:r>
      <w:r>
        <w:rPr>
          <w:rFonts w:hint="eastAsia" w:hAnsi="宋体" w:cs="Arial"/>
        </w:rPr>
        <w:t>出厂合格、型式检验、产品许可等。</w:t>
      </w:r>
    </w:p>
    <w:p w14:paraId="37FA7360">
      <w:pPr>
        <w:rPr>
          <w:rFonts w:hint="eastAsia" w:hAnsi="宋体" w:cs="Arial"/>
        </w:rPr>
      </w:pPr>
      <w:r>
        <w:rPr>
          <w:rFonts w:hint="eastAsia" w:hAnsi="宋体" w:cs="Arial"/>
        </w:rPr>
        <w:t>（4）检验委托单：需取样材料的检验委托单或三方取样确认表。</w:t>
      </w:r>
    </w:p>
    <w:p w14:paraId="0CCFF33D">
      <w:pPr>
        <w:rPr>
          <w:rFonts w:hint="eastAsia" w:hAnsi="宋体" w:cs="Arial"/>
        </w:rPr>
      </w:pPr>
      <w:r>
        <w:rPr>
          <w:rFonts w:hint="eastAsia" w:hAnsi="宋体" w:cs="Arial"/>
        </w:rPr>
        <w:t>（5）进场复验检测报告。</w:t>
      </w:r>
    </w:p>
    <w:p w14:paraId="74334699">
      <w:pPr>
        <w:rPr>
          <w:rFonts w:hint="eastAsia" w:hAnsi="宋体" w:cs="Arial"/>
        </w:rPr>
      </w:pPr>
      <w:r>
        <w:rPr>
          <w:rFonts w:hint="eastAsia" w:hAnsi="宋体" w:cs="Arial"/>
        </w:rPr>
        <w:t>（6）自检结果。</w:t>
      </w:r>
    </w:p>
    <w:p w14:paraId="25DFC4CA">
      <w:pPr>
        <w:rPr>
          <w:rFonts w:hint="eastAsia" w:eastAsia="黑体" w:cs="Arial"/>
          <w:bCs/>
        </w:rPr>
      </w:pPr>
      <w:r>
        <w:rPr>
          <w:rFonts w:cs="Arial"/>
          <w:b/>
          <w:bCs/>
        </w:rPr>
        <w:t>5.1.</w:t>
      </w:r>
      <w:r>
        <w:rPr>
          <w:rFonts w:hint="eastAsia" w:cs="Arial"/>
          <w:b/>
          <w:bCs/>
        </w:rPr>
        <w:t>9</w:t>
      </w:r>
      <w:r>
        <w:rPr>
          <w:rFonts w:cs="Arial"/>
          <w:b/>
          <w:bCs/>
        </w:rPr>
        <w:t>.</w:t>
      </w:r>
      <w:r>
        <w:rPr>
          <w:rFonts w:hint="eastAsia" w:cs="Arial"/>
          <w:b/>
          <w:bCs/>
        </w:rPr>
        <w:t>4</w:t>
      </w:r>
      <w:r>
        <w:rPr>
          <w:rFonts w:hint="eastAsia" w:hAnsi="宋体" w:cs="Arial"/>
          <w:b/>
          <w:bCs/>
        </w:rPr>
        <w:t>监理审查</w:t>
      </w:r>
    </w:p>
    <w:p w14:paraId="1039607E">
      <w:pPr>
        <w:widowControl/>
        <w:spacing w:line="360" w:lineRule="atLeast"/>
        <w:jc w:val="left"/>
        <w:rPr>
          <w:rFonts w:cs="Arial"/>
        </w:rPr>
      </w:pPr>
      <w:r>
        <w:rPr>
          <w:rFonts w:hAnsi="宋体" w:cs="Arial"/>
          <w:szCs w:val="18"/>
        </w:rPr>
        <w:t>0</w:t>
      </w:r>
      <w:r>
        <w:rPr>
          <w:rFonts w:hint="eastAsia" w:hAnsi="宋体" w:cs="Arial"/>
          <w:szCs w:val="18"/>
        </w:rPr>
        <w:t>1、</w:t>
      </w:r>
      <w:r>
        <w:rPr>
          <w:rFonts w:hAnsi="宋体" w:cs="Arial"/>
          <w:szCs w:val="18"/>
        </w:rPr>
        <w:t>审</w:t>
      </w:r>
      <w:r>
        <w:rPr>
          <w:rFonts w:hint="eastAsia" w:hAnsi="宋体" w:cs="Arial"/>
          <w:szCs w:val="18"/>
        </w:rPr>
        <w:t>查</w:t>
      </w:r>
      <w:r>
        <w:rPr>
          <w:rFonts w:hAnsi="宋体" w:cs="Arial"/>
          <w:szCs w:val="18"/>
        </w:rPr>
        <w:t>人员：专业监理工程师</w:t>
      </w:r>
      <w:r>
        <w:rPr>
          <w:rFonts w:hint="eastAsia" w:hAnsi="宋体" w:cs="Arial"/>
          <w:szCs w:val="18"/>
        </w:rPr>
        <w:t>、见证员</w:t>
      </w:r>
      <w:r>
        <w:rPr>
          <w:rFonts w:hAnsi="宋体" w:cs="Arial"/>
          <w:szCs w:val="18"/>
        </w:rPr>
        <w:t>。</w:t>
      </w:r>
    </w:p>
    <w:p w14:paraId="3427240B">
      <w:pPr>
        <w:widowControl/>
        <w:spacing w:line="360" w:lineRule="atLeast"/>
        <w:jc w:val="left"/>
        <w:rPr>
          <w:rFonts w:cs="Arial"/>
        </w:rPr>
      </w:pPr>
      <w:r>
        <w:rPr>
          <w:rFonts w:cs="Arial"/>
        </w:rPr>
        <w:t>02、审</w:t>
      </w:r>
      <w:r>
        <w:rPr>
          <w:rFonts w:hint="eastAsia" w:cs="Arial"/>
        </w:rPr>
        <w:t>批意见</w:t>
      </w:r>
    </w:p>
    <w:p w14:paraId="06B86147">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合格</w:t>
      </w:r>
      <w:r>
        <w:rPr>
          <w:rFonts w:cs="Arial"/>
        </w:rPr>
        <w:t>：</w:t>
      </w:r>
      <w:r>
        <w:rPr>
          <w:rFonts w:hint="eastAsia" w:cs="Arial"/>
        </w:rPr>
        <w:t>允许工程材料/构配件/设备进场使用或安装。</w:t>
      </w:r>
    </w:p>
    <w:p w14:paraId="264F3DEE">
      <w:pPr>
        <w:widowControl/>
        <w:spacing w:line="360" w:lineRule="atLeast"/>
        <w:jc w:val="left"/>
        <w:rPr>
          <w:rFonts w:hint="eastAsia" w:cs="Arial"/>
          <w:szCs w:val="18"/>
        </w:rPr>
      </w:pPr>
      <w:r>
        <w:rPr>
          <w:rFonts w:hint="eastAsia" w:cs="Arial"/>
        </w:rPr>
        <w:t>（2）修改：提出书面修改意见，</w:t>
      </w:r>
      <w:r>
        <w:rPr>
          <w:rFonts w:cs="Arial"/>
          <w:szCs w:val="18"/>
        </w:rPr>
        <w:t>施工</w:t>
      </w:r>
      <w:r>
        <w:rPr>
          <w:rFonts w:hint="eastAsia" w:cs="Arial"/>
          <w:szCs w:val="18"/>
        </w:rPr>
        <w:t>单位</w:t>
      </w:r>
      <w:r>
        <w:rPr>
          <w:rFonts w:cs="Arial"/>
          <w:szCs w:val="18"/>
        </w:rPr>
        <w:t>按</w:t>
      </w:r>
      <w:r>
        <w:rPr>
          <w:rFonts w:hint="eastAsia" w:cs="Arial"/>
        </w:rPr>
        <w:t>修改意见</w:t>
      </w:r>
      <w:r>
        <w:rPr>
          <w:rFonts w:cs="Arial"/>
          <w:szCs w:val="18"/>
        </w:rPr>
        <w:t>完善后重新报审。</w:t>
      </w:r>
    </w:p>
    <w:p w14:paraId="5F03491B">
      <w:pPr>
        <w:widowControl/>
        <w:spacing w:line="360" w:lineRule="atLeast"/>
        <w:jc w:val="left"/>
        <w:rPr>
          <w:rFonts w:hint="eastAsia" w:cs="Arial"/>
          <w:szCs w:val="18"/>
        </w:rPr>
      </w:pPr>
      <w:r>
        <w:rPr>
          <w:rFonts w:hint="eastAsia" w:cs="Arial"/>
          <w:szCs w:val="18"/>
        </w:rPr>
        <w:t>（3）不合格：提出书面不合格原因，施工单位退场或更换供应商。</w:t>
      </w:r>
    </w:p>
    <w:p w14:paraId="6F5C99C7">
      <w:pPr>
        <w:rPr>
          <w:rFonts w:eastAsia="黑体" w:cs="Arial"/>
          <w:b/>
          <w:sz w:val="28"/>
          <w:szCs w:val="28"/>
        </w:rPr>
      </w:pPr>
      <w:r>
        <w:rPr>
          <w:rFonts w:eastAsia="黑体" w:cs="Arial"/>
          <w:b/>
          <w:sz w:val="28"/>
          <w:szCs w:val="28"/>
        </w:rPr>
        <w:t>5.1.</w:t>
      </w:r>
      <w:r>
        <w:rPr>
          <w:rFonts w:hint="eastAsia" w:eastAsia="黑体" w:cs="Arial"/>
          <w:b/>
          <w:sz w:val="28"/>
          <w:szCs w:val="28"/>
        </w:rPr>
        <w:t>10</w:t>
      </w:r>
      <w:r>
        <w:rPr>
          <w:rFonts w:hint="eastAsia" w:hAnsi="黑体" w:eastAsia="黑体" w:cs="Arial"/>
          <w:b/>
          <w:sz w:val="28"/>
          <w:szCs w:val="28"/>
        </w:rPr>
        <w:t>标准养护室验收与定期检查制度</w:t>
      </w:r>
    </w:p>
    <w:p w14:paraId="0C5F4DEE">
      <w:pPr>
        <w:rPr>
          <w:rFonts w:hint="eastAsia" w:hAnsi="宋体" w:cs="Arial"/>
          <w:b/>
          <w:bCs/>
        </w:rPr>
      </w:pPr>
      <w:r>
        <w:rPr>
          <w:rFonts w:cs="Arial"/>
          <w:b/>
          <w:bCs/>
        </w:rPr>
        <w:t>5.1.</w:t>
      </w:r>
      <w:r>
        <w:rPr>
          <w:rFonts w:hint="eastAsia" w:cs="Arial"/>
          <w:b/>
          <w:bCs/>
        </w:rPr>
        <w:t>10</w:t>
      </w:r>
      <w:r>
        <w:rPr>
          <w:rFonts w:cs="Arial"/>
          <w:b/>
          <w:bCs/>
        </w:rPr>
        <w:t>.1</w:t>
      </w:r>
      <w:r>
        <w:rPr>
          <w:rFonts w:hint="eastAsia" w:hAnsi="宋体" w:cs="Arial"/>
          <w:b/>
          <w:bCs/>
        </w:rPr>
        <w:t>现场养护</w:t>
      </w:r>
    </w:p>
    <w:p w14:paraId="15211DD3">
      <w:pPr>
        <w:rPr>
          <w:rFonts w:hint="eastAsia" w:cs="Arial"/>
        </w:rPr>
      </w:pPr>
      <w:r>
        <w:rPr>
          <w:rFonts w:cs="Arial"/>
        </w:rPr>
        <w:t>0</w:t>
      </w:r>
      <w:r>
        <w:rPr>
          <w:rFonts w:hint="eastAsia" w:cs="Arial"/>
        </w:rPr>
        <w:t>1、设施要求</w:t>
      </w:r>
    </w:p>
    <w:p w14:paraId="3466C9AD">
      <w:pPr>
        <w:rPr>
          <w:rFonts w:hint="eastAsia" w:cs="Arial"/>
        </w:rPr>
      </w:pPr>
      <w:r>
        <w:rPr>
          <w:rFonts w:hint="eastAsia" w:cs="Arial"/>
        </w:rPr>
        <w:t>（1）标准养护室具备保温隔热，面积满足养护需要及相关规定。</w:t>
      </w:r>
    </w:p>
    <w:p w14:paraId="746FEE61">
      <w:pPr>
        <w:rPr>
          <w:rFonts w:hint="eastAsia" w:cs="Arial"/>
        </w:rPr>
      </w:pPr>
      <w:r>
        <w:rPr>
          <w:rFonts w:hint="eastAsia" w:cs="Arial"/>
        </w:rPr>
        <w:t>（2）配备必要的恒温装置（如空调、电热棒等），室内温度控制在</w:t>
      </w:r>
      <w:r>
        <w:rPr>
          <w:rFonts w:cs="Arial"/>
        </w:rPr>
        <w:t>20±3℃范围</w:t>
      </w:r>
      <w:r>
        <w:rPr>
          <w:rFonts w:hint="eastAsia" w:cs="Arial"/>
        </w:rPr>
        <w:t>。</w:t>
      </w:r>
    </w:p>
    <w:p w14:paraId="164C5173">
      <w:pPr>
        <w:rPr>
          <w:rFonts w:hint="eastAsia" w:cs="Arial"/>
        </w:rPr>
      </w:pPr>
      <w:r>
        <w:rPr>
          <w:rFonts w:hint="eastAsia" w:cs="Arial"/>
        </w:rPr>
        <w:t>（3）配备喷淋装置或砌水池养护（水温与室温相同），控制室内湿度符合相关要求。</w:t>
      </w:r>
    </w:p>
    <w:p w14:paraId="29FEB994">
      <w:pPr>
        <w:rPr>
          <w:rFonts w:hint="eastAsia" w:cs="Arial"/>
        </w:rPr>
      </w:pPr>
      <w:r>
        <w:rPr>
          <w:rFonts w:hint="eastAsia" w:cs="Arial"/>
        </w:rPr>
        <w:t>（4）设立砂浆试块立柜，控制湿度60%～80%。</w:t>
      </w:r>
    </w:p>
    <w:p w14:paraId="3C02F4D4">
      <w:pPr>
        <w:rPr>
          <w:rFonts w:hint="eastAsia" w:cs="Arial"/>
        </w:rPr>
      </w:pPr>
      <w:r>
        <w:rPr>
          <w:rFonts w:hint="eastAsia" w:cs="Arial"/>
        </w:rPr>
        <w:t>（5）配置温度计和湿度计，每天专人记录2次。</w:t>
      </w:r>
    </w:p>
    <w:p w14:paraId="47BA6F93">
      <w:pPr>
        <w:rPr>
          <w:rFonts w:hint="eastAsia" w:cs="Arial"/>
        </w:rPr>
      </w:pPr>
      <w:r>
        <w:rPr>
          <w:rFonts w:cs="Arial"/>
        </w:rPr>
        <w:t>0</w:t>
      </w:r>
      <w:r>
        <w:rPr>
          <w:rFonts w:hint="eastAsia" w:cs="Arial"/>
        </w:rPr>
        <w:t>2、管理要求</w:t>
      </w:r>
    </w:p>
    <w:p w14:paraId="65219F00">
      <w:pPr>
        <w:rPr>
          <w:rFonts w:hint="eastAsia" w:cs="Arial"/>
        </w:rPr>
      </w:pPr>
      <w:r>
        <w:rPr>
          <w:rFonts w:hint="eastAsia" w:cs="Arial"/>
        </w:rPr>
        <w:t>（1）施工单位应建立现场标准养护室管理制度。</w:t>
      </w:r>
    </w:p>
    <w:p w14:paraId="0F6F5EB1">
      <w:pPr>
        <w:rPr>
          <w:rFonts w:hint="eastAsia" w:cs="Arial"/>
        </w:rPr>
      </w:pPr>
      <w:r>
        <w:rPr>
          <w:rFonts w:hint="eastAsia" w:cs="Arial"/>
        </w:rPr>
        <w:t>（2）委派专人负责对现场标准养护室进行管理，建立相关工作台账。</w:t>
      </w:r>
    </w:p>
    <w:p w14:paraId="65A422FB">
      <w:pPr>
        <w:rPr>
          <w:rFonts w:hint="eastAsia" w:hAnsi="宋体" w:cs="Arial"/>
          <w:b/>
          <w:bCs/>
        </w:rPr>
      </w:pPr>
      <w:r>
        <w:rPr>
          <w:rFonts w:cs="Arial"/>
          <w:b/>
          <w:bCs/>
        </w:rPr>
        <w:t>5.1.</w:t>
      </w:r>
      <w:r>
        <w:rPr>
          <w:rFonts w:hint="eastAsia" w:cs="Arial"/>
          <w:b/>
          <w:bCs/>
        </w:rPr>
        <w:t>10</w:t>
      </w:r>
      <w:r>
        <w:rPr>
          <w:rFonts w:cs="Arial"/>
          <w:b/>
          <w:bCs/>
        </w:rPr>
        <w:t>.</w:t>
      </w:r>
      <w:r>
        <w:rPr>
          <w:rFonts w:hint="eastAsia" w:cs="Arial"/>
          <w:b/>
          <w:bCs/>
        </w:rPr>
        <w:t>2</w:t>
      </w:r>
      <w:r>
        <w:rPr>
          <w:rFonts w:hint="eastAsia" w:hAnsi="宋体" w:cs="Arial"/>
          <w:b/>
          <w:bCs/>
        </w:rPr>
        <w:t>施工报验</w:t>
      </w:r>
    </w:p>
    <w:p w14:paraId="171AA92A">
      <w:pPr>
        <w:rPr>
          <w:rFonts w:hint="eastAsia" w:hAnsi="宋体" w:cs="Arial"/>
          <w:bCs/>
        </w:rPr>
      </w:pPr>
      <w:r>
        <w:rPr>
          <w:rFonts w:cs="Arial"/>
          <w:bCs/>
        </w:rPr>
        <w:t>01</w:t>
      </w:r>
      <w:r>
        <w:rPr>
          <w:rFonts w:hAnsi="宋体" w:cs="Arial"/>
          <w:bCs/>
        </w:rPr>
        <w:t>、报</w:t>
      </w:r>
      <w:r>
        <w:rPr>
          <w:rFonts w:hint="eastAsia" w:hAnsi="宋体" w:cs="Arial"/>
          <w:bCs/>
        </w:rPr>
        <w:t>验</w:t>
      </w:r>
      <w:r>
        <w:rPr>
          <w:rFonts w:hAnsi="宋体" w:cs="Arial"/>
          <w:bCs/>
        </w:rPr>
        <w:t>时间：</w:t>
      </w:r>
      <w:r>
        <w:rPr>
          <w:rFonts w:hint="eastAsia" w:hAnsi="宋体" w:cs="Arial"/>
          <w:bCs/>
        </w:rPr>
        <w:t>现场标准养护室设置完成，施工自检合格后。</w:t>
      </w:r>
    </w:p>
    <w:p w14:paraId="3C0C8C29">
      <w:pPr>
        <w:rPr>
          <w:rFonts w:hint="eastAsia" w:hAnsi="宋体" w:cs="Arial"/>
        </w:rPr>
      </w:pPr>
      <w:r>
        <w:rPr>
          <w:rFonts w:cs="Arial"/>
          <w:bCs/>
        </w:rPr>
        <w:t>02</w:t>
      </w:r>
      <w:r>
        <w:rPr>
          <w:rFonts w:hAnsi="宋体" w:cs="Arial"/>
          <w:bCs/>
        </w:rPr>
        <w:t>、报</w:t>
      </w:r>
      <w:r>
        <w:rPr>
          <w:rFonts w:hint="eastAsia" w:hAnsi="宋体" w:cs="Arial"/>
          <w:bCs/>
        </w:rPr>
        <w:t>验</w:t>
      </w:r>
      <w:r>
        <w:rPr>
          <w:rFonts w:hAnsi="宋体" w:cs="Arial"/>
          <w:bCs/>
        </w:rPr>
        <w:t>表格：</w:t>
      </w:r>
      <w:r>
        <w:rPr>
          <w:rFonts w:hAnsi="宋体" w:cs="Arial"/>
        </w:rPr>
        <w:t>《</w:t>
      </w:r>
      <w:r>
        <w:rPr>
          <w:rFonts w:hint="eastAsia" w:hAnsi="宋体" w:cs="Arial"/>
        </w:rPr>
        <w:t>现场标准养护室报验</w:t>
      </w:r>
      <w:r>
        <w:rPr>
          <w:rFonts w:hAnsi="宋体" w:cs="Arial"/>
        </w:rPr>
        <w:t>表》及相关附件</w:t>
      </w:r>
    </w:p>
    <w:p w14:paraId="3A285F81">
      <w:pPr>
        <w:rPr>
          <w:rFonts w:hint="eastAsia" w:cs="Arial"/>
        </w:rPr>
      </w:pPr>
      <w:r>
        <w:rPr>
          <w:rFonts w:hAnsi="宋体" w:cs="Arial"/>
        </w:rPr>
        <w:t>0</w:t>
      </w:r>
      <w:r>
        <w:rPr>
          <w:rFonts w:hint="eastAsia" w:hAnsi="宋体" w:cs="Arial"/>
        </w:rPr>
        <w:t>3、报验内容：</w:t>
      </w:r>
    </w:p>
    <w:p w14:paraId="32C28602">
      <w:pPr>
        <w:rPr>
          <w:rFonts w:cs="Arial"/>
        </w:rPr>
      </w:pPr>
      <w:r>
        <w:rPr>
          <w:rFonts w:hAnsi="宋体" w:cs="Arial"/>
        </w:rPr>
        <w:t>（</w:t>
      </w:r>
      <w:r>
        <w:rPr>
          <w:rFonts w:cs="Arial"/>
        </w:rPr>
        <w:t>1</w:t>
      </w:r>
      <w:r>
        <w:rPr>
          <w:rFonts w:hAnsi="宋体" w:cs="Arial"/>
        </w:rPr>
        <w:t>）</w:t>
      </w:r>
      <w:r>
        <w:rPr>
          <w:rFonts w:hint="eastAsia" w:hAnsi="宋体" w:cs="Arial"/>
        </w:rPr>
        <w:t>现场标准养护室施工自检记录。</w:t>
      </w:r>
    </w:p>
    <w:p w14:paraId="1C8FBEAE">
      <w:pPr>
        <w:rPr>
          <w:rFonts w:hint="eastAsia" w:hAnsi="宋体" w:cs="Arial"/>
        </w:rPr>
      </w:pPr>
      <w:r>
        <w:rPr>
          <w:rFonts w:hAnsi="宋体" w:cs="Arial"/>
        </w:rPr>
        <w:t>（</w:t>
      </w:r>
      <w:r>
        <w:rPr>
          <w:rFonts w:cs="Arial"/>
        </w:rPr>
        <w:t>2</w:t>
      </w:r>
      <w:r>
        <w:rPr>
          <w:rFonts w:hAnsi="宋体" w:cs="Arial"/>
        </w:rPr>
        <w:t>）</w:t>
      </w:r>
      <w:r>
        <w:rPr>
          <w:rFonts w:hint="eastAsia" w:hAnsi="宋体" w:cs="Arial"/>
        </w:rPr>
        <w:t>现场标准养护室设施配备情况表及相关附件</w:t>
      </w:r>
    </w:p>
    <w:p w14:paraId="1FA5A60F">
      <w:pPr>
        <w:rPr>
          <w:rFonts w:hAnsi="宋体" w:cs="Arial"/>
        </w:rPr>
      </w:pPr>
      <w:r>
        <w:rPr>
          <w:rFonts w:hAnsi="宋体" w:cs="Arial"/>
        </w:rPr>
        <w:t>（</w:t>
      </w:r>
      <w:r>
        <w:rPr>
          <w:rFonts w:cs="Arial"/>
        </w:rPr>
        <w:t>3</w:t>
      </w:r>
      <w:r>
        <w:rPr>
          <w:rFonts w:hAnsi="宋体" w:cs="Arial"/>
        </w:rPr>
        <w:t>）</w:t>
      </w:r>
      <w:r>
        <w:rPr>
          <w:rFonts w:hint="eastAsia" w:hAnsi="宋体" w:cs="Arial"/>
        </w:rPr>
        <w:t>现场标准养护室管理制度。</w:t>
      </w:r>
    </w:p>
    <w:p w14:paraId="6D45F99F">
      <w:pPr>
        <w:rPr>
          <w:rFonts w:hint="eastAsia" w:eastAsia="黑体" w:cs="Arial"/>
          <w:bCs/>
        </w:rPr>
      </w:pPr>
      <w:r>
        <w:rPr>
          <w:rFonts w:cs="Arial"/>
          <w:b/>
          <w:bCs/>
        </w:rPr>
        <w:t>5.1.</w:t>
      </w:r>
      <w:r>
        <w:rPr>
          <w:rFonts w:hint="eastAsia" w:cs="Arial"/>
          <w:b/>
          <w:bCs/>
        </w:rPr>
        <w:t>10</w:t>
      </w:r>
      <w:r>
        <w:rPr>
          <w:rFonts w:cs="Arial"/>
          <w:b/>
          <w:bCs/>
        </w:rPr>
        <w:t>.</w:t>
      </w:r>
      <w:r>
        <w:rPr>
          <w:rFonts w:hint="eastAsia" w:cs="Arial"/>
          <w:b/>
          <w:bCs/>
        </w:rPr>
        <w:t>3</w:t>
      </w:r>
      <w:r>
        <w:rPr>
          <w:rFonts w:hint="eastAsia" w:hAnsi="宋体" w:cs="Arial"/>
          <w:b/>
          <w:bCs/>
        </w:rPr>
        <w:t>监理验收</w:t>
      </w:r>
    </w:p>
    <w:p w14:paraId="38EC6BCD">
      <w:pPr>
        <w:widowControl/>
        <w:spacing w:line="360" w:lineRule="atLeast"/>
        <w:jc w:val="left"/>
        <w:rPr>
          <w:rFonts w:cs="Arial"/>
        </w:rPr>
      </w:pPr>
      <w:r>
        <w:rPr>
          <w:rFonts w:hAnsi="宋体" w:cs="Arial"/>
          <w:szCs w:val="18"/>
        </w:rPr>
        <w:t>0</w:t>
      </w:r>
      <w:r>
        <w:rPr>
          <w:rFonts w:hint="eastAsia" w:hAnsi="宋体" w:cs="Arial"/>
          <w:szCs w:val="18"/>
        </w:rPr>
        <w:t>1、验收</w:t>
      </w:r>
      <w:r>
        <w:rPr>
          <w:rFonts w:hAnsi="宋体" w:cs="Arial"/>
          <w:szCs w:val="18"/>
        </w:rPr>
        <w:t>人员：专业监理工程师。</w:t>
      </w:r>
    </w:p>
    <w:p w14:paraId="47AF7D0B">
      <w:pPr>
        <w:widowControl/>
        <w:spacing w:line="360" w:lineRule="atLeast"/>
        <w:jc w:val="left"/>
        <w:rPr>
          <w:rFonts w:cs="Arial"/>
        </w:rPr>
      </w:pPr>
      <w:r>
        <w:rPr>
          <w:rFonts w:cs="Arial"/>
        </w:rPr>
        <w:t>02、</w:t>
      </w:r>
      <w:r>
        <w:rPr>
          <w:rFonts w:hint="eastAsia" w:cs="Arial"/>
        </w:rPr>
        <w:t>验收意见</w:t>
      </w:r>
    </w:p>
    <w:p w14:paraId="3ED754CF">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符合</w:t>
      </w:r>
      <w:r>
        <w:rPr>
          <w:rFonts w:cs="Arial"/>
        </w:rPr>
        <w:t>：</w:t>
      </w:r>
      <w:r>
        <w:rPr>
          <w:rFonts w:hint="eastAsia" w:cs="Arial"/>
        </w:rPr>
        <w:t>允许现场标准养护室正式投入使用。</w:t>
      </w:r>
    </w:p>
    <w:p w14:paraId="1F5E36E3">
      <w:pPr>
        <w:widowControl/>
        <w:spacing w:line="360" w:lineRule="atLeast"/>
        <w:jc w:val="left"/>
        <w:rPr>
          <w:rFonts w:hint="eastAsia" w:cs="Arial"/>
          <w:szCs w:val="18"/>
        </w:rPr>
      </w:pPr>
      <w:r>
        <w:rPr>
          <w:rFonts w:hint="eastAsia" w:cs="Arial"/>
        </w:rPr>
        <w:t>（2）不符合：提出书面不符合意见，</w:t>
      </w:r>
      <w:r>
        <w:rPr>
          <w:rFonts w:cs="Arial"/>
          <w:szCs w:val="18"/>
        </w:rPr>
        <w:t>施工</w:t>
      </w:r>
      <w:r>
        <w:rPr>
          <w:rFonts w:hint="eastAsia" w:cs="Arial"/>
          <w:szCs w:val="18"/>
        </w:rPr>
        <w:t>单位</w:t>
      </w:r>
      <w:r>
        <w:rPr>
          <w:rFonts w:cs="Arial"/>
          <w:szCs w:val="18"/>
        </w:rPr>
        <w:t>按</w:t>
      </w:r>
      <w:r>
        <w:rPr>
          <w:rFonts w:hint="eastAsia" w:cs="Arial"/>
        </w:rPr>
        <w:t>意见</w:t>
      </w:r>
      <w:r>
        <w:rPr>
          <w:rFonts w:cs="Arial"/>
          <w:szCs w:val="18"/>
        </w:rPr>
        <w:t>完善后重新报</w:t>
      </w:r>
      <w:r>
        <w:rPr>
          <w:rFonts w:hint="eastAsia" w:cs="Arial"/>
          <w:szCs w:val="18"/>
        </w:rPr>
        <w:t>验</w:t>
      </w:r>
      <w:r>
        <w:rPr>
          <w:rFonts w:cs="Arial"/>
          <w:szCs w:val="18"/>
        </w:rPr>
        <w:t>。</w:t>
      </w:r>
    </w:p>
    <w:p w14:paraId="3142AD54">
      <w:pPr>
        <w:rPr>
          <w:rFonts w:hint="eastAsia" w:eastAsia="黑体" w:cs="Arial"/>
          <w:bCs/>
        </w:rPr>
      </w:pPr>
      <w:r>
        <w:rPr>
          <w:rFonts w:cs="Arial"/>
          <w:b/>
          <w:bCs/>
        </w:rPr>
        <w:t>5.1.</w:t>
      </w:r>
      <w:r>
        <w:rPr>
          <w:rFonts w:hint="eastAsia" w:cs="Arial"/>
          <w:b/>
          <w:bCs/>
        </w:rPr>
        <w:t>10</w:t>
      </w:r>
      <w:r>
        <w:rPr>
          <w:rFonts w:cs="Arial"/>
          <w:b/>
          <w:bCs/>
        </w:rPr>
        <w:t>.</w:t>
      </w:r>
      <w:r>
        <w:rPr>
          <w:rFonts w:hint="eastAsia" w:cs="Arial"/>
          <w:b/>
          <w:bCs/>
        </w:rPr>
        <w:t>4</w:t>
      </w:r>
      <w:r>
        <w:rPr>
          <w:rFonts w:hint="eastAsia" w:hAnsi="宋体" w:cs="Arial"/>
          <w:b/>
          <w:bCs/>
        </w:rPr>
        <w:t>定期检查</w:t>
      </w:r>
    </w:p>
    <w:p w14:paraId="740878CC">
      <w:pPr>
        <w:widowControl/>
        <w:spacing w:line="360" w:lineRule="atLeast"/>
        <w:jc w:val="left"/>
        <w:rPr>
          <w:rFonts w:cs="Arial"/>
        </w:rPr>
      </w:pPr>
      <w:r>
        <w:rPr>
          <w:rFonts w:hAnsi="宋体" w:cs="Arial"/>
          <w:szCs w:val="18"/>
        </w:rPr>
        <w:t>0</w:t>
      </w:r>
      <w:r>
        <w:rPr>
          <w:rFonts w:hint="eastAsia" w:hAnsi="宋体" w:cs="Arial"/>
          <w:szCs w:val="18"/>
        </w:rPr>
        <w:t>1、检查</w:t>
      </w:r>
      <w:r>
        <w:rPr>
          <w:rFonts w:hAnsi="宋体" w:cs="Arial"/>
          <w:szCs w:val="18"/>
        </w:rPr>
        <w:t>人员：专业监理工程师</w:t>
      </w:r>
      <w:r>
        <w:rPr>
          <w:rFonts w:hint="eastAsia" w:hAnsi="宋体" w:cs="Arial"/>
          <w:szCs w:val="18"/>
        </w:rPr>
        <w:t>、见证员</w:t>
      </w:r>
      <w:r>
        <w:rPr>
          <w:rFonts w:hAnsi="宋体" w:cs="Arial"/>
          <w:szCs w:val="18"/>
        </w:rPr>
        <w:t>。</w:t>
      </w:r>
    </w:p>
    <w:p w14:paraId="412FDCF5">
      <w:pPr>
        <w:widowControl/>
        <w:spacing w:line="360" w:lineRule="atLeast"/>
        <w:jc w:val="left"/>
        <w:rPr>
          <w:rFonts w:cs="Arial"/>
        </w:rPr>
      </w:pPr>
      <w:r>
        <w:rPr>
          <w:rFonts w:cs="Arial"/>
        </w:rPr>
        <w:t>02、</w:t>
      </w:r>
      <w:r>
        <w:rPr>
          <w:rFonts w:hint="eastAsia" w:cs="Arial"/>
        </w:rPr>
        <w:t>检查意见</w:t>
      </w:r>
    </w:p>
    <w:p w14:paraId="62A84DFF">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合格</w:t>
      </w:r>
      <w:r>
        <w:rPr>
          <w:rFonts w:cs="Arial"/>
        </w:rPr>
        <w:t>：</w:t>
      </w:r>
      <w:r>
        <w:rPr>
          <w:rFonts w:hint="eastAsia" w:cs="Arial"/>
        </w:rPr>
        <w:t>现场标准养护室继续使用。</w:t>
      </w:r>
    </w:p>
    <w:p w14:paraId="4342EE75">
      <w:pPr>
        <w:widowControl/>
        <w:spacing w:line="360" w:lineRule="atLeast"/>
        <w:jc w:val="left"/>
        <w:rPr>
          <w:rFonts w:hint="eastAsia" w:cs="Arial"/>
          <w:szCs w:val="18"/>
        </w:rPr>
      </w:pPr>
      <w:r>
        <w:rPr>
          <w:rFonts w:hint="eastAsia" w:cs="Arial"/>
        </w:rPr>
        <w:t>（2）不合格：提出书面不合格意见，</w:t>
      </w:r>
      <w:r>
        <w:rPr>
          <w:rFonts w:cs="Arial"/>
          <w:szCs w:val="18"/>
        </w:rPr>
        <w:t>施工</w:t>
      </w:r>
      <w:r>
        <w:rPr>
          <w:rFonts w:hint="eastAsia" w:cs="Arial"/>
          <w:szCs w:val="18"/>
        </w:rPr>
        <w:t>单位整改完善。</w:t>
      </w:r>
    </w:p>
    <w:p w14:paraId="373B8C8A">
      <w:pPr>
        <w:rPr>
          <w:rFonts w:eastAsia="黑体" w:cs="Arial"/>
          <w:b/>
          <w:sz w:val="28"/>
          <w:szCs w:val="28"/>
        </w:rPr>
      </w:pPr>
      <w:r>
        <w:rPr>
          <w:rFonts w:eastAsia="黑体" w:cs="Arial"/>
          <w:b/>
          <w:sz w:val="28"/>
          <w:szCs w:val="28"/>
        </w:rPr>
        <w:t>5.1.</w:t>
      </w:r>
      <w:r>
        <w:rPr>
          <w:rFonts w:hint="eastAsia" w:eastAsia="黑体" w:cs="Arial"/>
          <w:b/>
          <w:sz w:val="28"/>
          <w:szCs w:val="28"/>
        </w:rPr>
        <w:t>11</w:t>
      </w:r>
      <w:r>
        <w:rPr>
          <w:rFonts w:hint="eastAsia" w:hAnsi="黑体" w:eastAsia="黑体" w:cs="Arial"/>
          <w:b/>
          <w:sz w:val="28"/>
          <w:szCs w:val="28"/>
        </w:rPr>
        <w:t>控制测量成果复核与监理验收制度</w:t>
      </w:r>
    </w:p>
    <w:p w14:paraId="3ED00F7F">
      <w:pPr>
        <w:rPr>
          <w:rFonts w:hint="eastAsia" w:hAnsi="宋体" w:cs="Arial"/>
          <w:b/>
          <w:bCs/>
        </w:rPr>
      </w:pPr>
      <w:r>
        <w:rPr>
          <w:rFonts w:cs="Arial"/>
          <w:b/>
          <w:bCs/>
        </w:rPr>
        <w:t>5.1.</w:t>
      </w:r>
      <w:r>
        <w:rPr>
          <w:rFonts w:hint="eastAsia" w:cs="Arial"/>
          <w:b/>
          <w:bCs/>
        </w:rPr>
        <w:t>11</w:t>
      </w:r>
      <w:r>
        <w:rPr>
          <w:rFonts w:cs="Arial"/>
          <w:b/>
          <w:bCs/>
        </w:rPr>
        <w:t>.1</w:t>
      </w:r>
      <w:r>
        <w:rPr>
          <w:rFonts w:hint="eastAsia" w:hAnsi="宋体" w:cs="Arial"/>
          <w:b/>
          <w:bCs/>
        </w:rPr>
        <w:t>施工测量</w:t>
      </w:r>
    </w:p>
    <w:p w14:paraId="42B82757">
      <w:pPr>
        <w:rPr>
          <w:rFonts w:hint="eastAsia" w:cs="Arial"/>
        </w:rPr>
      </w:pPr>
      <w:r>
        <w:rPr>
          <w:rFonts w:cs="Arial"/>
        </w:rPr>
        <w:t>0</w:t>
      </w:r>
      <w:r>
        <w:rPr>
          <w:rFonts w:hint="eastAsia" w:cs="Arial"/>
        </w:rPr>
        <w:t>1、控制要求</w:t>
      </w:r>
    </w:p>
    <w:p w14:paraId="4C29DCA9">
      <w:pPr>
        <w:rPr>
          <w:rFonts w:hint="eastAsia" w:cs="Arial"/>
          <w:szCs w:val="18"/>
        </w:rPr>
      </w:pPr>
      <w:r>
        <w:rPr>
          <w:rFonts w:hint="eastAsia" w:cs="Arial"/>
        </w:rPr>
        <w:t>（1）测量人员：</w:t>
      </w:r>
      <w:r>
        <w:rPr>
          <w:rFonts w:hint="eastAsia" w:cs="Arial"/>
          <w:szCs w:val="18"/>
        </w:rPr>
        <w:t>施工单位测量人员经考核合格，持有效证书上岗。</w:t>
      </w:r>
    </w:p>
    <w:p w14:paraId="5C4AC282">
      <w:pPr>
        <w:rPr>
          <w:rFonts w:hint="eastAsia" w:cs="Arial"/>
          <w:szCs w:val="18"/>
        </w:rPr>
      </w:pPr>
      <w:r>
        <w:rPr>
          <w:rFonts w:hint="eastAsia" w:cs="Arial"/>
          <w:szCs w:val="18"/>
        </w:rPr>
        <w:t>（2）测量仪器：施工单位测量仪器经标定检验合格，在有效期限内使用。</w:t>
      </w:r>
    </w:p>
    <w:p w14:paraId="53327C68">
      <w:pPr>
        <w:rPr>
          <w:rFonts w:hint="eastAsia" w:cs="Arial"/>
          <w:szCs w:val="18"/>
        </w:rPr>
      </w:pPr>
      <w:r>
        <w:rPr>
          <w:rFonts w:hint="eastAsia" w:cs="Arial"/>
          <w:szCs w:val="18"/>
        </w:rPr>
        <w:t>（3）测量记录：施工单位测量原始记录应完整、齐全。</w:t>
      </w:r>
    </w:p>
    <w:p w14:paraId="0DA6F862">
      <w:pPr>
        <w:rPr>
          <w:rFonts w:hint="eastAsia" w:cs="Arial"/>
          <w:szCs w:val="18"/>
        </w:rPr>
      </w:pPr>
      <w:r>
        <w:rPr>
          <w:rFonts w:hint="eastAsia" w:cs="Arial"/>
          <w:szCs w:val="18"/>
        </w:rPr>
        <w:t>（4）复验流程：各阶段施工测量控制环节，需经施工和监理复核、验收，合格后进入后道工序。</w:t>
      </w:r>
    </w:p>
    <w:p w14:paraId="340CC348">
      <w:pPr>
        <w:rPr>
          <w:rFonts w:hint="eastAsia" w:cs="Arial"/>
          <w:szCs w:val="18"/>
        </w:rPr>
      </w:pPr>
      <w:r>
        <w:rPr>
          <w:rFonts w:hint="eastAsia" w:cs="Arial"/>
          <w:szCs w:val="18"/>
        </w:rPr>
        <w:t>（5）控制点位：对已布置的测量控制点位，需经施工自检和监理复检，合格后使用。</w:t>
      </w:r>
    </w:p>
    <w:p w14:paraId="325231B5">
      <w:pPr>
        <w:rPr>
          <w:rFonts w:hint="eastAsia" w:cs="Arial"/>
          <w:szCs w:val="18"/>
        </w:rPr>
      </w:pPr>
      <w:r>
        <w:rPr>
          <w:rFonts w:cs="Arial"/>
          <w:szCs w:val="18"/>
        </w:rPr>
        <w:t>0</w:t>
      </w:r>
      <w:r>
        <w:rPr>
          <w:rFonts w:hint="eastAsia" w:cs="Arial"/>
          <w:szCs w:val="18"/>
        </w:rPr>
        <w:t>2、控制环节</w:t>
      </w:r>
    </w:p>
    <w:p w14:paraId="658E467D">
      <w:pPr>
        <w:rPr>
          <w:rFonts w:hint="eastAsia" w:cs="Arial"/>
        </w:rPr>
      </w:pPr>
      <w:r>
        <w:rPr>
          <w:rFonts w:hint="eastAsia" w:cs="Arial"/>
          <w:szCs w:val="18"/>
        </w:rPr>
        <w:t>（1）设计交桩</w:t>
      </w:r>
    </w:p>
    <w:p w14:paraId="58482501">
      <w:pPr>
        <w:widowControl/>
        <w:spacing w:line="360" w:lineRule="atLeast"/>
        <w:jc w:val="left"/>
        <w:rPr>
          <w:rFonts w:hint="eastAsia" w:cs="Arial"/>
        </w:rPr>
      </w:pPr>
      <w:r>
        <w:rPr>
          <w:rFonts w:hint="eastAsia" w:cs="Arial"/>
        </w:rPr>
        <w:t>①工作组织：建设单位组织，相关单位及人员参加。</w:t>
      </w:r>
    </w:p>
    <w:p w14:paraId="64DA4023">
      <w:pPr>
        <w:rPr>
          <w:rFonts w:hint="eastAsia" w:cs="Arial"/>
        </w:rPr>
      </w:pPr>
      <w:r>
        <w:rPr>
          <w:rFonts w:hint="eastAsia" w:cs="Arial"/>
        </w:rPr>
        <w:t>②交接记录：按交接桩成果资料对桩位现场确认，形成交接记录。</w:t>
      </w:r>
    </w:p>
    <w:p w14:paraId="34861155">
      <w:pPr>
        <w:rPr>
          <w:rFonts w:hint="eastAsia" w:cs="Arial"/>
        </w:rPr>
      </w:pPr>
      <w:r>
        <w:rPr>
          <w:rFonts w:hint="eastAsia" w:cs="Arial"/>
        </w:rPr>
        <w:t>③点位使用：经施工自检、监理复验，合格后使用。</w:t>
      </w:r>
    </w:p>
    <w:p w14:paraId="160A8C1B">
      <w:pPr>
        <w:rPr>
          <w:rFonts w:hint="eastAsia" w:cs="Arial"/>
        </w:rPr>
      </w:pPr>
      <w:r>
        <w:rPr>
          <w:rFonts w:hint="eastAsia" w:cs="Arial"/>
        </w:rPr>
        <w:t>④成果保护：施工单位应对设计交桩点位采取必要保护措施。</w:t>
      </w:r>
    </w:p>
    <w:p w14:paraId="1DBC2A7E">
      <w:pPr>
        <w:rPr>
          <w:rFonts w:hint="eastAsia" w:cs="Arial"/>
        </w:rPr>
      </w:pPr>
      <w:r>
        <w:rPr>
          <w:rFonts w:hint="eastAsia" w:cs="Arial"/>
        </w:rPr>
        <w:t>（2）加密控制（若有）</w:t>
      </w:r>
    </w:p>
    <w:p w14:paraId="47291E58">
      <w:pPr>
        <w:widowControl/>
        <w:spacing w:line="360" w:lineRule="atLeast"/>
        <w:jc w:val="left"/>
        <w:rPr>
          <w:rFonts w:hint="eastAsia" w:cs="Arial"/>
        </w:rPr>
      </w:pPr>
      <w:r>
        <w:rPr>
          <w:rFonts w:hint="eastAsia" w:cs="Arial"/>
        </w:rPr>
        <w:t>①测量方案：施工单位编制控制测量方案，按程序经审批后实施。</w:t>
      </w:r>
    </w:p>
    <w:p w14:paraId="751F2F81">
      <w:pPr>
        <w:widowControl/>
        <w:spacing w:line="360" w:lineRule="atLeast"/>
        <w:jc w:val="left"/>
        <w:rPr>
          <w:rFonts w:hint="eastAsia" w:cs="Arial"/>
        </w:rPr>
      </w:pPr>
      <w:r>
        <w:rPr>
          <w:rFonts w:hint="eastAsia" w:cs="Arial"/>
        </w:rPr>
        <w:t>②测量依据：依据交接桩成果资料（规划红线等）。</w:t>
      </w:r>
    </w:p>
    <w:p w14:paraId="3098AA04">
      <w:pPr>
        <w:widowControl/>
        <w:spacing w:line="360" w:lineRule="atLeast"/>
        <w:jc w:val="left"/>
        <w:rPr>
          <w:rFonts w:hint="eastAsia" w:cs="Arial"/>
        </w:rPr>
      </w:pPr>
      <w:r>
        <w:rPr>
          <w:rFonts w:hint="eastAsia" w:cs="Arial"/>
        </w:rPr>
        <w:t>③点位使用：经施工自检、监理复验，合格后使用。</w:t>
      </w:r>
    </w:p>
    <w:p w14:paraId="70C186EE">
      <w:pPr>
        <w:widowControl/>
        <w:spacing w:line="360" w:lineRule="atLeast"/>
        <w:jc w:val="left"/>
        <w:rPr>
          <w:rFonts w:hint="eastAsia" w:cs="Arial"/>
        </w:rPr>
      </w:pPr>
      <w:r>
        <w:rPr>
          <w:rFonts w:hint="eastAsia" w:cs="Arial"/>
        </w:rPr>
        <w:t>④成果保护：施工单位应对加密控制点位应采取必要保护措施，定期检查。</w:t>
      </w:r>
    </w:p>
    <w:p w14:paraId="2BC823CD">
      <w:pPr>
        <w:rPr>
          <w:rFonts w:hint="eastAsia" w:cs="Arial"/>
        </w:rPr>
      </w:pPr>
      <w:r>
        <w:rPr>
          <w:rFonts w:hint="eastAsia" w:cs="Arial"/>
        </w:rPr>
        <w:t>（3）定位放线</w:t>
      </w:r>
    </w:p>
    <w:p w14:paraId="39EFF40D">
      <w:pPr>
        <w:widowControl/>
        <w:spacing w:line="360" w:lineRule="atLeast"/>
        <w:jc w:val="left"/>
        <w:rPr>
          <w:rFonts w:hint="eastAsia" w:cs="Arial"/>
        </w:rPr>
      </w:pPr>
      <w:r>
        <w:rPr>
          <w:rFonts w:hint="eastAsia" w:cs="Arial"/>
        </w:rPr>
        <w:t>①测量依据：依据设计图纸及设计交桩成果（或加密控制成果）</w:t>
      </w:r>
    </w:p>
    <w:p w14:paraId="6AAFD91F">
      <w:pPr>
        <w:widowControl/>
        <w:spacing w:line="360" w:lineRule="atLeast"/>
        <w:jc w:val="left"/>
        <w:rPr>
          <w:rFonts w:hint="eastAsia" w:cs="Arial"/>
        </w:rPr>
      </w:pPr>
      <w:r>
        <w:rPr>
          <w:rFonts w:hint="eastAsia" w:cs="Arial"/>
        </w:rPr>
        <w:t>②工作程序：经施工自检、监理复验，合格后使进入后道工序。</w:t>
      </w:r>
    </w:p>
    <w:p w14:paraId="6CD90B49">
      <w:pPr>
        <w:widowControl/>
        <w:spacing w:line="360" w:lineRule="atLeast"/>
        <w:jc w:val="left"/>
        <w:rPr>
          <w:rFonts w:hint="eastAsia" w:cs="Arial"/>
        </w:rPr>
      </w:pPr>
      <w:r>
        <w:rPr>
          <w:rFonts w:hint="eastAsia" w:cs="Arial"/>
        </w:rPr>
        <w:t>（4）变形监测</w:t>
      </w:r>
    </w:p>
    <w:p w14:paraId="79A66603">
      <w:pPr>
        <w:widowControl/>
        <w:spacing w:line="360" w:lineRule="atLeast"/>
        <w:jc w:val="left"/>
        <w:rPr>
          <w:rFonts w:hint="eastAsia" w:cs="Arial"/>
        </w:rPr>
      </w:pPr>
      <w:r>
        <w:rPr>
          <w:rFonts w:hint="eastAsia" w:cs="Arial"/>
        </w:rPr>
        <w:t>①监测方案：施工单位编制变形测量方案，按程序经审批后实施。</w:t>
      </w:r>
    </w:p>
    <w:p w14:paraId="1A79ED59">
      <w:pPr>
        <w:widowControl/>
        <w:spacing w:line="360" w:lineRule="atLeast"/>
        <w:jc w:val="left"/>
        <w:rPr>
          <w:rFonts w:hint="eastAsia" w:cs="Arial"/>
        </w:rPr>
      </w:pPr>
      <w:r>
        <w:rPr>
          <w:rFonts w:hint="eastAsia" w:cs="Arial"/>
        </w:rPr>
        <w:t>②监测依据：依据设计要求和变形测量控制网</w:t>
      </w:r>
    </w:p>
    <w:p w14:paraId="24A3D6AD">
      <w:pPr>
        <w:widowControl/>
        <w:spacing w:line="360" w:lineRule="atLeast"/>
        <w:jc w:val="left"/>
        <w:rPr>
          <w:rFonts w:hint="eastAsia" w:cs="Arial"/>
        </w:rPr>
      </w:pPr>
      <w:r>
        <w:rPr>
          <w:rFonts w:hint="eastAsia" w:cs="Arial"/>
        </w:rPr>
        <w:t>③点位使用：经施工自检、监理复验，合格后使用。</w:t>
      </w:r>
    </w:p>
    <w:p w14:paraId="581E0115">
      <w:pPr>
        <w:widowControl/>
        <w:spacing w:line="360" w:lineRule="atLeast"/>
        <w:jc w:val="left"/>
        <w:rPr>
          <w:rFonts w:hint="eastAsia" w:cs="Arial"/>
        </w:rPr>
      </w:pPr>
      <w:r>
        <w:rPr>
          <w:rFonts w:hint="eastAsia" w:cs="Arial"/>
        </w:rPr>
        <w:t xml:space="preserve">④成果提交：按监测频率定期提交数据和分析。 </w:t>
      </w:r>
    </w:p>
    <w:p w14:paraId="34468E4B">
      <w:pPr>
        <w:rPr>
          <w:rFonts w:hint="eastAsia" w:hAnsi="宋体" w:cs="Arial"/>
          <w:b/>
          <w:bCs/>
        </w:rPr>
      </w:pPr>
      <w:r>
        <w:rPr>
          <w:rFonts w:cs="Arial"/>
          <w:b/>
          <w:bCs/>
        </w:rPr>
        <w:t>5.1.</w:t>
      </w:r>
      <w:r>
        <w:rPr>
          <w:rFonts w:hint="eastAsia" w:cs="Arial"/>
          <w:b/>
          <w:bCs/>
        </w:rPr>
        <w:t>11</w:t>
      </w:r>
      <w:r>
        <w:rPr>
          <w:rFonts w:cs="Arial"/>
          <w:b/>
          <w:bCs/>
        </w:rPr>
        <w:t>.</w:t>
      </w:r>
      <w:r>
        <w:rPr>
          <w:rFonts w:hint="eastAsia" w:cs="Arial"/>
          <w:b/>
          <w:bCs/>
        </w:rPr>
        <w:t>2</w:t>
      </w:r>
      <w:r>
        <w:rPr>
          <w:rFonts w:hint="eastAsia" w:hAnsi="宋体" w:cs="Arial"/>
          <w:b/>
          <w:bCs/>
        </w:rPr>
        <w:t>施工报验</w:t>
      </w:r>
    </w:p>
    <w:p w14:paraId="2162F6ED">
      <w:pPr>
        <w:widowControl/>
        <w:spacing w:line="360" w:lineRule="atLeast"/>
        <w:jc w:val="left"/>
        <w:rPr>
          <w:rFonts w:hint="eastAsia" w:hAnsi="宋体" w:cs="Arial"/>
          <w:bCs/>
        </w:rPr>
      </w:pPr>
      <w:r>
        <w:rPr>
          <w:rFonts w:cs="Arial"/>
          <w:bCs/>
        </w:rPr>
        <w:t>01</w:t>
      </w:r>
      <w:r>
        <w:rPr>
          <w:rFonts w:hAnsi="宋体" w:cs="Arial"/>
          <w:bCs/>
        </w:rPr>
        <w:t>、报</w:t>
      </w:r>
      <w:r>
        <w:rPr>
          <w:rFonts w:hint="eastAsia" w:hAnsi="宋体" w:cs="Arial"/>
          <w:bCs/>
        </w:rPr>
        <w:t>验</w:t>
      </w:r>
      <w:r>
        <w:rPr>
          <w:rFonts w:hAnsi="宋体" w:cs="Arial"/>
          <w:bCs/>
        </w:rPr>
        <w:t>时间：</w:t>
      </w:r>
      <w:r>
        <w:rPr>
          <w:rFonts w:hint="eastAsia" w:hAnsi="宋体" w:cs="Arial"/>
          <w:bCs/>
        </w:rPr>
        <w:t>施工自检合格后。</w:t>
      </w:r>
    </w:p>
    <w:p w14:paraId="028B3FCB">
      <w:pPr>
        <w:widowControl/>
        <w:spacing w:line="360" w:lineRule="atLeast"/>
        <w:jc w:val="left"/>
        <w:rPr>
          <w:rFonts w:hint="eastAsia" w:hAnsi="宋体" w:cs="Arial"/>
          <w:bCs/>
        </w:rPr>
      </w:pPr>
      <w:r>
        <w:rPr>
          <w:rFonts w:hint="eastAsia" w:hAnsi="宋体" w:cs="Arial"/>
          <w:bCs/>
        </w:rPr>
        <w:t>（1）设计交桩：完成设计交桩工作，设计交桩成果正式使用前。</w:t>
      </w:r>
    </w:p>
    <w:p w14:paraId="5C9F3A2C">
      <w:pPr>
        <w:widowControl/>
        <w:spacing w:line="360" w:lineRule="atLeast"/>
        <w:jc w:val="left"/>
        <w:rPr>
          <w:rFonts w:hint="eastAsia" w:hAnsi="宋体" w:cs="Arial"/>
          <w:bCs/>
        </w:rPr>
      </w:pPr>
      <w:r>
        <w:rPr>
          <w:rFonts w:hint="eastAsia" w:hAnsi="宋体" w:cs="Arial"/>
          <w:bCs/>
        </w:rPr>
        <w:t>（2）加密控制：按方案完成加密控制点位布置，加密控制成果使用前。</w:t>
      </w:r>
    </w:p>
    <w:p w14:paraId="7E849656">
      <w:pPr>
        <w:widowControl/>
        <w:spacing w:line="360" w:lineRule="atLeast"/>
        <w:jc w:val="left"/>
        <w:rPr>
          <w:rFonts w:hint="eastAsia" w:hAnsi="宋体" w:cs="Arial"/>
          <w:bCs/>
        </w:rPr>
      </w:pPr>
      <w:r>
        <w:rPr>
          <w:rFonts w:hint="eastAsia" w:hAnsi="宋体" w:cs="Arial"/>
          <w:bCs/>
        </w:rPr>
        <w:t>（3）定位放线：完成图纸施工放线，进入下道工序前。</w:t>
      </w:r>
    </w:p>
    <w:p w14:paraId="270EED41">
      <w:pPr>
        <w:widowControl/>
        <w:spacing w:line="360" w:lineRule="atLeast"/>
        <w:jc w:val="left"/>
        <w:rPr>
          <w:rFonts w:hint="eastAsia" w:hAnsi="宋体" w:cs="Arial"/>
          <w:bCs/>
        </w:rPr>
      </w:pPr>
      <w:r>
        <w:rPr>
          <w:rFonts w:hint="eastAsia" w:hAnsi="宋体" w:cs="Arial"/>
          <w:bCs/>
        </w:rPr>
        <w:t xml:space="preserve">（4）变形监测：按监测频率每次完成监测工作后。 </w:t>
      </w:r>
    </w:p>
    <w:p w14:paraId="3228B010">
      <w:pPr>
        <w:widowControl/>
        <w:spacing w:line="360" w:lineRule="atLeast"/>
        <w:jc w:val="left"/>
        <w:rPr>
          <w:rFonts w:hint="eastAsia" w:hAnsi="宋体" w:cs="Arial"/>
          <w:bCs/>
        </w:rPr>
      </w:pPr>
      <w:r>
        <w:rPr>
          <w:rFonts w:hAnsi="宋体" w:cs="Arial"/>
          <w:bCs/>
        </w:rPr>
        <w:t>0</w:t>
      </w:r>
      <w:r>
        <w:rPr>
          <w:rFonts w:hint="eastAsia" w:hAnsi="宋体" w:cs="Arial"/>
          <w:bCs/>
        </w:rPr>
        <w:t>2、</w:t>
      </w:r>
      <w:r>
        <w:rPr>
          <w:rFonts w:hAnsi="宋体" w:cs="Arial"/>
          <w:bCs/>
        </w:rPr>
        <w:t>报</w:t>
      </w:r>
      <w:r>
        <w:rPr>
          <w:rFonts w:hint="eastAsia" w:hAnsi="宋体" w:cs="Arial"/>
          <w:bCs/>
        </w:rPr>
        <w:t>验</w:t>
      </w:r>
      <w:r>
        <w:rPr>
          <w:rFonts w:hAnsi="宋体" w:cs="Arial"/>
          <w:bCs/>
        </w:rPr>
        <w:t>表格：</w:t>
      </w:r>
      <w:r>
        <w:rPr>
          <w:rFonts w:hAnsi="宋体" w:cs="Arial"/>
        </w:rPr>
        <w:t>《</w:t>
      </w:r>
      <w:r>
        <w:rPr>
          <w:rFonts w:hint="eastAsia" w:hAnsi="宋体" w:cs="Arial"/>
        </w:rPr>
        <w:t>施工控制测量成果报验</w:t>
      </w:r>
      <w:r>
        <w:rPr>
          <w:rFonts w:hAnsi="宋体" w:cs="Arial"/>
        </w:rPr>
        <w:t>表》</w:t>
      </w:r>
      <w:r>
        <w:rPr>
          <w:rFonts w:cs="Arial"/>
        </w:rPr>
        <w:t>B0</w:t>
      </w:r>
      <w:r>
        <w:rPr>
          <w:rFonts w:hint="eastAsia" w:cs="Arial"/>
        </w:rPr>
        <w:t>5</w:t>
      </w:r>
      <w:r>
        <w:rPr>
          <w:rFonts w:hAnsi="宋体" w:cs="Arial"/>
        </w:rPr>
        <w:t>及相关附件</w:t>
      </w:r>
    </w:p>
    <w:p w14:paraId="095CE63F">
      <w:pPr>
        <w:widowControl/>
        <w:spacing w:line="360" w:lineRule="atLeast"/>
        <w:jc w:val="left"/>
        <w:rPr>
          <w:rFonts w:hint="eastAsia" w:hAnsi="宋体" w:cs="Arial"/>
          <w:bCs/>
        </w:rPr>
      </w:pPr>
      <w:r>
        <w:rPr>
          <w:rFonts w:hAnsi="宋体" w:cs="Arial"/>
          <w:bCs/>
        </w:rPr>
        <w:t>0</w:t>
      </w:r>
      <w:r>
        <w:rPr>
          <w:rFonts w:hint="eastAsia" w:hAnsi="宋体" w:cs="Arial"/>
          <w:bCs/>
        </w:rPr>
        <w:t>3、报验内容</w:t>
      </w:r>
    </w:p>
    <w:p w14:paraId="01304218">
      <w:pPr>
        <w:widowControl/>
        <w:spacing w:line="360" w:lineRule="atLeast"/>
        <w:jc w:val="left"/>
        <w:rPr>
          <w:rFonts w:hint="eastAsia" w:hAnsi="宋体" w:cs="Arial"/>
          <w:bCs/>
        </w:rPr>
      </w:pPr>
      <w:r>
        <w:rPr>
          <w:rFonts w:hint="eastAsia" w:hAnsi="宋体" w:cs="Arial"/>
          <w:bCs/>
        </w:rPr>
        <w:t>（1）施工控制测量依据性资料（设计交桩成果、规划红线资料、加密控制网等）</w:t>
      </w:r>
    </w:p>
    <w:p w14:paraId="5FC9697C">
      <w:pPr>
        <w:widowControl/>
        <w:spacing w:line="360" w:lineRule="atLeast"/>
        <w:jc w:val="left"/>
        <w:rPr>
          <w:rFonts w:hint="eastAsia" w:hAnsi="宋体" w:cs="Arial"/>
          <w:bCs/>
        </w:rPr>
      </w:pPr>
      <w:r>
        <w:rPr>
          <w:rFonts w:hint="eastAsia" w:hAnsi="宋体" w:cs="Arial"/>
          <w:bCs/>
        </w:rPr>
        <w:t>（2）施工控制测量成果自检记录。</w:t>
      </w:r>
    </w:p>
    <w:p w14:paraId="41AC14E6">
      <w:pPr>
        <w:widowControl/>
        <w:spacing w:line="360" w:lineRule="atLeast"/>
        <w:jc w:val="left"/>
        <w:rPr>
          <w:rFonts w:hint="eastAsia" w:hAnsi="宋体" w:cs="Arial"/>
          <w:bCs/>
        </w:rPr>
      </w:pPr>
      <w:r>
        <w:rPr>
          <w:rFonts w:hint="eastAsia" w:hAnsi="宋体" w:cs="Arial"/>
          <w:bCs/>
        </w:rPr>
        <w:t>（3）控制测量点位检查记录。</w:t>
      </w:r>
    </w:p>
    <w:p w14:paraId="359A9938">
      <w:pPr>
        <w:rPr>
          <w:rFonts w:hint="eastAsia" w:eastAsia="黑体" w:cs="Arial"/>
          <w:bCs/>
        </w:rPr>
      </w:pPr>
      <w:r>
        <w:rPr>
          <w:rFonts w:cs="Arial"/>
          <w:b/>
          <w:bCs/>
        </w:rPr>
        <w:t>5.1.</w:t>
      </w:r>
      <w:r>
        <w:rPr>
          <w:rFonts w:hint="eastAsia" w:cs="Arial"/>
          <w:b/>
          <w:bCs/>
        </w:rPr>
        <w:t>11</w:t>
      </w:r>
      <w:r>
        <w:rPr>
          <w:rFonts w:cs="Arial"/>
          <w:b/>
          <w:bCs/>
        </w:rPr>
        <w:t>.</w:t>
      </w:r>
      <w:r>
        <w:rPr>
          <w:rFonts w:hint="eastAsia" w:cs="Arial"/>
          <w:b/>
          <w:bCs/>
        </w:rPr>
        <w:t>3</w:t>
      </w:r>
      <w:r>
        <w:rPr>
          <w:rFonts w:hint="eastAsia" w:hAnsi="宋体" w:cs="Arial"/>
          <w:b/>
          <w:bCs/>
        </w:rPr>
        <w:t>监理复验</w:t>
      </w:r>
    </w:p>
    <w:p w14:paraId="073F135B">
      <w:pPr>
        <w:widowControl/>
        <w:spacing w:line="360" w:lineRule="atLeast"/>
        <w:jc w:val="left"/>
        <w:rPr>
          <w:rFonts w:cs="Arial"/>
        </w:rPr>
      </w:pPr>
      <w:r>
        <w:rPr>
          <w:rFonts w:hAnsi="宋体" w:cs="Arial"/>
          <w:szCs w:val="18"/>
        </w:rPr>
        <w:t>0</w:t>
      </w:r>
      <w:r>
        <w:rPr>
          <w:rFonts w:hint="eastAsia" w:hAnsi="宋体" w:cs="Arial"/>
          <w:szCs w:val="18"/>
        </w:rPr>
        <w:t>1、复验</w:t>
      </w:r>
      <w:r>
        <w:rPr>
          <w:rFonts w:hAnsi="宋体" w:cs="Arial"/>
          <w:szCs w:val="18"/>
        </w:rPr>
        <w:t>人员：专业监理工程师。</w:t>
      </w:r>
    </w:p>
    <w:p w14:paraId="629010D5">
      <w:pPr>
        <w:widowControl/>
        <w:spacing w:line="360" w:lineRule="atLeast"/>
        <w:jc w:val="left"/>
        <w:rPr>
          <w:rFonts w:cs="Arial"/>
        </w:rPr>
      </w:pPr>
      <w:r>
        <w:rPr>
          <w:rFonts w:cs="Arial"/>
        </w:rPr>
        <w:t>02、</w:t>
      </w:r>
      <w:r>
        <w:rPr>
          <w:rFonts w:hint="eastAsia" w:cs="Arial"/>
        </w:rPr>
        <w:t>复验意见</w:t>
      </w:r>
    </w:p>
    <w:p w14:paraId="7205589F">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合格</w:t>
      </w:r>
      <w:r>
        <w:rPr>
          <w:rFonts w:cs="Arial"/>
        </w:rPr>
        <w:t>：</w:t>
      </w:r>
      <w:r>
        <w:rPr>
          <w:rFonts w:hint="eastAsia" w:cs="Arial"/>
        </w:rPr>
        <w:t>允许施工单位进入后道工序。</w:t>
      </w:r>
    </w:p>
    <w:p w14:paraId="3CAF424A">
      <w:pPr>
        <w:widowControl/>
        <w:spacing w:line="360" w:lineRule="atLeast"/>
        <w:jc w:val="left"/>
        <w:rPr>
          <w:rFonts w:hint="eastAsia" w:cs="Arial"/>
          <w:szCs w:val="18"/>
        </w:rPr>
      </w:pPr>
      <w:r>
        <w:rPr>
          <w:rFonts w:hint="eastAsia" w:cs="Arial"/>
        </w:rPr>
        <w:t>（2）不合格：提出书面不合格意见，</w:t>
      </w:r>
      <w:r>
        <w:rPr>
          <w:rFonts w:cs="Arial"/>
          <w:szCs w:val="18"/>
        </w:rPr>
        <w:t>施工</w:t>
      </w:r>
      <w:r>
        <w:rPr>
          <w:rFonts w:hint="eastAsia" w:cs="Arial"/>
          <w:szCs w:val="18"/>
        </w:rPr>
        <w:t>单位</w:t>
      </w:r>
      <w:r>
        <w:rPr>
          <w:rFonts w:cs="Arial"/>
          <w:szCs w:val="18"/>
        </w:rPr>
        <w:t>按</w:t>
      </w:r>
      <w:r>
        <w:rPr>
          <w:rFonts w:hint="eastAsia" w:cs="Arial"/>
        </w:rPr>
        <w:t>意见</w:t>
      </w:r>
      <w:r>
        <w:rPr>
          <w:rFonts w:cs="Arial"/>
          <w:szCs w:val="18"/>
        </w:rPr>
        <w:t>完善后重新报</w:t>
      </w:r>
      <w:r>
        <w:rPr>
          <w:rFonts w:hint="eastAsia" w:cs="Arial"/>
          <w:szCs w:val="18"/>
        </w:rPr>
        <w:t>验</w:t>
      </w:r>
      <w:r>
        <w:rPr>
          <w:rFonts w:cs="Arial"/>
          <w:szCs w:val="18"/>
        </w:rPr>
        <w:t>。</w:t>
      </w:r>
    </w:p>
    <w:p w14:paraId="0BA20FCA">
      <w:pPr>
        <w:rPr>
          <w:rFonts w:eastAsia="黑体" w:cs="Arial"/>
          <w:b/>
          <w:sz w:val="28"/>
          <w:szCs w:val="28"/>
        </w:rPr>
      </w:pPr>
      <w:r>
        <w:rPr>
          <w:rFonts w:eastAsia="黑体" w:cs="Arial"/>
          <w:b/>
          <w:sz w:val="28"/>
          <w:szCs w:val="28"/>
        </w:rPr>
        <w:t>5.1.</w:t>
      </w:r>
      <w:r>
        <w:rPr>
          <w:rFonts w:hint="eastAsia" w:eastAsia="黑体" w:cs="Arial"/>
          <w:b/>
          <w:sz w:val="28"/>
          <w:szCs w:val="28"/>
        </w:rPr>
        <w:t>12</w:t>
      </w:r>
      <w:r>
        <w:rPr>
          <w:rFonts w:hint="eastAsia" w:hAnsi="黑体" w:eastAsia="黑体" w:cs="Arial"/>
          <w:b/>
          <w:sz w:val="28"/>
          <w:szCs w:val="28"/>
        </w:rPr>
        <w:t>变形监测成果报告与定期分析制度</w:t>
      </w:r>
    </w:p>
    <w:p w14:paraId="4F3B09F5">
      <w:pPr>
        <w:rPr>
          <w:rFonts w:hint="eastAsia" w:hAnsi="宋体" w:cs="Arial"/>
          <w:b/>
          <w:bCs/>
        </w:rPr>
      </w:pPr>
      <w:r>
        <w:rPr>
          <w:rFonts w:cs="Arial"/>
          <w:b/>
          <w:bCs/>
        </w:rPr>
        <w:t>5.1.</w:t>
      </w:r>
      <w:r>
        <w:rPr>
          <w:rFonts w:hint="eastAsia" w:cs="Arial"/>
          <w:b/>
          <w:bCs/>
        </w:rPr>
        <w:t>12</w:t>
      </w:r>
      <w:r>
        <w:rPr>
          <w:rFonts w:cs="Arial"/>
          <w:b/>
          <w:bCs/>
        </w:rPr>
        <w:t>.1</w:t>
      </w:r>
      <w:r>
        <w:rPr>
          <w:rFonts w:hint="eastAsia" w:hAnsi="宋体" w:cs="Arial"/>
          <w:b/>
          <w:bCs/>
        </w:rPr>
        <w:t>变形监测</w:t>
      </w:r>
    </w:p>
    <w:p w14:paraId="1FF879E4">
      <w:pPr>
        <w:rPr>
          <w:rFonts w:hint="eastAsia" w:cs="Arial"/>
        </w:rPr>
      </w:pPr>
      <w:r>
        <w:rPr>
          <w:rFonts w:cs="Arial"/>
        </w:rPr>
        <w:t>0</w:t>
      </w:r>
      <w:r>
        <w:rPr>
          <w:rFonts w:hint="eastAsia" w:cs="Arial"/>
        </w:rPr>
        <w:t>1、监测内容：应符合设计和规范要求。</w:t>
      </w:r>
    </w:p>
    <w:p w14:paraId="0766FF0F">
      <w:pPr>
        <w:rPr>
          <w:rFonts w:hint="eastAsia" w:cs="Arial"/>
        </w:rPr>
      </w:pPr>
      <w:r>
        <w:rPr>
          <w:rFonts w:hint="eastAsia" w:cs="Arial"/>
        </w:rPr>
        <w:t>（1）变形监测控制网布置。</w:t>
      </w:r>
    </w:p>
    <w:p w14:paraId="071101B7">
      <w:pPr>
        <w:rPr>
          <w:rFonts w:hint="eastAsia" w:cs="Arial"/>
        </w:rPr>
      </w:pPr>
      <w:r>
        <w:rPr>
          <w:rFonts w:hint="eastAsia" w:cs="Arial"/>
        </w:rPr>
        <w:t>（2）沉降观测</w:t>
      </w:r>
    </w:p>
    <w:p w14:paraId="48AB8461">
      <w:pPr>
        <w:rPr>
          <w:rFonts w:hint="eastAsia" w:cs="Arial"/>
        </w:rPr>
      </w:pPr>
      <w:r>
        <w:rPr>
          <w:rFonts w:hint="eastAsia" w:cs="Arial"/>
        </w:rPr>
        <w:t>（3）位移观测</w:t>
      </w:r>
    </w:p>
    <w:p w14:paraId="0CA1B422">
      <w:pPr>
        <w:rPr>
          <w:rFonts w:hint="eastAsia" w:cs="Arial"/>
        </w:rPr>
      </w:pPr>
      <w:r>
        <w:rPr>
          <w:rFonts w:hint="eastAsia" w:cs="Arial"/>
        </w:rPr>
        <w:t>（4）特殊项目观测。</w:t>
      </w:r>
    </w:p>
    <w:p w14:paraId="3B68E8BD">
      <w:pPr>
        <w:rPr>
          <w:rFonts w:hint="eastAsia" w:cs="Arial"/>
        </w:rPr>
      </w:pPr>
      <w:r>
        <w:rPr>
          <w:rFonts w:cs="Arial"/>
        </w:rPr>
        <w:t>0</w:t>
      </w:r>
      <w:r>
        <w:rPr>
          <w:rFonts w:hint="eastAsia" w:cs="Arial"/>
        </w:rPr>
        <w:t>2、监测委托：应委托具有资质的专业监测单位。</w:t>
      </w:r>
    </w:p>
    <w:p w14:paraId="166EE792">
      <w:pPr>
        <w:rPr>
          <w:rFonts w:hint="eastAsia" w:cs="Arial"/>
          <w:szCs w:val="18"/>
        </w:rPr>
      </w:pPr>
      <w:r>
        <w:rPr>
          <w:rFonts w:hint="eastAsia" w:cs="Arial"/>
        </w:rPr>
        <w:t>（1）监测人员：</w:t>
      </w:r>
      <w:r>
        <w:rPr>
          <w:rFonts w:hint="eastAsia" w:cs="Arial"/>
          <w:szCs w:val="18"/>
        </w:rPr>
        <w:t>经考核合格，持有效证书上岗。</w:t>
      </w:r>
    </w:p>
    <w:p w14:paraId="6AE5D48E">
      <w:pPr>
        <w:rPr>
          <w:rFonts w:hint="eastAsia" w:cs="Arial"/>
          <w:szCs w:val="18"/>
        </w:rPr>
      </w:pPr>
      <w:r>
        <w:rPr>
          <w:rFonts w:hint="eastAsia" w:cs="Arial"/>
          <w:szCs w:val="18"/>
        </w:rPr>
        <w:t>（2）监测设备：经标定检验合格，监测精度满足监测要求。</w:t>
      </w:r>
    </w:p>
    <w:p w14:paraId="347CB301">
      <w:pPr>
        <w:rPr>
          <w:rFonts w:hint="eastAsia" w:cs="Arial"/>
          <w:szCs w:val="18"/>
        </w:rPr>
      </w:pPr>
      <w:r>
        <w:rPr>
          <w:rFonts w:cs="Arial"/>
          <w:szCs w:val="18"/>
        </w:rPr>
        <w:t>0</w:t>
      </w:r>
      <w:r>
        <w:rPr>
          <w:rFonts w:hint="eastAsia" w:cs="Arial"/>
          <w:szCs w:val="18"/>
        </w:rPr>
        <w:t>3、监测控制:</w:t>
      </w:r>
    </w:p>
    <w:p w14:paraId="701BC416">
      <w:pPr>
        <w:rPr>
          <w:rFonts w:hint="eastAsia" w:cs="Arial"/>
        </w:rPr>
      </w:pPr>
      <w:r>
        <w:rPr>
          <w:rFonts w:hint="eastAsia" w:cs="Arial"/>
        </w:rPr>
        <w:t>（1）</w:t>
      </w:r>
      <w:r>
        <w:rPr>
          <w:rFonts w:hint="eastAsia" w:cs="Arial"/>
          <w:szCs w:val="18"/>
        </w:rPr>
        <w:t>监测方案：应编制专项监测</w:t>
      </w:r>
      <w:r>
        <w:rPr>
          <w:rFonts w:hint="eastAsia" w:cs="Arial"/>
        </w:rPr>
        <w:t>方案，按程序经审批后实施。</w:t>
      </w:r>
    </w:p>
    <w:p w14:paraId="6308714E">
      <w:pPr>
        <w:rPr>
          <w:rFonts w:hint="eastAsia" w:cs="Arial"/>
        </w:rPr>
      </w:pPr>
      <w:r>
        <w:rPr>
          <w:rFonts w:hint="eastAsia" w:cs="Arial"/>
        </w:rPr>
        <w:t>（2）基准控制：变形监测控制网应按施工控制测量程序经检验合格后使用，并定期复核。</w:t>
      </w:r>
    </w:p>
    <w:p w14:paraId="527B1388">
      <w:pPr>
        <w:rPr>
          <w:rFonts w:hint="eastAsia" w:cs="Arial"/>
          <w:szCs w:val="18"/>
        </w:rPr>
      </w:pPr>
      <w:r>
        <w:rPr>
          <w:rFonts w:hint="eastAsia" w:cs="Arial"/>
        </w:rPr>
        <w:t>（3）</w:t>
      </w:r>
      <w:r>
        <w:rPr>
          <w:rFonts w:hint="eastAsia" w:cs="Arial"/>
          <w:szCs w:val="18"/>
        </w:rPr>
        <w:t>监测记录：初始、阶段的监测原始记录应完整、齐全。</w:t>
      </w:r>
    </w:p>
    <w:p w14:paraId="2FFBEB82">
      <w:pPr>
        <w:rPr>
          <w:rFonts w:hint="eastAsia" w:cs="Arial"/>
        </w:rPr>
      </w:pPr>
      <w:r>
        <w:rPr>
          <w:rFonts w:hint="eastAsia" w:cs="Arial"/>
          <w:szCs w:val="18"/>
        </w:rPr>
        <w:t>（4）</w:t>
      </w:r>
      <w:r>
        <w:rPr>
          <w:rFonts w:hint="eastAsia" w:cs="Arial"/>
        </w:rPr>
        <w:t>成果提交：按周期或变形发展情况提交相应成果与分析资料。</w:t>
      </w:r>
    </w:p>
    <w:p w14:paraId="7FC3F51A">
      <w:pPr>
        <w:rPr>
          <w:rFonts w:hint="eastAsia" w:hAnsi="宋体" w:cs="Arial"/>
          <w:b/>
          <w:bCs/>
        </w:rPr>
      </w:pPr>
      <w:r>
        <w:rPr>
          <w:rFonts w:cs="Arial"/>
          <w:b/>
          <w:bCs/>
        </w:rPr>
        <w:t>5.1.</w:t>
      </w:r>
      <w:r>
        <w:rPr>
          <w:rFonts w:hint="eastAsia" w:cs="Arial"/>
          <w:b/>
          <w:bCs/>
        </w:rPr>
        <w:t>12</w:t>
      </w:r>
      <w:r>
        <w:rPr>
          <w:rFonts w:cs="Arial"/>
          <w:b/>
          <w:bCs/>
        </w:rPr>
        <w:t>.</w:t>
      </w:r>
      <w:r>
        <w:rPr>
          <w:rFonts w:hint="eastAsia" w:cs="Arial"/>
          <w:b/>
          <w:bCs/>
        </w:rPr>
        <w:t>2</w:t>
      </w:r>
      <w:r>
        <w:rPr>
          <w:rFonts w:hint="eastAsia" w:hAnsi="宋体" w:cs="Arial"/>
          <w:b/>
          <w:bCs/>
        </w:rPr>
        <w:t>监测报告</w:t>
      </w:r>
    </w:p>
    <w:p w14:paraId="7360CB78">
      <w:pPr>
        <w:widowControl/>
        <w:spacing w:line="360" w:lineRule="atLeast"/>
        <w:jc w:val="left"/>
        <w:rPr>
          <w:rFonts w:hint="eastAsia" w:hAnsi="宋体" w:cs="Arial"/>
          <w:bCs/>
        </w:rPr>
      </w:pPr>
      <w:r>
        <w:rPr>
          <w:rFonts w:cs="Arial"/>
          <w:bCs/>
        </w:rPr>
        <w:t>01</w:t>
      </w:r>
      <w:r>
        <w:rPr>
          <w:rFonts w:hAnsi="宋体" w:cs="Arial"/>
          <w:bCs/>
        </w:rPr>
        <w:t>、</w:t>
      </w:r>
      <w:r>
        <w:rPr>
          <w:rFonts w:hint="eastAsia" w:hAnsi="宋体" w:cs="Arial"/>
          <w:bCs/>
        </w:rPr>
        <w:t>报告</w:t>
      </w:r>
      <w:r>
        <w:rPr>
          <w:rFonts w:hAnsi="宋体" w:cs="Arial"/>
          <w:bCs/>
        </w:rPr>
        <w:t>时间：</w:t>
      </w:r>
    </w:p>
    <w:p w14:paraId="33348694">
      <w:pPr>
        <w:widowControl/>
        <w:spacing w:line="360" w:lineRule="atLeast"/>
        <w:jc w:val="left"/>
        <w:rPr>
          <w:rFonts w:hint="eastAsia" w:hAnsi="宋体" w:cs="Arial"/>
          <w:bCs/>
        </w:rPr>
      </w:pPr>
      <w:r>
        <w:rPr>
          <w:rFonts w:hint="eastAsia" w:hAnsi="宋体" w:cs="Arial"/>
          <w:bCs/>
        </w:rPr>
        <w:t>（1）首次成果：完成监测对象的初始监测。</w:t>
      </w:r>
    </w:p>
    <w:p w14:paraId="70B71846">
      <w:pPr>
        <w:widowControl/>
        <w:spacing w:line="360" w:lineRule="atLeast"/>
        <w:jc w:val="left"/>
        <w:rPr>
          <w:rFonts w:hint="eastAsia" w:hAnsi="宋体" w:cs="Arial"/>
          <w:bCs/>
        </w:rPr>
      </w:pPr>
      <w:r>
        <w:rPr>
          <w:rFonts w:hint="eastAsia" w:hAnsi="宋体" w:cs="Arial"/>
          <w:bCs/>
        </w:rPr>
        <w:t>（2）阶段成果：完成监测对象的每周期监测。</w:t>
      </w:r>
    </w:p>
    <w:p w14:paraId="13BC7DA9">
      <w:pPr>
        <w:widowControl/>
        <w:spacing w:line="360" w:lineRule="atLeast"/>
        <w:jc w:val="left"/>
        <w:rPr>
          <w:rFonts w:hint="eastAsia" w:hAnsi="宋体" w:cs="Arial"/>
          <w:bCs/>
        </w:rPr>
      </w:pPr>
      <w:r>
        <w:rPr>
          <w:rFonts w:hint="eastAsia" w:hAnsi="宋体" w:cs="Arial"/>
          <w:bCs/>
        </w:rPr>
        <w:t>（3）综合成果：完成所有监测内容。</w:t>
      </w:r>
    </w:p>
    <w:p w14:paraId="7260D185">
      <w:pPr>
        <w:widowControl/>
        <w:spacing w:line="360" w:lineRule="atLeast"/>
        <w:jc w:val="left"/>
        <w:rPr>
          <w:rFonts w:hint="eastAsia" w:hAnsi="宋体" w:cs="Arial"/>
          <w:bCs/>
        </w:rPr>
      </w:pPr>
      <w:r>
        <w:rPr>
          <w:rFonts w:hAnsi="宋体" w:cs="Arial"/>
          <w:bCs/>
        </w:rPr>
        <w:t>0</w:t>
      </w:r>
      <w:r>
        <w:rPr>
          <w:rFonts w:hint="eastAsia" w:hAnsi="宋体" w:cs="Arial"/>
          <w:bCs/>
        </w:rPr>
        <w:t>2、</w:t>
      </w:r>
      <w:r>
        <w:rPr>
          <w:rFonts w:hAnsi="宋体" w:cs="Arial"/>
          <w:bCs/>
        </w:rPr>
        <w:t>报</w:t>
      </w:r>
      <w:r>
        <w:rPr>
          <w:rFonts w:hint="eastAsia" w:hAnsi="宋体" w:cs="Arial"/>
          <w:bCs/>
        </w:rPr>
        <w:t>告</w:t>
      </w:r>
      <w:r>
        <w:rPr>
          <w:rFonts w:hAnsi="宋体" w:cs="Arial"/>
          <w:bCs/>
        </w:rPr>
        <w:t>表格：</w:t>
      </w:r>
      <w:r>
        <w:rPr>
          <w:rFonts w:hint="eastAsia" w:hAnsi="宋体" w:cs="Arial"/>
          <w:bCs/>
        </w:rPr>
        <w:t>每期监测对象的</w:t>
      </w:r>
      <w:r>
        <w:rPr>
          <w:rFonts w:hint="eastAsia" w:hAnsi="宋体" w:cs="Arial"/>
        </w:rPr>
        <w:t>监测报表</w:t>
      </w:r>
    </w:p>
    <w:p w14:paraId="2B0958B1">
      <w:pPr>
        <w:widowControl/>
        <w:spacing w:line="360" w:lineRule="atLeast"/>
        <w:jc w:val="left"/>
        <w:rPr>
          <w:rFonts w:hint="eastAsia" w:hAnsi="宋体" w:cs="Arial"/>
          <w:bCs/>
        </w:rPr>
      </w:pPr>
      <w:r>
        <w:rPr>
          <w:rFonts w:hAnsi="宋体" w:cs="Arial"/>
          <w:bCs/>
        </w:rPr>
        <w:t>0</w:t>
      </w:r>
      <w:r>
        <w:rPr>
          <w:rFonts w:hint="eastAsia" w:hAnsi="宋体" w:cs="Arial"/>
          <w:bCs/>
        </w:rPr>
        <w:t>3、报表内容：</w:t>
      </w:r>
    </w:p>
    <w:p w14:paraId="346BAC9D">
      <w:pPr>
        <w:widowControl/>
        <w:spacing w:line="360" w:lineRule="atLeast"/>
        <w:jc w:val="left"/>
        <w:rPr>
          <w:rFonts w:hint="eastAsia" w:hAnsi="宋体" w:cs="Arial"/>
          <w:bCs/>
        </w:rPr>
      </w:pPr>
      <w:r>
        <w:rPr>
          <w:rFonts w:hint="eastAsia" w:hAnsi="宋体" w:cs="Arial"/>
          <w:bCs/>
        </w:rPr>
        <w:t>（1）首次成果：初始监测数据。</w:t>
      </w:r>
    </w:p>
    <w:p w14:paraId="53EE686F">
      <w:pPr>
        <w:widowControl/>
        <w:spacing w:line="360" w:lineRule="atLeast"/>
        <w:jc w:val="left"/>
        <w:rPr>
          <w:rFonts w:hint="eastAsia" w:hAnsi="宋体" w:cs="Arial"/>
          <w:bCs/>
        </w:rPr>
      </w:pPr>
      <w:r>
        <w:rPr>
          <w:rFonts w:hint="eastAsia" w:hAnsi="宋体" w:cs="Arial"/>
          <w:bCs/>
        </w:rPr>
        <w:t>（2）阶段成果：按监测频率每期监测数据的变形量、累计变形量，变形趋势分析</w:t>
      </w:r>
    </w:p>
    <w:p w14:paraId="088F51EA">
      <w:pPr>
        <w:rPr>
          <w:rFonts w:hint="eastAsia" w:eastAsia="黑体" w:cs="Arial"/>
          <w:bCs/>
        </w:rPr>
      </w:pPr>
      <w:r>
        <w:rPr>
          <w:rFonts w:cs="Arial"/>
          <w:b/>
          <w:bCs/>
        </w:rPr>
        <w:t>5.1.</w:t>
      </w:r>
      <w:r>
        <w:rPr>
          <w:rFonts w:hint="eastAsia" w:cs="Arial"/>
          <w:b/>
          <w:bCs/>
        </w:rPr>
        <w:t>12</w:t>
      </w:r>
      <w:r>
        <w:rPr>
          <w:rFonts w:cs="Arial"/>
          <w:b/>
          <w:bCs/>
        </w:rPr>
        <w:t>.</w:t>
      </w:r>
      <w:r>
        <w:rPr>
          <w:rFonts w:hint="eastAsia" w:cs="Arial"/>
          <w:b/>
          <w:bCs/>
        </w:rPr>
        <w:t>3</w:t>
      </w:r>
      <w:r>
        <w:rPr>
          <w:rFonts w:hint="eastAsia" w:hAnsi="宋体" w:cs="Arial"/>
          <w:b/>
          <w:bCs/>
        </w:rPr>
        <w:t>监理审核</w:t>
      </w:r>
    </w:p>
    <w:p w14:paraId="3413674B">
      <w:pPr>
        <w:widowControl/>
        <w:spacing w:line="360" w:lineRule="atLeast"/>
        <w:jc w:val="left"/>
        <w:rPr>
          <w:rFonts w:cs="Arial"/>
        </w:rPr>
      </w:pPr>
      <w:r>
        <w:rPr>
          <w:rFonts w:hAnsi="宋体" w:cs="Arial"/>
          <w:szCs w:val="18"/>
        </w:rPr>
        <w:t>0</w:t>
      </w:r>
      <w:r>
        <w:rPr>
          <w:rFonts w:hint="eastAsia" w:hAnsi="宋体" w:cs="Arial"/>
          <w:szCs w:val="18"/>
        </w:rPr>
        <w:t>1、审核</w:t>
      </w:r>
      <w:r>
        <w:rPr>
          <w:rFonts w:hAnsi="宋体" w:cs="Arial"/>
          <w:szCs w:val="18"/>
        </w:rPr>
        <w:t>人员：专业监理工程师</w:t>
      </w:r>
      <w:r>
        <w:rPr>
          <w:rFonts w:hint="eastAsia" w:hAnsi="宋体" w:cs="Arial"/>
          <w:szCs w:val="18"/>
        </w:rPr>
        <w:t>、总监理工程师</w:t>
      </w:r>
      <w:r>
        <w:rPr>
          <w:rFonts w:hAnsi="宋体" w:cs="Arial"/>
          <w:szCs w:val="18"/>
        </w:rPr>
        <w:t>。</w:t>
      </w:r>
    </w:p>
    <w:p w14:paraId="5BB4B617">
      <w:pPr>
        <w:widowControl/>
        <w:spacing w:line="360" w:lineRule="atLeast"/>
        <w:jc w:val="left"/>
        <w:rPr>
          <w:rFonts w:cs="Arial"/>
        </w:rPr>
      </w:pPr>
      <w:r>
        <w:rPr>
          <w:rFonts w:cs="Arial"/>
        </w:rPr>
        <w:t>02、</w:t>
      </w:r>
      <w:r>
        <w:rPr>
          <w:rFonts w:hint="eastAsia" w:cs="Arial"/>
        </w:rPr>
        <w:t>审核意见</w:t>
      </w:r>
    </w:p>
    <w:p w14:paraId="516C0562">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正常</w:t>
      </w:r>
      <w:r>
        <w:rPr>
          <w:rFonts w:cs="Arial"/>
        </w:rPr>
        <w:t>：</w:t>
      </w:r>
      <w:r>
        <w:rPr>
          <w:rFonts w:hint="eastAsia" w:cs="Arial"/>
        </w:rPr>
        <w:t>采纳本次监测成果，继续实施监测。</w:t>
      </w:r>
    </w:p>
    <w:p w14:paraId="2E4EB3C8">
      <w:pPr>
        <w:widowControl/>
        <w:spacing w:line="360" w:lineRule="atLeast"/>
        <w:jc w:val="left"/>
        <w:rPr>
          <w:rFonts w:hint="eastAsia" w:cs="Arial"/>
          <w:szCs w:val="18"/>
        </w:rPr>
      </w:pPr>
      <w:r>
        <w:rPr>
          <w:rFonts w:hint="eastAsia" w:cs="Arial"/>
        </w:rPr>
        <w:t>（2）异常：组织相关单位分析原因</w:t>
      </w:r>
      <w:r>
        <w:rPr>
          <w:rFonts w:hint="eastAsia" w:cs="Arial"/>
          <w:szCs w:val="18"/>
        </w:rPr>
        <w:t>，采取处理措施。</w:t>
      </w:r>
    </w:p>
    <w:p w14:paraId="49859BE6">
      <w:pPr>
        <w:widowControl/>
        <w:spacing w:line="360" w:lineRule="atLeast"/>
        <w:jc w:val="left"/>
        <w:rPr>
          <w:rFonts w:hint="eastAsia" w:hAnsi="宋体" w:cs="Arial"/>
          <w:b/>
          <w:bCs/>
        </w:rPr>
      </w:pPr>
      <w:r>
        <w:rPr>
          <w:rFonts w:cs="Arial"/>
          <w:b/>
          <w:bCs/>
        </w:rPr>
        <w:t>5.1.</w:t>
      </w:r>
      <w:r>
        <w:rPr>
          <w:rFonts w:hint="eastAsia" w:cs="Arial"/>
          <w:b/>
          <w:bCs/>
        </w:rPr>
        <w:t>12</w:t>
      </w:r>
      <w:r>
        <w:rPr>
          <w:rFonts w:cs="Arial"/>
          <w:b/>
          <w:bCs/>
        </w:rPr>
        <w:t>.</w:t>
      </w:r>
      <w:r>
        <w:rPr>
          <w:rFonts w:hint="eastAsia" w:cs="Arial"/>
          <w:b/>
          <w:bCs/>
        </w:rPr>
        <w:t>4</w:t>
      </w:r>
      <w:r>
        <w:rPr>
          <w:rFonts w:hint="eastAsia" w:hAnsi="宋体" w:cs="Arial"/>
          <w:b/>
          <w:bCs/>
        </w:rPr>
        <w:t>异常处理</w:t>
      </w:r>
    </w:p>
    <w:p w14:paraId="4623EC26">
      <w:pPr>
        <w:widowControl/>
        <w:spacing w:line="360" w:lineRule="atLeast"/>
        <w:jc w:val="left"/>
        <w:rPr>
          <w:rFonts w:hint="eastAsia" w:cs="Arial"/>
          <w:szCs w:val="18"/>
        </w:rPr>
      </w:pPr>
      <w:r>
        <w:rPr>
          <w:rFonts w:cs="Arial"/>
          <w:szCs w:val="18"/>
        </w:rPr>
        <w:t>0</w:t>
      </w:r>
      <w:r>
        <w:rPr>
          <w:rFonts w:hint="eastAsia" w:cs="Arial"/>
          <w:szCs w:val="18"/>
        </w:rPr>
        <w:t>1、出现以下异常情况时，监测单位应及时反馈。</w:t>
      </w:r>
    </w:p>
    <w:p w14:paraId="6A579615">
      <w:pPr>
        <w:widowControl/>
        <w:spacing w:line="360" w:lineRule="atLeast"/>
        <w:jc w:val="left"/>
        <w:rPr>
          <w:rFonts w:hint="eastAsia" w:cs="Arial"/>
          <w:szCs w:val="18"/>
        </w:rPr>
      </w:pPr>
      <w:r>
        <w:rPr>
          <w:rFonts w:hint="eastAsia" w:cs="Arial"/>
          <w:szCs w:val="18"/>
        </w:rPr>
        <w:t>（1）变形量或变形速率出现异常变化。</w:t>
      </w:r>
    </w:p>
    <w:p w14:paraId="089BA86A">
      <w:pPr>
        <w:widowControl/>
        <w:spacing w:line="360" w:lineRule="atLeast"/>
        <w:jc w:val="left"/>
        <w:rPr>
          <w:rFonts w:hint="eastAsia" w:cs="Arial"/>
          <w:szCs w:val="18"/>
        </w:rPr>
      </w:pPr>
      <w:r>
        <w:rPr>
          <w:rFonts w:hint="eastAsia" w:cs="Arial"/>
          <w:szCs w:val="18"/>
        </w:rPr>
        <w:t>（2）变形量达到或超过预警值。</w:t>
      </w:r>
    </w:p>
    <w:p w14:paraId="5F0335DB">
      <w:pPr>
        <w:widowControl/>
        <w:spacing w:line="360" w:lineRule="atLeast"/>
        <w:jc w:val="left"/>
        <w:rPr>
          <w:rFonts w:hint="eastAsia" w:cs="Arial"/>
          <w:szCs w:val="18"/>
        </w:rPr>
      </w:pPr>
      <w:r>
        <w:rPr>
          <w:rFonts w:hint="eastAsia" w:cs="Arial"/>
          <w:szCs w:val="18"/>
        </w:rPr>
        <w:t>（3）建筑或基坑及影响范围内的建（构）筑物及地表出现异常。</w:t>
      </w:r>
    </w:p>
    <w:p w14:paraId="7ECBC9F3">
      <w:pPr>
        <w:widowControl/>
        <w:spacing w:line="360" w:lineRule="atLeast"/>
        <w:jc w:val="left"/>
        <w:rPr>
          <w:rFonts w:hint="eastAsia" w:cs="Arial"/>
          <w:szCs w:val="18"/>
        </w:rPr>
      </w:pPr>
      <w:r>
        <w:rPr>
          <w:rFonts w:hint="eastAsia" w:cs="Arial"/>
          <w:szCs w:val="18"/>
        </w:rPr>
        <w:t>（4）由于自然灾害引起的其他变形异常情况。</w:t>
      </w:r>
    </w:p>
    <w:p w14:paraId="35D4E21F">
      <w:pPr>
        <w:widowControl/>
        <w:spacing w:line="360" w:lineRule="atLeast"/>
        <w:jc w:val="left"/>
        <w:rPr>
          <w:rFonts w:hint="eastAsia" w:cs="Arial"/>
          <w:szCs w:val="18"/>
        </w:rPr>
      </w:pPr>
      <w:r>
        <w:rPr>
          <w:rFonts w:cs="Arial"/>
          <w:szCs w:val="18"/>
        </w:rPr>
        <w:t>0</w:t>
      </w:r>
      <w:r>
        <w:rPr>
          <w:rFonts w:hint="eastAsia" w:cs="Arial"/>
          <w:szCs w:val="18"/>
        </w:rPr>
        <w:t>2、监测成果异常处理流程与措施</w:t>
      </w:r>
    </w:p>
    <w:p w14:paraId="14068EE5">
      <w:pPr>
        <w:widowControl/>
        <w:spacing w:line="360" w:lineRule="atLeast"/>
        <w:jc w:val="left"/>
        <w:rPr>
          <w:rFonts w:hint="eastAsia" w:cs="Arial"/>
          <w:szCs w:val="18"/>
        </w:rPr>
      </w:pPr>
      <w:r>
        <w:rPr>
          <w:rFonts w:hint="eastAsia" w:cs="Arial"/>
          <w:szCs w:val="18"/>
        </w:rPr>
        <w:t>（1）组织分析会议，分析原因，采取控制变形发展的技术和管理措施。</w:t>
      </w:r>
    </w:p>
    <w:p w14:paraId="06B57288">
      <w:pPr>
        <w:widowControl/>
        <w:spacing w:line="360" w:lineRule="atLeast"/>
        <w:jc w:val="left"/>
        <w:rPr>
          <w:rFonts w:hint="eastAsia" w:cs="Arial"/>
          <w:szCs w:val="18"/>
        </w:rPr>
      </w:pPr>
      <w:r>
        <w:rPr>
          <w:rFonts w:hint="eastAsia" w:cs="Arial"/>
          <w:szCs w:val="18"/>
        </w:rPr>
        <w:t>（2）增加观测频率或调整方案，直至变形观测数据稳定。</w:t>
      </w:r>
    </w:p>
    <w:p w14:paraId="23CB1FB8">
      <w:pPr>
        <w:widowControl/>
        <w:spacing w:line="360" w:lineRule="atLeast"/>
        <w:jc w:val="left"/>
        <w:rPr>
          <w:rFonts w:hint="eastAsia" w:cs="Arial"/>
          <w:szCs w:val="18"/>
        </w:rPr>
      </w:pPr>
      <w:r>
        <w:rPr>
          <w:rFonts w:hint="eastAsia" w:cs="Arial"/>
          <w:szCs w:val="18"/>
        </w:rPr>
        <w:t>（3）发生事故时，应立即启动应急救援抢险预案。</w:t>
      </w:r>
    </w:p>
    <w:p w14:paraId="4E6DAF9C">
      <w:pPr>
        <w:rPr>
          <w:rFonts w:eastAsia="黑体" w:cs="Arial"/>
          <w:b/>
          <w:sz w:val="28"/>
          <w:szCs w:val="28"/>
        </w:rPr>
      </w:pPr>
      <w:r>
        <w:rPr>
          <w:rFonts w:eastAsia="黑体" w:cs="Arial"/>
          <w:b/>
          <w:sz w:val="28"/>
          <w:szCs w:val="28"/>
        </w:rPr>
        <w:t>5.1.</w:t>
      </w:r>
      <w:r>
        <w:rPr>
          <w:rFonts w:hint="eastAsia" w:eastAsia="黑体" w:cs="Arial"/>
          <w:b/>
          <w:sz w:val="28"/>
          <w:szCs w:val="28"/>
        </w:rPr>
        <w:t>13</w:t>
      </w:r>
      <w:r>
        <w:rPr>
          <w:rFonts w:hint="eastAsia" w:hAnsi="黑体" w:eastAsia="黑体" w:cs="Arial"/>
          <w:b/>
          <w:sz w:val="28"/>
          <w:szCs w:val="28"/>
        </w:rPr>
        <w:t>施工质量/安全标准化达标检查与考核制度</w:t>
      </w:r>
    </w:p>
    <w:p w14:paraId="32465471">
      <w:pPr>
        <w:rPr>
          <w:rFonts w:hint="eastAsia" w:eastAsia="黑体" w:cs="Arial"/>
          <w:bCs/>
        </w:rPr>
      </w:pPr>
      <w:r>
        <w:rPr>
          <w:rFonts w:cs="Arial"/>
          <w:b/>
          <w:bCs/>
        </w:rPr>
        <w:t>5.1.</w:t>
      </w:r>
      <w:r>
        <w:rPr>
          <w:rFonts w:hint="eastAsia" w:cs="Arial"/>
          <w:b/>
          <w:bCs/>
        </w:rPr>
        <w:t>13</w:t>
      </w:r>
      <w:r>
        <w:rPr>
          <w:rFonts w:cs="Arial"/>
          <w:b/>
          <w:bCs/>
        </w:rPr>
        <w:t>.</w:t>
      </w:r>
      <w:r>
        <w:rPr>
          <w:rFonts w:hint="eastAsia" w:cs="Arial"/>
          <w:b/>
          <w:bCs/>
        </w:rPr>
        <w:t>1</w:t>
      </w:r>
      <w:r>
        <w:rPr>
          <w:rFonts w:hint="eastAsia" w:hAnsi="宋体" w:cs="Arial"/>
          <w:b/>
          <w:bCs/>
        </w:rPr>
        <w:t>考核目标</w:t>
      </w:r>
    </w:p>
    <w:p w14:paraId="3F902B29">
      <w:pPr>
        <w:rPr>
          <w:rFonts w:hint="eastAsia" w:cs="Arial"/>
        </w:rPr>
      </w:pPr>
      <w:r>
        <w:rPr>
          <w:rFonts w:cs="Arial"/>
        </w:rPr>
        <w:t>0</w:t>
      </w:r>
      <w:r>
        <w:rPr>
          <w:rFonts w:hint="eastAsia" w:cs="Arial"/>
        </w:rPr>
        <w:t>1、施工现场达标“合格率”：100%。</w:t>
      </w:r>
    </w:p>
    <w:p w14:paraId="736F4203">
      <w:pPr>
        <w:rPr>
          <w:rFonts w:hint="eastAsia" w:cs="Arial"/>
        </w:rPr>
      </w:pPr>
      <w:r>
        <w:rPr>
          <w:rFonts w:cs="Arial"/>
        </w:rPr>
        <w:t>0</w:t>
      </w:r>
      <w:r>
        <w:rPr>
          <w:rFonts w:hint="eastAsia" w:cs="Arial"/>
        </w:rPr>
        <w:t>2、施工现场达标“优良率”：特级、一级企业90%；二级企业80%；三级及其他企业70%。</w:t>
      </w:r>
    </w:p>
    <w:p w14:paraId="33F7E521">
      <w:pPr>
        <w:rPr>
          <w:rFonts w:hint="eastAsia" w:eastAsia="黑体" w:cs="Arial"/>
          <w:bCs/>
        </w:rPr>
      </w:pPr>
      <w:r>
        <w:rPr>
          <w:rFonts w:cs="Arial"/>
          <w:b/>
          <w:bCs/>
        </w:rPr>
        <w:t>5.1.</w:t>
      </w:r>
      <w:r>
        <w:rPr>
          <w:rFonts w:hint="eastAsia" w:cs="Arial"/>
          <w:b/>
          <w:bCs/>
        </w:rPr>
        <w:t>13</w:t>
      </w:r>
      <w:r>
        <w:rPr>
          <w:rFonts w:cs="Arial"/>
          <w:b/>
          <w:bCs/>
        </w:rPr>
        <w:t>.</w:t>
      </w:r>
      <w:r>
        <w:rPr>
          <w:rFonts w:hint="eastAsia" w:cs="Arial"/>
          <w:b/>
          <w:bCs/>
        </w:rPr>
        <w:t>2</w:t>
      </w:r>
      <w:r>
        <w:rPr>
          <w:rFonts w:hint="eastAsia" w:hAnsi="宋体" w:cs="Arial"/>
          <w:b/>
          <w:bCs/>
        </w:rPr>
        <w:t>考核申报</w:t>
      </w:r>
    </w:p>
    <w:p w14:paraId="472C5A1D">
      <w:pPr>
        <w:rPr>
          <w:rFonts w:hint="eastAsia" w:cs="Arial"/>
        </w:rPr>
      </w:pPr>
      <w:r>
        <w:rPr>
          <w:rFonts w:cs="Arial"/>
          <w:szCs w:val="18"/>
        </w:rPr>
        <w:t>0</w:t>
      </w:r>
      <w:r>
        <w:rPr>
          <w:rFonts w:hint="eastAsia" w:cs="Arial"/>
          <w:szCs w:val="18"/>
        </w:rPr>
        <w:t>1、</w:t>
      </w:r>
      <w:r>
        <w:rPr>
          <w:rFonts w:hint="eastAsia" w:cs="Arial"/>
        </w:rPr>
        <w:t>总包申报：开工后10天后，总包企业向受监监督站申报。</w:t>
      </w:r>
    </w:p>
    <w:p w14:paraId="20FB2B01">
      <w:pPr>
        <w:rPr>
          <w:rFonts w:hint="eastAsia" w:cs="Arial"/>
        </w:rPr>
      </w:pPr>
      <w:r>
        <w:rPr>
          <w:rFonts w:cs="Arial"/>
        </w:rPr>
        <w:t>0</w:t>
      </w:r>
      <w:r>
        <w:rPr>
          <w:rFonts w:hint="eastAsia" w:cs="Arial"/>
        </w:rPr>
        <w:t>2、分包增报：分包合同签订10天后，总包企业核准向受监监督站增报。</w:t>
      </w:r>
    </w:p>
    <w:p w14:paraId="7F4FCF38">
      <w:pPr>
        <w:rPr>
          <w:rFonts w:hint="eastAsia" w:eastAsia="黑体" w:cs="Arial"/>
          <w:bCs/>
        </w:rPr>
      </w:pPr>
      <w:r>
        <w:rPr>
          <w:rFonts w:cs="Arial"/>
          <w:b/>
          <w:bCs/>
        </w:rPr>
        <w:t>5.1.</w:t>
      </w:r>
      <w:r>
        <w:rPr>
          <w:rFonts w:hint="eastAsia" w:cs="Arial"/>
          <w:b/>
          <w:bCs/>
        </w:rPr>
        <w:t>13</w:t>
      </w:r>
      <w:r>
        <w:rPr>
          <w:rFonts w:cs="Arial"/>
          <w:b/>
          <w:bCs/>
        </w:rPr>
        <w:t>.</w:t>
      </w:r>
      <w:r>
        <w:rPr>
          <w:rFonts w:hint="eastAsia" w:cs="Arial"/>
          <w:b/>
          <w:bCs/>
        </w:rPr>
        <w:t>3</w:t>
      </w:r>
      <w:r>
        <w:rPr>
          <w:rFonts w:hint="eastAsia" w:hAnsi="宋体" w:cs="Arial"/>
          <w:b/>
          <w:bCs/>
        </w:rPr>
        <w:t>过程管理</w:t>
      </w:r>
    </w:p>
    <w:p w14:paraId="77039DBE">
      <w:pPr>
        <w:rPr>
          <w:rFonts w:hint="eastAsia" w:cs="Arial"/>
        </w:rPr>
      </w:pPr>
      <w:r>
        <w:rPr>
          <w:rFonts w:cs="Arial"/>
        </w:rPr>
        <w:t>0</w:t>
      </w:r>
      <w:r>
        <w:rPr>
          <w:rFonts w:hint="eastAsia" w:cs="Arial"/>
        </w:rPr>
        <w:t>1、每日巡查：总包、分包管理人员对现场及班组活动检查，并记录（检查部位及隐患整改情况）</w:t>
      </w:r>
    </w:p>
    <w:p w14:paraId="77241D3F">
      <w:pPr>
        <w:rPr>
          <w:rFonts w:hint="eastAsia" w:cs="Arial"/>
        </w:rPr>
      </w:pPr>
      <w:r>
        <w:rPr>
          <w:rFonts w:cs="Arial"/>
        </w:rPr>
        <w:t>0</w:t>
      </w:r>
      <w:r>
        <w:rPr>
          <w:rFonts w:hint="eastAsia" w:cs="Arial"/>
        </w:rPr>
        <w:t>2、每周检查</w:t>
      </w:r>
    </w:p>
    <w:p w14:paraId="2194EE5A">
      <w:pPr>
        <w:rPr>
          <w:rFonts w:hint="eastAsia" w:cs="Arial"/>
        </w:rPr>
      </w:pPr>
      <w:r>
        <w:rPr>
          <w:rFonts w:hint="eastAsia" w:cs="Arial"/>
        </w:rPr>
        <w:t>（1）工作组织：监理单位组织每周定期检查（或总包单位自行组织）</w:t>
      </w:r>
    </w:p>
    <w:p w14:paraId="5447FFDA">
      <w:pPr>
        <w:rPr>
          <w:rFonts w:hint="eastAsia" w:cs="Arial"/>
        </w:rPr>
      </w:pPr>
      <w:r>
        <w:rPr>
          <w:rFonts w:hint="eastAsia" w:cs="Arial"/>
        </w:rPr>
        <w:t>（2）参加人员：监理单位、总包单位、分包单位项目负责人或委托人及相关质量/安全管理人员。</w:t>
      </w:r>
    </w:p>
    <w:p w14:paraId="1F05D735">
      <w:pPr>
        <w:rPr>
          <w:rFonts w:hint="eastAsia" w:cs="Arial"/>
        </w:rPr>
      </w:pPr>
      <w:r>
        <w:rPr>
          <w:rFonts w:hint="eastAsia" w:cs="Arial"/>
        </w:rPr>
        <w:t>（3）检查内容</w:t>
      </w:r>
    </w:p>
    <w:p w14:paraId="4DF195B0">
      <w:pPr>
        <w:rPr>
          <w:rFonts w:hint="eastAsia" w:cs="Arial"/>
        </w:rPr>
      </w:pPr>
      <w:r>
        <w:rPr>
          <w:rFonts w:hint="eastAsia" w:cs="Arial"/>
        </w:rPr>
        <w:t>①施工现场质量、安全状况。</w:t>
      </w:r>
    </w:p>
    <w:p w14:paraId="76BF1564">
      <w:pPr>
        <w:rPr>
          <w:rFonts w:hint="eastAsia" w:cs="Arial"/>
        </w:rPr>
      </w:pPr>
      <w:r>
        <w:rPr>
          <w:rFonts w:hint="eastAsia" w:cs="Arial"/>
        </w:rPr>
        <w:t>②质量/安全保证体系运转情况。</w:t>
      </w:r>
    </w:p>
    <w:p w14:paraId="7DF80F29">
      <w:pPr>
        <w:rPr>
          <w:rFonts w:hint="eastAsia" w:cs="Arial"/>
        </w:rPr>
      </w:pPr>
      <w:r>
        <w:rPr>
          <w:rFonts w:hint="eastAsia" w:cs="Arial"/>
        </w:rPr>
        <w:t>（4）现场讲评：经现场检查后，召开检查和讲评会议，监理起草纪要，与会各方签字确认。</w:t>
      </w:r>
    </w:p>
    <w:p w14:paraId="5E898F43">
      <w:pPr>
        <w:rPr>
          <w:rFonts w:hint="eastAsia" w:cs="Arial"/>
        </w:rPr>
      </w:pPr>
      <w:r>
        <w:rPr>
          <w:rFonts w:hint="eastAsia" w:cs="Arial"/>
        </w:rPr>
        <w:t>（5）隐患处置</w:t>
      </w:r>
    </w:p>
    <w:p w14:paraId="62B1EA26">
      <w:pPr>
        <w:rPr>
          <w:rFonts w:hint="eastAsia" w:cs="Arial"/>
        </w:rPr>
      </w:pPr>
      <w:r>
        <w:rPr>
          <w:rFonts w:hint="eastAsia" w:cs="Arial"/>
        </w:rPr>
        <w:t>①隐患根据“三定”定原则（定人、定时、定措施）落实整改，并书面记录。</w:t>
      </w:r>
    </w:p>
    <w:p w14:paraId="6ED3D332">
      <w:pPr>
        <w:rPr>
          <w:rFonts w:hint="eastAsia" w:cs="Arial"/>
        </w:rPr>
      </w:pPr>
      <w:r>
        <w:rPr>
          <w:rFonts w:hint="eastAsia" w:cs="Arial"/>
        </w:rPr>
        <w:t>②总包单位复查确认隐患封闭情况后，报监理单位复查落实情况。</w:t>
      </w:r>
    </w:p>
    <w:p w14:paraId="0D6C0CEF">
      <w:pPr>
        <w:rPr>
          <w:rFonts w:hint="eastAsia" w:eastAsia="黑体" w:cs="Arial"/>
          <w:bCs/>
        </w:rPr>
      </w:pPr>
      <w:r>
        <w:rPr>
          <w:rFonts w:cs="Arial"/>
          <w:b/>
          <w:bCs/>
        </w:rPr>
        <w:t>5.1.</w:t>
      </w:r>
      <w:r>
        <w:rPr>
          <w:rFonts w:hint="eastAsia" w:cs="Arial"/>
          <w:b/>
          <w:bCs/>
        </w:rPr>
        <w:t>13</w:t>
      </w:r>
      <w:r>
        <w:rPr>
          <w:rFonts w:cs="Arial"/>
          <w:b/>
          <w:bCs/>
        </w:rPr>
        <w:t>.</w:t>
      </w:r>
      <w:r>
        <w:rPr>
          <w:rFonts w:hint="eastAsia" w:cs="Arial"/>
          <w:b/>
          <w:bCs/>
        </w:rPr>
        <w:t>4</w:t>
      </w:r>
      <w:r>
        <w:rPr>
          <w:rFonts w:hint="eastAsia" w:hAnsi="宋体" w:cs="Arial"/>
          <w:b/>
          <w:bCs/>
        </w:rPr>
        <w:t>考核管理</w:t>
      </w:r>
    </w:p>
    <w:p w14:paraId="4F446F7F">
      <w:pPr>
        <w:rPr>
          <w:rFonts w:hint="eastAsia" w:cs="Arial"/>
        </w:rPr>
      </w:pPr>
      <w:r>
        <w:rPr>
          <w:rFonts w:cs="Arial"/>
        </w:rPr>
        <w:t>0</w:t>
      </w:r>
      <w:r>
        <w:rPr>
          <w:rFonts w:hint="eastAsia" w:cs="Arial"/>
        </w:rPr>
        <w:t>1、考核依据：每日检查、每周检查情况。</w:t>
      </w:r>
    </w:p>
    <w:p w14:paraId="032F8088">
      <w:pPr>
        <w:rPr>
          <w:rFonts w:hint="eastAsia" w:cs="Arial"/>
        </w:rPr>
      </w:pPr>
      <w:r>
        <w:rPr>
          <w:rFonts w:cs="Arial"/>
        </w:rPr>
        <w:t>0</w:t>
      </w:r>
      <w:r>
        <w:rPr>
          <w:rFonts w:hint="eastAsia" w:cs="Arial"/>
        </w:rPr>
        <w:t>2、考评周期</w:t>
      </w:r>
    </w:p>
    <w:p w14:paraId="5E324165">
      <w:pPr>
        <w:rPr>
          <w:rFonts w:hint="eastAsia" w:cs="Arial"/>
        </w:rPr>
      </w:pPr>
      <w:r>
        <w:rPr>
          <w:rFonts w:hint="eastAsia" w:cs="Arial"/>
        </w:rPr>
        <w:t>（1）月度考评：总包自评（含对分包月评与确认）、监理复评、监督站季度确认。</w:t>
      </w:r>
    </w:p>
    <w:p w14:paraId="6E5A708F">
      <w:pPr>
        <w:rPr>
          <w:rFonts w:hint="eastAsia" w:cs="Arial"/>
        </w:rPr>
      </w:pPr>
      <w:r>
        <w:rPr>
          <w:rFonts w:hint="eastAsia" w:cs="Arial"/>
        </w:rPr>
        <w:t>（2）竣工考评：</w:t>
      </w:r>
    </w:p>
    <w:p w14:paraId="5F31BBAF">
      <w:pPr>
        <w:rPr>
          <w:rFonts w:hint="eastAsia" w:cs="Arial"/>
        </w:rPr>
      </w:pPr>
      <w:r>
        <w:rPr>
          <w:rFonts w:hint="eastAsia" w:cs="Arial"/>
        </w:rPr>
        <w:t>①分包竣工：分包自评、总包确认、监理核准。</w:t>
      </w:r>
    </w:p>
    <w:p w14:paraId="02E84C8E">
      <w:pPr>
        <w:rPr>
          <w:rFonts w:hint="eastAsia" w:cs="Arial"/>
        </w:rPr>
      </w:pPr>
      <w:r>
        <w:rPr>
          <w:rFonts w:hint="eastAsia" w:cs="Arial"/>
        </w:rPr>
        <w:t>②工程竣工：总包自评、监理核准、监督站确认。</w:t>
      </w:r>
    </w:p>
    <w:p w14:paraId="3113208B">
      <w:pPr>
        <w:rPr>
          <w:rFonts w:cs="Arial"/>
        </w:rPr>
      </w:pPr>
      <w:r>
        <w:rPr>
          <w:rFonts w:cs="Arial"/>
        </w:rPr>
        <w:t>0</w:t>
      </w:r>
      <w:r>
        <w:rPr>
          <w:rFonts w:hint="eastAsia" w:cs="Arial"/>
        </w:rPr>
        <w:t>3、考核结论</w:t>
      </w:r>
    </w:p>
    <w:tbl>
      <w:tblPr>
        <w:tblStyle w:val="24"/>
        <w:tblW w:w="0" w:type="auto"/>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108" w:type="dxa"/>
          <w:bottom w:w="0" w:type="dxa"/>
          <w:right w:w="108" w:type="dxa"/>
        </w:tblCellMar>
      </w:tblPr>
      <w:tblGrid>
        <w:gridCol w:w="1296"/>
        <w:gridCol w:w="3488"/>
        <w:gridCol w:w="1156"/>
        <w:gridCol w:w="3630"/>
      </w:tblGrid>
      <w:tr w14:paraId="448890D0">
        <w:trPr>
          <w:wBefore w:w="0" w:type="dxa"/>
        </w:trPr>
        <w:tc>
          <w:tcPr>
            <w:tcW w:w="1296" w:type="dxa"/>
            <w:shd w:val="clear" w:color="auto" w:fill="auto"/>
            <w:noWrap w:val="0"/>
            <w:vAlign w:val="top"/>
          </w:tcPr>
          <w:p w14:paraId="7A054A3C">
            <w:pPr>
              <w:rPr>
                <w:rFonts w:hint="eastAsia" w:cs="Arial"/>
              </w:rPr>
            </w:pPr>
            <w:r>
              <w:rPr>
                <w:rFonts w:hint="eastAsia" w:cs="Arial"/>
              </w:rPr>
              <w:t>考评周期</w:t>
            </w:r>
          </w:p>
        </w:tc>
        <w:tc>
          <w:tcPr>
            <w:tcW w:w="3488" w:type="dxa"/>
            <w:shd w:val="clear" w:color="auto" w:fill="auto"/>
            <w:noWrap w:val="0"/>
            <w:vAlign w:val="top"/>
          </w:tcPr>
          <w:p w14:paraId="7BE098A4">
            <w:pPr>
              <w:jc w:val="center"/>
              <w:rPr>
                <w:rFonts w:hint="eastAsia" w:cs="Arial"/>
              </w:rPr>
            </w:pPr>
            <w:r>
              <w:rPr>
                <w:rFonts w:hint="eastAsia" w:cs="Arial"/>
              </w:rPr>
              <w:t>优良</w:t>
            </w:r>
          </w:p>
        </w:tc>
        <w:tc>
          <w:tcPr>
            <w:tcW w:w="1156" w:type="dxa"/>
            <w:shd w:val="clear" w:color="auto" w:fill="auto"/>
            <w:noWrap w:val="0"/>
            <w:vAlign w:val="top"/>
          </w:tcPr>
          <w:p w14:paraId="59316C2B">
            <w:pPr>
              <w:jc w:val="center"/>
              <w:rPr>
                <w:rFonts w:hint="eastAsia" w:cs="Arial"/>
              </w:rPr>
            </w:pPr>
            <w:r>
              <w:rPr>
                <w:rFonts w:hint="eastAsia" w:cs="Arial"/>
              </w:rPr>
              <w:t>合</w:t>
            </w:r>
          </w:p>
        </w:tc>
        <w:tc>
          <w:tcPr>
            <w:tcW w:w="3630" w:type="dxa"/>
            <w:shd w:val="clear" w:color="auto" w:fill="auto"/>
            <w:noWrap w:val="0"/>
            <w:vAlign w:val="top"/>
          </w:tcPr>
          <w:p w14:paraId="13963E42">
            <w:pPr>
              <w:jc w:val="center"/>
              <w:rPr>
                <w:rFonts w:hint="eastAsia" w:cs="Arial"/>
              </w:rPr>
            </w:pPr>
            <w:r>
              <w:rPr>
                <w:rFonts w:hint="eastAsia" w:cs="Arial"/>
              </w:rPr>
              <w:t>不合格</w:t>
            </w:r>
          </w:p>
        </w:tc>
      </w:tr>
      <w:tr w14:paraId="48235EB2">
        <w:trPr>
          <w:wBefore w:w="0" w:type="dxa"/>
        </w:trPr>
        <w:tc>
          <w:tcPr>
            <w:tcW w:w="1296" w:type="dxa"/>
            <w:shd w:val="clear" w:color="auto" w:fill="auto"/>
            <w:noWrap w:val="0"/>
            <w:vAlign w:val="top"/>
          </w:tcPr>
          <w:p w14:paraId="6474174D">
            <w:pPr>
              <w:rPr>
                <w:rFonts w:hint="eastAsia" w:cs="Arial"/>
              </w:rPr>
            </w:pPr>
            <w:r>
              <w:rPr>
                <w:rFonts w:hint="eastAsia" w:cs="Arial"/>
              </w:rPr>
              <w:t>月度考评</w:t>
            </w:r>
          </w:p>
        </w:tc>
        <w:tc>
          <w:tcPr>
            <w:tcW w:w="3488" w:type="dxa"/>
            <w:shd w:val="clear" w:color="auto" w:fill="auto"/>
            <w:noWrap w:val="0"/>
            <w:vAlign w:val="top"/>
          </w:tcPr>
          <w:p w14:paraId="3DEAD77C">
            <w:pPr>
              <w:jc w:val="center"/>
              <w:rPr>
                <w:rFonts w:hint="eastAsia" w:cs="Arial"/>
              </w:rPr>
            </w:pPr>
            <w:r>
              <w:rPr>
                <w:rFonts w:hint="eastAsia" w:cs="Arial"/>
              </w:rPr>
              <w:t>≥80</w:t>
            </w:r>
          </w:p>
        </w:tc>
        <w:tc>
          <w:tcPr>
            <w:tcW w:w="1156" w:type="dxa"/>
            <w:shd w:val="clear" w:color="auto" w:fill="auto"/>
            <w:noWrap w:val="0"/>
            <w:vAlign w:val="top"/>
          </w:tcPr>
          <w:p w14:paraId="23DD646A">
            <w:pPr>
              <w:jc w:val="center"/>
              <w:rPr>
                <w:rFonts w:hint="eastAsia" w:cs="Arial"/>
              </w:rPr>
            </w:pPr>
            <w:r>
              <w:rPr>
                <w:rFonts w:hint="eastAsia" w:cs="Arial"/>
              </w:rPr>
              <w:t>70～79</w:t>
            </w:r>
          </w:p>
        </w:tc>
        <w:tc>
          <w:tcPr>
            <w:tcW w:w="3630" w:type="dxa"/>
            <w:shd w:val="clear" w:color="auto" w:fill="auto"/>
            <w:noWrap w:val="0"/>
            <w:vAlign w:val="top"/>
          </w:tcPr>
          <w:p w14:paraId="492C7B4A">
            <w:pPr>
              <w:jc w:val="center"/>
              <w:rPr>
                <w:rFonts w:hint="eastAsia" w:cs="Arial"/>
              </w:rPr>
            </w:pPr>
            <w:r>
              <w:rPr>
                <w:rFonts w:hint="eastAsia" w:cs="Arial"/>
              </w:rPr>
              <w:t>＜70</w:t>
            </w:r>
          </w:p>
        </w:tc>
      </w:tr>
      <w:tr w14:paraId="78241944">
        <w:trPr>
          <w:wBefore w:w="0" w:type="dxa"/>
        </w:trPr>
        <w:tc>
          <w:tcPr>
            <w:tcW w:w="1296" w:type="dxa"/>
            <w:shd w:val="clear" w:color="auto" w:fill="auto"/>
            <w:noWrap w:val="0"/>
            <w:vAlign w:val="top"/>
          </w:tcPr>
          <w:p w14:paraId="6577758A">
            <w:pPr>
              <w:rPr>
                <w:rFonts w:hint="eastAsia" w:cs="Arial"/>
              </w:rPr>
            </w:pPr>
            <w:r>
              <w:rPr>
                <w:rFonts w:hint="eastAsia" w:cs="Arial"/>
              </w:rPr>
              <w:t>季度确认</w:t>
            </w:r>
          </w:p>
        </w:tc>
        <w:tc>
          <w:tcPr>
            <w:tcW w:w="3488" w:type="dxa"/>
            <w:shd w:val="clear" w:color="auto" w:fill="auto"/>
            <w:noWrap w:val="0"/>
            <w:vAlign w:val="top"/>
          </w:tcPr>
          <w:p w14:paraId="2BF458F3">
            <w:pPr>
              <w:rPr>
                <w:rFonts w:hint="eastAsia" w:cs="Arial"/>
              </w:rPr>
            </w:pPr>
            <w:r>
              <w:rPr>
                <w:rFonts w:hint="eastAsia" w:cs="Arial"/>
              </w:rPr>
              <w:t>月评无不合格，且有优良；</w:t>
            </w:r>
          </w:p>
        </w:tc>
        <w:tc>
          <w:tcPr>
            <w:tcW w:w="1156" w:type="dxa"/>
            <w:shd w:val="clear" w:color="auto" w:fill="auto"/>
            <w:noWrap w:val="0"/>
            <w:vAlign w:val="top"/>
          </w:tcPr>
          <w:p w14:paraId="754A57E4">
            <w:pPr>
              <w:rPr>
                <w:rFonts w:hint="eastAsia" w:cs="Arial"/>
              </w:rPr>
            </w:pPr>
            <w:r>
              <w:rPr>
                <w:rFonts w:hint="eastAsia" w:cs="Arial"/>
              </w:rPr>
              <w:t>其他情形</w:t>
            </w:r>
          </w:p>
        </w:tc>
        <w:tc>
          <w:tcPr>
            <w:tcW w:w="3630" w:type="dxa"/>
            <w:shd w:val="clear" w:color="auto" w:fill="auto"/>
            <w:noWrap w:val="0"/>
            <w:vAlign w:val="top"/>
          </w:tcPr>
          <w:p w14:paraId="534CB712">
            <w:pPr>
              <w:rPr>
                <w:rFonts w:hint="eastAsia" w:cs="Arial"/>
              </w:rPr>
            </w:pPr>
            <w:r>
              <w:rPr>
                <w:rFonts w:hint="eastAsia" w:cs="Arial"/>
              </w:rPr>
              <w:t>超过2次月评不合格</w:t>
            </w:r>
          </w:p>
        </w:tc>
      </w:tr>
      <w:tr w14:paraId="689DFBBD">
        <w:trPr>
          <w:wBefore w:w="0" w:type="dxa"/>
        </w:trPr>
        <w:tc>
          <w:tcPr>
            <w:tcW w:w="1296" w:type="dxa"/>
            <w:shd w:val="clear" w:color="auto" w:fill="auto"/>
            <w:noWrap w:val="0"/>
            <w:vAlign w:val="top"/>
          </w:tcPr>
          <w:p w14:paraId="24A4930A">
            <w:pPr>
              <w:rPr>
                <w:rFonts w:hint="eastAsia" w:cs="Arial"/>
              </w:rPr>
            </w:pPr>
            <w:r>
              <w:rPr>
                <w:rFonts w:hint="eastAsia" w:cs="Arial"/>
              </w:rPr>
              <w:t>竣工确认</w:t>
            </w:r>
          </w:p>
        </w:tc>
        <w:tc>
          <w:tcPr>
            <w:tcW w:w="3488" w:type="dxa"/>
            <w:shd w:val="clear" w:color="auto" w:fill="auto"/>
            <w:noWrap w:val="0"/>
            <w:vAlign w:val="top"/>
          </w:tcPr>
          <w:p w14:paraId="590610F1">
            <w:pPr>
              <w:rPr>
                <w:rFonts w:hint="eastAsia" w:cs="Arial"/>
              </w:rPr>
            </w:pPr>
            <w:r>
              <w:rPr>
                <w:rFonts w:hint="eastAsia" w:cs="Arial"/>
              </w:rPr>
              <w:t>季度优良≥总次数1/2，且无不合格</w:t>
            </w:r>
          </w:p>
        </w:tc>
        <w:tc>
          <w:tcPr>
            <w:tcW w:w="1156" w:type="dxa"/>
            <w:shd w:val="clear" w:color="auto" w:fill="auto"/>
            <w:noWrap w:val="0"/>
            <w:vAlign w:val="top"/>
          </w:tcPr>
          <w:p w14:paraId="1C5B86B8">
            <w:pPr>
              <w:rPr>
                <w:rFonts w:hint="eastAsia" w:cs="Arial"/>
              </w:rPr>
            </w:pPr>
            <w:r>
              <w:rPr>
                <w:rFonts w:hint="eastAsia" w:cs="Arial"/>
              </w:rPr>
              <w:t>其他情形</w:t>
            </w:r>
          </w:p>
        </w:tc>
        <w:tc>
          <w:tcPr>
            <w:tcW w:w="3630" w:type="dxa"/>
            <w:shd w:val="clear" w:color="auto" w:fill="auto"/>
            <w:noWrap w:val="0"/>
            <w:vAlign w:val="top"/>
          </w:tcPr>
          <w:p w14:paraId="6F30ABDF">
            <w:pPr>
              <w:rPr>
                <w:rFonts w:hint="eastAsia" w:cs="Arial"/>
              </w:rPr>
            </w:pPr>
            <w:r>
              <w:rPr>
                <w:rFonts w:hint="eastAsia" w:cs="Arial"/>
              </w:rPr>
              <w:t>季度确认3次以上或连续2次不合格</w:t>
            </w:r>
          </w:p>
        </w:tc>
      </w:tr>
    </w:tbl>
    <w:p w14:paraId="6B0C9316">
      <w:pPr>
        <w:rPr>
          <w:rFonts w:eastAsia="黑体" w:cs="Arial"/>
          <w:b/>
          <w:sz w:val="28"/>
          <w:szCs w:val="28"/>
        </w:rPr>
      </w:pPr>
      <w:r>
        <w:rPr>
          <w:rFonts w:eastAsia="黑体" w:cs="Arial"/>
          <w:b/>
          <w:sz w:val="28"/>
          <w:szCs w:val="28"/>
        </w:rPr>
        <w:t>5.1.</w:t>
      </w:r>
      <w:r>
        <w:rPr>
          <w:rFonts w:hint="eastAsia" w:eastAsia="黑体" w:cs="Arial"/>
          <w:b/>
          <w:sz w:val="28"/>
          <w:szCs w:val="28"/>
        </w:rPr>
        <w:t>14</w:t>
      </w:r>
      <w:r>
        <w:rPr>
          <w:rFonts w:hint="eastAsia" w:hAnsi="黑体" w:eastAsia="黑体" w:cs="Arial"/>
          <w:b/>
          <w:sz w:val="28"/>
          <w:szCs w:val="28"/>
        </w:rPr>
        <w:t>施工现场监理检查与问题处理制度</w:t>
      </w:r>
    </w:p>
    <w:p w14:paraId="4128691C">
      <w:pPr>
        <w:rPr>
          <w:rFonts w:hint="eastAsia" w:eastAsia="黑体" w:cs="Arial"/>
          <w:bCs/>
        </w:rPr>
      </w:pPr>
      <w:r>
        <w:rPr>
          <w:rFonts w:cs="Arial"/>
          <w:b/>
          <w:bCs/>
        </w:rPr>
        <w:t>5.1.</w:t>
      </w:r>
      <w:r>
        <w:rPr>
          <w:rFonts w:hint="eastAsia" w:cs="Arial"/>
          <w:b/>
          <w:bCs/>
        </w:rPr>
        <w:t>14</w:t>
      </w:r>
      <w:r>
        <w:rPr>
          <w:rFonts w:cs="Arial"/>
          <w:b/>
          <w:bCs/>
        </w:rPr>
        <w:t>.</w:t>
      </w:r>
      <w:r>
        <w:rPr>
          <w:rFonts w:hint="eastAsia" w:cs="Arial"/>
          <w:b/>
          <w:bCs/>
        </w:rPr>
        <w:t>1</w:t>
      </w:r>
      <w:r>
        <w:rPr>
          <w:rFonts w:hint="eastAsia" w:hAnsi="宋体" w:cs="Arial"/>
          <w:b/>
          <w:bCs/>
        </w:rPr>
        <w:t>检查方式</w:t>
      </w:r>
    </w:p>
    <w:p w14:paraId="029793A8">
      <w:pPr>
        <w:rPr>
          <w:rFonts w:hint="eastAsia" w:hAnsi="宋体" w:cs="Arial"/>
        </w:rPr>
      </w:pPr>
      <w:r>
        <w:rPr>
          <w:rFonts w:cs="Arial"/>
        </w:rPr>
        <w:t>01</w:t>
      </w:r>
      <w:r>
        <w:rPr>
          <w:rFonts w:hAnsi="宋体" w:cs="Arial"/>
        </w:rPr>
        <w:t>、</w:t>
      </w:r>
      <w:r>
        <w:rPr>
          <w:rFonts w:hint="eastAsia" w:hAnsi="宋体" w:cs="Arial"/>
        </w:rPr>
        <w:t>见证检测：监理人员对材料取样、专项检测活动现场监督。</w:t>
      </w:r>
    </w:p>
    <w:p w14:paraId="2BECB5DD">
      <w:pPr>
        <w:rPr>
          <w:rFonts w:hint="eastAsia" w:hAnsi="宋体" w:cs="Arial"/>
        </w:rPr>
      </w:pPr>
      <w:r>
        <w:rPr>
          <w:rFonts w:hAnsi="宋体" w:cs="Arial"/>
        </w:rPr>
        <w:t>0</w:t>
      </w:r>
      <w:r>
        <w:rPr>
          <w:rFonts w:hint="eastAsia" w:hAnsi="宋体" w:cs="Arial"/>
        </w:rPr>
        <w:t>2、巡视检查：监理人员对施工现场定期或不定期进行巡视、检查。</w:t>
      </w:r>
    </w:p>
    <w:p w14:paraId="57EB40FA">
      <w:pPr>
        <w:rPr>
          <w:rFonts w:cs="Arial"/>
        </w:rPr>
      </w:pPr>
      <w:r>
        <w:rPr>
          <w:rFonts w:hAnsi="宋体" w:cs="Arial"/>
        </w:rPr>
        <w:t>0</w:t>
      </w:r>
      <w:r>
        <w:rPr>
          <w:rFonts w:hint="eastAsia" w:hAnsi="宋体" w:cs="Arial"/>
        </w:rPr>
        <w:t>3、旁站监督：监理人员对关键部位（工序）施工现场监督。</w:t>
      </w:r>
    </w:p>
    <w:p w14:paraId="62DD20BA">
      <w:pPr>
        <w:rPr>
          <w:rFonts w:hint="eastAsia" w:cs="Arial"/>
        </w:rPr>
      </w:pPr>
      <w:r>
        <w:rPr>
          <w:rFonts w:cs="Arial"/>
        </w:rPr>
        <w:t>0</w:t>
      </w:r>
      <w:r>
        <w:rPr>
          <w:rFonts w:hint="eastAsia" w:cs="Arial"/>
        </w:rPr>
        <w:t>4、平行检验：监理人员在施工单位自检基础上，按一定比例独立检验。</w:t>
      </w:r>
    </w:p>
    <w:p w14:paraId="3A9B0B9B">
      <w:pPr>
        <w:rPr>
          <w:rFonts w:hint="eastAsia" w:eastAsia="黑体" w:cs="Arial"/>
          <w:bCs/>
        </w:rPr>
      </w:pPr>
      <w:r>
        <w:rPr>
          <w:rFonts w:cs="Arial"/>
          <w:b/>
          <w:bCs/>
        </w:rPr>
        <w:t>5.1.</w:t>
      </w:r>
      <w:r>
        <w:rPr>
          <w:rFonts w:hint="eastAsia" w:cs="Arial"/>
          <w:b/>
          <w:bCs/>
        </w:rPr>
        <w:t>14</w:t>
      </w:r>
      <w:r>
        <w:rPr>
          <w:rFonts w:cs="Arial"/>
          <w:b/>
          <w:bCs/>
        </w:rPr>
        <w:t>.</w:t>
      </w:r>
      <w:r>
        <w:rPr>
          <w:rFonts w:hint="eastAsia" w:cs="Arial"/>
          <w:b/>
          <w:bCs/>
        </w:rPr>
        <w:t>2</w:t>
      </w:r>
      <w:r>
        <w:rPr>
          <w:rFonts w:hint="eastAsia" w:hAnsi="宋体" w:cs="Arial"/>
          <w:b/>
          <w:bCs/>
        </w:rPr>
        <w:t>问题处理</w:t>
      </w:r>
    </w:p>
    <w:p w14:paraId="114BAA3A">
      <w:pPr>
        <w:rPr>
          <w:rFonts w:hint="eastAsia" w:hAnsi="宋体" w:cs="Arial"/>
        </w:rPr>
      </w:pPr>
      <w:r>
        <w:rPr>
          <w:rFonts w:cs="Arial"/>
        </w:rPr>
        <w:t>01</w:t>
      </w:r>
      <w:r>
        <w:rPr>
          <w:rFonts w:hAnsi="宋体" w:cs="Arial"/>
        </w:rPr>
        <w:t>、</w:t>
      </w:r>
      <w:r>
        <w:rPr>
          <w:rFonts w:hint="eastAsia" w:hAnsi="宋体" w:cs="Arial"/>
        </w:rPr>
        <w:t>处理方式</w:t>
      </w:r>
    </w:p>
    <w:p w14:paraId="4C0D8E92">
      <w:pPr>
        <w:rPr>
          <w:rFonts w:hint="eastAsia" w:hAnsi="宋体" w:cs="Arial"/>
        </w:rPr>
      </w:pPr>
      <w:r>
        <w:rPr>
          <w:rFonts w:hint="eastAsia" w:hAnsi="宋体" w:cs="Arial"/>
        </w:rPr>
        <w:t>（1）口头通知：监理口头告知施工单位存在的某项问题。</w:t>
      </w:r>
    </w:p>
    <w:p w14:paraId="4E932D4E">
      <w:pPr>
        <w:rPr>
          <w:rFonts w:hint="eastAsia" w:hAnsi="宋体" w:cs="Arial"/>
        </w:rPr>
      </w:pPr>
      <w:r>
        <w:rPr>
          <w:rFonts w:hint="eastAsia" w:hAnsi="宋体" w:cs="Arial"/>
        </w:rPr>
        <w:t>（2）书面通知：监理以《监理通知》书面方式责令施工单位问题处理。</w:t>
      </w:r>
    </w:p>
    <w:p w14:paraId="03177AFD">
      <w:pPr>
        <w:rPr>
          <w:rFonts w:cs="Arial"/>
        </w:rPr>
      </w:pPr>
      <w:r>
        <w:rPr>
          <w:rFonts w:hint="eastAsia" w:hAnsi="宋体" w:cs="Arial"/>
        </w:rPr>
        <w:t>（3）工程暂停：监理以《暂停令》书面方式责令施工单位暂停时施工。</w:t>
      </w:r>
    </w:p>
    <w:p w14:paraId="5D7FEE12">
      <w:pPr>
        <w:rPr>
          <w:rFonts w:hint="eastAsia" w:hAnsi="宋体" w:cs="Arial"/>
        </w:rPr>
      </w:pPr>
      <w:r>
        <w:rPr>
          <w:rFonts w:cs="Arial"/>
        </w:rPr>
        <w:t>0</w:t>
      </w:r>
      <w:r>
        <w:rPr>
          <w:rFonts w:hint="eastAsia" w:cs="Arial"/>
        </w:rPr>
        <w:t>2</w:t>
      </w:r>
      <w:r>
        <w:rPr>
          <w:rFonts w:hAnsi="宋体" w:cs="Arial"/>
        </w:rPr>
        <w:t>、</w:t>
      </w:r>
      <w:r>
        <w:rPr>
          <w:rFonts w:hint="eastAsia" w:hAnsi="宋体" w:cs="Arial"/>
        </w:rPr>
        <w:t>处理期限</w:t>
      </w:r>
    </w:p>
    <w:p w14:paraId="19F86691">
      <w:pPr>
        <w:rPr>
          <w:rFonts w:hint="eastAsia" w:hAnsi="宋体" w:cs="Arial"/>
        </w:rPr>
      </w:pPr>
      <w:r>
        <w:rPr>
          <w:rFonts w:hint="eastAsia" w:hAnsi="宋体" w:cs="Arial"/>
        </w:rPr>
        <w:t>（1）立即处理：针对发现的问题当场处理。</w:t>
      </w:r>
    </w:p>
    <w:p w14:paraId="66A69107">
      <w:pPr>
        <w:rPr>
          <w:rFonts w:hint="eastAsia" w:hAnsi="宋体" w:cs="Arial"/>
        </w:rPr>
      </w:pPr>
      <w:r>
        <w:rPr>
          <w:rFonts w:hint="eastAsia" w:hAnsi="宋体" w:cs="Arial"/>
        </w:rPr>
        <w:t>（2）限期处理：限定处理期限内进行处理。限定期限内未处理完毕，施工单位需说明原因及下步</w:t>
      </w:r>
    </w:p>
    <w:p w14:paraId="4616BA41">
      <w:pPr>
        <w:rPr>
          <w:rFonts w:hint="eastAsia" w:hAnsi="宋体" w:cs="Arial"/>
        </w:rPr>
      </w:pPr>
      <w:r>
        <w:rPr>
          <w:rFonts w:hint="eastAsia" w:hAnsi="宋体" w:cs="Arial"/>
        </w:rPr>
        <w:t xml:space="preserve">               整改处理计划。</w:t>
      </w:r>
    </w:p>
    <w:p w14:paraId="48D58846">
      <w:pPr>
        <w:rPr>
          <w:rFonts w:hint="eastAsia" w:cs="Arial"/>
        </w:rPr>
      </w:pPr>
      <w:r>
        <w:rPr>
          <w:rFonts w:cs="Arial"/>
        </w:rPr>
        <w:t>0</w:t>
      </w:r>
      <w:r>
        <w:rPr>
          <w:rFonts w:hint="eastAsia" w:cs="Arial"/>
        </w:rPr>
        <w:t>3、处理回复</w:t>
      </w:r>
    </w:p>
    <w:p w14:paraId="07DEC1C5">
      <w:pPr>
        <w:rPr>
          <w:rFonts w:hint="eastAsia" w:hAnsi="宋体" w:cs="Arial"/>
        </w:rPr>
      </w:pPr>
      <w:r>
        <w:rPr>
          <w:rFonts w:hint="eastAsia" w:hAnsi="宋体" w:cs="Arial"/>
        </w:rPr>
        <w:t>（1）口头通知：无需回复。</w:t>
      </w:r>
    </w:p>
    <w:p w14:paraId="7DFCAD33">
      <w:pPr>
        <w:rPr>
          <w:rFonts w:hint="eastAsia" w:hAnsi="宋体" w:cs="Arial"/>
        </w:rPr>
      </w:pPr>
      <w:r>
        <w:rPr>
          <w:rFonts w:hint="eastAsia" w:hAnsi="宋体" w:cs="Arial"/>
        </w:rPr>
        <w:t>（2）监理通知：需整改处理后，施工单位填报《监理通知回复单》，经复查合格后消项。</w:t>
      </w:r>
    </w:p>
    <w:p w14:paraId="088F831E">
      <w:pPr>
        <w:rPr>
          <w:rFonts w:hint="eastAsia" w:hAnsi="宋体" w:cs="Arial"/>
        </w:rPr>
      </w:pPr>
      <w:r>
        <w:rPr>
          <w:rFonts w:hint="eastAsia" w:hAnsi="宋体" w:cs="Arial"/>
        </w:rPr>
        <w:t>（3）工程暂停：需暂停原因消除后，施工单位填报《复工报审表》，经复查合格后复工。</w:t>
      </w:r>
    </w:p>
    <w:p w14:paraId="7AD66CBC">
      <w:pPr>
        <w:rPr>
          <w:rFonts w:hint="eastAsia" w:hAnsi="黑体" w:eastAsia="黑体" w:cs="Arial"/>
          <w:b/>
          <w:sz w:val="28"/>
          <w:szCs w:val="28"/>
        </w:rPr>
      </w:pPr>
      <w:r>
        <w:rPr>
          <w:rFonts w:eastAsia="黑体" w:cs="Arial"/>
          <w:b/>
          <w:sz w:val="28"/>
          <w:szCs w:val="28"/>
        </w:rPr>
        <w:t>5.1.</w:t>
      </w:r>
      <w:r>
        <w:rPr>
          <w:rFonts w:hint="eastAsia" w:eastAsia="黑体" w:cs="Arial"/>
          <w:b/>
          <w:sz w:val="28"/>
          <w:szCs w:val="28"/>
        </w:rPr>
        <w:t>15</w:t>
      </w:r>
      <w:r>
        <w:rPr>
          <w:rFonts w:hint="eastAsia" w:hAnsi="黑体" w:eastAsia="黑体" w:cs="Arial"/>
          <w:b/>
          <w:sz w:val="28"/>
          <w:szCs w:val="28"/>
        </w:rPr>
        <w:t>施工进度计划监理审批与检查制度</w:t>
      </w:r>
    </w:p>
    <w:p w14:paraId="54768F1A">
      <w:pPr>
        <w:rPr>
          <w:rFonts w:hint="eastAsia" w:eastAsia="黑体" w:cs="Arial"/>
          <w:bCs/>
        </w:rPr>
      </w:pPr>
      <w:r>
        <w:rPr>
          <w:rFonts w:cs="Arial"/>
          <w:b/>
          <w:bCs/>
        </w:rPr>
        <w:t>5.1.</w:t>
      </w:r>
      <w:r>
        <w:rPr>
          <w:rFonts w:hint="eastAsia" w:cs="Arial"/>
          <w:b/>
          <w:bCs/>
        </w:rPr>
        <w:t>15</w:t>
      </w:r>
      <w:r>
        <w:rPr>
          <w:rFonts w:cs="Arial"/>
          <w:b/>
          <w:bCs/>
        </w:rPr>
        <w:t>.</w:t>
      </w:r>
      <w:r>
        <w:rPr>
          <w:rFonts w:hint="eastAsia" w:cs="Arial"/>
          <w:b/>
          <w:bCs/>
        </w:rPr>
        <w:t>1</w:t>
      </w:r>
      <w:r>
        <w:rPr>
          <w:rFonts w:hint="eastAsia" w:hAnsi="宋体" w:cs="Arial"/>
          <w:b/>
          <w:bCs/>
        </w:rPr>
        <w:t>进度计划</w:t>
      </w:r>
    </w:p>
    <w:p w14:paraId="26E615BD">
      <w:pPr>
        <w:rPr>
          <w:rFonts w:hint="eastAsia" w:hAnsi="宋体" w:cs="Arial"/>
        </w:rPr>
      </w:pPr>
      <w:r>
        <w:rPr>
          <w:rFonts w:cs="Arial"/>
        </w:rPr>
        <w:t>01</w:t>
      </w:r>
      <w:r>
        <w:rPr>
          <w:rFonts w:hAnsi="宋体" w:cs="Arial"/>
        </w:rPr>
        <w:t>、</w:t>
      </w:r>
      <w:r>
        <w:rPr>
          <w:rFonts w:hint="eastAsia" w:hAnsi="宋体" w:cs="Arial"/>
        </w:rPr>
        <w:t>计划内容</w:t>
      </w:r>
    </w:p>
    <w:p w14:paraId="52BDEC10">
      <w:pPr>
        <w:rPr>
          <w:rFonts w:hint="eastAsia" w:hAnsi="宋体" w:cs="Arial"/>
        </w:rPr>
      </w:pPr>
      <w:r>
        <w:rPr>
          <w:rFonts w:hint="eastAsia" w:hAnsi="宋体" w:cs="Arial"/>
        </w:rPr>
        <w:t>（1）施工总进度计划。</w:t>
      </w:r>
    </w:p>
    <w:p w14:paraId="5079D574">
      <w:pPr>
        <w:rPr>
          <w:rFonts w:hint="eastAsia" w:hAnsi="宋体" w:cs="Arial"/>
        </w:rPr>
      </w:pPr>
      <w:r>
        <w:rPr>
          <w:rFonts w:hint="eastAsia" w:hAnsi="宋体" w:cs="Arial"/>
        </w:rPr>
        <w:t>（2）阶段性进度计划。</w:t>
      </w:r>
    </w:p>
    <w:p w14:paraId="69C00A65">
      <w:pPr>
        <w:rPr>
          <w:rFonts w:hint="eastAsia" w:hAnsi="宋体" w:cs="Arial"/>
        </w:rPr>
      </w:pPr>
      <w:r>
        <w:rPr>
          <w:rFonts w:hint="eastAsia" w:hAnsi="宋体" w:cs="Arial"/>
        </w:rPr>
        <w:t>（3）施工进度调整计划。</w:t>
      </w:r>
    </w:p>
    <w:p w14:paraId="35071B77">
      <w:pPr>
        <w:rPr>
          <w:rFonts w:hint="eastAsia" w:hAnsi="宋体" w:cs="Arial"/>
        </w:rPr>
      </w:pPr>
      <w:r>
        <w:rPr>
          <w:rFonts w:hAnsi="宋体" w:cs="Arial"/>
        </w:rPr>
        <w:t>0</w:t>
      </w:r>
      <w:r>
        <w:rPr>
          <w:rFonts w:hint="eastAsia" w:hAnsi="宋体" w:cs="Arial"/>
        </w:rPr>
        <w:t>2、编制要求</w:t>
      </w:r>
    </w:p>
    <w:p w14:paraId="3EA9F682">
      <w:pPr>
        <w:rPr>
          <w:rFonts w:hint="eastAsia" w:hAnsi="宋体" w:cs="Arial"/>
        </w:rPr>
      </w:pPr>
      <w:r>
        <w:rPr>
          <w:rFonts w:hint="eastAsia" w:hAnsi="宋体" w:cs="Arial"/>
        </w:rPr>
        <w:t>（1）施工进度计划满足合同中工期的约定。</w:t>
      </w:r>
    </w:p>
    <w:p w14:paraId="07655E8A">
      <w:pPr>
        <w:rPr>
          <w:rFonts w:hint="eastAsia" w:hAnsi="宋体" w:cs="Arial"/>
        </w:rPr>
      </w:pPr>
      <w:r>
        <w:rPr>
          <w:rFonts w:hint="eastAsia" w:hAnsi="宋体" w:cs="Arial"/>
        </w:rPr>
        <w:t>（2）施工进度计划主要工程项目无遗漏。</w:t>
      </w:r>
    </w:p>
    <w:p w14:paraId="07F1E1E5">
      <w:pPr>
        <w:rPr>
          <w:rFonts w:hint="eastAsia" w:hAnsi="宋体" w:cs="Arial"/>
        </w:rPr>
      </w:pPr>
      <w:r>
        <w:rPr>
          <w:rFonts w:hint="eastAsia" w:hAnsi="宋体" w:cs="Arial"/>
        </w:rPr>
        <w:t>（3）阶段性进度计划、调整计划满足节点工期要求及总进度控制目标要求。</w:t>
      </w:r>
    </w:p>
    <w:p w14:paraId="5701BFE8">
      <w:pPr>
        <w:rPr>
          <w:rFonts w:hint="eastAsia" w:hAnsi="宋体" w:cs="Arial"/>
        </w:rPr>
      </w:pPr>
      <w:r>
        <w:rPr>
          <w:rFonts w:hint="eastAsia" w:hAnsi="宋体" w:cs="Arial"/>
        </w:rPr>
        <w:t>（4）人员、材料、机械等资源供应计划需满足施工进度计划需要。</w:t>
      </w:r>
    </w:p>
    <w:p w14:paraId="78E86805">
      <w:pPr>
        <w:rPr>
          <w:rFonts w:hint="eastAsia" w:hAnsi="宋体" w:cs="Arial"/>
        </w:rPr>
      </w:pPr>
      <w:r>
        <w:rPr>
          <w:rFonts w:hint="eastAsia" w:hAnsi="宋体" w:cs="Arial"/>
        </w:rPr>
        <w:t>（5）其他相关要求。</w:t>
      </w:r>
    </w:p>
    <w:p w14:paraId="02A934D9">
      <w:pPr>
        <w:rPr>
          <w:rFonts w:hint="eastAsia" w:eastAsia="黑体" w:cs="Arial"/>
          <w:bCs/>
        </w:rPr>
      </w:pPr>
      <w:r>
        <w:rPr>
          <w:rFonts w:cs="Arial"/>
          <w:b/>
          <w:bCs/>
        </w:rPr>
        <w:t>5.1.</w:t>
      </w:r>
      <w:r>
        <w:rPr>
          <w:rFonts w:hint="eastAsia" w:cs="Arial"/>
          <w:b/>
          <w:bCs/>
        </w:rPr>
        <w:t>15</w:t>
      </w:r>
      <w:r>
        <w:rPr>
          <w:rFonts w:cs="Arial"/>
          <w:b/>
          <w:bCs/>
        </w:rPr>
        <w:t>.</w:t>
      </w:r>
      <w:r>
        <w:rPr>
          <w:rFonts w:hint="eastAsia" w:cs="Arial"/>
          <w:b/>
          <w:bCs/>
        </w:rPr>
        <w:t>2</w:t>
      </w:r>
      <w:r>
        <w:rPr>
          <w:rFonts w:hint="eastAsia" w:hAnsi="宋体" w:cs="Arial"/>
          <w:b/>
          <w:bCs/>
        </w:rPr>
        <w:t>施工报审</w:t>
      </w:r>
    </w:p>
    <w:p w14:paraId="76B13C41">
      <w:pPr>
        <w:widowControl/>
        <w:spacing w:line="360" w:lineRule="atLeast"/>
        <w:jc w:val="left"/>
        <w:rPr>
          <w:rFonts w:hint="eastAsia" w:hAnsi="宋体" w:cs="Arial"/>
          <w:bCs/>
        </w:rPr>
      </w:pPr>
      <w:r>
        <w:rPr>
          <w:rFonts w:cs="Arial"/>
          <w:bCs/>
        </w:rPr>
        <w:t>01</w:t>
      </w:r>
      <w:r>
        <w:rPr>
          <w:rFonts w:hAnsi="宋体" w:cs="Arial"/>
          <w:bCs/>
        </w:rPr>
        <w:t>、报</w:t>
      </w:r>
      <w:r>
        <w:rPr>
          <w:rFonts w:hint="eastAsia" w:hAnsi="宋体" w:cs="Arial"/>
          <w:bCs/>
        </w:rPr>
        <w:t>审</w:t>
      </w:r>
      <w:r>
        <w:rPr>
          <w:rFonts w:hAnsi="宋体" w:cs="Arial"/>
          <w:bCs/>
        </w:rPr>
        <w:t>时间：</w:t>
      </w:r>
    </w:p>
    <w:p w14:paraId="04A08809">
      <w:pPr>
        <w:widowControl/>
        <w:spacing w:line="360" w:lineRule="atLeast"/>
        <w:jc w:val="left"/>
        <w:rPr>
          <w:rFonts w:hint="eastAsia" w:hAnsi="宋体" w:cs="Arial"/>
          <w:bCs/>
        </w:rPr>
      </w:pPr>
      <w:r>
        <w:rPr>
          <w:rFonts w:hint="eastAsia" w:hAnsi="宋体" w:cs="Arial"/>
          <w:bCs/>
        </w:rPr>
        <w:t>（1）施工总进度计划：工程开工前。</w:t>
      </w:r>
    </w:p>
    <w:p w14:paraId="25F04523">
      <w:pPr>
        <w:widowControl/>
        <w:spacing w:line="360" w:lineRule="atLeast"/>
        <w:jc w:val="left"/>
        <w:rPr>
          <w:rFonts w:hint="eastAsia" w:hAnsi="宋体" w:cs="Arial"/>
          <w:bCs/>
        </w:rPr>
      </w:pPr>
      <w:r>
        <w:rPr>
          <w:rFonts w:hint="eastAsia" w:hAnsi="宋体" w:cs="Arial"/>
          <w:bCs/>
        </w:rPr>
        <w:t>（2）阶段性施工进度计划：每月、每季、每年。</w:t>
      </w:r>
    </w:p>
    <w:p w14:paraId="6D6A5D8D">
      <w:pPr>
        <w:widowControl/>
        <w:spacing w:line="360" w:lineRule="atLeast"/>
        <w:jc w:val="left"/>
        <w:rPr>
          <w:rFonts w:hint="eastAsia" w:hAnsi="宋体" w:cs="Arial"/>
          <w:bCs/>
        </w:rPr>
      </w:pPr>
      <w:r>
        <w:rPr>
          <w:rFonts w:hint="eastAsia" w:hAnsi="宋体" w:cs="Arial"/>
          <w:bCs/>
        </w:rPr>
        <w:t>（3）调整性施工进度计划：进度控制目标改变或施工延误。</w:t>
      </w:r>
    </w:p>
    <w:p w14:paraId="58EAD7E8">
      <w:pPr>
        <w:widowControl/>
        <w:spacing w:line="360" w:lineRule="atLeast"/>
        <w:jc w:val="left"/>
        <w:rPr>
          <w:rFonts w:hint="eastAsia" w:hAnsi="宋体" w:cs="Arial"/>
          <w:bCs/>
        </w:rPr>
      </w:pPr>
      <w:r>
        <w:rPr>
          <w:rFonts w:hAnsi="宋体" w:cs="Arial"/>
          <w:bCs/>
        </w:rPr>
        <w:t>0</w:t>
      </w:r>
      <w:r>
        <w:rPr>
          <w:rFonts w:hint="eastAsia" w:hAnsi="宋体" w:cs="Arial"/>
          <w:bCs/>
        </w:rPr>
        <w:t>2、</w:t>
      </w:r>
      <w:r>
        <w:rPr>
          <w:rFonts w:hAnsi="宋体" w:cs="Arial"/>
          <w:bCs/>
        </w:rPr>
        <w:t>报</w:t>
      </w:r>
      <w:r>
        <w:rPr>
          <w:rFonts w:hint="eastAsia" w:hAnsi="宋体" w:cs="Arial"/>
          <w:bCs/>
        </w:rPr>
        <w:t>审</w:t>
      </w:r>
      <w:r>
        <w:rPr>
          <w:rFonts w:hAnsi="宋体" w:cs="Arial"/>
          <w:bCs/>
        </w:rPr>
        <w:t>表格：</w:t>
      </w:r>
      <w:r>
        <w:rPr>
          <w:rFonts w:hAnsi="宋体" w:cs="Arial"/>
        </w:rPr>
        <w:t>《</w:t>
      </w:r>
      <w:r>
        <w:rPr>
          <w:rFonts w:hint="eastAsia" w:hAnsi="宋体" w:cs="Arial"/>
        </w:rPr>
        <w:t>施工进度计划报审</w:t>
      </w:r>
      <w:r>
        <w:rPr>
          <w:rFonts w:hAnsi="宋体" w:cs="Arial"/>
        </w:rPr>
        <w:t>表》</w:t>
      </w:r>
      <w:r>
        <w:rPr>
          <w:rFonts w:cs="Arial"/>
        </w:rPr>
        <w:t>B</w:t>
      </w:r>
      <w:r>
        <w:rPr>
          <w:rFonts w:hint="eastAsia" w:cs="Arial"/>
        </w:rPr>
        <w:t>12</w:t>
      </w:r>
      <w:r>
        <w:rPr>
          <w:rFonts w:hAnsi="宋体" w:cs="Arial"/>
        </w:rPr>
        <w:t>及相关附件</w:t>
      </w:r>
    </w:p>
    <w:p w14:paraId="040B80B2">
      <w:pPr>
        <w:widowControl/>
        <w:spacing w:line="360" w:lineRule="atLeast"/>
        <w:jc w:val="left"/>
        <w:rPr>
          <w:rFonts w:hint="eastAsia" w:hAnsi="宋体" w:cs="Arial"/>
          <w:bCs/>
        </w:rPr>
      </w:pPr>
      <w:r>
        <w:rPr>
          <w:rFonts w:hAnsi="宋体" w:cs="Arial"/>
          <w:bCs/>
        </w:rPr>
        <w:t>0</w:t>
      </w:r>
      <w:r>
        <w:rPr>
          <w:rFonts w:hint="eastAsia" w:hAnsi="宋体" w:cs="Arial"/>
          <w:bCs/>
        </w:rPr>
        <w:t>3、报验内容</w:t>
      </w:r>
    </w:p>
    <w:p w14:paraId="6FC0EC5D">
      <w:pPr>
        <w:widowControl/>
        <w:spacing w:line="360" w:lineRule="atLeast"/>
        <w:jc w:val="left"/>
        <w:rPr>
          <w:rFonts w:hint="eastAsia" w:hAnsi="宋体" w:cs="Arial"/>
          <w:bCs/>
        </w:rPr>
      </w:pPr>
      <w:r>
        <w:rPr>
          <w:rFonts w:hint="eastAsia" w:hAnsi="宋体" w:cs="Arial"/>
          <w:bCs/>
        </w:rPr>
        <w:t>（1）施工总进度计划</w:t>
      </w:r>
    </w:p>
    <w:p w14:paraId="17F269C0">
      <w:pPr>
        <w:widowControl/>
        <w:spacing w:line="360" w:lineRule="atLeast"/>
        <w:jc w:val="left"/>
        <w:rPr>
          <w:rFonts w:hint="eastAsia" w:hAnsi="宋体" w:cs="Arial"/>
          <w:bCs/>
        </w:rPr>
      </w:pPr>
      <w:r>
        <w:rPr>
          <w:rFonts w:hint="eastAsia" w:hAnsi="宋体" w:cs="Arial"/>
          <w:bCs/>
        </w:rPr>
        <w:t>（2）阶段性施工进度计划</w:t>
      </w:r>
    </w:p>
    <w:p w14:paraId="61F50872">
      <w:pPr>
        <w:widowControl/>
        <w:spacing w:line="360" w:lineRule="atLeast"/>
        <w:jc w:val="left"/>
        <w:rPr>
          <w:rFonts w:hint="eastAsia" w:hAnsi="宋体" w:cs="Arial"/>
          <w:bCs/>
        </w:rPr>
      </w:pPr>
      <w:r>
        <w:rPr>
          <w:rFonts w:hint="eastAsia" w:hAnsi="宋体" w:cs="Arial"/>
          <w:bCs/>
        </w:rPr>
        <w:t>（3）施工进度调整计划</w:t>
      </w:r>
    </w:p>
    <w:p w14:paraId="00E1FCDE">
      <w:pPr>
        <w:widowControl/>
        <w:spacing w:line="360" w:lineRule="atLeast"/>
        <w:jc w:val="left"/>
        <w:rPr>
          <w:rFonts w:hint="eastAsia" w:hAnsi="宋体" w:cs="Arial"/>
          <w:bCs/>
        </w:rPr>
      </w:pPr>
      <w:r>
        <w:rPr>
          <w:rFonts w:hint="eastAsia" w:hAnsi="宋体" w:cs="Arial"/>
          <w:bCs/>
        </w:rPr>
        <w:t>（4）施工资源配置计划（人、机、料等）及相关说明</w:t>
      </w:r>
    </w:p>
    <w:p w14:paraId="14511043">
      <w:pPr>
        <w:widowControl/>
        <w:spacing w:line="360" w:lineRule="atLeast"/>
        <w:jc w:val="left"/>
        <w:rPr>
          <w:rFonts w:hint="eastAsia" w:hAnsi="宋体" w:cs="Arial"/>
          <w:bCs/>
        </w:rPr>
      </w:pPr>
      <w:r>
        <w:rPr>
          <w:rFonts w:hint="eastAsia" w:hAnsi="宋体" w:cs="Arial"/>
          <w:bCs/>
        </w:rPr>
        <w:t>（5）施工进度纠偏措施。</w:t>
      </w:r>
    </w:p>
    <w:p w14:paraId="7CCE7042">
      <w:pPr>
        <w:rPr>
          <w:rFonts w:hint="eastAsia" w:eastAsia="黑体" w:cs="Arial"/>
          <w:bCs/>
        </w:rPr>
      </w:pPr>
      <w:r>
        <w:rPr>
          <w:rFonts w:cs="Arial"/>
          <w:b/>
          <w:bCs/>
        </w:rPr>
        <w:t>5.1.</w:t>
      </w:r>
      <w:r>
        <w:rPr>
          <w:rFonts w:hint="eastAsia" w:cs="Arial"/>
          <w:b/>
          <w:bCs/>
        </w:rPr>
        <w:t>15</w:t>
      </w:r>
      <w:r>
        <w:rPr>
          <w:rFonts w:cs="Arial"/>
          <w:b/>
          <w:bCs/>
        </w:rPr>
        <w:t>.</w:t>
      </w:r>
      <w:r>
        <w:rPr>
          <w:rFonts w:hint="eastAsia" w:cs="Arial"/>
          <w:b/>
          <w:bCs/>
        </w:rPr>
        <w:t>3</w:t>
      </w:r>
      <w:r>
        <w:rPr>
          <w:rFonts w:hint="eastAsia" w:hAnsi="宋体" w:cs="Arial"/>
          <w:b/>
          <w:bCs/>
        </w:rPr>
        <w:t>监理审查</w:t>
      </w:r>
    </w:p>
    <w:p w14:paraId="1A787008">
      <w:pPr>
        <w:widowControl/>
        <w:spacing w:line="360" w:lineRule="atLeast"/>
        <w:jc w:val="left"/>
        <w:rPr>
          <w:rFonts w:cs="Arial"/>
        </w:rPr>
      </w:pPr>
      <w:r>
        <w:rPr>
          <w:rFonts w:hAnsi="宋体" w:cs="Arial"/>
          <w:szCs w:val="18"/>
        </w:rPr>
        <w:t>0</w:t>
      </w:r>
      <w:r>
        <w:rPr>
          <w:rFonts w:hint="eastAsia" w:hAnsi="宋体" w:cs="Arial"/>
          <w:szCs w:val="18"/>
        </w:rPr>
        <w:t>1、审查</w:t>
      </w:r>
      <w:r>
        <w:rPr>
          <w:rFonts w:hAnsi="宋体" w:cs="Arial"/>
          <w:szCs w:val="18"/>
        </w:rPr>
        <w:t>人员：专业监理工程师</w:t>
      </w:r>
      <w:r>
        <w:rPr>
          <w:rFonts w:hint="eastAsia" w:hAnsi="宋体" w:cs="Arial"/>
          <w:szCs w:val="18"/>
        </w:rPr>
        <w:t>、总监理工程师</w:t>
      </w:r>
      <w:r>
        <w:rPr>
          <w:rFonts w:hAnsi="宋体" w:cs="Arial"/>
          <w:szCs w:val="18"/>
        </w:rPr>
        <w:t>。</w:t>
      </w:r>
    </w:p>
    <w:p w14:paraId="21FAB305">
      <w:pPr>
        <w:widowControl/>
        <w:spacing w:line="360" w:lineRule="atLeast"/>
        <w:jc w:val="left"/>
        <w:rPr>
          <w:rFonts w:cs="Arial"/>
        </w:rPr>
      </w:pPr>
      <w:r>
        <w:rPr>
          <w:rFonts w:cs="Arial"/>
        </w:rPr>
        <w:t>02、</w:t>
      </w:r>
      <w:r>
        <w:rPr>
          <w:rFonts w:hint="eastAsia" w:cs="Arial"/>
        </w:rPr>
        <w:t>审查意见</w:t>
      </w:r>
    </w:p>
    <w:p w14:paraId="047D6F0B">
      <w:pPr>
        <w:widowControl/>
        <w:spacing w:line="360" w:lineRule="atLeast"/>
        <w:jc w:val="left"/>
        <w:rPr>
          <w:rFonts w:hint="eastAsia" w:cs="Arial"/>
        </w:rPr>
      </w:pPr>
      <w:r>
        <w:rPr>
          <w:rFonts w:hAnsi="宋体" w:cs="Arial"/>
        </w:rPr>
        <w:t>（</w:t>
      </w:r>
      <w:r>
        <w:rPr>
          <w:rFonts w:cs="Arial"/>
        </w:rPr>
        <w:t>1</w:t>
      </w:r>
      <w:r>
        <w:rPr>
          <w:rFonts w:hAnsi="宋体" w:cs="Arial"/>
        </w:rPr>
        <w:t>）</w:t>
      </w:r>
      <w:r>
        <w:rPr>
          <w:rFonts w:hint="eastAsia" w:cs="Arial"/>
        </w:rPr>
        <w:t>同意</w:t>
      </w:r>
      <w:r>
        <w:rPr>
          <w:rFonts w:cs="Arial"/>
        </w:rPr>
        <w:t>：</w:t>
      </w:r>
      <w:r>
        <w:rPr>
          <w:rFonts w:hint="eastAsia" w:cs="Arial"/>
        </w:rPr>
        <w:t>按批准的计划实施。</w:t>
      </w:r>
    </w:p>
    <w:p w14:paraId="0847C1EF">
      <w:pPr>
        <w:widowControl/>
        <w:spacing w:line="360" w:lineRule="atLeast"/>
        <w:jc w:val="left"/>
        <w:rPr>
          <w:rFonts w:hint="eastAsia" w:cs="Arial"/>
          <w:szCs w:val="18"/>
        </w:rPr>
      </w:pPr>
      <w:r>
        <w:rPr>
          <w:rFonts w:hint="eastAsia" w:cs="Arial"/>
        </w:rPr>
        <w:t>（2）修改：提出书面修改意见，</w:t>
      </w:r>
      <w:r>
        <w:rPr>
          <w:rFonts w:cs="Arial"/>
          <w:szCs w:val="18"/>
        </w:rPr>
        <w:t>施工</w:t>
      </w:r>
      <w:r>
        <w:rPr>
          <w:rFonts w:hint="eastAsia" w:cs="Arial"/>
          <w:szCs w:val="18"/>
        </w:rPr>
        <w:t>单位</w:t>
      </w:r>
      <w:r>
        <w:rPr>
          <w:rFonts w:cs="Arial"/>
          <w:szCs w:val="18"/>
        </w:rPr>
        <w:t>按</w:t>
      </w:r>
      <w:r>
        <w:rPr>
          <w:rFonts w:hint="eastAsia" w:cs="Arial"/>
        </w:rPr>
        <w:t>修改意见</w:t>
      </w:r>
      <w:r>
        <w:rPr>
          <w:rFonts w:cs="Arial"/>
          <w:szCs w:val="18"/>
        </w:rPr>
        <w:t>完善后重新报审。</w:t>
      </w:r>
    </w:p>
    <w:p w14:paraId="0DEFA1A6">
      <w:pPr>
        <w:widowControl/>
        <w:spacing w:line="360" w:lineRule="atLeast"/>
        <w:jc w:val="left"/>
        <w:rPr>
          <w:rFonts w:hint="eastAsia" w:cs="Arial"/>
          <w:szCs w:val="18"/>
        </w:rPr>
      </w:pPr>
      <w:r>
        <w:rPr>
          <w:rFonts w:hint="eastAsia" w:cs="Arial"/>
          <w:szCs w:val="18"/>
        </w:rPr>
        <w:t>（3）不同意：提出书面不同意原因，施工单位重新编制。</w:t>
      </w:r>
    </w:p>
    <w:p w14:paraId="25CEF474">
      <w:pPr>
        <w:rPr>
          <w:rFonts w:hint="eastAsia" w:hAnsi="黑体" w:eastAsia="黑体" w:cs="Arial"/>
          <w:b/>
          <w:sz w:val="28"/>
          <w:szCs w:val="28"/>
        </w:rPr>
      </w:pPr>
      <w:r>
        <w:rPr>
          <w:rFonts w:eastAsia="黑体" w:cs="Arial"/>
          <w:b/>
          <w:sz w:val="28"/>
          <w:szCs w:val="28"/>
        </w:rPr>
        <w:t>5.1.</w:t>
      </w:r>
      <w:r>
        <w:rPr>
          <w:rFonts w:hint="eastAsia" w:eastAsia="黑体" w:cs="Arial"/>
          <w:b/>
          <w:sz w:val="28"/>
          <w:szCs w:val="28"/>
        </w:rPr>
        <w:t>16</w:t>
      </w:r>
      <w:r>
        <w:rPr>
          <w:rFonts w:hint="eastAsia" w:hAnsi="黑体" w:eastAsia="黑体" w:cs="Arial"/>
          <w:b/>
          <w:sz w:val="28"/>
          <w:szCs w:val="28"/>
        </w:rPr>
        <w:t>工程计量与支付审查制度</w:t>
      </w:r>
    </w:p>
    <w:p w14:paraId="5B049D12">
      <w:pPr>
        <w:rPr>
          <w:rFonts w:hint="eastAsia" w:cs="Arial"/>
          <w:b/>
          <w:bCs/>
        </w:rPr>
      </w:pPr>
      <w:r>
        <w:rPr>
          <w:rFonts w:cs="Arial"/>
          <w:b/>
          <w:bCs/>
        </w:rPr>
        <w:t>5.1.</w:t>
      </w:r>
      <w:r>
        <w:rPr>
          <w:rFonts w:hint="eastAsia" w:cs="Arial"/>
          <w:b/>
          <w:bCs/>
        </w:rPr>
        <w:t>16</w:t>
      </w:r>
      <w:r>
        <w:rPr>
          <w:rFonts w:cs="Arial"/>
          <w:b/>
          <w:bCs/>
        </w:rPr>
        <w:t>.</w:t>
      </w:r>
      <w:r>
        <w:rPr>
          <w:rFonts w:hint="eastAsia" w:cs="Arial"/>
          <w:b/>
          <w:bCs/>
        </w:rPr>
        <w:t>1工程计量</w:t>
      </w:r>
    </w:p>
    <w:p w14:paraId="3EF55389">
      <w:pPr>
        <w:rPr>
          <w:rFonts w:hint="eastAsia" w:cs="Arial"/>
          <w:bCs/>
        </w:rPr>
      </w:pPr>
      <w:r>
        <w:rPr>
          <w:rFonts w:cs="Arial"/>
          <w:bCs/>
        </w:rPr>
        <w:t>0</w:t>
      </w:r>
      <w:r>
        <w:rPr>
          <w:rFonts w:hint="eastAsia" w:cs="Arial"/>
          <w:bCs/>
        </w:rPr>
        <w:t>1、计量范围</w:t>
      </w:r>
    </w:p>
    <w:p w14:paraId="05DF5B28">
      <w:pPr>
        <w:rPr>
          <w:rFonts w:hint="eastAsia" w:hAnsi="宋体" w:cs="Arial"/>
          <w:bCs/>
        </w:rPr>
      </w:pPr>
      <w:r>
        <w:rPr>
          <w:rFonts w:hint="eastAsia" w:hAnsi="宋体" w:cs="Arial"/>
          <w:bCs/>
        </w:rPr>
        <w:t>（1）工程量清单以内的已完成合格工程量。</w:t>
      </w:r>
    </w:p>
    <w:p w14:paraId="44B59103">
      <w:pPr>
        <w:rPr>
          <w:rFonts w:hint="eastAsia" w:cs="Arial"/>
          <w:bCs/>
        </w:rPr>
      </w:pPr>
      <w:r>
        <w:rPr>
          <w:rFonts w:hint="eastAsia" w:hAnsi="宋体" w:cs="Arial"/>
          <w:bCs/>
        </w:rPr>
        <w:t>（2）工程量清单以外增减、暂定、遗漏的已完成实际工作量。</w:t>
      </w:r>
    </w:p>
    <w:p w14:paraId="76DF8B13">
      <w:pPr>
        <w:rPr>
          <w:rFonts w:hint="eastAsia" w:cs="Arial"/>
          <w:bCs/>
        </w:rPr>
      </w:pPr>
      <w:r>
        <w:rPr>
          <w:rFonts w:cs="Arial"/>
          <w:bCs/>
        </w:rPr>
        <w:t>0</w:t>
      </w:r>
      <w:r>
        <w:rPr>
          <w:rFonts w:hint="eastAsia" w:cs="Arial"/>
          <w:bCs/>
        </w:rPr>
        <w:t>2、计量周期和规则：符合合同约定。</w:t>
      </w:r>
    </w:p>
    <w:p w14:paraId="2CC62992">
      <w:pPr>
        <w:rPr>
          <w:rFonts w:hint="eastAsia" w:cs="Arial"/>
          <w:b/>
          <w:bCs/>
        </w:rPr>
      </w:pPr>
      <w:r>
        <w:rPr>
          <w:rFonts w:cs="Arial"/>
          <w:b/>
          <w:bCs/>
        </w:rPr>
        <w:t>5.1.</w:t>
      </w:r>
      <w:r>
        <w:rPr>
          <w:rFonts w:hint="eastAsia" w:cs="Arial"/>
          <w:b/>
          <w:bCs/>
        </w:rPr>
        <w:t>16</w:t>
      </w:r>
      <w:r>
        <w:rPr>
          <w:rFonts w:cs="Arial"/>
          <w:b/>
          <w:bCs/>
        </w:rPr>
        <w:t>.</w:t>
      </w:r>
      <w:r>
        <w:rPr>
          <w:rFonts w:hint="eastAsia" w:cs="Arial"/>
          <w:b/>
          <w:bCs/>
        </w:rPr>
        <w:t>2计量审核</w:t>
      </w:r>
    </w:p>
    <w:p w14:paraId="11E1AD7B">
      <w:pPr>
        <w:rPr>
          <w:rFonts w:hint="eastAsia" w:cs="Arial"/>
          <w:bCs/>
        </w:rPr>
      </w:pPr>
      <w:r>
        <w:rPr>
          <w:rFonts w:cs="Arial"/>
          <w:bCs/>
        </w:rPr>
        <w:t>0</w:t>
      </w:r>
      <w:r>
        <w:rPr>
          <w:rFonts w:hint="eastAsia" w:cs="Arial"/>
          <w:bCs/>
        </w:rPr>
        <w:t>1、施工报审</w:t>
      </w:r>
    </w:p>
    <w:p w14:paraId="76F9A7B8">
      <w:pPr>
        <w:rPr>
          <w:rFonts w:hint="eastAsia" w:cs="Arial"/>
          <w:bCs/>
        </w:rPr>
      </w:pPr>
      <w:r>
        <w:rPr>
          <w:rFonts w:hint="eastAsia" w:cs="Arial"/>
          <w:bCs/>
        </w:rPr>
        <w:t>（1）报审时间</w:t>
      </w:r>
    </w:p>
    <w:p w14:paraId="0E0A7748">
      <w:pPr>
        <w:rPr>
          <w:rFonts w:hint="eastAsia" w:cs="Arial"/>
          <w:bCs/>
        </w:rPr>
      </w:pPr>
      <w:r>
        <w:rPr>
          <w:rFonts w:hint="eastAsia" w:cs="Arial"/>
          <w:bCs/>
        </w:rPr>
        <w:t>①计划工程量报审：按合同约定周期。</w:t>
      </w:r>
    </w:p>
    <w:p w14:paraId="1993E862">
      <w:pPr>
        <w:rPr>
          <w:rFonts w:hint="eastAsia" w:cs="Arial"/>
          <w:bCs/>
        </w:rPr>
      </w:pPr>
      <w:r>
        <w:rPr>
          <w:rFonts w:hint="eastAsia" w:cs="Arial"/>
          <w:bCs/>
        </w:rPr>
        <w:t>②已完工程量报审：按合同约定周期。</w:t>
      </w:r>
    </w:p>
    <w:p w14:paraId="0FCA08EB">
      <w:pPr>
        <w:widowControl/>
        <w:spacing w:line="360" w:lineRule="atLeast"/>
        <w:jc w:val="left"/>
        <w:rPr>
          <w:rFonts w:hint="eastAsia" w:hAnsi="宋体" w:cs="Arial"/>
          <w:bCs/>
        </w:rPr>
      </w:pPr>
      <w:r>
        <w:rPr>
          <w:rFonts w:hint="eastAsia" w:cs="Arial"/>
          <w:bCs/>
        </w:rPr>
        <w:t>（2）</w:t>
      </w:r>
      <w:r>
        <w:rPr>
          <w:rFonts w:hAnsi="宋体" w:cs="Arial"/>
          <w:bCs/>
        </w:rPr>
        <w:t>报</w:t>
      </w:r>
      <w:r>
        <w:rPr>
          <w:rFonts w:hint="eastAsia" w:hAnsi="宋体" w:cs="Arial"/>
          <w:bCs/>
        </w:rPr>
        <w:t>审</w:t>
      </w:r>
      <w:r>
        <w:rPr>
          <w:rFonts w:hAnsi="宋体" w:cs="Arial"/>
          <w:bCs/>
        </w:rPr>
        <w:t>表格：</w:t>
      </w:r>
      <w:r>
        <w:rPr>
          <w:rFonts w:hAnsi="宋体" w:cs="Arial"/>
        </w:rPr>
        <w:t>《</w:t>
      </w:r>
      <w:r>
        <w:rPr>
          <w:rFonts w:hint="eastAsia" w:hAnsi="宋体" w:cs="Arial"/>
        </w:rPr>
        <w:t>工程计量报审</w:t>
      </w:r>
      <w:r>
        <w:rPr>
          <w:rFonts w:hAnsi="宋体" w:cs="Arial"/>
        </w:rPr>
        <w:t>表》</w:t>
      </w:r>
      <w:r>
        <w:rPr>
          <w:rFonts w:cs="Arial"/>
        </w:rPr>
        <w:t>B</w:t>
      </w:r>
      <w:r>
        <w:rPr>
          <w:rFonts w:hint="eastAsia" w:cs="Arial"/>
        </w:rPr>
        <w:t>07</w:t>
      </w:r>
      <w:r>
        <w:rPr>
          <w:rFonts w:hAnsi="宋体" w:cs="Arial"/>
        </w:rPr>
        <w:t>及相关附件</w:t>
      </w:r>
    </w:p>
    <w:p w14:paraId="2A1E5159">
      <w:pPr>
        <w:rPr>
          <w:rFonts w:hint="eastAsia" w:cs="Arial"/>
          <w:bCs/>
        </w:rPr>
      </w:pPr>
      <w:r>
        <w:rPr>
          <w:rFonts w:hint="eastAsia" w:cs="Arial"/>
          <w:bCs/>
        </w:rPr>
        <w:t>（3）报审内容</w:t>
      </w:r>
    </w:p>
    <w:p w14:paraId="60BD73A6">
      <w:pPr>
        <w:rPr>
          <w:rFonts w:hint="eastAsia" w:cs="Arial"/>
          <w:bCs/>
        </w:rPr>
      </w:pPr>
      <w:r>
        <w:rPr>
          <w:rFonts w:hint="eastAsia" w:cs="Arial"/>
          <w:bCs/>
        </w:rPr>
        <w:t>①计划工程量报表。</w:t>
      </w:r>
    </w:p>
    <w:p w14:paraId="61CB769A">
      <w:pPr>
        <w:rPr>
          <w:rFonts w:hint="eastAsia" w:cs="Arial"/>
          <w:bCs/>
        </w:rPr>
      </w:pPr>
      <w:r>
        <w:rPr>
          <w:rFonts w:hint="eastAsia" w:cs="Arial"/>
          <w:bCs/>
        </w:rPr>
        <w:t>②已完合同内工程量报表。</w:t>
      </w:r>
    </w:p>
    <w:p w14:paraId="41EFD107">
      <w:pPr>
        <w:rPr>
          <w:rFonts w:hint="eastAsia" w:cs="Arial"/>
          <w:bCs/>
        </w:rPr>
      </w:pPr>
      <w:r>
        <w:rPr>
          <w:rFonts w:hint="eastAsia" w:cs="Arial"/>
          <w:bCs/>
        </w:rPr>
        <w:t>③已完合同外工程量报表。</w:t>
      </w:r>
    </w:p>
    <w:p w14:paraId="587518A6">
      <w:pPr>
        <w:rPr>
          <w:rFonts w:hint="eastAsia" w:cs="Arial"/>
          <w:bCs/>
        </w:rPr>
      </w:pPr>
      <w:r>
        <w:rPr>
          <w:rFonts w:hint="eastAsia" w:cs="Arial"/>
          <w:bCs/>
        </w:rPr>
        <w:t>④相应支持性证明文件。</w:t>
      </w:r>
    </w:p>
    <w:p w14:paraId="78579F99">
      <w:pPr>
        <w:rPr>
          <w:rFonts w:hint="eastAsia" w:cs="Arial"/>
          <w:bCs/>
        </w:rPr>
      </w:pPr>
      <w:r>
        <w:rPr>
          <w:rFonts w:cs="Arial"/>
          <w:bCs/>
        </w:rPr>
        <w:t>0</w:t>
      </w:r>
      <w:r>
        <w:rPr>
          <w:rFonts w:hint="eastAsia" w:cs="Arial"/>
          <w:bCs/>
        </w:rPr>
        <w:t>2、监理审查</w:t>
      </w:r>
    </w:p>
    <w:p w14:paraId="2F15BA24">
      <w:pPr>
        <w:widowControl/>
        <w:spacing w:line="360" w:lineRule="atLeast"/>
        <w:jc w:val="left"/>
        <w:rPr>
          <w:rFonts w:cs="Arial"/>
        </w:rPr>
      </w:pPr>
      <w:r>
        <w:rPr>
          <w:rFonts w:hint="eastAsia" w:hAnsi="宋体" w:cs="Arial"/>
          <w:szCs w:val="18"/>
        </w:rPr>
        <w:t>（1）审查</w:t>
      </w:r>
      <w:r>
        <w:rPr>
          <w:rFonts w:hAnsi="宋体" w:cs="Arial"/>
          <w:szCs w:val="18"/>
        </w:rPr>
        <w:t>人员：专业监理工程师。</w:t>
      </w:r>
    </w:p>
    <w:p w14:paraId="3EBA6852">
      <w:pPr>
        <w:widowControl/>
        <w:spacing w:line="360" w:lineRule="atLeast"/>
        <w:jc w:val="left"/>
        <w:rPr>
          <w:rFonts w:cs="Arial"/>
        </w:rPr>
      </w:pPr>
      <w:r>
        <w:rPr>
          <w:rFonts w:hint="eastAsia" w:cs="Arial"/>
        </w:rPr>
        <w:t>（2）审查意见</w:t>
      </w:r>
    </w:p>
    <w:p w14:paraId="3CFF863C">
      <w:pPr>
        <w:widowControl/>
        <w:spacing w:line="360" w:lineRule="atLeast"/>
        <w:jc w:val="left"/>
        <w:rPr>
          <w:rFonts w:hint="eastAsia" w:cs="Arial"/>
        </w:rPr>
      </w:pPr>
      <w:r>
        <w:rPr>
          <w:rFonts w:hint="eastAsia" w:hAnsi="宋体" w:cs="Arial"/>
        </w:rPr>
        <w:t>①</w:t>
      </w:r>
      <w:r>
        <w:rPr>
          <w:rFonts w:hint="eastAsia" w:cs="Arial"/>
        </w:rPr>
        <w:t>同意</w:t>
      </w:r>
      <w:r>
        <w:rPr>
          <w:rFonts w:cs="Arial"/>
        </w:rPr>
        <w:t>：</w:t>
      </w:r>
      <w:r>
        <w:rPr>
          <w:rFonts w:hint="eastAsia" w:cs="Arial"/>
        </w:rPr>
        <w:t>按批准数量计算工程量</w:t>
      </w:r>
    </w:p>
    <w:p w14:paraId="67B0EFF3">
      <w:pPr>
        <w:widowControl/>
        <w:spacing w:line="360" w:lineRule="atLeast"/>
        <w:jc w:val="left"/>
        <w:rPr>
          <w:rFonts w:hint="eastAsia" w:cs="Arial"/>
          <w:szCs w:val="18"/>
        </w:rPr>
      </w:pPr>
      <w:r>
        <w:rPr>
          <w:rFonts w:hint="eastAsia" w:cs="Arial"/>
        </w:rPr>
        <w:t>②修改：提出书面修改意见，</w:t>
      </w:r>
      <w:r>
        <w:rPr>
          <w:rFonts w:cs="Arial"/>
          <w:szCs w:val="18"/>
        </w:rPr>
        <w:t>施工</w:t>
      </w:r>
      <w:r>
        <w:rPr>
          <w:rFonts w:hint="eastAsia" w:cs="Arial"/>
          <w:szCs w:val="18"/>
        </w:rPr>
        <w:t>单位</w:t>
      </w:r>
      <w:r>
        <w:rPr>
          <w:rFonts w:cs="Arial"/>
          <w:szCs w:val="18"/>
        </w:rPr>
        <w:t>按</w:t>
      </w:r>
      <w:r>
        <w:rPr>
          <w:rFonts w:hint="eastAsia" w:cs="Arial"/>
        </w:rPr>
        <w:t>修改意见</w:t>
      </w:r>
      <w:r>
        <w:rPr>
          <w:rFonts w:cs="Arial"/>
          <w:szCs w:val="18"/>
        </w:rPr>
        <w:t>完善后重新报审。</w:t>
      </w:r>
    </w:p>
    <w:p w14:paraId="515D7C82">
      <w:pPr>
        <w:rPr>
          <w:rFonts w:hint="eastAsia" w:cs="Arial"/>
          <w:b/>
          <w:bCs/>
        </w:rPr>
      </w:pPr>
      <w:r>
        <w:rPr>
          <w:rFonts w:cs="Arial"/>
          <w:b/>
          <w:bCs/>
        </w:rPr>
        <w:t>5.1.</w:t>
      </w:r>
      <w:r>
        <w:rPr>
          <w:rFonts w:hint="eastAsia" w:cs="Arial"/>
          <w:b/>
          <w:bCs/>
        </w:rPr>
        <w:t>16</w:t>
      </w:r>
      <w:r>
        <w:rPr>
          <w:rFonts w:cs="Arial"/>
          <w:b/>
          <w:bCs/>
        </w:rPr>
        <w:t>.</w:t>
      </w:r>
      <w:r>
        <w:rPr>
          <w:rFonts w:hint="eastAsia" w:cs="Arial"/>
          <w:b/>
          <w:bCs/>
        </w:rPr>
        <w:t>3支付审核</w:t>
      </w:r>
    </w:p>
    <w:p w14:paraId="73919DDE">
      <w:pPr>
        <w:rPr>
          <w:rFonts w:hint="eastAsia" w:hAnsi="宋体" w:cs="Arial"/>
          <w:bCs/>
        </w:rPr>
      </w:pPr>
      <w:r>
        <w:rPr>
          <w:rFonts w:hAnsi="宋体" w:cs="Arial"/>
          <w:bCs/>
        </w:rPr>
        <w:t>0</w:t>
      </w:r>
      <w:r>
        <w:rPr>
          <w:rFonts w:hint="eastAsia" w:hAnsi="宋体" w:cs="Arial"/>
          <w:bCs/>
        </w:rPr>
        <w:t>1、审核范围</w:t>
      </w:r>
    </w:p>
    <w:p w14:paraId="647072ED">
      <w:pPr>
        <w:rPr>
          <w:rFonts w:hint="eastAsia" w:hAnsi="宋体" w:cs="Arial"/>
          <w:bCs/>
        </w:rPr>
      </w:pPr>
      <w:r>
        <w:rPr>
          <w:rFonts w:hint="eastAsia" w:hAnsi="宋体" w:cs="Arial"/>
          <w:bCs/>
        </w:rPr>
        <w:t>（1）合同价款中期支付（预付款、进度款、安全文明措施费、总承包服务费等）。</w:t>
      </w:r>
    </w:p>
    <w:p w14:paraId="69E72B82">
      <w:pPr>
        <w:rPr>
          <w:rFonts w:hint="eastAsia" w:hAnsi="宋体" w:cs="Arial"/>
          <w:bCs/>
        </w:rPr>
      </w:pPr>
      <w:r>
        <w:rPr>
          <w:rFonts w:hint="eastAsia" w:hAnsi="宋体" w:cs="Arial"/>
          <w:bCs/>
        </w:rPr>
        <w:t>（2）竣工结算款支付。</w:t>
      </w:r>
    </w:p>
    <w:p w14:paraId="56AB6C26">
      <w:pPr>
        <w:rPr>
          <w:rFonts w:hint="eastAsia" w:cs="Arial"/>
          <w:bCs/>
        </w:rPr>
      </w:pPr>
      <w:r>
        <w:rPr>
          <w:rFonts w:cs="Arial"/>
          <w:bCs/>
        </w:rPr>
        <w:t>0</w:t>
      </w:r>
      <w:r>
        <w:rPr>
          <w:rFonts w:hint="eastAsia" w:cs="Arial"/>
          <w:bCs/>
        </w:rPr>
        <w:t>2、签证周期和规则：符合合同约定。</w:t>
      </w:r>
    </w:p>
    <w:p w14:paraId="6645B673">
      <w:pPr>
        <w:rPr>
          <w:rFonts w:hint="eastAsia" w:cs="Arial"/>
          <w:b/>
          <w:bCs/>
        </w:rPr>
      </w:pPr>
      <w:r>
        <w:rPr>
          <w:rFonts w:cs="Arial"/>
          <w:b/>
          <w:bCs/>
        </w:rPr>
        <w:t>5.1.</w:t>
      </w:r>
      <w:r>
        <w:rPr>
          <w:rFonts w:hint="eastAsia" w:cs="Arial"/>
          <w:b/>
          <w:bCs/>
        </w:rPr>
        <w:t>16</w:t>
      </w:r>
      <w:r>
        <w:rPr>
          <w:rFonts w:cs="Arial"/>
          <w:b/>
          <w:bCs/>
        </w:rPr>
        <w:t>.</w:t>
      </w:r>
      <w:r>
        <w:rPr>
          <w:rFonts w:hint="eastAsia" w:cs="Arial"/>
          <w:b/>
          <w:bCs/>
        </w:rPr>
        <w:t>4支付审查</w:t>
      </w:r>
    </w:p>
    <w:p w14:paraId="4968295E">
      <w:pPr>
        <w:rPr>
          <w:rFonts w:hint="eastAsia" w:cs="Arial"/>
          <w:bCs/>
        </w:rPr>
      </w:pPr>
      <w:r>
        <w:rPr>
          <w:rFonts w:cs="Arial"/>
          <w:bCs/>
        </w:rPr>
        <w:t>0</w:t>
      </w:r>
      <w:r>
        <w:rPr>
          <w:rFonts w:hint="eastAsia" w:cs="Arial"/>
          <w:bCs/>
        </w:rPr>
        <w:t>1、施工报审</w:t>
      </w:r>
    </w:p>
    <w:p w14:paraId="24C8DCE7">
      <w:pPr>
        <w:rPr>
          <w:rFonts w:hint="eastAsia" w:cs="Arial"/>
          <w:bCs/>
        </w:rPr>
      </w:pPr>
      <w:r>
        <w:rPr>
          <w:rFonts w:hint="eastAsia" w:cs="Arial"/>
          <w:bCs/>
        </w:rPr>
        <w:t>（1）报审时间：按合同约定支付周期。</w:t>
      </w:r>
    </w:p>
    <w:p w14:paraId="6B0E6D2E">
      <w:pPr>
        <w:widowControl/>
        <w:spacing w:line="360" w:lineRule="atLeast"/>
        <w:jc w:val="left"/>
        <w:rPr>
          <w:rFonts w:hint="eastAsia" w:hAnsi="宋体" w:cs="Arial"/>
        </w:rPr>
      </w:pPr>
      <w:r>
        <w:rPr>
          <w:rFonts w:hint="eastAsia" w:cs="Arial"/>
          <w:bCs/>
        </w:rPr>
        <w:t>（2）</w:t>
      </w:r>
      <w:r>
        <w:rPr>
          <w:rFonts w:hAnsi="宋体" w:cs="Arial"/>
          <w:bCs/>
        </w:rPr>
        <w:t>报</w:t>
      </w:r>
      <w:r>
        <w:rPr>
          <w:rFonts w:hint="eastAsia" w:hAnsi="宋体" w:cs="Arial"/>
          <w:bCs/>
        </w:rPr>
        <w:t>审</w:t>
      </w:r>
      <w:r>
        <w:rPr>
          <w:rFonts w:hAnsi="宋体" w:cs="Arial"/>
          <w:bCs/>
        </w:rPr>
        <w:t>表格：</w:t>
      </w:r>
      <w:r>
        <w:rPr>
          <w:rFonts w:hAnsi="宋体" w:cs="Arial"/>
        </w:rPr>
        <w:t>《</w:t>
      </w:r>
      <w:r>
        <w:rPr>
          <w:rFonts w:hint="eastAsia" w:hAnsi="宋体" w:cs="Arial"/>
        </w:rPr>
        <w:t>工程款支付报审</w:t>
      </w:r>
      <w:r>
        <w:rPr>
          <w:rFonts w:hAnsi="宋体" w:cs="Arial"/>
        </w:rPr>
        <w:t>表》</w:t>
      </w:r>
      <w:r>
        <w:rPr>
          <w:rFonts w:cs="Arial"/>
        </w:rPr>
        <w:t>B</w:t>
      </w:r>
      <w:r>
        <w:rPr>
          <w:rFonts w:hint="eastAsia" w:cs="Arial"/>
        </w:rPr>
        <w:t>11</w:t>
      </w:r>
      <w:r>
        <w:rPr>
          <w:rFonts w:hAnsi="宋体" w:cs="Arial"/>
        </w:rPr>
        <w:t>及相关附件</w:t>
      </w:r>
    </w:p>
    <w:p w14:paraId="44DB1F4F">
      <w:pPr>
        <w:widowControl/>
        <w:spacing w:line="360" w:lineRule="atLeast"/>
        <w:jc w:val="left"/>
        <w:rPr>
          <w:rFonts w:hint="eastAsia" w:hAnsi="宋体" w:cs="Arial"/>
        </w:rPr>
      </w:pPr>
      <w:r>
        <w:rPr>
          <w:rFonts w:hint="eastAsia" w:hAnsi="宋体" w:cs="Arial"/>
        </w:rPr>
        <w:t>①截和至本次付款周期未已实施工程的合同价款。</w:t>
      </w:r>
    </w:p>
    <w:p w14:paraId="068F6FC9">
      <w:pPr>
        <w:widowControl/>
        <w:spacing w:line="360" w:lineRule="atLeast"/>
        <w:jc w:val="left"/>
        <w:rPr>
          <w:rFonts w:hint="eastAsia" w:hAnsi="宋体" w:cs="Arial"/>
        </w:rPr>
      </w:pPr>
      <w:r>
        <w:rPr>
          <w:rFonts w:hint="eastAsia" w:hAnsi="宋体" w:cs="Arial"/>
        </w:rPr>
        <w:t>②增加和扣减的变更金额。</w:t>
      </w:r>
    </w:p>
    <w:p w14:paraId="0B2A1FCE">
      <w:pPr>
        <w:widowControl/>
        <w:spacing w:line="360" w:lineRule="atLeast"/>
        <w:jc w:val="left"/>
        <w:rPr>
          <w:rFonts w:hint="eastAsia" w:hAnsi="宋体" w:cs="Arial"/>
        </w:rPr>
      </w:pPr>
      <w:r>
        <w:rPr>
          <w:rFonts w:hint="eastAsia" w:hAnsi="宋体" w:cs="Arial"/>
        </w:rPr>
        <w:t>③增加和扣减的索赔金额。</w:t>
      </w:r>
    </w:p>
    <w:p w14:paraId="0A007627">
      <w:pPr>
        <w:widowControl/>
        <w:spacing w:line="360" w:lineRule="atLeast"/>
        <w:jc w:val="left"/>
        <w:rPr>
          <w:rFonts w:hint="eastAsia" w:hAnsi="宋体" w:cs="Arial"/>
        </w:rPr>
      </w:pPr>
      <w:r>
        <w:rPr>
          <w:rFonts w:hint="eastAsia" w:hAnsi="宋体" w:cs="Arial"/>
        </w:rPr>
        <w:t>④支付的预付款和扣减的返还预付款。</w:t>
      </w:r>
    </w:p>
    <w:p w14:paraId="3E4932C2">
      <w:pPr>
        <w:widowControl/>
        <w:spacing w:line="360" w:lineRule="atLeast"/>
        <w:jc w:val="left"/>
        <w:rPr>
          <w:rFonts w:hint="eastAsia" w:hAnsi="宋体" w:cs="Arial"/>
        </w:rPr>
      </w:pPr>
      <w:r>
        <w:rPr>
          <w:rFonts w:hint="eastAsia" w:hAnsi="宋体" w:cs="Arial"/>
        </w:rPr>
        <w:t>⑤扣减的质保金</w:t>
      </w:r>
    </w:p>
    <w:p w14:paraId="02C6DFCD">
      <w:pPr>
        <w:widowControl/>
        <w:spacing w:line="360" w:lineRule="atLeast"/>
        <w:jc w:val="left"/>
        <w:rPr>
          <w:rFonts w:hint="eastAsia" w:hAnsi="宋体" w:cs="Arial"/>
        </w:rPr>
      </w:pPr>
      <w:r>
        <w:rPr>
          <w:rFonts w:hint="eastAsia" w:hAnsi="宋体" w:cs="Arial"/>
        </w:rPr>
        <w:t>⑥按合同约定应增加和扣减的其他金额。</w:t>
      </w:r>
    </w:p>
    <w:p w14:paraId="497EE0C0">
      <w:pPr>
        <w:rPr>
          <w:rFonts w:hint="eastAsia" w:cs="Arial"/>
          <w:bCs/>
        </w:rPr>
      </w:pPr>
      <w:r>
        <w:rPr>
          <w:rFonts w:hint="eastAsia" w:cs="Arial"/>
          <w:bCs/>
        </w:rPr>
        <w:t>（3）报审内容</w:t>
      </w:r>
    </w:p>
    <w:p w14:paraId="63500867">
      <w:pPr>
        <w:rPr>
          <w:rFonts w:hint="eastAsia" w:cs="Arial"/>
          <w:bCs/>
        </w:rPr>
      </w:pPr>
      <w:r>
        <w:rPr>
          <w:rFonts w:hint="eastAsia" w:cs="Arial"/>
          <w:bCs/>
        </w:rPr>
        <w:t>①已完工程量报表。</w:t>
      </w:r>
    </w:p>
    <w:p w14:paraId="00B13DD9">
      <w:pPr>
        <w:rPr>
          <w:rFonts w:hint="eastAsia" w:cs="Arial"/>
          <w:bCs/>
        </w:rPr>
      </w:pPr>
      <w:r>
        <w:rPr>
          <w:rFonts w:hint="eastAsia" w:cs="Arial"/>
          <w:bCs/>
        </w:rPr>
        <w:t>②竣工结算证明材料。</w:t>
      </w:r>
    </w:p>
    <w:p w14:paraId="5619A0DC">
      <w:pPr>
        <w:rPr>
          <w:rFonts w:hint="eastAsia" w:cs="Arial"/>
          <w:bCs/>
        </w:rPr>
      </w:pPr>
      <w:r>
        <w:rPr>
          <w:rFonts w:hint="eastAsia" w:cs="Arial"/>
          <w:bCs/>
        </w:rPr>
        <w:t>③相应支持性证明文件。</w:t>
      </w:r>
    </w:p>
    <w:p w14:paraId="1A820035">
      <w:pPr>
        <w:rPr>
          <w:rFonts w:hint="eastAsia" w:cs="Arial"/>
          <w:bCs/>
        </w:rPr>
      </w:pPr>
      <w:r>
        <w:rPr>
          <w:rFonts w:cs="Arial"/>
          <w:bCs/>
        </w:rPr>
        <w:t>0</w:t>
      </w:r>
      <w:r>
        <w:rPr>
          <w:rFonts w:hint="eastAsia" w:cs="Arial"/>
          <w:bCs/>
        </w:rPr>
        <w:t>2、监理审查</w:t>
      </w:r>
    </w:p>
    <w:p w14:paraId="5CC2B0B4">
      <w:pPr>
        <w:widowControl/>
        <w:spacing w:line="360" w:lineRule="atLeast"/>
        <w:jc w:val="left"/>
        <w:rPr>
          <w:rFonts w:cs="Arial"/>
        </w:rPr>
      </w:pPr>
      <w:r>
        <w:rPr>
          <w:rFonts w:hint="eastAsia" w:hAnsi="宋体" w:cs="Arial"/>
          <w:szCs w:val="18"/>
        </w:rPr>
        <w:t>（1）审查</w:t>
      </w:r>
      <w:r>
        <w:rPr>
          <w:rFonts w:hAnsi="宋体" w:cs="Arial"/>
          <w:szCs w:val="18"/>
        </w:rPr>
        <w:t>人员：专业监理工程师</w:t>
      </w:r>
      <w:r>
        <w:rPr>
          <w:rFonts w:hint="eastAsia" w:hAnsi="宋体" w:cs="Arial"/>
          <w:szCs w:val="18"/>
        </w:rPr>
        <w:t>、总监理工程师</w:t>
      </w:r>
      <w:r>
        <w:rPr>
          <w:rFonts w:hAnsi="宋体" w:cs="Arial"/>
          <w:szCs w:val="18"/>
        </w:rPr>
        <w:t>。</w:t>
      </w:r>
    </w:p>
    <w:p w14:paraId="3228FF3F">
      <w:pPr>
        <w:widowControl/>
        <w:spacing w:line="360" w:lineRule="atLeast"/>
        <w:jc w:val="left"/>
        <w:rPr>
          <w:rFonts w:cs="Arial"/>
        </w:rPr>
      </w:pPr>
      <w:r>
        <w:rPr>
          <w:rFonts w:hint="eastAsia" w:cs="Arial"/>
        </w:rPr>
        <w:t>（2）审查意见</w:t>
      </w:r>
    </w:p>
    <w:p w14:paraId="0D63BF48">
      <w:pPr>
        <w:widowControl/>
        <w:spacing w:line="360" w:lineRule="atLeast"/>
        <w:jc w:val="left"/>
        <w:rPr>
          <w:rFonts w:hint="eastAsia" w:cs="Arial"/>
        </w:rPr>
      </w:pPr>
      <w:r>
        <w:rPr>
          <w:rFonts w:hint="eastAsia" w:hAnsi="宋体" w:cs="Arial"/>
        </w:rPr>
        <w:t>①</w:t>
      </w:r>
      <w:r>
        <w:rPr>
          <w:rFonts w:hint="eastAsia" w:cs="Arial"/>
        </w:rPr>
        <w:t>同意</w:t>
      </w:r>
      <w:r>
        <w:rPr>
          <w:rFonts w:cs="Arial"/>
        </w:rPr>
        <w:t>：</w:t>
      </w:r>
      <w:r>
        <w:rPr>
          <w:rFonts w:hint="eastAsia" w:cs="Arial"/>
        </w:rPr>
        <w:t>按批准工程量计算合同支付款。</w:t>
      </w:r>
    </w:p>
    <w:p w14:paraId="002064CB">
      <w:pPr>
        <w:widowControl/>
        <w:spacing w:line="360" w:lineRule="atLeast"/>
        <w:jc w:val="left"/>
        <w:rPr>
          <w:rFonts w:hint="eastAsia" w:cs="Arial"/>
          <w:szCs w:val="18"/>
        </w:rPr>
      </w:pPr>
      <w:r>
        <w:rPr>
          <w:rFonts w:hint="eastAsia" w:cs="Arial"/>
        </w:rPr>
        <w:t>②修改：提出书面修改意见，</w:t>
      </w:r>
      <w:r>
        <w:rPr>
          <w:rFonts w:cs="Arial"/>
          <w:szCs w:val="18"/>
        </w:rPr>
        <w:t>施工</w:t>
      </w:r>
      <w:r>
        <w:rPr>
          <w:rFonts w:hint="eastAsia" w:cs="Arial"/>
          <w:szCs w:val="18"/>
        </w:rPr>
        <w:t>单位</w:t>
      </w:r>
      <w:r>
        <w:rPr>
          <w:rFonts w:cs="Arial"/>
          <w:szCs w:val="18"/>
        </w:rPr>
        <w:t>按</w:t>
      </w:r>
      <w:r>
        <w:rPr>
          <w:rFonts w:hint="eastAsia" w:cs="Arial"/>
        </w:rPr>
        <w:t>修改意见</w:t>
      </w:r>
      <w:r>
        <w:rPr>
          <w:rFonts w:cs="Arial"/>
          <w:szCs w:val="18"/>
        </w:rPr>
        <w:t>完善后重新报审。</w:t>
      </w:r>
    </w:p>
    <w:p w14:paraId="4E639102">
      <w:pPr>
        <w:rPr>
          <w:rFonts w:hint="eastAsia" w:hAnsi="黑体" w:eastAsia="黑体" w:cs="Arial"/>
          <w:b/>
          <w:sz w:val="28"/>
          <w:szCs w:val="28"/>
        </w:rPr>
      </w:pPr>
      <w:r>
        <w:rPr>
          <w:rFonts w:eastAsia="黑体" w:cs="Arial"/>
          <w:b/>
          <w:sz w:val="28"/>
          <w:szCs w:val="28"/>
        </w:rPr>
        <w:t>5.1.</w:t>
      </w:r>
      <w:r>
        <w:rPr>
          <w:rFonts w:hint="eastAsia" w:eastAsia="黑体" w:cs="Arial"/>
          <w:b/>
          <w:sz w:val="28"/>
          <w:szCs w:val="28"/>
        </w:rPr>
        <w:t>17</w:t>
      </w:r>
      <w:r>
        <w:rPr>
          <w:rFonts w:hint="eastAsia" w:hAnsi="黑体" w:eastAsia="黑体" w:cs="Arial"/>
          <w:b/>
          <w:sz w:val="28"/>
          <w:szCs w:val="28"/>
        </w:rPr>
        <w:t>质量/安全事故报告、调查和处理制度</w:t>
      </w:r>
    </w:p>
    <w:p w14:paraId="24A1A86E">
      <w:pPr>
        <w:rPr>
          <w:rFonts w:hint="eastAsia" w:cs="Arial"/>
          <w:b/>
          <w:bCs/>
        </w:rPr>
      </w:pPr>
      <w:r>
        <w:rPr>
          <w:rFonts w:cs="Arial"/>
          <w:b/>
          <w:bCs/>
        </w:rPr>
        <w:t>5.1.</w:t>
      </w:r>
      <w:r>
        <w:rPr>
          <w:rFonts w:hint="eastAsia" w:cs="Arial"/>
          <w:b/>
          <w:bCs/>
        </w:rPr>
        <w:t>17</w:t>
      </w:r>
      <w:r>
        <w:rPr>
          <w:rFonts w:cs="Arial"/>
          <w:b/>
          <w:bCs/>
        </w:rPr>
        <w:t>.</w:t>
      </w:r>
      <w:r>
        <w:rPr>
          <w:rFonts w:hint="eastAsia" w:cs="Arial"/>
          <w:b/>
          <w:bCs/>
        </w:rPr>
        <w:t>1事故等级</w:t>
      </w:r>
    </w:p>
    <w:tbl>
      <w:tblPr>
        <w:tblStyle w:val="24"/>
        <w:tblW w:w="0" w:type="auto"/>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108" w:type="dxa"/>
          <w:bottom w:w="0" w:type="dxa"/>
          <w:right w:w="108" w:type="dxa"/>
        </w:tblCellMar>
      </w:tblPr>
      <w:tblGrid>
        <w:gridCol w:w="2916"/>
        <w:gridCol w:w="1620"/>
        <w:gridCol w:w="2484"/>
        <w:gridCol w:w="2550"/>
      </w:tblGrid>
      <w:tr w14:paraId="1997ED8C">
        <w:trPr>
          <w:wBefore w:w="0" w:type="dxa"/>
        </w:trPr>
        <w:tc>
          <w:tcPr>
            <w:tcW w:w="2916" w:type="dxa"/>
            <w:shd w:val="clear" w:color="auto" w:fill="auto"/>
            <w:noWrap w:val="0"/>
            <w:vAlign w:val="top"/>
          </w:tcPr>
          <w:p w14:paraId="763E2188">
            <w:pPr>
              <w:jc w:val="center"/>
              <w:rPr>
                <w:rFonts w:cs="Arial"/>
              </w:rPr>
            </w:pPr>
            <w:r>
              <w:rPr>
                <w:rFonts w:cs="Arial"/>
              </w:rPr>
              <w:t>等级</w:t>
            </w:r>
          </w:p>
        </w:tc>
        <w:tc>
          <w:tcPr>
            <w:tcW w:w="1620" w:type="dxa"/>
            <w:shd w:val="clear" w:color="auto" w:fill="auto"/>
            <w:noWrap w:val="0"/>
            <w:vAlign w:val="top"/>
          </w:tcPr>
          <w:p w14:paraId="504868D4">
            <w:pPr>
              <w:jc w:val="center"/>
              <w:rPr>
                <w:rFonts w:cs="Arial"/>
              </w:rPr>
            </w:pPr>
            <w:r>
              <w:rPr>
                <w:rFonts w:cs="Arial"/>
              </w:rPr>
              <w:t>人员死亡</w:t>
            </w:r>
          </w:p>
        </w:tc>
        <w:tc>
          <w:tcPr>
            <w:tcW w:w="2484" w:type="dxa"/>
            <w:shd w:val="clear" w:color="auto" w:fill="auto"/>
            <w:noWrap w:val="0"/>
            <w:vAlign w:val="top"/>
          </w:tcPr>
          <w:p w14:paraId="26415991">
            <w:pPr>
              <w:jc w:val="center"/>
              <w:rPr>
                <w:rFonts w:cs="Arial"/>
              </w:rPr>
            </w:pPr>
            <w:r>
              <w:rPr>
                <w:rFonts w:cs="Arial"/>
              </w:rPr>
              <w:t>人员重伤</w:t>
            </w:r>
          </w:p>
        </w:tc>
        <w:tc>
          <w:tcPr>
            <w:tcW w:w="2550" w:type="dxa"/>
            <w:shd w:val="clear" w:color="auto" w:fill="auto"/>
            <w:noWrap w:val="0"/>
            <w:vAlign w:val="top"/>
          </w:tcPr>
          <w:p w14:paraId="4EE00DB2">
            <w:pPr>
              <w:jc w:val="center"/>
              <w:rPr>
                <w:rFonts w:cs="Arial"/>
              </w:rPr>
            </w:pPr>
            <w:r>
              <w:rPr>
                <w:rFonts w:cs="Arial"/>
              </w:rPr>
              <w:t>直接经济损失</w:t>
            </w:r>
          </w:p>
        </w:tc>
      </w:tr>
      <w:tr w14:paraId="17F0140D">
        <w:trPr>
          <w:wBefore w:w="0" w:type="dxa"/>
        </w:trPr>
        <w:tc>
          <w:tcPr>
            <w:tcW w:w="2916" w:type="dxa"/>
            <w:shd w:val="clear" w:color="auto" w:fill="auto"/>
            <w:noWrap w:val="0"/>
            <w:vAlign w:val="top"/>
          </w:tcPr>
          <w:p w14:paraId="3C707FB6">
            <w:pPr>
              <w:jc w:val="center"/>
              <w:rPr>
                <w:rFonts w:cs="Arial"/>
              </w:rPr>
            </w:pPr>
            <w:r>
              <w:rPr>
                <w:rFonts w:cs="Arial"/>
                <w:color w:val="000000"/>
                <w:kern w:val="0"/>
              </w:rPr>
              <w:t>特别重大事故</w:t>
            </w:r>
          </w:p>
        </w:tc>
        <w:tc>
          <w:tcPr>
            <w:tcW w:w="1620" w:type="dxa"/>
            <w:shd w:val="clear" w:color="auto" w:fill="auto"/>
            <w:noWrap w:val="0"/>
            <w:vAlign w:val="top"/>
          </w:tcPr>
          <w:p w14:paraId="5E1AEA7D">
            <w:pPr>
              <w:jc w:val="center"/>
              <w:rPr>
                <w:rFonts w:cs="Arial"/>
              </w:rPr>
            </w:pPr>
            <w:r>
              <w:rPr>
                <w:rFonts w:cs="Arial"/>
              </w:rPr>
              <w:t>≥30人</w:t>
            </w:r>
          </w:p>
        </w:tc>
        <w:tc>
          <w:tcPr>
            <w:tcW w:w="2484" w:type="dxa"/>
            <w:shd w:val="clear" w:color="auto" w:fill="auto"/>
            <w:noWrap w:val="0"/>
            <w:vAlign w:val="top"/>
          </w:tcPr>
          <w:p w14:paraId="7D4BFF78">
            <w:pPr>
              <w:jc w:val="center"/>
              <w:rPr>
                <w:rFonts w:cs="Arial"/>
              </w:rPr>
            </w:pPr>
            <w:r>
              <w:rPr>
                <w:rFonts w:cs="Arial"/>
              </w:rPr>
              <w:t>≥100人</w:t>
            </w:r>
          </w:p>
        </w:tc>
        <w:tc>
          <w:tcPr>
            <w:tcW w:w="2550" w:type="dxa"/>
            <w:shd w:val="clear" w:color="auto" w:fill="auto"/>
            <w:noWrap w:val="0"/>
            <w:vAlign w:val="top"/>
          </w:tcPr>
          <w:p w14:paraId="1AA1BF65">
            <w:pPr>
              <w:jc w:val="center"/>
              <w:rPr>
                <w:rFonts w:cs="Arial"/>
              </w:rPr>
            </w:pPr>
            <w:r>
              <w:rPr>
                <w:rFonts w:cs="Arial"/>
              </w:rPr>
              <w:t>≥1亿元</w:t>
            </w:r>
          </w:p>
        </w:tc>
      </w:tr>
      <w:tr w14:paraId="0A5F18EB">
        <w:trPr>
          <w:wBefore w:w="0" w:type="dxa"/>
        </w:trPr>
        <w:tc>
          <w:tcPr>
            <w:tcW w:w="2916" w:type="dxa"/>
            <w:shd w:val="clear" w:color="auto" w:fill="auto"/>
            <w:noWrap w:val="0"/>
            <w:vAlign w:val="top"/>
          </w:tcPr>
          <w:p w14:paraId="0F7A0BCB">
            <w:pPr>
              <w:jc w:val="center"/>
              <w:rPr>
                <w:rFonts w:cs="Arial"/>
              </w:rPr>
            </w:pPr>
            <w:r>
              <w:rPr>
                <w:rFonts w:cs="Arial"/>
                <w:color w:val="000000"/>
                <w:kern w:val="0"/>
              </w:rPr>
              <w:t>重大事故</w:t>
            </w:r>
          </w:p>
        </w:tc>
        <w:tc>
          <w:tcPr>
            <w:tcW w:w="1620" w:type="dxa"/>
            <w:shd w:val="clear" w:color="auto" w:fill="auto"/>
            <w:noWrap w:val="0"/>
            <w:vAlign w:val="top"/>
          </w:tcPr>
          <w:p w14:paraId="5D6C12AD">
            <w:pPr>
              <w:jc w:val="center"/>
              <w:rPr>
                <w:rFonts w:cs="Arial"/>
              </w:rPr>
            </w:pPr>
            <w:r>
              <w:rPr>
                <w:rFonts w:cs="Arial"/>
              </w:rPr>
              <w:t>10～29人</w:t>
            </w:r>
          </w:p>
        </w:tc>
        <w:tc>
          <w:tcPr>
            <w:tcW w:w="2484" w:type="dxa"/>
            <w:shd w:val="clear" w:color="auto" w:fill="auto"/>
            <w:noWrap w:val="0"/>
            <w:vAlign w:val="top"/>
          </w:tcPr>
          <w:p w14:paraId="28A7972A">
            <w:pPr>
              <w:jc w:val="center"/>
              <w:rPr>
                <w:rFonts w:cs="Arial"/>
              </w:rPr>
            </w:pPr>
            <w:r>
              <w:rPr>
                <w:rFonts w:cs="Arial"/>
              </w:rPr>
              <w:t>50～99人</w:t>
            </w:r>
          </w:p>
        </w:tc>
        <w:tc>
          <w:tcPr>
            <w:tcW w:w="2550" w:type="dxa"/>
            <w:shd w:val="clear" w:color="auto" w:fill="auto"/>
            <w:noWrap w:val="0"/>
            <w:vAlign w:val="top"/>
          </w:tcPr>
          <w:p w14:paraId="4639D2D7">
            <w:pPr>
              <w:jc w:val="center"/>
              <w:rPr>
                <w:rFonts w:cs="Arial"/>
              </w:rPr>
            </w:pPr>
            <w:r>
              <w:rPr>
                <w:rFonts w:cs="Arial"/>
              </w:rPr>
              <w:t>0.5亿～1亿</w:t>
            </w:r>
          </w:p>
        </w:tc>
      </w:tr>
      <w:tr w14:paraId="0F79D445">
        <w:trPr>
          <w:wBefore w:w="0" w:type="dxa"/>
        </w:trPr>
        <w:tc>
          <w:tcPr>
            <w:tcW w:w="2916" w:type="dxa"/>
            <w:shd w:val="clear" w:color="auto" w:fill="auto"/>
            <w:noWrap w:val="0"/>
            <w:vAlign w:val="top"/>
          </w:tcPr>
          <w:p w14:paraId="0BA65F0C">
            <w:pPr>
              <w:jc w:val="center"/>
              <w:rPr>
                <w:rFonts w:cs="Arial"/>
              </w:rPr>
            </w:pPr>
            <w:r>
              <w:rPr>
                <w:rFonts w:cs="Arial"/>
                <w:color w:val="000000"/>
                <w:kern w:val="0"/>
              </w:rPr>
              <w:t>较大事故</w:t>
            </w:r>
          </w:p>
        </w:tc>
        <w:tc>
          <w:tcPr>
            <w:tcW w:w="1620" w:type="dxa"/>
            <w:shd w:val="clear" w:color="auto" w:fill="auto"/>
            <w:noWrap w:val="0"/>
            <w:vAlign w:val="top"/>
          </w:tcPr>
          <w:p w14:paraId="5EE7E68A">
            <w:pPr>
              <w:jc w:val="center"/>
              <w:rPr>
                <w:rFonts w:cs="Arial"/>
              </w:rPr>
            </w:pPr>
            <w:r>
              <w:rPr>
                <w:rFonts w:cs="Arial"/>
              </w:rPr>
              <w:t>3～9人</w:t>
            </w:r>
          </w:p>
        </w:tc>
        <w:tc>
          <w:tcPr>
            <w:tcW w:w="2484" w:type="dxa"/>
            <w:shd w:val="clear" w:color="auto" w:fill="auto"/>
            <w:noWrap w:val="0"/>
            <w:vAlign w:val="top"/>
          </w:tcPr>
          <w:p w14:paraId="157D410F">
            <w:pPr>
              <w:jc w:val="center"/>
              <w:rPr>
                <w:rFonts w:cs="Arial"/>
              </w:rPr>
            </w:pPr>
            <w:r>
              <w:rPr>
                <w:rFonts w:cs="Arial"/>
              </w:rPr>
              <w:t>10～49人</w:t>
            </w:r>
          </w:p>
        </w:tc>
        <w:tc>
          <w:tcPr>
            <w:tcW w:w="2550" w:type="dxa"/>
            <w:shd w:val="clear" w:color="auto" w:fill="auto"/>
            <w:noWrap w:val="0"/>
            <w:vAlign w:val="top"/>
          </w:tcPr>
          <w:p w14:paraId="389E5500">
            <w:pPr>
              <w:jc w:val="center"/>
              <w:rPr>
                <w:rFonts w:cs="Arial"/>
              </w:rPr>
            </w:pPr>
            <w:r>
              <w:rPr>
                <w:rFonts w:cs="Arial"/>
              </w:rPr>
              <w:t>0.1亿～0.5亿</w:t>
            </w:r>
          </w:p>
        </w:tc>
      </w:tr>
      <w:tr w14:paraId="3664A189">
        <w:trPr>
          <w:wBefore w:w="0" w:type="dxa"/>
        </w:trPr>
        <w:tc>
          <w:tcPr>
            <w:tcW w:w="2916" w:type="dxa"/>
            <w:shd w:val="clear" w:color="auto" w:fill="auto"/>
            <w:noWrap w:val="0"/>
            <w:vAlign w:val="top"/>
          </w:tcPr>
          <w:p w14:paraId="352D44B5">
            <w:pPr>
              <w:jc w:val="center"/>
              <w:rPr>
                <w:rFonts w:cs="Arial"/>
              </w:rPr>
            </w:pPr>
            <w:r>
              <w:rPr>
                <w:rFonts w:cs="Arial"/>
                <w:color w:val="000000"/>
                <w:kern w:val="0"/>
              </w:rPr>
              <w:t>一般事故</w:t>
            </w:r>
          </w:p>
        </w:tc>
        <w:tc>
          <w:tcPr>
            <w:tcW w:w="1620" w:type="dxa"/>
            <w:shd w:val="clear" w:color="auto" w:fill="auto"/>
            <w:noWrap w:val="0"/>
            <w:vAlign w:val="top"/>
          </w:tcPr>
          <w:p w14:paraId="469ECF14">
            <w:pPr>
              <w:jc w:val="center"/>
              <w:rPr>
                <w:rFonts w:cs="Arial"/>
              </w:rPr>
            </w:pPr>
            <w:r>
              <w:rPr>
                <w:rFonts w:cs="Arial"/>
              </w:rPr>
              <w:t>≤2人</w:t>
            </w:r>
          </w:p>
        </w:tc>
        <w:tc>
          <w:tcPr>
            <w:tcW w:w="2484" w:type="dxa"/>
            <w:shd w:val="clear" w:color="auto" w:fill="auto"/>
            <w:noWrap w:val="0"/>
            <w:vAlign w:val="top"/>
          </w:tcPr>
          <w:p w14:paraId="1267E3A8">
            <w:pPr>
              <w:jc w:val="center"/>
              <w:rPr>
                <w:rFonts w:cs="Arial"/>
              </w:rPr>
            </w:pPr>
            <w:r>
              <w:rPr>
                <w:rFonts w:cs="Arial"/>
              </w:rPr>
              <w:t>≤9人</w:t>
            </w:r>
          </w:p>
        </w:tc>
        <w:tc>
          <w:tcPr>
            <w:tcW w:w="2550" w:type="dxa"/>
            <w:shd w:val="clear" w:color="auto" w:fill="auto"/>
            <w:noWrap w:val="0"/>
            <w:vAlign w:val="top"/>
          </w:tcPr>
          <w:p w14:paraId="06AE74F2">
            <w:pPr>
              <w:jc w:val="center"/>
              <w:rPr>
                <w:rFonts w:cs="Arial"/>
              </w:rPr>
            </w:pPr>
            <w:r>
              <w:rPr>
                <w:rFonts w:cs="Arial"/>
              </w:rPr>
              <w:t>0.01亿～0.1亿</w:t>
            </w:r>
          </w:p>
        </w:tc>
      </w:tr>
      <w:tr w14:paraId="45CF59EC">
        <w:trPr>
          <w:wBefore w:w="0" w:type="dxa"/>
        </w:trPr>
        <w:tc>
          <w:tcPr>
            <w:tcW w:w="2916" w:type="dxa"/>
            <w:shd w:val="clear" w:color="auto" w:fill="auto"/>
            <w:noWrap w:val="0"/>
            <w:vAlign w:val="top"/>
          </w:tcPr>
          <w:p w14:paraId="1604FF08">
            <w:pPr>
              <w:jc w:val="center"/>
              <w:rPr>
                <w:rFonts w:cs="Arial"/>
                <w:color w:val="000000"/>
                <w:kern w:val="0"/>
              </w:rPr>
            </w:pPr>
            <w:r>
              <w:rPr>
                <w:rFonts w:cs="Arial"/>
              </w:rPr>
              <w:t>社会影响恶劣的质量问题</w:t>
            </w:r>
          </w:p>
        </w:tc>
        <w:tc>
          <w:tcPr>
            <w:tcW w:w="1620" w:type="dxa"/>
            <w:shd w:val="clear" w:color="auto" w:fill="auto"/>
            <w:noWrap w:val="0"/>
            <w:vAlign w:val="top"/>
          </w:tcPr>
          <w:p w14:paraId="5D361C65">
            <w:pPr>
              <w:jc w:val="center"/>
              <w:rPr>
                <w:rFonts w:cs="Arial"/>
              </w:rPr>
            </w:pPr>
            <w:r>
              <w:rPr>
                <w:rFonts w:cs="Arial"/>
              </w:rPr>
              <w:t>无</w:t>
            </w:r>
          </w:p>
        </w:tc>
        <w:tc>
          <w:tcPr>
            <w:tcW w:w="2484" w:type="dxa"/>
            <w:shd w:val="clear" w:color="auto" w:fill="auto"/>
            <w:noWrap w:val="0"/>
            <w:vAlign w:val="top"/>
          </w:tcPr>
          <w:p w14:paraId="50CD0874">
            <w:pPr>
              <w:jc w:val="center"/>
              <w:rPr>
                <w:rFonts w:cs="Arial"/>
              </w:rPr>
            </w:pPr>
            <w:r>
              <w:rPr>
                <w:rFonts w:cs="Arial"/>
              </w:rPr>
              <w:t>无</w:t>
            </w:r>
          </w:p>
        </w:tc>
        <w:tc>
          <w:tcPr>
            <w:tcW w:w="2550" w:type="dxa"/>
            <w:shd w:val="clear" w:color="auto" w:fill="auto"/>
            <w:noWrap w:val="0"/>
            <w:vAlign w:val="top"/>
          </w:tcPr>
          <w:p w14:paraId="6DF34DC9">
            <w:pPr>
              <w:jc w:val="center"/>
              <w:rPr>
                <w:rFonts w:cs="Arial"/>
              </w:rPr>
            </w:pPr>
            <w:r>
              <w:rPr>
                <w:rFonts w:cs="Arial"/>
              </w:rPr>
              <w:t>＜0.01亿</w:t>
            </w:r>
          </w:p>
        </w:tc>
      </w:tr>
    </w:tbl>
    <w:p w14:paraId="122DD091">
      <w:pPr>
        <w:rPr>
          <w:rFonts w:hint="eastAsia" w:cs="Arial"/>
          <w:b/>
          <w:bCs/>
        </w:rPr>
      </w:pPr>
      <w:r>
        <w:rPr>
          <w:rFonts w:cs="Arial"/>
          <w:b/>
          <w:bCs/>
        </w:rPr>
        <w:t>5.1.</w:t>
      </w:r>
      <w:r>
        <w:rPr>
          <w:rFonts w:hint="eastAsia" w:cs="Arial"/>
          <w:b/>
          <w:bCs/>
        </w:rPr>
        <w:t>17</w:t>
      </w:r>
      <w:r>
        <w:rPr>
          <w:rFonts w:cs="Arial"/>
          <w:b/>
          <w:bCs/>
        </w:rPr>
        <w:t>.</w:t>
      </w:r>
      <w:r>
        <w:rPr>
          <w:rFonts w:hint="eastAsia" w:cs="Arial"/>
          <w:b/>
          <w:bCs/>
        </w:rPr>
        <w:t>2事故报告</w:t>
      </w:r>
    </w:p>
    <w:p w14:paraId="53284BC5">
      <w:pPr>
        <w:rPr>
          <w:rFonts w:hint="eastAsia"/>
        </w:rPr>
      </w:pPr>
      <w:r>
        <w:t>0</w:t>
      </w:r>
      <w:r>
        <w:rPr>
          <w:rFonts w:hint="eastAsia"/>
        </w:rPr>
        <w:t>1、</w:t>
      </w:r>
      <w:r>
        <w:t>事故报告应当及时、准确、完整，任何单位和个人对事故不得迟报、漏报、谎报或者瞒报</w:t>
      </w:r>
      <w:r>
        <w:rPr>
          <w:rFonts w:hint="eastAsia"/>
        </w:rPr>
        <w:t>。</w:t>
      </w:r>
    </w:p>
    <w:p w14:paraId="3EE8F2A4">
      <w:pPr>
        <w:rPr>
          <w:rFonts w:hint="eastAsia"/>
        </w:rPr>
      </w:pPr>
      <w:r>
        <w:t>0</w:t>
      </w:r>
      <w:r>
        <w:rPr>
          <w:rFonts w:hint="eastAsia"/>
        </w:rPr>
        <w:t>2、事故发生后，对施工单位的事故报告要求</w:t>
      </w:r>
    </w:p>
    <w:p w14:paraId="287F3B08">
      <w:pPr>
        <w:rPr>
          <w:rFonts w:hint="eastAsia"/>
        </w:rPr>
      </w:pPr>
      <w:r>
        <w:rPr>
          <w:rFonts w:hint="eastAsia"/>
        </w:rPr>
        <w:t>（1）事故发生后，事故现场有关人员应当立即向施工单位负责人报告。</w:t>
      </w:r>
    </w:p>
    <w:p w14:paraId="54A1F6D2">
      <w:pPr>
        <w:rPr>
          <w:rFonts w:hint="eastAsia"/>
        </w:rPr>
      </w:pPr>
      <w:r>
        <w:rPr>
          <w:rFonts w:hint="eastAsia"/>
        </w:rPr>
        <w:t>（2）施工单位负责人接到报告后，应当于1小时内向事故发生地县级以上人民政府建设主管部门</w:t>
      </w:r>
    </w:p>
    <w:p w14:paraId="6A064408">
      <w:pPr>
        <w:rPr>
          <w:rFonts w:hint="eastAsia"/>
        </w:rPr>
      </w:pPr>
      <w:r>
        <w:rPr>
          <w:rFonts w:hint="eastAsia"/>
        </w:rPr>
        <w:t xml:space="preserve">     和有关部门报告。</w:t>
      </w:r>
    </w:p>
    <w:p w14:paraId="55B552A4">
      <w:pPr>
        <w:rPr>
          <w:rFonts w:hint="eastAsia"/>
        </w:rPr>
      </w:pPr>
      <w:r>
        <w:rPr>
          <w:rFonts w:hint="eastAsia"/>
        </w:rPr>
        <w:t>（3）情况紧急时，事故现场有关人员可以直接向事故发生地县级以上人民政府建设主管部门和有</w:t>
      </w:r>
    </w:p>
    <w:p w14:paraId="58216142">
      <w:pPr>
        <w:rPr>
          <w:rFonts w:hint="eastAsia"/>
        </w:rPr>
      </w:pPr>
      <w:r>
        <w:rPr>
          <w:rFonts w:hint="eastAsia"/>
        </w:rPr>
        <w:t xml:space="preserve">     关部门报告。</w:t>
      </w:r>
    </w:p>
    <w:p w14:paraId="272C9A75">
      <w:pPr>
        <w:rPr>
          <w:rFonts w:hint="eastAsia"/>
        </w:rPr>
      </w:pPr>
      <w:r>
        <w:rPr>
          <w:rFonts w:hint="eastAsia"/>
        </w:rPr>
        <w:t xml:space="preserve">（4）实行施工总承包的建设工程，由总承包单位负责上报事故。 </w:t>
      </w:r>
    </w:p>
    <w:p w14:paraId="23ADCD0E">
      <w:pPr>
        <w:rPr>
          <w:rFonts w:hint="eastAsia"/>
        </w:rPr>
      </w:pPr>
      <w:r>
        <w:t>0</w:t>
      </w:r>
      <w:r>
        <w:rPr>
          <w:rFonts w:hint="eastAsia"/>
        </w:rPr>
        <w:t>3、事故发生后，对建设主管部门的事故报告要求</w:t>
      </w:r>
    </w:p>
    <w:p w14:paraId="07173278">
      <w:pPr>
        <w:rPr>
          <w:rFonts w:hint="eastAsia"/>
        </w:rPr>
      </w:pPr>
      <w:r>
        <w:rPr>
          <w:rFonts w:hint="eastAsia"/>
        </w:rPr>
        <w:t>（1）建设主管部门接到事故报告后，应当依照下列规定上报事故情况，并通知安全生产监督管理</w:t>
      </w:r>
    </w:p>
    <w:p w14:paraId="78BCE1AB">
      <w:pPr>
        <w:rPr>
          <w:rFonts w:hint="eastAsia"/>
        </w:rPr>
      </w:pPr>
      <w:r>
        <w:rPr>
          <w:rFonts w:hint="eastAsia"/>
        </w:rPr>
        <w:t xml:space="preserve">     部门、公安机关、劳动保障行政主管部门、工会和人民检察院。 </w:t>
      </w:r>
    </w:p>
    <w:p w14:paraId="5CD97057">
      <w:pPr>
        <w:rPr>
          <w:rFonts w:hint="eastAsia"/>
        </w:rPr>
      </w:pPr>
      <w:r>
        <w:rPr>
          <w:rFonts w:hint="eastAsia"/>
        </w:rPr>
        <w:t>（2）较大事故、重大事故及特别重大事故逐级上报至国务院建设主管部门。</w:t>
      </w:r>
    </w:p>
    <w:p w14:paraId="753367F4">
      <w:pPr>
        <w:rPr>
          <w:rFonts w:hint="eastAsia"/>
        </w:rPr>
      </w:pPr>
      <w:r>
        <w:rPr>
          <w:rFonts w:hint="eastAsia"/>
        </w:rPr>
        <w:t>（3）一般事故逐级上报至省、自治区、直辖市人民政府建设主管部门。</w:t>
      </w:r>
    </w:p>
    <w:p w14:paraId="60E14934">
      <w:pPr>
        <w:rPr>
          <w:rFonts w:hint="eastAsia"/>
        </w:rPr>
      </w:pPr>
      <w:r>
        <w:rPr>
          <w:rFonts w:hint="eastAsia"/>
        </w:rPr>
        <w:t>（4）建设主管部门依照本条规定上报事故情况，应当同时报告本级人民政府。国务院建设主管部</w:t>
      </w:r>
    </w:p>
    <w:p w14:paraId="42C0B9C1">
      <w:pPr>
        <w:rPr>
          <w:rFonts w:hint="eastAsia"/>
        </w:rPr>
      </w:pPr>
      <w:r>
        <w:rPr>
          <w:rFonts w:hint="eastAsia"/>
        </w:rPr>
        <w:t xml:space="preserve">     门接到重大事故和特别重大事故的报告后，应当立即报告国务院。 </w:t>
      </w:r>
    </w:p>
    <w:p w14:paraId="784501A6">
      <w:pPr>
        <w:rPr>
          <w:rFonts w:hint="eastAsia"/>
        </w:rPr>
      </w:pPr>
      <w:r>
        <w:rPr>
          <w:rFonts w:hint="eastAsia"/>
        </w:rPr>
        <w:t>（5）必要时，建设主管部门可以越级上报事故情况。</w:t>
      </w:r>
    </w:p>
    <w:p w14:paraId="5E762944">
      <w:pPr>
        <w:rPr>
          <w:rFonts w:hint="eastAsia"/>
        </w:rPr>
      </w:pPr>
      <w:r>
        <w:rPr>
          <w:rFonts w:hint="eastAsia"/>
        </w:rPr>
        <w:t>（6）建设主管部门按照本规定逐级上报事故情况时，每级上报的时间不得超过2小时。</w:t>
      </w:r>
    </w:p>
    <w:p w14:paraId="262B2567">
      <w:pPr>
        <w:rPr>
          <w:rFonts w:hint="eastAsia"/>
        </w:rPr>
      </w:pPr>
      <w:r>
        <w:t>0</w:t>
      </w:r>
      <w:r>
        <w:rPr>
          <w:rFonts w:hint="eastAsia"/>
        </w:rPr>
        <w:t>4、事故报告内容：</w:t>
      </w:r>
    </w:p>
    <w:p w14:paraId="79CE2D6D">
      <w:pPr>
        <w:rPr>
          <w:rFonts w:hint="eastAsia"/>
        </w:rPr>
      </w:pPr>
      <w:r>
        <w:rPr>
          <w:rFonts w:hint="eastAsia"/>
        </w:rPr>
        <w:t>（1）事故发生的时间、地点和工程项目、有关单位名称；</w:t>
      </w:r>
    </w:p>
    <w:p w14:paraId="4CFC297F">
      <w:pPr>
        <w:rPr>
          <w:rFonts w:hint="eastAsia"/>
        </w:rPr>
      </w:pPr>
      <w:r>
        <w:rPr>
          <w:rFonts w:hint="eastAsia"/>
        </w:rPr>
        <w:t>（2）事故的简要经过；</w:t>
      </w:r>
    </w:p>
    <w:p w14:paraId="3D829397">
      <w:pPr>
        <w:rPr>
          <w:rFonts w:hint="eastAsia"/>
        </w:rPr>
      </w:pPr>
      <w:r>
        <w:rPr>
          <w:rFonts w:hint="eastAsia"/>
        </w:rPr>
        <w:t>（3）事故已经造成或者可能造成的伤亡人数（包括下落不明的人数）和初步估计的直接经济损失；</w:t>
      </w:r>
    </w:p>
    <w:p w14:paraId="5EF93C14">
      <w:pPr>
        <w:rPr>
          <w:rFonts w:hint="eastAsia"/>
        </w:rPr>
      </w:pPr>
      <w:r>
        <w:rPr>
          <w:rFonts w:hint="eastAsia"/>
        </w:rPr>
        <w:t>（4）事故的初步原因；</w:t>
      </w:r>
    </w:p>
    <w:p w14:paraId="4F434190">
      <w:pPr>
        <w:rPr>
          <w:rFonts w:hint="eastAsia"/>
        </w:rPr>
      </w:pPr>
      <w:r>
        <w:rPr>
          <w:rFonts w:hint="eastAsia"/>
        </w:rPr>
        <w:t>（5）事故发生后采取的措施及事故控制情况；</w:t>
      </w:r>
    </w:p>
    <w:p w14:paraId="46F1E600">
      <w:pPr>
        <w:rPr>
          <w:rFonts w:hint="eastAsia"/>
        </w:rPr>
      </w:pPr>
      <w:r>
        <w:rPr>
          <w:rFonts w:hint="eastAsia"/>
        </w:rPr>
        <w:t>（6）事故报告单位或报告人员。</w:t>
      </w:r>
    </w:p>
    <w:p w14:paraId="78464E59">
      <w:pPr>
        <w:rPr>
          <w:rFonts w:hint="eastAsia"/>
        </w:rPr>
      </w:pPr>
      <w:r>
        <w:rPr>
          <w:rFonts w:hint="eastAsia"/>
        </w:rPr>
        <w:t>（7）其他应当报告的情况。</w:t>
      </w:r>
    </w:p>
    <w:p w14:paraId="360D43F2">
      <w:pPr>
        <w:rPr>
          <w:rFonts w:hint="eastAsia"/>
        </w:rPr>
      </w:pPr>
      <w:r>
        <w:t>0</w:t>
      </w:r>
      <w:r>
        <w:rPr>
          <w:rFonts w:hint="eastAsia"/>
        </w:rPr>
        <w:t>5、事故报告后出现新情况，以及事故发生之日起30日内伤亡人数发生变化的，应当及时补报。</w:t>
      </w:r>
    </w:p>
    <w:p w14:paraId="4D70E02C">
      <w:pPr>
        <w:rPr>
          <w:rFonts w:hint="eastAsia" w:cs="Arial"/>
          <w:b/>
          <w:bCs/>
        </w:rPr>
      </w:pPr>
      <w:r>
        <w:rPr>
          <w:rFonts w:cs="Arial"/>
          <w:b/>
          <w:bCs/>
        </w:rPr>
        <w:t>5.1.</w:t>
      </w:r>
      <w:r>
        <w:rPr>
          <w:rFonts w:hint="eastAsia" w:cs="Arial"/>
          <w:b/>
          <w:bCs/>
        </w:rPr>
        <w:t>17</w:t>
      </w:r>
      <w:r>
        <w:rPr>
          <w:rFonts w:cs="Arial"/>
          <w:b/>
          <w:bCs/>
        </w:rPr>
        <w:t>.</w:t>
      </w:r>
      <w:r>
        <w:rPr>
          <w:rFonts w:hint="eastAsia" w:cs="Arial"/>
          <w:b/>
          <w:bCs/>
        </w:rPr>
        <w:t>3事故调查</w:t>
      </w:r>
    </w:p>
    <w:p w14:paraId="724F0B12">
      <w:pPr>
        <w:rPr>
          <w:rFonts w:hint="eastAsia"/>
        </w:rPr>
      </w:pPr>
      <w:r>
        <w:rPr>
          <w:kern w:val="0"/>
        </w:rPr>
        <w:t>0</w:t>
      </w:r>
      <w:r>
        <w:rPr>
          <w:rFonts w:hint="eastAsia"/>
          <w:kern w:val="0"/>
        </w:rPr>
        <w:t>1、</w:t>
      </w:r>
      <w:r>
        <w:rPr>
          <w:rFonts w:hint="eastAsia"/>
        </w:rPr>
        <w:t>建设主管部门应当按照有关人民政府的授权或委托组织事故调查组对事故进行调查，并履行下</w:t>
      </w:r>
    </w:p>
    <w:p w14:paraId="320CB8B9">
      <w:pPr>
        <w:rPr>
          <w:rFonts w:hint="eastAsia"/>
        </w:rPr>
      </w:pPr>
      <w:r>
        <w:rPr>
          <w:rFonts w:hint="eastAsia"/>
        </w:rPr>
        <w:t xml:space="preserve">   </w:t>
      </w:r>
      <w:r>
        <w:t xml:space="preserve"> </w:t>
      </w:r>
      <w:r>
        <w:rPr>
          <w:rFonts w:hint="eastAsia"/>
        </w:rPr>
        <w:t>列职责。</w:t>
      </w:r>
    </w:p>
    <w:p w14:paraId="05E23FB0">
      <w:pPr>
        <w:rPr>
          <w:rFonts w:hint="eastAsia"/>
        </w:rPr>
      </w:pPr>
      <w:r>
        <w:rPr>
          <w:rFonts w:hint="eastAsia"/>
        </w:rPr>
        <w:t>（1）核实事故项目基本情况，包括项目履行法定建设程序情况、参与项目建设活动各方主体履行</w:t>
      </w:r>
    </w:p>
    <w:p w14:paraId="2B0F9026">
      <w:pPr>
        <w:rPr>
          <w:rFonts w:hint="eastAsia"/>
        </w:rPr>
      </w:pPr>
      <w:r>
        <w:rPr>
          <w:rFonts w:hint="eastAsia"/>
        </w:rPr>
        <w:t xml:space="preserve">     职责的情况。 </w:t>
      </w:r>
    </w:p>
    <w:p w14:paraId="10717C02">
      <w:pPr>
        <w:rPr>
          <w:rFonts w:hint="eastAsia"/>
        </w:rPr>
      </w:pPr>
      <w:r>
        <w:rPr>
          <w:rFonts w:hint="eastAsia"/>
        </w:rPr>
        <w:t>（2）查明事故发生的经过、原因、人员伤亡及直接经济损失，并依据国家有关法律法规和技术标</w:t>
      </w:r>
    </w:p>
    <w:p w14:paraId="38ADF9BC">
      <w:pPr>
        <w:rPr>
          <w:rFonts w:hint="eastAsia"/>
        </w:rPr>
      </w:pPr>
      <w:r>
        <w:rPr>
          <w:rFonts w:hint="eastAsia"/>
        </w:rPr>
        <w:t xml:space="preserve">     准分析事故的直接原因和间接原因。</w:t>
      </w:r>
    </w:p>
    <w:p w14:paraId="1480C9CF">
      <w:pPr>
        <w:rPr>
          <w:rFonts w:hint="eastAsia"/>
        </w:rPr>
      </w:pPr>
      <w:r>
        <w:rPr>
          <w:rFonts w:hint="eastAsia"/>
        </w:rPr>
        <w:t>（3）认定事故的性质，明确事故责任单位和责任人员在事故中的责任。</w:t>
      </w:r>
    </w:p>
    <w:p w14:paraId="5C76283D">
      <w:pPr>
        <w:rPr>
          <w:rFonts w:hint="eastAsia"/>
        </w:rPr>
      </w:pPr>
      <w:r>
        <w:rPr>
          <w:rFonts w:hint="eastAsia"/>
        </w:rPr>
        <w:t>（4）依照国家有关法律法规对事故的责任单位和责任人员提出处理建议。</w:t>
      </w:r>
    </w:p>
    <w:p w14:paraId="7BDA22A6">
      <w:pPr>
        <w:rPr>
          <w:rFonts w:hint="eastAsia"/>
        </w:rPr>
      </w:pPr>
      <w:r>
        <w:rPr>
          <w:rFonts w:hint="eastAsia"/>
        </w:rPr>
        <w:t>（5）总结事故教训，提出防范和整改措施。</w:t>
      </w:r>
    </w:p>
    <w:p w14:paraId="5964D67A">
      <w:pPr>
        <w:rPr>
          <w:rFonts w:hint="eastAsia"/>
        </w:rPr>
      </w:pPr>
      <w:r>
        <w:rPr>
          <w:rFonts w:hint="eastAsia"/>
        </w:rPr>
        <w:t>（6）提交事故调查报告。</w:t>
      </w:r>
    </w:p>
    <w:p w14:paraId="069CACA1">
      <w:pPr>
        <w:rPr>
          <w:rFonts w:hint="eastAsia"/>
        </w:rPr>
      </w:pPr>
      <w:r>
        <w:t>0</w:t>
      </w:r>
      <w:r>
        <w:rPr>
          <w:rFonts w:hint="eastAsia"/>
        </w:rPr>
        <w:t>2、事故调查报告应当包括下列内容：</w:t>
      </w:r>
    </w:p>
    <w:p w14:paraId="76B501DC">
      <w:pPr>
        <w:rPr>
          <w:rFonts w:hint="eastAsia"/>
        </w:rPr>
      </w:pPr>
      <w:r>
        <w:rPr>
          <w:rFonts w:hint="eastAsia"/>
        </w:rPr>
        <w:t>（1）事故发生单位概况。</w:t>
      </w:r>
    </w:p>
    <w:p w14:paraId="744EF4EC">
      <w:pPr>
        <w:rPr>
          <w:rFonts w:hint="eastAsia"/>
        </w:rPr>
      </w:pPr>
      <w:r>
        <w:rPr>
          <w:rFonts w:hint="eastAsia"/>
        </w:rPr>
        <w:t>（2）事故发生经过和事故救援情况；</w:t>
      </w:r>
    </w:p>
    <w:p w14:paraId="735ACE88">
      <w:pPr>
        <w:rPr>
          <w:rFonts w:hint="eastAsia"/>
        </w:rPr>
      </w:pPr>
      <w:r>
        <w:rPr>
          <w:rFonts w:hint="eastAsia"/>
        </w:rPr>
        <w:t>（3）事故造成的人员伤亡和直接经济损失；</w:t>
      </w:r>
    </w:p>
    <w:p w14:paraId="78C89A37">
      <w:pPr>
        <w:rPr>
          <w:rFonts w:hint="eastAsia"/>
        </w:rPr>
      </w:pPr>
      <w:r>
        <w:rPr>
          <w:rFonts w:hint="eastAsia"/>
        </w:rPr>
        <w:t>（4）事故发生的原因和事故性质；</w:t>
      </w:r>
    </w:p>
    <w:p w14:paraId="3146D464">
      <w:pPr>
        <w:rPr>
          <w:rFonts w:hint="eastAsia"/>
        </w:rPr>
      </w:pPr>
      <w:r>
        <w:rPr>
          <w:rFonts w:hint="eastAsia"/>
        </w:rPr>
        <w:t>（5）事故责任的认定和对事故责任者的处理建议；</w:t>
      </w:r>
    </w:p>
    <w:p w14:paraId="29A2F8EA">
      <w:pPr>
        <w:rPr>
          <w:rFonts w:hint="eastAsia"/>
        </w:rPr>
      </w:pPr>
      <w:r>
        <w:rPr>
          <w:rFonts w:hint="eastAsia"/>
        </w:rPr>
        <w:t>（6）事故防范和整改措施。</w:t>
      </w:r>
    </w:p>
    <w:p w14:paraId="20A4867D">
      <w:pPr>
        <w:rPr>
          <w:rFonts w:hint="eastAsia"/>
        </w:rPr>
      </w:pPr>
      <w:r>
        <w:t>0</w:t>
      </w:r>
      <w:r>
        <w:rPr>
          <w:rFonts w:hint="eastAsia"/>
        </w:rPr>
        <w:t>3、事故调查报告应当附具有关证据材料，事故调查组成员应当在事故调查报告上签名。</w:t>
      </w:r>
    </w:p>
    <w:p w14:paraId="2905DB87">
      <w:pPr>
        <w:rPr>
          <w:rFonts w:hint="eastAsia" w:cs="Arial"/>
          <w:b/>
          <w:bCs/>
        </w:rPr>
      </w:pPr>
      <w:r>
        <w:rPr>
          <w:rFonts w:cs="Arial"/>
          <w:b/>
          <w:bCs/>
        </w:rPr>
        <w:t>5.1.</w:t>
      </w:r>
      <w:r>
        <w:rPr>
          <w:rFonts w:hint="eastAsia" w:cs="Arial"/>
          <w:b/>
          <w:bCs/>
        </w:rPr>
        <w:t>17</w:t>
      </w:r>
      <w:r>
        <w:rPr>
          <w:rFonts w:cs="Arial"/>
          <w:b/>
          <w:bCs/>
        </w:rPr>
        <w:t>.</w:t>
      </w:r>
      <w:r>
        <w:rPr>
          <w:rFonts w:hint="eastAsia" w:cs="Arial"/>
          <w:b/>
          <w:bCs/>
        </w:rPr>
        <w:t>4事故处理</w:t>
      </w:r>
    </w:p>
    <w:p w14:paraId="3189AEED">
      <w:pPr>
        <w:rPr>
          <w:rFonts w:hint="eastAsia"/>
        </w:rPr>
      </w:pPr>
      <w:r>
        <w:t>0</w:t>
      </w:r>
      <w:r>
        <w:rPr>
          <w:rFonts w:hint="eastAsia"/>
        </w:rPr>
        <w:t>1、建设主管部门应当依据有关人民政府对事故的批复和有关法律法规的规定，对事故相关责任者</w:t>
      </w:r>
    </w:p>
    <w:p w14:paraId="12A225E5">
      <w:pPr>
        <w:ind w:firstLine="432"/>
      </w:pPr>
      <w:r>
        <w:rPr>
          <w:rFonts w:hint="eastAsia"/>
        </w:rPr>
        <w:t>实施行政处罚。处罚权限不属本级建设主管部门的，应当在收到事故调查报告批复后15个工</w:t>
      </w:r>
    </w:p>
    <w:p w14:paraId="254644F4">
      <w:pPr>
        <w:ind w:firstLine="432"/>
      </w:pPr>
      <w:r>
        <w:rPr>
          <w:rFonts w:hint="eastAsia"/>
        </w:rPr>
        <w:t>作日内，将事故调查报告（附具有关证据材料）、结案批复、本级建设主管部门对有关责任者的</w:t>
      </w:r>
    </w:p>
    <w:p w14:paraId="0F3C0546">
      <w:pPr>
        <w:ind w:firstLine="432"/>
        <w:rPr>
          <w:rFonts w:hint="eastAsia"/>
        </w:rPr>
      </w:pPr>
      <w:r>
        <w:rPr>
          <w:rFonts w:hint="eastAsia"/>
        </w:rPr>
        <w:t xml:space="preserve">处理建议等转送有权限的建设主管部门。 </w:t>
      </w:r>
    </w:p>
    <w:p w14:paraId="61DCE0CF">
      <w:pPr>
        <w:rPr>
          <w:rFonts w:hint="eastAsia"/>
        </w:rPr>
      </w:pPr>
      <w:r>
        <w:t>0</w:t>
      </w:r>
      <w:r>
        <w:rPr>
          <w:rFonts w:hint="eastAsia"/>
        </w:rPr>
        <w:t>2、建设主管部门应当依照有关法律法规的规定，对因降低安全生产条件导致事故发生的施工单位</w:t>
      </w:r>
    </w:p>
    <w:p w14:paraId="26014D56">
      <w:pPr>
        <w:ind w:firstLine="432"/>
      </w:pPr>
      <w:r>
        <w:rPr>
          <w:rFonts w:hint="eastAsia"/>
        </w:rPr>
        <w:t>给予暂扣或吊销安全生产许可证的处罚；对事故负有责任的相关单位给予罚款、停业整顿、降</w:t>
      </w:r>
    </w:p>
    <w:p w14:paraId="7351DA27">
      <w:pPr>
        <w:ind w:firstLine="432"/>
        <w:rPr>
          <w:rFonts w:hint="eastAsia"/>
        </w:rPr>
      </w:pPr>
      <w:r>
        <w:rPr>
          <w:rFonts w:hint="eastAsia"/>
        </w:rPr>
        <w:t xml:space="preserve">低资质等级或吊销资质证书的处罚。 </w:t>
      </w:r>
    </w:p>
    <w:p w14:paraId="2C463C17">
      <w:pPr>
        <w:rPr>
          <w:rFonts w:hint="eastAsia"/>
        </w:rPr>
      </w:pPr>
      <w:r>
        <w:t>0</w:t>
      </w:r>
      <w:r>
        <w:rPr>
          <w:rFonts w:hint="eastAsia"/>
        </w:rPr>
        <w:t>3、建设主管部门应当依照有关法律法规的规定，对事故发生负有责任的注册执业资格人员给予罚</w:t>
      </w:r>
    </w:p>
    <w:p w14:paraId="30D6E771">
      <w:pPr>
        <w:rPr>
          <w:rFonts w:hint="eastAsia"/>
        </w:rPr>
      </w:pPr>
      <w:r>
        <w:rPr>
          <w:rFonts w:hint="eastAsia"/>
        </w:rPr>
        <w:t xml:space="preserve">  </w:t>
      </w:r>
      <w:r>
        <w:t xml:space="preserve"> </w:t>
      </w:r>
      <w:r>
        <w:rPr>
          <w:rFonts w:hint="eastAsia"/>
        </w:rPr>
        <w:t xml:space="preserve"> 款、停止执业或吊销其注册执业资格证书的处罚。 </w:t>
      </w:r>
    </w:p>
    <w:p w14:paraId="3BBD2D86">
      <w:pPr>
        <w:rPr>
          <w:rFonts w:eastAsia="黑体" w:cs="Arial"/>
          <w:b/>
          <w:sz w:val="28"/>
          <w:szCs w:val="28"/>
        </w:rPr>
      </w:pPr>
      <w:r>
        <w:rPr>
          <w:rFonts w:eastAsia="黑体" w:cs="Arial"/>
          <w:b/>
          <w:sz w:val="28"/>
          <w:szCs w:val="28"/>
        </w:rPr>
        <w:t>5.1.</w:t>
      </w:r>
      <w:r>
        <w:rPr>
          <w:rFonts w:hint="eastAsia" w:eastAsia="黑体" w:cs="Arial"/>
          <w:b/>
          <w:sz w:val="28"/>
          <w:szCs w:val="28"/>
        </w:rPr>
        <w:t>18</w:t>
      </w:r>
      <w:r>
        <w:rPr>
          <w:rFonts w:hint="eastAsia" w:hAnsi="黑体" w:eastAsia="黑体" w:cs="Arial"/>
          <w:b/>
          <w:sz w:val="28"/>
          <w:szCs w:val="28"/>
        </w:rPr>
        <w:t>监理质量验收与不合格处理制度</w:t>
      </w:r>
    </w:p>
    <w:p w14:paraId="13B5883B">
      <w:pPr>
        <w:rPr>
          <w:rFonts w:hint="eastAsia" w:cs="Arial"/>
          <w:b/>
          <w:bCs/>
        </w:rPr>
      </w:pPr>
      <w:r>
        <w:rPr>
          <w:rFonts w:cs="Arial"/>
          <w:b/>
          <w:bCs/>
        </w:rPr>
        <w:t>5.1.</w:t>
      </w:r>
      <w:r>
        <w:rPr>
          <w:rFonts w:hint="eastAsia" w:cs="Arial"/>
          <w:b/>
          <w:bCs/>
        </w:rPr>
        <w:t>18</w:t>
      </w:r>
      <w:r>
        <w:rPr>
          <w:rFonts w:cs="Arial"/>
          <w:b/>
          <w:bCs/>
        </w:rPr>
        <w:t>.</w:t>
      </w:r>
      <w:r>
        <w:rPr>
          <w:rFonts w:hint="eastAsia" w:cs="Arial"/>
          <w:b/>
          <w:bCs/>
        </w:rPr>
        <w:t>1验收要求</w:t>
      </w:r>
    </w:p>
    <w:p w14:paraId="5300E300">
      <w:pPr>
        <w:rPr>
          <w:rFonts w:hint="eastAsia" w:cs="Arial"/>
        </w:rPr>
      </w:pPr>
      <w:r>
        <w:rPr>
          <w:rFonts w:cs="Arial"/>
        </w:rPr>
        <w:t>0</w:t>
      </w:r>
      <w:r>
        <w:rPr>
          <w:rFonts w:hint="eastAsia" w:cs="Arial"/>
        </w:rPr>
        <w:t>1、质量验收均应在施工单位自检合格的基础上进行。</w:t>
      </w:r>
    </w:p>
    <w:p w14:paraId="52DB7527">
      <w:pPr>
        <w:rPr>
          <w:rFonts w:hint="eastAsia" w:cs="Arial"/>
        </w:rPr>
      </w:pPr>
      <w:r>
        <w:rPr>
          <w:rFonts w:cs="Arial"/>
        </w:rPr>
        <w:t>0</w:t>
      </w:r>
      <w:r>
        <w:rPr>
          <w:rFonts w:hint="eastAsia" w:cs="Arial"/>
        </w:rPr>
        <w:t>2、参加工程施工质量验收的各方人员应具备相应的资格。</w:t>
      </w:r>
    </w:p>
    <w:p w14:paraId="01620E9B">
      <w:pPr>
        <w:rPr>
          <w:rFonts w:hint="eastAsia" w:cs="Arial"/>
        </w:rPr>
      </w:pPr>
      <w:r>
        <w:rPr>
          <w:rFonts w:cs="Arial"/>
        </w:rPr>
        <w:t>0</w:t>
      </w:r>
      <w:r>
        <w:rPr>
          <w:rFonts w:hint="eastAsia" w:cs="Arial"/>
        </w:rPr>
        <w:t>3、检验批的质量应按主控项目和一般项目验收；</w:t>
      </w:r>
    </w:p>
    <w:p w14:paraId="00EB56DA">
      <w:pPr>
        <w:rPr>
          <w:rFonts w:hint="eastAsia" w:cs="Arial"/>
        </w:rPr>
      </w:pPr>
      <w:r>
        <w:rPr>
          <w:rFonts w:cs="Arial"/>
        </w:rPr>
        <w:t>0</w:t>
      </w:r>
      <w:r>
        <w:rPr>
          <w:rFonts w:hint="eastAsia" w:cs="Arial"/>
        </w:rPr>
        <w:t>4、对涉及结构安全、节能、环境保护和主要使用功能的试块、试件及材料，应在进场时或施工中</w:t>
      </w:r>
    </w:p>
    <w:p w14:paraId="2ABBA835">
      <w:pPr>
        <w:rPr>
          <w:rFonts w:hint="eastAsia" w:cs="Arial"/>
        </w:rPr>
      </w:pPr>
      <w:r>
        <w:rPr>
          <w:rFonts w:hint="eastAsia" w:cs="Arial"/>
        </w:rPr>
        <w:t xml:space="preserve">    按规定进行见证检验。</w:t>
      </w:r>
    </w:p>
    <w:p w14:paraId="39AE3C3F">
      <w:pPr>
        <w:rPr>
          <w:rFonts w:hint="eastAsia" w:cs="Arial"/>
        </w:rPr>
      </w:pPr>
      <w:r>
        <w:rPr>
          <w:rFonts w:cs="Arial"/>
        </w:rPr>
        <w:t>0</w:t>
      </w:r>
      <w:r>
        <w:rPr>
          <w:rFonts w:hint="eastAsia" w:cs="Arial"/>
        </w:rPr>
        <w:t>5、隐蔽工程在隐蔽前应由施工单位通知监理单位进行验收，并应形成验收文件，验收合格后方可</w:t>
      </w:r>
    </w:p>
    <w:p w14:paraId="46FA145F">
      <w:pPr>
        <w:rPr>
          <w:rFonts w:hint="eastAsia" w:cs="Arial"/>
        </w:rPr>
      </w:pPr>
      <w:r>
        <w:rPr>
          <w:rFonts w:hint="eastAsia" w:cs="Arial"/>
        </w:rPr>
        <w:t xml:space="preserve">   继续施工。</w:t>
      </w:r>
    </w:p>
    <w:p w14:paraId="7AE68A69">
      <w:pPr>
        <w:rPr>
          <w:rFonts w:hint="eastAsia" w:cs="Arial"/>
        </w:rPr>
      </w:pPr>
      <w:r>
        <w:rPr>
          <w:rFonts w:cs="Arial"/>
        </w:rPr>
        <w:t>0</w:t>
      </w:r>
      <w:r>
        <w:rPr>
          <w:rFonts w:hint="eastAsia" w:cs="Arial"/>
        </w:rPr>
        <w:t>6、对涉及结构安全、节能、环境保护和使用功能的重要分部工程应在验收前按规定进行抽样检验。</w:t>
      </w:r>
    </w:p>
    <w:p w14:paraId="58020B0A">
      <w:pPr>
        <w:rPr>
          <w:rFonts w:hint="eastAsia" w:cs="Arial"/>
        </w:rPr>
      </w:pPr>
      <w:r>
        <w:rPr>
          <w:rFonts w:cs="Arial"/>
        </w:rPr>
        <w:t>0</w:t>
      </w:r>
      <w:r>
        <w:rPr>
          <w:rFonts w:hint="eastAsia" w:cs="Arial"/>
        </w:rPr>
        <w:t>7、工程的观感质量应由验收人员现场检查，并应共同确认。</w:t>
      </w:r>
    </w:p>
    <w:p w14:paraId="3F6978FB">
      <w:pPr>
        <w:rPr>
          <w:rFonts w:hint="eastAsia" w:cs="Arial"/>
        </w:rPr>
      </w:pPr>
      <w:r>
        <w:rPr>
          <w:rFonts w:cs="Arial"/>
          <w:b/>
          <w:bCs/>
        </w:rPr>
        <w:t>5.1.</w:t>
      </w:r>
      <w:r>
        <w:rPr>
          <w:rFonts w:hint="eastAsia" w:cs="Arial"/>
          <w:b/>
          <w:bCs/>
        </w:rPr>
        <w:t>18</w:t>
      </w:r>
      <w:r>
        <w:rPr>
          <w:rFonts w:cs="Arial"/>
          <w:b/>
          <w:bCs/>
        </w:rPr>
        <w:t>.</w:t>
      </w:r>
      <w:r>
        <w:rPr>
          <w:rFonts w:hint="eastAsia" w:cs="Arial"/>
          <w:b/>
          <w:bCs/>
        </w:rPr>
        <w:t>2验收划分</w:t>
      </w:r>
    </w:p>
    <w:p w14:paraId="3F0BF856">
      <w:pPr>
        <w:rPr>
          <w:rFonts w:hint="eastAsia" w:cs="Arial"/>
          <w:bCs/>
        </w:rPr>
      </w:pPr>
      <w:r>
        <w:rPr>
          <w:rFonts w:cs="Arial"/>
          <w:bCs/>
        </w:rPr>
        <w:t>0</w:t>
      </w:r>
      <w:r>
        <w:rPr>
          <w:rFonts w:hint="eastAsia" w:cs="Arial"/>
          <w:bCs/>
        </w:rPr>
        <w:t>1、划分要求</w:t>
      </w:r>
    </w:p>
    <w:p w14:paraId="411FFF3D">
      <w:pPr>
        <w:rPr>
          <w:rFonts w:hint="eastAsia" w:cs="Arial"/>
          <w:bCs/>
        </w:rPr>
      </w:pPr>
      <w:r>
        <w:rPr>
          <w:rFonts w:hint="eastAsia" w:cs="Arial"/>
          <w:bCs/>
        </w:rPr>
        <w:t>（1）验收划分应符合工程特点和相关验收标准规范，便于质量控制和验收。</w:t>
      </w:r>
    </w:p>
    <w:p w14:paraId="2F0F7522">
      <w:pPr>
        <w:rPr>
          <w:rFonts w:hint="eastAsia" w:cs="Arial"/>
          <w:b/>
          <w:bCs/>
        </w:rPr>
      </w:pPr>
      <w:r>
        <w:rPr>
          <w:rFonts w:hint="eastAsia" w:cs="Arial"/>
          <w:bCs/>
        </w:rPr>
        <w:t>（2）专业验收规范未涵盖的分项工程和检验批，可由建设单位组织监理、施工等单位协商确定。</w:t>
      </w:r>
    </w:p>
    <w:p w14:paraId="08590797">
      <w:pPr>
        <w:rPr>
          <w:rFonts w:hint="eastAsia" w:cs="Arial"/>
        </w:rPr>
      </w:pPr>
      <w:r>
        <w:rPr>
          <w:rFonts w:hint="eastAsia" w:cs="Arial"/>
          <w:bCs/>
        </w:rPr>
        <w:t>（3）</w:t>
      </w:r>
      <w:r>
        <w:rPr>
          <w:rFonts w:hint="eastAsia" w:cs="Arial"/>
          <w:szCs w:val="18"/>
        </w:rPr>
        <w:t>当专业验收规范对工程中的验收项目未做相应规定时，</w:t>
      </w:r>
      <w:r>
        <w:rPr>
          <w:rFonts w:hint="eastAsia" w:cs="Arial"/>
        </w:rPr>
        <w:t>应由建设单位组织监理、设计、施工</w:t>
      </w:r>
    </w:p>
    <w:p w14:paraId="6ED8135F">
      <w:pPr>
        <w:rPr>
          <w:rFonts w:hint="eastAsia" w:cs="Arial"/>
        </w:rPr>
      </w:pPr>
      <w:r>
        <w:rPr>
          <w:rFonts w:hint="eastAsia" w:cs="Arial"/>
        </w:rPr>
        <w:t xml:space="preserve">     等 相关单位制定专项验收要求。涉及安全、节能、环境保护等项目的专项验收要求应由建设</w:t>
      </w:r>
    </w:p>
    <w:p w14:paraId="3353E679">
      <w:pPr>
        <w:rPr>
          <w:rFonts w:hint="eastAsia" w:cs="Arial"/>
        </w:rPr>
      </w:pPr>
      <w:r>
        <w:rPr>
          <w:rFonts w:hint="eastAsia" w:cs="Arial"/>
        </w:rPr>
        <w:t xml:space="preserve">     单位组织专家论证。</w:t>
      </w:r>
    </w:p>
    <w:p w14:paraId="16B622EF">
      <w:pPr>
        <w:rPr>
          <w:rFonts w:hint="eastAsia" w:cs="Arial"/>
          <w:bCs/>
        </w:rPr>
      </w:pPr>
      <w:r>
        <w:rPr>
          <w:rFonts w:cs="Arial"/>
          <w:bCs/>
        </w:rPr>
        <w:t>0</w:t>
      </w:r>
      <w:r>
        <w:rPr>
          <w:rFonts w:hint="eastAsia" w:cs="Arial"/>
          <w:bCs/>
        </w:rPr>
        <w:t>2、划分报审</w:t>
      </w:r>
    </w:p>
    <w:p w14:paraId="6C36D052">
      <w:pPr>
        <w:rPr>
          <w:rFonts w:hint="eastAsia" w:cs="Arial"/>
          <w:bCs/>
        </w:rPr>
      </w:pPr>
      <w:r>
        <w:rPr>
          <w:rFonts w:hint="eastAsia" w:cs="Arial"/>
          <w:bCs/>
        </w:rPr>
        <w:t>（1）报审时间</w:t>
      </w:r>
    </w:p>
    <w:p w14:paraId="33C36BA3">
      <w:pPr>
        <w:rPr>
          <w:rFonts w:hint="eastAsia" w:cs="Arial"/>
          <w:bCs/>
        </w:rPr>
      </w:pPr>
      <w:r>
        <w:rPr>
          <w:rFonts w:hint="eastAsia" w:cs="Arial"/>
          <w:bCs/>
        </w:rPr>
        <w:t>①单位工程开工前：完成单位工程、分部、分项工程划分。</w:t>
      </w:r>
    </w:p>
    <w:p w14:paraId="5DD67C5D">
      <w:pPr>
        <w:rPr>
          <w:rFonts w:hint="eastAsia" w:cs="Arial"/>
          <w:bCs/>
        </w:rPr>
      </w:pPr>
      <w:r>
        <w:rPr>
          <w:rFonts w:hint="eastAsia" w:cs="Arial"/>
          <w:bCs/>
        </w:rPr>
        <w:t>②分项工程施工前：完成分项工程检验批、关键部位（工序）划分。</w:t>
      </w:r>
    </w:p>
    <w:p w14:paraId="16B5EAC2">
      <w:pPr>
        <w:widowControl/>
        <w:spacing w:line="360" w:lineRule="atLeast"/>
        <w:jc w:val="left"/>
        <w:rPr>
          <w:rFonts w:hint="eastAsia" w:hAnsi="宋体" w:cs="Arial"/>
          <w:bCs/>
        </w:rPr>
      </w:pPr>
      <w:r>
        <w:rPr>
          <w:rFonts w:hint="eastAsia" w:hAnsi="宋体" w:cs="Arial"/>
          <w:bCs/>
        </w:rPr>
        <w:t>（2）</w:t>
      </w:r>
      <w:r>
        <w:rPr>
          <w:rFonts w:hAnsi="宋体" w:cs="Arial"/>
          <w:bCs/>
        </w:rPr>
        <w:t>报</w:t>
      </w:r>
      <w:r>
        <w:rPr>
          <w:rFonts w:hint="eastAsia" w:hAnsi="宋体" w:cs="Arial"/>
          <w:bCs/>
        </w:rPr>
        <w:t>审</w:t>
      </w:r>
      <w:r>
        <w:rPr>
          <w:rFonts w:hAnsi="宋体" w:cs="Arial"/>
          <w:bCs/>
        </w:rPr>
        <w:t>表格：</w:t>
      </w:r>
      <w:r>
        <w:rPr>
          <w:rFonts w:hAnsi="宋体" w:cs="Arial"/>
        </w:rPr>
        <w:t>《</w:t>
      </w:r>
      <w:r>
        <w:rPr>
          <w:rFonts w:hint="eastAsia" w:hAnsi="宋体" w:cs="Arial"/>
        </w:rPr>
        <w:t>质量验收划分成果</w:t>
      </w:r>
      <w:r>
        <w:rPr>
          <w:rFonts w:hAnsi="宋体" w:cs="Arial"/>
        </w:rPr>
        <w:t>表》</w:t>
      </w:r>
      <w:r>
        <w:rPr>
          <w:rFonts w:cs="Arial"/>
        </w:rPr>
        <w:t>B0</w:t>
      </w:r>
      <w:r>
        <w:rPr>
          <w:rFonts w:hint="eastAsia" w:cs="Arial"/>
        </w:rPr>
        <w:t>7-1</w:t>
      </w:r>
      <w:r>
        <w:rPr>
          <w:rFonts w:hAnsi="宋体" w:cs="Arial"/>
        </w:rPr>
        <w:t>及相关附件</w:t>
      </w:r>
    </w:p>
    <w:p w14:paraId="10FD7088">
      <w:pPr>
        <w:widowControl/>
        <w:spacing w:line="360" w:lineRule="atLeast"/>
        <w:jc w:val="left"/>
        <w:rPr>
          <w:rFonts w:hint="eastAsia" w:hAnsi="宋体" w:cs="Arial"/>
          <w:bCs/>
        </w:rPr>
      </w:pPr>
      <w:r>
        <w:rPr>
          <w:rFonts w:hint="eastAsia" w:hAnsi="宋体" w:cs="Arial"/>
          <w:bCs/>
        </w:rPr>
        <w:t>（3）报验内容</w:t>
      </w:r>
    </w:p>
    <w:p w14:paraId="58C336DB">
      <w:pPr>
        <w:widowControl/>
        <w:spacing w:line="360" w:lineRule="atLeast"/>
        <w:jc w:val="left"/>
        <w:rPr>
          <w:rFonts w:hint="eastAsia" w:hAnsi="宋体" w:cs="Arial"/>
          <w:bCs/>
        </w:rPr>
      </w:pPr>
      <w:r>
        <w:rPr>
          <w:rFonts w:hint="eastAsia" w:hAnsi="宋体" w:cs="Arial"/>
          <w:bCs/>
        </w:rPr>
        <w:t>①单位工程、分部工程、分项工程划分成果</w:t>
      </w:r>
    </w:p>
    <w:p w14:paraId="3F0ED9E0">
      <w:pPr>
        <w:widowControl/>
        <w:spacing w:line="360" w:lineRule="atLeast"/>
        <w:jc w:val="left"/>
        <w:rPr>
          <w:rFonts w:hint="eastAsia" w:hAnsi="宋体" w:cs="Arial"/>
          <w:bCs/>
        </w:rPr>
      </w:pPr>
      <w:r>
        <w:rPr>
          <w:rFonts w:hint="eastAsia" w:hAnsi="宋体" w:cs="Arial"/>
          <w:bCs/>
        </w:rPr>
        <w:t>②分项工程、检验批划分成果（明确验收标准）</w:t>
      </w:r>
    </w:p>
    <w:p w14:paraId="75FC6F1D">
      <w:pPr>
        <w:widowControl/>
        <w:spacing w:line="360" w:lineRule="atLeast"/>
        <w:jc w:val="left"/>
        <w:rPr>
          <w:rFonts w:hint="eastAsia" w:hAnsi="宋体" w:cs="Arial"/>
          <w:bCs/>
        </w:rPr>
      </w:pPr>
      <w:r>
        <w:rPr>
          <w:rFonts w:hint="eastAsia" w:hAnsi="宋体" w:cs="Arial"/>
          <w:bCs/>
        </w:rPr>
        <w:t>③关键部位（工序）划分成果</w:t>
      </w:r>
    </w:p>
    <w:p w14:paraId="38433BF5">
      <w:pPr>
        <w:widowControl/>
        <w:spacing w:line="360" w:lineRule="atLeast"/>
        <w:jc w:val="left"/>
        <w:rPr>
          <w:rFonts w:hint="eastAsia" w:hAnsi="宋体" w:cs="Arial"/>
          <w:bCs/>
        </w:rPr>
      </w:pPr>
      <w:r>
        <w:rPr>
          <w:rFonts w:hint="eastAsia" w:hAnsi="宋体" w:cs="Arial"/>
          <w:bCs/>
        </w:rPr>
        <w:t>④施工过程控制记录</w:t>
      </w:r>
    </w:p>
    <w:p w14:paraId="249AC1D4">
      <w:pPr>
        <w:rPr>
          <w:rFonts w:hint="eastAsia" w:hAnsi="宋体" w:cs="Arial"/>
          <w:bCs/>
        </w:rPr>
      </w:pPr>
      <w:r>
        <w:rPr>
          <w:rFonts w:hAnsi="宋体" w:cs="Arial"/>
          <w:bCs/>
        </w:rPr>
        <w:t>0</w:t>
      </w:r>
      <w:r>
        <w:rPr>
          <w:rFonts w:hint="eastAsia" w:hAnsi="宋体" w:cs="Arial"/>
          <w:bCs/>
        </w:rPr>
        <w:t>3、监理审批</w:t>
      </w:r>
    </w:p>
    <w:p w14:paraId="13156E35">
      <w:pPr>
        <w:widowControl/>
        <w:spacing w:line="360" w:lineRule="atLeast"/>
        <w:jc w:val="left"/>
        <w:rPr>
          <w:rFonts w:cs="Arial"/>
        </w:rPr>
      </w:pPr>
      <w:r>
        <w:rPr>
          <w:rFonts w:hint="eastAsia" w:hAnsi="宋体" w:cs="Arial"/>
          <w:szCs w:val="18"/>
        </w:rPr>
        <w:t>（1）审查</w:t>
      </w:r>
      <w:r>
        <w:rPr>
          <w:rFonts w:hAnsi="宋体" w:cs="Arial"/>
          <w:szCs w:val="18"/>
        </w:rPr>
        <w:t>人员：专业监理工程师</w:t>
      </w:r>
      <w:r>
        <w:rPr>
          <w:rFonts w:hint="eastAsia" w:hAnsi="宋体" w:cs="Arial"/>
          <w:szCs w:val="18"/>
        </w:rPr>
        <w:t>、总监理工程师</w:t>
      </w:r>
      <w:r>
        <w:rPr>
          <w:rFonts w:hAnsi="宋体" w:cs="Arial"/>
          <w:szCs w:val="18"/>
        </w:rPr>
        <w:t>。</w:t>
      </w:r>
    </w:p>
    <w:p w14:paraId="23A0504C">
      <w:pPr>
        <w:widowControl/>
        <w:spacing w:line="360" w:lineRule="atLeast"/>
        <w:jc w:val="left"/>
        <w:rPr>
          <w:rFonts w:cs="Arial"/>
        </w:rPr>
      </w:pPr>
      <w:r>
        <w:rPr>
          <w:rFonts w:hint="eastAsia" w:cs="Arial"/>
        </w:rPr>
        <w:t>（2）审查意见</w:t>
      </w:r>
    </w:p>
    <w:p w14:paraId="7B2D3AEB">
      <w:pPr>
        <w:widowControl/>
        <w:spacing w:line="360" w:lineRule="atLeast"/>
        <w:jc w:val="left"/>
        <w:rPr>
          <w:rFonts w:hint="eastAsia" w:cs="Arial"/>
        </w:rPr>
      </w:pPr>
      <w:r>
        <w:rPr>
          <w:rFonts w:hint="eastAsia" w:hAnsi="宋体" w:cs="Arial"/>
        </w:rPr>
        <w:t>①</w:t>
      </w:r>
      <w:r>
        <w:rPr>
          <w:rFonts w:hint="eastAsia" w:cs="Arial"/>
        </w:rPr>
        <w:t>同意</w:t>
      </w:r>
      <w:r>
        <w:rPr>
          <w:rFonts w:cs="Arial"/>
        </w:rPr>
        <w:t>：</w:t>
      </w:r>
      <w:r>
        <w:rPr>
          <w:rFonts w:hint="eastAsia" w:cs="Arial"/>
        </w:rPr>
        <w:t>按批准的划分成果控制和验收。</w:t>
      </w:r>
    </w:p>
    <w:p w14:paraId="6090499C">
      <w:pPr>
        <w:widowControl/>
        <w:spacing w:line="360" w:lineRule="atLeast"/>
        <w:jc w:val="left"/>
        <w:rPr>
          <w:rFonts w:hint="eastAsia" w:cs="Arial"/>
          <w:szCs w:val="18"/>
        </w:rPr>
      </w:pPr>
      <w:r>
        <w:rPr>
          <w:rFonts w:hint="eastAsia" w:cs="Arial"/>
        </w:rPr>
        <w:t>②修改：提出书面修改意见，</w:t>
      </w:r>
      <w:r>
        <w:rPr>
          <w:rFonts w:cs="Arial"/>
          <w:szCs w:val="18"/>
        </w:rPr>
        <w:t>施工</w:t>
      </w:r>
      <w:r>
        <w:rPr>
          <w:rFonts w:hint="eastAsia" w:cs="Arial"/>
          <w:szCs w:val="18"/>
        </w:rPr>
        <w:t>单位</w:t>
      </w:r>
      <w:r>
        <w:rPr>
          <w:rFonts w:cs="Arial"/>
          <w:szCs w:val="18"/>
        </w:rPr>
        <w:t>按</w:t>
      </w:r>
      <w:r>
        <w:rPr>
          <w:rFonts w:hint="eastAsia" w:cs="Arial"/>
        </w:rPr>
        <w:t>修改意见</w:t>
      </w:r>
      <w:r>
        <w:rPr>
          <w:rFonts w:cs="Arial"/>
          <w:szCs w:val="18"/>
        </w:rPr>
        <w:t>完善后重新报审。</w:t>
      </w:r>
    </w:p>
    <w:p w14:paraId="678C0150">
      <w:pPr>
        <w:widowControl/>
        <w:spacing w:line="360" w:lineRule="atLeast"/>
        <w:jc w:val="left"/>
        <w:rPr>
          <w:rFonts w:hint="eastAsia" w:cs="Arial"/>
          <w:szCs w:val="18"/>
        </w:rPr>
      </w:pPr>
      <w:r>
        <w:rPr>
          <w:rFonts w:hint="eastAsia" w:cs="Arial"/>
          <w:szCs w:val="18"/>
        </w:rPr>
        <w:t>③不同意：提出书面不同意原因，施工单位重新划分和报审。</w:t>
      </w:r>
    </w:p>
    <w:p w14:paraId="67D1E7B7">
      <w:pPr>
        <w:rPr>
          <w:rFonts w:hint="eastAsia" w:cs="Arial"/>
        </w:rPr>
      </w:pPr>
      <w:r>
        <w:rPr>
          <w:rFonts w:cs="Arial"/>
          <w:b/>
          <w:bCs/>
        </w:rPr>
        <w:t>5.1.</w:t>
      </w:r>
      <w:r>
        <w:rPr>
          <w:rFonts w:hint="eastAsia" w:cs="Arial"/>
          <w:b/>
          <w:bCs/>
        </w:rPr>
        <w:t>18</w:t>
      </w:r>
      <w:r>
        <w:rPr>
          <w:rFonts w:cs="Arial"/>
          <w:b/>
          <w:bCs/>
        </w:rPr>
        <w:t>.</w:t>
      </w:r>
      <w:r>
        <w:rPr>
          <w:rFonts w:hint="eastAsia" w:cs="Arial"/>
          <w:b/>
          <w:bCs/>
        </w:rPr>
        <w:t>3中间验收</w:t>
      </w:r>
    </w:p>
    <w:p w14:paraId="52146B35">
      <w:pPr>
        <w:rPr>
          <w:rFonts w:hint="eastAsia" w:cs="Arial"/>
          <w:b/>
          <w:bCs/>
        </w:rPr>
      </w:pPr>
      <w:r>
        <w:rPr>
          <w:rFonts w:cs="Arial"/>
          <w:b/>
          <w:bCs/>
        </w:rPr>
        <w:t>0</w:t>
      </w:r>
      <w:r>
        <w:rPr>
          <w:rFonts w:hint="eastAsia" w:cs="Arial"/>
          <w:b/>
          <w:bCs/>
        </w:rPr>
        <w:t>1、工序验收</w:t>
      </w:r>
    </w:p>
    <w:p w14:paraId="211371DD">
      <w:pPr>
        <w:rPr>
          <w:rFonts w:hint="eastAsia" w:cs="Arial"/>
          <w:bCs/>
        </w:rPr>
      </w:pPr>
      <w:r>
        <w:rPr>
          <w:rFonts w:hint="eastAsia" w:cs="Arial"/>
          <w:bCs/>
        </w:rPr>
        <w:t>（1）报验时间：前道工序完成，后道工序实施前。</w:t>
      </w:r>
    </w:p>
    <w:p w14:paraId="2DFD666D">
      <w:pPr>
        <w:rPr>
          <w:rFonts w:hint="eastAsia" w:cs="Arial"/>
          <w:bCs/>
        </w:rPr>
      </w:pPr>
      <w:r>
        <w:rPr>
          <w:rFonts w:hint="eastAsia" w:cs="Arial"/>
          <w:bCs/>
        </w:rPr>
        <w:t>①隐蔽工程（含基坑验槽）</w:t>
      </w:r>
    </w:p>
    <w:p w14:paraId="1675E732">
      <w:pPr>
        <w:rPr>
          <w:rFonts w:hint="eastAsia" w:cs="Arial"/>
          <w:bCs/>
        </w:rPr>
      </w:pPr>
      <w:r>
        <w:rPr>
          <w:rFonts w:hint="eastAsia" w:cs="Arial"/>
          <w:bCs/>
        </w:rPr>
        <w:t>②关键部位（工序）、关键节点（环节）</w:t>
      </w:r>
    </w:p>
    <w:p w14:paraId="6C1F2B8E">
      <w:pPr>
        <w:rPr>
          <w:rFonts w:hint="eastAsia" w:cs="Arial"/>
          <w:bCs/>
        </w:rPr>
      </w:pPr>
      <w:r>
        <w:rPr>
          <w:rFonts w:hint="eastAsia" w:cs="Arial"/>
          <w:bCs/>
        </w:rPr>
        <w:t>③新技术、新工艺、新材料的样板工序（部位）</w:t>
      </w:r>
    </w:p>
    <w:p w14:paraId="51642C89">
      <w:pPr>
        <w:rPr>
          <w:rFonts w:hint="eastAsia" w:cs="Arial"/>
          <w:bCs/>
        </w:rPr>
      </w:pPr>
      <w:r>
        <w:rPr>
          <w:rFonts w:hint="eastAsia" w:cs="Arial"/>
          <w:bCs/>
        </w:rPr>
        <w:t>④对质量控制要求高的样板工序（部位）</w:t>
      </w:r>
    </w:p>
    <w:p w14:paraId="3DF300AC">
      <w:pPr>
        <w:rPr>
          <w:rFonts w:hint="eastAsia" w:cs="Arial"/>
          <w:bCs/>
        </w:rPr>
      </w:pPr>
      <w:r>
        <w:rPr>
          <w:rFonts w:hint="eastAsia" w:cs="Arial"/>
          <w:bCs/>
        </w:rPr>
        <w:t>⑤其他监理提出检查要求的重要工序</w:t>
      </w:r>
    </w:p>
    <w:p w14:paraId="4171B07C">
      <w:pPr>
        <w:rPr>
          <w:rFonts w:hint="eastAsia" w:cs="Arial"/>
          <w:bCs/>
        </w:rPr>
      </w:pPr>
      <w:r>
        <w:rPr>
          <w:rFonts w:hint="eastAsia" w:cs="Arial"/>
          <w:bCs/>
        </w:rPr>
        <w:t>（2）报验表格：</w:t>
      </w:r>
      <w:r>
        <w:rPr>
          <w:rFonts w:hAnsi="宋体" w:cs="Arial"/>
        </w:rPr>
        <w:t>《</w:t>
      </w:r>
      <w:r>
        <w:rPr>
          <w:rFonts w:hint="eastAsia" w:hAnsi="宋体" w:cs="Arial"/>
        </w:rPr>
        <w:t>报验</w:t>
      </w:r>
      <w:r>
        <w:rPr>
          <w:rFonts w:hAnsi="宋体" w:cs="Arial"/>
        </w:rPr>
        <w:t>表》</w:t>
      </w:r>
      <w:r>
        <w:rPr>
          <w:rFonts w:cs="Arial"/>
        </w:rPr>
        <w:t>B0</w:t>
      </w:r>
      <w:r>
        <w:rPr>
          <w:rFonts w:hint="eastAsia" w:cs="Arial"/>
        </w:rPr>
        <w:t>7</w:t>
      </w:r>
      <w:r>
        <w:rPr>
          <w:rFonts w:hint="eastAsia" w:hAnsi="宋体" w:cs="Arial"/>
        </w:rPr>
        <w:t>（通用表）</w:t>
      </w:r>
      <w:r>
        <w:rPr>
          <w:rFonts w:hint="eastAsia" w:cs="Arial"/>
        </w:rPr>
        <w:t>或专用表</w:t>
      </w:r>
      <w:r>
        <w:rPr>
          <w:rFonts w:cs="Arial"/>
        </w:rPr>
        <w:t>B0</w:t>
      </w:r>
      <w:r>
        <w:rPr>
          <w:rFonts w:hint="eastAsia" w:cs="Arial"/>
        </w:rPr>
        <w:t>7-7</w:t>
      </w:r>
      <w:r>
        <w:rPr>
          <w:rFonts w:hAnsi="宋体" w:cs="Arial"/>
        </w:rPr>
        <w:t>及相关附件</w:t>
      </w:r>
    </w:p>
    <w:p w14:paraId="4F7D18D9">
      <w:pPr>
        <w:rPr>
          <w:rFonts w:hint="eastAsia" w:hAnsi="宋体" w:cs="Arial"/>
        </w:rPr>
      </w:pPr>
      <w:r>
        <w:rPr>
          <w:rFonts w:hint="eastAsia" w:hAnsi="宋体" w:cs="Arial"/>
        </w:rPr>
        <w:t>①隐蔽验收记录（前道工序涉及隐蔽内容的）</w:t>
      </w:r>
    </w:p>
    <w:p w14:paraId="68D1494A">
      <w:pPr>
        <w:rPr>
          <w:rFonts w:hAnsi="宋体" w:cs="Arial"/>
        </w:rPr>
      </w:pPr>
      <w:r>
        <w:rPr>
          <w:rFonts w:hAnsi="宋体" w:cs="Arial"/>
        </w:rPr>
        <w:t>②工序交接质量验收记录表</w:t>
      </w:r>
    </w:p>
    <w:p w14:paraId="6ED75257">
      <w:pPr>
        <w:rPr>
          <w:rFonts w:cs="Arial"/>
        </w:rPr>
      </w:pPr>
      <w:r>
        <w:rPr>
          <w:rFonts w:hAnsi="宋体" w:cs="Arial"/>
        </w:rPr>
        <w:t>③关键部位（工序）质量验收记录表</w:t>
      </w:r>
    </w:p>
    <w:p w14:paraId="19A6D386">
      <w:pPr>
        <w:rPr>
          <w:rFonts w:cs="Arial"/>
        </w:rPr>
      </w:pPr>
      <w:r>
        <w:rPr>
          <w:rFonts w:hAnsi="宋体" w:cs="Arial"/>
        </w:rPr>
        <w:t>④样板部位（工序）质量验收记录表</w:t>
      </w:r>
    </w:p>
    <w:p w14:paraId="65B7F2FB">
      <w:pPr>
        <w:rPr>
          <w:rFonts w:cs="Arial"/>
        </w:rPr>
      </w:pPr>
      <w:r>
        <w:rPr>
          <w:rFonts w:hAnsi="宋体" w:cs="Arial"/>
        </w:rPr>
        <w:t>⑤工序作业施工记录</w:t>
      </w:r>
      <w:r>
        <w:rPr>
          <w:rFonts w:cs="Arial"/>
        </w:rPr>
        <w:t xml:space="preserve">   </w:t>
      </w:r>
    </w:p>
    <w:p w14:paraId="247FEB2E">
      <w:pPr>
        <w:rPr>
          <w:rFonts w:cs="Arial"/>
        </w:rPr>
      </w:pPr>
      <w:r>
        <w:rPr>
          <w:rFonts w:hAnsi="宋体" w:cs="Arial"/>
        </w:rPr>
        <w:t>⑥关键节点施工条件验收核查表</w:t>
      </w:r>
      <w:r>
        <w:rPr>
          <w:rFonts w:cs="Arial"/>
        </w:rPr>
        <w:t xml:space="preserve">  </w:t>
      </w:r>
    </w:p>
    <w:p w14:paraId="4DFBBC79">
      <w:pPr>
        <w:rPr>
          <w:rFonts w:hint="eastAsia" w:cs="Arial"/>
          <w:bCs/>
        </w:rPr>
      </w:pPr>
      <w:r>
        <w:rPr>
          <w:rFonts w:hint="eastAsia" w:cs="Arial"/>
          <w:bCs/>
        </w:rPr>
        <w:t>（3）监理验收</w:t>
      </w:r>
    </w:p>
    <w:p w14:paraId="636C3041">
      <w:pPr>
        <w:widowControl/>
        <w:spacing w:line="360" w:lineRule="atLeast"/>
        <w:jc w:val="left"/>
        <w:rPr>
          <w:rFonts w:hint="eastAsia" w:hAnsi="宋体" w:cs="Arial"/>
          <w:szCs w:val="18"/>
        </w:rPr>
      </w:pPr>
      <w:r>
        <w:rPr>
          <w:rFonts w:hint="eastAsia" w:hAnsi="宋体" w:cs="Arial"/>
          <w:szCs w:val="18"/>
        </w:rPr>
        <w:t>①验收组织</w:t>
      </w:r>
      <w:r>
        <w:rPr>
          <w:rFonts w:hAnsi="宋体" w:cs="Arial"/>
          <w:szCs w:val="18"/>
        </w:rPr>
        <w:t>：专业监理工程师</w:t>
      </w:r>
      <w:r>
        <w:rPr>
          <w:rFonts w:hint="eastAsia" w:hAnsi="宋体" w:cs="Arial"/>
          <w:szCs w:val="18"/>
        </w:rPr>
        <w:t>组织施工单位质检员进行验收。</w:t>
      </w:r>
    </w:p>
    <w:p w14:paraId="3F15F30B">
      <w:pPr>
        <w:widowControl/>
        <w:spacing w:line="360" w:lineRule="atLeast"/>
        <w:jc w:val="left"/>
        <w:rPr>
          <w:rFonts w:hint="eastAsia" w:hAnsi="宋体" w:cs="Arial"/>
          <w:szCs w:val="18"/>
        </w:rPr>
      </w:pPr>
      <w:r>
        <w:rPr>
          <w:rFonts w:hint="eastAsia" w:hAnsi="宋体" w:cs="Arial"/>
          <w:szCs w:val="18"/>
        </w:rPr>
        <w:t>②合格标准：检验项目符合相关专业验收规范或标准规定。</w:t>
      </w:r>
    </w:p>
    <w:p w14:paraId="618E56B0">
      <w:pPr>
        <w:widowControl/>
        <w:spacing w:line="360" w:lineRule="atLeast"/>
        <w:jc w:val="left"/>
        <w:rPr>
          <w:rFonts w:hAnsi="宋体" w:cs="Arial"/>
          <w:szCs w:val="18"/>
        </w:rPr>
      </w:pPr>
      <w:r>
        <w:rPr>
          <w:rFonts w:hint="eastAsia" w:hAnsi="宋体" w:cs="Arial"/>
        </w:rPr>
        <w:t>③</w:t>
      </w:r>
      <w:r>
        <w:rPr>
          <w:rFonts w:hint="eastAsia" w:hAnsi="宋体" w:cs="Arial"/>
          <w:szCs w:val="18"/>
        </w:rPr>
        <w:t>验收意见</w:t>
      </w:r>
    </w:p>
    <w:p w14:paraId="18260880">
      <w:pPr>
        <w:widowControl/>
        <w:spacing w:line="360" w:lineRule="atLeast"/>
        <w:jc w:val="left"/>
        <w:rPr>
          <w:rFonts w:hint="eastAsia" w:cs="Arial"/>
        </w:rPr>
      </w:pPr>
      <w:r>
        <w:rPr>
          <w:rFonts w:hint="eastAsia" w:hAnsi="宋体" w:cs="Arial"/>
        </w:rPr>
        <w:t>●</w:t>
      </w:r>
      <w:r>
        <w:rPr>
          <w:rFonts w:hint="eastAsia" w:cs="Arial"/>
        </w:rPr>
        <w:t>合格</w:t>
      </w:r>
      <w:r>
        <w:rPr>
          <w:rFonts w:cs="Arial"/>
        </w:rPr>
        <w:t>：</w:t>
      </w:r>
      <w:r>
        <w:rPr>
          <w:rFonts w:hint="eastAsia" w:cs="Arial"/>
        </w:rPr>
        <w:t>施工单位进入下道工序</w:t>
      </w:r>
    </w:p>
    <w:p w14:paraId="6C979A5E">
      <w:pPr>
        <w:widowControl/>
        <w:spacing w:line="360" w:lineRule="atLeast"/>
        <w:jc w:val="left"/>
        <w:rPr>
          <w:rFonts w:hint="eastAsia" w:cs="Arial"/>
          <w:szCs w:val="18"/>
        </w:rPr>
      </w:pPr>
      <w:r>
        <w:rPr>
          <w:rFonts w:hint="eastAsia" w:cs="Arial"/>
        </w:rPr>
        <w:t>●不合格：提出书面不合格原因，</w:t>
      </w:r>
      <w:r>
        <w:rPr>
          <w:rFonts w:cs="Arial"/>
          <w:szCs w:val="18"/>
        </w:rPr>
        <w:t>施工</w:t>
      </w:r>
      <w:r>
        <w:rPr>
          <w:rFonts w:hint="eastAsia" w:cs="Arial"/>
          <w:szCs w:val="18"/>
        </w:rPr>
        <w:t>单位</w:t>
      </w:r>
      <w:r>
        <w:rPr>
          <w:rFonts w:cs="Arial"/>
          <w:szCs w:val="18"/>
        </w:rPr>
        <w:t>按</w:t>
      </w:r>
      <w:r>
        <w:rPr>
          <w:rFonts w:hint="eastAsia" w:cs="Arial"/>
        </w:rPr>
        <w:t>处理意见</w:t>
      </w:r>
      <w:r>
        <w:rPr>
          <w:rFonts w:cs="Arial"/>
          <w:szCs w:val="18"/>
        </w:rPr>
        <w:t>完善后重新报</w:t>
      </w:r>
      <w:r>
        <w:rPr>
          <w:rFonts w:hint="eastAsia" w:cs="Arial"/>
          <w:szCs w:val="18"/>
        </w:rPr>
        <w:t>验</w:t>
      </w:r>
      <w:r>
        <w:rPr>
          <w:rFonts w:cs="Arial"/>
          <w:szCs w:val="18"/>
        </w:rPr>
        <w:t>。</w:t>
      </w:r>
    </w:p>
    <w:p w14:paraId="253E45B8">
      <w:pPr>
        <w:rPr>
          <w:rFonts w:hint="eastAsia" w:cs="Arial"/>
          <w:b/>
          <w:bCs/>
        </w:rPr>
      </w:pPr>
      <w:r>
        <w:rPr>
          <w:rFonts w:cs="Arial"/>
          <w:b/>
          <w:bCs/>
        </w:rPr>
        <w:t>0</w:t>
      </w:r>
      <w:r>
        <w:rPr>
          <w:rFonts w:hint="eastAsia" w:cs="Arial"/>
          <w:b/>
          <w:bCs/>
        </w:rPr>
        <w:t>2、检验批验收</w:t>
      </w:r>
    </w:p>
    <w:p w14:paraId="20FC4772">
      <w:pPr>
        <w:rPr>
          <w:rFonts w:hint="eastAsia" w:cs="Arial"/>
          <w:bCs/>
        </w:rPr>
      </w:pPr>
      <w:r>
        <w:rPr>
          <w:rFonts w:hint="eastAsia" w:cs="Arial"/>
          <w:bCs/>
        </w:rPr>
        <w:t>（1）报验时间：检验批所含工序完成，下道工序前。</w:t>
      </w:r>
    </w:p>
    <w:p w14:paraId="3BFED3E8">
      <w:pPr>
        <w:rPr>
          <w:rFonts w:hint="eastAsia" w:cs="Arial"/>
          <w:bCs/>
        </w:rPr>
      </w:pPr>
      <w:r>
        <w:rPr>
          <w:rFonts w:hint="eastAsia" w:cs="Arial"/>
          <w:bCs/>
        </w:rPr>
        <w:t>（2）报验表格：</w:t>
      </w:r>
      <w:r>
        <w:rPr>
          <w:rFonts w:hAnsi="宋体" w:cs="Arial"/>
        </w:rPr>
        <w:t>《</w:t>
      </w:r>
      <w:r>
        <w:rPr>
          <w:rFonts w:hint="eastAsia" w:hAnsi="宋体" w:cs="Arial"/>
        </w:rPr>
        <w:t>报验</w:t>
      </w:r>
      <w:r>
        <w:rPr>
          <w:rFonts w:hAnsi="宋体" w:cs="Arial"/>
        </w:rPr>
        <w:t>表》</w:t>
      </w:r>
      <w:r>
        <w:rPr>
          <w:rFonts w:cs="Arial"/>
        </w:rPr>
        <w:t>B0</w:t>
      </w:r>
      <w:r>
        <w:rPr>
          <w:rFonts w:hint="eastAsia" w:cs="Arial"/>
        </w:rPr>
        <w:t>7</w:t>
      </w:r>
      <w:r>
        <w:rPr>
          <w:rFonts w:hint="eastAsia" w:hAnsi="宋体" w:cs="Arial"/>
        </w:rPr>
        <w:t>（通用表）</w:t>
      </w:r>
      <w:r>
        <w:rPr>
          <w:rFonts w:hint="eastAsia" w:cs="Arial"/>
        </w:rPr>
        <w:t>或专用表</w:t>
      </w:r>
      <w:r>
        <w:rPr>
          <w:rFonts w:cs="Arial"/>
        </w:rPr>
        <w:t>B0</w:t>
      </w:r>
      <w:r>
        <w:rPr>
          <w:rFonts w:hint="eastAsia" w:cs="Arial"/>
        </w:rPr>
        <w:t>7-8</w:t>
      </w:r>
      <w:r>
        <w:rPr>
          <w:rFonts w:hAnsi="宋体" w:cs="Arial"/>
        </w:rPr>
        <w:t>及相关附件</w:t>
      </w:r>
    </w:p>
    <w:p w14:paraId="6AE354B2">
      <w:pPr>
        <w:rPr>
          <w:rFonts w:hint="eastAsia" w:hAnsi="宋体" w:cs="Arial"/>
        </w:rPr>
      </w:pPr>
      <w:r>
        <w:rPr>
          <w:rFonts w:hint="eastAsia" w:hAnsi="宋体" w:cs="Arial"/>
        </w:rPr>
        <w:t>①检验批质量验收记录表</w:t>
      </w:r>
    </w:p>
    <w:p w14:paraId="19964F6D">
      <w:pPr>
        <w:rPr>
          <w:rFonts w:hint="eastAsia" w:hAnsi="宋体" w:cs="Arial"/>
        </w:rPr>
      </w:pPr>
      <w:r>
        <w:rPr>
          <w:rFonts w:hint="eastAsia" w:hAnsi="宋体" w:cs="Arial"/>
        </w:rPr>
        <w:t>②涉及结构安全和主要施工功能检验报告或记录</w:t>
      </w:r>
    </w:p>
    <w:p w14:paraId="1828D24C">
      <w:pPr>
        <w:rPr>
          <w:rFonts w:hint="eastAsia" w:cs="Arial"/>
          <w:bCs/>
        </w:rPr>
      </w:pPr>
      <w:r>
        <w:rPr>
          <w:rFonts w:hint="eastAsia" w:cs="Arial"/>
          <w:bCs/>
        </w:rPr>
        <w:t>（3）监理验收</w:t>
      </w:r>
    </w:p>
    <w:p w14:paraId="653F106D">
      <w:pPr>
        <w:widowControl/>
        <w:spacing w:line="360" w:lineRule="atLeast"/>
        <w:jc w:val="left"/>
        <w:rPr>
          <w:rFonts w:hint="eastAsia" w:hAnsi="宋体" w:cs="Arial"/>
          <w:szCs w:val="18"/>
        </w:rPr>
      </w:pPr>
      <w:r>
        <w:rPr>
          <w:rFonts w:hint="eastAsia" w:hAnsi="宋体" w:cs="Arial"/>
          <w:szCs w:val="18"/>
        </w:rPr>
        <w:t>①验收组织</w:t>
      </w:r>
      <w:r>
        <w:rPr>
          <w:rFonts w:hAnsi="宋体" w:cs="Arial"/>
          <w:szCs w:val="18"/>
        </w:rPr>
        <w:t>：专业监理工程师</w:t>
      </w:r>
      <w:r>
        <w:rPr>
          <w:rFonts w:hint="eastAsia" w:hAnsi="宋体" w:cs="Arial"/>
          <w:szCs w:val="18"/>
        </w:rPr>
        <w:t>组织施工单位质检员进行验收。</w:t>
      </w:r>
    </w:p>
    <w:p w14:paraId="005094FB">
      <w:pPr>
        <w:widowControl/>
        <w:spacing w:line="360" w:lineRule="atLeast"/>
        <w:jc w:val="left"/>
        <w:rPr>
          <w:rFonts w:hint="eastAsia" w:hAnsi="宋体" w:cs="Arial"/>
          <w:szCs w:val="18"/>
        </w:rPr>
      </w:pPr>
      <w:r>
        <w:rPr>
          <w:rFonts w:hint="eastAsia" w:hAnsi="宋体" w:cs="Arial"/>
          <w:szCs w:val="18"/>
        </w:rPr>
        <w:t>②合格标准</w:t>
      </w:r>
    </w:p>
    <w:p w14:paraId="7A03D185">
      <w:pPr>
        <w:rPr>
          <w:rFonts w:hint="eastAsia" w:cs="Arial"/>
        </w:rPr>
      </w:pPr>
      <w:r>
        <w:rPr>
          <w:rFonts w:hint="eastAsia" w:cs="Arial"/>
        </w:rPr>
        <w:t>●主控项目的质量经抽样检验均应合格。</w:t>
      </w:r>
    </w:p>
    <w:p w14:paraId="42916884">
      <w:pPr>
        <w:rPr>
          <w:rFonts w:hint="eastAsia" w:cs="Arial"/>
        </w:rPr>
      </w:pPr>
      <w:r>
        <w:rPr>
          <w:rFonts w:hint="eastAsia" w:cs="Arial"/>
        </w:rPr>
        <w:t>●一般项目的质量经抽样检验合格。</w:t>
      </w:r>
    </w:p>
    <w:p w14:paraId="54CE01EC">
      <w:pPr>
        <w:rPr>
          <w:rFonts w:hint="eastAsia" w:cs="Arial"/>
        </w:rPr>
      </w:pPr>
      <w:r>
        <w:rPr>
          <w:rFonts w:hint="eastAsia" w:cs="Arial"/>
        </w:rPr>
        <w:t>●具有完整的旅工操作依据、质量验收记录。</w:t>
      </w:r>
    </w:p>
    <w:p w14:paraId="16E7FE7A">
      <w:pPr>
        <w:widowControl/>
        <w:spacing w:line="360" w:lineRule="atLeast"/>
        <w:jc w:val="left"/>
        <w:rPr>
          <w:rFonts w:hAnsi="宋体" w:cs="Arial"/>
          <w:szCs w:val="18"/>
        </w:rPr>
      </w:pPr>
      <w:r>
        <w:rPr>
          <w:rFonts w:hint="eastAsia" w:hAnsi="宋体" w:cs="Arial"/>
        </w:rPr>
        <w:t>③</w:t>
      </w:r>
      <w:r>
        <w:rPr>
          <w:rFonts w:hint="eastAsia" w:hAnsi="宋体" w:cs="Arial"/>
          <w:szCs w:val="18"/>
        </w:rPr>
        <w:t>验收意见</w:t>
      </w:r>
    </w:p>
    <w:p w14:paraId="7E65D9C4">
      <w:pPr>
        <w:widowControl/>
        <w:spacing w:line="360" w:lineRule="atLeast"/>
        <w:jc w:val="left"/>
        <w:rPr>
          <w:rFonts w:hint="eastAsia" w:cs="Arial"/>
        </w:rPr>
      </w:pPr>
      <w:r>
        <w:rPr>
          <w:rFonts w:hint="eastAsia" w:hAnsi="宋体" w:cs="Arial"/>
        </w:rPr>
        <w:t>●</w:t>
      </w:r>
      <w:r>
        <w:rPr>
          <w:rFonts w:hint="eastAsia" w:cs="Arial"/>
        </w:rPr>
        <w:t>合格</w:t>
      </w:r>
      <w:r>
        <w:rPr>
          <w:rFonts w:cs="Arial"/>
        </w:rPr>
        <w:t>：</w:t>
      </w:r>
      <w:r>
        <w:rPr>
          <w:rFonts w:hint="eastAsia" w:cs="Arial"/>
        </w:rPr>
        <w:t>施工单位进入下道工序</w:t>
      </w:r>
    </w:p>
    <w:p w14:paraId="3681FD97">
      <w:pPr>
        <w:widowControl/>
        <w:spacing w:line="360" w:lineRule="atLeast"/>
        <w:jc w:val="left"/>
        <w:rPr>
          <w:rFonts w:hint="eastAsia" w:cs="Arial"/>
          <w:szCs w:val="18"/>
        </w:rPr>
      </w:pPr>
      <w:r>
        <w:rPr>
          <w:rFonts w:hint="eastAsia" w:cs="Arial"/>
        </w:rPr>
        <w:t>●不合格：提出书面不合格原因，</w:t>
      </w:r>
      <w:r>
        <w:rPr>
          <w:rFonts w:cs="Arial"/>
          <w:szCs w:val="18"/>
        </w:rPr>
        <w:t>施工</w:t>
      </w:r>
      <w:r>
        <w:rPr>
          <w:rFonts w:hint="eastAsia" w:cs="Arial"/>
          <w:szCs w:val="18"/>
        </w:rPr>
        <w:t>单位</w:t>
      </w:r>
      <w:r>
        <w:rPr>
          <w:rFonts w:cs="Arial"/>
          <w:szCs w:val="18"/>
        </w:rPr>
        <w:t>按</w:t>
      </w:r>
      <w:r>
        <w:rPr>
          <w:rFonts w:hint="eastAsia" w:cs="Arial"/>
        </w:rPr>
        <w:t>处理意见</w:t>
      </w:r>
      <w:r>
        <w:rPr>
          <w:rFonts w:cs="Arial"/>
          <w:szCs w:val="18"/>
        </w:rPr>
        <w:t>完善后重新报</w:t>
      </w:r>
      <w:r>
        <w:rPr>
          <w:rFonts w:hint="eastAsia" w:cs="Arial"/>
          <w:szCs w:val="18"/>
        </w:rPr>
        <w:t>验</w:t>
      </w:r>
      <w:r>
        <w:rPr>
          <w:rFonts w:cs="Arial"/>
          <w:szCs w:val="18"/>
        </w:rPr>
        <w:t>。</w:t>
      </w:r>
    </w:p>
    <w:p w14:paraId="06F7FF87">
      <w:pPr>
        <w:rPr>
          <w:rFonts w:hint="eastAsia" w:cs="Arial"/>
          <w:b/>
          <w:bCs/>
        </w:rPr>
      </w:pPr>
      <w:r>
        <w:rPr>
          <w:rFonts w:cs="Arial"/>
          <w:b/>
          <w:bCs/>
        </w:rPr>
        <w:t>0</w:t>
      </w:r>
      <w:r>
        <w:rPr>
          <w:rFonts w:hint="eastAsia" w:cs="Arial"/>
          <w:b/>
          <w:bCs/>
        </w:rPr>
        <w:t>3、分项工程验收</w:t>
      </w:r>
    </w:p>
    <w:p w14:paraId="2415E7EA">
      <w:pPr>
        <w:rPr>
          <w:rFonts w:hint="eastAsia" w:cs="Arial"/>
          <w:bCs/>
        </w:rPr>
      </w:pPr>
      <w:r>
        <w:rPr>
          <w:rFonts w:hint="eastAsia" w:cs="Arial"/>
          <w:bCs/>
        </w:rPr>
        <w:t>（1）报验时间：分项工程所含检验批完成，下道工序前。</w:t>
      </w:r>
    </w:p>
    <w:p w14:paraId="29F10D9F">
      <w:pPr>
        <w:rPr>
          <w:rFonts w:hint="eastAsia" w:cs="Arial"/>
          <w:bCs/>
        </w:rPr>
      </w:pPr>
      <w:r>
        <w:rPr>
          <w:rFonts w:hint="eastAsia" w:cs="Arial"/>
          <w:bCs/>
        </w:rPr>
        <w:t>（2）报验表格：</w:t>
      </w:r>
      <w:r>
        <w:rPr>
          <w:rFonts w:hAnsi="宋体" w:cs="Arial"/>
        </w:rPr>
        <w:t>《</w:t>
      </w:r>
      <w:r>
        <w:rPr>
          <w:rFonts w:hint="eastAsia" w:hAnsi="宋体" w:cs="Arial"/>
        </w:rPr>
        <w:t>报验</w:t>
      </w:r>
      <w:r>
        <w:rPr>
          <w:rFonts w:hAnsi="宋体" w:cs="Arial"/>
        </w:rPr>
        <w:t>表》</w:t>
      </w:r>
      <w:r>
        <w:rPr>
          <w:rFonts w:cs="Arial"/>
        </w:rPr>
        <w:t>B0</w:t>
      </w:r>
      <w:r>
        <w:rPr>
          <w:rFonts w:hint="eastAsia" w:cs="Arial"/>
        </w:rPr>
        <w:t>7</w:t>
      </w:r>
      <w:r>
        <w:rPr>
          <w:rFonts w:hint="eastAsia" w:hAnsi="宋体" w:cs="Arial"/>
        </w:rPr>
        <w:t>（通用表）</w:t>
      </w:r>
      <w:r>
        <w:rPr>
          <w:rFonts w:hint="eastAsia" w:cs="Arial"/>
        </w:rPr>
        <w:t>或专用表</w:t>
      </w:r>
      <w:r>
        <w:rPr>
          <w:rFonts w:cs="Arial"/>
        </w:rPr>
        <w:t>B0</w:t>
      </w:r>
      <w:r>
        <w:rPr>
          <w:rFonts w:hint="eastAsia" w:cs="Arial"/>
        </w:rPr>
        <w:t>7-9</w:t>
      </w:r>
      <w:r>
        <w:rPr>
          <w:rFonts w:hAnsi="宋体" w:cs="Arial"/>
        </w:rPr>
        <w:t>及相关附件</w:t>
      </w:r>
    </w:p>
    <w:p w14:paraId="3F630A13">
      <w:pPr>
        <w:rPr>
          <w:rFonts w:hint="eastAsia" w:hAnsi="宋体" w:cs="Arial"/>
        </w:rPr>
      </w:pPr>
      <w:r>
        <w:rPr>
          <w:rFonts w:hint="eastAsia" w:hAnsi="宋体" w:cs="Arial"/>
        </w:rPr>
        <w:t>①分项工程质量验收记录表</w:t>
      </w:r>
    </w:p>
    <w:p w14:paraId="520EF054">
      <w:pPr>
        <w:rPr>
          <w:rFonts w:hint="eastAsia" w:hAnsi="宋体" w:cs="Arial"/>
        </w:rPr>
      </w:pPr>
      <w:r>
        <w:rPr>
          <w:rFonts w:hint="eastAsia" w:hAnsi="宋体" w:cs="Arial"/>
        </w:rPr>
        <w:t>②涉及结构安全和主要施工功能检验报告或记录</w:t>
      </w:r>
    </w:p>
    <w:p w14:paraId="26EA10CE">
      <w:pPr>
        <w:rPr>
          <w:rFonts w:hint="eastAsia" w:cs="Arial"/>
          <w:bCs/>
        </w:rPr>
      </w:pPr>
      <w:r>
        <w:rPr>
          <w:rFonts w:hint="eastAsia" w:cs="Arial"/>
          <w:bCs/>
        </w:rPr>
        <w:t>（3）监理验收</w:t>
      </w:r>
    </w:p>
    <w:p w14:paraId="38469FB8">
      <w:pPr>
        <w:widowControl/>
        <w:spacing w:line="360" w:lineRule="atLeast"/>
        <w:jc w:val="left"/>
        <w:rPr>
          <w:rFonts w:hint="eastAsia" w:hAnsi="宋体" w:cs="Arial"/>
          <w:szCs w:val="18"/>
        </w:rPr>
      </w:pPr>
      <w:r>
        <w:rPr>
          <w:rFonts w:hint="eastAsia" w:hAnsi="宋体" w:cs="Arial"/>
          <w:szCs w:val="18"/>
        </w:rPr>
        <w:t>①验收组织</w:t>
      </w:r>
      <w:r>
        <w:rPr>
          <w:rFonts w:hAnsi="宋体" w:cs="Arial"/>
          <w:szCs w:val="18"/>
        </w:rPr>
        <w:t>：</w:t>
      </w:r>
      <w:r>
        <w:rPr>
          <w:rFonts w:hint="eastAsia" w:cs="Arial"/>
        </w:rPr>
        <w:t>专业监理工程师组织施工单位项目专业技术负责人等进行验收。</w:t>
      </w:r>
    </w:p>
    <w:p w14:paraId="033F081C">
      <w:pPr>
        <w:widowControl/>
        <w:spacing w:line="360" w:lineRule="atLeast"/>
        <w:jc w:val="left"/>
        <w:rPr>
          <w:rFonts w:hint="eastAsia" w:hAnsi="宋体" w:cs="Arial"/>
          <w:szCs w:val="18"/>
        </w:rPr>
      </w:pPr>
      <w:r>
        <w:rPr>
          <w:rFonts w:hint="eastAsia" w:hAnsi="宋体" w:cs="Arial"/>
          <w:szCs w:val="18"/>
        </w:rPr>
        <w:t>②合格标准</w:t>
      </w:r>
    </w:p>
    <w:p w14:paraId="0A52C60F">
      <w:pPr>
        <w:rPr>
          <w:rFonts w:hint="eastAsia" w:cs="Arial"/>
        </w:rPr>
      </w:pPr>
      <w:r>
        <w:rPr>
          <w:rFonts w:hint="eastAsia" w:cs="Arial"/>
        </w:rPr>
        <w:t>●所含检验批的质量均应验收合格。</w:t>
      </w:r>
    </w:p>
    <w:p w14:paraId="5FA5E62E">
      <w:pPr>
        <w:rPr>
          <w:rFonts w:hint="eastAsia" w:cs="Arial"/>
        </w:rPr>
      </w:pPr>
      <w:r>
        <w:rPr>
          <w:rFonts w:hint="eastAsia" w:cs="Arial"/>
        </w:rPr>
        <w:t>●所含检验批的质量验收记录应完整。</w:t>
      </w:r>
    </w:p>
    <w:p w14:paraId="2D82CF67">
      <w:pPr>
        <w:widowControl/>
        <w:spacing w:line="360" w:lineRule="atLeast"/>
        <w:jc w:val="left"/>
        <w:rPr>
          <w:rFonts w:hAnsi="宋体" w:cs="Arial"/>
          <w:szCs w:val="18"/>
        </w:rPr>
      </w:pPr>
      <w:r>
        <w:rPr>
          <w:rFonts w:hint="eastAsia" w:hAnsi="宋体" w:cs="Arial"/>
        </w:rPr>
        <w:t>③</w:t>
      </w:r>
      <w:r>
        <w:rPr>
          <w:rFonts w:hint="eastAsia" w:hAnsi="宋体" w:cs="Arial"/>
          <w:szCs w:val="18"/>
        </w:rPr>
        <w:t>验收意见</w:t>
      </w:r>
    </w:p>
    <w:p w14:paraId="3B25205C">
      <w:pPr>
        <w:widowControl/>
        <w:spacing w:line="360" w:lineRule="atLeast"/>
        <w:jc w:val="left"/>
        <w:rPr>
          <w:rFonts w:hint="eastAsia" w:cs="Arial"/>
        </w:rPr>
      </w:pPr>
      <w:r>
        <w:rPr>
          <w:rFonts w:hint="eastAsia" w:hAnsi="宋体" w:cs="Arial"/>
        </w:rPr>
        <w:t>●</w:t>
      </w:r>
      <w:r>
        <w:rPr>
          <w:rFonts w:hint="eastAsia" w:cs="Arial"/>
        </w:rPr>
        <w:t>合格</w:t>
      </w:r>
      <w:r>
        <w:rPr>
          <w:rFonts w:cs="Arial"/>
        </w:rPr>
        <w:t>：</w:t>
      </w:r>
      <w:r>
        <w:rPr>
          <w:rFonts w:hint="eastAsia" w:cs="Arial"/>
        </w:rPr>
        <w:t>施工单位进入下道工序</w:t>
      </w:r>
    </w:p>
    <w:p w14:paraId="2879D1D8">
      <w:pPr>
        <w:widowControl/>
        <w:spacing w:line="360" w:lineRule="atLeast"/>
        <w:jc w:val="left"/>
        <w:rPr>
          <w:rFonts w:hint="eastAsia" w:cs="Arial"/>
          <w:szCs w:val="18"/>
        </w:rPr>
      </w:pPr>
      <w:r>
        <w:rPr>
          <w:rFonts w:hint="eastAsia" w:cs="Arial"/>
        </w:rPr>
        <w:t>●不合格：提出书面不合格意见，</w:t>
      </w:r>
      <w:r>
        <w:rPr>
          <w:rFonts w:cs="Arial"/>
          <w:szCs w:val="18"/>
        </w:rPr>
        <w:t>施工</w:t>
      </w:r>
      <w:r>
        <w:rPr>
          <w:rFonts w:hint="eastAsia" w:cs="Arial"/>
          <w:szCs w:val="18"/>
        </w:rPr>
        <w:t>单位</w:t>
      </w:r>
      <w:r>
        <w:rPr>
          <w:rFonts w:cs="Arial"/>
          <w:szCs w:val="18"/>
        </w:rPr>
        <w:t>按</w:t>
      </w:r>
      <w:r>
        <w:rPr>
          <w:rFonts w:hint="eastAsia" w:cs="Arial"/>
        </w:rPr>
        <w:t>处理意见</w:t>
      </w:r>
      <w:r>
        <w:rPr>
          <w:rFonts w:cs="Arial"/>
          <w:szCs w:val="18"/>
        </w:rPr>
        <w:t>完善后重新报</w:t>
      </w:r>
      <w:r>
        <w:rPr>
          <w:rFonts w:hint="eastAsia" w:cs="Arial"/>
          <w:szCs w:val="18"/>
        </w:rPr>
        <w:t>验</w:t>
      </w:r>
      <w:r>
        <w:rPr>
          <w:rFonts w:cs="Arial"/>
          <w:szCs w:val="18"/>
        </w:rPr>
        <w:t>。</w:t>
      </w:r>
    </w:p>
    <w:p w14:paraId="1D0F457D">
      <w:pPr>
        <w:rPr>
          <w:rFonts w:hint="eastAsia" w:cs="Arial"/>
          <w:b/>
          <w:bCs/>
        </w:rPr>
      </w:pPr>
      <w:r>
        <w:rPr>
          <w:rFonts w:cs="Arial"/>
          <w:b/>
          <w:bCs/>
        </w:rPr>
        <w:t>04</w:t>
      </w:r>
      <w:r>
        <w:rPr>
          <w:rFonts w:hint="eastAsia" w:cs="Arial"/>
          <w:b/>
          <w:bCs/>
        </w:rPr>
        <w:t>、分部（子分部）工程验收</w:t>
      </w:r>
    </w:p>
    <w:p w14:paraId="6E026119">
      <w:pPr>
        <w:rPr>
          <w:rFonts w:hint="eastAsia" w:cs="Arial"/>
          <w:bCs/>
        </w:rPr>
      </w:pPr>
      <w:r>
        <w:rPr>
          <w:rFonts w:hint="eastAsia" w:cs="Arial"/>
          <w:bCs/>
        </w:rPr>
        <w:t>（1）报验时间：分部（子分部）工程所含分项工程完成，下道工序前。</w:t>
      </w:r>
    </w:p>
    <w:p w14:paraId="7DFD2247">
      <w:pPr>
        <w:rPr>
          <w:rFonts w:hint="eastAsia" w:cs="Arial"/>
          <w:bCs/>
        </w:rPr>
      </w:pPr>
      <w:r>
        <w:rPr>
          <w:rFonts w:hint="eastAsia" w:cs="Arial"/>
          <w:bCs/>
        </w:rPr>
        <w:t>（2）报验表格：</w:t>
      </w:r>
      <w:r>
        <w:rPr>
          <w:rFonts w:hAnsi="宋体" w:cs="Arial"/>
        </w:rPr>
        <w:t>《</w:t>
      </w:r>
      <w:r>
        <w:rPr>
          <w:rFonts w:hint="eastAsia" w:hAnsi="宋体" w:cs="Arial"/>
        </w:rPr>
        <w:t>分部工程报验</w:t>
      </w:r>
      <w:r>
        <w:rPr>
          <w:rFonts w:hAnsi="宋体" w:cs="Arial"/>
        </w:rPr>
        <w:t>表》</w:t>
      </w:r>
      <w:r>
        <w:rPr>
          <w:rFonts w:cs="Arial"/>
        </w:rPr>
        <w:t>B0</w:t>
      </w:r>
      <w:r>
        <w:rPr>
          <w:rFonts w:hint="eastAsia" w:cs="Arial"/>
        </w:rPr>
        <w:t>8</w:t>
      </w:r>
      <w:r>
        <w:rPr>
          <w:rFonts w:hAnsi="宋体" w:cs="Arial"/>
        </w:rPr>
        <w:t>及相关附件</w:t>
      </w:r>
    </w:p>
    <w:p w14:paraId="41A989F4">
      <w:pPr>
        <w:ind w:left="258" w:hanging="258"/>
        <w:rPr>
          <w:rFonts w:hint="eastAsia" w:cs="Arial"/>
        </w:rPr>
      </w:pPr>
      <w:r>
        <w:rPr>
          <w:rFonts w:hint="eastAsia" w:ascii="宋体" w:hAnsi="宋体" w:cs="宋体"/>
        </w:rPr>
        <w:t>①</w:t>
      </w:r>
      <w:r>
        <w:rPr>
          <w:rFonts w:hAnsi="宋体" w:cs="Arial"/>
        </w:rPr>
        <w:t>分部（子分部）工程质量验收记录</w:t>
      </w:r>
      <w:r>
        <w:rPr>
          <w:rFonts w:cs="Arial"/>
        </w:rPr>
        <w:t xml:space="preserve">                  </w:t>
      </w:r>
    </w:p>
    <w:p w14:paraId="5BC6837B">
      <w:pPr>
        <w:ind w:left="258" w:hanging="258"/>
        <w:rPr>
          <w:rFonts w:hint="eastAsia" w:cs="Arial"/>
        </w:rPr>
      </w:pPr>
      <w:r>
        <w:rPr>
          <w:rFonts w:hint="eastAsia" w:ascii="宋体" w:hAnsi="宋体" w:cs="宋体"/>
        </w:rPr>
        <w:t>②</w:t>
      </w:r>
      <w:r>
        <w:rPr>
          <w:rFonts w:hAnsi="宋体" w:cs="Arial"/>
        </w:rPr>
        <w:t>分部（子分部）工程质量控制资料核查记录</w:t>
      </w:r>
      <w:r>
        <w:rPr>
          <w:rFonts w:cs="Arial"/>
        </w:rPr>
        <w:t xml:space="preserve">          </w:t>
      </w:r>
    </w:p>
    <w:p w14:paraId="05FE9AB7">
      <w:pPr>
        <w:ind w:left="258" w:hanging="258"/>
        <w:rPr>
          <w:rFonts w:hint="eastAsia" w:cs="Arial"/>
        </w:rPr>
      </w:pPr>
      <w:r>
        <w:rPr>
          <w:rFonts w:hint="eastAsia" w:ascii="宋体" w:hAnsi="宋体" w:cs="宋体"/>
        </w:rPr>
        <w:t>③</w:t>
      </w:r>
      <w:r>
        <w:rPr>
          <w:rFonts w:hAnsi="宋体" w:cs="Arial"/>
        </w:rPr>
        <w:t>分部（子分部）工程安全和功能检验资料核查及主要功能抽测记录</w:t>
      </w:r>
      <w:r>
        <w:rPr>
          <w:rFonts w:cs="Arial"/>
        </w:rPr>
        <w:t xml:space="preserve"> </w:t>
      </w:r>
    </w:p>
    <w:p w14:paraId="749E140A">
      <w:pPr>
        <w:ind w:left="258" w:hanging="258"/>
        <w:rPr>
          <w:rFonts w:hint="eastAsia" w:cs="Arial"/>
        </w:rPr>
      </w:pPr>
      <w:r>
        <w:rPr>
          <w:rFonts w:hint="eastAsia" w:ascii="宋体" w:hAnsi="宋体" w:cs="宋体"/>
        </w:rPr>
        <w:t>④</w:t>
      </w:r>
      <w:r>
        <w:rPr>
          <w:rFonts w:hAnsi="宋体" w:cs="Arial"/>
        </w:rPr>
        <w:t>分部（子分部）工程观感质量检查记录</w:t>
      </w:r>
      <w:r>
        <w:rPr>
          <w:rFonts w:cs="Arial"/>
        </w:rPr>
        <w:t xml:space="preserve">              </w:t>
      </w:r>
    </w:p>
    <w:p w14:paraId="7F7DC413">
      <w:pPr>
        <w:ind w:left="258" w:hanging="258"/>
        <w:rPr>
          <w:rFonts w:hint="eastAsia" w:cs="Arial"/>
        </w:rPr>
      </w:pPr>
      <w:r>
        <w:rPr>
          <w:rFonts w:hint="eastAsia" w:ascii="宋体" w:hAnsi="宋体" w:cs="宋体"/>
        </w:rPr>
        <w:t>⑤</w:t>
      </w:r>
      <w:r>
        <w:rPr>
          <w:rFonts w:hAnsi="宋体" w:cs="Arial"/>
        </w:rPr>
        <w:t>分部（子分部）工程质量自评报告</w:t>
      </w:r>
      <w:r>
        <w:rPr>
          <w:rFonts w:cs="Arial"/>
        </w:rPr>
        <w:t xml:space="preserve">                 </w:t>
      </w:r>
    </w:p>
    <w:p w14:paraId="39F8734D">
      <w:pPr>
        <w:rPr>
          <w:rFonts w:hint="eastAsia" w:cs="Arial"/>
          <w:bCs/>
        </w:rPr>
      </w:pPr>
      <w:r>
        <w:rPr>
          <w:rFonts w:hint="eastAsia" w:cs="Arial"/>
          <w:bCs/>
        </w:rPr>
        <w:t>（3）监理验收</w:t>
      </w:r>
    </w:p>
    <w:p w14:paraId="0603B33C">
      <w:pPr>
        <w:widowControl/>
        <w:spacing w:line="360" w:lineRule="atLeast"/>
        <w:jc w:val="left"/>
        <w:rPr>
          <w:rFonts w:hint="eastAsia" w:hAnsi="宋体" w:cs="Arial"/>
          <w:szCs w:val="18"/>
        </w:rPr>
      </w:pPr>
      <w:r>
        <w:rPr>
          <w:rFonts w:hint="eastAsia" w:hAnsi="宋体" w:cs="Arial"/>
          <w:szCs w:val="18"/>
        </w:rPr>
        <w:t>①验收组织</w:t>
      </w:r>
    </w:p>
    <w:p w14:paraId="10D4F7CC">
      <w:pPr>
        <w:rPr>
          <w:rFonts w:hint="eastAsia" w:cs="Arial"/>
        </w:rPr>
      </w:pPr>
      <w:r>
        <w:rPr>
          <w:rFonts w:hint="eastAsia" w:cs="Arial"/>
        </w:rPr>
        <w:t>●总监理工程师组织施工单位项目负责人和项目技术负责人等进行验收。</w:t>
      </w:r>
    </w:p>
    <w:p w14:paraId="336B3BD7">
      <w:pPr>
        <w:rPr>
          <w:rFonts w:hint="eastAsia" w:cs="Arial"/>
        </w:rPr>
      </w:pPr>
      <w:r>
        <w:rPr>
          <w:rFonts w:hint="eastAsia" w:cs="Arial"/>
        </w:rPr>
        <w:t>●勘察、设计单位项目负责人和施工单位技术、质量部门负责人应参加地基与基础分部工程的验收。●设计单位项目负责人和施工单位技术、质量部门负责人应参加主体结构、节能分部工程的验收。</w:t>
      </w:r>
    </w:p>
    <w:p w14:paraId="05E8F186">
      <w:pPr>
        <w:widowControl/>
        <w:spacing w:line="360" w:lineRule="atLeast"/>
        <w:jc w:val="left"/>
        <w:rPr>
          <w:rFonts w:hint="eastAsia" w:hAnsi="宋体" w:cs="Arial"/>
          <w:szCs w:val="18"/>
        </w:rPr>
      </w:pPr>
      <w:r>
        <w:rPr>
          <w:rFonts w:hint="eastAsia" w:hAnsi="宋体" w:cs="Arial"/>
          <w:szCs w:val="18"/>
        </w:rPr>
        <w:t>②合格标准</w:t>
      </w:r>
    </w:p>
    <w:p w14:paraId="6CB9E31B">
      <w:pPr>
        <w:rPr>
          <w:rFonts w:hint="eastAsia" w:cs="Arial"/>
        </w:rPr>
      </w:pPr>
      <w:r>
        <w:rPr>
          <w:rFonts w:hint="eastAsia" w:cs="Arial"/>
        </w:rPr>
        <w:t>●所含分项工程的质量均应验收合格；</w:t>
      </w:r>
    </w:p>
    <w:p w14:paraId="66F44704">
      <w:pPr>
        <w:rPr>
          <w:rFonts w:hint="eastAsia" w:cs="Arial"/>
        </w:rPr>
      </w:pPr>
      <w:r>
        <w:rPr>
          <w:rFonts w:hint="eastAsia" w:cs="Arial"/>
        </w:rPr>
        <w:t>●质量控制资料应完整；</w:t>
      </w:r>
    </w:p>
    <w:p w14:paraId="14A6B907">
      <w:pPr>
        <w:rPr>
          <w:rFonts w:hint="eastAsia" w:cs="Arial"/>
        </w:rPr>
      </w:pPr>
      <w:r>
        <w:rPr>
          <w:rFonts w:hint="eastAsia" w:cs="Arial"/>
        </w:rPr>
        <w:t>●有关安全、节能、环境保护和主要使用功能的抽样检验结果应符合相应规定；</w:t>
      </w:r>
    </w:p>
    <w:p w14:paraId="5427EA4A">
      <w:pPr>
        <w:rPr>
          <w:rFonts w:hint="eastAsia" w:cs="Arial"/>
        </w:rPr>
      </w:pPr>
      <w:r>
        <w:rPr>
          <w:rFonts w:hint="eastAsia" w:cs="Arial"/>
        </w:rPr>
        <w:t>●观感质量应符合要求。</w:t>
      </w:r>
    </w:p>
    <w:p w14:paraId="691E0E67">
      <w:pPr>
        <w:widowControl/>
        <w:spacing w:line="360" w:lineRule="atLeast"/>
        <w:jc w:val="left"/>
        <w:rPr>
          <w:rFonts w:hAnsi="宋体" w:cs="Arial"/>
          <w:szCs w:val="18"/>
        </w:rPr>
      </w:pPr>
      <w:r>
        <w:rPr>
          <w:rFonts w:hint="eastAsia" w:hAnsi="宋体" w:cs="Arial"/>
        </w:rPr>
        <w:t>③</w:t>
      </w:r>
      <w:r>
        <w:rPr>
          <w:rFonts w:hint="eastAsia" w:hAnsi="宋体" w:cs="Arial"/>
          <w:szCs w:val="18"/>
        </w:rPr>
        <w:t>验收意见</w:t>
      </w:r>
    </w:p>
    <w:p w14:paraId="56BEE1BC">
      <w:pPr>
        <w:widowControl/>
        <w:spacing w:line="360" w:lineRule="atLeast"/>
        <w:jc w:val="left"/>
        <w:rPr>
          <w:rFonts w:hint="eastAsia" w:cs="Arial"/>
        </w:rPr>
      </w:pPr>
      <w:r>
        <w:rPr>
          <w:rFonts w:hint="eastAsia" w:hAnsi="宋体" w:cs="Arial"/>
        </w:rPr>
        <w:t>●</w:t>
      </w:r>
      <w:r>
        <w:rPr>
          <w:rFonts w:hint="eastAsia" w:cs="Arial"/>
        </w:rPr>
        <w:t>合格</w:t>
      </w:r>
      <w:r>
        <w:rPr>
          <w:rFonts w:cs="Arial"/>
        </w:rPr>
        <w:t>：</w:t>
      </w:r>
      <w:r>
        <w:rPr>
          <w:rFonts w:hint="eastAsia" w:cs="Arial"/>
        </w:rPr>
        <w:t>施工单位进入下道工序</w:t>
      </w:r>
    </w:p>
    <w:p w14:paraId="02C8AC59">
      <w:pPr>
        <w:widowControl/>
        <w:spacing w:line="360" w:lineRule="atLeast"/>
        <w:jc w:val="left"/>
        <w:rPr>
          <w:rFonts w:hint="eastAsia" w:cs="Arial"/>
          <w:szCs w:val="18"/>
        </w:rPr>
      </w:pPr>
      <w:r>
        <w:rPr>
          <w:rFonts w:hint="eastAsia" w:cs="Arial"/>
        </w:rPr>
        <w:t>●不合格：提出书面不合格原因，</w:t>
      </w:r>
      <w:r>
        <w:rPr>
          <w:rFonts w:cs="Arial"/>
          <w:szCs w:val="18"/>
        </w:rPr>
        <w:t>施工</w:t>
      </w:r>
      <w:r>
        <w:rPr>
          <w:rFonts w:hint="eastAsia" w:cs="Arial"/>
          <w:szCs w:val="18"/>
        </w:rPr>
        <w:t>单位</w:t>
      </w:r>
      <w:r>
        <w:rPr>
          <w:rFonts w:cs="Arial"/>
          <w:szCs w:val="18"/>
        </w:rPr>
        <w:t>按</w:t>
      </w:r>
      <w:r>
        <w:rPr>
          <w:rFonts w:hint="eastAsia" w:cs="Arial"/>
        </w:rPr>
        <w:t>处理意见</w:t>
      </w:r>
      <w:r>
        <w:rPr>
          <w:rFonts w:cs="Arial"/>
          <w:szCs w:val="18"/>
        </w:rPr>
        <w:t>完善后重新报</w:t>
      </w:r>
      <w:r>
        <w:rPr>
          <w:rFonts w:hint="eastAsia" w:cs="Arial"/>
          <w:szCs w:val="18"/>
        </w:rPr>
        <w:t>验</w:t>
      </w:r>
      <w:r>
        <w:rPr>
          <w:rFonts w:cs="Arial"/>
          <w:szCs w:val="18"/>
        </w:rPr>
        <w:t>。</w:t>
      </w:r>
    </w:p>
    <w:p w14:paraId="72D6059D">
      <w:pPr>
        <w:rPr>
          <w:rFonts w:hint="eastAsia" w:cs="Arial"/>
          <w:bCs/>
        </w:rPr>
      </w:pPr>
      <w:r>
        <w:rPr>
          <w:rFonts w:cs="Arial"/>
          <w:b/>
          <w:bCs/>
        </w:rPr>
        <w:t>05</w:t>
      </w:r>
      <w:r>
        <w:rPr>
          <w:rFonts w:hint="eastAsia" w:cs="Arial"/>
          <w:b/>
          <w:bCs/>
        </w:rPr>
        <w:t>、单位工程（子分部）竣工预验收</w:t>
      </w:r>
    </w:p>
    <w:p w14:paraId="7DDF02F6">
      <w:pPr>
        <w:rPr>
          <w:rFonts w:hint="eastAsia" w:cs="Arial"/>
          <w:bCs/>
        </w:rPr>
      </w:pPr>
      <w:r>
        <w:rPr>
          <w:rFonts w:hint="eastAsia" w:cs="Arial"/>
          <w:bCs/>
        </w:rPr>
        <w:t>（1）报审时间：单位工程（子单位）工程所含分部工程完成，竣工验收前。</w:t>
      </w:r>
    </w:p>
    <w:p w14:paraId="37841634">
      <w:pPr>
        <w:rPr>
          <w:rFonts w:hint="eastAsia" w:cs="Arial"/>
          <w:bCs/>
        </w:rPr>
      </w:pPr>
      <w:r>
        <w:rPr>
          <w:rFonts w:hint="eastAsia" w:cs="Arial"/>
          <w:bCs/>
        </w:rPr>
        <w:t>（2）报审表格：</w:t>
      </w:r>
      <w:r>
        <w:rPr>
          <w:rFonts w:hAnsi="宋体" w:cs="Arial"/>
        </w:rPr>
        <w:t>《</w:t>
      </w:r>
      <w:r>
        <w:rPr>
          <w:rFonts w:hint="eastAsia" w:hAnsi="宋体" w:cs="Arial"/>
        </w:rPr>
        <w:t>单位工程竣工验收报审</w:t>
      </w:r>
      <w:r>
        <w:rPr>
          <w:rFonts w:hAnsi="宋体" w:cs="Arial"/>
        </w:rPr>
        <w:t>表》</w:t>
      </w:r>
      <w:r>
        <w:rPr>
          <w:rFonts w:cs="Arial"/>
        </w:rPr>
        <w:t>B</w:t>
      </w:r>
      <w:r>
        <w:rPr>
          <w:rFonts w:hint="eastAsia" w:cs="Arial"/>
        </w:rPr>
        <w:t>10</w:t>
      </w:r>
      <w:r>
        <w:rPr>
          <w:rFonts w:hAnsi="宋体" w:cs="Arial"/>
        </w:rPr>
        <w:t>及相关附件</w:t>
      </w:r>
    </w:p>
    <w:p w14:paraId="75EA3D68">
      <w:pPr>
        <w:ind w:left="258" w:hanging="258"/>
        <w:rPr>
          <w:rFonts w:cs="Arial"/>
        </w:rPr>
      </w:pPr>
      <w:r>
        <w:rPr>
          <w:rFonts w:hAnsi="宋体" w:cs="Arial"/>
        </w:rPr>
        <w:t>①单位工程竣工验收自评报告</w:t>
      </w:r>
      <w:r>
        <w:rPr>
          <w:rFonts w:cs="Arial"/>
        </w:rPr>
        <w:t xml:space="preserve">                   </w:t>
      </w:r>
    </w:p>
    <w:p w14:paraId="0EBAB141">
      <w:pPr>
        <w:ind w:left="258" w:hanging="258"/>
        <w:rPr>
          <w:rFonts w:cs="Arial"/>
        </w:rPr>
      </w:pPr>
      <w:r>
        <w:rPr>
          <w:rFonts w:hAnsi="宋体" w:cs="Arial"/>
        </w:rPr>
        <w:t>②单位工程质量控制资料核查记录</w:t>
      </w:r>
      <w:r>
        <w:rPr>
          <w:rFonts w:cs="Arial"/>
        </w:rPr>
        <w:t xml:space="preserve">   </w:t>
      </w:r>
    </w:p>
    <w:p w14:paraId="7C3A4EB3">
      <w:pPr>
        <w:ind w:left="258" w:hanging="258"/>
        <w:rPr>
          <w:rFonts w:cs="Arial"/>
        </w:rPr>
      </w:pPr>
      <w:r>
        <w:rPr>
          <w:rFonts w:hAnsi="宋体" w:cs="Arial"/>
        </w:rPr>
        <w:t>③单位工程安全和功能检验项目资料核查和抽查记录</w:t>
      </w:r>
    </w:p>
    <w:p w14:paraId="36977F78">
      <w:pPr>
        <w:ind w:left="258" w:hanging="258"/>
        <w:rPr>
          <w:rFonts w:cs="Arial"/>
        </w:rPr>
      </w:pPr>
      <w:r>
        <w:rPr>
          <w:rFonts w:hAnsi="宋体" w:cs="Arial"/>
        </w:rPr>
        <w:t>④单位工程观感质量检查记录</w:t>
      </w:r>
      <w:r>
        <w:rPr>
          <w:rFonts w:cs="Arial"/>
        </w:rPr>
        <w:t xml:space="preserve">  </w:t>
      </w:r>
    </w:p>
    <w:p w14:paraId="11DF1DAF">
      <w:pPr>
        <w:ind w:left="258" w:hanging="258"/>
        <w:rPr>
          <w:rFonts w:cs="Arial"/>
        </w:rPr>
      </w:pPr>
      <w:r>
        <w:rPr>
          <w:rFonts w:hAnsi="宋体" w:cs="Arial"/>
        </w:rPr>
        <w:t>⑤预验收整改消项报告</w:t>
      </w:r>
      <w:r>
        <w:rPr>
          <w:rFonts w:cs="Arial"/>
        </w:rPr>
        <w:t xml:space="preserve">               </w:t>
      </w:r>
    </w:p>
    <w:p w14:paraId="0B213831">
      <w:pPr>
        <w:rPr>
          <w:rFonts w:hint="eastAsia" w:cs="Arial"/>
          <w:bCs/>
        </w:rPr>
      </w:pPr>
      <w:r>
        <w:rPr>
          <w:rFonts w:hint="eastAsia" w:cs="Arial"/>
          <w:bCs/>
        </w:rPr>
        <w:t>（3）监理验收</w:t>
      </w:r>
    </w:p>
    <w:p w14:paraId="39C3FCD2">
      <w:pPr>
        <w:widowControl/>
        <w:spacing w:line="360" w:lineRule="atLeast"/>
        <w:jc w:val="left"/>
        <w:rPr>
          <w:rFonts w:hint="eastAsia" w:hAnsi="宋体" w:cs="Arial"/>
          <w:szCs w:val="18"/>
        </w:rPr>
      </w:pPr>
      <w:r>
        <w:rPr>
          <w:rFonts w:hint="eastAsia" w:hAnsi="宋体" w:cs="Arial"/>
          <w:szCs w:val="18"/>
        </w:rPr>
        <w:t>①验收组织：</w:t>
      </w:r>
      <w:r>
        <w:rPr>
          <w:rFonts w:hint="eastAsia" w:cs="Arial"/>
        </w:rPr>
        <w:t>总监理工程师组织相关单位负责人等进行验收。</w:t>
      </w:r>
    </w:p>
    <w:p w14:paraId="6C17A957">
      <w:pPr>
        <w:widowControl/>
        <w:spacing w:line="360" w:lineRule="atLeast"/>
        <w:jc w:val="left"/>
        <w:rPr>
          <w:rFonts w:hint="eastAsia" w:hAnsi="宋体" w:cs="Arial"/>
          <w:szCs w:val="18"/>
        </w:rPr>
      </w:pPr>
      <w:r>
        <w:rPr>
          <w:rFonts w:hint="eastAsia" w:hAnsi="宋体" w:cs="Arial"/>
          <w:szCs w:val="18"/>
        </w:rPr>
        <w:t>②合格标准</w:t>
      </w:r>
    </w:p>
    <w:p w14:paraId="16390C24">
      <w:pPr>
        <w:rPr>
          <w:rFonts w:hint="eastAsia" w:cs="Arial"/>
        </w:rPr>
      </w:pPr>
      <w:r>
        <w:rPr>
          <w:rFonts w:hint="eastAsia" w:cs="Arial"/>
        </w:rPr>
        <w:t>●所含分部工程的质量均应验收合格；</w:t>
      </w:r>
    </w:p>
    <w:p w14:paraId="3A0A22A8">
      <w:pPr>
        <w:rPr>
          <w:rFonts w:hint="eastAsia" w:cs="Arial"/>
        </w:rPr>
      </w:pPr>
      <w:r>
        <w:rPr>
          <w:rFonts w:hint="eastAsia" w:cs="Arial"/>
        </w:rPr>
        <w:t>●质量控制资料应完整；</w:t>
      </w:r>
    </w:p>
    <w:p w14:paraId="76685501">
      <w:pPr>
        <w:rPr>
          <w:rFonts w:hint="eastAsia" w:cs="Arial"/>
        </w:rPr>
      </w:pPr>
      <w:r>
        <w:rPr>
          <w:rFonts w:hint="eastAsia" w:cs="Arial"/>
        </w:rPr>
        <w:t>●所含分部工程中有关安全、节能、环境保护和主要使用功能的检验资料应完整；</w:t>
      </w:r>
    </w:p>
    <w:p w14:paraId="2314853F">
      <w:pPr>
        <w:rPr>
          <w:rFonts w:hint="eastAsia" w:cs="Arial"/>
        </w:rPr>
      </w:pPr>
      <w:r>
        <w:rPr>
          <w:rFonts w:hint="eastAsia" w:cs="Arial"/>
        </w:rPr>
        <w:t>●主要使用功能的抽查结果应符合相关专业验收规范的规定；</w:t>
      </w:r>
    </w:p>
    <w:p w14:paraId="2492D353">
      <w:pPr>
        <w:rPr>
          <w:rFonts w:cs="Arial"/>
        </w:rPr>
      </w:pPr>
      <w:r>
        <w:rPr>
          <w:rFonts w:hint="eastAsia" w:cs="Arial"/>
        </w:rPr>
        <w:t>●观感质量应符合要求。</w:t>
      </w:r>
    </w:p>
    <w:p w14:paraId="0ECF8945">
      <w:pPr>
        <w:widowControl/>
        <w:spacing w:line="360" w:lineRule="atLeast"/>
        <w:jc w:val="left"/>
        <w:rPr>
          <w:rFonts w:hAnsi="宋体" w:cs="Arial"/>
          <w:szCs w:val="18"/>
        </w:rPr>
      </w:pPr>
      <w:r>
        <w:rPr>
          <w:rFonts w:hint="eastAsia" w:hAnsi="宋体" w:cs="Arial"/>
        </w:rPr>
        <w:t>③</w:t>
      </w:r>
      <w:r>
        <w:rPr>
          <w:rFonts w:hint="eastAsia" w:hAnsi="宋体" w:cs="Arial"/>
          <w:szCs w:val="18"/>
        </w:rPr>
        <w:t>验收意见</w:t>
      </w:r>
    </w:p>
    <w:p w14:paraId="006A880E">
      <w:pPr>
        <w:widowControl/>
        <w:spacing w:line="360" w:lineRule="atLeast"/>
        <w:jc w:val="left"/>
        <w:rPr>
          <w:rFonts w:hint="eastAsia" w:cs="Arial"/>
        </w:rPr>
      </w:pPr>
      <w:r>
        <w:rPr>
          <w:rFonts w:hint="eastAsia" w:hAnsi="宋体" w:cs="Arial"/>
        </w:rPr>
        <w:t>●</w:t>
      </w:r>
      <w:r>
        <w:rPr>
          <w:rFonts w:hint="eastAsia" w:cs="Arial"/>
        </w:rPr>
        <w:t>合格</w:t>
      </w:r>
      <w:r>
        <w:rPr>
          <w:rFonts w:cs="Arial"/>
        </w:rPr>
        <w:t>：</w:t>
      </w:r>
      <w:r>
        <w:rPr>
          <w:rFonts w:hint="eastAsia" w:cs="Arial"/>
        </w:rPr>
        <w:t>由施工单位向建设单位提交竣工验收报告，</w:t>
      </w:r>
    </w:p>
    <w:p w14:paraId="4DC2CCF5">
      <w:pPr>
        <w:widowControl/>
        <w:spacing w:line="360" w:lineRule="atLeast"/>
        <w:jc w:val="left"/>
        <w:rPr>
          <w:rFonts w:hint="eastAsia" w:cs="Arial"/>
          <w:szCs w:val="18"/>
        </w:rPr>
      </w:pPr>
      <w:r>
        <w:rPr>
          <w:rFonts w:hint="eastAsia" w:cs="Arial"/>
        </w:rPr>
        <w:t>●不合格：提出书面不合格原因，</w:t>
      </w:r>
      <w:r>
        <w:rPr>
          <w:rFonts w:cs="Arial"/>
          <w:szCs w:val="18"/>
        </w:rPr>
        <w:t>施工</w:t>
      </w:r>
      <w:r>
        <w:rPr>
          <w:rFonts w:hint="eastAsia" w:cs="Arial"/>
          <w:szCs w:val="18"/>
        </w:rPr>
        <w:t>单位</w:t>
      </w:r>
      <w:r>
        <w:rPr>
          <w:rFonts w:cs="Arial"/>
          <w:szCs w:val="18"/>
        </w:rPr>
        <w:t>按</w:t>
      </w:r>
      <w:r>
        <w:rPr>
          <w:rFonts w:hint="eastAsia" w:cs="Arial"/>
        </w:rPr>
        <w:t>处理意见</w:t>
      </w:r>
      <w:r>
        <w:rPr>
          <w:rFonts w:cs="Arial"/>
          <w:szCs w:val="18"/>
        </w:rPr>
        <w:t>完善后重新报</w:t>
      </w:r>
      <w:r>
        <w:rPr>
          <w:rFonts w:hint="eastAsia" w:cs="Arial"/>
          <w:szCs w:val="18"/>
        </w:rPr>
        <w:t>审</w:t>
      </w:r>
      <w:r>
        <w:rPr>
          <w:rFonts w:cs="Arial"/>
          <w:szCs w:val="18"/>
        </w:rPr>
        <w:t>。</w:t>
      </w:r>
    </w:p>
    <w:p w14:paraId="13381ED3">
      <w:pPr>
        <w:rPr>
          <w:rFonts w:hint="eastAsia" w:cs="Arial"/>
        </w:rPr>
      </w:pPr>
      <w:r>
        <w:rPr>
          <w:rFonts w:cs="Arial"/>
          <w:b/>
          <w:bCs/>
        </w:rPr>
        <w:t>5.1.</w:t>
      </w:r>
      <w:r>
        <w:rPr>
          <w:rFonts w:hint="eastAsia" w:cs="Arial"/>
          <w:b/>
          <w:bCs/>
        </w:rPr>
        <w:t>18</w:t>
      </w:r>
      <w:r>
        <w:rPr>
          <w:rFonts w:cs="Arial"/>
          <w:b/>
          <w:bCs/>
        </w:rPr>
        <w:t>.</w:t>
      </w:r>
      <w:r>
        <w:rPr>
          <w:rFonts w:hint="eastAsia" w:cs="Arial"/>
          <w:b/>
          <w:bCs/>
        </w:rPr>
        <w:t>4竣工验收</w:t>
      </w:r>
    </w:p>
    <w:p w14:paraId="43DF44B0">
      <w:pPr>
        <w:rPr>
          <w:rFonts w:hint="eastAsia" w:cs="Arial"/>
          <w:bCs/>
        </w:rPr>
      </w:pPr>
      <w:r>
        <w:rPr>
          <w:rFonts w:cs="Arial"/>
          <w:bCs/>
        </w:rPr>
        <w:t>0</w:t>
      </w:r>
      <w:r>
        <w:rPr>
          <w:rFonts w:hint="eastAsia" w:cs="Arial"/>
          <w:bCs/>
        </w:rPr>
        <w:t>1、验收条件</w:t>
      </w:r>
    </w:p>
    <w:p w14:paraId="60A7D34D">
      <w:pPr>
        <w:rPr>
          <w:rFonts w:cs="Arial"/>
        </w:rPr>
      </w:pPr>
      <w:r>
        <w:rPr>
          <w:rFonts w:hint="eastAsia" w:hAnsi="宋体" w:cs="Arial"/>
        </w:rPr>
        <w:t>（1）</w:t>
      </w:r>
      <w:r>
        <w:rPr>
          <w:rFonts w:hAnsi="宋体" w:cs="Arial"/>
        </w:rPr>
        <w:t>完成工程设计和合同约定的各项内容。</w:t>
      </w:r>
    </w:p>
    <w:p w14:paraId="41F80522">
      <w:pPr>
        <w:rPr>
          <w:rFonts w:cs="Arial"/>
        </w:rPr>
      </w:pPr>
      <w:r>
        <w:rPr>
          <w:rFonts w:hint="eastAsia" w:hAnsi="宋体" w:cs="Arial"/>
        </w:rPr>
        <w:t>（2）</w:t>
      </w:r>
      <w:r>
        <w:rPr>
          <w:rFonts w:hAnsi="宋体" w:cs="Arial"/>
        </w:rPr>
        <w:t>施工单位</w:t>
      </w:r>
      <w:r>
        <w:rPr>
          <w:rFonts w:hint="eastAsia" w:hAnsi="宋体" w:cs="Arial"/>
        </w:rPr>
        <w:t>、监理单位、勘察设计单位提出各自质量报告，并经相关单位及人员签字、盖章。</w:t>
      </w:r>
    </w:p>
    <w:p w14:paraId="668F6A2F">
      <w:pPr>
        <w:rPr>
          <w:rFonts w:cs="Arial"/>
        </w:rPr>
      </w:pPr>
      <w:r>
        <w:rPr>
          <w:rFonts w:hint="eastAsia" w:hAnsi="宋体" w:cs="Arial"/>
        </w:rPr>
        <w:t>（3）</w:t>
      </w:r>
      <w:r>
        <w:rPr>
          <w:rFonts w:hAnsi="宋体" w:cs="Arial"/>
        </w:rPr>
        <w:t>有完整的技术档案和施工管理资料。</w:t>
      </w:r>
    </w:p>
    <w:p w14:paraId="04E24175">
      <w:pPr>
        <w:rPr>
          <w:rFonts w:hAnsi="宋体" w:cs="Arial"/>
        </w:rPr>
      </w:pPr>
      <w:r>
        <w:rPr>
          <w:rFonts w:hint="eastAsia" w:hAnsi="宋体" w:cs="Arial"/>
        </w:rPr>
        <w:t>（4）</w:t>
      </w:r>
      <w:r>
        <w:rPr>
          <w:rFonts w:hAnsi="宋体" w:cs="Arial"/>
        </w:rPr>
        <w:t>建筑材料、建筑构配件和设备的进场试验报告，以及质量检测和功能性试验资料</w:t>
      </w:r>
      <w:r>
        <w:rPr>
          <w:rFonts w:hint="eastAsia" w:hAnsi="宋体" w:cs="Arial"/>
        </w:rPr>
        <w:t>齐全</w:t>
      </w:r>
      <w:r>
        <w:rPr>
          <w:rFonts w:hAnsi="宋体" w:cs="Arial"/>
        </w:rPr>
        <w:t>。</w:t>
      </w:r>
    </w:p>
    <w:p w14:paraId="470A398C">
      <w:pPr>
        <w:rPr>
          <w:rFonts w:cs="Arial"/>
        </w:rPr>
      </w:pPr>
      <w:r>
        <w:rPr>
          <w:rFonts w:hint="eastAsia" w:hAnsi="宋体" w:cs="Arial"/>
        </w:rPr>
        <w:t>（5）</w:t>
      </w:r>
      <w:r>
        <w:rPr>
          <w:rFonts w:hAnsi="宋体" w:cs="Arial"/>
        </w:rPr>
        <w:t>建设单位已按合同约定支付工程款。</w:t>
      </w:r>
    </w:p>
    <w:p w14:paraId="35E17631">
      <w:pPr>
        <w:rPr>
          <w:rFonts w:cs="Arial"/>
        </w:rPr>
      </w:pPr>
      <w:r>
        <w:rPr>
          <w:rFonts w:hint="eastAsia" w:hAnsi="宋体" w:cs="Arial"/>
        </w:rPr>
        <w:t>（6）</w:t>
      </w:r>
      <w:r>
        <w:rPr>
          <w:rFonts w:hAnsi="宋体" w:cs="Arial"/>
        </w:rPr>
        <w:t>有施工单位签署的工程质量保修书。</w:t>
      </w:r>
    </w:p>
    <w:p w14:paraId="0AC4B6B7">
      <w:pPr>
        <w:rPr>
          <w:rFonts w:cs="Arial"/>
        </w:rPr>
      </w:pPr>
      <w:r>
        <w:rPr>
          <w:rFonts w:hint="eastAsia" w:hAnsi="宋体" w:cs="Arial"/>
        </w:rPr>
        <w:t>（7）</w:t>
      </w:r>
      <w:r>
        <w:rPr>
          <w:rFonts w:hAnsi="宋体" w:cs="Arial"/>
        </w:rPr>
        <w:t>对于住宅工程，进行分户验收并验收合格，建设单位按户出具《住宅工程质量分户验收表》。</w:t>
      </w:r>
    </w:p>
    <w:p w14:paraId="73DE1301">
      <w:pPr>
        <w:rPr>
          <w:rFonts w:cs="Arial"/>
        </w:rPr>
      </w:pPr>
      <w:r>
        <w:rPr>
          <w:rFonts w:hint="eastAsia" w:hAnsi="宋体" w:cs="Arial"/>
        </w:rPr>
        <w:t>（8）</w:t>
      </w:r>
      <w:r>
        <w:rPr>
          <w:rFonts w:hAnsi="宋体" w:cs="Arial"/>
        </w:rPr>
        <w:t>建设主管部门及工程质量监督机构责令整改的问题全部整改完毕。</w:t>
      </w:r>
    </w:p>
    <w:p w14:paraId="3CD52B8C">
      <w:pPr>
        <w:rPr>
          <w:rFonts w:cs="Arial"/>
        </w:rPr>
      </w:pPr>
      <w:r>
        <w:rPr>
          <w:rFonts w:hint="eastAsia" w:hAnsi="宋体" w:cs="Arial"/>
        </w:rPr>
        <w:t>（9）</w:t>
      </w:r>
      <w:r>
        <w:rPr>
          <w:rFonts w:hAnsi="宋体" w:cs="Arial"/>
        </w:rPr>
        <w:t>法律、法规规定的其他条件。</w:t>
      </w:r>
    </w:p>
    <w:p w14:paraId="4E626E4C">
      <w:pPr>
        <w:rPr>
          <w:rFonts w:hint="eastAsia" w:cs="Arial"/>
          <w:bCs/>
        </w:rPr>
      </w:pPr>
      <w:r>
        <w:rPr>
          <w:rFonts w:cs="Arial"/>
          <w:bCs/>
        </w:rPr>
        <w:t>0</w:t>
      </w:r>
      <w:r>
        <w:rPr>
          <w:rFonts w:hint="eastAsia" w:cs="Arial"/>
          <w:bCs/>
        </w:rPr>
        <w:t>2、验收程序</w:t>
      </w:r>
    </w:p>
    <w:p w14:paraId="7F2FC22E">
      <w:pPr>
        <w:rPr>
          <w:rFonts w:hint="eastAsia" w:cs="Arial"/>
          <w:bCs/>
        </w:rPr>
      </w:pPr>
      <w:r>
        <w:rPr>
          <w:rFonts w:hint="eastAsia" w:cs="Arial"/>
          <w:bCs/>
        </w:rPr>
        <w:t>（1）竣工申请</w:t>
      </w:r>
    </w:p>
    <w:p w14:paraId="2D7D9096">
      <w:pPr>
        <w:rPr>
          <w:rFonts w:hint="eastAsia" w:cs="Arial"/>
          <w:bCs/>
        </w:rPr>
      </w:pPr>
      <w:r>
        <w:rPr>
          <w:rFonts w:hint="eastAsia" w:cs="Arial"/>
          <w:bCs/>
        </w:rPr>
        <w:t>①</w:t>
      </w:r>
      <w:r>
        <w:rPr>
          <w:rFonts w:hint="eastAsia"/>
        </w:rPr>
        <w:t>施工单位向建设单位提交工程竣工报告，申请工程竣工验收。</w:t>
      </w:r>
    </w:p>
    <w:p w14:paraId="72A37DD5">
      <w:pPr>
        <w:rPr>
          <w:rFonts w:hint="eastAsia"/>
        </w:rPr>
      </w:pPr>
      <w:r>
        <w:rPr>
          <w:rFonts w:hint="eastAsia" w:cs="Arial"/>
          <w:bCs/>
        </w:rPr>
        <w:t>②监理单位审查工程竣工报告，</w:t>
      </w:r>
      <w:r>
        <w:rPr>
          <w:rFonts w:hint="eastAsia"/>
        </w:rPr>
        <w:t>总监理工程师签署意见。</w:t>
      </w:r>
    </w:p>
    <w:p w14:paraId="359DB61B">
      <w:pPr>
        <w:rPr>
          <w:rFonts w:hint="eastAsia"/>
        </w:rPr>
      </w:pPr>
      <w:r>
        <w:rPr>
          <w:rFonts w:hint="eastAsia"/>
        </w:rPr>
        <w:t>（2）验收准备</w:t>
      </w:r>
    </w:p>
    <w:p w14:paraId="6C020A2E">
      <w:pPr>
        <w:rPr>
          <w:rFonts w:hint="eastAsia" w:cs="Arial"/>
          <w:bCs/>
        </w:rPr>
      </w:pPr>
      <w:r>
        <w:rPr>
          <w:rFonts w:hint="eastAsia" w:cs="Arial"/>
          <w:bCs/>
        </w:rPr>
        <w:t>①</w:t>
      </w:r>
      <w:r>
        <w:rPr>
          <w:rFonts w:hint="eastAsia"/>
        </w:rPr>
        <w:t>建设单位接到竣工报告后，成立验收组，组织竣工验收。</w:t>
      </w:r>
    </w:p>
    <w:p w14:paraId="14DB3195">
      <w:pPr>
        <w:rPr>
          <w:rFonts w:hint="eastAsia"/>
        </w:rPr>
      </w:pPr>
      <w:r>
        <w:rPr>
          <w:rFonts w:hint="eastAsia" w:cs="Arial"/>
          <w:bCs/>
        </w:rPr>
        <w:t>②建设单位</w:t>
      </w:r>
      <w:r>
        <w:rPr>
          <w:rFonts w:hint="eastAsia"/>
        </w:rPr>
        <w:t>制定验收方案。对于重大和技术复杂工程，根据需要可邀请有关专家参加验收组。</w:t>
      </w:r>
    </w:p>
    <w:p w14:paraId="5B6A9BC7">
      <w:pPr>
        <w:rPr>
          <w:rFonts w:hint="eastAsia"/>
        </w:rPr>
      </w:pPr>
      <w:r>
        <w:rPr>
          <w:rFonts w:hint="eastAsia"/>
        </w:rPr>
        <w:t>③建设单位应当在工程竣工验收7个工作日前将验收的时间、地点及验收组名单书面通知负责监督</w:t>
      </w:r>
    </w:p>
    <w:p w14:paraId="2B8F56D6">
      <w:pPr>
        <w:rPr>
          <w:rFonts w:hint="eastAsia"/>
        </w:rPr>
      </w:pPr>
      <w:r>
        <w:rPr>
          <w:rFonts w:hint="eastAsia"/>
        </w:rPr>
        <w:t xml:space="preserve">   该工程的工程质量监督机构。</w:t>
      </w:r>
    </w:p>
    <w:p w14:paraId="25A97DC4">
      <w:pPr>
        <w:rPr>
          <w:rFonts w:hint="eastAsia" w:cs="Arial"/>
          <w:bCs/>
        </w:rPr>
      </w:pPr>
      <w:r>
        <w:rPr>
          <w:rFonts w:hint="eastAsia"/>
        </w:rPr>
        <w:t>（3）竣工验收</w:t>
      </w:r>
    </w:p>
    <w:p w14:paraId="13EBA7DA">
      <w:pPr>
        <w:rPr>
          <w:rFonts w:hint="eastAsia"/>
        </w:rPr>
      </w:pPr>
      <w:r>
        <w:rPr>
          <w:rFonts w:hint="eastAsia"/>
        </w:rPr>
        <w:t>①验收流程</w:t>
      </w:r>
    </w:p>
    <w:p w14:paraId="00B73CE9">
      <w:pPr>
        <w:rPr>
          <w:rFonts w:hint="eastAsia"/>
        </w:rPr>
      </w:pPr>
      <w:r>
        <w:rPr>
          <w:rFonts w:hint="eastAsia"/>
        </w:rPr>
        <w:t>.●建设、勘察、设计、施工、监理单位分别汇报工程合同履约情况和在工程建设各个环节执行法律、</w:t>
      </w:r>
    </w:p>
    <w:p w14:paraId="75F1B1FD">
      <w:pPr>
        <w:rPr>
          <w:rFonts w:hint="eastAsia"/>
        </w:rPr>
      </w:pPr>
      <w:r>
        <w:rPr>
          <w:rFonts w:hint="eastAsia"/>
        </w:rPr>
        <w:t xml:space="preserve">   法规和工程建设强制性标准的情况。</w:t>
      </w:r>
    </w:p>
    <w:p w14:paraId="1D4E8A90">
      <w:pPr>
        <w:rPr>
          <w:rFonts w:hint="eastAsia"/>
        </w:rPr>
      </w:pPr>
      <w:r>
        <w:rPr>
          <w:rFonts w:hint="eastAsia"/>
        </w:rPr>
        <w:t>●审阅建设、勘察、设计、施工、监理单位的工程档案资料。</w:t>
      </w:r>
    </w:p>
    <w:p w14:paraId="1EFEA23F">
      <w:pPr>
        <w:rPr>
          <w:rFonts w:hint="eastAsia"/>
        </w:rPr>
      </w:pPr>
      <w:r>
        <w:rPr>
          <w:rFonts w:hint="eastAsia"/>
        </w:rPr>
        <w:t>●实地查验工程质量。</w:t>
      </w:r>
    </w:p>
    <w:p w14:paraId="594EA50B">
      <w:pPr>
        <w:rPr>
          <w:rFonts w:hint="eastAsia"/>
        </w:rPr>
      </w:pPr>
      <w:r>
        <w:rPr>
          <w:rFonts w:hint="eastAsia"/>
        </w:rPr>
        <w:t>●.对工程勘察、设计、施工、设备安装质量和各管理环节等方面作出全面评价，形成经验收组人员</w:t>
      </w:r>
    </w:p>
    <w:p w14:paraId="34D429FA">
      <w:pPr>
        <w:rPr>
          <w:rFonts w:hint="eastAsia"/>
        </w:rPr>
      </w:pPr>
      <w:r>
        <w:rPr>
          <w:rFonts w:hint="eastAsia"/>
        </w:rPr>
        <w:t xml:space="preserve">   签署的工程竣工验收意见。</w:t>
      </w:r>
    </w:p>
    <w:p w14:paraId="1F0CF3CF">
      <w:pPr>
        <w:rPr>
          <w:rFonts w:hint="eastAsia" w:cs="Arial"/>
          <w:bCs/>
        </w:rPr>
      </w:pPr>
      <w:r>
        <w:rPr>
          <w:rFonts w:hint="eastAsia" w:cs="Arial"/>
          <w:bCs/>
        </w:rPr>
        <w:t>②验收结论</w:t>
      </w:r>
    </w:p>
    <w:p w14:paraId="043F5BDE">
      <w:pPr>
        <w:rPr>
          <w:rFonts w:hint="eastAsia" w:cs="Arial"/>
          <w:bCs/>
        </w:rPr>
      </w:pPr>
      <w:r>
        <w:rPr>
          <w:rFonts w:hint="eastAsia"/>
        </w:rPr>
        <w:t>●验收合格后，建设单位应当及时提出工程竣工验收报告。</w:t>
      </w:r>
    </w:p>
    <w:p w14:paraId="730DD66A">
      <w:pPr>
        <w:rPr>
          <w:rFonts w:hint="eastAsia"/>
        </w:rPr>
      </w:pPr>
      <w:r>
        <w:rPr>
          <w:rFonts w:hint="eastAsia"/>
        </w:rPr>
        <w:t>●参与工程竣工验收的各方不能形成一致意见时，应当协商提出解决的方法，待意见一致后，重新</w:t>
      </w:r>
    </w:p>
    <w:p w14:paraId="53787F07">
      <w:pPr>
        <w:rPr>
          <w:rFonts w:hint="eastAsia" w:cs="Arial"/>
          <w:bCs/>
        </w:rPr>
      </w:pPr>
      <w:r>
        <w:rPr>
          <w:rFonts w:hint="eastAsia"/>
        </w:rPr>
        <w:t xml:space="preserve">  组织工程竣工验收。</w:t>
      </w:r>
    </w:p>
    <w:p w14:paraId="6EC0C07D">
      <w:pPr>
        <w:rPr>
          <w:rFonts w:hint="eastAsia" w:cs="Arial"/>
        </w:rPr>
      </w:pPr>
      <w:r>
        <w:rPr>
          <w:rFonts w:cs="Arial"/>
          <w:b/>
          <w:bCs/>
        </w:rPr>
        <w:t>5.1.</w:t>
      </w:r>
      <w:r>
        <w:rPr>
          <w:rFonts w:hint="eastAsia" w:cs="Arial"/>
          <w:b/>
          <w:bCs/>
        </w:rPr>
        <w:t>18</w:t>
      </w:r>
      <w:r>
        <w:rPr>
          <w:rFonts w:cs="Arial"/>
          <w:b/>
          <w:bCs/>
        </w:rPr>
        <w:t>.5</w:t>
      </w:r>
      <w:r>
        <w:rPr>
          <w:rFonts w:hint="eastAsia" w:cs="Arial"/>
          <w:b/>
          <w:bCs/>
        </w:rPr>
        <w:t>不合格处理</w:t>
      </w:r>
    </w:p>
    <w:p w14:paraId="7133400A">
      <w:pPr>
        <w:rPr>
          <w:rFonts w:hint="eastAsia" w:cs="Arial"/>
        </w:rPr>
      </w:pPr>
      <w:r>
        <w:rPr>
          <w:rFonts w:cs="Arial"/>
        </w:rPr>
        <w:t>0</w:t>
      </w:r>
      <w:r>
        <w:rPr>
          <w:rFonts w:hint="eastAsia" w:cs="Arial"/>
        </w:rPr>
        <w:t>1、予以验收</w:t>
      </w:r>
    </w:p>
    <w:p w14:paraId="06BEA378">
      <w:pPr>
        <w:rPr>
          <w:rFonts w:hint="eastAsia" w:cs="Arial"/>
        </w:rPr>
      </w:pPr>
      <w:r>
        <w:rPr>
          <w:rFonts w:hint="eastAsia" w:cs="Arial"/>
        </w:rPr>
        <w:t>（1）经返工重做或更换器具、设备的，应重新验收。</w:t>
      </w:r>
    </w:p>
    <w:p w14:paraId="4FAA7AE4">
      <w:pPr>
        <w:rPr>
          <w:rFonts w:hint="eastAsia" w:cs="Arial"/>
        </w:rPr>
      </w:pPr>
      <w:r>
        <w:rPr>
          <w:rFonts w:hint="eastAsia" w:cs="Arial"/>
        </w:rPr>
        <w:t>（2）经有资格的检测单位检测鉴定能达到设计要求的检验批。</w:t>
      </w:r>
    </w:p>
    <w:p w14:paraId="0C44E3AB">
      <w:pPr>
        <w:rPr>
          <w:rFonts w:hint="eastAsia" w:cs="Arial"/>
        </w:rPr>
      </w:pPr>
      <w:r>
        <w:rPr>
          <w:rFonts w:hint="eastAsia" w:cs="Arial"/>
        </w:rPr>
        <w:t>（3）经有资格的检测单位检测鉴定达不到设计要求，但经原设计单位核算，认可能满足结构安全</w:t>
      </w:r>
    </w:p>
    <w:p w14:paraId="33E0D5F9">
      <w:pPr>
        <w:rPr>
          <w:rFonts w:hint="eastAsia" w:cs="Arial"/>
        </w:rPr>
      </w:pPr>
      <w:r>
        <w:rPr>
          <w:rFonts w:hint="eastAsia" w:cs="Arial"/>
        </w:rPr>
        <w:t xml:space="preserve">     和使用功能的，由设计单位出具核验证明书，可予以验收。</w:t>
      </w:r>
    </w:p>
    <w:p w14:paraId="5703C35E">
      <w:pPr>
        <w:rPr>
          <w:rFonts w:hint="eastAsia" w:cs="Arial"/>
        </w:rPr>
      </w:pPr>
      <w:r>
        <w:rPr>
          <w:rFonts w:cs="Arial"/>
        </w:rPr>
        <w:t>0</w:t>
      </w:r>
      <w:r>
        <w:rPr>
          <w:rFonts w:hint="eastAsia" w:cs="Arial"/>
        </w:rPr>
        <w:t>2、让步验收</w:t>
      </w:r>
    </w:p>
    <w:p w14:paraId="398B8768">
      <w:pPr>
        <w:rPr>
          <w:rFonts w:hint="eastAsia" w:cs="Arial"/>
        </w:rPr>
      </w:pPr>
      <w:r>
        <w:rPr>
          <w:rFonts w:hint="eastAsia" w:cs="Arial"/>
        </w:rPr>
        <w:t xml:space="preserve">    不符合验收要求，经检测单位检测鉴定达不到设计要求，设计单位也不出具核验证明书，经与建设单位协商，同意加固或返修处理，事先提出处理方案，按方案经加固补强或返修处理的，可按技术处理方案或协商文件验收</w:t>
      </w:r>
    </w:p>
    <w:p w14:paraId="3568A53B">
      <w:pPr>
        <w:rPr>
          <w:rFonts w:cs="Arial"/>
        </w:rPr>
      </w:pPr>
      <w:r>
        <w:rPr>
          <w:rFonts w:cs="Arial"/>
        </w:rPr>
        <w:t>0</w:t>
      </w:r>
      <w:r>
        <w:rPr>
          <w:rFonts w:hint="eastAsia" w:cs="Arial"/>
        </w:rPr>
        <w:t>3、严禁验收</w:t>
      </w:r>
    </w:p>
    <w:p w14:paraId="720DF8E7">
      <w:pPr>
        <w:rPr>
          <w:rFonts w:hint="eastAsia" w:cs="Arial"/>
        </w:rPr>
      </w:pPr>
      <w:r>
        <w:rPr>
          <w:rFonts w:hint="eastAsia" w:cs="Arial"/>
        </w:rPr>
        <w:t xml:space="preserve">   经加固或返修处理仍达不到满足结构安全和使用要求的，不能验收。</w:t>
      </w:r>
    </w:p>
    <w:p w14:paraId="2317F43B">
      <w:pPr>
        <w:rPr>
          <w:rFonts w:eastAsia="黑体" w:cs="Arial"/>
          <w:b/>
          <w:bCs/>
          <w:sz w:val="30"/>
          <w:szCs w:val="30"/>
        </w:rPr>
      </w:pPr>
      <w:r>
        <w:rPr>
          <w:rFonts w:eastAsia="黑体" w:cs="Arial"/>
          <w:b/>
          <w:bCs/>
          <w:sz w:val="30"/>
          <w:szCs w:val="30"/>
        </w:rPr>
        <w:t>5.</w:t>
      </w:r>
      <w:r>
        <w:rPr>
          <w:rFonts w:hint="eastAsia" w:eastAsia="黑体" w:cs="Arial"/>
          <w:b/>
          <w:bCs/>
          <w:sz w:val="30"/>
          <w:szCs w:val="30"/>
        </w:rPr>
        <w:t>2</w:t>
      </w:r>
      <w:r>
        <w:rPr>
          <w:rFonts w:hint="eastAsia" w:hAnsi="黑体" w:eastAsia="黑体" w:cs="Arial"/>
          <w:b/>
          <w:bCs/>
          <w:sz w:val="30"/>
          <w:szCs w:val="30"/>
        </w:rPr>
        <w:t>项目监理机构内部</w:t>
      </w:r>
      <w:r>
        <w:rPr>
          <w:rFonts w:hAnsi="黑体" w:eastAsia="黑体" w:cs="Arial"/>
          <w:b/>
          <w:bCs/>
          <w:sz w:val="30"/>
          <w:szCs w:val="30"/>
        </w:rPr>
        <w:t>工作制度</w:t>
      </w:r>
    </w:p>
    <w:p w14:paraId="27909D18">
      <w:pPr>
        <w:rPr>
          <w:rFonts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1</w:t>
      </w:r>
      <w:r>
        <w:rPr>
          <w:rFonts w:hint="eastAsia" w:hAnsi="黑体" w:eastAsia="黑体" w:cs="Arial"/>
          <w:b/>
          <w:sz w:val="28"/>
          <w:szCs w:val="28"/>
        </w:rPr>
        <w:t>监理实施细则编制与审批制度</w:t>
      </w:r>
    </w:p>
    <w:p w14:paraId="23D68BE1">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1</w:t>
      </w:r>
      <w:r>
        <w:rPr>
          <w:rFonts w:cs="Arial"/>
          <w:b/>
          <w:bCs/>
        </w:rPr>
        <w:t>.</w:t>
      </w:r>
      <w:r>
        <w:rPr>
          <w:rFonts w:hint="eastAsia" w:cs="Arial"/>
          <w:b/>
          <w:bCs/>
        </w:rPr>
        <w:t>1</w:t>
      </w:r>
      <w:r>
        <w:rPr>
          <w:rFonts w:hint="eastAsia" w:hAnsi="宋体" w:cs="Arial"/>
          <w:b/>
          <w:bCs/>
        </w:rPr>
        <w:t>编制范围</w:t>
      </w:r>
    </w:p>
    <w:p w14:paraId="7F167700">
      <w:pPr>
        <w:rPr>
          <w:rFonts w:cs="Arial"/>
        </w:rPr>
      </w:pPr>
      <w:r>
        <w:rPr>
          <w:rFonts w:hint="eastAsia" w:cs="Arial"/>
        </w:rPr>
        <w:t>0</w:t>
      </w:r>
      <w:r>
        <w:rPr>
          <w:rFonts w:cs="Arial"/>
        </w:rPr>
        <w:t>1、专业性较强的分部分项工程。</w:t>
      </w:r>
    </w:p>
    <w:p w14:paraId="5700D116">
      <w:pPr>
        <w:widowControl/>
        <w:spacing w:line="360" w:lineRule="atLeast"/>
        <w:jc w:val="left"/>
        <w:rPr>
          <w:rFonts w:cs="Arial"/>
        </w:rPr>
      </w:pPr>
      <w:r>
        <w:rPr>
          <w:rFonts w:cs="Arial"/>
        </w:rPr>
        <w:t>02、危险性较大的分部分项工程。</w:t>
      </w:r>
    </w:p>
    <w:p w14:paraId="52314F0D">
      <w:pPr>
        <w:widowControl/>
        <w:spacing w:line="360" w:lineRule="atLeast"/>
        <w:jc w:val="left"/>
        <w:rPr>
          <w:rFonts w:cs="Arial"/>
          <w:b/>
          <w:bCs/>
        </w:rPr>
      </w:pPr>
      <w:r>
        <w:rPr>
          <w:rFonts w:cs="Arial"/>
        </w:rPr>
        <w:t>03、其他需要编制的工程。</w:t>
      </w:r>
    </w:p>
    <w:p w14:paraId="5DC41323">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1</w:t>
      </w:r>
      <w:r>
        <w:rPr>
          <w:rFonts w:cs="Arial"/>
          <w:b/>
          <w:bCs/>
        </w:rPr>
        <w:t>.</w:t>
      </w:r>
      <w:r>
        <w:rPr>
          <w:rFonts w:hint="eastAsia" w:cs="Arial"/>
          <w:b/>
          <w:bCs/>
        </w:rPr>
        <w:t>2</w:t>
      </w:r>
      <w:r>
        <w:rPr>
          <w:rFonts w:hint="eastAsia" w:hAnsi="宋体" w:cs="Arial"/>
          <w:b/>
          <w:bCs/>
        </w:rPr>
        <w:t>编制依据</w:t>
      </w:r>
    </w:p>
    <w:p w14:paraId="292D89E2">
      <w:pPr>
        <w:widowControl/>
        <w:spacing w:line="360" w:lineRule="atLeast"/>
        <w:jc w:val="left"/>
        <w:rPr>
          <w:rFonts w:hint="eastAsia" w:cs="Arial"/>
        </w:rPr>
      </w:pPr>
      <w:r>
        <w:rPr>
          <w:rFonts w:cs="Arial"/>
        </w:rPr>
        <w:t>0</w:t>
      </w:r>
      <w:r>
        <w:rPr>
          <w:rFonts w:hint="eastAsia" w:cs="Arial"/>
        </w:rPr>
        <w:t>1、监理规划（或相应监理方案、计划）。</w:t>
      </w:r>
    </w:p>
    <w:p w14:paraId="6C78789F">
      <w:pPr>
        <w:widowControl/>
        <w:spacing w:line="360" w:lineRule="atLeast"/>
        <w:jc w:val="left"/>
        <w:rPr>
          <w:rFonts w:hint="eastAsia" w:cs="Arial"/>
        </w:rPr>
      </w:pPr>
      <w:r>
        <w:rPr>
          <w:rFonts w:cs="Arial"/>
        </w:rPr>
        <w:t>0</w:t>
      </w:r>
      <w:r>
        <w:rPr>
          <w:rFonts w:hint="eastAsia" w:cs="Arial"/>
        </w:rPr>
        <w:t>2、专业工程相关建设标准、设计文件。</w:t>
      </w:r>
    </w:p>
    <w:p w14:paraId="57E9EDFB">
      <w:pPr>
        <w:rPr>
          <w:rFonts w:hint="eastAsia" w:cs="Arial"/>
          <w:b/>
          <w:bCs/>
        </w:rPr>
      </w:pPr>
      <w:r>
        <w:rPr>
          <w:rFonts w:cs="Arial"/>
        </w:rPr>
        <w:t>0</w:t>
      </w:r>
      <w:r>
        <w:rPr>
          <w:rFonts w:hint="eastAsia" w:cs="Arial"/>
        </w:rPr>
        <w:t>3、施工组织设计、（专项）施工方案。</w:t>
      </w:r>
    </w:p>
    <w:p w14:paraId="2C9BE3B5">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1</w:t>
      </w:r>
      <w:r>
        <w:rPr>
          <w:rFonts w:cs="Arial"/>
          <w:b/>
          <w:bCs/>
        </w:rPr>
        <w:t>.</w:t>
      </w:r>
      <w:r>
        <w:rPr>
          <w:rFonts w:hint="eastAsia" w:cs="Arial"/>
          <w:b/>
          <w:bCs/>
        </w:rPr>
        <w:t>3</w:t>
      </w:r>
      <w:r>
        <w:rPr>
          <w:rFonts w:hint="eastAsia" w:hAnsi="宋体" w:cs="Arial"/>
          <w:b/>
          <w:bCs/>
        </w:rPr>
        <w:t>编制内容</w:t>
      </w:r>
    </w:p>
    <w:p w14:paraId="2822FAF0">
      <w:pPr>
        <w:widowControl/>
        <w:spacing w:line="360" w:lineRule="atLeast"/>
        <w:jc w:val="left"/>
        <w:rPr>
          <w:rFonts w:hint="eastAsia" w:cs="Arial"/>
        </w:rPr>
      </w:pPr>
      <w:r>
        <w:rPr>
          <w:rFonts w:cs="Arial"/>
        </w:rPr>
        <w:t>0</w:t>
      </w:r>
      <w:r>
        <w:rPr>
          <w:rFonts w:hint="eastAsia" w:cs="Arial"/>
        </w:rPr>
        <w:t>1、专业工程特点（材料类型、设计特点、施工难点、施工工艺等）</w:t>
      </w:r>
    </w:p>
    <w:p w14:paraId="6FBEEE73">
      <w:pPr>
        <w:widowControl/>
        <w:spacing w:line="360" w:lineRule="atLeast"/>
        <w:jc w:val="left"/>
        <w:rPr>
          <w:rFonts w:hint="eastAsia" w:cs="Arial"/>
        </w:rPr>
      </w:pPr>
      <w:r>
        <w:rPr>
          <w:rFonts w:cs="Arial"/>
        </w:rPr>
        <w:t>0</w:t>
      </w:r>
      <w:r>
        <w:rPr>
          <w:rFonts w:hint="eastAsia" w:cs="Arial"/>
        </w:rPr>
        <w:t>2、监理工作流程（各项专业工程监理工作的针对性工作流程）</w:t>
      </w:r>
    </w:p>
    <w:p w14:paraId="4C832D58">
      <w:pPr>
        <w:rPr>
          <w:rFonts w:hint="eastAsia" w:cs="Arial"/>
        </w:rPr>
      </w:pPr>
      <w:r>
        <w:rPr>
          <w:rFonts w:cs="Arial"/>
        </w:rPr>
        <w:t>0</w:t>
      </w:r>
      <w:r>
        <w:rPr>
          <w:rFonts w:hint="eastAsia" w:cs="Arial"/>
        </w:rPr>
        <w:t>3、监理工作要点（质量或安全过程控制要点、检查要点、验收标准）</w:t>
      </w:r>
    </w:p>
    <w:p w14:paraId="43D2950E">
      <w:pPr>
        <w:rPr>
          <w:rFonts w:hint="eastAsia" w:cs="Arial"/>
        </w:rPr>
      </w:pPr>
      <w:r>
        <w:rPr>
          <w:rFonts w:cs="Arial"/>
        </w:rPr>
        <w:t>0</w:t>
      </w:r>
      <w:r>
        <w:rPr>
          <w:rFonts w:hint="eastAsia" w:cs="Arial"/>
        </w:rPr>
        <w:t>4、监理工作方法及措施（监理所采取的控制方法和措施）</w:t>
      </w:r>
    </w:p>
    <w:p w14:paraId="343F31AF">
      <w:pPr>
        <w:rPr>
          <w:rFonts w:hint="eastAsia" w:cs="Arial"/>
        </w:rPr>
      </w:pPr>
      <w:r>
        <w:rPr>
          <w:rFonts w:cs="Arial"/>
        </w:rPr>
        <w:t>0</w:t>
      </w:r>
      <w:r>
        <w:rPr>
          <w:rFonts w:hint="eastAsia" w:cs="Arial"/>
        </w:rPr>
        <w:t>5、监理工作计划（针对各项监理工作制定初步计划）</w:t>
      </w:r>
    </w:p>
    <w:p w14:paraId="791DCF4C">
      <w:pPr>
        <w:rPr>
          <w:rFonts w:hint="eastAsia" w:cs="Arial"/>
        </w:rPr>
      </w:pPr>
      <w:r>
        <w:rPr>
          <w:rFonts w:cs="Arial"/>
        </w:rPr>
        <w:t>0</w:t>
      </w:r>
      <w:r>
        <w:rPr>
          <w:rFonts w:hint="eastAsia" w:cs="Arial"/>
        </w:rPr>
        <w:t>6、其他根据管理需要增加的内容。</w:t>
      </w:r>
    </w:p>
    <w:p w14:paraId="7983E7F8">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1</w:t>
      </w:r>
      <w:r>
        <w:rPr>
          <w:rFonts w:cs="Arial"/>
          <w:b/>
          <w:bCs/>
        </w:rPr>
        <w:t>.</w:t>
      </w:r>
      <w:r>
        <w:rPr>
          <w:rFonts w:hint="eastAsia" w:cs="Arial"/>
          <w:b/>
          <w:bCs/>
        </w:rPr>
        <w:t>4</w:t>
      </w:r>
      <w:r>
        <w:rPr>
          <w:rFonts w:hint="eastAsia" w:hAnsi="宋体" w:cs="Arial"/>
          <w:b/>
          <w:bCs/>
        </w:rPr>
        <w:t>编审流程</w:t>
      </w:r>
    </w:p>
    <w:p w14:paraId="67878ECC">
      <w:r>
        <w:t>0</w:t>
      </w:r>
      <w:r>
        <w:rPr>
          <w:rFonts w:hint="eastAsia"/>
        </w:rPr>
        <w:t>1、</w:t>
      </w:r>
      <w:r>
        <w:t>编制：工程实施前，由专业监理工程师负责编制</w:t>
      </w:r>
      <w:r>
        <w:rPr>
          <w:rFonts w:hint="eastAsia"/>
        </w:rPr>
        <w:t>。</w:t>
      </w:r>
    </w:p>
    <w:p w14:paraId="71286100">
      <w:pPr>
        <w:rPr>
          <w:rFonts w:hint="eastAsia" w:cs="Arial"/>
        </w:rPr>
      </w:pPr>
      <w:r>
        <w:t>0</w:t>
      </w:r>
      <w:r>
        <w:rPr>
          <w:rFonts w:hint="eastAsia"/>
        </w:rPr>
        <w:t>2、</w:t>
      </w:r>
      <w:r>
        <w:t>审批：总监理工程师审批后实施。</w:t>
      </w:r>
    </w:p>
    <w:p w14:paraId="43A1D091">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1</w:t>
      </w:r>
      <w:r>
        <w:rPr>
          <w:rFonts w:cs="Arial"/>
          <w:b/>
          <w:bCs/>
        </w:rPr>
        <w:t>.</w:t>
      </w:r>
      <w:r>
        <w:rPr>
          <w:rFonts w:hint="eastAsia" w:cs="Arial"/>
          <w:b/>
          <w:bCs/>
        </w:rPr>
        <w:t>5</w:t>
      </w:r>
      <w:r>
        <w:rPr>
          <w:rFonts w:hint="eastAsia" w:hAnsi="宋体" w:cs="Arial"/>
          <w:b/>
          <w:bCs/>
        </w:rPr>
        <w:t>文件修改</w:t>
      </w:r>
    </w:p>
    <w:p w14:paraId="6D87C9A9">
      <w:r>
        <w:t>0</w:t>
      </w:r>
      <w:r>
        <w:rPr>
          <w:rFonts w:hint="eastAsia"/>
        </w:rPr>
        <w:t>1、修改条件</w:t>
      </w:r>
      <w:r>
        <w:t>：</w:t>
      </w:r>
      <w:r>
        <w:rPr>
          <w:rFonts w:hint="eastAsia"/>
        </w:rPr>
        <w:t>原监理实施细则所确定的工作流程、方法和措施需要调整时</w:t>
      </w:r>
    </w:p>
    <w:p w14:paraId="624D7115">
      <w:pPr>
        <w:rPr>
          <w:rFonts w:hint="eastAsia" w:cs="Arial"/>
        </w:rPr>
      </w:pPr>
      <w:r>
        <w:t>0</w:t>
      </w:r>
      <w:r>
        <w:rPr>
          <w:rFonts w:hint="eastAsia"/>
        </w:rPr>
        <w:t>2、修改程序</w:t>
      </w:r>
      <w:r>
        <w:t>：</w:t>
      </w:r>
      <w:r>
        <w:rPr>
          <w:rFonts w:hint="eastAsia"/>
        </w:rPr>
        <w:t>由专业监理工程师修改后，总监重新审批后实施。</w:t>
      </w:r>
    </w:p>
    <w:p w14:paraId="3C6ECE51">
      <w:pPr>
        <w:rPr>
          <w:rFonts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2</w:t>
      </w:r>
      <w:r>
        <w:rPr>
          <w:rFonts w:hint="eastAsia" w:hAnsi="黑体" w:eastAsia="黑体" w:cs="Arial"/>
          <w:b/>
          <w:sz w:val="28"/>
          <w:szCs w:val="28"/>
        </w:rPr>
        <w:t>监理工作交底制度</w:t>
      </w:r>
    </w:p>
    <w:p w14:paraId="45CB5D44">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2</w:t>
      </w:r>
      <w:r>
        <w:rPr>
          <w:rFonts w:cs="Arial"/>
          <w:b/>
          <w:bCs/>
        </w:rPr>
        <w:t>.</w:t>
      </w:r>
      <w:r>
        <w:rPr>
          <w:rFonts w:hint="eastAsia" w:cs="Arial"/>
          <w:b/>
          <w:bCs/>
        </w:rPr>
        <w:t>1</w:t>
      </w:r>
      <w:r>
        <w:rPr>
          <w:rFonts w:hint="eastAsia" w:hAnsi="宋体" w:cs="Arial"/>
          <w:b/>
          <w:bCs/>
        </w:rPr>
        <w:t>交底范围</w:t>
      </w:r>
    </w:p>
    <w:p w14:paraId="16F4F509">
      <w:pPr>
        <w:rPr>
          <w:rFonts w:hint="eastAsia"/>
        </w:rPr>
      </w:pPr>
      <w:r>
        <w:rPr>
          <w:rFonts w:hint="eastAsia"/>
        </w:rPr>
        <w:t>0</w:t>
      </w:r>
      <w:r>
        <w:t>1、</w:t>
      </w:r>
      <w:r>
        <w:rPr>
          <w:rFonts w:hint="eastAsia"/>
        </w:rPr>
        <w:t>根据监理工作需要对建设相关其他方进行交底。</w:t>
      </w:r>
    </w:p>
    <w:p w14:paraId="46B48936">
      <w:pPr>
        <w:rPr>
          <w:rFonts w:hint="eastAsia"/>
        </w:rPr>
      </w:pPr>
      <w:r>
        <w:rPr>
          <w:rFonts w:hint="eastAsia"/>
        </w:rPr>
        <w:t>0</w:t>
      </w:r>
      <w:r>
        <w:t>2、</w:t>
      </w:r>
      <w:r>
        <w:rPr>
          <w:rFonts w:hint="eastAsia"/>
        </w:rPr>
        <w:t>项目监理机构内部人员工作交底。</w:t>
      </w:r>
    </w:p>
    <w:p w14:paraId="736E84F5">
      <w:pPr>
        <w:rPr>
          <w:rFonts w:hint="eastAsia"/>
        </w:rPr>
      </w:pPr>
      <w:r>
        <w:rPr>
          <w:rFonts w:hint="eastAsia"/>
        </w:rPr>
        <w:t>0</w:t>
      </w:r>
      <w:r>
        <w:t>3、</w:t>
      </w:r>
      <w:r>
        <w:rPr>
          <w:rFonts w:hint="eastAsia"/>
        </w:rPr>
        <w:t>监理公司对项目管理机构开工前交底。</w:t>
      </w:r>
    </w:p>
    <w:p w14:paraId="42507CE0">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2</w:t>
      </w:r>
      <w:r>
        <w:rPr>
          <w:rFonts w:cs="Arial"/>
          <w:b/>
          <w:bCs/>
        </w:rPr>
        <w:t>.</w:t>
      </w:r>
      <w:r>
        <w:rPr>
          <w:rFonts w:hint="eastAsia" w:cs="Arial"/>
          <w:b/>
          <w:bCs/>
        </w:rPr>
        <w:t>2</w:t>
      </w:r>
      <w:r>
        <w:rPr>
          <w:rFonts w:hint="eastAsia" w:hAnsi="宋体" w:cs="Arial"/>
          <w:b/>
          <w:bCs/>
        </w:rPr>
        <w:t>交底内容</w:t>
      </w:r>
    </w:p>
    <w:p w14:paraId="1CE31DDD">
      <w:pPr>
        <w:rPr>
          <w:rFonts w:hint="eastAsia"/>
        </w:rPr>
      </w:pPr>
      <w:r>
        <w:rPr>
          <w:rFonts w:hint="eastAsia"/>
        </w:rPr>
        <w:t>0</w:t>
      </w:r>
      <w:r>
        <w:t>1、</w:t>
      </w:r>
      <w:r>
        <w:rPr>
          <w:rFonts w:hint="eastAsia"/>
        </w:rPr>
        <w:t>监理规划、安全监理方案等监理管理策划类文件。</w:t>
      </w:r>
    </w:p>
    <w:p w14:paraId="7BFFAF68">
      <w:pPr>
        <w:rPr>
          <w:rFonts w:hint="eastAsia"/>
        </w:rPr>
      </w:pPr>
      <w:r>
        <w:t>02、</w:t>
      </w:r>
      <w:r>
        <w:rPr>
          <w:rFonts w:hint="eastAsia"/>
        </w:rPr>
        <w:t>监理对现场工作的规定或要求。</w:t>
      </w:r>
    </w:p>
    <w:p w14:paraId="673918AE">
      <w:pPr>
        <w:rPr>
          <w:rFonts w:hint="eastAsia"/>
        </w:rPr>
      </w:pPr>
      <w:r>
        <w:t>03、</w:t>
      </w:r>
      <w:r>
        <w:rPr>
          <w:rFonts w:hint="eastAsia"/>
        </w:rPr>
        <w:t>其他根据工作需要交底的内容。</w:t>
      </w:r>
    </w:p>
    <w:p w14:paraId="20F3B95B">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1</w:t>
      </w:r>
      <w:r>
        <w:rPr>
          <w:rFonts w:cs="Arial"/>
          <w:b/>
          <w:bCs/>
        </w:rPr>
        <w:t>.</w:t>
      </w:r>
      <w:r>
        <w:rPr>
          <w:rFonts w:hint="eastAsia" w:cs="Arial"/>
          <w:b/>
          <w:bCs/>
        </w:rPr>
        <w:t>3</w:t>
      </w:r>
      <w:r>
        <w:rPr>
          <w:rFonts w:hint="eastAsia" w:hAnsi="宋体" w:cs="Arial"/>
          <w:b/>
          <w:bCs/>
        </w:rPr>
        <w:t>交底流程</w:t>
      </w:r>
    </w:p>
    <w:p w14:paraId="370E6D69">
      <w:pPr>
        <w:rPr>
          <w:rFonts w:hint="eastAsia"/>
        </w:rPr>
      </w:pPr>
      <w:r>
        <w:t>0</w:t>
      </w:r>
      <w:r>
        <w:rPr>
          <w:rFonts w:hint="eastAsia"/>
        </w:rPr>
        <w:t>1、交底准备：项目监理机构策划需交底的管理文件。</w:t>
      </w:r>
    </w:p>
    <w:p w14:paraId="50D6A7E0">
      <w:pPr>
        <w:rPr>
          <w:rFonts w:hint="eastAsia"/>
        </w:rPr>
      </w:pPr>
      <w:r>
        <w:t>0</w:t>
      </w:r>
      <w:r>
        <w:rPr>
          <w:rFonts w:hint="eastAsia"/>
        </w:rPr>
        <w:t>2、交底会议：根据管理需要，组织现场交底会议。</w:t>
      </w:r>
    </w:p>
    <w:p w14:paraId="08EFFF06">
      <w:pPr>
        <w:rPr>
          <w:rFonts w:hint="eastAsia" w:cs="Arial"/>
        </w:rPr>
      </w:pPr>
      <w:r>
        <w:t>0</w:t>
      </w:r>
      <w:r>
        <w:rPr>
          <w:rFonts w:hint="eastAsia"/>
        </w:rPr>
        <w:t>3、交底记录：交底单位、被交底单位及人员签字确认交底记录，记录存档。</w:t>
      </w:r>
    </w:p>
    <w:p w14:paraId="2D9A2EFA">
      <w:pPr>
        <w:rPr>
          <w:rFonts w:hint="eastAsia"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3监理工作日志制度</w:t>
      </w:r>
    </w:p>
    <w:p w14:paraId="6FCFE56D">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3</w:t>
      </w:r>
      <w:r>
        <w:rPr>
          <w:rFonts w:cs="Arial"/>
          <w:b/>
          <w:bCs/>
        </w:rPr>
        <w:t>.</w:t>
      </w:r>
      <w:r>
        <w:rPr>
          <w:rFonts w:hint="eastAsia" w:cs="Arial"/>
          <w:b/>
          <w:bCs/>
        </w:rPr>
        <w:t>1</w:t>
      </w:r>
      <w:r>
        <w:rPr>
          <w:rFonts w:hint="eastAsia" w:hAnsi="宋体" w:cs="Arial"/>
          <w:b/>
          <w:bCs/>
        </w:rPr>
        <w:t>日记内容</w:t>
      </w:r>
    </w:p>
    <w:p w14:paraId="3AB9928A">
      <w:pPr>
        <w:rPr>
          <w:rFonts w:hint="eastAsia"/>
        </w:rPr>
      </w:pPr>
      <w:r>
        <w:t>0</w:t>
      </w:r>
      <w:r>
        <w:rPr>
          <w:rFonts w:hint="eastAsia"/>
        </w:rPr>
        <w:t>1、</w:t>
      </w:r>
      <w:r>
        <w:t>天气和施工环境情况</w:t>
      </w:r>
      <w:r>
        <w:rPr>
          <w:rFonts w:hint="eastAsia"/>
        </w:rPr>
        <w:t>。</w:t>
      </w:r>
    </w:p>
    <w:p w14:paraId="59F8186E">
      <w:pPr>
        <w:rPr>
          <w:rFonts w:hint="eastAsia"/>
        </w:rPr>
      </w:pPr>
      <w:r>
        <w:t>0</w:t>
      </w:r>
      <w:r>
        <w:rPr>
          <w:rFonts w:hint="eastAsia"/>
        </w:rPr>
        <w:t>2、现场施工情况</w:t>
      </w:r>
    </w:p>
    <w:p w14:paraId="21CCFB62">
      <w:pPr>
        <w:rPr>
          <w:rFonts w:hint="eastAsia"/>
        </w:rPr>
      </w:pPr>
      <w:r>
        <w:rPr>
          <w:rFonts w:hint="eastAsia"/>
        </w:rPr>
        <w:t>（1）当日施工内容（施工工序、施工部位等）</w:t>
      </w:r>
    </w:p>
    <w:p w14:paraId="36D94C8D">
      <w:pPr>
        <w:rPr>
          <w:rFonts w:hint="eastAsia"/>
        </w:rPr>
      </w:pPr>
      <w:r>
        <w:rPr>
          <w:rFonts w:hint="eastAsia"/>
        </w:rPr>
        <w:t>（2）当日施工资源情况（劳动力、材料、机械设备等）</w:t>
      </w:r>
    </w:p>
    <w:p w14:paraId="63EBCC47">
      <w:pPr>
        <w:rPr>
          <w:rFonts w:hint="eastAsia"/>
        </w:rPr>
      </w:pPr>
      <w:r>
        <w:t>0</w:t>
      </w:r>
      <w:r>
        <w:rPr>
          <w:rFonts w:hint="eastAsia"/>
        </w:rPr>
        <w:t>3、现场监理情况</w:t>
      </w:r>
    </w:p>
    <w:p w14:paraId="6BB91E92">
      <w:pPr>
        <w:rPr>
          <w:rFonts w:hint="eastAsia"/>
        </w:rPr>
      </w:pPr>
      <w:r>
        <w:rPr>
          <w:rFonts w:hint="eastAsia"/>
        </w:rPr>
        <w:t>（1）旁站监督情况（旁站部位/工序、旁站时间等）</w:t>
      </w:r>
    </w:p>
    <w:p w14:paraId="4E5EA9B9">
      <w:pPr>
        <w:rPr>
          <w:rFonts w:hint="eastAsia"/>
        </w:rPr>
      </w:pPr>
      <w:r>
        <w:rPr>
          <w:rFonts w:hint="eastAsia"/>
        </w:rPr>
        <w:t>（2）巡视检查情况（巡视部位/工序、巡视时间等）</w:t>
      </w:r>
    </w:p>
    <w:p w14:paraId="28B398E5">
      <w:pPr>
        <w:rPr>
          <w:rFonts w:hint="eastAsia"/>
        </w:rPr>
      </w:pPr>
      <w:r>
        <w:rPr>
          <w:rFonts w:hint="eastAsia"/>
        </w:rPr>
        <w:t>（3）见证取样情况（见证取样材料类别、数量等）</w:t>
      </w:r>
    </w:p>
    <w:p w14:paraId="1E6A169B">
      <w:pPr>
        <w:rPr>
          <w:rFonts w:hint="eastAsia"/>
        </w:rPr>
      </w:pPr>
      <w:r>
        <w:rPr>
          <w:rFonts w:hint="eastAsia"/>
        </w:rPr>
        <w:t>（4）见证检测情况（见证专项检测的内容、时间等）</w:t>
      </w:r>
    </w:p>
    <w:p w14:paraId="36947944">
      <w:pPr>
        <w:rPr>
          <w:rFonts w:hint="eastAsia"/>
        </w:rPr>
      </w:pPr>
      <w:r>
        <w:rPr>
          <w:rFonts w:hint="eastAsia"/>
        </w:rPr>
        <w:t>（5）中间验收情况（验收部位、工序、时间等）</w:t>
      </w:r>
    </w:p>
    <w:p w14:paraId="75F8A47E">
      <w:pPr>
        <w:rPr>
          <w:rFonts w:hint="eastAsia"/>
        </w:rPr>
      </w:pPr>
      <w:r>
        <w:rPr>
          <w:rFonts w:hint="eastAsia"/>
        </w:rPr>
        <w:t>（6）平行检测情况（平行检测内容、数量、时间等）</w:t>
      </w:r>
    </w:p>
    <w:p w14:paraId="4C6AC061">
      <w:pPr>
        <w:rPr>
          <w:rFonts w:hint="eastAsia"/>
        </w:rPr>
      </w:pPr>
      <w:r>
        <w:rPr>
          <w:rFonts w:hint="eastAsia"/>
        </w:rPr>
        <w:t>（7）现场计量签证情况（计量/签证内容、数量等）</w:t>
      </w:r>
    </w:p>
    <w:p w14:paraId="46FBF75D">
      <w:pPr>
        <w:rPr>
          <w:rFonts w:hint="eastAsia"/>
        </w:rPr>
      </w:pPr>
      <w:r>
        <w:rPr>
          <w:rFonts w:hint="eastAsia"/>
        </w:rPr>
        <w:t>（8）组织会议情况（监理例会、专题会议等）</w:t>
      </w:r>
    </w:p>
    <w:p w14:paraId="5EC07D3E">
      <w:pPr>
        <w:rPr>
          <w:rFonts w:hint="eastAsia"/>
        </w:rPr>
      </w:pPr>
      <w:r>
        <w:rPr>
          <w:rFonts w:hint="eastAsia"/>
        </w:rPr>
        <w:t>（9）其他反映现场监理工作的情况。</w:t>
      </w:r>
    </w:p>
    <w:p w14:paraId="14A6E713">
      <w:pPr>
        <w:rPr>
          <w:rFonts w:hint="eastAsia"/>
        </w:rPr>
      </w:pPr>
      <w:r>
        <w:t>0</w:t>
      </w:r>
      <w:r>
        <w:rPr>
          <w:rFonts w:hint="eastAsia"/>
        </w:rPr>
        <w:t>4、存在问题及处理</w:t>
      </w:r>
    </w:p>
    <w:p w14:paraId="72FFAFF5">
      <w:pPr>
        <w:rPr>
          <w:rFonts w:hint="eastAsia"/>
        </w:rPr>
      </w:pPr>
      <w:r>
        <w:rPr>
          <w:rFonts w:hint="eastAsia"/>
        </w:rPr>
        <w:t>（1）监理工作中发现的问题描述。</w:t>
      </w:r>
    </w:p>
    <w:p w14:paraId="45768C2F">
      <w:pPr>
        <w:rPr>
          <w:rFonts w:hint="eastAsia"/>
        </w:rPr>
      </w:pPr>
      <w:r>
        <w:rPr>
          <w:rFonts w:hint="eastAsia"/>
        </w:rPr>
        <w:t>（2）针对发现的问题处理方式及结果。</w:t>
      </w:r>
    </w:p>
    <w:p w14:paraId="2C3DCACF">
      <w:pPr>
        <w:rPr>
          <w:rFonts w:hint="eastAsia"/>
        </w:rPr>
      </w:pPr>
      <w:r>
        <w:rPr>
          <w:rFonts w:hint="eastAsia"/>
        </w:rPr>
        <w:t>（3）监理指令文书整改复查情况。</w:t>
      </w:r>
    </w:p>
    <w:p w14:paraId="064C47D2">
      <w:pPr>
        <w:rPr>
          <w:rFonts w:hint="eastAsia"/>
        </w:rPr>
      </w:pPr>
      <w:r>
        <w:t>0</w:t>
      </w:r>
      <w:r>
        <w:rPr>
          <w:rFonts w:hint="eastAsia"/>
        </w:rPr>
        <w:t>5、重大事项</w:t>
      </w:r>
    </w:p>
    <w:p w14:paraId="0F2653C5">
      <w:pPr>
        <w:rPr>
          <w:rFonts w:hint="eastAsia"/>
        </w:rPr>
      </w:pPr>
      <w:r>
        <w:rPr>
          <w:rFonts w:hint="eastAsia"/>
        </w:rPr>
        <w:t>（1）完成关键工期节点。</w:t>
      </w:r>
    </w:p>
    <w:p w14:paraId="6AEDC4B3">
      <w:pPr>
        <w:rPr>
          <w:rFonts w:hint="eastAsia"/>
        </w:rPr>
      </w:pPr>
      <w:r>
        <w:rPr>
          <w:rFonts w:hint="eastAsia"/>
        </w:rPr>
        <w:t>（2）上级部门或领导莅临现场检查指导工作。</w:t>
      </w:r>
    </w:p>
    <w:p w14:paraId="54B775FD">
      <w:pPr>
        <w:rPr>
          <w:rFonts w:hint="eastAsia"/>
        </w:rPr>
      </w:pPr>
      <w:r>
        <w:rPr>
          <w:rFonts w:hint="eastAsia"/>
        </w:rPr>
        <w:t>（3）其他。</w:t>
      </w:r>
    </w:p>
    <w:p w14:paraId="020279F6">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3</w:t>
      </w:r>
      <w:r>
        <w:rPr>
          <w:rFonts w:cs="Arial"/>
          <w:b/>
          <w:bCs/>
        </w:rPr>
        <w:t>.</w:t>
      </w:r>
      <w:r>
        <w:rPr>
          <w:rFonts w:hint="eastAsia" w:cs="Arial"/>
          <w:b/>
          <w:bCs/>
        </w:rPr>
        <w:t>2</w:t>
      </w:r>
      <w:r>
        <w:rPr>
          <w:rFonts w:hint="eastAsia" w:hAnsi="宋体" w:cs="Arial"/>
          <w:b/>
          <w:bCs/>
        </w:rPr>
        <w:t>日记要求</w:t>
      </w:r>
    </w:p>
    <w:p w14:paraId="467ECEBE">
      <w:pPr>
        <w:rPr>
          <w:rFonts w:hint="eastAsia"/>
        </w:rPr>
      </w:pPr>
      <w:r>
        <w:t>0</w:t>
      </w:r>
      <w:r>
        <w:rPr>
          <w:rFonts w:hint="eastAsia"/>
        </w:rPr>
        <w:t>1、</w:t>
      </w:r>
      <w:r>
        <w:rPr>
          <w:rFonts w:hint="eastAsia" w:hAnsi="宋体" w:cs="Arial"/>
        </w:rPr>
        <w:t>记录人员：当班监理工程师负责统一填写。</w:t>
      </w:r>
    </w:p>
    <w:p w14:paraId="765F1587">
      <w:pPr>
        <w:rPr>
          <w:rFonts w:hint="eastAsia"/>
        </w:rPr>
      </w:pPr>
      <w:r>
        <w:t>0</w:t>
      </w:r>
      <w:r>
        <w:rPr>
          <w:rFonts w:hint="eastAsia"/>
        </w:rPr>
        <w:t>2、日记签认：总监理工程师（或授权总监代表）定期对日记进行签认。</w:t>
      </w:r>
    </w:p>
    <w:p w14:paraId="4F9E54B7">
      <w:pPr>
        <w:rPr>
          <w:rFonts w:hint="eastAsia"/>
        </w:rPr>
      </w:pPr>
      <w:r>
        <w:t>0</w:t>
      </w:r>
      <w:r>
        <w:rPr>
          <w:rFonts w:hint="eastAsia"/>
        </w:rPr>
        <w:t>3、填写要求</w:t>
      </w:r>
    </w:p>
    <w:p w14:paraId="21B7F975">
      <w:pPr>
        <w:rPr>
          <w:rFonts w:hint="eastAsia" w:hAnsi="宋体" w:cs="Arial"/>
          <w:bCs/>
        </w:rPr>
      </w:pPr>
      <w:r>
        <w:rPr>
          <w:rFonts w:hint="eastAsia"/>
        </w:rPr>
        <w:t>（1）</w:t>
      </w:r>
      <w:r>
        <w:rPr>
          <w:rFonts w:hAnsi="宋体" w:cs="Arial"/>
          <w:bCs/>
        </w:rPr>
        <w:t>应能</w:t>
      </w:r>
      <w:r>
        <w:rPr>
          <w:rFonts w:hint="eastAsia" w:hAnsi="宋体" w:cs="Arial"/>
          <w:bCs/>
        </w:rPr>
        <w:t>全面</w:t>
      </w:r>
      <w:r>
        <w:rPr>
          <w:rFonts w:hAnsi="宋体" w:cs="Arial"/>
          <w:bCs/>
        </w:rPr>
        <w:t>反映当日主要</w:t>
      </w:r>
      <w:r>
        <w:rPr>
          <w:rFonts w:hint="eastAsia" w:hAnsi="宋体" w:cs="Arial"/>
          <w:bCs/>
        </w:rPr>
        <w:t>施工活动、</w:t>
      </w:r>
      <w:r>
        <w:rPr>
          <w:rFonts w:hAnsi="宋体" w:cs="Arial"/>
          <w:bCs/>
        </w:rPr>
        <w:t>监理活动</w:t>
      </w:r>
      <w:r>
        <w:rPr>
          <w:rFonts w:hint="eastAsia" w:hAnsi="宋体" w:cs="Arial"/>
          <w:bCs/>
        </w:rPr>
        <w:t>。</w:t>
      </w:r>
    </w:p>
    <w:p w14:paraId="0A3EA4EC">
      <w:pPr>
        <w:rPr>
          <w:rFonts w:hint="eastAsia" w:hAnsi="宋体" w:cs="Arial"/>
        </w:rPr>
      </w:pPr>
      <w:r>
        <w:rPr>
          <w:rFonts w:hint="eastAsia" w:hAnsi="宋体" w:cs="Arial"/>
          <w:bCs/>
        </w:rPr>
        <w:t>（2）</w:t>
      </w:r>
      <w:r>
        <w:rPr>
          <w:rFonts w:hAnsi="宋体" w:cs="Arial"/>
        </w:rPr>
        <w:t>记录内容详细、真实；字迹工整、清晰；使用黑色钢笔、水笔填写</w:t>
      </w:r>
      <w:r>
        <w:rPr>
          <w:rFonts w:hint="eastAsia" w:hAnsi="宋体" w:cs="Arial"/>
        </w:rPr>
        <w:t>。</w:t>
      </w:r>
    </w:p>
    <w:p w14:paraId="1A307743">
      <w:pPr>
        <w:rPr>
          <w:rFonts w:hint="eastAsia" w:hAnsi="宋体" w:cs="Arial"/>
        </w:rPr>
      </w:pPr>
      <w:r>
        <w:rPr>
          <w:rFonts w:hint="eastAsia" w:hAnsi="宋体" w:cs="Arial"/>
        </w:rPr>
        <w:t>（3）记录的问题有可追溯性。</w:t>
      </w:r>
    </w:p>
    <w:p w14:paraId="307FA500">
      <w:pPr>
        <w:rPr>
          <w:rFonts w:hint="eastAsia"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4监理工作月报制度</w:t>
      </w:r>
    </w:p>
    <w:p w14:paraId="1264DF4E">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4</w:t>
      </w:r>
      <w:r>
        <w:rPr>
          <w:rFonts w:cs="Arial"/>
          <w:b/>
          <w:bCs/>
        </w:rPr>
        <w:t>.</w:t>
      </w:r>
      <w:r>
        <w:rPr>
          <w:rFonts w:hint="eastAsia" w:cs="Arial"/>
          <w:b/>
          <w:bCs/>
        </w:rPr>
        <w:t>1</w:t>
      </w:r>
      <w:r>
        <w:rPr>
          <w:rFonts w:hint="eastAsia" w:hAnsi="宋体" w:cs="Arial"/>
          <w:b/>
          <w:bCs/>
        </w:rPr>
        <w:t>月报内容</w:t>
      </w:r>
    </w:p>
    <w:p w14:paraId="7686DB14">
      <w:pPr>
        <w:rPr>
          <w:rFonts w:cs="Arial"/>
        </w:rPr>
      </w:pPr>
      <w:r>
        <w:rPr>
          <w:rFonts w:cs="Arial"/>
        </w:rPr>
        <w:t>01</w:t>
      </w:r>
      <w:r>
        <w:rPr>
          <w:rFonts w:hAnsi="宋体" w:cs="Arial"/>
        </w:rPr>
        <w:t>、本月工程实施情况</w:t>
      </w:r>
    </w:p>
    <w:p w14:paraId="1FB088F3">
      <w:pPr>
        <w:rPr>
          <w:rFonts w:cs="Arial"/>
        </w:rPr>
      </w:pPr>
      <w:r>
        <w:rPr>
          <w:rFonts w:cs="Arial"/>
        </w:rPr>
        <w:t>02</w:t>
      </w:r>
      <w:r>
        <w:rPr>
          <w:rFonts w:hAnsi="宋体" w:cs="Arial"/>
        </w:rPr>
        <w:t>、本月工程进度情况（进度统计与比较、施工资源投入等）</w:t>
      </w:r>
    </w:p>
    <w:p w14:paraId="2D4D5C7E">
      <w:pPr>
        <w:rPr>
          <w:rFonts w:cs="Arial"/>
        </w:rPr>
      </w:pPr>
      <w:r>
        <w:rPr>
          <w:rFonts w:cs="Arial"/>
        </w:rPr>
        <w:t>03</w:t>
      </w:r>
      <w:r>
        <w:rPr>
          <w:rFonts w:hAnsi="宋体" w:cs="Arial"/>
        </w:rPr>
        <w:t>、本月工程质量情况（材料情况、验收情况、试验检测情况等）</w:t>
      </w:r>
    </w:p>
    <w:p w14:paraId="5F92FF64">
      <w:pPr>
        <w:rPr>
          <w:rFonts w:cs="Arial"/>
        </w:rPr>
      </w:pPr>
      <w:r>
        <w:rPr>
          <w:rFonts w:cs="Arial"/>
        </w:rPr>
        <w:t>04</w:t>
      </w:r>
      <w:r>
        <w:rPr>
          <w:rFonts w:hAnsi="宋体" w:cs="Arial"/>
        </w:rPr>
        <w:t>、本月工程计量与支付款签证情况（计量情况、支付签证情况等）</w:t>
      </w:r>
    </w:p>
    <w:p w14:paraId="5845729E">
      <w:pPr>
        <w:rPr>
          <w:rFonts w:cs="Arial"/>
        </w:rPr>
      </w:pPr>
      <w:r>
        <w:rPr>
          <w:rFonts w:cs="Arial"/>
        </w:rPr>
        <w:t>05</w:t>
      </w:r>
      <w:r>
        <w:rPr>
          <w:rFonts w:hAnsi="宋体" w:cs="Arial"/>
        </w:rPr>
        <w:t>、本月合同其他事项管理情况</w:t>
      </w:r>
    </w:p>
    <w:p w14:paraId="0C3AD44B">
      <w:pPr>
        <w:rPr>
          <w:rFonts w:cs="Arial"/>
        </w:rPr>
      </w:pPr>
      <w:r>
        <w:rPr>
          <w:rFonts w:cs="Arial"/>
        </w:rPr>
        <w:t>06</w:t>
      </w:r>
      <w:r>
        <w:rPr>
          <w:rFonts w:hAnsi="宋体" w:cs="Arial"/>
        </w:rPr>
        <w:t>、监理工作统计及照片</w:t>
      </w:r>
    </w:p>
    <w:p w14:paraId="5A505FEC">
      <w:pPr>
        <w:rPr>
          <w:rFonts w:cs="Arial"/>
        </w:rPr>
      </w:pPr>
      <w:r>
        <w:rPr>
          <w:rFonts w:cs="Arial"/>
        </w:rPr>
        <w:t>07</w:t>
      </w:r>
      <w:r>
        <w:rPr>
          <w:rFonts w:hAnsi="宋体" w:cs="Arial"/>
        </w:rPr>
        <w:t>、本月主要问题及处理情况（质量、进度、造价等）</w:t>
      </w:r>
    </w:p>
    <w:p w14:paraId="2F056011">
      <w:pPr>
        <w:rPr>
          <w:rFonts w:cs="Arial"/>
        </w:rPr>
      </w:pPr>
      <w:r>
        <w:rPr>
          <w:rFonts w:cs="Arial"/>
        </w:rPr>
        <w:t>08</w:t>
      </w:r>
      <w:r>
        <w:rPr>
          <w:rFonts w:hAnsi="宋体" w:cs="Arial"/>
        </w:rPr>
        <w:t>、下月监理工作重点（内部、外部）</w:t>
      </w:r>
    </w:p>
    <w:p w14:paraId="611442A4">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4</w:t>
      </w:r>
      <w:r>
        <w:rPr>
          <w:rFonts w:cs="Arial"/>
          <w:b/>
          <w:bCs/>
        </w:rPr>
        <w:t>.</w:t>
      </w:r>
      <w:r>
        <w:rPr>
          <w:rFonts w:hint="eastAsia" w:cs="Arial"/>
          <w:b/>
          <w:bCs/>
        </w:rPr>
        <w:t>2</w:t>
      </w:r>
      <w:r>
        <w:rPr>
          <w:rFonts w:hint="eastAsia" w:hAnsi="宋体" w:cs="Arial"/>
          <w:b/>
          <w:bCs/>
        </w:rPr>
        <w:t>月报编制</w:t>
      </w:r>
    </w:p>
    <w:p w14:paraId="257FAC70">
      <w:pPr>
        <w:rPr>
          <w:rFonts w:hint="eastAsia" w:hAnsi="宋体" w:cs="Arial"/>
        </w:rPr>
      </w:pPr>
      <w:r>
        <w:rPr>
          <w:rFonts w:cs="Arial"/>
        </w:rPr>
        <w:t>01</w:t>
      </w:r>
      <w:r>
        <w:rPr>
          <w:rFonts w:hAnsi="宋体" w:cs="Arial"/>
        </w:rPr>
        <w:t>、</w:t>
      </w:r>
      <w:r>
        <w:rPr>
          <w:rFonts w:hint="eastAsia" w:hAnsi="宋体" w:cs="Arial"/>
        </w:rPr>
        <w:t>监理月报由总监理工程师组织编制，并按期签发。</w:t>
      </w:r>
    </w:p>
    <w:p w14:paraId="2118CE77">
      <w:pPr>
        <w:rPr>
          <w:rFonts w:hint="eastAsia" w:hAnsi="宋体" w:cs="Arial"/>
        </w:rPr>
      </w:pPr>
      <w:r>
        <w:rPr>
          <w:rFonts w:hAnsi="宋体" w:cs="Arial"/>
        </w:rPr>
        <w:t>0</w:t>
      </w:r>
      <w:r>
        <w:rPr>
          <w:rFonts w:hint="eastAsia" w:hAnsi="宋体" w:cs="Arial"/>
        </w:rPr>
        <w:t>2、监理月报编制内容采用项目监理机构统一表式，具体编制内容由总监理工程师进行分工。</w:t>
      </w:r>
    </w:p>
    <w:p w14:paraId="715E2C77">
      <w:pPr>
        <w:rPr>
          <w:rFonts w:hint="eastAsia" w:hAnsi="宋体" w:cs="Arial"/>
        </w:rPr>
      </w:pPr>
      <w:r>
        <w:rPr>
          <w:rFonts w:hAnsi="宋体" w:cs="Arial"/>
        </w:rPr>
        <w:t>0</w:t>
      </w:r>
      <w:r>
        <w:rPr>
          <w:rFonts w:hint="eastAsia" w:hAnsi="宋体" w:cs="Arial"/>
        </w:rPr>
        <w:t>3、监理月报编制和上报时间满足建设单位要，定期提交。</w:t>
      </w:r>
    </w:p>
    <w:p w14:paraId="20B9D054">
      <w:pPr>
        <w:rPr>
          <w:rFonts w:hint="eastAsia"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5监理质量评估与总结制度</w:t>
      </w:r>
    </w:p>
    <w:p w14:paraId="313605D0">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5</w:t>
      </w:r>
      <w:r>
        <w:rPr>
          <w:rFonts w:cs="Arial"/>
          <w:b/>
          <w:bCs/>
        </w:rPr>
        <w:t>.</w:t>
      </w:r>
      <w:r>
        <w:rPr>
          <w:rFonts w:hint="eastAsia" w:cs="Arial"/>
          <w:b/>
          <w:bCs/>
        </w:rPr>
        <w:t>1</w:t>
      </w:r>
      <w:r>
        <w:rPr>
          <w:rFonts w:hint="eastAsia" w:hAnsi="宋体" w:cs="Arial"/>
          <w:b/>
          <w:bCs/>
        </w:rPr>
        <w:t>质量评估</w:t>
      </w:r>
    </w:p>
    <w:p w14:paraId="4A54D110">
      <w:pPr>
        <w:rPr>
          <w:rFonts w:cs="Arial"/>
        </w:rPr>
      </w:pPr>
      <w:r>
        <w:rPr>
          <w:rFonts w:cs="Arial"/>
        </w:rPr>
        <w:t>01</w:t>
      </w:r>
      <w:r>
        <w:rPr>
          <w:rFonts w:hAnsi="宋体" w:cs="Arial"/>
        </w:rPr>
        <w:t>、</w:t>
      </w:r>
      <w:r>
        <w:rPr>
          <w:rFonts w:hint="eastAsia" w:hAnsi="宋体" w:cs="Arial"/>
        </w:rPr>
        <w:t>评估内容：分部工程、单位工程</w:t>
      </w:r>
    </w:p>
    <w:p w14:paraId="0EB55462">
      <w:pPr>
        <w:rPr>
          <w:rFonts w:cs="Arial"/>
        </w:rPr>
      </w:pPr>
      <w:r>
        <w:rPr>
          <w:rFonts w:cs="Arial"/>
        </w:rPr>
        <w:t>02</w:t>
      </w:r>
      <w:r>
        <w:rPr>
          <w:rFonts w:hAnsi="宋体" w:cs="Arial"/>
        </w:rPr>
        <w:t>、</w:t>
      </w:r>
      <w:r>
        <w:rPr>
          <w:rFonts w:hint="eastAsia" w:hAnsi="宋体" w:cs="Arial"/>
        </w:rPr>
        <w:t>评估条件：施工单位完成质量自评，并提交自评报告。</w:t>
      </w:r>
    </w:p>
    <w:p w14:paraId="436C3B05">
      <w:pPr>
        <w:rPr>
          <w:rFonts w:hint="eastAsia" w:cs="Arial"/>
        </w:rPr>
      </w:pPr>
      <w:r>
        <w:rPr>
          <w:rFonts w:cs="Arial"/>
        </w:rPr>
        <w:t>0</w:t>
      </w:r>
      <w:r>
        <w:rPr>
          <w:rFonts w:hint="eastAsia" w:cs="Arial"/>
        </w:rPr>
        <w:t>3、评估报告</w:t>
      </w:r>
    </w:p>
    <w:p w14:paraId="76DFF265">
      <w:pPr>
        <w:rPr>
          <w:rFonts w:hint="eastAsia" w:cs="Arial"/>
        </w:rPr>
      </w:pPr>
      <w:r>
        <w:rPr>
          <w:rFonts w:hint="eastAsia" w:cs="Arial"/>
        </w:rPr>
        <w:t>（1）报告编制：总监理工程师组织监理人员进行编制。</w:t>
      </w:r>
    </w:p>
    <w:p w14:paraId="0E2DCE98">
      <w:pPr>
        <w:rPr>
          <w:rFonts w:hint="eastAsia" w:cs="Arial"/>
        </w:rPr>
      </w:pPr>
      <w:r>
        <w:rPr>
          <w:rFonts w:hint="eastAsia" w:cs="Arial"/>
        </w:rPr>
        <w:t>（2）报告内容</w:t>
      </w:r>
    </w:p>
    <w:p w14:paraId="4F79286A">
      <w:pPr>
        <w:rPr>
          <w:rFonts w:cs="Arial"/>
          <w:bCs/>
        </w:rPr>
      </w:pPr>
      <w:r>
        <w:rPr>
          <w:rFonts w:hint="eastAsia" w:hAnsi="宋体" w:cs="Arial"/>
          <w:bCs/>
        </w:rPr>
        <w:t>①</w:t>
      </w:r>
      <w:r>
        <w:rPr>
          <w:rFonts w:hAnsi="宋体" w:cs="Arial"/>
          <w:bCs/>
        </w:rPr>
        <w:t>工程概况；</w:t>
      </w:r>
    </w:p>
    <w:p w14:paraId="441296DD">
      <w:pPr>
        <w:rPr>
          <w:rFonts w:cs="Arial"/>
          <w:bCs/>
        </w:rPr>
      </w:pPr>
      <w:r>
        <w:rPr>
          <w:rFonts w:hint="eastAsia" w:hAnsi="宋体" w:cs="Arial"/>
          <w:bCs/>
        </w:rPr>
        <w:t>②</w:t>
      </w:r>
      <w:r>
        <w:rPr>
          <w:rFonts w:hAnsi="宋体" w:cs="Arial"/>
          <w:bCs/>
        </w:rPr>
        <w:t>监理评估依据</w:t>
      </w:r>
    </w:p>
    <w:p w14:paraId="5A8D6D7A">
      <w:pPr>
        <w:rPr>
          <w:rFonts w:cs="Arial"/>
          <w:bCs/>
        </w:rPr>
      </w:pPr>
      <w:r>
        <w:rPr>
          <w:rFonts w:hint="eastAsia" w:hAnsi="宋体" w:cs="Arial"/>
          <w:bCs/>
        </w:rPr>
        <w:t>③</w:t>
      </w:r>
      <w:r>
        <w:rPr>
          <w:rFonts w:hAnsi="宋体" w:cs="Arial"/>
          <w:bCs/>
        </w:rPr>
        <w:t>建设工程监理合同履行情况；</w:t>
      </w:r>
    </w:p>
    <w:p w14:paraId="1B5F6140">
      <w:pPr>
        <w:rPr>
          <w:rFonts w:cs="Arial"/>
          <w:bCs/>
        </w:rPr>
      </w:pPr>
      <w:r>
        <w:rPr>
          <w:rFonts w:hint="eastAsia" w:hAnsi="宋体" w:cs="Arial"/>
          <w:bCs/>
        </w:rPr>
        <w:t>④</w:t>
      </w:r>
      <w:r>
        <w:rPr>
          <w:rFonts w:hAnsi="宋体" w:cs="Arial"/>
          <w:bCs/>
        </w:rPr>
        <w:t>施工过程控制情况</w:t>
      </w:r>
    </w:p>
    <w:p w14:paraId="2760153C">
      <w:pPr>
        <w:rPr>
          <w:rFonts w:cs="Arial"/>
          <w:bCs/>
        </w:rPr>
      </w:pPr>
      <w:r>
        <w:rPr>
          <w:rFonts w:hint="eastAsia" w:hAnsi="宋体" w:cs="Arial"/>
          <w:bCs/>
        </w:rPr>
        <w:t>⑤</w:t>
      </w:r>
      <w:r>
        <w:rPr>
          <w:rFonts w:hAnsi="宋体" w:cs="Arial"/>
          <w:bCs/>
        </w:rPr>
        <w:t>施工质量检验情况</w:t>
      </w:r>
    </w:p>
    <w:p w14:paraId="53C3B642">
      <w:pPr>
        <w:rPr>
          <w:rFonts w:cs="Arial"/>
          <w:bCs/>
        </w:rPr>
      </w:pPr>
      <w:r>
        <w:rPr>
          <w:rFonts w:hint="eastAsia" w:hAnsi="宋体" w:cs="Arial"/>
          <w:bCs/>
        </w:rPr>
        <w:t>⑥</w:t>
      </w:r>
      <w:r>
        <w:rPr>
          <w:rFonts w:hAnsi="宋体" w:cs="Arial"/>
          <w:bCs/>
        </w:rPr>
        <w:t>质量评估结论</w:t>
      </w:r>
    </w:p>
    <w:p w14:paraId="5240CAD9">
      <w:pPr>
        <w:rPr>
          <w:rFonts w:cs="Arial"/>
          <w:bCs/>
        </w:rPr>
      </w:pPr>
      <w:r>
        <w:rPr>
          <w:rFonts w:hint="eastAsia" w:hAnsi="宋体" w:cs="Arial"/>
          <w:bCs/>
        </w:rPr>
        <w:t>⑦</w:t>
      </w:r>
      <w:r>
        <w:rPr>
          <w:rFonts w:hAnsi="宋体" w:cs="Arial"/>
          <w:bCs/>
        </w:rPr>
        <w:t>附件（相关质量抽样检验记</w:t>
      </w:r>
      <w:r>
        <w:rPr>
          <w:rFonts w:hint="eastAsia" w:hAnsi="宋体" w:cs="Arial"/>
          <w:bCs/>
        </w:rPr>
        <w:t>、照片</w:t>
      </w:r>
      <w:r>
        <w:rPr>
          <w:rFonts w:hAnsi="宋体" w:cs="Arial"/>
          <w:bCs/>
        </w:rPr>
        <w:t>录等）</w:t>
      </w:r>
    </w:p>
    <w:p w14:paraId="7699FF3D">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5</w:t>
      </w:r>
      <w:r>
        <w:rPr>
          <w:rFonts w:cs="Arial"/>
          <w:b/>
          <w:bCs/>
        </w:rPr>
        <w:t>.</w:t>
      </w:r>
      <w:r>
        <w:rPr>
          <w:rFonts w:hint="eastAsia" w:cs="Arial"/>
          <w:b/>
          <w:bCs/>
        </w:rPr>
        <w:t>2</w:t>
      </w:r>
      <w:r>
        <w:rPr>
          <w:rFonts w:hint="eastAsia" w:hAnsi="宋体" w:cs="Arial"/>
          <w:b/>
          <w:bCs/>
        </w:rPr>
        <w:t>工作总结</w:t>
      </w:r>
    </w:p>
    <w:p w14:paraId="61F41CE9">
      <w:pPr>
        <w:rPr>
          <w:rFonts w:cs="Arial"/>
        </w:rPr>
      </w:pPr>
      <w:r>
        <w:rPr>
          <w:rFonts w:cs="Arial"/>
        </w:rPr>
        <w:t>01</w:t>
      </w:r>
      <w:r>
        <w:rPr>
          <w:rFonts w:hAnsi="宋体" w:cs="Arial"/>
        </w:rPr>
        <w:t>、</w:t>
      </w:r>
      <w:r>
        <w:rPr>
          <w:rFonts w:hint="eastAsia" w:hAnsi="宋体" w:cs="Arial"/>
        </w:rPr>
        <w:t>总结内容：竣工总结、阶段性小结</w:t>
      </w:r>
    </w:p>
    <w:p w14:paraId="0488D0CA">
      <w:pPr>
        <w:rPr>
          <w:rFonts w:hint="eastAsia" w:hAnsi="宋体" w:cs="Arial"/>
        </w:rPr>
      </w:pPr>
      <w:r>
        <w:rPr>
          <w:rFonts w:cs="Arial"/>
        </w:rPr>
        <w:t>02</w:t>
      </w:r>
      <w:r>
        <w:rPr>
          <w:rFonts w:hAnsi="宋体" w:cs="Arial"/>
        </w:rPr>
        <w:t>、</w:t>
      </w:r>
      <w:r>
        <w:rPr>
          <w:rFonts w:hint="eastAsia" w:hAnsi="宋体" w:cs="Arial"/>
        </w:rPr>
        <w:t>总结报告</w:t>
      </w:r>
    </w:p>
    <w:p w14:paraId="4C30812A">
      <w:pPr>
        <w:rPr>
          <w:rFonts w:hint="eastAsia" w:cs="Arial"/>
        </w:rPr>
      </w:pPr>
      <w:r>
        <w:rPr>
          <w:rFonts w:hint="eastAsia" w:cs="Arial"/>
        </w:rPr>
        <w:t>（1）报告编制：总监理工程师组织监理人员进行编制。</w:t>
      </w:r>
    </w:p>
    <w:p w14:paraId="33638566">
      <w:pPr>
        <w:rPr>
          <w:rFonts w:hint="eastAsia" w:cs="Arial"/>
        </w:rPr>
      </w:pPr>
      <w:r>
        <w:rPr>
          <w:rFonts w:hint="eastAsia" w:cs="Arial"/>
        </w:rPr>
        <w:t>（2）报告内容</w:t>
      </w:r>
    </w:p>
    <w:p w14:paraId="799ED771">
      <w:pPr>
        <w:rPr>
          <w:rFonts w:cs="Arial"/>
          <w:bCs/>
        </w:rPr>
      </w:pPr>
      <w:r>
        <w:rPr>
          <w:rFonts w:hint="eastAsia" w:hAnsi="宋体" w:cs="Arial"/>
          <w:bCs/>
        </w:rPr>
        <w:t>①</w:t>
      </w:r>
      <w:r>
        <w:rPr>
          <w:rFonts w:hAnsi="宋体" w:cs="Arial"/>
          <w:bCs/>
        </w:rPr>
        <w:t>工程概况</w:t>
      </w:r>
      <w:r>
        <w:rPr>
          <w:rFonts w:hint="eastAsia" w:hAnsi="宋体" w:cs="Arial"/>
          <w:bCs/>
        </w:rPr>
        <w:t>。</w:t>
      </w:r>
    </w:p>
    <w:p w14:paraId="15379987">
      <w:pPr>
        <w:rPr>
          <w:rFonts w:cs="Arial"/>
          <w:bCs/>
        </w:rPr>
      </w:pPr>
      <w:r>
        <w:rPr>
          <w:rFonts w:hint="eastAsia" w:hAnsi="宋体" w:cs="Arial"/>
          <w:bCs/>
        </w:rPr>
        <w:t>②</w:t>
      </w:r>
      <w:r>
        <w:rPr>
          <w:rFonts w:hAnsi="宋体" w:cs="Arial"/>
          <w:bCs/>
        </w:rPr>
        <w:t>项目监理机构</w:t>
      </w:r>
      <w:r>
        <w:rPr>
          <w:rFonts w:hint="eastAsia" w:hAnsi="宋体" w:cs="Arial"/>
          <w:bCs/>
        </w:rPr>
        <w:t>。</w:t>
      </w:r>
    </w:p>
    <w:p w14:paraId="1A958304">
      <w:pPr>
        <w:rPr>
          <w:rFonts w:cs="Arial"/>
          <w:bCs/>
        </w:rPr>
      </w:pPr>
      <w:r>
        <w:rPr>
          <w:rFonts w:hint="eastAsia" w:hAnsi="宋体" w:cs="Arial"/>
          <w:bCs/>
        </w:rPr>
        <w:t>③</w:t>
      </w:r>
      <w:r>
        <w:rPr>
          <w:rFonts w:hAnsi="宋体" w:cs="Arial"/>
          <w:bCs/>
        </w:rPr>
        <w:t>建设工程监理合同履行情况</w:t>
      </w:r>
      <w:r>
        <w:rPr>
          <w:rFonts w:hint="eastAsia" w:hAnsi="宋体" w:cs="Arial"/>
          <w:bCs/>
        </w:rPr>
        <w:t>。</w:t>
      </w:r>
    </w:p>
    <w:p w14:paraId="64D99988">
      <w:pPr>
        <w:rPr>
          <w:rFonts w:cs="Arial"/>
          <w:bCs/>
        </w:rPr>
      </w:pPr>
      <w:r>
        <w:rPr>
          <w:rFonts w:hint="eastAsia" w:hAnsi="宋体" w:cs="Arial"/>
          <w:bCs/>
        </w:rPr>
        <w:t>④</w:t>
      </w:r>
      <w:r>
        <w:rPr>
          <w:rFonts w:hAnsi="宋体" w:cs="Arial"/>
          <w:bCs/>
        </w:rPr>
        <w:t>监理工作成效</w:t>
      </w:r>
      <w:r>
        <w:rPr>
          <w:rFonts w:hint="eastAsia" w:hAnsi="宋体" w:cs="Arial"/>
          <w:bCs/>
        </w:rPr>
        <w:t>。</w:t>
      </w:r>
    </w:p>
    <w:p w14:paraId="6245D8A5">
      <w:pPr>
        <w:rPr>
          <w:rFonts w:cs="Arial"/>
          <w:bCs/>
        </w:rPr>
      </w:pPr>
      <w:r>
        <w:rPr>
          <w:rFonts w:hint="eastAsia" w:hAnsi="宋体" w:cs="Arial"/>
          <w:bCs/>
        </w:rPr>
        <w:t>⑤</w:t>
      </w:r>
      <w:r>
        <w:rPr>
          <w:rFonts w:hAnsi="宋体" w:cs="Arial"/>
          <w:bCs/>
        </w:rPr>
        <w:t>监理工作中发现的问题及其处理情况</w:t>
      </w:r>
      <w:r>
        <w:rPr>
          <w:rFonts w:hint="eastAsia" w:hAnsi="宋体" w:cs="Arial"/>
          <w:bCs/>
        </w:rPr>
        <w:t>。</w:t>
      </w:r>
    </w:p>
    <w:p w14:paraId="0C9BA005">
      <w:pPr>
        <w:rPr>
          <w:rFonts w:cs="Arial"/>
          <w:bCs/>
        </w:rPr>
      </w:pPr>
      <w:r>
        <w:rPr>
          <w:rFonts w:hint="eastAsia" w:hAnsi="宋体" w:cs="Arial"/>
          <w:bCs/>
        </w:rPr>
        <w:t>⑥</w:t>
      </w:r>
      <w:r>
        <w:rPr>
          <w:rFonts w:hAnsi="宋体" w:cs="Arial"/>
          <w:bCs/>
        </w:rPr>
        <w:t>说明和建议。</w:t>
      </w:r>
    </w:p>
    <w:p w14:paraId="2585DEA1">
      <w:pPr>
        <w:rPr>
          <w:rFonts w:hint="eastAsia"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5监理工作联系制度</w:t>
      </w:r>
    </w:p>
    <w:p w14:paraId="2A18EFEA">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5</w:t>
      </w:r>
      <w:r>
        <w:rPr>
          <w:rFonts w:cs="Arial"/>
          <w:b/>
          <w:bCs/>
        </w:rPr>
        <w:t>.</w:t>
      </w:r>
      <w:r>
        <w:rPr>
          <w:rFonts w:hint="eastAsia" w:cs="Arial"/>
          <w:b/>
          <w:bCs/>
        </w:rPr>
        <w:t>1</w:t>
      </w:r>
      <w:r>
        <w:rPr>
          <w:rFonts w:hint="eastAsia" w:hAnsi="宋体" w:cs="Arial"/>
          <w:b/>
          <w:bCs/>
        </w:rPr>
        <w:t>联系范围</w:t>
      </w:r>
    </w:p>
    <w:p w14:paraId="28A12E9F">
      <w:r>
        <w:t>0</w:t>
      </w:r>
      <w:r>
        <w:rPr>
          <w:rFonts w:hint="eastAsia"/>
        </w:rPr>
        <w:t>1、建设单位</w:t>
      </w:r>
      <w:r>
        <w:t>：</w:t>
      </w:r>
      <w:r>
        <w:rPr>
          <w:rFonts w:hint="eastAsia"/>
        </w:rPr>
        <w:t>现场代表及相关人员。</w:t>
      </w:r>
    </w:p>
    <w:p w14:paraId="6AEE8ABD">
      <w:pPr>
        <w:rPr>
          <w:rFonts w:hint="eastAsia"/>
        </w:rPr>
      </w:pPr>
      <w:r>
        <w:t>0</w:t>
      </w:r>
      <w:r>
        <w:rPr>
          <w:rFonts w:hint="eastAsia"/>
        </w:rPr>
        <w:t>2、总包单位：项目管理机构及相关管理人员。</w:t>
      </w:r>
    </w:p>
    <w:p w14:paraId="220DA808">
      <w:pPr>
        <w:rPr>
          <w:rFonts w:hint="eastAsia"/>
        </w:rPr>
      </w:pPr>
      <w:r>
        <w:t>0</w:t>
      </w:r>
      <w:r>
        <w:rPr>
          <w:rFonts w:hint="eastAsia"/>
        </w:rPr>
        <w:t>3、设计单位：监理与设计之间联系，主要通过建设单位进行协调。</w:t>
      </w:r>
    </w:p>
    <w:p w14:paraId="776E6460">
      <w:pPr>
        <w:rPr>
          <w:rFonts w:hint="eastAsia"/>
        </w:rPr>
      </w:pPr>
      <w:r>
        <w:t>0</w:t>
      </w:r>
      <w:r>
        <w:rPr>
          <w:rFonts w:hint="eastAsia"/>
        </w:rPr>
        <w:t>4、其他根据需要联系的单位及人员。</w:t>
      </w:r>
    </w:p>
    <w:p w14:paraId="18413E15">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5</w:t>
      </w:r>
      <w:r>
        <w:rPr>
          <w:rFonts w:cs="Arial"/>
          <w:b/>
          <w:bCs/>
        </w:rPr>
        <w:t>.</w:t>
      </w:r>
      <w:r>
        <w:rPr>
          <w:rFonts w:hint="eastAsia" w:cs="Arial"/>
          <w:b/>
          <w:bCs/>
        </w:rPr>
        <w:t>2</w:t>
      </w:r>
      <w:r>
        <w:rPr>
          <w:rFonts w:hint="eastAsia" w:hAnsi="宋体" w:cs="Arial"/>
          <w:b/>
          <w:bCs/>
        </w:rPr>
        <w:t>联系方式</w:t>
      </w:r>
    </w:p>
    <w:p w14:paraId="0CC67098">
      <w:r>
        <w:t>0</w:t>
      </w:r>
      <w:r>
        <w:rPr>
          <w:rFonts w:hint="eastAsia"/>
        </w:rPr>
        <w:t>1、口头联系</w:t>
      </w:r>
      <w:r>
        <w:t>：</w:t>
      </w:r>
      <w:r>
        <w:rPr>
          <w:rFonts w:hint="eastAsia"/>
        </w:rPr>
        <w:t>口头告知，对重要事项宜书面联系确认。</w:t>
      </w:r>
    </w:p>
    <w:p w14:paraId="3DB71B74">
      <w:pPr>
        <w:rPr>
          <w:rFonts w:hint="eastAsia"/>
        </w:rPr>
      </w:pPr>
      <w:r>
        <w:t>0</w:t>
      </w:r>
      <w:r>
        <w:rPr>
          <w:rFonts w:hint="eastAsia"/>
        </w:rPr>
        <w:t>2、书面联系：监理工作联系单。</w:t>
      </w:r>
    </w:p>
    <w:p w14:paraId="153746E3">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5</w:t>
      </w:r>
      <w:r>
        <w:rPr>
          <w:rFonts w:cs="Arial"/>
          <w:b/>
          <w:bCs/>
        </w:rPr>
        <w:t>.</w:t>
      </w:r>
      <w:r>
        <w:rPr>
          <w:rFonts w:hint="eastAsia" w:cs="Arial"/>
          <w:b/>
          <w:bCs/>
        </w:rPr>
        <w:t>3</w:t>
      </w:r>
      <w:r>
        <w:rPr>
          <w:rFonts w:hint="eastAsia" w:hAnsi="宋体" w:cs="Arial"/>
          <w:b/>
          <w:bCs/>
        </w:rPr>
        <w:t>联系内容</w:t>
      </w:r>
    </w:p>
    <w:p w14:paraId="2C9EB330">
      <w:pPr>
        <w:rPr>
          <w:rFonts w:hint="eastAsia"/>
        </w:rPr>
      </w:pPr>
      <w:r>
        <w:t>0</w:t>
      </w:r>
      <w:r>
        <w:rPr>
          <w:rFonts w:hint="eastAsia"/>
        </w:rPr>
        <w:t>1、告知：告知相关方注意事项。</w:t>
      </w:r>
    </w:p>
    <w:p w14:paraId="18710119">
      <w:pPr>
        <w:rPr>
          <w:rFonts w:hint="eastAsia"/>
        </w:rPr>
      </w:pPr>
      <w:r>
        <w:t>0</w:t>
      </w:r>
      <w:r>
        <w:rPr>
          <w:rFonts w:hint="eastAsia"/>
        </w:rPr>
        <w:t>2、建议：对相关方提出建议。</w:t>
      </w:r>
    </w:p>
    <w:p w14:paraId="1FC67215">
      <w:pPr>
        <w:rPr>
          <w:rFonts w:hint="eastAsia"/>
        </w:rPr>
      </w:pPr>
      <w:r>
        <w:t>0</w:t>
      </w:r>
      <w:r>
        <w:rPr>
          <w:rFonts w:hint="eastAsia"/>
        </w:rPr>
        <w:t>3、要求：对相关方提出要求。</w:t>
      </w:r>
    </w:p>
    <w:p w14:paraId="5863491D">
      <w:pPr>
        <w:rPr>
          <w:rFonts w:hint="eastAsia"/>
        </w:rPr>
      </w:pPr>
      <w:r>
        <w:t>0</w:t>
      </w:r>
      <w:r>
        <w:rPr>
          <w:rFonts w:hint="eastAsia"/>
        </w:rPr>
        <w:t>4、其他事前需要控制的内容。</w:t>
      </w:r>
    </w:p>
    <w:p w14:paraId="24092EE9">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5</w:t>
      </w:r>
      <w:r>
        <w:rPr>
          <w:rFonts w:cs="Arial"/>
          <w:b/>
          <w:bCs/>
        </w:rPr>
        <w:t>.</w:t>
      </w:r>
      <w:r>
        <w:rPr>
          <w:rFonts w:hint="eastAsia" w:cs="Arial"/>
          <w:b/>
          <w:bCs/>
        </w:rPr>
        <w:t>4</w:t>
      </w:r>
      <w:r>
        <w:rPr>
          <w:rFonts w:hint="eastAsia" w:hAnsi="宋体" w:cs="Arial"/>
          <w:b/>
          <w:bCs/>
        </w:rPr>
        <w:t>书面联系</w:t>
      </w:r>
    </w:p>
    <w:p w14:paraId="732000D7">
      <w:pPr>
        <w:rPr>
          <w:rFonts w:hint="eastAsia"/>
        </w:rPr>
      </w:pPr>
      <w:r>
        <w:t>0</w:t>
      </w:r>
      <w:r>
        <w:rPr>
          <w:rFonts w:hint="eastAsia"/>
        </w:rPr>
        <w:t>1、联系内容：事由、主要联系内容。</w:t>
      </w:r>
    </w:p>
    <w:p w14:paraId="1A40FCC1">
      <w:pPr>
        <w:rPr>
          <w:rFonts w:hint="eastAsia"/>
        </w:rPr>
      </w:pPr>
      <w:r>
        <w:t>0</w:t>
      </w:r>
      <w:r>
        <w:rPr>
          <w:rFonts w:hint="eastAsia"/>
        </w:rPr>
        <w:t>2、联系单位：主送需联系的一方或多方，需其他方了解联系内容的抄送。</w:t>
      </w:r>
    </w:p>
    <w:p w14:paraId="34F7CB79">
      <w:pPr>
        <w:rPr>
          <w:rFonts w:hint="eastAsia"/>
        </w:rPr>
      </w:pPr>
      <w:r>
        <w:t>0</w:t>
      </w:r>
      <w:r>
        <w:rPr>
          <w:rFonts w:hint="eastAsia"/>
        </w:rPr>
        <w:t>3、联系确认：由监理发出的书面联系，被联系单位应在发文台账内签收确认。</w:t>
      </w:r>
    </w:p>
    <w:p w14:paraId="0990E594">
      <w:pPr>
        <w:rPr>
          <w:rFonts w:hint="eastAsia"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6监理通知签发与整改复查制度</w:t>
      </w:r>
    </w:p>
    <w:p w14:paraId="58ED955B">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6</w:t>
      </w:r>
      <w:r>
        <w:rPr>
          <w:rFonts w:cs="Arial"/>
          <w:b/>
          <w:bCs/>
        </w:rPr>
        <w:t>.</w:t>
      </w:r>
      <w:r>
        <w:rPr>
          <w:rFonts w:hint="eastAsia" w:cs="Arial"/>
          <w:b/>
          <w:bCs/>
        </w:rPr>
        <w:t>1</w:t>
      </w:r>
      <w:r>
        <w:rPr>
          <w:rFonts w:hint="eastAsia" w:hAnsi="宋体" w:cs="Arial"/>
          <w:b/>
          <w:bCs/>
        </w:rPr>
        <w:t>签发事由</w:t>
      </w:r>
    </w:p>
    <w:p w14:paraId="178124EC">
      <w:r>
        <w:t>0</w:t>
      </w:r>
      <w:r>
        <w:rPr>
          <w:rFonts w:hint="eastAsia"/>
        </w:rPr>
        <w:t>1、施工存在质量问题。</w:t>
      </w:r>
    </w:p>
    <w:p w14:paraId="437134AC">
      <w:pPr>
        <w:rPr>
          <w:rFonts w:hint="eastAsia"/>
        </w:rPr>
      </w:pPr>
      <w:r>
        <w:t>0</w:t>
      </w:r>
      <w:r>
        <w:rPr>
          <w:rFonts w:hint="eastAsia"/>
        </w:rPr>
        <w:t>2、采用不适当的施工工艺或方法。</w:t>
      </w:r>
    </w:p>
    <w:p w14:paraId="78BEB8DE">
      <w:pPr>
        <w:rPr>
          <w:rFonts w:hint="eastAsia"/>
        </w:rPr>
      </w:pPr>
      <w:r>
        <w:t>0</w:t>
      </w:r>
      <w:r>
        <w:rPr>
          <w:rFonts w:hint="eastAsia"/>
        </w:rPr>
        <w:t>3、施工不当，造成质量不合格。</w:t>
      </w:r>
    </w:p>
    <w:p w14:paraId="575B0BD2">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6</w:t>
      </w:r>
      <w:r>
        <w:rPr>
          <w:rFonts w:cs="Arial"/>
          <w:b/>
          <w:bCs/>
        </w:rPr>
        <w:t>.</w:t>
      </w:r>
      <w:r>
        <w:rPr>
          <w:rFonts w:hint="eastAsia" w:cs="Arial"/>
          <w:b/>
          <w:bCs/>
        </w:rPr>
        <w:t>2</w:t>
      </w:r>
      <w:r>
        <w:rPr>
          <w:rFonts w:hint="eastAsia" w:hAnsi="宋体" w:cs="Arial"/>
          <w:b/>
          <w:bCs/>
        </w:rPr>
        <w:t>通知内容</w:t>
      </w:r>
    </w:p>
    <w:p w14:paraId="2CEE9223">
      <w:pPr>
        <w:rPr>
          <w:rFonts w:hint="eastAsia"/>
        </w:rPr>
      </w:pPr>
      <w:r>
        <w:t>0</w:t>
      </w:r>
      <w:r>
        <w:rPr>
          <w:rFonts w:hint="eastAsia"/>
        </w:rPr>
        <w:t>1、通知单位：主送总包单位、抄送建设单位</w:t>
      </w:r>
    </w:p>
    <w:p w14:paraId="574A8316">
      <w:pPr>
        <w:rPr>
          <w:rFonts w:hint="eastAsia"/>
        </w:rPr>
      </w:pPr>
      <w:r>
        <w:t>0</w:t>
      </w:r>
      <w:r>
        <w:rPr>
          <w:rFonts w:hint="eastAsia"/>
        </w:rPr>
        <w:t>2、通知权限：监理工程师</w:t>
      </w:r>
    </w:p>
    <w:p w14:paraId="496C148C">
      <w:pPr>
        <w:rPr>
          <w:rFonts w:hint="eastAsia"/>
        </w:rPr>
      </w:pPr>
      <w:r>
        <w:t>0</w:t>
      </w:r>
      <w:r>
        <w:rPr>
          <w:rFonts w:hint="eastAsia"/>
        </w:rPr>
        <w:t>3、通知事由：某项需处理问题的描述。</w:t>
      </w:r>
    </w:p>
    <w:p w14:paraId="4D3309FB">
      <w:pPr>
        <w:rPr>
          <w:rFonts w:hint="eastAsia"/>
        </w:rPr>
      </w:pPr>
      <w:r>
        <w:t>0</w:t>
      </w:r>
      <w:r>
        <w:rPr>
          <w:rFonts w:hint="eastAsia"/>
        </w:rPr>
        <w:t>4、通知事项</w:t>
      </w:r>
    </w:p>
    <w:p w14:paraId="3722BD8D">
      <w:pPr>
        <w:rPr>
          <w:rFonts w:hint="eastAsia"/>
        </w:rPr>
      </w:pPr>
      <w:r>
        <w:rPr>
          <w:rFonts w:hint="eastAsia"/>
        </w:rPr>
        <w:t>（1）发现时间：监理发现某项问题的时间、地点（部位）</w:t>
      </w:r>
    </w:p>
    <w:p w14:paraId="28DC51B5">
      <w:pPr>
        <w:rPr>
          <w:rFonts w:hint="eastAsia"/>
        </w:rPr>
      </w:pPr>
      <w:r>
        <w:rPr>
          <w:rFonts w:hint="eastAsia"/>
        </w:rPr>
        <w:t>（2）问题描述：问题特征、可能造成的影响，文字严谨。</w:t>
      </w:r>
    </w:p>
    <w:p w14:paraId="5A8FD7A1">
      <w:pPr>
        <w:rPr>
          <w:rFonts w:hint="eastAsia"/>
        </w:rPr>
      </w:pPr>
      <w:r>
        <w:rPr>
          <w:rFonts w:hint="eastAsia"/>
        </w:rPr>
        <w:t>（3）处理依据：存在问题违反内容。</w:t>
      </w:r>
    </w:p>
    <w:p w14:paraId="29A3AC07">
      <w:r>
        <w:rPr>
          <w:rFonts w:hint="eastAsia"/>
        </w:rPr>
        <w:t>（4）处理意见：问题处理期限、处理要求。</w:t>
      </w:r>
    </w:p>
    <w:p w14:paraId="4FCD151D">
      <w:pPr>
        <w:rPr>
          <w:rFonts w:hint="eastAsia" w:hAnsi="宋体" w:cs="Arial"/>
          <w:b/>
          <w:bCs/>
        </w:rPr>
      </w:pPr>
      <w:r>
        <w:rPr>
          <w:rFonts w:cs="Arial"/>
          <w:b/>
          <w:bCs/>
        </w:rPr>
        <w:t>5.</w:t>
      </w:r>
      <w:r>
        <w:rPr>
          <w:rFonts w:hint="eastAsia" w:cs="Arial"/>
          <w:b/>
          <w:bCs/>
        </w:rPr>
        <w:t>2</w:t>
      </w:r>
      <w:r>
        <w:rPr>
          <w:rFonts w:cs="Arial"/>
          <w:b/>
          <w:bCs/>
        </w:rPr>
        <w:t>.</w:t>
      </w:r>
      <w:r>
        <w:rPr>
          <w:rFonts w:hint="eastAsia" w:cs="Arial"/>
          <w:b/>
          <w:bCs/>
        </w:rPr>
        <w:t>6</w:t>
      </w:r>
      <w:r>
        <w:rPr>
          <w:rFonts w:cs="Arial"/>
          <w:b/>
          <w:bCs/>
        </w:rPr>
        <w:t>.</w:t>
      </w:r>
      <w:r>
        <w:rPr>
          <w:rFonts w:hint="eastAsia" w:cs="Arial"/>
          <w:b/>
          <w:bCs/>
        </w:rPr>
        <w:t>3</w:t>
      </w:r>
      <w:r>
        <w:rPr>
          <w:rFonts w:hint="eastAsia" w:hAnsi="宋体" w:cs="Arial"/>
          <w:b/>
          <w:bCs/>
        </w:rPr>
        <w:t>通知复查</w:t>
      </w:r>
    </w:p>
    <w:p w14:paraId="77A35676">
      <w:pPr>
        <w:rPr>
          <w:rFonts w:hint="eastAsia"/>
        </w:rPr>
      </w:pPr>
      <w:r>
        <w:t>0</w:t>
      </w:r>
      <w:r>
        <w:rPr>
          <w:rFonts w:hint="eastAsia"/>
        </w:rPr>
        <w:t>1、复查人员：谁签发谁负责复查。</w:t>
      </w:r>
    </w:p>
    <w:p w14:paraId="7368BF3B">
      <w:pPr>
        <w:rPr>
          <w:rFonts w:hint="eastAsia"/>
        </w:rPr>
      </w:pPr>
      <w:r>
        <w:t>0</w:t>
      </w:r>
      <w:r>
        <w:rPr>
          <w:rFonts w:hint="eastAsia"/>
        </w:rPr>
        <w:t>2、复查程序：</w:t>
      </w:r>
    </w:p>
    <w:p w14:paraId="264021A9">
      <w:pPr>
        <w:rPr>
          <w:rFonts w:hint="eastAsia"/>
        </w:rPr>
      </w:pPr>
      <w:r>
        <w:rPr>
          <w:rFonts w:hint="eastAsia"/>
        </w:rPr>
        <w:t>（1）施工单位整改处理，提交《监理通知回复》。</w:t>
      </w:r>
    </w:p>
    <w:p w14:paraId="5B852C59">
      <w:pPr>
        <w:rPr>
          <w:rFonts w:hint="eastAsia"/>
        </w:rPr>
      </w:pPr>
      <w:r>
        <w:rPr>
          <w:rFonts w:hint="eastAsia"/>
        </w:rPr>
        <w:t>（2）监理人员对《监理通知回复》现场复查核实。</w:t>
      </w:r>
    </w:p>
    <w:p w14:paraId="736D140D">
      <w:pPr>
        <w:rPr>
          <w:rFonts w:hint="eastAsia"/>
        </w:rPr>
      </w:pPr>
      <w:r>
        <w:t>0</w:t>
      </w:r>
      <w:r>
        <w:rPr>
          <w:rFonts w:hint="eastAsia"/>
        </w:rPr>
        <w:t>3、复查意见：</w:t>
      </w:r>
    </w:p>
    <w:p w14:paraId="74443A9D">
      <w:pPr>
        <w:rPr>
          <w:rFonts w:hint="eastAsia"/>
        </w:rPr>
      </w:pPr>
      <w:r>
        <w:rPr>
          <w:rFonts w:hint="eastAsia"/>
        </w:rPr>
        <w:t>（1）闭合：问题予以消项，并签字确认。</w:t>
      </w:r>
    </w:p>
    <w:p w14:paraId="4A4EA281">
      <w:pPr>
        <w:rPr>
          <w:rFonts w:hint="eastAsia"/>
        </w:rPr>
      </w:pPr>
      <w:r>
        <w:rPr>
          <w:rFonts w:hint="eastAsia"/>
        </w:rPr>
        <w:t>（2）未闭合：判断问题的严重程度，采取进一步处理措施。</w:t>
      </w:r>
    </w:p>
    <w:p w14:paraId="12D6C1A0">
      <w:pPr>
        <w:rPr>
          <w:rFonts w:hint="eastAsia" w:eastAsia="黑体" w:cs="Arial"/>
          <w:b/>
          <w:sz w:val="28"/>
          <w:szCs w:val="28"/>
        </w:rPr>
      </w:pPr>
      <w:r>
        <w:rPr>
          <w:rFonts w:eastAsia="黑体" w:cs="Arial"/>
          <w:b/>
          <w:sz w:val="28"/>
          <w:szCs w:val="28"/>
        </w:rPr>
        <w:t>5.</w:t>
      </w:r>
      <w:r>
        <w:rPr>
          <w:rFonts w:hint="eastAsia" w:eastAsia="黑体" w:cs="Arial"/>
          <w:b/>
          <w:sz w:val="28"/>
          <w:szCs w:val="28"/>
        </w:rPr>
        <w:t>2</w:t>
      </w:r>
      <w:r>
        <w:rPr>
          <w:rFonts w:eastAsia="黑体" w:cs="Arial"/>
          <w:b/>
          <w:sz w:val="28"/>
          <w:szCs w:val="28"/>
        </w:rPr>
        <w:t>.</w:t>
      </w:r>
      <w:r>
        <w:rPr>
          <w:rFonts w:hint="eastAsia" w:eastAsia="黑体" w:cs="Arial"/>
          <w:b/>
          <w:sz w:val="28"/>
          <w:szCs w:val="28"/>
        </w:rPr>
        <w:t>7监理工作报告制度</w:t>
      </w:r>
    </w:p>
    <w:p w14:paraId="175AA9A1">
      <w:pPr>
        <w:rPr>
          <w:rFonts w:hint="eastAsia" w:hAnsi="宋体" w:cs="Arial"/>
        </w:rPr>
      </w:pPr>
      <w:r>
        <w:rPr>
          <w:rFonts w:cs="Arial"/>
        </w:rPr>
        <w:t>01</w:t>
      </w:r>
      <w:r>
        <w:rPr>
          <w:rFonts w:hAnsi="宋体" w:cs="Arial"/>
        </w:rPr>
        <w:t>、报告</w:t>
      </w:r>
      <w:r>
        <w:rPr>
          <w:rFonts w:hint="eastAsia" w:hAnsi="宋体" w:cs="Arial"/>
        </w:rPr>
        <w:t>方式：向建设单位书面报告同时，向政府监督部门网上申报。</w:t>
      </w:r>
    </w:p>
    <w:p w14:paraId="3F454789">
      <w:pPr>
        <w:rPr>
          <w:rFonts w:hint="eastAsia" w:hAnsi="宋体" w:cs="Arial"/>
        </w:rPr>
      </w:pPr>
      <w:r>
        <w:rPr>
          <w:rFonts w:hAnsi="宋体" w:cs="Arial"/>
        </w:rPr>
        <w:t>0</w:t>
      </w:r>
      <w:r>
        <w:rPr>
          <w:rFonts w:hint="eastAsia" w:hAnsi="宋体" w:cs="Arial"/>
        </w:rPr>
        <w:t>2、报告期限：自办理质量安全监督手续至竣工验收结束。</w:t>
      </w:r>
    </w:p>
    <w:p w14:paraId="3A1F6C53">
      <w:pPr>
        <w:rPr>
          <w:rFonts w:hint="eastAsia" w:hAnsi="宋体" w:cs="Arial"/>
        </w:rPr>
      </w:pPr>
      <w:r>
        <w:rPr>
          <w:rFonts w:hAnsi="宋体" w:cs="Arial"/>
        </w:rPr>
        <w:t>0</w:t>
      </w:r>
      <w:r>
        <w:rPr>
          <w:rFonts w:hint="eastAsia" w:hAnsi="宋体" w:cs="Arial"/>
        </w:rPr>
        <w:t>3、报告内容</w:t>
      </w:r>
    </w:p>
    <w:p w14:paraId="3F067563">
      <w:pPr>
        <w:rPr>
          <w:rFonts w:hint="eastAsia" w:hAnsi="宋体" w:cs="Arial"/>
        </w:rPr>
      </w:pPr>
      <w:r>
        <w:rPr>
          <w:rFonts w:hint="eastAsia" w:hAnsi="宋体" w:cs="Arial"/>
        </w:rPr>
        <w:t>（1）监理月报：按相关要求定期上报。还应增加以下内容</w:t>
      </w:r>
    </w:p>
    <w:p w14:paraId="4B2AC444">
      <w:pPr>
        <w:rPr>
          <w:rFonts w:hint="eastAsia" w:hAnsi="宋体" w:cs="Arial"/>
        </w:rPr>
      </w:pPr>
      <w:r>
        <w:rPr>
          <w:rFonts w:hint="eastAsia" w:hAnsi="宋体" w:cs="Arial"/>
        </w:rPr>
        <w:t>①施工现场质量安全隐患和危险性较大工程的控制情况。</w:t>
      </w:r>
    </w:p>
    <w:p w14:paraId="50DA8A4A">
      <w:pPr>
        <w:rPr>
          <w:rFonts w:hint="eastAsia" w:hAnsi="宋体" w:cs="Arial"/>
        </w:rPr>
      </w:pPr>
      <w:r>
        <w:rPr>
          <w:rFonts w:hint="eastAsia" w:hAnsi="宋体" w:cs="Arial"/>
        </w:rPr>
        <w:t>②现场建设程序执行情况及相关单位质量安全行为。</w:t>
      </w:r>
    </w:p>
    <w:p w14:paraId="530232CA">
      <w:pPr>
        <w:rPr>
          <w:rFonts w:hint="eastAsia" w:hAnsi="宋体" w:cs="Arial"/>
        </w:rPr>
      </w:pPr>
      <w:r>
        <w:rPr>
          <w:rFonts w:hint="eastAsia" w:hAnsi="宋体" w:cs="Arial"/>
        </w:rPr>
        <w:t>③国家和本市强制性标准执行情况。</w:t>
      </w:r>
    </w:p>
    <w:p w14:paraId="687A8B6F">
      <w:pPr>
        <w:rPr>
          <w:rFonts w:hint="eastAsia" w:hAnsi="宋体" w:cs="Arial"/>
        </w:rPr>
      </w:pPr>
      <w:r>
        <w:rPr>
          <w:rFonts w:hint="eastAsia" w:hAnsi="宋体" w:cs="Arial"/>
        </w:rPr>
        <w:t>④监理开展的审核情况，指令发出及落实情况。</w:t>
      </w:r>
    </w:p>
    <w:p w14:paraId="630BAEF5">
      <w:pPr>
        <w:rPr>
          <w:rFonts w:cs="Arial"/>
        </w:rPr>
      </w:pPr>
      <w:r>
        <w:rPr>
          <w:rFonts w:hint="eastAsia" w:hAnsi="宋体" w:cs="Arial"/>
        </w:rPr>
        <w:t>（2）监理专报：对重点部位/工序情况，及发现问题及处理情况专项报告。</w:t>
      </w:r>
    </w:p>
    <w:p w14:paraId="7F59C555">
      <w:pPr>
        <w:outlineLvl w:val="0"/>
        <w:rPr>
          <w:rFonts w:cs="Arial"/>
        </w:rPr>
      </w:pPr>
      <w:r>
        <w:rPr>
          <w:rFonts w:hint="eastAsia" w:cs="Arial"/>
        </w:rPr>
        <w:t>（3）紧急报告：发生重大隐患，施工单位拒绝服从项目监理机构管理，可能产生严重后果时。</w:t>
      </w:r>
    </w:p>
    <w:p w14:paraId="2427C074">
      <w:pPr>
        <w:outlineLvl w:val="0"/>
        <w:rPr>
          <w:rFonts w:hAnsi="宋体" w:cs="Arial"/>
        </w:rPr>
      </w:pPr>
    </w:p>
    <w:p w14:paraId="5D635815">
      <w:pPr>
        <w:outlineLvl w:val="0"/>
        <w:rPr>
          <w:rFonts w:hint="eastAsia" w:hAnsi="宋体" w:cs="Arial"/>
        </w:rPr>
      </w:pPr>
    </w:p>
    <w:p w14:paraId="5D6D3619">
      <w:pPr>
        <w:pStyle w:val="52"/>
        <w:ind w:left="3360" w:firstLine="420"/>
        <w:rPr>
          <w:rFonts w:hint="eastAsia"/>
        </w:rPr>
      </w:pPr>
      <w:r>
        <w:t xml:space="preserve">6. </w:t>
      </w:r>
      <w:r>
        <w:rPr>
          <w:rFonts w:hAnsi="黑体"/>
        </w:rPr>
        <w:t>质量控制</w:t>
      </w:r>
    </w:p>
    <w:p w14:paraId="79278C67">
      <w:pPr>
        <w:rPr>
          <w:rFonts w:hint="eastAsia" w:eastAsia="黑体" w:cs="Arial"/>
          <w:b/>
          <w:bCs/>
          <w:sz w:val="30"/>
          <w:szCs w:val="30"/>
        </w:rPr>
      </w:pPr>
      <w:r>
        <w:rPr>
          <w:rFonts w:eastAsia="黑体" w:cs="Arial"/>
          <w:b/>
          <w:bCs/>
          <w:sz w:val="30"/>
          <w:szCs w:val="30"/>
        </w:rPr>
        <w:t>6.1</w:t>
      </w:r>
      <w:r>
        <w:rPr>
          <w:rFonts w:hint="eastAsia" w:eastAsia="黑体" w:cs="Arial"/>
          <w:b/>
          <w:bCs/>
          <w:sz w:val="30"/>
          <w:szCs w:val="30"/>
        </w:rPr>
        <w:t>质量控制目标</w:t>
      </w:r>
    </w:p>
    <w:p w14:paraId="0376BA2D">
      <w:pPr>
        <w:rPr>
          <w:rFonts w:hint="eastAsia" w:eastAsia="黑体" w:cs="Arial"/>
          <w:b/>
          <w:bCs/>
          <w:sz w:val="30"/>
          <w:szCs w:val="30"/>
        </w:rPr>
      </w:pPr>
      <w:r>
        <w:rPr>
          <w:rFonts w:eastAsia="黑体" w:cs="Arial"/>
          <w:b/>
          <w:sz w:val="28"/>
          <w:szCs w:val="28"/>
        </w:rPr>
        <w:t>6.1.</w:t>
      </w:r>
      <w:r>
        <w:rPr>
          <w:rFonts w:hint="eastAsia" w:eastAsia="黑体" w:cs="Arial"/>
          <w:b/>
          <w:sz w:val="28"/>
          <w:szCs w:val="28"/>
        </w:rPr>
        <w:t>1</w:t>
      </w:r>
      <w:r>
        <w:rPr>
          <w:rFonts w:hint="eastAsia" w:eastAsia="黑体" w:cs="Arial"/>
          <w:b/>
          <w:bCs/>
          <w:sz w:val="30"/>
          <w:szCs w:val="30"/>
        </w:rPr>
        <w:t>目标分解</w:t>
      </w:r>
    </w:p>
    <w:p w14:paraId="5593A129">
      <w:pPr>
        <w:rPr>
          <w:rFonts w:cs="Arial"/>
          <w:b/>
          <w:bCs/>
        </w:rPr>
      </w:pPr>
      <w:r>
        <w:rPr>
          <w:rFonts w:cs="Arial"/>
          <w:b/>
        </w:rPr>
        <w:t>6.</w:t>
      </w:r>
      <w:r>
        <w:rPr>
          <w:rFonts w:hint="eastAsia" w:cs="Arial"/>
          <w:b/>
        </w:rPr>
        <w:t>1</w:t>
      </w:r>
      <w:r>
        <w:rPr>
          <w:rFonts w:cs="Arial"/>
          <w:b/>
        </w:rPr>
        <w:t>..</w:t>
      </w:r>
      <w:r>
        <w:rPr>
          <w:rFonts w:hint="eastAsia" w:cs="Arial"/>
          <w:b/>
        </w:rPr>
        <w:t>1</w:t>
      </w:r>
      <w:r>
        <w:rPr>
          <w:rFonts w:cs="Arial"/>
          <w:b/>
        </w:rPr>
        <w:t>.</w:t>
      </w:r>
      <w:r>
        <w:rPr>
          <w:rFonts w:cs="Arial"/>
          <w:b/>
          <w:bCs/>
        </w:rPr>
        <w:t>1</w:t>
      </w:r>
      <w:r>
        <w:rPr>
          <w:rFonts w:hint="eastAsia" w:cs="Arial"/>
          <w:b/>
          <w:bCs/>
        </w:rPr>
        <w:t>分解目标</w:t>
      </w:r>
    </w:p>
    <w:p w14:paraId="6D18D5F6">
      <w:pPr>
        <w:rPr>
          <w:rFonts w:cs="Arial"/>
        </w:rPr>
      </w:pPr>
      <w:r>
        <w:rPr>
          <w:rFonts w:hint="eastAsia" w:cs="Arial"/>
        </w:rPr>
        <w:t xml:space="preserve">   单位工程、分部工程、分项工程、检验批质量验收一次合格率100%，满足质量验收标准。</w:t>
      </w:r>
    </w:p>
    <w:p w14:paraId="11288886">
      <w:pPr>
        <w:rPr>
          <w:rFonts w:cs="Arial"/>
        </w:rPr>
      </w:pPr>
      <w:r>
        <w:rPr>
          <w:rFonts w:cs="Arial"/>
          <w:b/>
        </w:rPr>
        <mc:AlternateContent>
          <mc:Choice Requires="wpg">
            <w:drawing>
              <wp:inline distT="0" distB="0" distL="114300" distR="114300">
                <wp:extent cx="6011545" cy="7284720"/>
                <wp:effectExtent l="6350" t="6350" r="27305" b="24130"/>
                <wp:docPr id="65" name="组合 1559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6011545" cy="7284720"/>
                          <a:chOff x="1628" y="4376"/>
                          <a:chExt cx="10798" cy="20156"/>
                        </a:xfrm>
                      </wpg:grpSpPr>
                      <wps:wsp>
                        <wps:cNvPr id="1" name="图片 15591"/>
                        <wps:cNvSpPr>
                          <a:spLocks noChangeAspect="1" noTextEdit="1"/>
                        </wps:cNvSpPr>
                        <wps:spPr>
                          <a:xfrm>
                            <a:off x="1628" y="4376"/>
                            <a:ext cx="10798" cy="20156"/>
                          </a:xfrm>
                          <a:prstGeom prst="rect">
                            <a:avLst/>
                          </a:prstGeom>
                          <a:noFill/>
                          <a:ln>
                            <a:noFill/>
                          </a:ln>
                        </wps:spPr>
                        <wps:bodyPr wrap="square" upright="1"/>
                      </wps:wsp>
                      <wps:wsp>
                        <wps:cNvPr id="2" name="_s17751"/>
                        <wps:cNvCnPr>
                          <a:stCxn id="64" idx="1"/>
                          <a:endCxn id="37" idx="2"/>
                        </wps:cNvCnPr>
                        <wps:spPr>
                          <a:xfrm rot="10800000">
                            <a:off x="4148" y="7256"/>
                            <a:ext cx="359" cy="5039"/>
                          </a:xfrm>
                          <a:prstGeom prst="bentConnector2">
                            <a:avLst/>
                          </a:prstGeom>
                          <a:ln w="28575" cap="flat" cmpd="sng">
                            <a:solidFill>
                              <a:srgbClr val="000000"/>
                            </a:solidFill>
                            <a:prstDash val="solid"/>
                            <a:miter/>
                            <a:headEnd type="none" w="med" len="med"/>
                            <a:tailEnd type="none" w="med" len="med"/>
                          </a:ln>
                        </wps:spPr>
                        <wps:bodyPr/>
                      </wps:wsp>
                      <wps:wsp>
                        <wps:cNvPr id="3" name="_s17749"/>
                        <wps:cNvCnPr>
                          <a:stCxn id="63" idx="1"/>
                          <a:endCxn id="37" idx="2"/>
                        </wps:cNvCnPr>
                        <wps:spPr>
                          <a:xfrm rot="10800000">
                            <a:off x="4148" y="7256"/>
                            <a:ext cx="359" cy="3960"/>
                          </a:xfrm>
                          <a:prstGeom prst="bentConnector2">
                            <a:avLst/>
                          </a:prstGeom>
                          <a:ln w="28575" cap="flat" cmpd="sng">
                            <a:solidFill>
                              <a:srgbClr val="000000"/>
                            </a:solidFill>
                            <a:prstDash val="solid"/>
                            <a:miter/>
                            <a:headEnd type="none" w="med" len="med"/>
                            <a:tailEnd type="none" w="med" len="med"/>
                          </a:ln>
                        </wps:spPr>
                        <wps:bodyPr/>
                      </wps:wsp>
                      <wps:wsp>
                        <wps:cNvPr id="4" name="_s17747"/>
                        <wps:cNvCnPr>
                          <a:stCxn id="62" idx="1"/>
                          <a:endCxn id="37" idx="2"/>
                        </wps:cNvCnPr>
                        <wps:spPr>
                          <a:xfrm rot="10800000">
                            <a:off x="4148" y="7256"/>
                            <a:ext cx="359" cy="2881"/>
                          </a:xfrm>
                          <a:prstGeom prst="bentConnector2">
                            <a:avLst/>
                          </a:prstGeom>
                          <a:ln w="28575" cap="flat" cmpd="sng">
                            <a:solidFill>
                              <a:srgbClr val="000000"/>
                            </a:solidFill>
                            <a:prstDash val="solid"/>
                            <a:miter/>
                            <a:headEnd type="none" w="med" len="med"/>
                            <a:tailEnd type="none" w="med" len="med"/>
                          </a:ln>
                        </wps:spPr>
                        <wps:bodyPr/>
                      </wps:wsp>
                      <wps:wsp>
                        <wps:cNvPr id="5" name="_s17745"/>
                        <wps:cNvCnPr>
                          <a:stCxn id="61" idx="1"/>
                          <a:endCxn id="36" idx="2"/>
                        </wps:cNvCnPr>
                        <wps:spPr>
                          <a:xfrm rot="10800000">
                            <a:off x="9906" y="6175"/>
                            <a:ext cx="360" cy="7201"/>
                          </a:xfrm>
                          <a:prstGeom prst="bentConnector2">
                            <a:avLst/>
                          </a:prstGeom>
                          <a:ln w="28575" cap="flat" cmpd="sng">
                            <a:solidFill>
                              <a:srgbClr val="000000"/>
                            </a:solidFill>
                            <a:prstDash val="solid"/>
                            <a:miter/>
                            <a:headEnd type="none" w="med" len="med"/>
                            <a:tailEnd type="none" w="med" len="med"/>
                          </a:ln>
                        </wps:spPr>
                        <wps:bodyPr/>
                      </wps:wsp>
                      <wps:wsp>
                        <wps:cNvPr id="6" name="_s17743"/>
                        <wps:cNvCnPr>
                          <a:stCxn id="60" idx="1"/>
                          <a:endCxn id="36" idx="2"/>
                        </wps:cNvCnPr>
                        <wps:spPr>
                          <a:xfrm rot="10800000">
                            <a:off x="9906" y="6175"/>
                            <a:ext cx="360" cy="6122"/>
                          </a:xfrm>
                          <a:prstGeom prst="bentConnector2">
                            <a:avLst/>
                          </a:prstGeom>
                          <a:ln w="28575" cap="flat" cmpd="sng">
                            <a:solidFill>
                              <a:srgbClr val="000000"/>
                            </a:solidFill>
                            <a:prstDash val="solid"/>
                            <a:miter/>
                            <a:headEnd type="none" w="med" len="med"/>
                            <a:tailEnd type="none" w="med" len="med"/>
                          </a:ln>
                        </wps:spPr>
                        <wps:bodyPr/>
                      </wps:wsp>
                      <wps:wsp>
                        <wps:cNvPr id="7" name="_s17741"/>
                        <wps:cNvCnPr>
                          <a:stCxn id="59" idx="1"/>
                          <a:endCxn id="36" idx="2"/>
                        </wps:cNvCnPr>
                        <wps:spPr>
                          <a:xfrm rot="10800000">
                            <a:off x="9906" y="6175"/>
                            <a:ext cx="360" cy="5041"/>
                          </a:xfrm>
                          <a:prstGeom prst="bentConnector2">
                            <a:avLst/>
                          </a:prstGeom>
                          <a:ln w="28575" cap="flat" cmpd="sng">
                            <a:solidFill>
                              <a:srgbClr val="000000"/>
                            </a:solidFill>
                            <a:prstDash val="solid"/>
                            <a:miter/>
                            <a:headEnd type="none" w="med" len="med"/>
                            <a:tailEnd type="none" w="med" len="med"/>
                          </a:ln>
                        </wps:spPr>
                        <wps:bodyPr/>
                      </wps:wsp>
                      <wps:wsp>
                        <wps:cNvPr id="8" name="_s17739"/>
                        <wps:cNvCnPr>
                          <a:stCxn id="58" idx="1"/>
                          <a:endCxn id="36" idx="2"/>
                        </wps:cNvCnPr>
                        <wps:spPr>
                          <a:xfrm rot="10800000">
                            <a:off x="9906" y="6175"/>
                            <a:ext cx="360" cy="3962"/>
                          </a:xfrm>
                          <a:prstGeom prst="bentConnector2">
                            <a:avLst/>
                          </a:prstGeom>
                          <a:ln w="28575" cap="flat" cmpd="sng">
                            <a:solidFill>
                              <a:srgbClr val="000000"/>
                            </a:solidFill>
                            <a:prstDash val="solid"/>
                            <a:miter/>
                            <a:headEnd type="none" w="med" len="med"/>
                            <a:tailEnd type="none" w="med" len="med"/>
                          </a:ln>
                        </wps:spPr>
                        <wps:bodyPr/>
                      </wps:wsp>
                      <wps:wsp>
                        <wps:cNvPr id="9" name="_s17737"/>
                        <wps:cNvCnPr>
                          <a:stCxn id="57" idx="1"/>
                          <a:endCxn id="36" idx="2"/>
                        </wps:cNvCnPr>
                        <wps:spPr>
                          <a:xfrm rot="10800000">
                            <a:off x="9906" y="6175"/>
                            <a:ext cx="360" cy="2883"/>
                          </a:xfrm>
                          <a:prstGeom prst="bentConnector2">
                            <a:avLst/>
                          </a:prstGeom>
                          <a:ln w="28575" cap="flat" cmpd="sng">
                            <a:solidFill>
                              <a:srgbClr val="000000"/>
                            </a:solidFill>
                            <a:prstDash val="solid"/>
                            <a:miter/>
                            <a:headEnd type="none" w="med" len="med"/>
                            <a:tailEnd type="none" w="med" len="med"/>
                          </a:ln>
                        </wps:spPr>
                        <wps:bodyPr/>
                      </wps:wsp>
                      <wps:wsp>
                        <wps:cNvPr id="10" name="_s17715"/>
                        <wps:cNvCnPr>
                          <a:stCxn id="56" idx="1"/>
                          <a:endCxn id="39" idx="2"/>
                        </wps:cNvCnPr>
                        <wps:spPr>
                          <a:xfrm rot="10800000">
                            <a:off x="4149" y="15894"/>
                            <a:ext cx="359" cy="722"/>
                          </a:xfrm>
                          <a:prstGeom prst="bentConnector2">
                            <a:avLst/>
                          </a:prstGeom>
                          <a:ln w="28575" cap="flat" cmpd="sng">
                            <a:solidFill>
                              <a:srgbClr val="000000"/>
                            </a:solidFill>
                            <a:prstDash val="solid"/>
                            <a:miter/>
                            <a:headEnd type="none" w="med" len="med"/>
                            <a:tailEnd type="none" w="med" len="med"/>
                          </a:ln>
                        </wps:spPr>
                        <wps:bodyPr/>
                      </wps:wsp>
                      <wps:wsp>
                        <wps:cNvPr id="11" name="_s17713"/>
                        <wps:cNvCnPr>
                          <a:stCxn id="55" idx="1"/>
                          <a:endCxn id="38" idx="2"/>
                        </wps:cNvCnPr>
                        <wps:spPr>
                          <a:xfrm rot="10800000">
                            <a:off x="4148" y="13736"/>
                            <a:ext cx="359" cy="721"/>
                          </a:xfrm>
                          <a:prstGeom prst="bentConnector2">
                            <a:avLst/>
                          </a:prstGeom>
                          <a:ln w="28575" cap="flat" cmpd="sng">
                            <a:solidFill>
                              <a:srgbClr val="000000"/>
                            </a:solidFill>
                            <a:prstDash val="solid"/>
                            <a:miter/>
                            <a:headEnd type="none" w="med" len="med"/>
                            <a:tailEnd type="none" w="med" len="med"/>
                          </a:ln>
                        </wps:spPr>
                        <wps:bodyPr/>
                      </wps:wsp>
                      <wps:wsp>
                        <wps:cNvPr id="12" name="_s17711"/>
                        <wps:cNvCnPr>
                          <a:stCxn id="54" idx="1"/>
                          <a:endCxn id="37" idx="2"/>
                        </wps:cNvCnPr>
                        <wps:spPr>
                          <a:xfrm rot="10800000">
                            <a:off x="4148" y="7256"/>
                            <a:ext cx="359" cy="1802"/>
                          </a:xfrm>
                          <a:prstGeom prst="bentConnector2">
                            <a:avLst/>
                          </a:prstGeom>
                          <a:ln w="28575" cap="flat" cmpd="sng">
                            <a:solidFill>
                              <a:srgbClr val="000000"/>
                            </a:solidFill>
                            <a:prstDash val="solid"/>
                            <a:miter/>
                            <a:headEnd type="none" w="med" len="med"/>
                            <a:tailEnd type="none" w="med" len="med"/>
                          </a:ln>
                        </wps:spPr>
                        <wps:bodyPr/>
                      </wps:wsp>
                      <wps:wsp>
                        <wps:cNvPr id="13" name="_s17709"/>
                        <wps:cNvCnPr>
                          <a:stCxn id="53" idx="1"/>
                          <a:endCxn id="37" idx="2"/>
                        </wps:cNvCnPr>
                        <wps:spPr>
                          <a:xfrm rot="10800000">
                            <a:off x="4148" y="7256"/>
                            <a:ext cx="359" cy="721"/>
                          </a:xfrm>
                          <a:prstGeom prst="bentConnector2">
                            <a:avLst/>
                          </a:prstGeom>
                          <a:ln w="28575" cap="flat" cmpd="sng">
                            <a:solidFill>
                              <a:srgbClr val="000000"/>
                            </a:solidFill>
                            <a:prstDash val="solid"/>
                            <a:miter/>
                            <a:headEnd type="none" w="med" len="med"/>
                            <a:tailEnd type="none" w="med" len="med"/>
                          </a:ln>
                        </wps:spPr>
                        <wps:bodyPr/>
                      </wps:wsp>
                      <wps:wsp>
                        <wps:cNvPr id="14" name="_s17704"/>
                        <wps:cNvCnPr>
                          <a:stCxn id="52" idx="1"/>
                          <a:endCxn id="35" idx="2"/>
                        </wps:cNvCnPr>
                        <wps:spPr>
                          <a:xfrm rot="10800000">
                            <a:off x="7026" y="6175"/>
                            <a:ext cx="360" cy="3960"/>
                          </a:xfrm>
                          <a:prstGeom prst="bentConnector2">
                            <a:avLst/>
                          </a:prstGeom>
                          <a:ln w="28575" cap="flat" cmpd="sng">
                            <a:solidFill>
                              <a:srgbClr val="000000"/>
                            </a:solidFill>
                            <a:prstDash val="solid"/>
                            <a:miter/>
                            <a:headEnd type="none" w="med" len="med"/>
                            <a:tailEnd type="none" w="med" len="med"/>
                          </a:ln>
                        </wps:spPr>
                        <wps:bodyPr/>
                      </wps:wsp>
                      <wps:wsp>
                        <wps:cNvPr id="15" name="_s17703"/>
                        <wps:cNvCnPr>
                          <a:stCxn id="51" idx="1"/>
                          <a:endCxn id="35" idx="2"/>
                        </wps:cNvCnPr>
                        <wps:spPr>
                          <a:xfrm rot="10800000">
                            <a:off x="7026" y="6175"/>
                            <a:ext cx="360" cy="2881"/>
                          </a:xfrm>
                          <a:prstGeom prst="bentConnector2">
                            <a:avLst/>
                          </a:prstGeom>
                          <a:ln w="28575" cap="flat" cmpd="sng">
                            <a:solidFill>
                              <a:srgbClr val="000000"/>
                            </a:solidFill>
                            <a:prstDash val="solid"/>
                            <a:miter/>
                            <a:headEnd type="none" w="med" len="med"/>
                            <a:tailEnd type="none" w="med" len="med"/>
                          </a:ln>
                        </wps:spPr>
                        <wps:bodyPr/>
                      </wps:wsp>
                      <wps:wsp>
                        <wps:cNvPr id="16" name="_s17702"/>
                        <wps:cNvCnPr>
                          <a:stCxn id="50" idx="1"/>
                          <a:endCxn id="35" idx="2"/>
                        </wps:cNvCnPr>
                        <wps:spPr>
                          <a:xfrm rot="10800000">
                            <a:off x="7026" y="6175"/>
                            <a:ext cx="360" cy="1802"/>
                          </a:xfrm>
                          <a:prstGeom prst="bentConnector2">
                            <a:avLst/>
                          </a:prstGeom>
                          <a:ln w="28575" cap="flat" cmpd="sng">
                            <a:solidFill>
                              <a:srgbClr val="000000"/>
                            </a:solidFill>
                            <a:prstDash val="solid"/>
                            <a:miter/>
                            <a:headEnd type="none" w="med" len="med"/>
                            <a:tailEnd type="none" w="med" len="med"/>
                          </a:ln>
                        </wps:spPr>
                        <wps:bodyPr/>
                      </wps:wsp>
                      <wps:wsp>
                        <wps:cNvPr id="17" name="_s17701"/>
                        <wps:cNvCnPr>
                          <a:stCxn id="49" idx="1"/>
                          <a:endCxn id="35" idx="2"/>
                        </wps:cNvCnPr>
                        <wps:spPr>
                          <a:xfrm rot="10800000">
                            <a:off x="7026" y="6175"/>
                            <a:ext cx="360" cy="721"/>
                          </a:xfrm>
                          <a:prstGeom prst="bentConnector2">
                            <a:avLst/>
                          </a:prstGeom>
                          <a:ln w="28575" cap="flat" cmpd="sng">
                            <a:solidFill>
                              <a:srgbClr val="000000"/>
                            </a:solidFill>
                            <a:prstDash val="solid"/>
                            <a:miter/>
                            <a:headEnd type="none" w="med" len="med"/>
                            <a:tailEnd type="none" w="med" len="med"/>
                          </a:ln>
                        </wps:spPr>
                        <wps:bodyPr/>
                      </wps:wsp>
                      <wps:wsp>
                        <wps:cNvPr id="18" name="_s17644"/>
                        <wps:cNvCnPr>
                          <a:stCxn id="48" idx="1"/>
                          <a:endCxn id="36" idx="2"/>
                        </wps:cNvCnPr>
                        <wps:spPr>
                          <a:xfrm rot="10800000">
                            <a:off x="9906" y="6175"/>
                            <a:ext cx="360" cy="1802"/>
                          </a:xfrm>
                          <a:prstGeom prst="bentConnector2">
                            <a:avLst/>
                          </a:prstGeom>
                          <a:ln w="28575" cap="flat" cmpd="sng">
                            <a:solidFill>
                              <a:srgbClr val="000000"/>
                            </a:solidFill>
                            <a:prstDash val="solid"/>
                            <a:miter/>
                            <a:headEnd type="none" w="med" len="med"/>
                            <a:tailEnd type="none" w="med" len="med"/>
                          </a:ln>
                        </wps:spPr>
                        <wps:bodyPr/>
                      </wps:wsp>
                      <wps:wsp>
                        <wps:cNvPr id="19" name="_s17645"/>
                        <wps:cNvCnPr>
                          <a:stCxn id="47" idx="1"/>
                          <a:endCxn id="36" idx="2"/>
                        </wps:cNvCnPr>
                        <wps:spPr>
                          <a:xfrm rot="10800000">
                            <a:off x="9906" y="6175"/>
                            <a:ext cx="360" cy="721"/>
                          </a:xfrm>
                          <a:prstGeom prst="bentConnector2">
                            <a:avLst/>
                          </a:prstGeom>
                          <a:ln w="28575" cap="flat" cmpd="sng">
                            <a:solidFill>
                              <a:srgbClr val="000000"/>
                            </a:solidFill>
                            <a:prstDash val="solid"/>
                            <a:miter/>
                            <a:headEnd type="none" w="med" len="med"/>
                            <a:tailEnd type="none" w="med" len="med"/>
                          </a:ln>
                        </wps:spPr>
                        <wps:bodyPr/>
                      </wps:wsp>
                      <wps:wsp>
                        <wps:cNvPr id="20" name="_s17648"/>
                        <wps:cNvCnPr>
                          <a:stCxn id="46" idx="1"/>
                          <a:endCxn id="34" idx="2"/>
                        </wps:cNvCnPr>
                        <wps:spPr>
                          <a:xfrm rot="10800000">
                            <a:off x="2708" y="6175"/>
                            <a:ext cx="361" cy="17998"/>
                          </a:xfrm>
                          <a:prstGeom prst="bentConnector2">
                            <a:avLst/>
                          </a:prstGeom>
                          <a:ln w="28575" cap="flat" cmpd="sng">
                            <a:solidFill>
                              <a:srgbClr val="000000"/>
                            </a:solidFill>
                            <a:prstDash val="solid"/>
                            <a:miter/>
                            <a:headEnd type="none" w="med" len="med"/>
                            <a:tailEnd type="none" w="med" len="med"/>
                          </a:ln>
                        </wps:spPr>
                        <wps:bodyPr/>
                      </wps:wsp>
                      <wps:wsp>
                        <wps:cNvPr id="21" name="_s17649"/>
                        <wps:cNvCnPr>
                          <a:stCxn id="45" idx="1"/>
                          <a:endCxn id="34" idx="2"/>
                        </wps:cNvCnPr>
                        <wps:spPr>
                          <a:xfrm rot="10800000">
                            <a:off x="2708" y="6175"/>
                            <a:ext cx="361" cy="16919"/>
                          </a:xfrm>
                          <a:prstGeom prst="bentConnector2">
                            <a:avLst/>
                          </a:prstGeom>
                          <a:ln w="28575" cap="flat" cmpd="sng">
                            <a:solidFill>
                              <a:srgbClr val="000000"/>
                            </a:solidFill>
                            <a:prstDash val="solid"/>
                            <a:miter/>
                            <a:headEnd type="none" w="med" len="med"/>
                            <a:tailEnd type="none" w="med" len="med"/>
                          </a:ln>
                        </wps:spPr>
                        <wps:bodyPr/>
                      </wps:wsp>
                      <wps:wsp>
                        <wps:cNvPr id="22" name="_s17650"/>
                        <wps:cNvCnPr>
                          <a:stCxn id="44" idx="1"/>
                          <a:endCxn id="34" idx="2"/>
                        </wps:cNvCnPr>
                        <wps:spPr>
                          <a:xfrm rot="10800000">
                            <a:off x="2708" y="6175"/>
                            <a:ext cx="361" cy="15839"/>
                          </a:xfrm>
                          <a:prstGeom prst="bentConnector2">
                            <a:avLst/>
                          </a:prstGeom>
                          <a:ln w="28575" cap="flat" cmpd="sng">
                            <a:solidFill>
                              <a:srgbClr val="000000"/>
                            </a:solidFill>
                            <a:prstDash val="solid"/>
                            <a:miter/>
                            <a:headEnd type="none" w="med" len="med"/>
                            <a:tailEnd type="none" w="med" len="med"/>
                          </a:ln>
                        </wps:spPr>
                        <wps:bodyPr/>
                      </wps:wsp>
                      <wps:wsp>
                        <wps:cNvPr id="23" name="_s17651"/>
                        <wps:cNvCnPr>
                          <a:stCxn id="43" idx="1"/>
                          <a:endCxn id="34" idx="2"/>
                        </wps:cNvCnPr>
                        <wps:spPr>
                          <a:xfrm rot="10800000">
                            <a:off x="2708" y="6175"/>
                            <a:ext cx="361" cy="14758"/>
                          </a:xfrm>
                          <a:prstGeom prst="bentConnector2">
                            <a:avLst/>
                          </a:prstGeom>
                          <a:ln w="28575" cap="flat" cmpd="sng">
                            <a:solidFill>
                              <a:srgbClr val="000000"/>
                            </a:solidFill>
                            <a:prstDash val="solid"/>
                            <a:miter/>
                            <a:headEnd type="none" w="med" len="med"/>
                            <a:tailEnd type="none" w="med" len="med"/>
                          </a:ln>
                        </wps:spPr>
                        <wps:bodyPr/>
                      </wps:wsp>
                      <wps:wsp>
                        <wps:cNvPr id="24" name="_s17652"/>
                        <wps:cNvCnPr>
                          <a:stCxn id="42" idx="1"/>
                          <a:endCxn id="34" idx="2"/>
                        </wps:cNvCnPr>
                        <wps:spPr>
                          <a:xfrm rot="10800000">
                            <a:off x="2708" y="6175"/>
                            <a:ext cx="361" cy="13681"/>
                          </a:xfrm>
                          <a:prstGeom prst="bentConnector2">
                            <a:avLst/>
                          </a:prstGeom>
                          <a:ln w="28575" cap="flat" cmpd="sng">
                            <a:solidFill>
                              <a:srgbClr val="000000"/>
                            </a:solidFill>
                            <a:prstDash val="solid"/>
                            <a:miter/>
                            <a:headEnd type="none" w="med" len="med"/>
                            <a:tailEnd type="none" w="med" len="med"/>
                          </a:ln>
                        </wps:spPr>
                        <wps:bodyPr/>
                      </wps:wsp>
                      <wps:wsp>
                        <wps:cNvPr id="25" name="_s17653"/>
                        <wps:cNvCnPr>
                          <a:stCxn id="41" idx="1"/>
                          <a:endCxn id="34" idx="2"/>
                        </wps:cNvCnPr>
                        <wps:spPr>
                          <a:xfrm rot="10800000">
                            <a:off x="2708" y="6175"/>
                            <a:ext cx="361" cy="12600"/>
                          </a:xfrm>
                          <a:prstGeom prst="bentConnector2">
                            <a:avLst/>
                          </a:prstGeom>
                          <a:ln w="28575" cap="flat" cmpd="sng">
                            <a:solidFill>
                              <a:srgbClr val="000000"/>
                            </a:solidFill>
                            <a:prstDash val="solid"/>
                            <a:miter/>
                            <a:headEnd type="none" w="med" len="med"/>
                            <a:tailEnd type="none" w="med" len="med"/>
                          </a:ln>
                        </wps:spPr>
                        <wps:bodyPr/>
                      </wps:wsp>
                      <wps:wsp>
                        <wps:cNvPr id="26" name="_s17654"/>
                        <wps:cNvCnPr>
                          <a:stCxn id="40" idx="1"/>
                          <a:endCxn id="34" idx="2"/>
                        </wps:cNvCnPr>
                        <wps:spPr>
                          <a:xfrm rot="10800000">
                            <a:off x="2708" y="6175"/>
                            <a:ext cx="361" cy="11520"/>
                          </a:xfrm>
                          <a:prstGeom prst="bentConnector2">
                            <a:avLst/>
                          </a:prstGeom>
                          <a:ln w="28575" cap="flat" cmpd="sng">
                            <a:solidFill>
                              <a:srgbClr val="000000"/>
                            </a:solidFill>
                            <a:prstDash val="solid"/>
                            <a:miter/>
                            <a:headEnd type="none" w="med" len="med"/>
                            <a:tailEnd type="none" w="med" len="med"/>
                          </a:ln>
                        </wps:spPr>
                        <wps:bodyPr/>
                      </wps:wsp>
                      <wps:wsp>
                        <wps:cNvPr id="27" name="_s17655"/>
                        <wps:cNvCnPr>
                          <a:stCxn id="39" idx="1"/>
                          <a:endCxn id="34" idx="2"/>
                        </wps:cNvCnPr>
                        <wps:spPr>
                          <a:xfrm rot="10800000">
                            <a:off x="2708" y="6175"/>
                            <a:ext cx="361" cy="9360"/>
                          </a:xfrm>
                          <a:prstGeom prst="bentConnector2">
                            <a:avLst/>
                          </a:prstGeom>
                          <a:ln w="28575" cap="flat" cmpd="sng">
                            <a:solidFill>
                              <a:srgbClr val="000000"/>
                            </a:solidFill>
                            <a:prstDash val="solid"/>
                            <a:miter/>
                            <a:headEnd type="none" w="med" len="med"/>
                            <a:tailEnd type="none" w="med" len="med"/>
                          </a:ln>
                        </wps:spPr>
                        <wps:bodyPr/>
                      </wps:wsp>
                      <wps:wsp>
                        <wps:cNvPr id="28" name="_s17656"/>
                        <wps:cNvCnPr>
                          <a:stCxn id="38" idx="1"/>
                          <a:endCxn id="34" idx="2"/>
                        </wps:cNvCnPr>
                        <wps:spPr>
                          <a:xfrm rot="10800000">
                            <a:off x="2708" y="6175"/>
                            <a:ext cx="361" cy="7201"/>
                          </a:xfrm>
                          <a:prstGeom prst="bentConnector2">
                            <a:avLst/>
                          </a:prstGeom>
                          <a:ln w="28575" cap="flat" cmpd="sng">
                            <a:solidFill>
                              <a:srgbClr val="000000"/>
                            </a:solidFill>
                            <a:prstDash val="solid"/>
                            <a:miter/>
                            <a:headEnd type="none" w="med" len="med"/>
                            <a:tailEnd type="none" w="med" len="med"/>
                          </a:ln>
                        </wps:spPr>
                        <wps:bodyPr/>
                      </wps:wsp>
                      <wps:wsp>
                        <wps:cNvPr id="29" name="_s17657"/>
                        <wps:cNvCnPr>
                          <a:stCxn id="37" idx="1"/>
                          <a:endCxn id="34" idx="2"/>
                        </wps:cNvCnPr>
                        <wps:spPr>
                          <a:xfrm rot="10800000">
                            <a:off x="2708" y="6175"/>
                            <a:ext cx="361" cy="722"/>
                          </a:xfrm>
                          <a:prstGeom prst="bentConnector2">
                            <a:avLst/>
                          </a:prstGeom>
                          <a:ln w="28575" cap="flat" cmpd="sng">
                            <a:solidFill>
                              <a:srgbClr val="000000"/>
                            </a:solidFill>
                            <a:prstDash val="solid"/>
                            <a:miter/>
                            <a:headEnd type="none" w="med" len="med"/>
                            <a:tailEnd type="none" w="med" len="med"/>
                          </a:ln>
                        </wps:spPr>
                        <wps:bodyPr/>
                      </wps:wsp>
                      <wps:wsp>
                        <wps:cNvPr id="30" name="_s17658"/>
                        <wps:cNvCnPr>
                          <a:stCxn id="36" idx="0"/>
                          <a:endCxn id="33" idx="2"/>
                        </wps:cNvCnPr>
                        <wps:spPr>
                          <a:xfrm rot="5400000" flipH="1">
                            <a:off x="7927" y="3476"/>
                            <a:ext cx="359" cy="3599"/>
                          </a:xfrm>
                          <a:prstGeom prst="bentConnector3">
                            <a:avLst>
                              <a:gd name="adj1" fmla="val 50241"/>
                            </a:avLst>
                          </a:prstGeom>
                          <a:ln w="28575" cap="flat" cmpd="sng">
                            <a:solidFill>
                              <a:srgbClr val="000000"/>
                            </a:solidFill>
                            <a:prstDash val="solid"/>
                            <a:miter/>
                            <a:headEnd type="none" w="med" len="med"/>
                            <a:tailEnd type="none" w="med" len="med"/>
                          </a:ln>
                        </wps:spPr>
                        <wps:bodyPr/>
                      </wps:wsp>
                      <wps:wsp>
                        <wps:cNvPr id="31" name="_s17659"/>
                        <wps:cNvCnPr>
                          <a:stCxn id="35" idx="0"/>
                          <a:endCxn id="33" idx="2"/>
                        </wps:cNvCnPr>
                        <wps:spPr>
                          <a:xfrm rot="5400000" flipH="1">
                            <a:off x="6487" y="4916"/>
                            <a:ext cx="359" cy="719"/>
                          </a:xfrm>
                          <a:prstGeom prst="bentConnector3">
                            <a:avLst>
                              <a:gd name="adj1" fmla="val 50241"/>
                            </a:avLst>
                          </a:prstGeom>
                          <a:ln w="28575" cap="flat" cmpd="sng">
                            <a:solidFill>
                              <a:srgbClr val="000000"/>
                            </a:solidFill>
                            <a:prstDash val="solid"/>
                            <a:miter/>
                            <a:headEnd type="none" w="med" len="med"/>
                            <a:tailEnd type="none" w="med" len="med"/>
                          </a:ln>
                        </wps:spPr>
                        <wps:bodyPr/>
                      </wps:wsp>
                      <wps:wsp>
                        <wps:cNvPr id="32" name="_s17660"/>
                        <wps:cNvCnPr>
                          <a:stCxn id="34" idx="0"/>
                          <a:endCxn id="33" idx="2"/>
                        </wps:cNvCnPr>
                        <wps:spPr>
                          <a:xfrm rot="-5400000">
                            <a:off x="4328" y="3476"/>
                            <a:ext cx="359" cy="3599"/>
                          </a:xfrm>
                          <a:prstGeom prst="bentConnector3">
                            <a:avLst>
                              <a:gd name="adj1" fmla="val 50241"/>
                            </a:avLst>
                          </a:prstGeom>
                          <a:ln w="28575" cap="flat" cmpd="sng">
                            <a:solidFill>
                              <a:srgbClr val="000000"/>
                            </a:solidFill>
                            <a:prstDash val="solid"/>
                            <a:miter/>
                            <a:headEnd type="none" w="med" len="med"/>
                            <a:tailEnd type="none" w="med" len="med"/>
                          </a:ln>
                        </wps:spPr>
                        <wps:bodyPr/>
                      </wps:wsp>
                      <wps:wsp>
                        <wps:cNvPr id="33" name="_s17661"/>
                        <wps:cNvSpPr/>
                        <wps:spPr>
                          <a:xfrm>
                            <a:off x="5227" y="437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66E7536">
                              <w:pPr>
                                <w:jc w:val="center"/>
                                <w:rPr>
                                  <w:rFonts w:cs="Arial"/>
                                  <w:b/>
                                </w:rPr>
                              </w:pPr>
                              <w:r>
                                <w:rPr>
                                  <w:rFonts w:hint="eastAsia" w:hAnsi="宋体" w:cs="Arial"/>
                                  <w:b/>
                                </w:rPr>
                                <w:t>宿舍楼项目</w:t>
                              </w:r>
                            </w:p>
                          </w:txbxContent>
                        </wps:txbx>
                        <wps:bodyPr wrap="square" lIns="0" tIns="0" rIns="0" bIns="0" anchor="ctr" anchorCtr="0" upright="1"/>
                      </wps:wsp>
                      <wps:wsp>
                        <wps:cNvPr id="34" name="_s17662"/>
                        <wps:cNvSpPr/>
                        <wps:spPr>
                          <a:xfrm>
                            <a:off x="1628" y="545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BD9E089">
                              <w:pPr>
                                <w:jc w:val="center"/>
                                <w:rPr>
                                  <w:rFonts w:cs="Arial"/>
                                  <w:b/>
                                </w:rPr>
                              </w:pPr>
                              <w:r>
                                <w:rPr>
                                  <w:rFonts w:hAnsi="宋体" w:cs="Arial"/>
                                  <w:b/>
                                </w:rPr>
                                <w:t>建筑工程</w:t>
                              </w:r>
                            </w:p>
                          </w:txbxContent>
                        </wps:txbx>
                        <wps:bodyPr wrap="square" lIns="0" tIns="0" rIns="0" bIns="0" anchor="ctr" anchorCtr="0" upright="1"/>
                      </wps:wsp>
                      <wps:wsp>
                        <wps:cNvPr id="35" name="_s17663"/>
                        <wps:cNvSpPr/>
                        <wps:spPr>
                          <a:xfrm>
                            <a:off x="5946" y="545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1F2C3A7">
                              <w:pPr>
                                <w:jc w:val="center"/>
                                <w:rPr>
                                  <w:rFonts w:cs="Arial"/>
                                  <w:b/>
                                </w:rPr>
                              </w:pPr>
                              <w:r>
                                <w:rPr>
                                  <w:rFonts w:hint="eastAsia" w:hAnsi="宋体" w:cs="Arial"/>
                                  <w:b/>
                                </w:rPr>
                                <w:t>室外</w:t>
                              </w:r>
                              <w:r>
                                <w:rPr>
                                  <w:rFonts w:hAnsi="宋体" w:cs="Arial"/>
                                  <w:b/>
                                </w:rPr>
                                <w:t>工程</w:t>
                              </w:r>
                            </w:p>
                          </w:txbxContent>
                        </wps:txbx>
                        <wps:bodyPr wrap="square" lIns="0" tIns="0" rIns="0" bIns="0" anchor="ctr" anchorCtr="0" upright="1"/>
                      </wps:wsp>
                      <wps:wsp>
                        <wps:cNvPr id="36" name="_s17664"/>
                        <wps:cNvSpPr/>
                        <wps:spPr>
                          <a:xfrm>
                            <a:off x="8826" y="545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258589B">
                              <w:pPr>
                                <w:jc w:val="center"/>
                                <w:rPr>
                                  <w:rFonts w:hint="eastAsia" w:cs="Arial"/>
                                  <w:b/>
                                </w:rPr>
                              </w:pPr>
                              <w:r>
                                <w:rPr>
                                  <w:rFonts w:hint="eastAsia" w:hAnsi="宋体" w:cs="Arial"/>
                                  <w:b/>
                                </w:rPr>
                                <w:t>人防工程</w:t>
                              </w:r>
                            </w:p>
                          </w:txbxContent>
                        </wps:txbx>
                        <wps:bodyPr wrap="square" lIns="0" tIns="0" rIns="0" bIns="0" anchor="ctr" anchorCtr="0" upright="1"/>
                      </wps:wsp>
                      <wps:wsp>
                        <wps:cNvPr id="37" name="_s17665"/>
                        <wps:cNvSpPr/>
                        <wps:spPr>
                          <a:xfrm>
                            <a:off x="3068" y="653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18B8A18">
                              <w:pPr>
                                <w:jc w:val="center"/>
                                <w:rPr>
                                  <w:rFonts w:ascii="宋体" w:hAnsi="宋体" w:cs="Arial"/>
                                  <w:b/>
                                </w:rPr>
                              </w:pPr>
                              <w:r>
                                <w:rPr>
                                  <w:rFonts w:ascii="宋体" w:hAnsi="宋体" w:cs="Arial"/>
                                  <w:b/>
                                </w:rPr>
                                <w:t>地基基础</w:t>
                              </w:r>
                            </w:p>
                          </w:txbxContent>
                        </wps:txbx>
                        <wps:bodyPr wrap="square" lIns="0" tIns="0" rIns="0" bIns="0" anchor="ctr" anchorCtr="0" upright="1"/>
                      </wps:wsp>
                      <wps:wsp>
                        <wps:cNvPr id="38" name="_s17666"/>
                        <wps:cNvSpPr/>
                        <wps:spPr>
                          <a:xfrm>
                            <a:off x="3068" y="1301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18CDE12">
                              <w:pPr>
                                <w:jc w:val="center"/>
                                <w:rPr>
                                  <w:rFonts w:ascii="宋体" w:hAnsi="宋体" w:cs="Arial"/>
                                  <w:b/>
                                </w:rPr>
                              </w:pPr>
                              <w:r>
                                <w:rPr>
                                  <w:rFonts w:ascii="宋体" w:hAnsi="宋体" w:cs="Arial"/>
                                  <w:b/>
                                </w:rPr>
                                <w:t>主体结构</w:t>
                              </w:r>
                            </w:p>
                          </w:txbxContent>
                        </wps:txbx>
                        <wps:bodyPr wrap="square" lIns="0" tIns="0" rIns="0" bIns="0" anchor="ctr" anchorCtr="0" upright="1"/>
                      </wps:wsp>
                      <wps:wsp>
                        <wps:cNvPr id="39" name="_s17667"/>
                        <wps:cNvSpPr/>
                        <wps:spPr>
                          <a:xfrm>
                            <a:off x="3068" y="1517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6B34AEC">
                              <w:pPr>
                                <w:jc w:val="center"/>
                                <w:rPr>
                                  <w:rFonts w:ascii="宋体" w:hAnsi="宋体" w:cs="Arial"/>
                                  <w:b/>
                                </w:rPr>
                              </w:pPr>
                              <w:r>
                                <w:rPr>
                                  <w:rFonts w:ascii="宋体" w:hAnsi="宋体" w:cs="Arial"/>
                                  <w:b/>
                                </w:rPr>
                                <w:t>建筑装饰装修</w:t>
                              </w:r>
                            </w:p>
                          </w:txbxContent>
                        </wps:txbx>
                        <wps:bodyPr wrap="square" lIns="0" tIns="0" rIns="0" bIns="0" anchor="ctr" anchorCtr="0" upright="1"/>
                      </wps:wsp>
                      <wps:wsp>
                        <wps:cNvPr id="40" name="_s17668"/>
                        <wps:cNvSpPr/>
                        <wps:spPr>
                          <a:xfrm>
                            <a:off x="3068" y="17335"/>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9774FB7">
                              <w:pPr>
                                <w:jc w:val="center"/>
                                <w:rPr>
                                  <w:rFonts w:ascii="宋体" w:hAnsi="宋体"/>
                                  <w:b/>
                                </w:rPr>
                              </w:pPr>
                              <w:r>
                                <w:rPr>
                                  <w:rFonts w:hint="eastAsia" w:ascii="宋体" w:hAnsi="宋体"/>
                                  <w:b/>
                                </w:rPr>
                                <w:t>建筑屋面</w:t>
                              </w:r>
                            </w:p>
                          </w:txbxContent>
                        </wps:txbx>
                        <wps:bodyPr wrap="square" lIns="0" tIns="0" rIns="0" bIns="0" anchor="ctr" anchorCtr="0" upright="1"/>
                      </wps:wsp>
                      <wps:wsp>
                        <wps:cNvPr id="41" name="_s17669"/>
                        <wps:cNvSpPr/>
                        <wps:spPr>
                          <a:xfrm>
                            <a:off x="3068" y="18414"/>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4A50434">
                              <w:pPr>
                                <w:jc w:val="center"/>
                                <w:rPr>
                                  <w:rFonts w:ascii="宋体" w:hAnsi="宋体"/>
                                  <w:b/>
                                </w:rPr>
                              </w:pPr>
                              <w:r>
                                <w:rPr>
                                  <w:rFonts w:hint="eastAsia" w:ascii="宋体" w:hAnsi="宋体"/>
                                  <w:b/>
                                </w:rPr>
                                <w:t>建筑给排水</w:t>
                              </w:r>
                            </w:p>
                          </w:txbxContent>
                        </wps:txbx>
                        <wps:bodyPr wrap="square" lIns="0" tIns="0" rIns="0" bIns="0" anchor="ctr" anchorCtr="0" upright="1"/>
                      </wps:wsp>
                      <wps:wsp>
                        <wps:cNvPr id="42" name="_s17670"/>
                        <wps:cNvSpPr/>
                        <wps:spPr>
                          <a:xfrm>
                            <a:off x="3068" y="19494"/>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30BEE40">
                              <w:pPr>
                                <w:jc w:val="center"/>
                                <w:rPr>
                                  <w:rFonts w:ascii="宋体" w:hAnsi="宋体"/>
                                  <w:b/>
                                </w:rPr>
                              </w:pPr>
                              <w:r>
                                <w:rPr>
                                  <w:rFonts w:hint="eastAsia" w:ascii="宋体" w:hAnsi="宋体"/>
                                  <w:b/>
                                </w:rPr>
                                <w:t>通风空调</w:t>
                              </w:r>
                            </w:p>
                          </w:txbxContent>
                        </wps:txbx>
                        <wps:bodyPr wrap="square" lIns="0" tIns="0" rIns="0" bIns="0" anchor="ctr" anchorCtr="0" upright="1"/>
                      </wps:wsp>
                      <wps:wsp>
                        <wps:cNvPr id="43" name="_s17671"/>
                        <wps:cNvSpPr/>
                        <wps:spPr>
                          <a:xfrm>
                            <a:off x="3068" y="20574"/>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7D74498">
                              <w:pPr>
                                <w:jc w:val="center"/>
                                <w:rPr>
                                  <w:rFonts w:ascii="宋体" w:hAnsi="宋体" w:cs="Arial"/>
                                  <w:b/>
                                </w:rPr>
                              </w:pPr>
                              <w:r>
                                <w:rPr>
                                  <w:rFonts w:ascii="宋体" w:hAnsi="宋体" w:cs="Arial"/>
                                  <w:b/>
                                </w:rPr>
                                <w:t>建筑电气</w:t>
                              </w:r>
                            </w:p>
                          </w:txbxContent>
                        </wps:txbx>
                        <wps:bodyPr wrap="square" lIns="0" tIns="0" rIns="0" bIns="0" anchor="ctr" anchorCtr="0" upright="1"/>
                      </wps:wsp>
                      <wps:wsp>
                        <wps:cNvPr id="44" name="_s17672"/>
                        <wps:cNvSpPr/>
                        <wps:spPr>
                          <a:xfrm>
                            <a:off x="3068" y="21653"/>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60A0714">
                              <w:pPr>
                                <w:jc w:val="center"/>
                                <w:rPr>
                                  <w:rFonts w:ascii="宋体" w:hAnsi="宋体" w:cs="Arial"/>
                                  <w:b/>
                                </w:rPr>
                              </w:pPr>
                              <w:r>
                                <w:rPr>
                                  <w:rFonts w:ascii="宋体" w:hAnsi="宋体" w:cs="Arial"/>
                                  <w:b/>
                                </w:rPr>
                                <w:t>智能建筑</w:t>
                              </w:r>
                            </w:p>
                          </w:txbxContent>
                        </wps:txbx>
                        <wps:bodyPr wrap="square" lIns="0" tIns="0" rIns="0" bIns="0" anchor="ctr" anchorCtr="0" upright="1"/>
                      </wps:wsp>
                      <wps:wsp>
                        <wps:cNvPr id="45" name="_s17673"/>
                        <wps:cNvSpPr/>
                        <wps:spPr>
                          <a:xfrm>
                            <a:off x="3068" y="22733"/>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1F70FB6">
                              <w:pPr>
                                <w:jc w:val="center"/>
                                <w:rPr>
                                  <w:rFonts w:ascii="宋体" w:hAnsi="宋体" w:cs="Arial"/>
                                  <w:b/>
                                </w:rPr>
                              </w:pPr>
                              <w:r>
                                <w:rPr>
                                  <w:rFonts w:ascii="宋体" w:hAnsi="宋体" w:cs="Arial"/>
                                  <w:b/>
                                </w:rPr>
                                <w:t>建筑节能</w:t>
                              </w:r>
                            </w:p>
                          </w:txbxContent>
                        </wps:txbx>
                        <wps:bodyPr wrap="square" lIns="0" tIns="0" rIns="0" bIns="0" anchor="ctr" anchorCtr="0" upright="1"/>
                      </wps:wsp>
                      <wps:wsp>
                        <wps:cNvPr id="46" name="_s17674"/>
                        <wps:cNvSpPr/>
                        <wps:spPr>
                          <a:xfrm>
                            <a:off x="3068" y="23812"/>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E6C1CA5">
                              <w:pPr>
                                <w:jc w:val="center"/>
                                <w:rPr>
                                  <w:rFonts w:ascii="宋体" w:hAnsi="宋体" w:cs="Arial"/>
                                  <w:b/>
                                </w:rPr>
                              </w:pPr>
                              <w:r>
                                <w:rPr>
                                  <w:rFonts w:ascii="宋体" w:hAnsi="宋体" w:cs="Arial"/>
                                  <w:b/>
                                </w:rPr>
                                <w:t>电梯工程</w:t>
                              </w:r>
                            </w:p>
                          </w:txbxContent>
                        </wps:txbx>
                        <wps:bodyPr wrap="square" lIns="0" tIns="0" rIns="0" bIns="0" anchor="ctr" anchorCtr="0" upright="1"/>
                      </wps:wsp>
                      <wps:wsp>
                        <wps:cNvPr id="47" name="_s17677"/>
                        <wps:cNvSpPr/>
                        <wps:spPr>
                          <a:xfrm>
                            <a:off x="10266" y="653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8F7A75A">
                              <w:pPr>
                                <w:jc w:val="center"/>
                                <w:rPr>
                                  <w:rFonts w:hint="eastAsia" w:ascii="宋体" w:hAnsi="宋体"/>
                                  <w:b/>
                                  <w:sz w:val="21"/>
                                  <w:szCs w:val="21"/>
                                </w:rPr>
                              </w:pPr>
                              <w:r>
                                <w:rPr>
                                  <w:rFonts w:ascii="宋体" w:hAnsi="宋体"/>
                                  <w:b/>
                                  <w:sz w:val="21"/>
                                  <w:szCs w:val="21"/>
                                </w:rPr>
                                <w:t>结构工程</w:t>
                              </w:r>
                            </w:p>
                          </w:txbxContent>
                        </wps:txbx>
                        <wps:bodyPr wrap="square" lIns="0" tIns="0" rIns="0" bIns="0" anchor="ctr" anchorCtr="0" upright="1"/>
                      </wps:wsp>
                      <wps:wsp>
                        <wps:cNvPr id="48" name="_s17678"/>
                        <wps:cNvSpPr/>
                        <wps:spPr>
                          <a:xfrm>
                            <a:off x="10266" y="761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0600873">
                              <w:pPr>
                                <w:jc w:val="center"/>
                                <w:rPr>
                                  <w:rFonts w:ascii="宋体" w:hAnsi="宋体"/>
                                  <w:b/>
                                  <w:sz w:val="21"/>
                                  <w:szCs w:val="21"/>
                                </w:rPr>
                              </w:pPr>
                              <w:r>
                                <w:rPr>
                                  <w:rFonts w:hint="eastAsia" w:ascii="宋体" w:hAnsi="宋体"/>
                                  <w:b/>
                                  <w:sz w:val="21"/>
                                  <w:szCs w:val="21"/>
                                </w:rPr>
                                <w:t>孔口防护</w:t>
                              </w:r>
                            </w:p>
                          </w:txbxContent>
                        </wps:txbx>
                        <wps:bodyPr wrap="square" lIns="0" tIns="0" rIns="0" bIns="0" anchor="ctr" anchorCtr="0" upright="1"/>
                      </wps:wsp>
                      <wps:wsp>
                        <wps:cNvPr id="49" name="_s17689"/>
                        <wps:cNvSpPr/>
                        <wps:spPr>
                          <a:xfrm>
                            <a:off x="7386" y="653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6528FDB">
                              <w:pPr>
                                <w:jc w:val="center"/>
                                <w:rPr>
                                  <w:rFonts w:hint="eastAsia"/>
                                  <w:b/>
                                  <w:sz w:val="21"/>
                                  <w:szCs w:val="21"/>
                                </w:rPr>
                              </w:pPr>
                              <w:r>
                                <w:rPr>
                                  <w:rFonts w:hint="eastAsia"/>
                                  <w:b/>
                                  <w:sz w:val="21"/>
                                  <w:szCs w:val="21"/>
                                </w:rPr>
                                <w:t>室外道路</w:t>
                              </w:r>
                            </w:p>
                          </w:txbxContent>
                        </wps:txbx>
                        <wps:bodyPr wrap="square" lIns="0" tIns="0" rIns="0" bIns="0" anchor="ctr" anchorCtr="0" upright="1"/>
                      </wps:wsp>
                      <wps:wsp>
                        <wps:cNvPr id="50" name="_s17691"/>
                        <wps:cNvSpPr/>
                        <wps:spPr>
                          <a:xfrm>
                            <a:off x="7386" y="761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627CF57">
                              <w:pPr>
                                <w:jc w:val="center"/>
                                <w:rPr>
                                  <w:b/>
                                  <w:sz w:val="21"/>
                                  <w:szCs w:val="21"/>
                                </w:rPr>
                              </w:pPr>
                              <w:r>
                                <w:rPr>
                                  <w:rFonts w:hint="eastAsia"/>
                                  <w:b/>
                                  <w:sz w:val="21"/>
                                  <w:szCs w:val="21"/>
                                </w:rPr>
                                <w:t>室外环境</w:t>
                              </w:r>
                            </w:p>
                          </w:txbxContent>
                        </wps:txbx>
                        <wps:bodyPr wrap="square" lIns="0" tIns="0" rIns="0" bIns="0" anchor="ctr" anchorCtr="0" upright="1"/>
                      </wps:wsp>
                      <wps:wsp>
                        <wps:cNvPr id="51" name="_s17693"/>
                        <wps:cNvSpPr/>
                        <wps:spPr>
                          <a:xfrm>
                            <a:off x="7386" y="869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6516C31">
                              <w:pPr>
                                <w:jc w:val="center"/>
                                <w:rPr>
                                  <w:b/>
                                  <w:sz w:val="21"/>
                                  <w:szCs w:val="21"/>
                                </w:rPr>
                              </w:pPr>
                              <w:r>
                                <w:rPr>
                                  <w:rFonts w:hint="eastAsia"/>
                                  <w:b/>
                                  <w:sz w:val="21"/>
                                  <w:szCs w:val="21"/>
                                </w:rPr>
                                <w:t>附属构筑物</w:t>
                              </w:r>
                            </w:p>
                          </w:txbxContent>
                        </wps:txbx>
                        <wps:bodyPr wrap="square" lIns="0" tIns="0" rIns="0" bIns="0" anchor="ctr" anchorCtr="0" upright="1"/>
                      </wps:wsp>
                      <wps:wsp>
                        <wps:cNvPr id="52" name="_s17695"/>
                        <wps:cNvSpPr/>
                        <wps:spPr>
                          <a:xfrm>
                            <a:off x="7386" y="977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1AC6DA4">
                              <w:pPr>
                                <w:jc w:val="center"/>
                                <w:rPr>
                                  <w:rFonts w:hint="eastAsia"/>
                                  <w:b/>
                                  <w:sz w:val="21"/>
                                  <w:szCs w:val="21"/>
                                </w:rPr>
                              </w:pPr>
                              <w:r>
                                <w:rPr>
                                  <w:rFonts w:hint="eastAsia"/>
                                  <w:b/>
                                  <w:sz w:val="21"/>
                                  <w:szCs w:val="21"/>
                                </w:rPr>
                                <w:t>绿化景观</w:t>
                              </w:r>
                            </w:p>
                          </w:txbxContent>
                        </wps:txbx>
                        <wps:bodyPr wrap="square" lIns="0" tIns="0" rIns="0" bIns="0" anchor="ctr" anchorCtr="0" upright="1"/>
                      </wps:wsp>
                      <wps:wsp>
                        <wps:cNvPr id="53" name="_s17708"/>
                        <wps:cNvSpPr/>
                        <wps:spPr>
                          <a:xfrm>
                            <a:off x="4507" y="761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E0D46B4">
                              <w:pPr>
                                <w:jc w:val="center"/>
                                <w:rPr>
                                  <w:rFonts w:hint="eastAsia"/>
                                  <w:b/>
                                  <w:sz w:val="21"/>
                                  <w:szCs w:val="21"/>
                                </w:rPr>
                              </w:pPr>
                              <w:r>
                                <w:rPr>
                                  <w:rFonts w:hint="eastAsia"/>
                                  <w:b/>
                                  <w:sz w:val="21"/>
                                  <w:szCs w:val="21"/>
                                </w:rPr>
                                <w:t>桩基础</w:t>
                              </w:r>
                            </w:p>
                          </w:txbxContent>
                        </wps:txbx>
                        <wps:bodyPr wrap="square" lIns="0" tIns="0" rIns="0" bIns="0" anchor="ctr" anchorCtr="0" upright="1"/>
                      </wps:wsp>
                      <wps:wsp>
                        <wps:cNvPr id="54" name="_s17710"/>
                        <wps:cNvSpPr/>
                        <wps:spPr>
                          <a:xfrm>
                            <a:off x="4507" y="869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06DAC5E">
                              <w:pPr>
                                <w:jc w:val="center"/>
                                <w:rPr>
                                  <w:rFonts w:hint="eastAsia"/>
                                  <w:b/>
                                  <w:sz w:val="21"/>
                                  <w:szCs w:val="21"/>
                                </w:rPr>
                              </w:pPr>
                              <w:r>
                                <w:rPr>
                                  <w:b/>
                                  <w:sz w:val="21"/>
                                  <w:szCs w:val="21"/>
                                </w:rPr>
                                <w:t>基坑支护</w:t>
                              </w:r>
                            </w:p>
                          </w:txbxContent>
                        </wps:txbx>
                        <wps:bodyPr wrap="square" lIns="0" tIns="0" rIns="0" bIns="0" anchor="ctr" anchorCtr="0" upright="1"/>
                      </wps:wsp>
                      <wps:wsp>
                        <wps:cNvPr id="55" name="_s17712"/>
                        <wps:cNvSpPr/>
                        <wps:spPr>
                          <a:xfrm>
                            <a:off x="4507" y="1409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0A96F79">
                              <w:pPr>
                                <w:jc w:val="center"/>
                                <w:rPr>
                                  <w:rFonts w:hint="eastAsia"/>
                                  <w:b/>
                                  <w:sz w:val="21"/>
                                  <w:szCs w:val="21"/>
                                </w:rPr>
                              </w:pPr>
                              <w:r>
                                <w:rPr>
                                  <w:rFonts w:hint="eastAsia"/>
                                  <w:b/>
                                  <w:sz w:val="21"/>
                                  <w:szCs w:val="21"/>
                                </w:rPr>
                                <w:t>现浇结构、装配式结构</w:t>
                              </w:r>
                            </w:p>
                          </w:txbxContent>
                        </wps:txbx>
                        <wps:bodyPr wrap="square" lIns="0" tIns="0" rIns="0" bIns="0" anchor="ctr" anchorCtr="0" upright="1"/>
                      </wps:wsp>
                      <wps:wsp>
                        <wps:cNvPr id="56" name="_s17714"/>
                        <wps:cNvSpPr/>
                        <wps:spPr>
                          <a:xfrm>
                            <a:off x="4508" y="16255"/>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6ACBE46">
                              <w:pPr>
                                <w:jc w:val="center"/>
                                <w:rPr>
                                  <w:rFonts w:hint="eastAsia"/>
                                  <w:b/>
                                  <w:sz w:val="21"/>
                                  <w:szCs w:val="21"/>
                                </w:rPr>
                              </w:pPr>
                              <w:r>
                                <w:rPr>
                                  <w:rFonts w:hint="eastAsia"/>
                                  <w:b/>
                                  <w:sz w:val="21"/>
                                  <w:szCs w:val="21"/>
                                </w:rPr>
                                <w:t>外立面、室内装饰</w:t>
                              </w:r>
                            </w:p>
                          </w:txbxContent>
                        </wps:txbx>
                        <wps:bodyPr wrap="square" lIns="0" tIns="0" rIns="0" bIns="0" anchor="ctr" anchorCtr="0" upright="1"/>
                      </wps:wsp>
                      <wps:wsp>
                        <wps:cNvPr id="57" name="_s17736"/>
                        <wps:cNvSpPr/>
                        <wps:spPr>
                          <a:xfrm>
                            <a:off x="10266" y="869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F2B82FA">
                              <w:pPr>
                                <w:jc w:val="center"/>
                                <w:rPr>
                                  <w:rFonts w:hint="eastAsia"/>
                                  <w:b/>
                                </w:rPr>
                              </w:pPr>
                              <w:r>
                                <w:rPr>
                                  <w:b/>
                                </w:rPr>
                                <w:t>防水工程</w:t>
                              </w:r>
                            </w:p>
                          </w:txbxContent>
                        </wps:txbx>
                        <wps:bodyPr wrap="square" lIns="0" tIns="0" rIns="0" bIns="0" anchor="ctr" anchorCtr="0" upright="1"/>
                      </wps:wsp>
                      <wps:wsp>
                        <wps:cNvPr id="58" name="_s17738"/>
                        <wps:cNvSpPr/>
                        <wps:spPr>
                          <a:xfrm>
                            <a:off x="10266" y="977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6424CB0">
                              <w:pPr>
                                <w:jc w:val="center"/>
                                <w:rPr>
                                  <w:rFonts w:hint="eastAsia"/>
                                  <w:b/>
                                  <w:sz w:val="21"/>
                                  <w:szCs w:val="21"/>
                                </w:rPr>
                              </w:pPr>
                              <w:r>
                                <w:rPr>
                                  <w:b/>
                                  <w:sz w:val="21"/>
                                  <w:szCs w:val="21"/>
                                </w:rPr>
                                <w:t>装饰装修</w:t>
                              </w:r>
                            </w:p>
                          </w:txbxContent>
                        </wps:txbx>
                        <wps:bodyPr wrap="square" lIns="0" tIns="0" rIns="0" bIns="0" anchor="ctr" anchorCtr="0" upright="1"/>
                      </wps:wsp>
                      <wps:wsp>
                        <wps:cNvPr id="59" name="_s17740"/>
                        <wps:cNvSpPr/>
                        <wps:spPr>
                          <a:xfrm>
                            <a:off x="10266" y="1085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EA038C5">
                              <w:pPr>
                                <w:jc w:val="center"/>
                                <w:rPr>
                                  <w:b/>
                                </w:rPr>
                              </w:pPr>
                              <w:r>
                                <w:rPr>
                                  <w:b/>
                                </w:rPr>
                                <w:t>给排水</w:t>
                              </w:r>
                            </w:p>
                          </w:txbxContent>
                        </wps:txbx>
                        <wps:bodyPr wrap="square" lIns="0" tIns="0" rIns="0" bIns="0" anchor="ctr" anchorCtr="0" upright="1"/>
                      </wps:wsp>
                      <wps:wsp>
                        <wps:cNvPr id="60" name="_s17742"/>
                        <wps:cNvSpPr/>
                        <wps:spPr>
                          <a:xfrm>
                            <a:off x="10266" y="1193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14CCBE6">
                              <w:pPr>
                                <w:jc w:val="center"/>
                                <w:rPr>
                                  <w:rFonts w:hint="eastAsia"/>
                                  <w:b/>
                                  <w:sz w:val="21"/>
                                  <w:szCs w:val="21"/>
                                </w:rPr>
                              </w:pPr>
                              <w:r>
                                <w:rPr>
                                  <w:b/>
                                  <w:sz w:val="21"/>
                                  <w:szCs w:val="21"/>
                                </w:rPr>
                                <w:t>通风空调</w:t>
                              </w:r>
                            </w:p>
                          </w:txbxContent>
                        </wps:txbx>
                        <wps:bodyPr wrap="square" lIns="0" tIns="0" rIns="0" bIns="0" anchor="ctr" anchorCtr="0" upright="1"/>
                      </wps:wsp>
                      <wps:wsp>
                        <wps:cNvPr id="61" name="_s17744"/>
                        <wps:cNvSpPr/>
                        <wps:spPr>
                          <a:xfrm>
                            <a:off x="10266" y="1301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12C06A0">
                              <w:pPr>
                                <w:jc w:val="center"/>
                                <w:rPr>
                                  <w:rFonts w:hint="eastAsia"/>
                                  <w:b/>
                                  <w:sz w:val="21"/>
                                  <w:szCs w:val="21"/>
                                </w:rPr>
                              </w:pPr>
                              <w:r>
                                <w:rPr>
                                  <w:b/>
                                  <w:sz w:val="21"/>
                                  <w:szCs w:val="21"/>
                                </w:rPr>
                                <w:t>建筑电气</w:t>
                              </w:r>
                            </w:p>
                          </w:txbxContent>
                        </wps:txbx>
                        <wps:bodyPr wrap="square" lIns="0" tIns="0" rIns="0" bIns="0" anchor="ctr" anchorCtr="0" upright="1"/>
                      </wps:wsp>
                      <wps:wsp>
                        <wps:cNvPr id="62" name="_s17746"/>
                        <wps:cNvSpPr/>
                        <wps:spPr>
                          <a:xfrm>
                            <a:off x="4507" y="977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0D95B9D">
                              <w:pPr>
                                <w:jc w:val="center"/>
                                <w:rPr>
                                  <w:rFonts w:hint="eastAsia"/>
                                  <w:b/>
                                  <w:sz w:val="21"/>
                                  <w:szCs w:val="21"/>
                                </w:rPr>
                              </w:pPr>
                              <w:r>
                                <w:rPr>
                                  <w:b/>
                                  <w:sz w:val="21"/>
                                  <w:szCs w:val="21"/>
                                </w:rPr>
                                <w:t>土方工程</w:t>
                              </w:r>
                            </w:p>
                          </w:txbxContent>
                        </wps:txbx>
                        <wps:bodyPr wrap="square" lIns="0" tIns="0" rIns="0" bIns="0" anchor="ctr" anchorCtr="0" upright="1"/>
                      </wps:wsp>
                      <wps:wsp>
                        <wps:cNvPr id="63" name="_s17748"/>
                        <wps:cNvSpPr/>
                        <wps:spPr>
                          <a:xfrm>
                            <a:off x="4507" y="1085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F3DC8AF">
                              <w:pPr>
                                <w:jc w:val="center"/>
                                <w:rPr>
                                  <w:rFonts w:hint="eastAsia"/>
                                  <w:b/>
                                  <w:sz w:val="21"/>
                                  <w:szCs w:val="21"/>
                                </w:rPr>
                              </w:pPr>
                              <w:r>
                                <w:rPr>
                                  <w:rFonts w:hint="eastAsia"/>
                                  <w:b/>
                                  <w:sz w:val="21"/>
                                  <w:szCs w:val="21"/>
                                </w:rPr>
                                <w:t>地下</w:t>
                              </w:r>
                              <w:r>
                                <w:rPr>
                                  <w:b/>
                                  <w:sz w:val="21"/>
                                  <w:szCs w:val="21"/>
                                </w:rPr>
                                <w:t>结构</w:t>
                              </w:r>
                            </w:p>
                          </w:txbxContent>
                        </wps:txbx>
                        <wps:bodyPr wrap="square" lIns="0" tIns="0" rIns="0" bIns="0" anchor="ctr" anchorCtr="0" upright="1"/>
                      </wps:wsp>
                      <wps:wsp>
                        <wps:cNvPr id="64" name="_s17750"/>
                        <wps:cNvSpPr/>
                        <wps:spPr>
                          <a:xfrm>
                            <a:off x="4507" y="1193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D707494">
                              <w:pPr>
                                <w:jc w:val="center"/>
                                <w:rPr>
                                  <w:rFonts w:hint="eastAsia"/>
                                  <w:b/>
                                  <w:sz w:val="21"/>
                                  <w:szCs w:val="21"/>
                                </w:rPr>
                              </w:pPr>
                              <w:r>
                                <w:rPr>
                                  <w:b/>
                                  <w:sz w:val="21"/>
                                  <w:szCs w:val="21"/>
                                </w:rPr>
                                <w:t>地下防水</w:t>
                              </w:r>
                            </w:p>
                          </w:txbxContent>
                        </wps:txbx>
                        <wps:bodyPr wrap="square" lIns="0" tIns="0" rIns="0" bIns="0" anchor="ctr" anchorCtr="0" upright="1"/>
                      </wps:wsp>
                    </wpg:wgp>
                  </a:graphicData>
                </a:graphic>
              </wp:inline>
            </w:drawing>
          </mc:Choice>
          <mc:Fallback>
            <w:pict>
              <v:group id="组合 15590" o:spid="_x0000_s1026" o:spt="203" style="height:573.6pt;width:473.35pt;" coordorigin="1628,4376" coordsize="10798,20156" o:gfxdata="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">
                <o:lock v:ext="edit" rotation="t" aspectratio="t"/>
                <v:rect id="图片 15591" o:spid="_x0000_s1026" o:spt="1" style="position:absolute;left:1628;top:4376;height:20156;width:10798;" filled="f" stroked="f" coordsize="21600,21600" o:gfxdata="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OClNugAAANoA&#10;AAAPAAAAAAAAAAEAIAAAACIAAABkcnMvZG93bnJldi54bWxQSwECFAAUAAAACACHTuJAMy8FnjsA&#10;AAA5AAAAEAAAAAAAAAABACAAAAAJAQAAZHJzL3NoYXBleG1sLnhtbFBLBQYAAAAABgAGAFsBAACz&#10;AwAAAAA=&#10;">
                  <v:fill on="f" focussize="0,0"/>
                  <v:stroke on="f"/>
                  <v:imagedata o:title=""/>
                  <o:lock v:ext="edit" text="t" aspectratio="t"/>
                </v:rect>
                <v:shape id="_s17751" o:spid="_x0000_s1026" o:spt="33" type="#_x0000_t33" style="position:absolute;left:4148;top:7256;height:5039;width:359;rotation:11796480f;" filled="f" stroked="t" coordsize="21600,21600" o:gfxdata="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QKLlL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49" o:spid="_x0000_s1026" o:spt="33" type="#_x0000_t33" style="position:absolute;left:4148;top:7256;height:3960;width:359;rotation:11796480f;" filled="f" stroked="t" coordsize="21600,21600" o:gfxdata="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4uD7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47" o:spid="_x0000_s1026" o:spt="33" type="#_x0000_t33" style="position:absolute;left:4148;top:7256;height:2881;width:359;rotation:11796480f;" filled="f" stroked="t" coordsize="21600,21600" o:gfxdata="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e2e7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45" o:spid="_x0000_s1026" o:spt="33" type="#_x0000_t33" style="position:absolute;left:9906;top:6175;height:7201;width:360;rotation:11796480f;" filled="f" stroked="t" coordsize="21600,21600" o:gfxdata="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sT4L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43" o:spid="_x0000_s1026" o:spt="33" type="#_x0000_t33" style="position:absolute;left:9906;top:6175;height:6122;width:360;rotation:11796480f;" filled="f" stroked="t" coordsize="21600,21600" o:gfxdata="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mNl7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41" o:spid="_x0000_s1026" o:spt="33" type="#_x0000_t33" style="position:absolute;left:9906;top:6175;height:5041;width:360;rotation:11796480f;" filled="f" stroked="t" coordsize="21600,21600" o:gfxdata="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XUoDL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39" o:spid="_x0000_s1026" o:spt="33" type="#_x0000_t33" style="position:absolute;left:9906;top:6175;height:3962;width:360;rotation:11796480f;" filled="f" stroked="t" coordsize="21600,21600" o:gfxdata="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86rx+tAAAANoAAAAPAAAA&#10;AAAAAAEAIAAAACIAAABkcnMvZG93bnJldi54bWxQSwECFAAUAAAACACHTuJAMy8FnjsAAAA5AAAA&#10;EAAAAAAAAAABACAAAAADAQAAZHJzL3NoYXBleG1sLnhtbFBLBQYAAAAABgAGAFsBAACtAwAAAAA=&#10;">
                  <v:fill on="f" focussize="0,0"/>
                  <v:stroke weight="2.25pt" color="#000000" joinstyle="miter"/>
                  <v:imagedata o:title=""/>
                  <o:lock v:ext="edit" aspectratio="f"/>
                </v:shape>
                <v:shape id="_s17737" o:spid="_x0000_s1026" o:spt="33" type="#_x0000_t33" style="position:absolute;left:9906;top:6175;height:2883;width:360;rotation:11796480f;" filled="f" stroked="t" coordsize="21600,21600" o:gfxdata="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6YZ5bsAAADa&#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715" o:spid="_x0000_s1026" o:spt="33" type="#_x0000_t33" style="position:absolute;left:4149;top:15894;height:722;width:359;rotation:11796480f;" filled="f" stroked="t" coordsize="21600,21600" o:gfxdata="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RB8e8AAAA&#10;2w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713" o:spid="_x0000_s1026" o:spt="33" type="#_x0000_t33" style="position:absolute;left:4148;top:13736;height:721;width:359;rotation:11796480f;" filled="f" stroked="t" coordsize="21600,21600" o:gfxdata="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naJcugAAANs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711" o:spid="_x0000_s1026" o:spt="33" type="#_x0000_t33" style="position:absolute;left:4148;top:7256;height:1802;width:359;rotation:11796480f;" filled="f" stroked="t" coordsize="21600,21600" o:gfxdata="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U88K7gAAADbAAAA&#10;DwAAAAAAAAABACAAAAAiAAAAZHJzL2Rvd25yZXYueG1sUEsBAhQAFAAAAAgAh07iQDMvBZ47AAAA&#10;OQAAABAAAAAAAAAAAQAgAAAABwEAAGRycy9zaGFwZXhtbC54bWxQSwUGAAAAAAYABgBbAQAAsQMA&#10;AAAA&#10;">
                  <v:fill on="f" focussize="0,0"/>
                  <v:stroke weight="2.25pt" color="#000000" joinstyle="miter"/>
                  <v:imagedata o:title=""/>
                  <o:lock v:ext="edit" aspectratio="f"/>
                </v:shape>
                <v:shape id="_s17709" o:spid="_x0000_s1026" o:spt="33" type="#_x0000_t33" style="position:absolute;left:4148;top:7256;height:721;width:359;rotation:11796480f;" filled="f" stroked="t" coordsize="21600,21600" o:gfxdata="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A5mwugAAANs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704" o:spid="_x0000_s1026" o:spt="33" type="#_x0000_t33" style="position:absolute;left:7026;top:6175;height:3960;width:360;rotation:11796480f;" filled="f" stroked="t" coordsize="21600,21600" o:gfxdata="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6gHEugAAANs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703" o:spid="_x0000_s1026" o:spt="33" type="#_x0000_t33" style="position:absolute;left:7026;top:6175;height:2881;width:360;rotation:11796480f;" filled="f" stroked="t" coordsize="21600,21600" o:gfxdata="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pqRfugAAANs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702" o:spid="_x0000_s1026" o:spt="33" type="#_x0000_t33" style="position:absolute;left:7026;top:6175;height:1802;width:360;rotation:11796480f;" filled="f" stroked="t" coordsize="21600,21600" o:gfxdata="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2dDootwAAANsAAAAP&#10;AAAAAAAAAAEAIAAAACIAAABkcnMvZG93bnJldi54bWxQSwECFAAUAAAACACHTuJAMy8FnjsAAAA5&#10;AAAAEAAAAAAAAAABACAAAAAGAQAAZHJzL3NoYXBleG1sLnhtbFBLBQYAAAAABgAGAFsBAACwAwAA&#10;AAA=&#10;">
                  <v:fill on="f" focussize="0,0"/>
                  <v:stroke weight="2.25pt" color="#000000" joinstyle="miter"/>
                  <v:imagedata o:title=""/>
                  <o:lock v:ext="edit" aspectratio="f"/>
                </v:shape>
                <v:shape id="_s17701" o:spid="_x0000_s1026" o:spt="33" type="#_x0000_t33" style="position:absolute;left:7026;top:6175;height:721;width:360;rotation:11796480f;" filled="f" stroked="t" coordsize="21600,21600" o:gfxdata="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OJ+zugAAANs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644" o:spid="_x0000_s1026" o:spt="33" type="#_x0000_t33" style="position:absolute;left:9906;top:6175;height:1802;width:360;rotation:11796480f;" filled="f" stroked="t" coordsize="21600,21600" o:gfxdata="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nC8G8AAAA&#10;2w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645" o:spid="_x0000_s1026" o:spt="33" type="#_x0000_t33" style="position:absolute;left:9906;top:6175;height:721;width:360;rotation:11796480f;" filled="f" stroked="t" coordsize="21600,21600" o:gfxdata="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665augAAANs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648" o:spid="_x0000_s1026" o:spt="33" type="#_x0000_t33" style="position:absolute;left:2708;top:6175;height:17998;width:361;rotation:11796480f;" filled="f" stroked="t" coordsize="21600,21600" o:gfxdata="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L3NerUAAADbAAAADwAA&#10;AAAAAAABACAAAAAiAAAAZHJzL2Rvd25yZXYueG1sUEsBAhQAFAAAAAgAh07iQDMvBZ47AAAAOQAA&#10;ABAAAAAAAAAAAQAgAAAABAEAAGRycy9zaGFwZXhtbC54bWxQSwUGAAAAAAYABgBbAQAArgMAAAAA&#10;">
                  <v:fill on="f" focussize="0,0"/>
                  <v:stroke weight="2.25pt" color="#000000" joinstyle="miter"/>
                  <v:imagedata o:title=""/>
                  <o:lock v:ext="edit" aspectratio="f"/>
                </v:shape>
                <v:shape id="_s17649" o:spid="_x0000_s1026" o:spt="33" type="#_x0000_t33" style="position:absolute;left:2708;top:6175;height:16919;width:361;rotation:11796480f;" filled="f" stroked="t" coordsize="21600,21600" o:gfxdata="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o4b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0" o:spid="_x0000_s1026" o:spt="33" type="#_x0000_t33" style="position:absolute;left:2708;top:6175;height:15839;width:361;rotation:11796480f;" filled="f" stroked="t" coordsize="21600,21600" o:gfxdata="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P2lr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1" o:spid="_x0000_s1026" o:spt="33" type="#_x0000_t33" style="position:absolute;left:2708;top:6175;height:14758;width:361;rotation:11796480f;" filled="f" stroked="t" coordsize="21600,21600" o:gfxdata="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9TDb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2" o:spid="_x0000_s1026" o:spt="33" type="#_x0000_t33" style="position:absolute;left:2708;top:6175;height:13681;width:361;rotation:11796480f;" filled="f" stroked="t" coordsize="21600,21600" o:gfxdata="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4bLeb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3" o:spid="_x0000_s1026" o:spt="33" type="#_x0000_t33" style="position:absolute;left:2708;top:6175;height:12600;width:361;rotation:11796480f;" filled="f" stroked="t" coordsize="21600,21600" o:gfxdata="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Mpu4r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4" o:spid="_x0000_s1026" o:spt="33" type="#_x0000_t33" style="position:absolute;left:2708;top:6175;height:11520;width:361;rotation:11796480f;" filled="f" stroked="t" coordsize="21600,21600" o:gfxdata="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Y8JW8AAAA&#10;2w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655" o:spid="_x0000_s1026" o:spt="33" type="#_x0000_t33" style="position:absolute;left:2708;top:6175;height:9360;width:361;rotation:11796480f;" filled="f" stroked="t" coordsize="21600,21600" o:gfxdata="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1RVDr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6" o:spid="_x0000_s1026" o:spt="33" type="#_x0000_t33" style="position:absolute;left:2708;top:6175;height:7201;width:361;rotation:11796480f;" filled="f" stroked="t" coordsize="21600,21600" o:gfxdata="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svBfLUAAADbAAAADwAA&#10;AAAAAAABACAAAAAiAAAAZHJzL2Rvd25yZXYueG1sUEsBAhQAFAAAAAgAh07iQDMvBZ47AAAAOQAA&#10;ABAAAAAAAAAAAQAgAAAABAEAAGRycy9zaGFwZXhtbC54bWxQSwUGAAAAAAYABgBbAQAArgMAAAAA&#10;">
                  <v:fill on="f" focussize="0,0"/>
                  <v:stroke weight="2.25pt" color="#000000" joinstyle="miter"/>
                  <v:imagedata o:title=""/>
                  <o:lock v:ext="edit" aspectratio="f"/>
                </v:shape>
                <v:shape id="_s17657" o:spid="_x0000_s1026" o:spt="33" type="#_x0000_t33" style="position:absolute;left:2708;top:6175;height:722;width:361;rotation:11796480f;" filled="f" stroked="t" coordsize="21600,21600" o:gfxdata="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Ydk57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658" o:spid="_x0000_s1026" o:spt="34" type="#_x0000_t34" style="position:absolute;left:7927;top:3476;flip:x;height:3599;width:359;rotation:-5898240f;" filled="f" stroked="t" coordsize="21600,21600" o:gfxdata="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hLb/bgAAADbAAAA&#10;DwAAAAAAAAABACAAAAAiAAAAZHJzL2Rvd25yZXYueG1sUEsBAhQAFAAAAAgAh07iQDMvBZ47AAAA&#10;OQAAABAAAAAAAAAAAQAgAAAABwEAAGRycy9zaGFwZXhtbC54bWxQSwUGAAAAAAYABgBbAQAAsQMA&#10;AAAA&#10;" adj="10852">
                  <v:fill on="f" focussize="0,0"/>
                  <v:stroke weight="2.25pt" color="#000000" joinstyle="miter"/>
                  <v:imagedata o:title=""/>
                  <o:lock v:ext="edit" aspectratio="f"/>
                </v:shape>
                <v:shape id="_s17659" o:spid="_x0000_s1026" o:spt="34" type="#_x0000_t34" style="position:absolute;left:6487;top:4916;flip:x;height:719;width:359;rotation:-5898240f;" filled="f" stroked="t" coordsize="21600,21600" o:gfxdata="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Xn5mvQAA&#10;ANsAAAAPAAAAAAAAAAEAIAAAACIAAABkcnMvZG93bnJldi54bWxQSwECFAAUAAAACACHTuJAMy8F&#10;njsAAAA5AAAAEAAAAAAAAAABACAAAAAMAQAAZHJzL3NoYXBleG1sLnhtbFBLBQYAAAAABgAGAFsB&#10;AAC2AwAAAAA=&#10;" adj="10852">
                  <v:fill on="f" focussize="0,0"/>
                  <v:stroke weight="2.25pt" color="#000000" joinstyle="miter"/>
                  <v:imagedata o:title=""/>
                  <o:lock v:ext="edit" aspectratio="f"/>
                </v:shape>
                <v:shape id="_s17660" o:spid="_x0000_s1026" o:spt="34" type="#_x0000_t34" style="position:absolute;left:4328;top:3476;height:3599;width:359;rotation:-5898240f;" filled="f" stroked="t" coordsize="21600,21600" o:gfxdata="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1K574A&#10;AADbAAAADwAAAAAAAAABACAAAAAiAAAAZHJzL2Rvd25yZXYueG1sUEsBAhQAFAAAAAgAh07iQDMv&#10;BZ47AAAAOQAAABAAAAAAAAAAAQAgAAAADQEAAGRycy9zaGFwZXhtbC54bWxQSwUGAAAAAAYABgBb&#10;AQAAtwMAAAAA&#10;" adj="10852">
                  <v:fill on="f" focussize="0,0"/>
                  <v:stroke weight="2.25pt" color="#000000" joinstyle="miter"/>
                  <v:imagedata o:title=""/>
                  <o:lock v:ext="edit" aspectratio="f"/>
                </v:shape>
                <v:roundrect id="_s17661" o:spid="_x0000_s1026" o:spt="2" style="position:absolute;left:5227;top:4376;height:720;width:2160;v-text-anchor:middle;" fillcolor="#BBE0E3" filled="t" stroked="t" coordsize="21600,21600" arcsize="0.166666666666667" o:gfxdata="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bFLL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266E7536">
                        <w:pPr>
                          <w:jc w:val="center"/>
                          <w:rPr>
                            <w:rFonts w:cs="Arial"/>
                            <w:b/>
                          </w:rPr>
                        </w:pPr>
                        <w:r>
                          <w:rPr>
                            <w:rFonts w:hint="eastAsia" w:hAnsi="宋体" w:cs="Arial"/>
                            <w:b/>
                          </w:rPr>
                          <w:t>宿舍楼项目</w:t>
                        </w:r>
                      </w:p>
                    </w:txbxContent>
                  </v:textbox>
                </v:roundrect>
                <v:roundrect id="_s17662" o:spid="_x0000_s1026" o:spt="2" style="position:absolute;left:1628;top:5456;height:720;width:2160;v-text-anchor:middle;" fillcolor="#BBE0E3" filled="t" stroked="t" coordsize="21600,21600" arcsize="0.166666666666667" o:gfxdata="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PXVi/&#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6BD9E089">
                        <w:pPr>
                          <w:jc w:val="center"/>
                          <w:rPr>
                            <w:rFonts w:cs="Arial"/>
                            <w:b/>
                          </w:rPr>
                        </w:pPr>
                        <w:r>
                          <w:rPr>
                            <w:rFonts w:hAnsi="宋体" w:cs="Arial"/>
                            <w:b/>
                          </w:rPr>
                          <w:t>建筑工程</w:t>
                        </w:r>
                      </w:p>
                    </w:txbxContent>
                  </v:textbox>
                </v:roundrect>
                <v:roundrect id="_s17663" o:spid="_x0000_s1026" o:spt="2" style="position:absolute;left:5946;top:5456;height:720;width:2160;v-text-anchor:middle;" fillcolor="#BBE0E3" filled="t" stroked="t" coordsize="21600,21600" arcsize="0.166666666666667" o:gfxdata="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D+MO/&#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21F2C3A7">
                        <w:pPr>
                          <w:jc w:val="center"/>
                          <w:rPr>
                            <w:rFonts w:cs="Arial"/>
                            <w:b/>
                          </w:rPr>
                        </w:pPr>
                        <w:r>
                          <w:rPr>
                            <w:rFonts w:hint="eastAsia" w:hAnsi="宋体" w:cs="Arial"/>
                            <w:b/>
                          </w:rPr>
                          <w:t>室外</w:t>
                        </w:r>
                        <w:r>
                          <w:rPr>
                            <w:rFonts w:hAnsi="宋体" w:cs="Arial"/>
                            <w:b/>
                          </w:rPr>
                          <w:t>工程</w:t>
                        </w:r>
                      </w:p>
                    </w:txbxContent>
                  </v:textbox>
                </v:roundrect>
                <v:roundrect id="_s17664" o:spid="_x0000_s1026" o:spt="2" style="position:absolute;left:8826;top:5456;height:720;width:2160;v-text-anchor:middle;" fillcolor="#BBE0E3" filled="t" stroked="t" coordsize="21600,21600" arcsize="0.166666666666667" o:gfxdata="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RZrS/&#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258589B">
                        <w:pPr>
                          <w:jc w:val="center"/>
                          <w:rPr>
                            <w:rFonts w:hint="eastAsia" w:cs="Arial"/>
                            <w:b/>
                          </w:rPr>
                        </w:pPr>
                        <w:r>
                          <w:rPr>
                            <w:rFonts w:hint="eastAsia" w:hAnsi="宋体" w:cs="Arial"/>
                            <w:b/>
                          </w:rPr>
                          <w:t>人防工程</w:t>
                        </w:r>
                      </w:p>
                    </w:txbxContent>
                  </v:textbox>
                </v:roundrect>
                <v:roundrect id="_s17665" o:spid="_x0000_s1026" o:spt="2" style="position:absolute;left:3068;top:6536;height:720;width:2159;v-text-anchor:middle;" fillcolor="#BBE0E3" filled="t" stroked="t" coordsize="21600,21600" arcsize="0.166666666666667" o:gfxdata="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dwy+/&#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18B8A18">
                        <w:pPr>
                          <w:jc w:val="center"/>
                          <w:rPr>
                            <w:rFonts w:ascii="宋体" w:hAnsi="宋体" w:cs="Arial"/>
                            <w:b/>
                          </w:rPr>
                        </w:pPr>
                        <w:r>
                          <w:rPr>
                            <w:rFonts w:ascii="宋体" w:hAnsi="宋体" w:cs="Arial"/>
                            <w:b/>
                          </w:rPr>
                          <w:t>地基基础</w:t>
                        </w:r>
                      </w:p>
                    </w:txbxContent>
                  </v:textbox>
                </v:roundrect>
                <v:roundrect id="_s17666" o:spid="_x0000_s1026" o:spt="2" style="position:absolute;left:3068;top:13016;height:719;width:2159;v-text-anchor:middle;" fillcolor="#BBE0E3" filled="t" stroked="t" coordsize="21600,21600" arcsize="0.166666666666667" o:gfxdata="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CV12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518CDE12">
                        <w:pPr>
                          <w:jc w:val="center"/>
                          <w:rPr>
                            <w:rFonts w:ascii="宋体" w:hAnsi="宋体" w:cs="Arial"/>
                            <w:b/>
                          </w:rPr>
                        </w:pPr>
                        <w:r>
                          <w:rPr>
                            <w:rFonts w:ascii="宋体" w:hAnsi="宋体" w:cs="Arial"/>
                            <w:b/>
                          </w:rPr>
                          <w:t>主体结构</w:t>
                        </w:r>
                      </w:p>
                    </w:txbxContent>
                  </v:textbox>
                </v:roundrect>
                <v:roundrect id="_s17667" o:spid="_x0000_s1026" o:spt="2" style="position:absolute;left:3068;top:15176;height:719;width:2160;v-text-anchor:middle;" fillcolor="#BBE0E3" filled="t" stroked="t" coordsize="21600,21600" arcsize="0.166666666666667" o:gfxdata="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O8sa/&#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6B34AEC">
                        <w:pPr>
                          <w:jc w:val="center"/>
                          <w:rPr>
                            <w:rFonts w:ascii="宋体" w:hAnsi="宋体" w:cs="Arial"/>
                            <w:b/>
                          </w:rPr>
                        </w:pPr>
                        <w:r>
                          <w:rPr>
                            <w:rFonts w:ascii="宋体" w:hAnsi="宋体" w:cs="Arial"/>
                            <w:b/>
                          </w:rPr>
                          <w:t>建筑装饰装修</w:t>
                        </w:r>
                      </w:p>
                    </w:txbxContent>
                  </v:textbox>
                </v:roundrect>
                <v:roundrect id="_s17668" o:spid="_x0000_s1026" o:spt="2" style="position:absolute;left:3068;top:17335;height:719;width:2160;v-text-anchor:middle;" fillcolor="#BBE0E3" filled="t" stroked="t" coordsize="21600,21600" arcsize="0.166666666666667" o:gfxdata="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yKCa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39774FB7">
                        <w:pPr>
                          <w:jc w:val="center"/>
                          <w:rPr>
                            <w:rFonts w:ascii="宋体" w:hAnsi="宋体"/>
                            <w:b/>
                          </w:rPr>
                        </w:pPr>
                        <w:r>
                          <w:rPr>
                            <w:rFonts w:hint="eastAsia" w:ascii="宋体" w:hAnsi="宋体"/>
                            <w:b/>
                          </w:rPr>
                          <w:t>建筑屋面</w:t>
                        </w:r>
                      </w:p>
                    </w:txbxContent>
                  </v:textbox>
                </v:roundrect>
                <v:roundrect id="_s17669" o:spid="_x0000_s1026" o:spt="2" style="position:absolute;left:3068;top:18414;height:720;width:2160;v-text-anchor:middle;" fillcolor="#BBE0E3" filled="t" stroked="t" coordsize="21600,21600" arcsize="0.166666666666667" o:gfxdata="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jb2/&#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4A50434">
                        <w:pPr>
                          <w:jc w:val="center"/>
                          <w:rPr>
                            <w:rFonts w:ascii="宋体" w:hAnsi="宋体"/>
                            <w:b/>
                          </w:rPr>
                        </w:pPr>
                        <w:r>
                          <w:rPr>
                            <w:rFonts w:hint="eastAsia" w:ascii="宋体" w:hAnsi="宋体"/>
                            <w:b/>
                          </w:rPr>
                          <w:t>建筑给排水</w:t>
                        </w:r>
                      </w:p>
                    </w:txbxContent>
                  </v:textbox>
                </v:roundrect>
                <v:roundrect id="_s17670" o:spid="_x0000_s1026" o:spt="2" style="position:absolute;left:3068;top:19494;height:720;width:2160;v-text-anchor:middle;" fillcolor="#BBE0E3" filled="t" stroked="t" coordsize="21600,21600" arcsize="0.166666666666667" o:gfxdata="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sE8q/&#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30BEE40">
                        <w:pPr>
                          <w:jc w:val="center"/>
                          <w:rPr>
                            <w:rFonts w:ascii="宋体" w:hAnsi="宋体"/>
                            <w:b/>
                          </w:rPr>
                        </w:pPr>
                        <w:r>
                          <w:rPr>
                            <w:rFonts w:hint="eastAsia" w:ascii="宋体" w:hAnsi="宋体"/>
                            <w:b/>
                          </w:rPr>
                          <w:t>通风空调</w:t>
                        </w:r>
                      </w:p>
                    </w:txbxContent>
                  </v:textbox>
                </v:roundrect>
                <v:roundrect id="_s17671" o:spid="_x0000_s1026" o:spt="2" style="position:absolute;left:3068;top:20574;height:719;width:2160;v-text-anchor:middle;" fillcolor="#BBE0E3" filled="t" stroked="t" coordsize="21600,21600" arcsize="0.166666666666667" o:gfxdata="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gtlG/&#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7D74498">
                        <w:pPr>
                          <w:jc w:val="center"/>
                          <w:rPr>
                            <w:rFonts w:ascii="宋体" w:hAnsi="宋体" w:cs="Arial"/>
                            <w:b/>
                          </w:rPr>
                        </w:pPr>
                        <w:r>
                          <w:rPr>
                            <w:rFonts w:ascii="宋体" w:hAnsi="宋体" w:cs="Arial"/>
                            <w:b/>
                          </w:rPr>
                          <w:t>建筑电气</w:t>
                        </w:r>
                      </w:p>
                    </w:txbxContent>
                  </v:textbox>
                </v:roundrect>
                <v:roundrect id="_s17672" o:spid="_x0000_s1026" o:spt="2" style="position:absolute;left:3068;top:21653;height:720;width:2160;v-text-anchor:middle;" fillcolor="#BBE0E3" filled="t" stroked="t" coordsize="21600,21600" arcsize="0.166666666666667" o:gfxdata="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kuJb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560A0714">
                        <w:pPr>
                          <w:jc w:val="center"/>
                          <w:rPr>
                            <w:rFonts w:ascii="宋体" w:hAnsi="宋体" w:cs="Arial"/>
                            <w:b/>
                          </w:rPr>
                        </w:pPr>
                        <w:r>
                          <w:rPr>
                            <w:rFonts w:ascii="宋体" w:hAnsi="宋体" w:cs="Arial"/>
                            <w:b/>
                          </w:rPr>
                          <w:t>智能建筑</w:t>
                        </w:r>
                      </w:p>
                    </w:txbxContent>
                  </v:textbox>
                </v:roundrect>
                <v:roundrect id="_s17673" o:spid="_x0000_s1026" o:spt="2" style="position:absolute;left:3068;top:22733;height:719;width:2160;v-text-anchor:middle;" fillcolor="#BBE0E3" filled="t" stroked="t" coordsize="21600,21600" arcsize="0.166666666666667" o:gfxdata="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WLvr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51F70FB6">
                        <w:pPr>
                          <w:jc w:val="center"/>
                          <w:rPr>
                            <w:rFonts w:ascii="宋体" w:hAnsi="宋体" w:cs="Arial"/>
                            <w:b/>
                          </w:rPr>
                        </w:pPr>
                        <w:r>
                          <w:rPr>
                            <w:rFonts w:ascii="宋体" w:hAnsi="宋体" w:cs="Arial"/>
                            <w:b/>
                          </w:rPr>
                          <w:t>建筑节能</w:t>
                        </w:r>
                      </w:p>
                    </w:txbxContent>
                  </v:textbox>
                </v:roundrect>
                <v:roundrect id="_s17674" o:spid="_x0000_s1026" o:spt="2" style="position:absolute;left:3068;top:23812;height:720;width:2160;v-text-anchor:middle;" fillcolor="#BBE0E3" filled="t" stroked="t" coordsize="21600,21600" arcsize="0.166666666666667" o:gfxdata="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XFcm/&#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E6C1CA5">
                        <w:pPr>
                          <w:jc w:val="center"/>
                          <w:rPr>
                            <w:rFonts w:ascii="宋体" w:hAnsi="宋体" w:cs="Arial"/>
                            <w:b/>
                          </w:rPr>
                        </w:pPr>
                        <w:r>
                          <w:rPr>
                            <w:rFonts w:ascii="宋体" w:hAnsi="宋体" w:cs="Arial"/>
                            <w:b/>
                          </w:rPr>
                          <w:t>电梯工程</w:t>
                        </w:r>
                      </w:p>
                    </w:txbxContent>
                  </v:textbox>
                </v:roundrect>
                <v:roundrect id="_s17677" o:spid="_x0000_s1026" o:spt="2" style="position:absolute;left:10266;top:6536;height:719;width:2159;v-text-anchor:middle;" fillcolor="#BBE0E3" filled="t" stroked="t" coordsize="21600,21600" arcsize="0.166666666666667" o:gfxdata="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bsFK/&#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68F7A75A">
                        <w:pPr>
                          <w:jc w:val="center"/>
                          <w:rPr>
                            <w:rFonts w:hint="eastAsia" w:ascii="宋体" w:hAnsi="宋体"/>
                            <w:b/>
                            <w:sz w:val="21"/>
                            <w:szCs w:val="21"/>
                          </w:rPr>
                        </w:pPr>
                        <w:r>
                          <w:rPr>
                            <w:rFonts w:ascii="宋体" w:hAnsi="宋体"/>
                            <w:b/>
                            <w:sz w:val="21"/>
                            <w:szCs w:val="21"/>
                          </w:rPr>
                          <w:t>结构工程</w:t>
                        </w:r>
                      </w:p>
                    </w:txbxContent>
                  </v:textbox>
                </v:roundrect>
                <v:roundrect id="_s17678" o:spid="_x0000_s1026" o:spt="2" style="position:absolute;left:10266;top:7616;height:719;width:2160;v-text-anchor:middle;" fillcolor="#BBE0E3" filled="t" stroked="t" coordsize="21600,21600" arcsize="0.166666666666667" o:gfxdata="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EJCC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10600873">
                        <w:pPr>
                          <w:jc w:val="center"/>
                          <w:rPr>
                            <w:rFonts w:ascii="宋体" w:hAnsi="宋体"/>
                            <w:b/>
                            <w:sz w:val="21"/>
                            <w:szCs w:val="21"/>
                          </w:rPr>
                        </w:pPr>
                        <w:r>
                          <w:rPr>
                            <w:rFonts w:hint="eastAsia" w:ascii="宋体" w:hAnsi="宋体"/>
                            <w:b/>
                            <w:sz w:val="21"/>
                            <w:szCs w:val="21"/>
                          </w:rPr>
                          <w:t>孔口防护</w:t>
                        </w:r>
                      </w:p>
                    </w:txbxContent>
                  </v:textbox>
                </v:roundrect>
                <v:roundrect id="_s17689" o:spid="_x0000_s1026" o:spt="2" style="position:absolute;left:7386;top:6536;height:719;width:2160;v-text-anchor:middle;" fillcolor="#BBE0E3" filled="t" stroked="t" coordsize="21600,21600" arcsize="0.166666666666667" o:gfxdata="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Igbu/&#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6528FDB">
                        <w:pPr>
                          <w:jc w:val="center"/>
                          <w:rPr>
                            <w:rFonts w:hint="eastAsia"/>
                            <w:b/>
                            <w:sz w:val="21"/>
                            <w:szCs w:val="21"/>
                          </w:rPr>
                        </w:pPr>
                        <w:r>
                          <w:rPr>
                            <w:rFonts w:hint="eastAsia"/>
                            <w:b/>
                            <w:sz w:val="21"/>
                            <w:szCs w:val="21"/>
                          </w:rPr>
                          <w:t>室外道路</w:t>
                        </w:r>
                      </w:p>
                    </w:txbxContent>
                  </v:textbox>
                </v:roundrect>
                <v:roundrect id="_s17691" o:spid="_x0000_s1026" o:spt="2" style="position:absolute;left:7386;top:7616;height:719;width:2159;v-text-anchor:middle;" fillcolor="#BBE0E3" filled="t" stroked="t" coordsize="21600,21600" arcsize="0.166666666666667" o:gfxdata="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u++7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3627CF57">
                        <w:pPr>
                          <w:jc w:val="center"/>
                          <w:rPr>
                            <w:b/>
                            <w:sz w:val="21"/>
                            <w:szCs w:val="21"/>
                          </w:rPr>
                        </w:pPr>
                        <w:r>
                          <w:rPr>
                            <w:rFonts w:hint="eastAsia"/>
                            <w:b/>
                            <w:sz w:val="21"/>
                            <w:szCs w:val="21"/>
                          </w:rPr>
                          <w:t>室外环境</w:t>
                        </w:r>
                      </w:p>
                    </w:txbxContent>
                  </v:textbox>
                </v:roundrect>
                <v:roundrect id="_s17693" o:spid="_x0000_s1026" o:spt="2" style="position:absolute;left:7386;top:8696;height:719;width:2159;v-text-anchor:middle;" fillcolor="#BBE0E3" filled="t" stroked="t" coordsize="21600,21600" arcsize="0.166666666666667" o:gfxdata="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cbYL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6516C31">
                        <w:pPr>
                          <w:jc w:val="center"/>
                          <w:rPr>
                            <w:b/>
                            <w:sz w:val="21"/>
                            <w:szCs w:val="21"/>
                          </w:rPr>
                        </w:pPr>
                        <w:r>
                          <w:rPr>
                            <w:rFonts w:hint="eastAsia"/>
                            <w:b/>
                            <w:sz w:val="21"/>
                            <w:szCs w:val="21"/>
                          </w:rPr>
                          <w:t>附属构筑物</w:t>
                        </w:r>
                      </w:p>
                    </w:txbxContent>
                  </v:textbox>
                </v:roundrect>
                <v:roundrect id="_s17695" o:spid="_x0000_s1026" o:spt="2" style="position:absolute;left:7386;top:9776;height:719;width:2159;v-text-anchor:middle;" fillcolor="#BBE0E3" filled="t" stroked="t" coordsize="21600,21600" arcsize="0.166666666666667" o:gfxdata="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FF7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1AC6DA4">
                        <w:pPr>
                          <w:jc w:val="center"/>
                          <w:rPr>
                            <w:rFonts w:hint="eastAsia"/>
                            <w:b/>
                            <w:sz w:val="21"/>
                            <w:szCs w:val="21"/>
                          </w:rPr>
                        </w:pPr>
                        <w:r>
                          <w:rPr>
                            <w:rFonts w:hint="eastAsia"/>
                            <w:b/>
                            <w:sz w:val="21"/>
                            <w:szCs w:val="21"/>
                          </w:rPr>
                          <w:t>绿化景观</w:t>
                        </w:r>
                      </w:p>
                    </w:txbxContent>
                  </v:textbox>
                </v:roundrect>
                <v:roundrect id="_s17708" o:spid="_x0000_s1026" o:spt="2" style="position:absolute;left:4507;top:7616;height:720;width:2159;v-text-anchor:middle;" fillcolor="#BBE0E3" filled="t" stroked="t" coordsize="21600,21600" arcsize="0.166666666666667" o:gfxdata="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5IIy/&#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E0D46B4">
                        <w:pPr>
                          <w:jc w:val="center"/>
                          <w:rPr>
                            <w:rFonts w:hint="eastAsia"/>
                            <w:b/>
                            <w:sz w:val="21"/>
                            <w:szCs w:val="21"/>
                          </w:rPr>
                        </w:pPr>
                        <w:r>
                          <w:rPr>
                            <w:rFonts w:hint="eastAsia"/>
                            <w:b/>
                            <w:sz w:val="21"/>
                            <w:szCs w:val="21"/>
                          </w:rPr>
                          <w:t>桩基础</w:t>
                        </w:r>
                      </w:p>
                    </w:txbxContent>
                  </v:textbox>
                </v:roundrect>
                <v:roundrect id="_s17710" o:spid="_x0000_s1026" o:spt="2" style="position:absolute;left:4507;top:8696;height:720;width:2159;v-text-anchor:middle;" fillcolor="#BBE0E3" filled="t" stroked="t" coordsize="21600,21600" arcsize="0.166666666666667" o:gfxdata="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C4+L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106DAC5E">
                        <w:pPr>
                          <w:jc w:val="center"/>
                          <w:rPr>
                            <w:rFonts w:hint="eastAsia"/>
                            <w:b/>
                            <w:sz w:val="21"/>
                            <w:szCs w:val="21"/>
                          </w:rPr>
                        </w:pPr>
                        <w:r>
                          <w:rPr>
                            <w:b/>
                            <w:sz w:val="21"/>
                            <w:szCs w:val="21"/>
                          </w:rPr>
                          <w:t>基坑支护</w:t>
                        </w:r>
                      </w:p>
                    </w:txbxContent>
                  </v:textbox>
                </v:roundrect>
                <v:roundrect id="_s17712" o:spid="_x0000_s1026" o:spt="2" style="position:absolute;left:4507;top:14096;height:720;width:2159;v-text-anchor:middle;" fillcolor="#BBE0E3" filled="t" stroked="t" coordsize="21600,21600" arcsize="0.166666666666667" o:gfxdata="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wdY7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50A96F79">
                        <w:pPr>
                          <w:jc w:val="center"/>
                          <w:rPr>
                            <w:rFonts w:hint="eastAsia"/>
                            <w:b/>
                            <w:sz w:val="21"/>
                            <w:szCs w:val="21"/>
                          </w:rPr>
                        </w:pPr>
                        <w:r>
                          <w:rPr>
                            <w:rFonts w:hint="eastAsia"/>
                            <w:b/>
                            <w:sz w:val="21"/>
                            <w:szCs w:val="21"/>
                          </w:rPr>
                          <w:t>现浇结构、装配式结构</w:t>
                        </w:r>
                      </w:p>
                    </w:txbxContent>
                  </v:textbox>
                </v:roundrect>
                <v:roundrect id="_s17714" o:spid="_x0000_s1026" o:spt="2" style="position:absolute;left:4508;top:16255;height:720;width:2159;v-text-anchor:middle;" fillcolor="#BBE0E3" filled="t" stroked="t" coordsize="21600,21600" arcsize="0.166666666666667" o:gfxdata="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OgxS/&#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26ACBE46">
                        <w:pPr>
                          <w:jc w:val="center"/>
                          <w:rPr>
                            <w:rFonts w:hint="eastAsia"/>
                            <w:b/>
                            <w:sz w:val="21"/>
                            <w:szCs w:val="21"/>
                          </w:rPr>
                        </w:pPr>
                        <w:r>
                          <w:rPr>
                            <w:rFonts w:hint="eastAsia"/>
                            <w:b/>
                            <w:sz w:val="21"/>
                            <w:szCs w:val="21"/>
                          </w:rPr>
                          <w:t>外立面、室内装饰</w:t>
                        </w:r>
                      </w:p>
                    </w:txbxContent>
                  </v:textbox>
                </v:roundrect>
                <v:roundrect id="_s17736" o:spid="_x0000_s1026" o:spt="2" style="position:absolute;left:10266;top:8696;height:720;width:2159;v-text-anchor:middle;" fillcolor="#BBE0E3" filled="t" stroked="t" coordsize="21600,21600" arcsize="0.166666666666667" o:gfxdata="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4Imj7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F2B82FA">
                        <w:pPr>
                          <w:jc w:val="center"/>
                          <w:rPr>
                            <w:rFonts w:hint="eastAsia"/>
                            <w:b/>
                          </w:rPr>
                        </w:pPr>
                        <w:r>
                          <w:rPr>
                            <w:b/>
                          </w:rPr>
                          <w:t>防水工程</w:t>
                        </w:r>
                      </w:p>
                    </w:txbxContent>
                  </v:textbox>
                </v:roundrect>
                <v:roundrect id="_s17738" o:spid="_x0000_s1026" o:spt="2" style="position:absolute;left:10266;top:9776;height:720;width:2159;v-text-anchor:middle;" fillcolor="#BBE0E3" filled="t" stroked="t" coordsize="21600,21600" arcsize="0.166666666666667" o:gfxdata="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2y/b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36424CB0">
                        <w:pPr>
                          <w:jc w:val="center"/>
                          <w:rPr>
                            <w:rFonts w:hint="eastAsia"/>
                            <w:b/>
                            <w:sz w:val="21"/>
                            <w:szCs w:val="21"/>
                          </w:rPr>
                        </w:pPr>
                        <w:r>
                          <w:rPr>
                            <w:b/>
                            <w:sz w:val="21"/>
                            <w:szCs w:val="21"/>
                          </w:rPr>
                          <w:t>装饰装修</w:t>
                        </w:r>
                      </w:p>
                    </w:txbxContent>
                  </v:textbox>
                </v:roundrect>
                <v:roundrect id="_s17740" o:spid="_x0000_s1026" o:spt="2" style="position:absolute;left:10266;top:10856;height:720;width:2159;v-text-anchor:middle;" fillcolor="#BBE0E3" filled="t" stroked="t" coordsize="21600,21600" arcsize="0.166666666666667" o:gfxdata="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EXZr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6EA038C5">
                        <w:pPr>
                          <w:jc w:val="center"/>
                          <w:rPr>
                            <w:b/>
                          </w:rPr>
                        </w:pPr>
                        <w:r>
                          <w:rPr>
                            <w:b/>
                          </w:rPr>
                          <w:t>给排水</w:t>
                        </w:r>
                      </w:p>
                    </w:txbxContent>
                  </v:textbox>
                </v:roundrect>
                <v:roundrect id="_s17742" o:spid="_x0000_s1026" o:spt="2" style="position:absolute;left:10266;top:11936;height:720;width:2159;v-text-anchor:middle;" fillcolor="#BBE0E3" filled="t" stroked="t" coordsize="21600,21600" arcsize="0.166666666666667" o:gfxdata="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d0Rr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014CCBE6">
                        <w:pPr>
                          <w:jc w:val="center"/>
                          <w:rPr>
                            <w:rFonts w:hint="eastAsia"/>
                            <w:b/>
                            <w:sz w:val="21"/>
                            <w:szCs w:val="21"/>
                          </w:rPr>
                        </w:pPr>
                        <w:r>
                          <w:rPr>
                            <w:b/>
                            <w:sz w:val="21"/>
                            <w:szCs w:val="21"/>
                          </w:rPr>
                          <w:t>通风空调</w:t>
                        </w:r>
                      </w:p>
                    </w:txbxContent>
                  </v:textbox>
                </v:roundrect>
                <v:roundrect id="_s17744" o:spid="_x0000_s1026" o:spt="2" style="position:absolute;left:10266;top:13016;height:720;width:2159;v-text-anchor:middle;" fillcolor="#BBE0E3" filled="t" stroked="t" coordsize="21600,21600" arcsize="0.166666666666667" o:gfxdata="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vR3b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112C06A0">
                        <w:pPr>
                          <w:jc w:val="center"/>
                          <w:rPr>
                            <w:rFonts w:hint="eastAsia"/>
                            <w:b/>
                            <w:sz w:val="21"/>
                            <w:szCs w:val="21"/>
                          </w:rPr>
                        </w:pPr>
                        <w:r>
                          <w:rPr>
                            <w:b/>
                            <w:sz w:val="21"/>
                            <w:szCs w:val="21"/>
                          </w:rPr>
                          <w:t>建筑电气</w:t>
                        </w:r>
                      </w:p>
                    </w:txbxContent>
                  </v:textbox>
                </v:roundrect>
                <v:roundrect id="_s17746" o:spid="_x0000_s1026" o:spt="2" style="position:absolute;left:4507;top:9776;height:720;width:2159;v-text-anchor:middle;" fillcolor="#BBE0E3" filled="t" stroked="t" coordsize="21600,21600" arcsize="0.166666666666667" o:gfxdata="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lPqr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0D95B9D">
                        <w:pPr>
                          <w:jc w:val="center"/>
                          <w:rPr>
                            <w:rFonts w:hint="eastAsia"/>
                            <w:b/>
                            <w:sz w:val="21"/>
                            <w:szCs w:val="21"/>
                          </w:rPr>
                        </w:pPr>
                        <w:r>
                          <w:rPr>
                            <w:b/>
                            <w:sz w:val="21"/>
                            <w:szCs w:val="21"/>
                          </w:rPr>
                          <w:t>土方工程</w:t>
                        </w:r>
                      </w:p>
                    </w:txbxContent>
                  </v:textbox>
                </v:roundrect>
                <v:roundrect id="_s17748" o:spid="_x0000_s1026" o:spt="2" style="position:absolute;left:4507;top:10856;height:720;width:2159;v-text-anchor:middle;" fillcolor="#BBE0E3" filled="t" stroked="t" coordsize="21600,21600" arcsize="0.166666666666667" o:gfxdata="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V6jG/&#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F3DC8AF">
                        <w:pPr>
                          <w:jc w:val="center"/>
                          <w:rPr>
                            <w:rFonts w:hint="eastAsia"/>
                            <w:b/>
                            <w:sz w:val="21"/>
                            <w:szCs w:val="21"/>
                          </w:rPr>
                        </w:pPr>
                        <w:r>
                          <w:rPr>
                            <w:rFonts w:hint="eastAsia"/>
                            <w:b/>
                            <w:sz w:val="21"/>
                            <w:szCs w:val="21"/>
                          </w:rPr>
                          <w:t>地下</w:t>
                        </w:r>
                        <w:r>
                          <w:rPr>
                            <w:b/>
                            <w:sz w:val="21"/>
                            <w:szCs w:val="21"/>
                          </w:rPr>
                          <w:t>结构</w:t>
                        </w:r>
                      </w:p>
                    </w:txbxContent>
                  </v:textbox>
                </v:roundrect>
                <v:roundrect id="_s17750" o:spid="_x0000_s1026" o:spt="2" style="position:absolute;left:4507;top:11936;height:719;width:2159;v-text-anchor:middle;" fillcolor="#BBE0E3" filled="t" stroked="t" coordsize="21600,21600" arcsize="0.166666666666667" o:gfxdata="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8ckW/&#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D707494">
                        <w:pPr>
                          <w:jc w:val="center"/>
                          <w:rPr>
                            <w:rFonts w:hint="eastAsia"/>
                            <w:b/>
                            <w:sz w:val="21"/>
                            <w:szCs w:val="21"/>
                          </w:rPr>
                        </w:pPr>
                        <w:r>
                          <w:rPr>
                            <w:b/>
                            <w:sz w:val="21"/>
                            <w:szCs w:val="21"/>
                          </w:rPr>
                          <w:t>地下防水</w:t>
                        </w:r>
                      </w:p>
                    </w:txbxContent>
                  </v:textbox>
                </v:roundrect>
                <w10:wrap type="none"/>
                <w10:anchorlock/>
              </v:group>
            </w:pict>
          </mc:Fallback>
        </mc:AlternateContent>
      </w:r>
    </w:p>
    <w:p w14:paraId="48208F39">
      <w:pPr>
        <w:rPr>
          <w:rFonts w:hint="eastAsia" w:eastAsia="黑体" w:cs="Arial"/>
          <w:b/>
        </w:rPr>
      </w:pPr>
      <w:r>
        <w:rPr>
          <w:rFonts w:cs="Arial"/>
          <w:b/>
        </w:rPr>
        <w:t>6.</w:t>
      </w:r>
      <w:r>
        <w:rPr>
          <w:rFonts w:hint="eastAsia" w:cs="Arial"/>
          <w:b/>
        </w:rPr>
        <w:t>1</w:t>
      </w:r>
      <w:r>
        <w:rPr>
          <w:rFonts w:cs="Arial"/>
          <w:b/>
        </w:rPr>
        <w:t>..</w:t>
      </w:r>
      <w:r>
        <w:rPr>
          <w:rFonts w:hint="eastAsia" w:cs="Arial"/>
          <w:b/>
        </w:rPr>
        <w:t>1</w:t>
      </w:r>
      <w:r>
        <w:rPr>
          <w:rFonts w:cs="Arial"/>
          <w:b/>
        </w:rPr>
        <w:t>.</w:t>
      </w:r>
      <w:r>
        <w:rPr>
          <w:rFonts w:hint="eastAsia" w:eastAsia="黑体" w:cs="Arial"/>
          <w:b/>
        </w:rPr>
        <w:t>2</w:t>
      </w:r>
      <w:r>
        <w:rPr>
          <w:rFonts w:hint="eastAsia" w:eastAsia="黑体" w:cs="Arial"/>
          <w:b/>
          <w:bCs/>
        </w:rPr>
        <w:t>分解流程</w:t>
      </w:r>
    </w:p>
    <w:p w14:paraId="2ABBFD9C">
      <w:pPr>
        <w:rPr>
          <w:rFonts w:hint="eastAsia" w:cs="Arial"/>
          <w:b/>
        </w:rPr>
      </w:pPr>
      <w:r>
        <w:rPr>
          <w:rFonts w:cs="Arial"/>
          <w:b/>
        </w:rPr>
        <mc:AlternateContent>
          <mc:Choice Requires="wpc">
            <w:drawing>
              <wp:inline distT="0" distB="0" distL="114300" distR="114300">
                <wp:extent cx="5969000" cy="4358640"/>
                <wp:effectExtent l="0" t="13970" r="0" b="0"/>
                <wp:docPr id="1711" name="画布 122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74" name="矩形 12224"/>
                        <wps:cNvSpPr/>
                        <wps:spPr>
                          <a:xfrm>
                            <a:off x="1508385" y="2245360"/>
                            <a:ext cx="340897" cy="396240"/>
                          </a:xfrm>
                          <a:prstGeom prst="rect">
                            <a:avLst/>
                          </a:prstGeom>
                          <a:solidFill>
                            <a:srgbClr val="FFFFFF"/>
                          </a:solidFill>
                          <a:ln>
                            <a:noFill/>
                          </a:ln>
                        </wps:spPr>
                        <wps:txbx>
                          <w:txbxContent>
                            <w:p w14:paraId="5969672E">
                              <w:pPr>
                                <w:rPr>
                                  <w:rFonts w:ascii="宋体" w:hAnsi="宋体"/>
                                </w:rPr>
                              </w:pPr>
                              <w:r>
                                <w:rPr>
                                  <w:rFonts w:hint="eastAsia" w:ascii="宋体" w:hAnsi="宋体"/>
                                </w:rPr>
                                <w:t>有</w:t>
                              </w:r>
                            </w:p>
                          </w:txbxContent>
                        </wps:txbx>
                        <wps:bodyPr wrap="square" upright="1"/>
                      </wps:wsp>
                      <wps:wsp>
                        <wps:cNvPr id="1675" name="矩形 12225"/>
                        <wps:cNvSpPr/>
                        <wps:spPr>
                          <a:xfrm>
                            <a:off x="1234509" y="1584960"/>
                            <a:ext cx="337587" cy="396240"/>
                          </a:xfrm>
                          <a:prstGeom prst="rect">
                            <a:avLst/>
                          </a:prstGeom>
                          <a:solidFill>
                            <a:srgbClr val="FFFFFF"/>
                          </a:solidFill>
                          <a:ln>
                            <a:noFill/>
                          </a:ln>
                        </wps:spPr>
                        <wps:txbx>
                          <w:txbxContent>
                            <w:p w14:paraId="61D0189F">
                              <w:pPr>
                                <w:rPr>
                                  <w:rFonts w:ascii="宋体" w:hAnsi="宋体"/>
                                </w:rPr>
                              </w:pPr>
                              <w:r>
                                <w:rPr>
                                  <w:rFonts w:hint="eastAsia" w:ascii="宋体" w:hAnsi="宋体"/>
                                </w:rPr>
                                <w:t>无</w:t>
                              </w:r>
                            </w:p>
                          </w:txbxContent>
                        </wps:txbx>
                        <wps:bodyPr wrap="square" upright="1"/>
                      </wps:wsp>
                      <wps:wsp>
                        <wps:cNvPr id="1676" name="矩形 12226"/>
                        <wps:cNvSpPr/>
                        <wps:spPr>
                          <a:xfrm>
                            <a:off x="3291472" y="3302000"/>
                            <a:ext cx="342551" cy="396240"/>
                          </a:xfrm>
                          <a:prstGeom prst="rect">
                            <a:avLst/>
                          </a:prstGeom>
                          <a:solidFill>
                            <a:srgbClr val="FFFFFF"/>
                          </a:solidFill>
                          <a:ln>
                            <a:noFill/>
                          </a:ln>
                        </wps:spPr>
                        <wps:txbx>
                          <w:txbxContent>
                            <w:p w14:paraId="78E0D12B">
                              <w:pPr>
                                <w:rPr>
                                  <w:rFonts w:cs="Arial"/>
                                </w:rPr>
                              </w:pPr>
                              <w:r>
                                <w:rPr>
                                  <w:rFonts w:hAnsi="宋体" w:cs="Arial"/>
                                </w:rPr>
                                <w:t>否</w:t>
                              </w:r>
                            </w:p>
                          </w:txbxContent>
                        </wps:txbx>
                        <wps:bodyPr wrap="square" upright="1"/>
                      </wps:wsp>
                      <wps:wsp>
                        <wps:cNvPr id="1677" name="矩形 12227"/>
                        <wps:cNvSpPr/>
                        <wps:spPr>
                          <a:xfrm>
                            <a:off x="5143236" y="1320800"/>
                            <a:ext cx="409572" cy="396240"/>
                          </a:xfrm>
                          <a:prstGeom prst="rect">
                            <a:avLst/>
                          </a:prstGeom>
                          <a:solidFill>
                            <a:srgbClr val="FFFFFF"/>
                          </a:solidFill>
                          <a:ln>
                            <a:noFill/>
                          </a:ln>
                        </wps:spPr>
                        <wps:txbx>
                          <w:txbxContent>
                            <w:p w14:paraId="7614FDA2">
                              <w:pPr>
                                <w:rPr>
                                  <w:rFonts w:ascii="宋体" w:hAnsi="宋体"/>
                                </w:rPr>
                              </w:pPr>
                              <w:r>
                                <w:rPr>
                                  <w:rFonts w:hint="eastAsia" w:ascii="宋体" w:hAnsi="宋体"/>
                                </w:rPr>
                                <w:t>是</w:t>
                              </w:r>
                            </w:p>
                          </w:txbxContent>
                        </wps:txbx>
                        <wps:bodyPr wrap="square" upright="1"/>
                      </wps:wsp>
                      <wps:wsp>
                        <wps:cNvPr id="1678" name="矩形 12228"/>
                        <wps:cNvSpPr/>
                        <wps:spPr>
                          <a:xfrm>
                            <a:off x="4183430" y="3434080"/>
                            <a:ext cx="340069" cy="396240"/>
                          </a:xfrm>
                          <a:prstGeom prst="rect">
                            <a:avLst/>
                          </a:prstGeom>
                          <a:solidFill>
                            <a:srgbClr val="FFFFFF"/>
                          </a:solidFill>
                          <a:ln>
                            <a:noFill/>
                          </a:ln>
                        </wps:spPr>
                        <wps:txbx>
                          <w:txbxContent>
                            <w:p w14:paraId="30B7962C">
                              <w:pPr>
                                <w:rPr>
                                  <w:rFonts w:ascii="宋体" w:hAnsi="宋体"/>
                                </w:rPr>
                              </w:pPr>
                              <w:r>
                                <w:rPr>
                                  <w:rFonts w:hint="eastAsia" w:ascii="宋体" w:hAnsi="宋体"/>
                                </w:rPr>
                                <w:t>是</w:t>
                              </w:r>
                            </w:p>
                          </w:txbxContent>
                        </wps:txbx>
                        <wps:bodyPr wrap="square" upright="1"/>
                      </wps:wsp>
                      <wps:wsp>
                        <wps:cNvPr id="1679" name="矩形 12229"/>
                        <wps:cNvSpPr/>
                        <wps:spPr>
                          <a:xfrm>
                            <a:off x="137352"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AAC4C61">
                              <w:pPr>
                                <w:jc w:val="center"/>
                                <w:rPr>
                                  <w:rFonts w:hint="eastAsia" w:ascii="宋体" w:hAnsi="宋体"/>
                                </w:rPr>
                              </w:pPr>
                              <w:r>
                                <w:rPr>
                                  <w:rFonts w:hint="eastAsia" w:ascii="宋体" w:hAnsi="宋体"/>
                                </w:rPr>
                                <w:t>单位/分部/分项划分</w:t>
                              </w:r>
                            </w:p>
                            <w:p w14:paraId="79381597">
                              <w:pPr>
                                <w:jc w:val="center"/>
                                <w:rPr>
                                  <w:rFonts w:ascii="宋体" w:hAnsi="宋体"/>
                                </w:rPr>
                              </w:pPr>
                              <w:r>
                                <w:rPr>
                                  <w:rFonts w:hint="eastAsia" w:ascii="宋体" w:hAnsi="宋体"/>
                                </w:rPr>
                                <w:t>（总包单位）</w:t>
                              </w:r>
                            </w:p>
                          </w:txbxContent>
                        </wps:txbx>
                        <wps:bodyPr wrap="square" upright="1"/>
                      </wps:wsp>
                      <wps:wsp>
                        <wps:cNvPr id="1680" name="矩形 12231"/>
                        <wps:cNvSpPr/>
                        <wps:spPr>
                          <a:xfrm>
                            <a:off x="4320782" y="0"/>
                            <a:ext cx="15075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797EE7">
                              <w:pPr>
                                <w:jc w:val="center"/>
                                <w:rPr>
                                  <w:rFonts w:ascii="宋体" w:hAnsi="宋体" w:cs="Arial"/>
                                </w:rPr>
                              </w:pPr>
                              <w:r>
                                <w:rPr>
                                  <w:rFonts w:ascii="宋体" w:hAnsi="宋体" w:cs="Arial"/>
                                </w:rPr>
                                <w:t>审核</w:t>
                              </w:r>
                            </w:p>
                            <w:p w14:paraId="519B27F0">
                              <w:pPr>
                                <w:jc w:val="center"/>
                                <w:rPr>
                                  <w:rFonts w:ascii="宋体" w:hAnsi="宋体"/>
                                </w:rPr>
                              </w:pPr>
                              <w:r>
                                <w:rPr>
                                  <w:rFonts w:hint="eastAsia" w:ascii="宋体" w:hAnsi="宋体"/>
                                </w:rPr>
                                <w:t>（监理、建设单位）</w:t>
                              </w:r>
                            </w:p>
                          </w:txbxContent>
                        </wps:txbx>
                        <wps:bodyPr wrap="square" upright="1"/>
                      </wps:wsp>
                      <wps:wsp>
                        <wps:cNvPr id="1681" name="直线 12232"/>
                        <wps:cNvSpPr/>
                        <wps:spPr>
                          <a:xfrm>
                            <a:off x="1645736" y="264160"/>
                            <a:ext cx="754606" cy="826"/>
                          </a:xfrm>
                          <a:prstGeom prst="line">
                            <a:avLst/>
                          </a:prstGeom>
                          <a:ln w="28575" cap="flat" cmpd="sng">
                            <a:solidFill>
                              <a:srgbClr val="000000"/>
                            </a:solidFill>
                            <a:prstDash val="solid"/>
                            <a:headEnd type="none" w="med" len="med"/>
                            <a:tailEnd type="triangle" w="med" len="med"/>
                          </a:ln>
                        </wps:spPr>
                        <wps:bodyPr upright="1"/>
                      </wps:wsp>
                      <wps:wsp>
                        <wps:cNvPr id="1682" name="矩形 12233"/>
                        <wps:cNvSpPr/>
                        <wps:spPr>
                          <a:xfrm>
                            <a:off x="4252106" y="792480"/>
                            <a:ext cx="345034" cy="396240"/>
                          </a:xfrm>
                          <a:prstGeom prst="rect">
                            <a:avLst/>
                          </a:prstGeom>
                          <a:solidFill>
                            <a:srgbClr val="FFFFFF"/>
                          </a:solidFill>
                          <a:ln>
                            <a:noFill/>
                          </a:ln>
                        </wps:spPr>
                        <wps:txbx>
                          <w:txbxContent>
                            <w:p w14:paraId="2CB54369">
                              <w:pPr>
                                <w:rPr>
                                  <w:rFonts w:ascii="宋体" w:hAnsi="宋体"/>
                                </w:rPr>
                              </w:pPr>
                              <w:r>
                                <w:rPr>
                                  <w:rFonts w:hint="eastAsia" w:ascii="宋体" w:hAnsi="宋体"/>
                                </w:rPr>
                                <w:t>否</w:t>
                              </w:r>
                            </w:p>
                          </w:txbxContent>
                        </wps:txbx>
                        <wps:bodyPr wrap="square" upright="1"/>
                      </wps:wsp>
                      <wps:wsp>
                        <wps:cNvPr id="1683" name="自选图形 12234"/>
                        <wps:cNvSpPr/>
                        <wps:spPr>
                          <a:xfrm>
                            <a:off x="4525981" y="9245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D70A61F">
                              <w:pPr>
                                <w:jc w:val="center"/>
                                <w:rPr>
                                  <w:rFonts w:ascii="宋体" w:hAnsi="宋体" w:cs="Arial"/>
                                </w:rPr>
                              </w:pPr>
                              <w:r>
                                <w:rPr>
                                  <w:rFonts w:ascii="宋体" w:hAnsi="宋体" w:cs="Arial"/>
                                </w:rPr>
                                <w:t>符合？</w:t>
                              </w:r>
                            </w:p>
                          </w:txbxContent>
                        </wps:txbx>
                        <wps:bodyPr wrap="square" upright="1"/>
                      </wps:wsp>
                      <wps:wsp>
                        <wps:cNvPr id="1684" name="直线 12235"/>
                        <wps:cNvSpPr/>
                        <wps:spPr>
                          <a:xfrm>
                            <a:off x="2057791" y="3302000"/>
                            <a:ext cx="827" cy="264160"/>
                          </a:xfrm>
                          <a:prstGeom prst="line">
                            <a:avLst/>
                          </a:prstGeom>
                          <a:ln w="28575" cap="flat" cmpd="sng">
                            <a:solidFill>
                              <a:srgbClr val="000000"/>
                            </a:solidFill>
                            <a:prstDash val="solid"/>
                            <a:headEnd type="none" w="med" len="med"/>
                            <a:tailEnd type="triangle" w="med" len="med"/>
                          </a:ln>
                        </wps:spPr>
                        <wps:bodyPr upright="1"/>
                      </wps:wsp>
                      <wps:wsp>
                        <wps:cNvPr id="1685" name="直线 12236"/>
                        <wps:cNvSpPr/>
                        <wps:spPr>
                          <a:xfrm flipH="1">
                            <a:off x="2606370" y="1981200"/>
                            <a:ext cx="411227" cy="826"/>
                          </a:xfrm>
                          <a:prstGeom prst="line">
                            <a:avLst/>
                          </a:prstGeom>
                          <a:ln w="28575" cap="flat" cmpd="sng">
                            <a:solidFill>
                              <a:srgbClr val="000000"/>
                            </a:solidFill>
                            <a:prstDash val="solid"/>
                            <a:headEnd type="none" w="med" len="med"/>
                            <a:tailEnd type="triangle" w="med" len="med"/>
                          </a:ln>
                        </wps:spPr>
                        <wps:bodyPr upright="1"/>
                      </wps:wsp>
                      <wps:wsp>
                        <wps:cNvPr id="1686" name="矩形 12237"/>
                        <wps:cNvSpPr/>
                        <wps:spPr>
                          <a:xfrm>
                            <a:off x="4594657" y="3566160"/>
                            <a:ext cx="13015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BD55A91">
                              <w:pPr>
                                <w:jc w:val="center"/>
                                <w:rPr>
                                  <w:rFonts w:cs="Arial"/>
                                </w:rPr>
                              </w:pPr>
                              <w:r>
                                <w:rPr>
                                  <w:rFonts w:hAnsi="宋体" w:cs="Arial"/>
                                </w:rPr>
                                <w:t>质量控制和验收</w:t>
                              </w:r>
                            </w:p>
                            <w:p w14:paraId="1616F407">
                              <w:pPr>
                                <w:jc w:val="center"/>
                                <w:rPr>
                                  <w:rFonts w:cs="Arial"/>
                                </w:rPr>
                              </w:pPr>
                              <w:r>
                                <w:rPr>
                                  <w:rFonts w:hAnsi="宋体" w:cs="Arial"/>
                                </w:rPr>
                                <w:t>（参建单位）</w:t>
                              </w:r>
                            </w:p>
                          </w:txbxContent>
                        </wps:txbx>
                        <wps:bodyPr wrap="square" upright="1"/>
                      </wps:wsp>
                      <wps:wsp>
                        <wps:cNvPr id="1687" name="直线 12238"/>
                        <wps:cNvSpPr/>
                        <wps:spPr>
                          <a:xfrm>
                            <a:off x="5074560" y="1452880"/>
                            <a:ext cx="4965" cy="264160"/>
                          </a:xfrm>
                          <a:prstGeom prst="line">
                            <a:avLst/>
                          </a:prstGeom>
                          <a:ln w="28575" cap="flat" cmpd="sng">
                            <a:solidFill>
                              <a:srgbClr val="000000"/>
                            </a:solidFill>
                            <a:prstDash val="solid"/>
                            <a:headEnd type="none" w="med" len="med"/>
                            <a:tailEnd type="triangle" w="med" len="med"/>
                          </a:ln>
                        </wps:spPr>
                        <wps:bodyPr upright="1"/>
                      </wps:wsp>
                      <wps:wsp>
                        <wps:cNvPr id="1688" name="矩形 12239"/>
                        <wps:cNvSpPr/>
                        <wps:spPr>
                          <a:xfrm>
                            <a:off x="2948921"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534F157">
                              <w:pPr>
                                <w:jc w:val="center"/>
                                <w:rPr>
                                  <w:rFonts w:hint="eastAsia" w:ascii="宋体" w:hAnsi="宋体"/>
                                </w:rPr>
                              </w:pPr>
                              <w:r>
                                <w:rPr>
                                  <w:rFonts w:hint="eastAsia" w:ascii="宋体" w:hAnsi="宋体"/>
                                </w:rPr>
                                <w:t>检验批划分</w:t>
                              </w:r>
                            </w:p>
                            <w:p w14:paraId="159D46A7">
                              <w:pPr>
                                <w:jc w:val="center"/>
                                <w:rPr>
                                  <w:rFonts w:ascii="宋体" w:hAnsi="宋体"/>
                                </w:rPr>
                              </w:pPr>
                              <w:r>
                                <w:rPr>
                                  <w:rFonts w:hint="eastAsia" w:ascii="宋体" w:hAnsi="宋体"/>
                                </w:rPr>
                                <w:t>（施工单位）</w:t>
                              </w:r>
                            </w:p>
                          </w:txbxContent>
                        </wps:txbx>
                        <wps:bodyPr wrap="square" upright="1"/>
                      </wps:wsp>
                      <wps:wsp>
                        <wps:cNvPr id="1689" name="矩形 12240"/>
                        <wps:cNvSpPr/>
                        <wps:spPr>
                          <a:xfrm>
                            <a:off x="1577060" y="356616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5DE0A13">
                              <w:pPr>
                                <w:jc w:val="center"/>
                                <w:rPr>
                                  <w:rFonts w:hint="eastAsia" w:ascii="宋体" w:hAnsi="宋体" w:cs="Arial"/>
                                </w:rPr>
                              </w:pPr>
                              <w:r>
                                <w:rPr>
                                  <w:rFonts w:hint="eastAsia" w:ascii="宋体" w:hAnsi="宋体" w:cs="Arial"/>
                                </w:rPr>
                                <w:t>审核</w:t>
                              </w:r>
                            </w:p>
                            <w:p w14:paraId="0D83F7AE">
                              <w:pPr>
                                <w:jc w:val="center"/>
                                <w:rPr>
                                  <w:rFonts w:ascii="宋体" w:hAnsi="宋体"/>
                                </w:rPr>
                              </w:pPr>
                              <w:r>
                                <w:rPr>
                                  <w:rFonts w:hint="eastAsia" w:ascii="宋体" w:hAnsi="宋体"/>
                                </w:rPr>
                                <w:t>（监理单位）</w:t>
                              </w:r>
                            </w:p>
                          </w:txbxContent>
                        </wps:txbx>
                        <wps:bodyPr wrap="square" upright="1"/>
                      </wps:wsp>
                      <wps:wsp>
                        <wps:cNvPr id="1690" name="直线 12241"/>
                        <wps:cNvSpPr/>
                        <wps:spPr>
                          <a:xfrm>
                            <a:off x="2057791" y="2245360"/>
                            <a:ext cx="1655" cy="396240"/>
                          </a:xfrm>
                          <a:prstGeom prst="line">
                            <a:avLst/>
                          </a:prstGeom>
                          <a:ln w="28575" cap="flat" cmpd="sng">
                            <a:solidFill>
                              <a:srgbClr val="000000"/>
                            </a:solidFill>
                            <a:prstDash val="solid"/>
                            <a:headEnd type="none" w="med" len="med"/>
                            <a:tailEnd type="triangle" w="med" len="med"/>
                          </a:ln>
                        </wps:spPr>
                        <wps:bodyPr upright="1"/>
                      </wps:wsp>
                      <wps:wsp>
                        <wps:cNvPr id="1691" name="自选图形 12242"/>
                        <wps:cNvSpPr/>
                        <wps:spPr>
                          <a:xfrm>
                            <a:off x="1508385" y="171704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422FDC7">
                              <w:pPr>
                                <w:jc w:val="center"/>
                                <w:rPr>
                                  <w:rFonts w:ascii="宋体" w:hAnsi="宋体"/>
                                </w:rPr>
                              </w:pPr>
                              <w:r>
                                <w:rPr>
                                  <w:rFonts w:hint="eastAsia" w:ascii="宋体" w:hAnsi="宋体"/>
                                </w:rPr>
                                <w:t>标准？</w:t>
                              </w:r>
                            </w:p>
                          </w:txbxContent>
                        </wps:txbx>
                        <wps:bodyPr wrap="square" upright="1"/>
                      </wps:wsp>
                      <wps:wsp>
                        <wps:cNvPr id="1692" name="直线 12243"/>
                        <wps:cNvSpPr/>
                        <wps:spPr>
                          <a:xfrm>
                            <a:off x="5074560" y="660400"/>
                            <a:ext cx="3310" cy="264160"/>
                          </a:xfrm>
                          <a:prstGeom prst="line">
                            <a:avLst/>
                          </a:prstGeom>
                          <a:ln w="28575" cap="flat" cmpd="sng">
                            <a:solidFill>
                              <a:srgbClr val="000000"/>
                            </a:solidFill>
                            <a:prstDash val="solid"/>
                            <a:headEnd type="none" w="med" len="med"/>
                            <a:tailEnd type="triangle" w="med" len="med"/>
                          </a:ln>
                        </wps:spPr>
                        <wps:bodyPr upright="1"/>
                      </wps:wsp>
                      <wps:wsp>
                        <wps:cNvPr id="1693" name="直线 12244"/>
                        <wps:cNvSpPr/>
                        <wps:spPr>
                          <a:xfrm>
                            <a:off x="1165833" y="2905760"/>
                            <a:ext cx="413709" cy="826"/>
                          </a:xfrm>
                          <a:prstGeom prst="line">
                            <a:avLst/>
                          </a:prstGeom>
                          <a:ln w="28575" cap="flat" cmpd="sng">
                            <a:solidFill>
                              <a:srgbClr val="000000"/>
                            </a:solidFill>
                            <a:prstDash val="solid"/>
                            <a:headEnd type="none" w="med" len="med"/>
                            <a:tailEnd type="triangle" w="med" len="med"/>
                          </a:ln>
                        </wps:spPr>
                        <wps:bodyPr upright="1"/>
                      </wps:wsp>
                      <wps:wsp>
                        <wps:cNvPr id="1694" name="矩形 12245"/>
                        <wps:cNvSpPr/>
                        <wps:spPr>
                          <a:xfrm>
                            <a:off x="2469018" y="92456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1272FE6">
                              <w:pPr>
                                <w:jc w:val="center"/>
                                <w:rPr>
                                  <w:rFonts w:hint="eastAsia" w:ascii="宋体" w:hAnsi="宋体"/>
                                </w:rPr>
                              </w:pPr>
                              <w:r>
                                <w:rPr>
                                  <w:rFonts w:hint="eastAsia" w:ascii="宋体" w:hAnsi="宋体"/>
                                </w:rPr>
                                <w:t>修改</w:t>
                              </w:r>
                            </w:p>
                            <w:p w14:paraId="1A5AFA78">
                              <w:pPr>
                                <w:jc w:val="center"/>
                                <w:rPr>
                                  <w:rFonts w:ascii="宋体" w:hAnsi="宋体"/>
                                </w:rPr>
                              </w:pPr>
                              <w:r>
                                <w:rPr>
                                  <w:rFonts w:hint="eastAsia" w:ascii="宋体" w:hAnsi="宋体"/>
                                </w:rPr>
                                <w:t>（总包单位）</w:t>
                              </w:r>
                            </w:p>
                          </w:txbxContent>
                        </wps:txbx>
                        <wps:bodyPr wrap="square" upright="1"/>
                      </wps:wsp>
                      <wps:wsp>
                        <wps:cNvPr id="1695" name="直线 12246"/>
                        <wps:cNvSpPr/>
                        <wps:spPr>
                          <a:xfrm flipH="1">
                            <a:off x="3497500" y="1188720"/>
                            <a:ext cx="1030137" cy="826"/>
                          </a:xfrm>
                          <a:prstGeom prst="line">
                            <a:avLst/>
                          </a:prstGeom>
                          <a:ln w="28575" cap="flat" cmpd="sng">
                            <a:solidFill>
                              <a:srgbClr val="000000"/>
                            </a:solidFill>
                            <a:prstDash val="solid"/>
                            <a:headEnd type="none" w="med" len="med"/>
                            <a:tailEnd type="triangle" w="med" len="med"/>
                          </a:ln>
                        </wps:spPr>
                        <wps:bodyPr upright="1"/>
                      </wps:wsp>
                      <wps:wsp>
                        <wps:cNvPr id="1696" name="矩形 12247"/>
                        <wps:cNvSpPr/>
                        <wps:spPr>
                          <a:xfrm>
                            <a:off x="137352" y="171704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8F86EF">
                              <w:pPr>
                                <w:jc w:val="center"/>
                                <w:rPr>
                                  <w:rFonts w:cs="Arial"/>
                                </w:rPr>
                              </w:pPr>
                              <w:r>
                                <w:rPr>
                                  <w:rFonts w:hAnsi="宋体" w:cs="Arial"/>
                                </w:rPr>
                                <w:t>专题</w:t>
                              </w:r>
                              <w:r>
                                <w:rPr>
                                  <w:rFonts w:hint="eastAsia" w:hAnsi="宋体" w:cs="Arial"/>
                                </w:rPr>
                                <w:t>论证</w:t>
                              </w:r>
                            </w:p>
                            <w:p w14:paraId="4519B8F1">
                              <w:pPr>
                                <w:jc w:val="center"/>
                                <w:rPr>
                                  <w:rFonts w:cs="Arial"/>
                                </w:rPr>
                              </w:pPr>
                              <w:r>
                                <w:rPr>
                                  <w:rFonts w:hAnsi="宋体" w:cs="Arial"/>
                                </w:rPr>
                                <w:t>（参建单位）</w:t>
                              </w:r>
                            </w:p>
                          </w:txbxContent>
                        </wps:txbx>
                        <wps:bodyPr wrap="square" upright="1"/>
                      </wps:wsp>
                      <wps:wsp>
                        <wps:cNvPr id="1697" name="直线 12248"/>
                        <wps:cNvSpPr/>
                        <wps:spPr>
                          <a:xfrm>
                            <a:off x="2606370" y="3830320"/>
                            <a:ext cx="549406" cy="826"/>
                          </a:xfrm>
                          <a:prstGeom prst="line">
                            <a:avLst/>
                          </a:prstGeom>
                          <a:ln w="28575" cap="flat" cmpd="sng">
                            <a:solidFill>
                              <a:srgbClr val="000000"/>
                            </a:solidFill>
                            <a:prstDash val="solid"/>
                            <a:headEnd type="none" w="med" len="med"/>
                            <a:tailEnd type="triangle" w="med" len="med"/>
                          </a:ln>
                        </wps:spPr>
                        <wps:bodyPr upright="1"/>
                      </wps:wsp>
                      <wps:wsp>
                        <wps:cNvPr id="1698" name="直线 12249"/>
                        <wps:cNvSpPr/>
                        <wps:spPr>
                          <a:xfrm flipV="1">
                            <a:off x="3017597" y="660400"/>
                            <a:ext cx="827" cy="264160"/>
                          </a:xfrm>
                          <a:prstGeom prst="line">
                            <a:avLst/>
                          </a:prstGeom>
                          <a:ln w="28575" cap="flat" cmpd="sng">
                            <a:solidFill>
                              <a:srgbClr val="000000"/>
                            </a:solidFill>
                            <a:prstDash val="solid"/>
                            <a:headEnd type="none" w="med" len="med"/>
                            <a:tailEnd type="triangle" w="med" len="med"/>
                          </a:ln>
                        </wps:spPr>
                        <wps:bodyPr upright="1"/>
                      </wps:wsp>
                      <wps:wsp>
                        <wps:cNvPr id="1699" name="直线 12250"/>
                        <wps:cNvSpPr/>
                        <wps:spPr>
                          <a:xfrm>
                            <a:off x="3566175" y="264160"/>
                            <a:ext cx="754606" cy="826"/>
                          </a:xfrm>
                          <a:prstGeom prst="line">
                            <a:avLst/>
                          </a:prstGeom>
                          <a:ln w="28575" cap="flat" cmpd="sng">
                            <a:solidFill>
                              <a:srgbClr val="000000"/>
                            </a:solidFill>
                            <a:prstDash val="solid"/>
                            <a:headEnd type="none" w="med" len="med"/>
                            <a:tailEnd type="triangle" w="med" len="med"/>
                          </a:ln>
                        </wps:spPr>
                        <wps:bodyPr upright="1"/>
                      </wps:wsp>
                      <wps:wsp>
                        <wps:cNvPr id="1700" name="矩形 12251"/>
                        <wps:cNvSpPr/>
                        <wps:spPr>
                          <a:xfrm>
                            <a:off x="1577060" y="264160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134630E">
                              <w:pPr>
                                <w:jc w:val="center"/>
                                <w:rPr>
                                  <w:rFonts w:hint="eastAsia" w:cs="Arial"/>
                                </w:rPr>
                              </w:pPr>
                              <w:r>
                                <w:rPr>
                                  <w:rFonts w:hAnsi="宋体" w:cs="Arial"/>
                                </w:rPr>
                                <w:t>报审</w:t>
                              </w:r>
                              <w:r>
                                <w:rPr>
                                  <w:rFonts w:cs="Arial"/>
                                </w:rPr>
                                <w:t>B07</w:t>
                              </w:r>
                            </w:p>
                            <w:p w14:paraId="0952DF25">
                              <w:pPr>
                                <w:jc w:val="center"/>
                                <w:rPr>
                                  <w:rFonts w:cs="Arial"/>
                                </w:rPr>
                              </w:pPr>
                              <w:r>
                                <w:rPr>
                                  <w:rFonts w:hAnsi="宋体" w:cs="Arial"/>
                                </w:rPr>
                                <w:t>（总包单位）</w:t>
                              </w:r>
                            </w:p>
                          </w:txbxContent>
                        </wps:txbx>
                        <wps:bodyPr wrap="square" upright="1"/>
                      </wps:wsp>
                      <wps:wsp>
                        <wps:cNvPr id="1701" name="直线 12252"/>
                        <wps:cNvSpPr/>
                        <wps:spPr>
                          <a:xfrm flipH="1">
                            <a:off x="1165833" y="1981200"/>
                            <a:ext cx="411227" cy="826"/>
                          </a:xfrm>
                          <a:prstGeom prst="line">
                            <a:avLst/>
                          </a:prstGeom>
                          <a:ln w="28575" cap="flat" cmpd="sng">
                            <a:solidFill>
                              <a:srgbClr val="000000"/>
                            </a:solidFill>
                            <a:prstDash val="solid"/>
                            <a:headEnd type="none" w="med" len="med"/>
                            <a:tailEnd type="triangle" w="med" len="med"/>
                          </a:ln>
                        </wps:spPr>
                        <wps:bodyPr upright="1"/>
                      </wps:wsp>
                      <wps:wsp>
                        <wps:cNvPr id="1702" name="自选图形 12253"/>
                        <wps:cNvSpPr/>
                        <wps:spPr>
                          <a:xfrm>
                            <a:off x="3154948" y="356616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AB4B7A4">
                              <w:pPr>
                                <w:jc w:val="center"/>
                                <w:rPr>
                                  <w:rFonts w:cs="Arial"/>
                                </w:rPr>
                              </w:pPr>
                              <w:r>
                                <w:rPr>
                                  <w:rFonts w:hAnsi="宋体" w:cs="Arial"/>
                                </w:rPr>
                                <w:t>符合？</w:t>
                              </w:r>
                            </w:p>
                          </w:txbxContent>
                        </wps:txbx>
                        <wps:bodyPr wrap="square" upright="1"/>
                      </wps:wsp>
                      <wps:wsp>
                        <wps:cNvPr id="1703" name="矩形 12254"/>
                        <wps:cNvSpPr/>
                        <wps:spPr>
                          <a:xfrm>
                            <a:off x="3223624" y="264160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DD3154E">
                              <w:pPr>
                                <w:jc w:val="center"/>
                                <w:rPr>
                                  <w:rFonts w:cs="Arial"/>
                                </w:rPr>
                              </w:pPr>
                              <w:r>
                                <w:rPr>
                                  <w:rFonts w:hAnsi="宋体" w:cs="Arial"/>
                                </w:rPr>
                                <w:t>修改</w:t>
                              </w:r>
                            </w:p>
                            <w:p w14:paraId="406E0F30">
                              <w:pPr>
                                <w:jc w:val="center"/>
                                <w:rPr>
                                  <w:rFonts w:ascii="华文仿宋" w:hAnsi="华文仿宋" w:eastAsia="华文仿宋"/>
                                </w:rPr>
                              </w:pPr>
                              <w:r>
                                <w:rPr>
                                  <w:rFonts w:hAnsi="宋体" w:cs="Arial"/>
                                </w:rPr>
                                <w:t>（</w:t>
                              </w:r>
                              <w:r>
                                <w:rPr>
                                  <w:rFonts w:hint="eastAsia" w:hAnsi="宋体" w:cs="Arial"/>
                                </w:rPr>
                                <w:t>施工</w:t>
                              </w:r>
                              <w:r>
                                <w:rPr>
                                  <w:rFonts w:hAnsi="宋体" w:cs="Arial"/>
                                </w:rPr>
                                <w:t>单位）</w:t>
                              </w:r>
                            </w:p>
                          </w:txbxContent>
                        </wps:txbx>
                        <wps:bodyPr wrap="square" upright="1"/>
                      </wps:wsp>
                      <wps:wsp>
                        <wps:cNvPr id="1704" name="直线 12255"/>
                        <wps:cNvSpPr/>
                        <wps:spPr>
                          <a:xfrm flipH="1">
                            <a:off x="2674218" y="2905760"/>
                            <a:ext cx="549406" cy="826"/>
                          </a:xfrm>
                          <a:prstGeom prst="line">
                            <a:avLst/>
                          </a:prstGeom>
                          <a:ln w="28575" cap="flat" cmpd="sng">
                            <a:solidFill>
                              <a:srgbClr val="000000"/>
                            </a:solidFill>
                            <a:prstDash val="solid"/>
                            <a:headEnd type="none" w="med" len="med"/>
                            <a:tailEnd type="triangle" w="med" len="med"/>
                          </a:ln>
                        </wps:spPr>
                        <wps:bodyPr upright="1"/>
                      </wps:wsp>
                      <wps:wsp>
                        <wps:cNvPr id="1705" name="矩形 12256"/>
                        <wps:cNvSpPr/>
                        <wps:spPr>
                          <a:xfrm>
                            <a:off x="137352" y="264160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D6939E9">
                              <w:pPr>
                                <w:jc w:val="center"/>
                                <w:rPr>
                                  <w:rFonts w:cs="Arial"/>
                                </w:rPr>
                              </w:pPr>
                              <w:r>
                                <w:rPr>
                                  <w:rFonts w:hint="eastAsia" w:hAnsi="宋体" w:cs="Arial"/>
                                </w:rPr>
                                <w:t>标准确认</w:t>
                              </w:r>
                            </w:p>
                            <w:p w14:paraId="32FF2499">
                              <w:pPr>
                                <w:jc w:val="center"/>
                                <w:rPr>
                                  <w:rFonts w:cs="Arial"/>
                                </w:rPr>
                              </w:pPr>
                              <w:r>
                                <w:rPr>
                                  <w:rFonts w:hAnsi="宋体" w:cs="Arial"/>
                                </w:rPr>
                                <w:t>（参建单位）</w:t>
                              </w:r>
                            </w:p>
                          </w:txbxContent>
                        </wps:txbx>
                        <wps:bodyPr wrap="square" upright="1"/>
                      </wps:wsp>
                      <wps:wsp>
                        <wps:cNvPr id="1706" name="直线 12257"/>
                        <wps:cNvSpPr/>
                        <wps:spPr>
                          <a:xfrm flipV="1">
                            <a:off x="3703527" y="3302000"/>
                            <a:ext cx="827" cy="264160"/>
                          </a:xfrm>
                          <a:prstGeom prst="line">
                            <a:avLst/>
                          </a:prstGeom>
                          <a:ln w="28575" cap="flat" cmpd="sng">
                            <a:solidFill>
                              <a:srgbClr val="000000"/>
                            </a:solidFill>
                            <a:prstDash val="solid"/>
                            <a:headEnd type="none" w="med" len="med"/>
                            <a:tailEnd type="triangle" w="med" len="med"/>
                          </a:ln>
                        </wps:spPr>
                        <wps:bodyPr upright="1"/>
                      </wps:wsp>
                      <wps:wsp>
                        <wps:cNvPr id="1707" name="直线 12258"/>
                        <wps:cNvSpPr/>
                        <wps:spPr>
                          <a:xfrm>
                            <a:off x="4252106" y="3830320"/>
                            <a:ext cx="342551" cy="0"/>
                          </a:xfrm>
                          <a:prstGeom prst="line">
                            <a:avLst/>
                          </a:prstGeom>
                          <a:ln w="28575" cap="flat" cmpd="sng">
                            <a:solidFill>
                              <a:srgbClr val="000000"/>
                            </a:solidFill>
                            <a:prstDash val="solid"/>
                            <a:headEnd type="none" w="med" len="med"/>
                            <a:tailEnd type="triangle" w="med" len="med"/>
                          </a:ln>
                        </wps:spPr>
                        <wps:bodyPr upright="1"/>
                      </wps:wsp>
                      <wps:wsp>
                        <wps:cNvPr id="1708" name="矩形 12230"/>
                        <wps:cNvSpPr/>
                        <wps:spPr>
                          <a:xfrm>
                            <a:off x="2400342" y="0"/>
                            <a:ext cx="11650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F5B114">
                              <w:pPr>
                                <w:jc w:val="center"/>
                                <w:rPr>
                                  <w:rFonts w:hint="eastAsia" w:cs="Arial"/>
                                </w:rPr>
                              </w:pPr>
                              <w:r>
                                <w:rPr>
                                  <w:rFonts w:hAnsi="宋体" w:cs="Arial"/>
                                </w:rPr>
                                <w:t>报审</w:t>
                              </w:r>
                              <w:r>
                                <w:rPr>
                                  <w:rFonts w:cs="Arial"/>
                                </w:rPr>
                                <w:t>B07</w:t>
                              </w:r>
                            </w:p>
                            <w:p w14:paraId="345796BC">
                              <w:pPr>
                                <w:jc w:val="center"/>
                                <w:rPr>
                                  <w:rFonts w:cs="Arial"/>
                                </w:rPr>
                              </w:pPr>
                              <w:r>
                                <w:rPr>
                                  <w:rFonts w:hAnsi="宋体" w:cs="Arial"/>
                                </w:rPr>
                                <w:t>（总包单位）</w:t>
                              </w:r>
                            </w:p>
                          </w:txbxContent>
                        </wps:txbx>
                        <wps:bodyPr wrap="square" upright="1"/>
                      </wps:wsp>
                      <wps:wsp>
                        <wps:cNvPr id="1709" name="矩形 12259"/>
                        <wps:cNvSpPr/>
                        <wps:spPr>
                          <a:xfrm>
                            <a:off x="4525981" y="171704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C564BC9">
                              <w:pPr>
                                <w:jc w:val="center"/>
                                <w:rPr>
                                  <w:rFonts w:hint="eastAsia" w:ascii="宋体" w:hAnsi="宋体"/>
                                </w:rPr>
                              </w:pPr>
                              <w:r>
                                <w:rPr>
                                  <w:rFonts w:hint="eastAsia" w:ascii="宋体" w:hAnsi="宋体"/>
                                </w:rPr>
                                <w:t>分项施工前</w:t>
                              </w:r>
                            </w:p>
                            <w:p w14:paraId="0CAD6618">
                              <w:pPr>
                                <w:jc w:val="center"/>
                                <w:rPr>
                                  <w:rFonts w:ascii="宋体" w:hAnsi="宋体"/>
                                </w:rPr>
                              </w:pPr>
                              <w:r>
                                <w:rPr>
                                  <w:rFonts w:hint="eastAsia" w:ascii="宋体" w:hAnsi="宋体"/>
                                </w:rPr>
                                <w:t>（施工单位）</w:t>
                              </w:r>
                            </w:p>
                          </w:txbxContent>
                        </wps:txbx>
                        <wps:bodyPr wrap="square" upright="1"/>
                      </wps:wsp>
                      <wps:wsp>
                        <wps:cNvPr id="1710" name="直线 12260"/>
                        <wps:cNvSpPr/>
                        <wps:spPr>
                          <a:xfrm flipH="1">
                            <a:off x="4114754" y="1981200"/>
                            <a:ext cx="411227"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2222"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">
                <o:lock v:ext="edit" aspectratio="f"/>
                <v:rect id="画布 12222"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">
                  <v:fill on="f" focussize="0,0"/>
                  <v:stroke on="f"/>
                  <v:imagedata o:title=""/>
                  <o:lock v:ext="edit" rotation="t" text="t" aspectratio="t"/>
                </v:rect>
                <v:rect id="矩形 12224" o:spid="_x0000_s1026" o:spt="1" style="position:absolute;left:1508384;top:2245360;height:396240;width:340896;"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PEu2jtUBAACKAwAADgAAAAAAAAABACAA&#10;AAAiAQAAZHJzL2Uyb0RvYy54bWxQSwUGAAAAAAYABgBZAQAAaQUAAAAA&#10;">
                  <v:fill on="t" focussize="0,0"/>
                  <v:stroke on="f"/>
                  <v:imagedata o:title=""/>
                  <o:lock v:ext="edit" aspectratio="f"/>
                  <v:textbox>
                    <w:txbxContent>
                      <w:p w14:paraId="5969672E">
                        <w:pPr>
                          <w:rPr>
                            <w:rFonts w:ascii="宋体" w:hAnsi="宋体"/>
                          </w:rPr>
                        </w:pPr>
                        <w:r>
                          <w:rPr>
                            <w:rFonts w:hint="eastAsia" w:ascii="宋体" w:hAnsi="宋体"/>
                          </w:rPr>
                          <w:t>有</w:t>
                        </w:r>
                      </w:p>
                    </w:txbxContent>
                  </v:textbox>
                </v:rect>
                <v:rect id="矩形 12225" o:spid="_x0000_s1026" o:spt="1" style="position:absolute;left:1234509;top:1584960;height:396240;width:337586;"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zwsnldUBAACKAwAADgAAAAAAAAABACAA&#10;AAAiAQAAZHJzL2Uyb0RvYy54bWxQSwUGAAAAAAYABgBZAQAAaQUAAAAA&#10;">
                  <v:fill on="t" focussize="0,0"/>
                  <v:stroke on="f"/>
                  <v:imagedata o:title=""/>
                  <o:lock v:ext="edit" aspectratio="f"/>
                  <v:textbox>
                    <w:txbxContent>
                      <w:p w14:paraId="61D0189F">
                        <w:pPr>
                          <w:rPr>
                            <w:rFonts w:ascii="宋体" w:hAnsi="宋体"/>
                          </w:rPr>
                        </w:pPr>
                        <w:r>
                          <w:rPr>
                            <w:rFonts w:hint="eastAsia" w:ascii="宋体" w:hAnsi="宋体"/>
                          </w:rPr>
                          <w:t>无</w:t>
                        </w:r>
                      </w:p>
                    </w:txbxContent>
                  </v:textbox>
                </v:rect>
                <v:rect id="矩形 12226" o:spid="_x0000_s1026" o:spt="1" style="position:absolute;left:3291472;top:330200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8mDh39IBAACKAwAADgAAAAAAAAABACAAAAAi&#10;AQAAZHJzL2Uyb0RvYy54bWxQSwUGAAAAAAYABgBZAQAAZgUAAAAA&#10;">
                  <v:fill on="t" focussize="0,0"/>
                  <v:stroke on="f"/>
                  <v:imagedata o:title=""/>
                  <o:lock v:ext="edit" aspectratio="f"/>
                  <v:textbox>
                    <w:txbxContent>
                      <w:p w14:paraId="78E0D12B">
                        <w:pPr>
                          <w:rPr>
                            <w:rFonts w:cs="Arial"/>
                          </w:rPr>
                        </w:pPr>
                        <w:r>
                          <w:rPr>
                            <w:rFonts w:hAnsi="宋体" w:cs="Arial"/>
                          </w:rPr>
                          <w:t>否</w:t>
                        </w:r>
                      </w:p>
                    </w:txbxContent>
                  </v:textbox>
                </v:rect>
                <v:rect id="矩形 12227" o:spid="_x0000_s1026" o:spt="1" style="position:absolute;left:5143235;top:1320800;height:396240;width:409572;"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vGdgatUBAACKAwAADgAAAAAAAAABACAA&#10;AAAiAQAAZHJzL2Uyb0RvYy54bWxQSwUGAAAAAAYABgBZAQAAaQUAAAAA&#10;">
                  <v:fill on="t" focussize="0,0"/>
                  <v:stroke on="f"/>
                  <v:imagedata o:title=""/>
                  <o:lock v:ext="edit" aspectratio="f"/>
                  <v:textbox>
                    <w:txbxContent>
                      <w:p w14:paraId="7614FDA2">
                        <w:pPr>
                          <w:rPr>
                            <w:rFonts w:ascii="宋体" w:hAnsi="宋体"/>
                          </w:rPr>
                        </w:pPr>
                        <w:r>
                          <w:rPr>
                            <w:rFonts w:hint="eastAsia" w:ascii="宋体" w:hAnsi="宋体"/>
                          </w:rPr>
                          <w:t>是</w:t>
                        </w:r>
                      </w:p>
                    </w:txbxContent>
                  </v:textbox>
                </v:rect>
                <v:rect id="矩形 12228" o:spid="_x0000_s1026" o:spt="1" style="position:absolute;left:4183429;top:343408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&#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1qwNm9IBAACKAwAADgAAAAAAAAABACAAAAAi&#10;AQAAZHJzL2Uyb0RvYy54bWxQSwUGAAAAAAYABgBZAQAAZgUAAAAA&#10;">
                  <v:fill on="t" focussize="0,0"/>
                  <v:stroke on="f"/>
                  <v:imagedata o:title=""/>
                  <o:lock v:ext="edit" aspectratio="f"/>
                  <v:textbox>
                    <w:txbxContent>
                      <w:p w14:paraId="30B7962C">
                        <w:pPr>
                          <w:rPr>
                            <w:rFonts w:ascii="宋体" w:hAnsi="宋体"/>
                          </w:rPr>
                        </w:pPr>
                        <w:r>
                          <w:rPr>
                            <w:rFonts w:hint="eastAsia" w:ascii="宋体" w:hAnsi="宋体"/>
                          </w:rPr>
                          <w:t>是</w:t>
                        </w:r>
                      </w:p>
                    </w:txbxContent>
                  </v:textbox>
                </v:rect>
                <v:rect id="矩形 12229" o:spid="_x0000_s1026" o:spt="1" style="position:absolute;left:137351;top:0;height:660400;width:15083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1D/e1QAAAAUBAAAPAAAA&#10;AAAAAAEAIAAAACIAAABkcnMvZG93bnJldi54bWxQSwECFAAUAAAACACHTuJABB/KABgCAABEBAAA&#10;DgAAAAAAAAABACAAAAAkAQAAZHJzL2Uyb0RvYy54bWxQSwUGAAAAAAYABgBZAQAArgUAAAAA&#10;">
                  <v:fill on="t" focussize="0,0"/>
                  <v:stroke weight="2.25pt" color="#000000" joinstyle="miter"/>
                  <v:imagedata o:title=""/>
                  <o:lock v:ext="edit" aspectratio="f"/>
                  <v:textbox>
                    <w:txbxContent>
                      <w:p w14:paraId="2AAC4C61">
                        <w:pPr>
                          <w:jc w:val="center"/>
                          <w:rPr>
                            <w:rFonts w:hint="eastAsia" w:ascii="宋体" w:hAnsi="宋体"/>
                          </w:rPr>
                        </w:pPr>
                        <w:r>
                          <w:rPr>
                            <w:rFonts w:hint="eastAsia" w:ascii="宋体" w:hAnsi="宋体"/>
                          </w:rPr>
                          <w:t>单位/分部/分项划分</w:t>
                        </w:r>
                      </w:p>
                      <w:p w14:paraId="79381597">
                        <w:pPr>
                          <w:jc w:val="center"/>
                          <w:rPr>
                            <w:rFonts w:ascii="宋体" w:hAnsi="宋体"/>
                          </w:rPr>
                        </w:pPr>
                        <w:r>
                          <w:rPr>
                            <w:rFonts w:hint="eastAsia" w:ascii="宋体" w:hAnsi="宋体"/>
                          </w:rPr>
                          <w:t>（总包单位）</w:t>
                        </w:r>
                      </w:p>
                    </w:txbxContent>
                  </v:textbox>
                </v:rect>
                <v:rect id="矩形 12231" o:spid="_x0000_s1026" o:spt="1" style="position:absolute;left:4320781;top:0;height:660400;width:15075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HUP97VAAAABQEAAA8A&#10;AAAAAAAAAQAgAAAAIgAAAGRycy9kb3ducmV2LnhtbFBLAQIUABQAAAAIAIdO4kDZ4SIgGgIAAEUE&#10;AAAOAAAAAAAAAAEAIAAAACQBAABkcnMvZTJvRG9jLnhtbFBLBQYAAAAABgAGAFkBAACwBQAAAAA=&#10;">
                  <v:fill on="t" focussize="0,0"/>
                  <v:stroke weight="2.25pt" color="#000000" joinstyle="miter"/>
                  <v:imagedata o:title=""/>
                  <o:lock v:ext="edit" aspectratio="f"/>
                  <v:textbox>
                    <w:txbxContent>
                      <w:p w14:paraId="64797EE7">
                        <w:pPr>
                          <w:jc w:val="center"/>
                          <w:rPr>
                            <w:rFonts w:ascii="宋体" w:hAnsi="宋体" w:cs="Arial"/>
                          </w:rPr>
                        </w:pPr>
                        <w:r>
                          <w:rPr>
                            <w:rFonts w:ascii="宋体" w:hAnsi="宋体" w:cs="Arial"/>
                          </w:rPr>
                          <w:t>审核</w:t>
                        </w:r>
                      </w:p>
                      <w:p w14:paraId="519B27F0">
                        <w:pPr>
                          <w:jc w:val="center"/>
                          <w:rPr>
                            <w:rFonts w:ascii="宋体" w:hAnsi="宋体"/>
                          </w:rPr>
                        </w:pPr>
                        <w:r>
                          <w:rPr>
                            <w:rFonts w:hint="eastAsia" w:ascii="宋体" w:hAnsi="宋体"/>
                          </w:rPr>
                          <w:t>（监理、建设单位）</w:t>
                        </w:r>
                      </w:p>
                    </w:txbxContent>
                  </v:textbox>
                </v:rect>
                <v:line id="直线 12232" o:spid="_x0000_s1026" o:spt="20" style="position:absolute;left:1645736;top:2641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6jv69/8BAADzAwAADgAAAAAAAAABACAAAAAiAQAAZHJzL2Uyb0Rv&#10;Yy54bWxQSwUGAAAAAAYABgBZAQAAkwUAAAAA&#10;">
                  <v:fill on="f" focussize="0,0"/>
                  <v:stroke weight="2.25pt" color="#000000" joinstyle="round" endarrow="block"/>
                  <v:imagedata o:title=""/>
                  <o:lock v:ext="edit" aspectratio="f"/>
                </v:line>
                <v:rect id="矩形 12233" o:spid="_x0000_s1026" o:spt="1" style="position:absolute;left:4252105;top:792480;height:396240;width:345033;"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qiFSDTAAAABQEAAA8AAAAAAAAAAQAgAAAAIgAA&#10;AGRycy9kb3ducmV2LnhtbFBLAQIUABQAAAAIAIdO4kC0QSIt1AEAAIkDAAAOAAAAAAAAAAEAIAAA&#10;ACIBAABkcnMvZTJvRG9jLnhtbFBLBQYAAAAABgAGAFkBAABoBQAAAAA=&#10;">
                  <v:fill on="t" focussize="0,0"/>
                  <v:stroke on="f"/>
                  <v:imagedata o:title=""/>
                  <o:lock v:ext="edit" aspectratio="f"/>
                  <v:textbox>
                    <w:txbxContent>
                      <w:p w14:paraId="2CB54369">
                        <w:pPr>
                          <w:rPr>
                            <w:rFonts w:ascii="宋体" w:hAnsi="宋体"/>
                          </w:rPr>
                        </w:pPr>
                        <w:r>
                          <w:rPr>
                            <w:rFonts w:hint="eastAsia" w:ascii="宋体" w:hAnsi="宋体"/>
                          </w:rPr>
                          <w:t>否</w:t>
                        </w:r>
                      </w:p>
                    </w:txbxContent>
                  </v:textbox>
                </v:rect>
                <v:shape id="自选图形 12234" o:spid="_x0000_s1026" o:spt="4" type="#_x0000_t4" style="position:absolute;left:4525981;top:92456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CkT81wAAAAUBAAAPAAAAAAAAAAEAIAAAACIAAABkcnMvZG93bnJldi54bWxQSwEC&#10;FAAUAAAACACHTuJAipZQhS4CAABTBAAADgAAAAAAAAABACAAAAAmAQAAZHJzL2Uyb0RvYy54bWxQ&#10;SwUGAAAAAAYABgBZAQAAxgUAAAAA&#10;">
                  <v:fill on="t" focussize="0,0"/>
                  <v:stroke weight="2.25pt" color="#000000" joinstyle="miter"/>
                  <v:imagedata o:title=""/>
                  <o:lock v:ext="edit" aspectratio="f"/>
                  <v:textbox>
                    <w:txbxContent>
                      <w:p w14:paraId="6D70A61F">
                        <w:pPr>
                          <w:jc w:val="center"/>
                          <w:rPr>
                            <w:rFonts w:ascii="宋体" w:hAnsi="宋体" w:cs="Arial"/>
                          </w:rPr>
                        </w:pPr>
                        <w:r>
                          <w:rPr>
                            <w:rFonts w:ascii="宋体" w:hAnsi="宋体" w:cs="Arial"/>
                          </w:rPr>
                          <w:t>符合？</w:t>
                        </w:r>
                      </w:p>
                    </w:txbxContent>
                  </v:textbox>
                </v:shape>
                <v:line id="直线 12235" o:spid="_x0000_s1026" o:spt="20" style="position:absolute;left:2057790;top:330200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B+RhcDBAIAAPQDAAAOAAAAAAAAAAEAIAAAACIBAABkcnMv&#10;ZTJvRG9jLnhtbFBLBQYAAAAABgAGAFkBAACYBQAAAAA=&#10;">
                  <v:fill on="f" focussize="0,0"/>
                  <v:stroke weight="2.25pt" color="#000000" joinstyle="round" endarrow="block"/>
                  <v:imagedata o:title=""/>
                  <o:lock v:ext="edit" aspectratio="f"/>
                </v:line>
                <v:line id="直线 12236" o:spid="_x0000_s1026" o:spt="20" style="position:absolute;left:2606369;top:1981200;flip:x;height:825;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CF26AECwIAAP4DAAAOAAAAAAAAAAEAIAAA&#10;ACQBAABkcnMvZTJvRG9jLnhtbFBLBQYAAAAABgAGAFkBAAChBQAAAAA=&#10;">
                  <v:fill on="f" focussize="0,0"/>
                  <v:stroke weight="2.25pt" color="#000000" joinstyle="round" endarrow="block"/>
                  <v:imagedata o:title=""/>
                  <o:lock v:ext="edit" aspectratio="f"/>
                </v:line>
                <v:rect id="矩形 12237" o:spid="_x0000_s1026" o:spt="1" style="position:absolute;left:4594657;top:3566160;height:660400;width:130152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Aj/2Av&#10;IAIAAEsEAAAOAAAAAAAAAAEAIAAAACQBAABkcnMvZTJvRG9jLnhtbFBLBQYAAAAABgAGAFkBAAC2&#10;BQAAAAA=&#10;">
                  <v:fill on="t" focussize="0,0"/>
                  <v:stroke weight="2.25pt" color="#000000" joinstyle="miter"/>
                  <v:imagedata o:title=""/>
                  <o:lock v:ext="edit" aspectratio="f"/>
                  <v:textbox>
                    <w:txbxContent>
                      <w:p w14:paraId="5BD55A91">
                        <w:pPr>
                          <w:jc w:val="center"/>
                          <w:rPr>
                            <w:rFonts w:cs="Arial"/>
                          </w:rPr>
                        </w:pPr>
                        <w:r>
                          <w:rPr>
                            <w:rFonts w:hAnsi="宋体" w:cs="Arial"/>
                          </w:rPr>
                          <w:t>质量控制和验收</w:t>
                        </w:r>
                      </w:p>
                      <w:p w14:paraId="1616F407">
                        <w:pPr>
                          <w:jc w:val="center"/>
                          <w:rPr>
                            <w:rFonts w:cs="Arial"/>
                          </w:rPr>
                        </w:pPr>
                        <w:r>
                          <w:rPr>
                            <w:rFonts w:hAnsi="宋体" w:cs="Arial"/>
                          </w:rPr>
                          <w:t>（参建单位）</w:t>
                        </w:r>
                      </w:p>
                    </w:txbxContent>
                  </v:textbox>
                </v:rect>
                <v:line id="直线 12238" o:spid="_x0000_s1026" o:spt="20" style="position:absolute;left:5074560;top:1452880;height:264160;width:496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KlwApgAAgAA9QMAAA4AAAAAAAAAAQAgAAAAIgEAAGRycy9lMm9E&#10;b2MueG1sUEsFBgAAAAAGAAYAWQEAAJQFAAAAAA==&#10;">
                  <v:fill on="f" focussize="0,0"/>
                  <v:stroke weight="2.25pt" color="#000000" joinstyle="round" endarrow="block"/>
                  <v:imagedata o:title=""/>
                  <o:lock v:ext="edit" aspectratio="f"/>
                </v:line>
                <v:rect id="矩形 12239" o:spid="_x0000_s1026" o:spt="1" style="position:absolute;left:2948920;top:1717040;height:660400;width:116583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NBRqJEf&#10;AgAASwQAAA4AAAAAAAAAAQAgAAAAJAEAAGRycy9lMm9Eb2MueG1sUEsFBgAAAAAGAAYAWQEAALUF&#10;AAAAAA==&#10;">
                  <v:fill on="t" focussize="0,0"/>
                  <v:stroke weight="2.25pt" color="#000000" joinstyle="miter"/>
                  <v:imagedata o:title=""/>
                  <o:lock v:ext="edit" aspectratio="f"/>
                  <v:textbox>
                    <w:txbxContent>
                      <w:p w14:paraId="1534F157">
                        <w:pPr>
                          <w:jc w:val="center"/>
                          <w:rPr>
                            <w:rFonts w:hint="eastAsia" w:ascii="宋体" w:hAnsi="宋体"/>
                          </w:rPr>
                        </w:pPr>
                        <w:r>
                          <w:rPr>
                            <w:rFonts w:hint="eastAsia" w:ascii="宋体" w:hAnsi="宋体"/>
                          </w:rPr>
                          <w:t>检验批划分</w:t>
                        </w:r>
                      </w:p>
                      <w:p w14:paraId="159D46A7">
                        <w:pPr>
                          <w:jc w:val="center"/>
                          <w:rPr>
                            <w:rFonts w:ascii="宋体" w:hAnsi="宋体"/>
                          </w:rPr>
                        </w:pPr>
                        <w:r>
                          <w:rPr>
                            <w:rFonts w:hint="eastAsia" w:ascii="宋体" w:hAnsi="宋体"/>
                          </w:rPr>
                          <w:t>（施工单位）</w:t>
                        </w:r>
                      </w:p>
                    </w:txbxContent>
                  </v:textbox>
                </v:rect>
                <v:rect id="矩形 12240" o:spid="_x0000_s1026" o:spt="1" style="position:absolute;left:1577060;top:3566160;height:660400;width:103096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IasKXh4C&#10;AABLBAAADgAAAAAAAAABACAAAAAkAQAAZHJzL2Uyb0RvYy54bWxQSwUGAAAAAAYABgBZAQAAtAUA&#10;AAAA&#10;">
                  <v:fill on="t" focussize="0,0"/>
                  <v:stroke weight="2.25pt" color="#000000" joinstyle="miter"/>
                  <v:imagedata o:title=""/>
                  <o:lock v:ext="edit" aspectratio="f"/>
                  <v:textbox>
                    <w:txbxContent>
                      <w:p w14:paraId="35DE0A13">
                        <w:pPr>
                          <w:jc w:val="center"/>
                          <w:rPr>
                            <w:rFonts w:hint="eastAsia" w:ascii="宋体" w:hAnsi="宋体" w:cs="Arial"/>
                          </w:rPr>
                        </w:pPr>
                        <w:r>
                          <w:rPr>
                            <w:rFonts w:hint="eastAsia" w:ascii="宋体" w:hAnsi="宋体" w:cs="Arial"/>
                          </w:rPr>
                          <w:t>审核</w:t>
                        </w:r>
                      </w:p>
                      <w:p w14:paraId="0D83F7AE">
                        <w:pPr>
                          <w:jc w:val="center"/>
                          <w:rPr>
                            <w:rFonts w:ascii="宋体" w:hAnsi="宋体"/>
                          </w:rPr>
                        </w:pPr>
                        <w:r>
                          <w:rPr>
                            <w:rFonts w:hint="eastAsia" w:ascii="宋体" w:hAnsi="宋体"/>
                          </w:rPr>
                          <w:t>（监理单位）</w:t>
                        </w:r>
                      </w:p>
                    </w:txbxContent>
                  </v:textbox>
                </v:rect>
                <v:line id="直线 12241" o:spid="_x0000_s1026" o:spt="20" style="position:absolute;left:2057790;top:2245360;height:39624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OOrPQoDAgAA9QMAAA4AAAAAAAAAAQAgAAAAIgEAAGRycy9l&#10;Mm9Eb2MueG1sUEsFBgAAAAAGAAYAWQEAAJcFAAAAAA==&#10;">
                  <v:fill on="f" focussize="0,0"/>
                  <v:stroke weight="2.25pt" color="#000000" joinstyle="round" endarrow="block"/>
                  <v:imagedata o:title=""/>
                  <o:lock v:ext="edit" aspectratio="f"/>
                </v:line>
                <v:shape id="自选图形 12242" o:spid="_x0000_s1026" o:spt="4" type="#_x0000_t4" style="position:absolute;left:1508384;top:1717040;height:528320;width:1094675;"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CkT81wAAAAUBAAAPAAAAAAAAAAEAIAAAACIAAABkcnMvZG93bnJldi54bWxQSwECFAAU&#10;AAAACACHTuJA1PN7eisCAABUBAAADgAAAAAAAAABACAAAAAmAQAAZHJzL2Uyb0RvYy54bWxQSwUG&#10;AAAAAAYABgBZAQAAwwUAAAAA&#10;">
                  <v:fill on="t" focussize="0,0"/>
                  <v:stroke weight="2.25pt" color="#000000" joinstyle="miter"/>
                  <v:imagedata o:title=""/>
                  <o:lock v:ext="edit" aspectratio="f"/>
                  <v:textbox>
                    <w:txbxContent>
                      <w:p w14:paraId="1422FDC7">
                        <w:pPr>
                          <w:jc w:val="center"/>
                          <w:rPr>
                            <w:rFonts w:ascii="宋体" w:hAnsi="宋体"/>
                          </w:rPr>
                        </w:pPr>
                        <w:r>
                          <w:rPr>
                            <w:rFonts w:hint="eastAsia" w:ascii="宋体" w:hAnsi="宋体"/>
                          </w:rPr>
                          <w:t>标准？</w:t>
                        </w:r>
                      </w:p>
                    </w:txbxContent>
                  </v:textbox>
                </v:shape>
                <v:line id="直线 12243" o:spid="_x0000_s1026" o:spt="20" style="position:absolute;left:5074560;top:660400;height:264160;width:3309;"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pZSd5AQIAAPQDAAAOAAAAAAAAAAEAIAAAACIBAABkcnMvZTJv&#10;RG9jLnhtbFBLBQYAAAAABgAGAFkBAACVBQAAAAA=&#10;">
                  <v:fill on="f" focussize="0,0"/>
                  <v:stroke weight="2.25pt" color="#000000" joinstyle="round" endarrow="block"/>
                  <v:imagedata o:title=""/>
                  <o:lock v:ext="edit" aspectratio="f"/>
                </v:line>
                <v:line id="直线 12244" o:spid="_x0000_s1026" o:spt="20" style="position:absolute;left:1165833;top:2905760;height:825;width:413709;"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4CTraAQIAAPQDAAAOAAAAAAAAAAEAIAAAACIBAABkcnMvZTJv&#10;RG9jLnhtbFBLBQYAAAAABgAGAFkBAACVBQAAAAA=&#10;">
                  <v:fill on="f" focussize="0,0"/>
                  <v:stroke weight="2.25pt" color="#000000" joinstyle="round" endarrow="block"/>
                  <v:imagedata o:title=""/>
                  <o:lock v:ext="edit" aspectratio="f"/>
                </v:line>
                <v:rect id="矩形 12245" o:spid="_x0000_s1026" o:spt="1" style="position:absolute;left:2469018;top:924560;height:660400;width:103013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AVkV4l&#10;IAIAAEoEAAAOAAAAAAAAAAEAIAAAACQBAABkcnMvZTJvRG9jLnhtbFBLBQYAAAAABgAGAFkBAAC2&#10;BQAAAAA=&#10;">
                  <v:fill on="t" focussize="0,0"/>
                  <v:stroke weight="2.25pt" color="#000000" joinstyle="miter"/>
                  <v:imagedata o:title=""/>
                  <o:lock v:ext="edit" aspectratio="f"/>
                  <v:textbox>
                    <w:txbxContent>
                      <w:p w14:paraId="51272FE6">
                        <w:pPr>
                          <w:jc w:val="center"/>
                          <w:rPr>
                            <w:rFonts w:hint="eastAsia" w:ascii="宋体" w:hAnsi="宋体"/>
                          </w:rPr>
                        </w:pPr>
                        <w:r>
                          <w:rPr>
                            <w:rFonts w:hint="eastAsia" w:ascii="宋体" w:hAnsi="宋体"/>
                          </w:rPr>
                          <w:t>修改</w:t>
                        </w:r>
                      </w:p>
                      <w:p w14:paraId="1A5AFA78">
                        <w:pPr>
                          <w:jc w:val="center"/>
                          <w:rPr>
                            <w:rFonts w:ascii="宋体" w:hAnsi="宋体"/>
                          </w:rPr>
                        </w:pPr>
                        <w:r>
                          <w:rPr>
                            <w:rFonts w:hint="eastAsia" w:ascii="宋体" w:hAnsi="宋体"/>
                          </w:rPr>
                          <w:t>（总包单位）</w:t>
                        </w:r>
                      </w:p>
                    </w:txbxContent>
                  </v:textbox>
                </v:rect>
                <v:line id="直线 12246" o:spid="_x0000_s1026" o:spt="20" style="position:absolute;left:3497499;top:1188720;flip:x;height:825;width:103013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CkivdUAAAAFAQAADwAAAAAAAAABACAAAAAi&#10;AAAAZHJzL2Rvd25yZXYueG1sUEsBAhQAFAAAAAgAh07iQOd5A/QNAgAA/wMAAA4AAAAAAAAAAQAg&#10;AAAAJAEAAGRycy9lMm9Eb2MueG1sUEsFBgAAAAAGAAYAWQEAAKMFAAAAAA==&#10;">
                  <v:fill on="f" focussize="0,0"/>
                  <v:stroke weight="2.25pt" color="#000000" joinstyle="round" endarrow="block"/>
                  <v:imagedata o:title=""/>
                  <o:lock v:ext="edit" aspectratio="f"/>
                </v:line>
                <v:rect id="矩形 12247" o:spid="_x0000_s1026" o:spt="1" style="position:absolute;left:137351;top:171704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dQ/3tUAAAAFAQAA&#10;DwAAAAAAAAABACAAAAAiAAAAZHJzL2Rvd25yZXYueG1sUEsBAhQAFAAAAAgAh07iQAO7ZuEcAgAA&#10;SgQAAA4AAAAAAAAAAQAgAAAAJAEAAGRycy9lMm9Eb2MueG1sUEsFBgAAAAAGAAYAWQEAALIFAAAA&#10;AA==&#10;">
                  <v:fill on="t" focussize="0,0"/>
                  <v:stroke weight="2.25pt" color="#000000" joinstyle="miter"/>
                  <v:imagedata o:title=""/>
                  <o:lock v:ext="edit" aspectratio="f"/>
                  <v:textbox>
                    <w:txbxContent>
                      <w:p w14:paraId="1F8F86EF">
                        <w:pPr>
                          <w:jc w:val="center"/>
                          <w:rPr>
                            <w:rFonts w:cs="Arial"/>
                          </w:rPr>
                        </w:pPr>
                        <w:r>
                          <w:rPr>
                            <w:rFonts w:hAnsi="宋体" w:cs="Arial"/>
                          </w:rPr>
                          <w:t>专题</w:t>
                        </w:r>
                        <w:r>
                          <w:rPr>
                            <w:rFonts w:hint="eastAsia" w:hAnsi="宋体" w:cs="Arial"/>
                          </w:rPr>
                          <w:t>论证</w:t>
                        </w:r>
                      </w:p>
                      <w:p w14:paraId="4519B8F1">
                        <w:pPr>
                          <w:jc w:val="center"/>
                          <w:rPr>
                            <w:rFonts w:cs="Arial"/>
                          </w:rPr>
                        </w:pPr>
                        <w:r>
                          <w:rPr>
                            <w:rFonts w:hAnsi="宋体" w:cs="Arial"/>
                          </w:rPr>
                          <w:t>（参建单位）</w:t>
                        </w:r>
                      </w:p>
                    </w:txbxContent>
                  </v:textbox>
                </v:rect>
                <v:line id="直线 12248" o:spid="_x0000_s1026" o:spt="20" style="position:absolute;left:2606369;top:3830320;height:825;width:5494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VP1AlwICAAD0AwAADgAAAAAAAAABACAAAAAiAQAAZHJzL2Uy&#10;b0RvYy54bWxQSwUGAAAAAAYABgBZAQAAlgUAAAAA&#10;">
                  <v:fill on="f" focussize="0,0"/>
                  <v:stroke weight="2.25pt" color="#000000" joinstyle="round" endarrow="block"/>
                  <v:imagedata o:title=""/>
                  <o:lock v:ext="edit" aspectratio="f"/>
                </v:line>
                <v:line id="直线 12249" o:spid="_x0000_s1026" o:spt="20" style="position:absolute;left:3017596;top:6604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AqvoY8CwIAAP0DAAAOAAAAAAAAAAEAIAAA&#10;ACQBAABkcnMvZTJvRG9jLnhtbFBLBQYAAAAABgAGAFkBAAChBQAAAAA=&#10;">
                  <v:fill on="f" focussize="0,0"/>
                  <v:stroke weight="2.25pt" color="#000000" joinstyle="round" endarrow="block"/>
                  <v:imagedata o:title=""/>
                  <o:lock v:ext="edit" aspectratio="f"/>
                </v:line>
                <v:line id="直线 12250" o:spid="_x0000_s1026" o:spt="20" style="position:absolute;left:3566175;top:2641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OkHy1cAAgAA8wMAAA4AAAAAAAAAAQAgAAAAIgEAAGRycy9lMm9E&#10;b2MueG1sUEsFBgAAAAAGAAYAWQEAAJQFAAAAAA==&#10;">
                  <v:fill on="f" focussize="0,0"/>
                  <v:stroke weight="2.25pt" color="#000000" joinstyle="round" endarrow="block"/>
                  <v:imagedata o:title=""/>
                  <o:lock v:ext="edit" aspectratio="f"/>
                </v:line>
                <v:rect id="矩形 12251" o:spid="_x0000_s1026" o:spt="1" style="position:absolute;left:1577060;top:264160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R1D/e1QAAAAUBAAAP&#10;AAAAAAAAAAEAIAAAACIAAABkcnMvZG93bnJldi54bWxQSwECFAAUAAAACACHTuJAFOng9xsCAABL&#10;BAAADgAAAAAAAAABACAAAAAkAQAAZHJzL2Uyb0RvYy54bWxQSwUGAAAAAAYABgBZAQAAsQUAAAAA&#10;">
                  <v:fill on="t" focussize="0,0"/>
                  <v:stroke weight="2.25pt" color="#000000" joinstyle="miter"/>
                  <v:imagedata o:title=""/>
                  <o:lock v:ext="edit" aspectratio="f"/>
                  <v:textbox>
                    <w:txbxContent>
                      <w:p w14:paraId="7134630E">
                        <w:pPr>
                          <w:jc w:val="center"/>
                          <w:rPr>
                            <w:rFonts w:hint="eastAsia" w:cs="Arial"/>
                          </w:rPr>
                        </w:pPr>
                        <w:r>
                          <w:rPr>
                            <w:rFonts w:hAnsi="宋体" w:cs="Arial"/>
                          </w:rPr>
                          <w:t>报审</w:t>
                        </w:r>
                        <w:r>
                          <w:rPr>
                            <w:rFonts w:cs="Arial"/>
                          </w:rPr>
                          <w:t>B07</w:t>
                        </w:r>
                      </w:p>
                      <w:p w14:paraId="0952DF25">
                        <w:pPr>
                          <w:jc w:val="center"/>
                          <w:rPr>
                            <w:rFonts w:cs="Arial"/>
                          </w:rPr>
                        </w:pPr>
                        <w:r>
                          <w:rPr>
                            <w:rFonts w:hAnsi="宋体" w:cs="Arial"/>
                          </w:rPr>
                          <w:t>（总包单位）</w:t>
                        </w:r>
                      </w:p>
                    </w:txbxContent>
                  </v:textbox>
                </v:rect>
                <v:line id="直线 12252" o:spid="_x0000_s1026" o:spt="20" style="position:absolute;left:1165833;top:1981200;flip:x;height:825;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&#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LKebjwkCAAD+AwAADgAAAAAAAAABACAAAAAk&#10;AQAAZHJzL2Uyb0RvYy54bWxQSwUGAAAAAAYABgBZAQAAnwUAAAAA&#10;">
                  <v:fill on="f" focussize="0,0"/>
                  <v:stroke weight="2.25pt" color="#000000" joinstyle="round" endarrow="block"/>
                  <v:imagedata o:title=""/>
                  <o:lock v:ext="edit" aspectratio="f"/>
                </v:line>
                <v:shape id="自选图形 12253" o:spid="_x0000_s1026" o:spt="4" type="#_x0000_t4" style="position:absolute;left:3154948;top:3566160;height:528320;width:1097157;"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CkT81wAAAAUBAAAPAAAAAAAAAAEAIAAAACIAAABkcnMvZG93bnJldi54bWxQSwEC&#10;FAAUAAAACACHTuJA6iNnFi4CAABUBAAADgAAAAAAAAABACAAAAAmAQAAZHJzL2Uyb0RvYy54bWxQ&#10;SwUGAAAAAAYABgBZAQAAxgUAAAAA&#10;">
                  <v:fill on="t" focussize="0,0"/>
                  <v:stroke weight="2.25pt" color="#000000" joinstyle="miter"/>
                  <v:imagedata o:title=""/>
                  <o:lock v:ext="edit" aspectratio="f"/>
                  <v:textbox>
                    <w:txbxContent>
                      <w:p w14:paraId="4AB4B7A4">
                        <w:pPr>
                          <w:jc w:val="center"/>
                          <w:rPr>
                            <w:rFonts w:cs="Arial"/>
                          </w:rPr>
                        </w:pPr>
                        <w:r>
                          <w:rPr>
                            <w:rFonts w:hAnsi="宋体" w:cs="Arial"/>
                          </w:rPr>
                          <w:t>符合？</w:t>
                        </w:r>
                      </w:p>
                    </w:txbxContent>
                  </v:textbox>
                </v:shape>
                <v:rect id="矩形 12254" o:spid="_x0000_s1026" o:spt="1" style="position:absolute;left:3223624;top:2641600;height:660400;width:103013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AGie2C&#10;IAIAAEsEAAAOAAAAAAAAAAEAIAAAACQBAABkcnMvZTJvRG9jLnhtbFBLBQYAAAAABgAGAFkBAAC2&#10;BQAAAAA=&#10;">
                  <v:fill on="t" focussize="0,0"/>
                  <v:stroke weight="2.25pt" color="#000000" joinstyle="miter"/>
                  <v:imagedata o:title=""/>
                  <o:lock v:ext="edit" aspectratio="f"/>
                  <v:textbox>
                    <w:txbxContent>
                      <w:p w14:paraId="0DD3154E">
                        <w:pPr>
                          <w:jc w:val="center"/>
                          <w:rPr>
                            <w:rFonts w:cs="Arial"/>
                          </w:rPr>
                        </w:pPr>
                        <w:r>
                          <w:rPr>
                            <w:rFonts w:hAnsi="宋体" w:cs="Arial"/>
                          </w:rPr>
                          <w:t>修改</w:t>
                        </w:r>
                      </w:p>
                      <w:p w14:paraId="406E0F30">
                        <w:pPr>
                          <w:jc w:val="center"/>
                          <w:rPr>
                            <w:rFonts w:ascii="华文仿宋" w:hAnsi="华文仿宋" w:eastAsia="华文仿宋"/>
                          </w:rPr>
                        </w:pPr>
                        <w:r>
                          <w:rPr>
                            <w:rFonts w:hAnsi="宋体" w:cs="Arial"/>
                          </w:rPr>
                          <w:t>（</w:t>
                        </w:r>
                        <w:r>
                          <w:rPr>
                            <w:rFonts w:hint="eastAsia" w:hAnsi="宋体" w:cs="Arial"/>
                          </w:rPr>
                          <w:t>施工</w:t>
                        </w:r>
                        <w:r>
                          <w:rPr>
                            <w:rFonts w:hAnsi="宋体" w:cs="Arial"/>
                          </w:rPr>
                          <w:t>单位）</w:t>
                        </w:r>
                      </w:p>
                    </w:txbxContent>
                  </v:textbox>
                </v:rect>
                <v:line id="直线 12255" o:spid="_x0000_s1026" o:spt="20" style="position:absolute;left:2674217;top:2905760;flip:x;height:825;width:54940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i3CqUwkCAAD+AwAADgAAAAAAAAABACAAAAAk&#10;AQAAZHJzL2Uyb0RvYy54bWxQSwUGAAAAAAYABgBZAQAAnwUAAAAA&#10;">
                  <v:fill on="f" focussize="0,0"/>
                  <v:stroke weight="2.25pt" color="#000000" joinstyle="round" endarrow="block"/>
                  <v:imagedata o:title=""/>
                  <o:lock v:ext="edit" aspectratio="f"/>
                </v:line>
                <v:rect id="矩形 12256" o:spid="_x0000_s1026" o:spt="1" style="position:absolute;left:137351;top:2641600;height:660400;width:102682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BVwev8HQIA&#10;AEoEAAAOAAAAAAAAAAEAIAAAACQBAABkcnMvZTJvRG9jLnhtbFBLBQYAAAAABgAGAFkBAACzBQAA&#10;AAA=&#10;">
                  <v:fill on="t" focussize="0,0"/>
                  <v:stroke weight="2.25pt" color="#000000" joinstyle="miter"/>
                  <v:imagedata o:title=""/>
                  <o:lock v:ext="edit" aspectratio="f"/>
                  <v:textbox>
                    <w:txbxContent>
                      <w:p w14:paraId="7D6939E9">
                        <w:pPr>
                          <w:jc w:val="center"/>
                          <w:rPr>
                            <w:rFonts w:cs="Arial"/>
                          </w:rPr>
                        </w:pPr>
                        <w:r>
                          <w:rPr>
                            <w:rFonts w:hint="eastAsia" w:hAnsi="宋体" w:cs="Arial"/>
                          </w:rPr>
                          <w:t>标准确认</w:t>
                        </w:r>
                      </w:p>
                      <w:p w14:paraId="32FF2499">
                        <w:pPr>
                          <w:jc w:val="center"/>
                          <w:rPr>
                            <w:rFonts w:cs="Arial"/>
                          </w:rPr>
                        </w:pPr>
                        <w:r>
                          <w:rPr>
                            <w:rFonts w:hAnsi="宋体" w:cs="Arial"/>
                          </w:rPr>
                          <w:t>（参建单位）</w:t>
                        </w:r>
                      </w:p>
                    </w:txbxContent>
                  </v:textbox>
                </v:rect>
                <v:line id="直线 12257" o:spid="_x0000_s1026" o:spt="20" style="position:absolute;left:3703527;top:33020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&#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AZhJi7CAIAAP4DAAAOAAAAAAAAAAEAIAAAACQB&#10;AABkcnMvZTJvRG9jLnhtbFBLBQYAAAAABgAGAFkBAACeBQAAAAA=&#10;">
                  <v:fill on="f" focussize="0,0"/>
                  <v:stroke weight="2.25pt" color="#000000" joinstyle="round" endarrow="block"/>
                  <v:imagedata o:title=""/>
                  <o:lock v:ext="edit" aspectratio="f"/>
                </v:line>
                <v:line id="直线 12258" o:spid="_x0000_s1026" o:spt="20" style="position:absolute;left:4252105;top:3830320;height:0;width:342551;"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6eno+gICAADyAwAADgAAAAAAAAABACAAAAAiAQAAZHJzL2Uy&#10;b0RvYy54bWxQSwUGAAAAAAYABgBZAQAAlgUAAAAA&#10;">
                  <v:fill on="f" focussize="0,0"/>
                  <v:stroke weight="2.25pt" color="#000000" joinstyle="round" endarrow="block"/>
                  <v:imagedata o:title=""/>
                  <o:lock v:ext="edit" aspectratio="f"/>
                </v:line>
                <v:rect id="矩形 12230" o:spid="_x0000_s1026" o:spt="1" style="position:absolute;left:2400342;top:0;height:660400;width:1165005;"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R1D/e1QAAAAUBAAAPAAAAAAAA&#10;AAEAIAAAACIAAABkcnMvZG93bnJldi54bWxQSwECFAAUAAAACACHTuJAk0gEwxUCAABFBAAADgAA&#10;AAAAAAABACAAAAAkAQAAZHJzL2Uyb0RvYy54bWxQSwUGAAAAAAYABgBZAQAAqwUAAAAA&#10;">
                  <v:fill on="t" focussize="0,0"/>
                  <v:stroke weight="2.25pt" color="#000000" joinstyle="miter"/>
                  <v:imagedata o:title=""/>
                  <o:lock v:ext="edit" aspectratio="f"/>
                  <v:textbox>
                    <w:txbxContent>
                      <w:p w14:paraId="33F5B114">
                        <w:pPr>
                          <w:jc w:val="center"/>
                          <w:rPr>
                            <w:rFonts w:hint="eastAsia" w:cs="Arial"/>
                          </w:rPr>
                        </w:pPr>
                        <w:r>
                          <w:rPr>
                            <w:rFonts w:hAnsi="宋体" w:cs="Arial"/>
                          </w:rPr>
                          <w:t>报审</w:t>
                        </w:r>
                        <w:r>
                          <w:rPr>
                            <w:rFonts w:cs="Arial"/>
                          </w:rPr>
                          <w:t>B07</w:t>
                        </w:r>
                      </w:p>
                      <w:p w14:paraId="345796BC">
                        <w:pPr>
                          <w:jc w:val="center"/>
                          <w:rPr>
                            <w:rFonts w:cs="Arial"/>
                          </w:rPr>
                        </w:pPr>
                        <w:r>
                          <w:rPr>
                            <w:rFonts w:hAnsi="宋体" w:cs="Arial"/>
                          </w:rPr>
                          <w:t>（总包单位）</w:t>
                        </w:r>
                      </w:p>
                    </w:txbxContent>
                  </v:textbox>
                </v:rect>
                <v:rect id="矩形 12259" o:spid="_x0000_s1026" o:spt="1" style="position:absolute;left:4525981;top:171704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BscMPpHQIA&#10;AEsEAAAOAAAAAAAAAAEAIAAAACQBAABkcnMvZTJvRG9jLnhtbFBLBQYAAAAABgAGAFkBAACzBQAA&#10;AAA=&#10;">
                  <v:fill on="t" focussize="0,0"/>
                  <v:stroke weight="2.25pt" color="#000000" joinstyle="miter"/>
                  <v:imagedata o:title=""/>
                  <o:lock v:ext="edit" aspectratio="f"/>
                  <v:textbox>
                    <w:txbxContent>
                      <w:p w14:paraId="0C564BC9">
                        <w:pPr>
                          <w:jc w:val="center"/>
                          <w:rPr>
                            <w:rFonts w:hint="eastAsia" w:ascii="宋体" w:hAnsi="宋体"/>
                          </w:rPr>
                        </w:pPr>
                        <w:r>
                          <w:rPr>
                            <w:rFonts w:hint="eastAsia" w:ascii="宋体" w:hAnsi="宋体"/>
                          </w:rPr>
                          <w:t>分项施工前</w:t>
                        </w:r>
                      </w:p>
                      <w:p w14:paraId="0CAD6618">
                        <w:pPr>
                          <w:jc w:val="center"/>
                          <w:rPr>
                            <w:rFonts w:ascii="宋体" w:hAnsi="宋体"/>
                          </w:rPr>
                        </w:pPr>
                        <w:r>
                          <w:rPr>
                            <w:rFonts w:hint="eastAsia" w:ascii="宋体" w:hAnsi="宋体"/>
                          </w:rPr>
                          <w:t>（施工单位）</w:t>
                        </w:r>
                      </w:p>
                    </w:txbxContent>
                  </v:textbox>
                </v:rect>
                <v:line id="直线 12260" o:spid="_x0000_s1026" o:spt="20" style="position:absolute;left:4114754;top:1981200;flip:x;height:0;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wpIr3VAAAABQEAAA8AAAAAAAAAAQAgAAAAIgAAAGRycy9k&#10;b3ducmV2LnhtbFBLAQIUABQAAAAIAIdO4kDUw+zhBQIAAPwDAAAOAAAAAAAAAAEAIAAAACQBAABk&#10;cnMvZTJvRG9jLnhtbFBLBQYAAAAABgAGAFkBAACbBQAAAAA=&#10;">
                  <v:fill on="f" focussize="0,0"/>
                  <v:stroke weight="2.25pt" color="#000000" joinstyle="round" endarrow="block"/>
                  <v:imagedata o:title=""/>
                  <o:lock v:ext="edit" aspectratio="f"/>
                </v:line>
                <w10:wrap type="none"/>
                <w10:anchorlock/>
              </v:group>
            </w:pict>
          </mc:Fallback>
        </mc:AlternateContent>
      </w:r>
    </w:p>
    <w:p w14:paraId="12A57179">
      <w:pPr>
        <w:rPr>
          <w:rFonts w:hint="eastAsia" w:cs="Arial"/>
          <w:b/>
        </w:rPr>
      </w:pPr>
      <w:r>
        <w:rPr>
          <w:rFonts w:cs="Arial"/>
          <w:b/>
        </w:rPr>
        <w:t>6.</w:t>
      </w:r>
      <w:r>
        <w:rPr>
          <w:rFonts w:hint="eastAsia" w:cs="Arial"/>
          <w:b/>
        </w:rPr>
        <w:t>1</w:t>
      </w:r>
      <w:r>
        <w:rPr>
          <w:rFonts w:cs="Arial"/>
          <w:b/>
        </w:rPr>
        <w:t>..</w:t>
      </w:r>
      <w:r>
        <w:rPr>
          <w:rFonts w:hint="eastAsia" w:cs="Arial"/>
          <w:b/>
        </w:rPr>
        <w:t>1</w:t>
      </w:r>
      <w:r>
        <w:rPr>
          <w:rFonts w:cs="Arial"/>
          <w:b/>
        </w:rPr>
        <w:t>.</w:t>
      </w:r>
      <w:r>
        <w:rPr>
          <w:rFonts w:hint="eastAsia" w:eastAsia="黑体" w:cs="Arial"/>
          <w:b/>
        </w:rPr>
        <w:t>3</w:t>
      </w:r>
      <w:r>
        <w:rPr>
          <w:rFonts w:hint="eastAsia" w:eastAsia="黑体" w:cs="Arial"/>
          <w:b/>
          <w:bCs/>
        </w:rPr>
        <w:t>分解原则</w:t>
      </w:r>
    </w:p>
    <w:p w14:paraId="05296AAC">
      <w:pPr>
        <w:rPr>
          <w:rFonts w:cs="Arial"/>
        </w:rPr>
      </w:pPr>
      <w:r>
        <w:rPr>
          <w:rFonts w:cs="Arial"/>
          <w:bCs/>
        </w:rPr>
        <w:t>01</w:t>
      </w:r>
      <w:r>
        <w:rPr>
          <w:rFonts w:hAnsi="宋体" w:cs="Arial"/>
          <w:bCs/>
        </w:rPr>
        <w:t>、</w:t>
      </w:r>
      <w:r>
        <w:rPr>
          <w:rFonts w:hAnsi="宋体" w:cs="Arial"/>
        </w:rPr>
        <w:t>单位工程</w:t>
      </w:r>
    </w:p>
    <w:p w14:paraId="319115D9">
      <w:pPr>
        <w:rPr>
          <w:rFonts w:cs="Arial"/>
          <w:bCs/>
        </w:rPr>
      </w:pPr>
      <w:r>
        <w:rPr>
          <w:rFonts w:hAnsi="宋体" w:cs="Arial"/>
          <w:bCs/>
        </w:rPr>
        <w:t>（</w:t>
      </w:r>
      <w:r>
        <w:rPr>
          <w:rFonts w:cs="Arial"/>
          <w:bCs/>
        </w:rPr>
        <w:t>1</w:t>
      </w:r>
      <w:r>
        <w:rPr>
          <w:rFonts w:hAnsi="宋体" w:cs="Arial"/>
          <w:bCs/>
        </w:rPr>
        <w:t>）具备独立施工条件并能形成独立使用功能的建筑物或构筑物为</w:t>
      </w:r>
      <w:r>
        <w:rPr>
          <w:rFonts w:cs="Arial"/>
          <w:bCs/>
        </w:rPr>
        <w:t>—</w:t>
      </w:r>
      <w:r>
        <w:rPr>
          <w:rFonts w:hAnsi="宋体" w:cs="Arial"/>
          <w:bCs/>
        </w:rPr>
        <w:t>个单位工程。</w:t>
      </w:r>
    </w:p>
    <w:p w14:paraId="644042BB">
      <w:pPr>
        <w:rPr>
          <w:rFonts w:cs="Arial"/>
          <w:sz w:val="28"/>
          <w:szCs w:val="28"/>
        </w:rPr>
      </w:pPr>
      <w:r>
        <w:rPr>
          <w:rFonts w:hAnsi="宋体" w:cs="Arial"/>
          <w:bCs/>
        </w:rPr>
        <w:t>（</w:t>
      </w:r>
      <w:r>
        <w:rPr>
          <w:rFonts w:cs="Arial"/>
          <w:bCs/>
        </w:rPr>
        <w:t>2</w:t>
      </w:r>
      <w:r>
        <w:rPr>
          <w:rFonts w:hAnsi="宋体" w:cs="Arial"/>
          <w:bCs/>
        </w:rPr>
        <w:t>）对于规模较大的单位工程，可将其能形成独立使用功能的部分划分为一个子单位工程。</w:t>
      </w:r>
    </w:p>
    <w:p w14:paraId="68372C34">
      <w:pPr>
        <w:rPr>
          <w:rFonts w:cs="Arial"/>
        </w:rPr>
      </w:pPr>
      <w:r>
        <w:rPr>
          <w:rFonts w:cs="Arial"/>
          <w:bCs/>
        </w:rPr>
        <w:t>02</w:t>
      </w:r>
      <w:r>
        <w:rPr>
          <w:rFonts w:hAnsi="宋体" w:cs="Arial"/>
          <w:bCs/>
        </w:rPr>
        <w:t>、</w:t>
      </w:r>
      <w:r>
        <w:rPr>
          <w:rFonts w:hAnsi="宋体" w:cs="Arial"/>
        </w:rPr>
        <w:t>分部工程</w:t>
      </w:r>
    </w:p>
    <w:p w14:paraId="6C56DCCD">
      <w:pPr>
        <w:rPr>
          <w:rFonts w:cs="Arial"/>
          <w:bCs/>
        </w:rPr>
      </w:pPr>
      <w:r>
        <w:rPr>
          <w:rFonts w:hAnsi="宋体" w:cs="Arial"/>
          <w:bCs/>
        </w:rPr>
        <w:t>（</w:t>
      </w:r>
      <w:r>
        <w:rPr>
          <w:rFonts w:cs="Arial"/>
          <w:bCs/>
        </w:rPr>
        <w:t>1</w:t>
      </w:r>
      <w:r>
        <w:rPr>
          <w:rFonts w:hAnsi="宋体" w:cs="Arial"/>
          <w:bCs/>
        </w:rPr>
        <w:t>）按专业性质、工程部位确定；</w:t>
      </w:r>
    </w:p>
    <w:p w14:paraId="00CB9484">
      <w:pPr>
        <w:rPr>
          <w:rFonts w:cs="Arial"/>
          <w:bCs/>
        </w:rPr>
      </w:pPr>
      <w:r>
        <w:rPr>
          <w:rFonts w:hAnsi="宋体" w:cs="Arial"/>
          <w:bCs/>
        </w:rPr>
        <w:t>（</w:t>
      </w:r>
      <w:r>
        <w:rPr>
          <w:rFonts w:cs="Arial"/>
          <w:bCs/>
        </w:rPr>
        <w:t>2</w:t>
      </w:r>
      <w:r>
        <w:rPr>
          <w:rFonts w:hAnsi="宋体" w:cs="Arial"/>
          <w:bCs/>
        </w:rPr>
        <w:t>）当分部工程较大或较复杂时，可按材料种类、施工特点、施工程序、专业系统及类别将分部</w:t>
      </w:r>
    </w:p>
    <w:p w14:paraId="46FF9B4A">
      <w:pPr>
        <w:rPr>
          <w:rFonts w:cs="Arial"/>
          <w:bCs/>
        </w:rPr>
      </w:pPr>
      <w:r>
        <w:rPr>
          <w:rFonts w:cs="Arial"/>
          <w:bCs/>
        </w:rPr>
        <w:t xml:space="preserve">     </w:t>
      </w:r>
      <w:r>
        <w:rPr>
          <w:rFonts w:hAnsi="宋体" w:cs="Arial"/>
          <w:bCs/>
        </w:rPr>
        <w:t>工程划分为若干子分部工程。</w:t>
      </w:r>
    </w:p>
    <w:p w14:paraId="2711A914">
      <w:pPr>
        <w:rPr>
          <w:rFonts w:cs="Arial"/>
          <w:bCs/>
        </w:rPr>
      </w:pPr>
      <w:r>
        <w:rPr>
          <w:rFonts w:cs="Arial"/>
          <w:bCs/>
        </w:rPr>
        <w:t>03</w:t>
      </w:r>
      <w:r>
        <w:rPr>
          <w:rFonts w:hAnsi="宋体" w:cs="Arial"/>
          <w:bCs/>
        </w:rPr>
        <w:t>、分项工程：按主要工种、材料、施工工艺、设备类别进行划分。</w:t>
      </w:r>
    </w:p>
    <w:p w14:paraId="566A5DA1">
      <w:pPr>
        <w:rPr>
          <w:rFonts w:cs="Arial"/>
          <w:bCs/>
        </w:rPr>
      </w:pPr>
      <w:r>
        <w:rPr>
          <w:rFonts w:cs="Arial"/>
          <w:bCs/>
        </w:rPr>
        <w:t>04</w:t>
      </w:r>
      <w:r>
        <w:rPr>
          <w:rFonts w:hAnsi="宋体" w:cs="Arial"/>
          <w:bCs/>
        </w:rPr>
        <w:t>、检验批：按质量控制和专业验收的需要，按工程量、楼层、施工段、变形缝进行划分。</w:t>
      </w:r>
    </w:p>
    <w:p w14:paraId="20080AD6">
      <w:pPr>
        <w:rPr>
          <w:rFonts w:hint="eastAsia" w:eastAsia="黑体" w:cs="Arial"/>
          <w:b/>
          <w:bCs/>
          <w:sz w:val="30"/>
          <w:szCs w:val="30"/>
        </w:rPr>
      </w:pPr>
      <w:r>
        <w:rPr>
          <w:rFonts w:eastAsia="黑体" w:cs="Arial"/>
          <w:b/>
          <w:sz w:val="28"/>
          <w:szCs w:val="28"/>
        </w:rPr>
        <w:t>6.1.</w:t>
      </w:r>
      <w:r>
        <w:rPr>
          <w:rFonts w:hint="eastAsia" w:eastAsia="黑体" w:cs="Arial"/>
          <w:b/>
          <w:sz w:val="28"/>
          <w:szCs w:val="28"/>
        </w:rPr>
        <w:t>2</w:t>
      </w:r>
      <w:r>
        <w:rPr>
          <w:rFonts w:hint="eastAsia" w:eastAsia="黑体" w:cs="Arial"/>
          <w:b/>
          <w:bCs/>
          <w:sz w:val="30"/>
          <w:szCs w:val="30"/>
        </w:rPr>
        <w:t>质量目标实现风险分析与预防对策</w:t>
      </w:r>
    </w:p>
    <w:p w14:paraId="5A5160E3">
      <w:pPr>
        <w:rPr>
          <w:rFonts w:hint="eastAsia" w:cs="Arial"/>
          <w:b/>
          <w:bCs/>
        </w:rPr>
      </w:pPr>
      <w:r>
        <w:rPr>
          <w:rFonts w:cs="Arial"/>
          <w:b/>
        </w:rPr>
        <w:t>6.</w:t>
      </w:r>
      <w:r>
        <w:rPr>
          <w:rFonts w:hint="eastAsia" w:cs="Arial"/>
          <w:b/>
        </w:rPr>
        <w:t>1</w:t>
      </w:r>
      <w:r>
        <w:rPr>
          <w:rFonts w:cs="Arial"/>
          <w:b/>
        </w:rPr>
        <w:t>..</w:t>
      </w:r>
      <w:r>
        <w:rPr>
          <w:rFonts w:hint="eastAsia" w:cs="Arial"/>
          <w:b/>
        </w:rPr>
        <w:t>2</w:t>
      </w:r>
      <w:r>
        <w:rPr>
          <w:rFonts w:cs="Arial"/>
          <w:b/>
        </w:rPr>
        <w:t>.</w:t>
      </w:r>
      <w:r>
        <w:rPr>
          <w:rFonts w:cs="Arial"/>
          <w:b/>
          <w:bCs/>
        </w:rPr>
        <w:t>1</w:t>
      </w:r>
      <w:r>
        <w:rPr>
          <w:rFonts w:hint="eastAsia" w:cs="Arial"/>
          <w:b/>
          <w:bCs/>
        </w:rPr>
        <w:t>影响因素</w:t>
      </w:r>
    </w:p>
    <w:p w14:paraId="07A136E8">
      <w:pPr>
        <w:rPr>
          <w:rFonts w:cs="Arial"/>
          <w:bCs/>
        </w:rPr>
      </w:pPr>
      <w:r>
        <w:rPr>
          <w:rFonts w:cs="Arial"/>
          <w:bCs/>
        </w:rPr>
        <w:t>0</w:t>
      </w:r>
      <w:r>
        <w:rPr>
          <w:rFonts w:hint="eastAsia" w:cs="Arial"/>
          <w:bCs/>
        </w:rPr>
        <w:t>1、人员素质</w:t>
      </w:r>
    </w:p>
    <w:p w14:paraId="581DE1C1">
      <w:pPr>
        <w:rPr>
          <w:rFonts w:hint="eastAsia" w:hAnsi="宋体" w:cs="Arial"/>
          <w:bCs/>
        </w:rPr>
      </w:pPr>
      <w:r>
        <w:rPr>
          <w:rFonts w:hint="eastAsia" w:hAnsi="宋体" w:cs="Arial"/>
          <w:bCs/>
        </w:rPr>
        <w:t>（1）管理者素质：文化水平、技术水平、管理能力、组织能力、职业道德等。</w:t>
      </w:r>
    </w:p>
    <w:p w14:paraId="534AD07B">
      <w:pPr>
        <w:rPr>
          <w:rFonts w:hint="eastAsia" w:hAnsi="宋体" w:cs="Arial"/>
          <w:bCs/>
        </w:rPr>
      </w:pPr>
      <w:r>
        <w:rPr>
          <w:rFonts w:hint="eastAsia" w:hAnsi="宋体" w:cs="Arial"/>
          <w:bCs/>
        </w:rPr>
        <w:t>（2）操作者素质：文化水平、作业能力、身体素质等。</w:t>
      </w:r>
    </w:p>
    <w:p w14:paraId="600AFCB9">
      <w:pPr>
        <w:rPr>
          <w:rFonts w:hint="eastAsia" w:hAnsi="宋体" w:cs="Arial"/>
          <w:bCs/>
        </w:rPr>
      </w:pPr>
      <w:r>
        <w:rPr>
          <w:rFonts w:cs="Arial"/>
          <w:bCs/>
        </w:rPr>
        <w:t>0</w:t>
      </w:r>
      <w:r>
        <w:rPr>
          <w:rFonts w:hint="eastAsia" w:cs="Arial"/>
          <w:bCs/>
        </w:rPr>
        <w:t>2、</w:t>
      </w:r>
      <w:r>
        <w:rPr>
          <w:rFonts w:hint="eastAsia" w:hAnsi="宋体" w:cs="Arial"/>
          <w:bCs/>
        </w:rPr>
        <w:t>工程材料</w:t>
      </w:r>
    </w:p>
    <w:p w14:paraId="2746AEAC">
      <w:pPr>
        <w:rPr>
          <w:rFonts w:hint="eastAsia" w:hAnsi="宋体" w:cs="Arial"/>
          <w:bCs/>
        </w:rPr>
      </w:pPr>
      <w:r>
        <w:rPr>
          <w:rFonts w:hint="eastAsia" w:hAnsi="宋体" w:cs="Arial"/>
          <w:bCs/>
        </w:rPr>
        <w:t>（1）构成工程实体的材料/构配件/设备。</w:t>
      </w:r>
    </w:p>
    <w:p w14:paraId="4F0D0CA8">
      <w:pPr>
        <w:rPr>
          <w:rFonts w:hint="eastAsia" w:hAnsi="宋体" w:cs="Arial"/>
          <w:bCs/>
        </w:rPr>
      </w:pPr>
      <w:r>
        <w:rPr>
          <w:rFonts w:hint="eastAsia" w:hAnsi="宋体" w:cs="Arial"/>
          <w:bCs/>
        </w:rPr>
        <w:t>（2）施工中使用的各类周转性、临时性辅助材料。</w:t>
      </w:r>
    </w:p>
    <w:p w14:paraId="79B9450A">
      <w:pPr>
        <w:rPr>
          <w:rFonts w:hint="eastAsia" w:hAnsi="宋体" w:cs="Arial"/>
          <w:bCs/>
        </w:rPr>
      </w:pPr>
      <w:r>
        <w:rPr>
          <w:rFonts w:cs="Arial"/>
          <w:bCs/>
        </w:rPr>
        <w:t>0</w:t>
      </w:r>
      <w:r>
        <w:rPr>
          <w:rFonts w:hint="eastAsia" w:cs="Arial"/>
          <w:bCs/>
        </w:rPr>
        <w:t>3、</w:t>
      </w:r>
      <w:r>
        <w:rPr>
          <w:rFonts w:hint="eastAsia" w:hAnsi="宋体" w:cs="Arial"/>
          <w:bCs/>
        </w:rPr>
        <w:t>机械设备</w:t>
      </w:r>
    </w:p>
    <w:p w14:paraId="18EA4B71">
      <w:pPr>
        <w:rPr>
          <w:rFonts w:hint="eastAsia" w:hAnsi="宋体" w:cs="Arial"/>
          <w:bCs/>
        </w:rPr>
      </w:pPr>
      <w:r>
        <w:rPr>
          <w:rFonts w:hint="eastAsia" w:hAnsi="宋体" w:cs="Arial"/>
          <w:bCs/>
        </w:rPr>
        <w:t>（1）构成工程实体设备及配套设备。</w:t>
      </w:r>
    </w:p>
    <w:p w14:paraId="504105A1">
      <w:pPr>
        <w:rPr>
          <w:rFonts w:cs="Arial"/>
          <w:bCs/>
        </w:rPr>
      </w:pPr>
      <w:r>
        <w:rPr>
          <w:rFonts w:hint="eastAsia" w:hAnsi="宋体" w:cs="Arial"/>
          <w:bCs/>
        </w:rPr>
        <w:t>（2）施工中使用的各类机械机具。</w:t>
      </w:r>
    </w:p>
    <w:p w14:paraId="2670B1F7">
      <w:pPr>
        <w:rPr>
          <w:rFonts w:hint="eastAsia" w:cs="Arial"/>
          <w:bCs/>
        </w:rPr>
      </w:pPr>
      <w:r>
        <w:rPr>
          <w:rFonts w:cs="Arial"/>
          <w:bCs/>
        </w:rPr>
        <w:t>0</w:t>
      </w:r>
      <w:r>
        <w:rPr>
          <w:rFonts w:hint="eastAsia" w:cs="Arial"/>
          <w:bCs/>
        </w:rPr>
        <w:t>4、施工方法</w:t>
      </w:r>
    </w:p>
    <w:p w14:paraId="0E3EF777">
      <w:pPr>
        <w:rPr>
          <w:rFonts w:hint="eastAsia" w:cs="Arial"/>
          <w:bCs/>
        </w:rPr>
      </w:pPr>
      <w:r>
        <w:rPr>
          <w:rFonts w:hint="eastAsia" w:cs="Arial"/>
          <w:bCs/>
        </w:rPr>
        <w:t>（1）工艺方法：施工工艺的先进性、适用性、可操作性、施工操作的正确性。</w:t>
      </w:r>
    </w:p>
    <w:p w14:paraId="66FFB272">
      <w:pPr>
        <w:rPr>
          <w:rFonts w:cs="Arial"/>
          <w:bCs/>
        </w:rPr>
      </w:pPr>
      <w:r>
        <w:rPr>
          <w:rFonts w:hint="eastAsia" w:cs="Arial"/>
          <w:bCs/>
        </w:rPr>
        <w:t>（2） 施工方案：施工方案的合理性、针对性。</w:t>
      </w:r>
    </w:p>
    <w:p w14:paraId="7BB0C30A">
      <w:pPr>
        <w:rPr>
          <w:rFonts w:cs="Arial"/>
          <w:bCs/>
        </w:rPr>
      </w:pPr>
      <w:r>
        <w:rPr>
          <w:rFonts w:cs="Arial"/>
          <w:bCs/>
        </w:rPr>
        <w:t>05</w:t>
      </w:r>
      <w:r>
        <w:rPr>
          <w:rFonts w:hint="eastAsia" w:cs="Arial"/>
          <w:bCs/>
        </w:rPr>
        <w:t>、</w:t>
      </w:r>
      <w:r>
        <w:rPr>
          <w:rFonts w:hAnsi="宋体" w:cs="Arial"/>
          <w:bCs/>
        </w:rPr>
        <w:t>环境条件</w:t>
      </w:r>
    </w:p>
    <w:p w14:paraId="6C37BAAD">
      <w:pPr>
        <w:rPr>
          <w:rFonts w:hint="eastAsia" w:cs="Arial"/>
          <w:bCs/>
        </w:rPr>
      </w:pPr>
      <w:r>
        <w:rPr>
          <w:rFonts w:hint="eastAsia" w:cs="Arial"/>
          <w:bCs/>
        </w:rPr>
        <w:t>（1）周边环境：建设区域的地质、水文、气象等条件，周边可能影响范围内的建（构）筑物。</w:t>
      </w:r>
    </w:p>
    <w:p w14:paraId="685A2966">
      <w:pPr>
        <w:rPr>
          <w:rFonts w:hint="eastAsia" w:cs="Arial"/>
          <w:bCs/>
        </w:rPr>
      </w:pPr>
      <w:r>
        <w:rPr>
          <w:rFonts w:hint="eastAsia" w:cs="Arial"/>
          <w:bCs/>
        </w:rPr>
        <w:t>（2）作业环境：作业面场地环境、作业面施工条件（水、电等）。</w:t>
      </w:r>
    </w:p>
    <w:p w14:paraId="0E7C2624">
      <w:pPr>
        <w:rPr>
          <w:rFonts w:cs="Arial"/>
          <w:bCs/>
        </w:rPr>
      </w:pPr>
      <w:r>
        <w:rPr>
          <w:rFonts w:hint="eastAsia" w:cs="Arial"/>
          <w:bCs/>
        </w:rPr>
        <w:t>（3）管理环境：合同结构与管理关系、合同各方的管理体系。</w:t>
      </w:r>
    </w:p>
    <w:p w14:paraId="7EDC7A33">
      <w:pPr>
        <w:rPr>
          <w:rFonts w:hint="eastAsia" w:cs="Arial"/>
          <w:b/>
          <w:bCs/>
        </w:rPr>
      </w:pPr>
      <w:r>
        <w:rPr>
          <w:rFonts w:cs="Arial"/>
          <w:b/>
        </w:rPr>
        <w:t>6.</w:t>
      </w:r>
      <w:r>
        <w:rPr>
          <w:rFonts w:hint="eastAsia" w:cs="Arial"/>
          <w:b/>
        </w:rPr>
        <w:t>1</w:t>
      </w:r>
      <w:r>
        <w:rPr>
          <w:rFonts w:cs="Arial"/>
          <w:b/>
        </w:rPr>
        <w:t>..</w:t>
      </w:r>
      <w:r>
        <w:rPr>
          <w:rFonts w:hint="eastAsia" w:cs="Arial"/>
          <w:b/>
        </w:rPr>
        <w:t>2</w:t>
      </w:r>
      <w:r>
        <w:rPr>
          <w:rFonts w:cs="Arial"/>
          <w:b/>
        </w:rPr>
        <w:t>.</w:t>
      </w:r>
      <w:r>
        <w:rPr>
          <w:rFonts w:cs="Arial"/>
          <w:b/>
          <w:bCs/>
        </w:rPr>
        <w:t>1</w:t>
      </w:r>
      <w:r>
        <w:rPr>
          <w:rFonts w:hint="eastAsia" w:cs="Arial"/>
          <w:b/>
          <w:bCs/>
        </w:rPr>
        <w:t>预防对策</w:t>
      </w:r>
    </w:p>
    <w:p w14:paraId="4B2B535F">
      <w:pPr>
        <w:rPr>
          <w:rFonts w:hint="eastAsia" w:cs="Arial"/>
          <w:bCs/>
        </w:rPr>
      </w:pPr>
      <w:r>
        <w:rPr>
          <w:rFonts w:cs="Arial"/>
          <w:bCs/>
        </w:rPr>
        <w:t>0</w:t>
      </w:r>
      <w:r>
        <w:rPr>
          <w:rFonts w:hint="eastAsia" w:cs="Arial"/>
          <w:bCs/>
        </w:rPr>
        <w:t>1、人员素质</w:t>
      </w:r>
    </w:p>
    <w:p w14:paraId="3DC2686B">
      <w:pPr>
        <w:rPr>
          <w:rFonts w:hint="eastAsia" w:cs="Arial"/>
          <w:bCs/>
        </w:rPr>
      </w:pPr>
      <w:r>
        <w:rPr>
          <w:rFonts w:hint="eastAsia" w:cs="Arial"/>
          <w:bCs/>
        </w:rPr>
        <w:t>（1）开工前，对施工单位项目管理机构人员资格审查，确保施工质量自控体系运转前健全。</w:t>
      </w:r>
    </w:p>
    <w:p w14:paraId="4B97F562">
      <w:pPr>
        <w:rPr>
          <w:rFonts w:cs="Arial"/>
          <w:bCs/>
        </w:rPr>
      </w:pPr>
      <w:r>
        <w:rPr>
          <w:rFonts w:hint="eastAsia" w:cs="Arial"/>
          <w:bCs/>
        </w:rPr>
        <w:t>（2）作业前，对施工单位特种作业人员资格审查，督促落实质量教育培训和技术交底工作。</w:t>
      </w:r>
    </w:p>
    <w:p w14:paraId="363DB050">
      <w:pPr>
        <w:rPr>
          <w:rFonts w:hint="eastAsia" w:hAnsi="宋体" w:cs="Arial"/>
          <w:bCs/>
        </w:rPr>
      </w:pPr>
      <w:r>
        <w:rPr>
          <w:rFonts w:cs="Arial"/>
          <w:bCs/>
        </w:rPr>
        <w:t>0</w:t>
      </w:r>
      <w:r>
        <w:rPr>
          <w:rFonts w:hint="eastAsia" w:cs="Arial"/>
          <w:bCs/>
        </w:rPr>
        <w:t>2、</w:t>
      </w:r>
      <w:r>
        <w:rPr>
          <w:rFonts w:hint="eastAsia" w:hAnsi="宋体" w:cs="Arial"/>
          <w:bCs/>
        </w:rPr>
        <w:t>工程材料</w:t>
      </w:r>
    </w:p>
    <w:p w14:paraId="6361C926">
      <w:pPr>
        <w:rPr>
          <w:rFonts w:hint="eastAsia" w:cs="Arial"/>
          <w:bCs/>
        </w:rPr>
      </w:pPr>
      <w:r>
        <w:rPr>
          <w:rFonts w:hint="eastAsia" w:cs="Arial"/>
          <w:bCs/>
        </w:rPr>
        <w:t>（1）采购前，审查材料供应商资格，确保物资订货来源可靠。</w:t>
      </w:r>
    </w:p>
    <w:p w14:paraId="55E9D01F">
      <w:pPr>
        <w:rPr>
          <w:rFonts w:hint="eastAsia" w:cs="Arial"/>
          <w:bCs/>
        </w:rPr>
      </w:pPr>
      <w:r>
        <w:rPr>
          <w:rFonts w:hint="eastAsia" w:cs="Arial"/>
          <w:bCs/>
        </w:rPr>
        <w:t>（2）使用前，落实进场检验和见证取样制度，把好进场材料质量关。</w:t>
      </w:r>
    </w:p>
    <w:p w14:paraId="16E23AE4">
      <w:pPr>
        <w:rPr>
          <w:rFonts w:hint="eastAsia" w:eastAsia="黑体" w:cs="Arial"/>
          <w:bCs/>
          <w:sz w:val="28"/>
          <w:szCs w:val="28"/>
        </w:rPr>
      </w:pPr>
      <w:r>
        <w:rPr>
          <w:rFonts w:eastAsia="黑体" w:cs="Arial"/>
          <w:bCs/>
          <w:sz w:val="28"/>
          <w:szCs w:val="28"/>
        </w:rPr>
        <w:t>0</w:t>
      </w:r>
      <w:r>
        <w:rPr>
          <w:rFonts w:hint="eastAsia" w:eastAsia="黑体" w:cs="Arial"/>
          <w:bCs/>
          <w:sz w:val="28"/>
          <w:szCs w:val="28"/>
        </w:rPr>
        <w:t>3、</w:t>
      </w:r>
      <w:r>
        <w:rPr>
          <w:rFonts w:hint="eastAsia" w:hAnsi="宋体" w:cs="Arial"/>
          <w:bCs/>
        </w:rPr>
        <w:t>机械设备</w:t>
      </w:r>
    </w:p>
    <w:p w14:paraId="02B3C3B5">
      <w:pPr>
        <w:rPr>
          <w:rFonts w:hint="eastAsia" w:cs="Arial"/>
          <w:bCs/>
        </w:rPr>
      </w:pPr>
      <w:r>
        <w:rPr>
          <w:rFonts w:hint="eastAsia" w:cs="Arial"/>
          <w:bCs/>
        </w:rPr>
        <w:t>（1）安装前，落实开箱检验制度，把好进场设备质量关。</w:t>
      </w:r>
    </w:p>
    <w:p w14:paraId="03A89081">
      <w:pPr>
        <w:rPr>
          <w:rFonts w:hint="eastAsia" w:cs="Arial"/>
          <w:bCs/>
        </w:rPr>
      </w:pPr>
      <w:r>
        <w:rPr>
          <w:rFonts w:hint="eastAsia" w:cs="Arial"/>
          <w:bCs/>
        </w:rPr>
        <w:t>（2）使用前，落实施工机械设备进场验收制度，验收合格后方批准使用。</w:t>
      </w:r>
    </w:p>
    <w:p w14:paraId="0D73E3A1">
      <w:pPr>
        <w:rPr>
          <w:rFonts w:hint="eastAsia" w:cs="Arial"/>
          <w:bCs/>
        </w:rPr>
      </w:pPr>
      <w:r>
        <w:rPr>
          <w:rFonts w:cs="Arial"/>
          <w:bCs/>
        </w:rPr>
        <w:t>0</w:t>
      </w:r>
      <w:r>
        <w:rPr>
          <w:rFonts w:hint="eastAsia" w:cs="Arial"/>
          <w:bCs/>
        </w:rPr>
        <w:t>4、施工方法</w:t>
      </w:r>
    </w:p>
    <w:p w14:paraId="56BFEDDB">
      <w:pPr>
        <w:rPr>
          <w:rFonts w:hint="eastAsia" w:cs="Arial"/>
          <w:bCs/>
        </w:rPr>
      </w:pPr>
      <w:r>
        <w:rPr>
          <w:rFonts w:hint="eastAsia" w:cs="Arial"/>
          <w:bCs/>
        </w:rPr>
        <w:t>（1）实施前，审查施工组织设计（方案），涉及需专家论证的，严格按程序控制。</w:t>
      </w:r>
    </w:p>
    <w:p w14:paraId="30F760E9">
      <w:pPr>
        <w:rPr>
          <w:rFonts w:hint="eastAsia" w:cs="Arial"/>
          <w:bCs/>
        </w:rPr>
      </w:pPr>
      <w:r>
        <w:rPr>
          <w:rFonts w:hint="eastAsia" w:cs="Arial"/>
          <w:bCs/>
        </w:rPr>
        <w:t>（2）对于新技术、新工艺、新材料、新设备，实施前进行论证，确保可靠。</w:t>
      </w:r>
    </w:p>
    <w:p w14:paraId="26DF6B23">
      <w:pPr>
        <w:rPr>
          <w:rFonts w:cs="Arial"/>
          <w:bCs/>
        </w:rPr>
      </w:pPr>
      <w:r>
        <w:rPr>
          <w:rFonts w:cs="Arial"/>
          <w:bCs/>
        </w:rPr>
        <w:t>05</w:t>
      </w:r>
      <w:r>
        <w:rPr>
          <w:rFonts w:hint="eastAsia" w:cs="Arial"/>
          <w:bCs/>
        </w:rPr>
        <w:t>、</w:t>
      </w:r>
      <w:r>
        <w:rPr>
          <w:rFonts w:hAnsi="宋体" w:cs="Arial"/>
          <w:bCs/>
        </w:rPr>
        <w:t>环境条件</w:t>
      </w:r>
    </w:p>
    <w:p w14:paraId="44431882">
      <w:pPr>
        <w:rPr>
          <w:rFonts w:hint="eastAsia" w:cs="Arial"/>
          <w:bCs/>
        </w:rPr>
      </w:pPr>
      <w:r>
        <w:rPr>
          <w:rFonts w:hint="eastAsia" w:cs="Arial"/>
          <w:bCs/>
        </w:rPr>
        <w:t>（1）实施前，熟悉地质勘察资料，排摸和调查周边环境，必要时补充勘察或调查。</w:t>
      </w:r>
    </w:p>
    <w:p w14:paraId="2C620F81">
      <w:pPr>
        <w:rPr>
          <w:rFonts w:hint="eastAsia" w:cs="Arial"/>
          <w:bCs/>
        </w:rPr>
      </w:pPr>
      <w:r>
        <w:rPr>
          <w:rFonts w:hint="eastAsia" w:cs="Arial"/>
          <w:bCs/>
        </w:rPr>
        <w:t>（2）作业前，对作业面条件情况检查，协调问题和困难。</w:t>
      </w:r>
    </w:p>
    <w:p w14:paraId="6E3BD474">
      <w:pPr>
        <w:rPr>
          <w:rFonts w:hint="eastAsia" w:cs="Arial"/>
          <w:bCs/>
        </w:rPr>
      </w:pPr>
      <w:r>
        <w:rPr>
          <w:rFonts w:hint="eastAsia" w:cs="Arial"/>
          <w:bCs/>
        </w:rPr>
        <w:t>（3）开工前，对施工单位质量管理体系建立情况进行综合检查，符合要求再允许开工。</w:t>
      </w:r>
    </w:p>
    <w:p w14:paraId="672C00C6">
      <w:pPr>
        <w:rPr>
          <w:rFonts w:hint="eastAsia" w:eastAsia="黑体" w:cs="Arial"/>
          <w:b/>
          <w:bCs/>
          <w:sz w:val="30"/>
          <w:szCs w:val="30"/>
        </w:rPr>
      </w:pPr>
      <w:r>
        <w:rPr>
          <w:rFonts w:eastAsia="黑体" w:cs="Arial"/>
          <w:b/>
          <w:bCs/>
          <w:sz w:val="30"/>
          <w:szCs w:val="30"/>
        </w:rPr>
        <w:t>6.</w:t>
      </w:r>
      <w:r>
        <w:rPr>
          <w:rFonts w:hint="eastAsia" w:eastAsia="黑体" w:cs="Arial"/>
          <w:b/>
          <w:bCs/>
          <w:sz w:val="30"/>
          <w:szCs w:val="30"/>
        </w:rPr>
        <w:t>2质量控制方法</w:t>
      </w:r>
    </w:p>
    <w:p w14:paraId="67EDED10">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1审查核验</w:t>
      </w:r>
    </w:p>
    <w:p w14:paraId="041C12D6">
      <w:pPr>
        <w:rPr>
          <w:rFonts w:hint="eastAsia" w:cs="Arial"/>
          <w:bCs/>
        </w:rPr>
      </w:pPr>
      <w:r>
        <w:rPr>
          <w:rFonts w:hint="eastAsia" w:cs="Arial"/>
          <w:bCs/>
        </w:rPr>
        <w:t xml:space="preserve">     “审查核验”是指监理对相关技术文件、报表文件进行事先审核、查验，并书面确认的活动。</w:t>
      </w:r>
    </w:p>
    <w:p w14:paraId="37D30DB1">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2巡视检查</w:t>
      </w:r>
    </w:p>
    <w:p w14:paraId="7A89798E">
      <w:pPr>
        <w:rPr>
          <w:rFonts w:hint="eastAsia" w:cs="Arial"/>
          <w:bCs/>
        </w:rPr>
      </w:pPr>
      <w:r>
        <w:rPr>
          <w:rFonts w:cs="Arial"/>
          <w:bCs/>
        </w:rPr>
        <w:t xml:space="preserve"> </w:t>
      </w:r>
      <w:r>
        <w:rPr>
          <w:rFonts w:hint="eastAsia" w:cs="Arial"/>
          <w:bCs/>
        </w:rPr>
        <w:t xml:space="preserve">    “</w:t>
      </w:r>
      <w:r>
        <w:rPr>
          <w:rFonts w:hAnsi="宋体" w:cs="Arial"/>
          <w:bCs/>
        </w:rPr>
        <w:t>巡视</w:t>
      </w:r>
      <w:r>
        <w:rPr>
          <w:rFonts w:hint="eastAsia" w:hAnsi="宋体" w:cs="Arial"/>
          <w:bCs/>
        </w:rPr>
        <w:t>检查</w:t>
      </w:r>
      <w:r>
        <w:rPr>
          <w:rFonts w:hint="eastAsia" w:cs="Arial"/>
          <w:bCs/>
        </w:rPr>
        <w:t>”</w:t>
      </w:r>
      <w:r>
        <w:rPr>
          <w:rFonts w:hAnsi="宋体" w:cs="Arial"/>
          <w:bCs/>
        </w:rPr>
        <w:t>是指监理对正在施工的部位或工序在现场进行的定期或不定期的监督活动。</w:t>
      </w:r>
    </w:p>
    <w:p w14:paraId="2198BC73">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3旁站监督</w:t>
      </w:r>
    </w:p>
    <w:p w14:paraId="48A1209C">
      <w:pPr>
        <w:rPr>
          <w:rFonts w:hint="eastAsia" w:cs="Arial"/>
          <w:bCs/>
        </w:rPr>
      </w:pPr>
      <w:r>
        <w:rPr>
          <w:rFonts w:hint="eastAsia" w:cs="Arial"/>
          <w:bCs/>
        </w:rPr>
        <w:t xml:space="preserve">     “</w:t>
      </w:r>
      <w:r>
        <w:rPr>
          <w:rFonts w:hint="eastAsia" w:hAnsi="宋体" w:cs="Arial"/>
          <w:bCs/>
        </w:rPr>
        <w:t>旁站监督</w:t>
      </w:r>
      <w:r>
        <w:rPr>
          <w:rFonts w:hint="eastAsia" w:cs="Arial"/>
          <w:bCs/>
        </w:rPr>
        <w:t>”是</w:t>
      </w:r>
      <w:r>
        <w:rPr>
          <w:rFonts w:hAnsi="宋体" w:cs="Arial"/>
        </w:rPr>
        <w:t>指</w:t>
      </w:r>
      <w:r>
        <w:rPr>
          <w:rFonts w:hint="eastAsia" w:hAnsi="宋体" w:cs="Arial"/>
        </w:rPr>
        <w:t>监理对</w:t>
      </w:r>
      <w:r>
        <w:rPr>
          <w:rFonts w:hAnsi="宋体" w:cs="Arial"/>
        </w:rPr>
        <w:t>关键部位（工序）现场进行监督的活动</w:t>
      </w:r>
      <w:r>
        <w:rPr>
          <w:rFonts w:hint="eastAsia" w:hAnsi="宋体" w:cs="Arial"/>
        </w:rPr>
        <w:t>。</w:t>
      </w:r>
    </w:p>
    <w:p w14:paraId="624A6D46">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4见证检测</w:t>
      </w:r>
    </w:p>
    <w:p w14:paraId="7C013155">
      <w:pPr>
        <w:rPr>
          <w:rFonts w:hint="eastAsia" w:cs="Arial"/>
          <w:bCs/>
        </w:rPr>
      </w:pPr>
      <w:r>
        <w:rPr>
          <w:rFonts w:hint="eastAsia" w:cs="Arial"/>
          <w:bCs/>
        </w:rPr>
        <w:t xml:space="preserve">      “</w:t>
      </w:r>
      <w:r>
        <w:rPr>
          <w:rFonts w:hint="eastAsia" w:hAnsi="宋体" w:cs="Arial"/>
          <w:bCs/>
        </w:rPr>
        <w:t>见证检测</w:t>
      </w:r>
      <w:r>
        <w:rPr>
          <w:rFonts w:hint="eastAsia" w:cs="Arial"/>
          <w:bCs/>
        </w:rPr>
        <w:t>”</w:t>
      </w:r>
      <w:r>
        <w:rPr>
          <w:rFonts w:hAnsi="宋体" w:cs="Arial"/>
          <w:bCs/>
        </w:rPr>
        <w:t>是指监理对</w:t>
      </w:r>
      <w:r>
        <w:rPr>
          <w:rFonts w:hint="eastAsia" w:hAnsi="宋体" w:cs="Arial"/>
          <w:bCs/>
        </w:rPr>
        <w:t>取样检测、专项检测现场进行</w:t>
      </w:r>
      <w:r>
        <w:rPr>
          <w:rFonts w:hAnsi="宋体" w:cs="Arial"/>
          <w:bCs/>
        </w:rPr>
        <w:t>监督</w:t>
      </w:r>
      <w:r>
        <w:rPr>
          <w:rFonts w:hint="eastAsia" w:hAnsi="宋体" w:cs="Arial"/>
          <w:bCs/>
        </w:rPr>
        <w:t>的</w:t>
      </w:r>
      <w:r>
        <w:rPr>
          <w:rFonts w:hAnsi="宋体" w:cs="Arial"/>
          <w:bCs/>
        </w:rPr>
        <w:t>活动。</w:t>
      </w:r>
    </w:p>
    <w:p w14:paraId="18C3FB41">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5平行检验</w:t>
      </w:r>
    </w:p>
    <w:p w14:paraId="5B760D45">
      <w:pPr>
        <w:rPr>
          <w:rFonts w:hint="eastAsia" w:hAnsi="宋体" w:cs="Arial"/>
          <w:bCs/>
        </w:rPr>
      </w:pPr>
      <w:r>
        <w:rPr>
          <w:rFonts w:hint="eastAsia" w:cs="Arial"/>
        </w:rPr>
        <w:t xml:space="preserve">     “</w:t>
      </w:r>
      <w:r>
        <w:rPr>
          <w:rFonts w:hAnsi="宋体" w:cs="Arial"/>
        </w:rPr>
        <w:t>平行检验</w:t>
      </w:r>
      <w:r>
        <w:rPr>
          <w:rFonts w:hint="eastAsia" w:cs="Arial"/>
        </w:rPr>
        <w:t>”</w:t>
      </w:r>
      <w:r>
        <w:rPr>
          <w:rFonts w:hint="eastAsia" w:hAnsi="宋体" w:cs="Arial"/>
        </w:rPr>
        <w:t>是指监理利用一定的检验手段和工具，按一定比例独立检验</w:t>
      </w:r>
      <w:r>
        <w:rPr>
          <w:rFonts w:hAnsi="宋体" w:cs="Arial"/>
        </w:rPr>
        <w:t>的活动。</w:t>
      </w:r>
    </w:p>
    <w:p w14:paraId="62E9D387">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6指令文件</w:t>
      </w:r>
    </w:p>
    <w:p w14:paraId="576FDC97">
      <w:pPr>
        <w:rPr>
          <w:rFonts w:hint="eastAsia" w:hAnsi="宋体" w:cs="Arial"/>
          <w:bCs/>
        </w:rPr>
      </w:pPr>
      <w:r>
        <w:rPr>
          <w:rFonts w:hint="eastAsia" w:hAnsi="宋体" w:cs="Arial"/>
          <w:bCs/>
        </w:rPr>
        <w:t xml:space="preserve">    </w:t>
      </w:r>
      <w:r>
        <w:rPr>
          <w:rFonts w:hint="eastAsia" w:cs="Arial"/>
        </w:rPr>
        <w:t>“</w:t>
      </w:r>
      <w:r>
        <w:rPr>
          <w:rFonts w:hint="eastAsia" w:hAnsi="宋体" w:cs="Arial"/>
        </w:rPr>
        <w:t>指令文件</w:t>
      </w:r>
      <w:r>
        <w:rPr>
          <w:rFonts w:hint="eastAsia" w:cs="Arial"/>
        </w:rPr>
        <w:t>”</w:t>
      </w:r>
      <w:r>
        <w:rPr>
          <w:rFonts w:hint="eastAsia" w:hAnsi="宋体" w:cs="Arial"/>
          <w:bCs/>
        </w:rPr>
        <w:t xml:space="preserve"> 是指</w:t>
      </w:r>
      <w:r>
        <w:rPr>
          <w:rFonts w:hAnsi="宋体" w:cs="Arial"/>
          <w:bCs/>
        </w:rPr>
        <w:t>监理对</w:t>
      </w:r>
      <w:r>
        <w:rPr>
          <w:rFonts w:hint="eastAsia" w:hAnsi="宋体" w:cs="Arial"/>
          <w:bCs/>
        </w:rPr>
        <w:t>施工</w:t>
      </w:r>
      <w:r>
        <w:rPr>
          <w:rFonts w:hAnsi="宋体" w:cs="Arial"/>
          <w:bCs/>
        </w:rPr>
        <w:t>单位提出指示或命令的书面文件，</w:t>
      </w:r>
      <w:r>
        <w:rPr>
          <w:rFonts w:hint="eastAsia" w:hAnsi="宋体" w:cs="Arial"/>
          <w:bCs/>
        </w:rPr>
        <w:t>具体强制性</w:t>
      </w:r>
      <w:r>
        <w:rPr>
          <w:rFonts w:hAnsi="宋体" w:cs="Arial"/>
          <w:bCs/>
        </w:rPr>
        <w:t>，</w:t>
      </w:r>
      <w:r>
        <w:rPr>
          <w:rFonts w:hint="eastAsia" w:hAnsi="宋体" w:cs="Arial"/>
          <w:bCs/>
        </w:rPr>
        <w:t>施工</w:t>
      </w:r>
      <w:r>
        <w:rPr>
          <w:rFonts w:hAnsi="宋体" w:cs="Arial"/>
          <w:bCs/>
        </w:rPr>
        <w:t>单位</w:t>
      </w:r>
      <w:r>
        <w:rPr>
          <w:rFonts w:hint="eastAsia" w:hAnsi="宋体" w:cs="Arial"/>
          <w:bCs/>
        </w:rPr>
        <w:t>需</w:t>
      </w:r>
      <w:r>
        <w:rPr>
          <w:rFonts w:hAnsi="宋体" w:cs="Arial"/>
          <w:bCs/>
        </w:rPr>
        <w:t>按照监理的意图和主张实施</w:t>
      </w:r>
      <w:r>
        <w:rPr>
          <w:rFonts w:hint="eastAsia" w:hAnsi="宋体" w:cs="Arial"/>
          <w:bCs/>
        </w:rPr>
        <w:t>某项</w:t>
      </w:r>
      <w:r>
        <w:rPr>
          <w:rFonts w:hAnsi="宋体" w:cs="Arial"/>
          <w:bCs/>
        </w:rPr>
        <w:t>工作，</w:t>
      </w:r>
      <w:r>
        <w:rPr>
          <w:rFonts w:hint="eastAsia" w:hAnsi="宋体" w:cs="Arial"/>
          <w:bCs/>
        </w:rPr>
        <w:t>并由</w:t>
      </w:r>
      <w:r>
        <w:rPr>
          <w:rFonts w:hAnsi="宋体" w:cs="Arial"/>
          <w:bCs/>
        </w:rPr>
        <w:t>监理负责检查指令实施效果</w:t>
      </w:r>
      <w:r>
        <w:rPr>
          <w:rFonts w:hint="eastAsia" w:hAnsi="宋体" w:cs="Arial"/>
          <w:bCs/>
        </w:rPr>
        <w:t>。</w:t>
      </w:r>
    </w:p>
    <w:p w14:paraId="4259C1E7">
      <w:pPr>
        <w:rPr>
          <w:rFonts w:hint="eastAsia" w:eastAsia="黑体" w:cs="Arial"/>
          <w:b/>
          <w:sz w:val="28"/>
          <w:szCs w:val="28"/>
        </w:rPr>
      </w:pPr>
      <w:r>
        <w:rPr>
          <w:rFonts w:eastAsia="黑体" w:cs="Arial"/>
          <w:b/>
          <w:sz w:val="28"/>
          <w:szCs w:val="28"/>
        </w:rPr>
        <w:t>6.</w:t>
      </w:r>
      <w:r>
        <w:rPr>
          <w:rFonts w:hint="eastAsia" w:eastAsia="黑体" w:cs="Arial"/>
          <w:b/>
          <w:sz w:val="28"/>
          <w:szCs w:val="28"/>
        </w:rPr>
        <w:t>2</w:t>
      </w:r>
      <w:r>
        <w:rPr>
          <w:rFonts w:eastAsia="黑体" w:cs="Arial"/>
          <w:b/>
          <w:sz w:val="28"/>
          <w:szCs w:val="28"/>
        </w:rPr>
        <w:t>.</w:t>
      </w:r>
      <w:r>
        <w:rPr>
          <w:rFonts w:hint="eastAsia" w:eastAsia="黑体" w:cs="Arial"/>
          <w:b/>
          <w:sz w:val="28"/>
          <w:szCs w:val="28"/>
        </w:rPr>
        <w:t>7管理文书</w:t>
      </w:r>
    </w:p>
    <w:p w14:paraId="57FF622C">
      <w:pPr>
        <w:ind w:firstLine="435"/>
        <w:rPr>
          <w:rFonts w:hint="eastAsia" w:hAnsi="宋体" w:cs="Arial"/>
          <w:bCs/>
        </w:rPr>
      </w:pPr>
      <w:r>
        <w:rPr>
          <w:rFonts w:hint="eastAsia" w:cs="Arial"/>
          <w:bCs/>
        </w:rPr>
        <w:t>“</w:t>
      </w:r>
      <w:r>
        <w:rPr>
          <w:rFonts w:hAnsi="宋体" w:cs="Arial"/>
          <w:bCs/>
        </w:rPr>
        <w:t>管理文书</w:t>
      </w:r>
      <w:r>
        <w:rPr>
          <w:rFonts w:hint="eastAsia" w:cs="Arial"/>
          <w:bCs/>
        </w:rPr>
        <w:t>”</w:t>
      </w:r>
      <w:r>
        <w:rPr>
          <w:rFonts w:hAnsi="宋体" w:cs="Arial"/>
          <w:bCs/>
        </w:rPr>
        <w:t>是指监理对</w:t>
      </w:r>
      <w:r>
        <w:rPr>
          <w:rFonts w:hint="eastAsia" w:hAnsi="宋体" w:cs="Arial"/>
          <w:bCs/>
        </w:rPr>
        <w:t>施工</w:t>
      </w:r>
      <w:r>
        <w:rPr>
          <w:rFonts w:hAnsi="宋体" w:cs="Arial"/>
          <w:bCs/>
        </w:rPr>
        <w:t>单位工作状态和行为，提出</w:t>
      </w:r>
      <w:r>
        <w:rPr>
          <w:rFonts w:hint="eastAsia" w:hAnsi="宋体" w:cs="Arial"/>
          <w:bCs/>
        </w:rPr>
        <w:t>书面</w:t>
      </w:r>
      <w:r>
        <w:rPr>
          <w:rFonts w:hAnsi="宋体" w:cs="Arial"/>
          <w:bCs/>
        </w:rPr>
        <w:t>建议、希望和劝阻等，不</w:t>
      </w:r>
      <w:r>
        <w:rPr>
          <w:rFonts w:hint="eastAsia" w:hAnsi="宋体" w:cs="Arial"/>
          <w:bCs/>
        </w:rPr>
        <w:t>具有</w:t>
      </w:r>
      <w:r>
        <w:rPr>
          <w:rFonts w:hAnsi="宋体" w:cs="Arial"/>
          <w:bCs/>
        </w:rPr>
        <w:t>强制性，供</w:t>
      </w:r>
      <w:r>
        <w:rPr>
          <w:rFonts w:hint="eastAsia" w:hAnsi="宋体" w:cs="Arial"/>
          <w:bCs/>
        </w:rPr>
        <w:t>施工</w:t>
      </w:r>
      <w:r>
        <w:rPr>
          <w:rFonts w:hAnsi="宋体" w:cs="Arial"/>
          <w:bCs/>
        </w:rPr>
        <w:t>单位自主决策参考。</w:t>
      </w:r>
    </w:p>
    <w:p w14:paraId="12D93D9C">
      <w:pPr>
        <w:rPr>
          <w:rFonts w:hint="eastAsia" w:eastAsia="黑体" w:cs="Arial"/>
          <w:b/>
          <w:bCs/>
          <w:sz w:val="30"/>
          <w:szCs w:val="30"/>
        </w:rPr>
      </w:pPr>
      <w:r>
        <w:rPr>
          <w:rFonts w:eastAsia="黑体" w:cs="Arial"/>
          <w:b/>
          <w:bCs/>
          <w:sz w:val="30"/>
          <w:szCs w:val="30"/>
        </w:rPr>
        <w:t>6.</w:t>
      </w:r>
      <w:r>
        <w:rPr>
          <w:rFonts w:hint="eastAsia" w:eastAsia="黑体" w:cs="Arial"/>
          <w:b/>
          <w:bCs/>
          <w:sz w:val="30"/>
          <w:szCs w:val="30"/>
        </w:rPr>
        <w:t>3质量控制措施</w:t>
      </w:r>
    </w:p>
    <w:p w14:paraId="3285D70D">
      <w:pPr>
        <w:rPr>
          <w:rFonts w:hint="eastAsia" w:eastAsia="黑体" w:cs="Arial"/>
          <w:b/>
          <w:sz w:val="28"/>
          <w:szCs w:val="28"/>
        </w:rPr>
      </w:pPr>
      <w:r>
        <w:rPr>
          <w:rFonts w:eastAsia="黑体" w:cs="Arial"/>
          <w:b/>
          <w:sz w:val="28"/>
          <w:szCs w:val="28"/>
        </w:rPr>
        <w:t>6.</w:t>
      </w:r>
      <w:r>
        <w:rPr>
          <w:rFonts w:hint="eastAsia" w:eastAsia="黑体" w:cs="Arial"/>
          <w:b/>
          <w:sz w:val="28"/>
          <w:szCs w:val="28"/>
        </w:rPr>
        <w:t>3</w:t>
      </w:r>
      <w:r>
        <w:rPr>
          <w:rFonts w:eastAsia="黑体" w:cs="Arial"/>
          <w:b/>
          <w:sz w:val="28"/>
          <w:szCs w:val="28"/>
        </w:rPr>
        <w:t>.</w:t>
      </w:r>
      <w:r>
        <w:rPr>
          <w:rFonts w:hint="eastAsia" w:eastAsia="黑体" w:cs="Arial"/>
          <w:b/>
          <w:sz w:val="28"/>
          <w:szCs w:val="28"/>
        </w:rPr>
        <w:t>1施工准备</w:t>
      </w:r>
    </w:p>
    <w:p w14:paraId="54A5BDCA">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cs="Arial"/>
          <w:b/>
          <w:bCs/>
        </w:rPr>
        <w:t>1</w:t>
      </w:r>
      <w:r>
        <w:rPr>
          <w:rFonts w:hint="eastAsia" w:cs="Arial"/>
          <w:b/>
          <w:bCs/>
        </w:rPr>
        <w:t>图纸预审</w:t>
      </w:r>
    </w:p>
    <w:p w14:paraId="1BFD4986">
      <w:pPr>
        <w:rPr>
          <w:rFonts w:cs="Arial"/>
          <w:bCs/>
        </w:rPr>
      </w:pPr>
      <w:r>
        <w:rPr>
          <w:rFonts w:cs="Arial"/>
          <w:bCs/>
        </w:rPr>
        <w:t>0</w:t>
      </w:r>
      <w:r>
        <w:rPr>
          <w:rFonts w:hint="eastAsia" w:cs="Arial"/>
          <w:bCs/>
        </w:rPr>
        <w:t>1、工作措施：</w:t>
      </w:r>
      <w:r>
        <w:rPr>
          <w:rFonts w:hAnsi="宋体" w:cs="Arial"/>
          <w:bCs/>
        </w:rPr>
        <w:t>交底前，监理对勘察</w:t>
      </w:r>
      <w:r>
        <w:rPr>
          <w:rFonts w:cs="Arial"/>
          <w:bCs/>
        </w:rPr>
        <w:t>/</w:t>
      </w:r>
      <w:r>
        <w:rPr>
          <w:rFonts w:hAnsi="宋体" w:cs="Arial"/>
          <w:bCs/>
        </w:rPr>
        <w:t>设计文件进行预先熟悉和审查。</w:t>
      </w:r>
    </w:p>
    <w:p w14:paraId="7678E26C">
      <w:pPr>
        <w:rPr>
          <w:rFonts w:cs="Arial"/>
        </w:rPr>
      </w:pPr>
      <w:r>
        <w:rPr>
          <w:rFonts w:cs="Arial"/>
        </w:rPr>
        <w:t>0</w:t>
      </w:r>
      <w:r>
        <w:rPr>
          <w:rFonts w:hint="eastAsia" w:cs="Arial"/>
        </w:rPr>
        <w:t>2</w:t>
      </w:r>
      <w:r>
        <w:rPr>
          <w:rFonts w:hAnsi="宋体" w:cs="Arial"/>
        </w:rPr>
        <w:t>、</w:t>
      </w:r>
      <w:r>
        <w:rPr>
          <w:rFonts w:hint="eastAsia" w:hAnsi="宋体" w:cs="Arial"/>
        </w:rPr>
        <w:t>工作</w:t>
      </w:r>
      <w:r>
        <w:rPr>
          <w:rFonts w:hAnsi="宋体" w:cs="Arial"/>
        </w:rPr>
        <w:t>流程</w:t>
      </w:r>
    </w:p>
    <w:p w14:paraId="4CCC21FE">
      <w:pPr>
        <w:rPr>
          <w:rFonts w:hint="eastAsia" w:cs="Arial"/>
        </w:rPr>
      </w:pPr>
      <w:r>
        <w:rPr>
          <w:rFonts w:cs="Arial"/>
          <w:lang/>
        </w:rPr>
        <mc:AlternateContent>
          <mc:Choice Requires="wps">
            <w:drawing>
              <wp:anchor distT="0" distB="0" distL="114300" distR="114300" simplePos="0" relativeHeight="251713536" behindDoc="0" locked="0" layoutInCell="1" allowOverlap="1">
                <wp:simplePos x="0" y="0"/>
                <wp:positionH relativeFrom="column">
                  <wp:posOffset>4389120</wp:posOffset>
                </wp:positionH>
                <wp:positionV relativeFrom="paragraph">
                  <wp:posOffset>43180</wp:posOffset>
                </wp:positionV>
                <wp:extent cx="1149985" cy="660400"/>
                <wp:effectExtent l="14605" t="13970" r="29210" b="36830"/>
                <wp:wrapNone/>
                <wp:docPr id="1769" name="矩形 11314"/>
                <wp:cNvGraphicFramePr/>
                <a:graphic xmlns:a="http://schemas.openxmlformats.org/drawingml/2006/main">
                  <a:graphicData uri="http://schemas.microsoft.com/office/word/2010/wordprocessingShape">
                    <wps:wsp>
                      <wps:cNvSpPr/>
                      <wps:spPr>
                        <a:xfrm>
                          <a:off x="0" y="0"/>
                          <a:ext cx="1149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B7A8385">
                            <w:pPr>
                              <w:jc w:val="center"/>
                              <w:rPr>
                                <w:rFonts w:hint="eastAsia" w:ascii="宋体" w:hAnsi="宋体" w:cs="Arial"/>
                              </w:rPr>
                            </w:pPr>
                            <w:r>
                              <w:rPr>
                                <w:rFonts w:hint="eastAsia" w:ascii="宋体" w:hAnsi="宋体" w:cs="Arial"/>
                              </w:rPr>
                              <w:t>组织会审</w:t>
                            </w:r>
                          </w:p>
                          <w:p w14:paraId="105D227B">
                            <w:pPr>
                              <w:jc w:val="center"/>
                              <w:rPr>
                                <w:rFonts w:ascii="宋体" w:hAnsi="宋体"/>
                              </w:rPr>
                            </w:pPr>
                            <w:r>
                              <w:rPr>
                                <w:rFonts w:hint="eastAsia" w:ascii="宋体" w:hAnsi="宋体"/>
                              </w:rPr>
                              <w:t>（建设单位）</w:t>
                            </w:r>
                          </w:p>
                        </w:txbxContent>
                      </wps:txbx>
                      <wps:bodyPr wrap="square" upright="1"/>
                    </wps:wsp>
                  </a:graphicData>
                </a:graphic>
              </wp:anchor>
            </w:drawing>
          </mc:Choice>
          <mc:Fallback>
            <w:pict>
              <v:rect id="矩形 11314" o:spid="_x0000_s1026" o:spt="1" style="position:absolute;left:0pt;margin-left:345.6pt;margin-top:3.4pt;height:52pt;width:90.55pt;z-index:251713536;mso-width-relative:page;mso-height-relative:page;" fillcolor="#FFFFFF" filled="t" stroked="t" coordsize="21600,21600" o:gfxdata="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u0FCLYAAAACQEAAA8AAAAA&#10;AAAAAQAgAAAAIgAAAGRycy9kb3ducmV2LnhtbFBLAQIUABQAAAAIAIdO4kDvZzsdFAIAAD8EAAAO&#10;AAAAAAAAAAEAIAAAACcBAABkcnMvZTJvRG9jLnhtbFBLBQYAAAAABgAGAFkBAACtBQAAAAA=&#10;">
                <v:fill on="t" focussize="0,0"/>
                <v:stroke weight="2.25pt" color="#000000" joinstyle="miter"/>
                <v:imagedata o:title=""/>
                <o:lock v:ext="edit" aspectratio="f"/>
                <v:textbox>
                  <w:txbxContent>
                    <w:p w14:paraId="4B7A8385">
                      <w:pPr>
                        <w:jc w:val="center"/>
                        <w:rPr>
                          <w:rFonts w:hint="eastAsia" w:ascii="宋体" w:hAnsi="宋体" w:cs="Arial"/>
                        </w:rPr>
                      </w:pPr>
                      <w:r>
                        <w:rPr>
                          <w:rFonts w:hint="eastAsia" w:ascii="宋体" w:hAnsi="宋体" w:cs="Arial"/>
                        </w:rPr>
                        <w:t>组织会审</w:t>
                      </w:r>
                    </w:p>
                    <w:p w14:paraId="105D227B">
                      <w:pPr>
                        <w:jc w:val="center"/>
                        <w:rPr>
                          <w:rFonts w:ascii="宋体" w:hAnsi="宋体"/>
                        </w:rPr>
                      </w:pPr>
                      <w:r>
                        <w:rPr>
                          <w:rFonts w:hint="eastAsia" w:ascii="宋体" w:hAnsi="宋体"/>
                        </w:rPr>
                        <w:t>（建设单位）</w:t>
                      </w:r>
                    </w:p>
                  </w:txbxContent>
                </v:textbox>
              </v:rect>
            </w:pict>
          </mc:Fallback>
        </mc:AlternateContent>
      </w:r>
      <w:r>
        <w:rPr>
          <w:rFonts w:cs="Arial"/>
        </w:rPr>
        <mc:AlternateContent>
          <mc:Choice Requires="wpc">
            <w:drawing>
              <wp:inline distT="0" distB="0" distL="114300" distR="114300">
                <wp:extent cx="5969000" cy="2773680"/>
                <wp:effectExtent l="0" t="13970" r="0" b="0"/>
                <wp:docPr id="1737" name="画布 112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12" name="矩形 11294"/>
                        <wps:cNvSpPr/>
                        <wps:spPr>
                          <a:xfrm>
                            <a:off x="2537694" y="1717040"/>
                            <a:ext cx="346689" cy="396240"/>
                          </a:xfrm>
                          <a:prstGeom prst="rect">
                            <a:avLst/>
                          </a:prstGeom>
                          <a:solidFill>
                            <a:srgbClr val="FFFFFF"/>
                          </a:solidFill>
                          <a:ln>
                            <a:noFill/>
                          </a:ln>
                        </wps:spPr>
                        <wps:txbx>
                          <w:txbxContent>
                            <w:p w14:paraId="28D9938D">
                              <w:pPr>
                                <w:rPr>
                                  <w:rFonts w:ascii="宋体" w:hAnsi="宋体"/>
                                </w:rPr>
                              </w:pPr>
                              <w:r>
                                <w:rPr>
                                  <w:rFonts w:hint="eastAsia" w:ascii="宋体" w:hAnsi="宋体"/>
                                </w:rPr>
                                <w:t>否</w:t>
                              </w:r>
                            </w:p>
                          </w:txbxContent>
                        </wps:txbx>
                        <wps:bodyPr wrap="square" upright="1"/>
                      </wps:wsp>
                      <wps:wsp>
                        <wps:cNvPr id="1713" name="矩形 11295"/>
                        <wps:cNvSpPr/>
                        <wps:spPr>
                          <a:xfrm>
                            <a:off x="1165833" y="1717040"/>
                            <a:ext cx="340069" cy="396240"/>
                          </a:xfrm>
                          <a:prstGeom prst="rect">
                            <a:avLst/>
                          </a:prstGeom>
                          <a:solidFill>
                            <a:srgbClr val="FFFFFF"/>
                          </a:solidFill>
                          <a:ln>
                            <a:noFill/>
                          </a:ln>
                        </wps:spPr>
                        <wps:txbx>
                          <w:txbxContent>
                            <w:p w14:paraId="1C0B246A">
                              <w:pPr>
                                <w:rPr>
                                  <w:rFonts w:ascii="宋体" w:hAnsi="宋体"/>
                                </w:rPr>
                              </w:pPr>
                              <w:r>
                                <w:rPr>
                                  <w:rFonts w:hint="eastAsia" w:ascii="宋体" w:hAnsi="宋体"/>
                                </w:rPr>
                                <w:t>是</w:t>
                              </w:r>
                            </w:p>
                          </w:txbxContent>
                        </wps:txbx>
                        <wps:bodyPr wrap="square" upright="1"/>
                      </wps:wsp>
                      <wps:wsp>
                        <wps:cNvPr id="1714" name="矩形 11296"/>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1750D54">
                              <w:pPr>
                                <w:jc w:val="center"/>
                                <w:rPr>
                                  <w:rFonts w:hint="eastAsia" w:ascii="宋体" w:hAnsi="宋体"/>
                                </w:rPr>
                              </w:pPr>
                              <w:r>
                                <w:rPr>
                                  <w:rFonts w:hint="eastAsia" w:ascii="宋体" w:hAnsi="宋体"/>
                                </w:rPr>
                                <w:t>文件移交</w:t>
                              </w:r>
                            </w:p>
                            <w:p w14:paraId="017228BF">
                              <w:pPr>
                                <w:jc w:val="center"/>
                                <w:rPr>
                                  <w:rFonts w:ascii="宋体" w:hAnsi="宋体"/>
                                </w:rPr>
                              </w:pPr>
                              <w:r>
                                <w:rPr>
                                  <w:rFonts w:hint="eastAsia" w:ascii="宋体" w:hAnsi="宋体"/>
                                </w:rPr>
                                <w:t>（建设单位）</w:t>
                              </w:r>
                            </w:p>
                          </w:txbxContent>
                        </wps:txbx>
                        <wps:bodyPr wrap="square" upright="1"/>
                      </wps:wsp>
                      <wps:wsp>
                        <wps:cNvPr id="1715" name="直线 11297"/>
                        <wps:cNvSpPr/>
                        <wps:spPr>
                          <a:xfrm>
                            <a:off x="1097157" y="264160"/>
                            <a:ext cx="274703" cy="826"/>
                          </a:xfrm>
                          <a:prstGeom prst="line">
                            <a:avLst/>
                          </a:prstGeom>
                          <a:ln w="28575" cap="flat" cmpd="sng">
                            <a:solidFill>
                              <a:srgbClr val="000000"/>
                            </a:solidFill>
                            <a:prstDash val="solid"/>
                            <a:headEnd type="none" w="med" len="med"/>
                            <a:tailEnd type="triangle" w="med" len="med"/>
                          </a:ln>
                        </wps:spPr>
                        <wps:bodyPr upright="1"/>
                      </wps:wsp>
                      <wps:wsp>
                        <wps:cNvPr id="1716" name="直线 11299"/>
                        <wps:cNvSpPr/>
                        <wps:spPr>
                          <a:xfrm>
                            <a:off x="4938036" y="660400"/>
                            <a:ext cx="827" cy="264160"/>
                          </a:xfrm>
                          <a:prstGeom prst="line">
                            <a:avLst/>
                          </a:prstGeom>
                          <a:ln w="28575" cap="flat" cmpd="sng">
                            <a:solidFill>
                              <a:srgbClr val="000000"/>
                            </a:solidFill>
                            <a:prstDash val="solid"/>
                            <a:headEnd type="none" w="med" len="med"/>
                            <a:tailEnd type="triangle" w="med" len="med"/>
                          </a:ln>
                        </wps:spPr>
                        <wps:bodyPr upright="1"/>
                      </wps:wsp>
                      <wps:wsp>
                        <wps:cNvPr id="1717" name="矩形 11302"/>
                        <wps:cNvSpPr/>
                        <wps:spPr>
                          <a:xfrm>
                            <a:off x="1371861" y="0"/>
                            <a:ext cx="13710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16F7FA3">
                              <w:pPr>
                                <w:jc w:val="center"/>
                                <w:rPr>
                                  <w:rFonts w:ascii="宋体" w:hAnsi="宋体" w:cs="Arial"/>
                                </w:rPr>
                              </w:pPr>
                              <w:r>
                                <w:rPr>
                                  <w:rFonts w:hint="eastAsia" w:ascii="宋体" w:hAnsi="宋体" w:cs="Arial"/>
                                </w:rPr>
                                <w:t>组织预审</w:t>
                              </w:r>
                            </w:p>
                            <w:p w14:paraId="62B29ECF">
                              <w:pPr>
                                <w:jc w:val="center"/>
                                <w:rPr>
                                  <w:rFonts w:ascii="宋体" w:hAnsi="宋体"/>
                                </w:rPr>
                              </w:pPr>
                              <w:r>
                                <w:rPr>
                                  <w:rFonts w:hint="eastAsia" w:ascii="宋体" w:hAnsi="宋体"/>
                                </w:rPr>
                                <w:t>（总监理工程师）</w:t>
                              </w:r>
                            </w:p>
                          </w:txbxContent>
                        </wps:txbx>
                        <wps:bodyPr wrap="square" upright="1"/>
                      </wps:wsp>
                      <wps:wsp>
                        <wps:cNvPr id="1718" name="直线 11303"/>
                        <wps:cNvSpPr/>
                        <wps:spPr>
                          <a:xfrm>
                            <a:off x="2742894" y="264160"/>
                            <a:ext cx="273048" cy="826"/>
                          </a:xfrm>
                          <a:prstGeom prst="line">
                            <a:avLst/>
                          </a:prstGeom>
                          <a:ln w="28575" cap="flat" cmpd="sng">
                            <a:solidFill>
                              <a:srgbClr val="000000"/>
                            </a:solidFill>
                            <a:prstDash val="solid"/>
                            <a:headEnd type="none" w="med" len="med"/>
                            <a:tailEnd type="triangle" w="med" len="med"/>
                          </a:ln>
                        </wps:spPr>
                        <wps:bodyPr upright="1"/>
                      </wps:wsp>
                      <wps:wsp>
                        <wps:cNvPr id="1719" name="矩形 11304"/>
                        <wps:cNvSpPr/>
                        <wps:spPr>
                          <a:xfrm>
                            <a:off x="4252106" y="924560"/>
                            <a:ext cx="13710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1A7CB53">
                              <w:pPr>
                                <w:jc w:val="center"/>
                                <w:rPr>
                                  <w:rFonts w:hint="eastAsia" w:ascii="宋体" w:hAnsi="宋体" w:cs="Arial"/>
                                </w:rPr>
                              </w:pPr>
                              <w:r>
                                <w:rPr>
                                  <w:rFonts w:hint="eastAsia" w:ascii="宋体" w:hAnsi="宋体" w:cs="Arial"/>
                                </w:rPr>
                                <w:t>问题答疑</w:t>
                              </w:r>
                            </w:p>
                            <w:p w14:paraId="0699FD56">
                              <w:pPr>
                                <w:jc w:val="center"/>
                                <w:rPr>
                                  <w:rFonts w:ascii="宋体" w:hAnsi="宋体"/>
                                </w:rPr>
                              </w:pPr>
                              <w:r>
                                <w:rPr>
                                  <w:rFonts w:hint="eastAsia" w:ascii="宋体" w:hAnsi="宋体"/>
                                </w:rPr>
                                <w:t>（勘察/设计单位）</w:t>
                              </w:r>
                            </w:p>
                          </w:txbxContent>
                        </wps:txbx>
                        <wps:bodyPr wrap="square" upright="1"/>
                      </wps:wsp>
                      <wps:wsp>
                        <wps:cNvPr id="1720" name="矩形 11305"/>
                        <wps:cNvSpPr/>
                        <wps:spPr>
                          <a:xfrm>
                            <a:off x="2811569" y="924560"/>
                            <a:ext cx="116417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5E896B">
                              <w:pPr>
                                <w:jc w:val="center"/>
                                <w:rPr>
                                  <w:rFonts w:hint="eastAsia" w:ascii="宋体" w:hAnsi="宋体" w:cs="Arial"/>
                                </w:rPr>
                              </w:pPr>
                              <w:r>
                                <w:rPr>
                                  <w:rFonts w:hint="eastAsia" w:ascii="宋体" w:hAnsi="宋体" w:cs="Arial"/>
                                </w:rPr>
                                <w:t>会审记录</w:t>
                              </w:r>
                              <w:r>
                                <w:rPr>
                                  <w:rFonts w:cs="Arial"/>
                                </w:rPr>
                                <w:t>C0</w:t>
                              </w:r>
                              <w:r>
                                <w:rPr>
                                  <w:rFonts w:hint="eastAsia" w:cs="Arial"/>
                                </w:rPr>
                                <w:t>4</w:t>
                              </w:r>
                            </w:p>
                            <w:p w14:paraId="3A606C66">
                              <w:pPr>
                                <w:jc w:val="center"/>
                                <w:rPr>
                                  <w:rFonts w:ascii="宋体" w:hAnsi="宋体"/>
                                </w:rPr>
                              </w:pPr>
                              <w:r>
                                <w:rPr>
                                  <w:rFonts w:hint="eastAsia" w:ascii="宋体" w:hAnsi="宋体"/>
                                </w:rPr>
                                <w:t>（施工单位）</w:t>
                              </w:r>
                            </w:p>
                          </w:txbxContent>
                        </wps:txbx>
                        <wps:bodyPr wrap="square" upright="1"/>
                      </wps:wsp>
                      <wps:wsp>
                        <wps:cNvPr id="1721" name="直线 11306"/>
                        <wps:cNvSpPr/>
                        <wps:spPr>
                          <a:xfrm>
                            <a:off x="4114754" y="264160"/>
                            <a:ext cx="275530" cy="826"/>
                          </a:xfrm>
                          <a:prstGeom prst="line">
                            <a:avLst/>
                          </a:prstGeom>
                          <a:ln w="28575" cap="flat" cmpd="sng">
                            <a:solidFill>
                              <a:srgbClr val="000000"/>
                            </a:solidFill>
                            <a:prstDash val="solid"/>
                            <a:headEnd type="none" w="med" len="med"/>
                            <a:tailEnd type="triangle" w="med" len="med"/>
                          </a:ln>
                        </wps:spPr>
                        <wps:bodyPr upright="1"/>
                      </wps:wsp>
                      <wps:wsp>
                        <wps:cNvPr id="1722" name="矩形 11307"/>
                        <wps:cNvSpPr/>
                        <wps:spPr>
                          <a:xfrm>
                            <a:off x="1440536" y="92456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1B7C863">
                              <w:pPr>
                                <w:jc w:val="center"/>
                                <w:rPr>
                                  <w:rFonts w:hint="eastAsia" w:ascii="宋体" w:hAnsi="宋体" w:cs="Arial"/>
                                </w:rPr>
                              </w:pPr>
                              <w:r>
                                <w:rPr>
                                  <w:rFonts w:hint="eastAsia" w:ascii="宋体" w:hAnsi="宋体" w:cs="Arial"/>
                                </w:rPr>
                                <w:t>各方会签</w:t>
                              </w:r>
                            </w:p>
                            <w:p w14:paraId="537A1BCE">
                              <w:pPr>
                                <w:jc w:val="center"/>
                                <w:rPr>
                                  <w:rFonts w:ascii="宋体" w:hAnsi="宋体"/>
                                </w:rPr>
                              </w:pPr>
                              <w:r>
                                <w:rPr>
                                  <w:rFonts w:hint="eastAsia" w:ascii="宋体" w:hAnsi="宋体"/>
                                </w:rPr>
                                <w:t>（参审单位）</w:t>
                              </w:r>
                            </w:p>
                          </w:txbxContent>
                        </wps:txbx>
                        <wps:bodyPr wrap="square" upright="1"/>
                      </wps:wsp>
                      <wps:wsp>
                        <wps:cNvPr id="1723" name="直线 11308"/>
                        <wps:cNvSpPr/>
                        <wps:spPr>
                          <a:xfrm flipH="1">
                            <a:off x="3977403" y="1188720"/>
                            <a:ext cx="272221" cy="826"/>
                          </a:xfrm>
                          <a:prstGeom prst="line">
                            <a:avLst/>
                          </a:prstGeom>
                          <a:ln w="28575" cap="flat" cmpd="sng">
                            <a:solidFill>
                              <a:srgbClr val="000000"/>
                            </a:solidFill>
                            <a:prstDash val="solid"/>
                            <a:headEnd type="none" w="med" len="med"/>
                            <a:tailEnd type="triangle" w="med" len="med"/>
                          </a:ln>
                        </wps:spPr>
                        <wps:bodyPr upright="1"/>
                      </wps:wsp>
                      <wps:wsp>
                        <wps:cNvPr id="1724" name="矩形 11309"/>
                        <wps:cNvSpPr/>
                        <wps:spPr>
                          <a:xfrm>
                            <a:off x="2948921" y="184912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651E48">
                              <w:pPr>
                                <w:jc w:val="center"/>
                                <w:rPr>
                                  <w:rFonts w:hint="eastAsia" w:ascii="宋体" w:hAnsi="宋体" w:cs="Arial"/>
                                </w:rPr>
                              </w:pPr>
                              <w:r>
                                <w:rPr>
                                  <w:rFonts w:hint="eastAsia" w:ascii="宋体" w:hAnsi="宋体" w:cs="Arial"/>
                                </w:rPr>
                                <w:t>按图施工</w:t>
                              </w:r>
                            </w:p>
                            <w:p w14:paraId="47244C52">
                              <w:pPr>
                                <w:jc w:val="center"/>
                                <w:rPr>
                                  <w:rFonts w:ascii="宋体" w:hAnsi="宋体"/>
                                </w:rPr>
                              </w:pPr>
                              <w:r>
                                <w:rPr>
                                  <w:rFonts w:hint="eastAsia" w:ascii="宋体" w:hAnsi="宋体"/>
                                </w:rPr>
                                <w:t>（施工单位）</w:t>
                              </w:r>
                            </w:p>
                          </w:txbxContent>
                        </wps:txbx>
                        <wps:bodyPr wrap="square" upright="1"/>
                      </wps:wsp>
                      <wps:wsp>
                        <wps:cNvPr id="1725" name="矩形 11313"/>
                        <wps:cNvSpPr/>
                        <wps:spPr>
                          <a:xfrm>
                            <a:off x="3017597"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A21B8A1">
                              <w:pPr>
                                <w:jc w:val="center"/>
                                <w:rPr>
                                  <w:rFonts w:hint="eastAsia" w:ascii="宋体" w:hAnsi="宋体" w:cs="Arial"/>
                                </w:rPr>
                              </w:pPr>
                              <w:r>
                                <w:rPr>
                                  <w:rFonts w:hint="eastAsia" w:ascii="宋体" w:hAnsi="宋体" w:cs="Arial"/>
                                </w:rPr>
                                <w:t>预审记录</w:t>
                              </w:r>
                              <w:r>
                                <w:rPr>
                                  <w:rFonts w:hint="eastAsia" w:cs="Arial"/>
                                </w:rPr>
                                <w:t>A09</w:t>
                              </w:r>
                            </w:p>
                            <w:p w14:paraId="7CDC0F4A">
                              <w:pPr>
                                <w:jc w:val="center"/>
                                <w:rPr>
                                  <w:rFonts w:ascii="宋体" w:hAnsi="宋体"/>
                                </w:rPr>
                              </w:pPr>
                              <w:r>
                                <w:rPr>
                                  <w:rFonts w:hint="eastAsia" w:ascii="宋体" w:hAnsi="宋体"/>
                                </w:rPr>
                                <w:t>（监理单位）</w:t>
                              </w:r>
                            </w:p>
                          </w:txbxContent>
                        </wps:txbx>
                        <wps:bodyPr wrap="square" upright="1"/>
                      </wps:wsp>
                      <wps:wsp>
                        <wps:cNvPr id="1726" name="自选图形 11341"/>
                        <wps:cNvSpPr/>
                        <wps:spPr>
                          <a:xfrm>
                            <a:off x="1440536" y="184912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B17EE14">
                              <w:pPr>
                                <w:jc w:val="center"/>
                                <w:rPr>
                                  <w:rFonts w:ascii="宋体" w:hAnsi="宋体"/>
                                </w:rPr>
                              </w:pPr>
                              <w:r>
                                <w:rPr>
                                  <w:rFonts w:hint="eastAsia" w:ascii="宋体" w:hAnsi="宋体"/>
                                </w:rPr>
                                <w:t>变更？</w:t>
                              </w:r>
                            </w:p>
                          </w:txbxContent>
                        </wps:txbx>
                        <wps:bodyPr wrap="square" upright="1"/>
                      </wps:wsp>
                      <wps:wsp>
                        <wps:cNvPr id="1727" name="矩形 11343"/>
                        <wps:cNvSpPr/>
                        <wps:spPr>
                          <a:xfrm>
                            <a:off x="68676" y="171704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2A29844">
                              <w:pPr>
                                <w:jc w:val="center"/>
                                <w:rPr>
                                  <w:rFonts w:hint="eastAsia" w:ascii="宋体" w:hAnsi="宋体" w:cs="Arial"/>
                                </w:rPr>
                              </w:pPr>
                              <w:r>
                                <w:rPr>
                                  <w:rFonts w:hint="eastAsia" w:ascii="宋体" w:hAnsi="宋体" w:cs="Arial"/>
                                </w:rPr>
                                <w:t>变更处理</w:t>
                              </w:r>
                            </w:p>
                            <w:p w14:paraId="587F71C3">
                              <w:pPr>
                                <w:jc w:val="center"/>
                                <w:rPr>
                                  <w:rFonts w:ascii="宋体" w:hAnsi="宋体"/>
                                </w:rPr>
                              </w:pPr>
                              <w:r>
                                <w:rPr>
                                  <w:rFonts w:hint="eastAsia" w:ascii="宋体" w:hAnsi="宋体"/>
                                </w:rPr>
                                <w:t>（相关单位）</w:t>
                              </w:r>
                            </w:p>
                          </w:txbxContent>
                        </wps:txbx>
                        <wps:bodyPr wrap="square" upright="1"/>
                      </wps:wsp>
                      <wps:wsp>
                        <wps:cNvPr id="1728" name="直线 11347"/>
                        <wps:cNvSpPr/>
                        <wps:spPr>
                          <a:xfrm flipH="1">
                            <a:off x="2469018" y="1188720"/>
                            <a:ext cx="343379" cy="826"/>
                          </a:xfrm>
                          <a:prstGeom prst="line">
                            <a:avLst/>
                          </a:prstGeom>
                          <a:ln w="28575" cap="flat" cmpd="sng">
                            <a:solidFill>
                              <a:srgbClr val="000000"/>
                            </a:solidFill>
                            <a:prstDash val="solid"/>
                            <a:headEnd type="none" w="med" len="med"/>
                            <a:tailEnd type="triangle" w="med" len="med"/>
                          </a:ln>
                        </wps:spPr>
                        <wps:bodyPr upright="1"/>
                      </wps:wsp>
                      <wps:wsp>
                        <wps:cNvPr id="1729" name="直线 12946"/>
                        <wps:cNvSpPr/>
                        <wps:spPr>
                          <a:xfrm flipH="1">
                            <a:off x="1097157" y="2113280"/>
                            <a:ext cx="343379" cy="826"/>
                          </a:xfrm>
                          <a:prstGeom prst="line">
                            <a:avLst/>
                          </a:prstGeom>
                          <a:ln w="28575" cap="flat" cmpd="sng">
                            <a:solidFill>
                              <a:srgbClr val="000000"/>
                            </a:solidFill>
                            <a:prstDash val="solid"/>
                            <a:headEnd type="none" w="med" len="med"/>
                            <a:tailEnd type="triangle" w="med" len="med"/>
                          </a:ln>
                        </wps:spPr>
                        <wps:bodyPr upright="1"/>
                      </wps:wsp>
                      <wps:wsp>
                        <wps:cNvPr id="1730" name="矩形 13361"/>
                        <wps:cNvSpPr/>
                        <wps:spPr>
                          <a:xfrm>
                            <a:off x="4320782" y="184912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CA10E40">
                              <w:pPr>
                                <w:jc w:val="center"/>
                                <w:rPr>
                                  <w:rFonts w:hint="eastAsia" w:ascii="宋体" w:hAnsi="宋体" w:cs="Arial"/>
                                </w:rPr>
                              </w:pPr>
                              <w:r>
                                <w:rPr>
                                  <w:rFonts w:hint="eastAsia" w:ascii="宋体" w:hAnsi="宋体" w:cs="Arial"/>
                                </w:rPr>
                                <w:t>执行检查</w:t>
                              </w:r>
                            </w:p>
                            <w:p w14:paraId="528CD33B">
                              <w:pPr>
                                <w:jc w:val="center"/>
                                <w:rPr>
                                  <w:rFonts w:ascii="宋体" w:hAnsi="宋体"/>
                                </w:rPr>
                              </w:pPr>
                              <w:r>
                                <w:rPr>
                                  <w:rFonts w:hint="eastAsia" w:ascii="宋体" w:hAnsi="宋体"/>
                                </w:rPr>
                                <w:t>（监理单位）</w:t>
                              </w:r>
                            </w:p>
                          </w:txbxContent>
                        </wps:txbx>
                        <wps:bodyPr wrap="square" upright="1"/>
                      </wps:wsp>
                      <wps:wsp>
                        <wps:cNvPr id="1731" name="直线 13363"/>
                        <wps:cNvSpPr/>
                        <wps:spPr>
                          <a:xfrm>
                            <a:off x="1989115" y="1584960"/>
                            <a:ext cx="0" cy="264160"/>
                          </a:xfrm>
                          <a:prstGeom prst="line">
                            <a:avLst/>
                          </a:prstGeom>
                          <a:ln w="28575" cap="flat" cmpd="sng">
                            <a:solidFill>
                              <a:srgbClr val="000000"/>
                            </a:solidFill>
                            <a:prstDash val="solid"/>
                            <a:headEnd type="none" w="med" len="med"/>
                            <a:tailEnd type="triangle" w="med" len="med"/>
                          </a:ln>
                        </wps:spPr>
                        <wps:bodyPr upright="1"/>
                      </wps:wsp>
                      <wps:wsp>
                        <wps:cNvPr id="1732" name="直线 13364"/>
                        <wps:cNvSpPr/>
                        <wps:spPr>
                          <a:xfrm>
                            <a:off x="2537694" y="2113280"/>
                            <a:ext cx="409572" cy="826"/>
                          </a:xfrm>
                          <a:prstGeom prst="line">
                            <a:avLst/>
                          </a:prstGeom>
                          <a:ln w="28575" cap="flat" cmpd="sng">
                            <a:solidFill>
                              <a:srgbClr val="000000"/>
                            </a:solidFill>
                            <a:prstDash val="solid"/>
                            <a:headEnd type="none" w="med" len="med"/>
                            <a:tailEnd type="triangle" w="med" len="med"/>
                          </a:ln>
                        </wps:spPr>
                        <wps:bodyPr upright="1"/>
                      </wps:wsp>
                      <wps:wsp>
                        <wps:cNvPr id="1733" name="直线 13367"/>
                        <wps:cNvSpPr/>
                        <wps:spPr>
                          <a:xfrm flipH="1">
                            <a:off x="3977403" y="2113280"/>
                            <a:ext cx="343379" cy="0"/>
                          </a:xfrm>
                          <a:prstGeom prst="line">
                            <a:avLst/>
                          </a:prstGeom>
                          <a:ln w="28575" cap="flat" cmpd="sng">
                            <a:solidFill>
                              <a:srgbClr val="000000"/>
                            </a:solidFill>
                            <a:prstDash val="solid"/>
                            <a:headEnd type="none" w="med" len="med"/>
                            <a:tailEnd type="triangle" w="med" len="med"/>
                          </a:ln>
                        </wps:spPr>
                        <wps:bodyPr upright="1"/>
                      </wps:wsp>
                      <wps:wsp>
                        <wps:cNvPr id="1734" name="直线 13368"/>
                        <wps:cNvSpPr/>
                        <wps:spPr>
                          <a:xfrm>
                            <a:off x="4869360" y="2509520"/>
                            <a:ext cx="0" cy="132080"/>
                          </a:xfrm>
                          <a:prstGeom prst="line">
                            <a:avLst/>
                          </a:prstGeom>
                          <a:ln w="28575" cap="flat" cmpd="sng">
                            <a:solidFill>
                              <a:srgbClr val="000000"/>
                            </a:solidFill>
                            <a:prstDash val="solid"/>
                            <a:headEnd type="none" w="med" len="med"/>
                            <a:tailEnd type="none" w="med" len="med"/>
                          </a:ln>
                        </wps:spPr>
                        <wps:bodyPr upright="1"/>
                      </wps:wsp>
                      <wps:wsp>
                        <wps:cNvPr id="1735" name="直线 13369"/>
                        <wps:cNvSpPr/>
                        <wps:spPr>
                          <a:xfrm flipH="1">
                            <a:off x="1989115" y="2641600"/>
                            <a:ext cx="2880245" cy="0"/>
                          </a:xfrm>
                          <a:prstGeom prst="line">
                            <a:avLst/>
                          </a:prstGeom>
                          <a:ln w="28575" cap="flat" cmpd="sng">
                            <a:solidFill>
                              <a:srgbClr val="000000"/>
                            </a:solidFill>
                            <a:prstDash val="solid"/>
                            <a:headEnd type="none" w="med" len="med"/>
                            <a:tailEnd type="none" w="med" len="med"/>
                          </a:ln>
                        </wps:spPr>
                        <wps:bodyPr upright="1"/>
                      </wps:wsp>
                      <wps:wsp>
                        <wps:cNvPr id="1736" name="直线 13370"/>
                        <wps:cNvSpPr/>
                        <wps:spPr>
                          <a:xfrm flipV="1">
                            <a:off x="1989115" y="2377440"/>
                            <a:ext cx="0" cy="26416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1292" o:spid="_x0000_s1026" o:spt="203" style="height:218.4pt;width:470pt;" coordsize="5969000,2773680" editas="canvas" o:gfxdata="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">
                <o:lock v:ext="edit" aspectratio="f"/>
                <v:rect id="画布 11292" o:spid="_x0000_s1026" o:spt="1" style="position:absolute;left:0;top:0;height:2773680;width:5969000;" filled="f" stroked="f" coordsize="21600,21600" o:gfxdata="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">
                  <v:fill on="f" focussize="0,0"/>
                  <v:stroke on="f"/>
                  <v:imagedata o:title=""/>
                  <o:lock v:ext="edit" rotation="t" text="t" aspectratio="t"/>
                </v:rect>
                <v:rect id="矩形 11294" o:spid="_x0000_s1026" o:spt="1" style="position:absolute;left:2537693;top:1717040;height:396240;width:346688;" fillcolor="#FFFFFF" filled="t" stroked="f" coordsize="21600,21600" o:gfxdata="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PBgsNQAAAAFAQAADwAAAAAAAAABACAAAAAiAAAA&#10;ZHJzL2Rvd25yZXYueG1sUEsBAhQAFAAAAAgAh07iQG5v1/TSAQAAigMAAA4AAAAAAAAAAQAgAAAA&#10;IwEAAGRycy9lMm9Eb2MueG1sUEsFBgAAAAAGAAYAWQEAAGcFAAAAAA==&#10;">
                  <v:fill on="t" focussize="0,0"/>
                  <v:stroke on="f"/>
                  <v:imagedata o:title=""/>
                  <o:lock v:ext="edit" aspectratio="f"/>
                  <v:textbox>
                    <w:txbxContent>
                      <w:p w14:paraId="28D9938D">
                        <w:pPr>
                          <w:rPr>
                            <w:rFonts w:ascii="宋体" w:hAnsi="宋体"/>
                          </w:rPr>
                        </w:pPr>
                        <w:r>
                          <w:rPr>
                            <w:rFonts w:hint="eastAsia" w:ascii="宋体" w:hAnsi="宋体"/>
                          </w:rPr>
                          <w:t>否</w:t>
                        </w:r>
                      </w:p>
                    </w:txbxContent>
                  </v:textbox>
                </v:rect>
                <v:rect id="矩形 11295" o:spid="_x0000_s1026" o:spt="1" style="position:absolute;left:1165833;top:1717040;height:396240;width:340069;" fillcolor="#FFFFFF" filled="t" stroked="f" coordsize="21600,21600" o:gfxdata="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&#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Y8GCw1AAAAAUBAAAPAAAAAAAAAAEAIAAAACIAAABk&#10;cnMvZG93bnJldi54bWxQSwECFAAUAAAACACHTuJAgWwSRtEBAACKAwAADgAAAAAAAAABACAAAAAj&#10;AQAAZHJzL2Uyb0RvYy54bWxQSwUGAAAAAAYABgBZAQAAZgUAAAAA&#10;">
                  <v:fill on="t" focussize="0,0"/>
                  <v:stroke on="f"/>
                  <v:imagedata o:title=""/>
                  <o:lock v:ext="edit" aspectratio="f"/>
                  <v:textbox>
                    <w:txbxContent>
                      <w:p w14:paraId="1C0B246A">
                        <w:pPr>
                          <w:rPr>
                            <w:rFonts w:ascii="宋体" w:hAnsi="宋体"/>
                          </w:rPr>
                        </w:pPr>
                        <w:r>
                          <w:rPr>
                            <w:rFonts w:hint="eastAsia" w:ascii="宋体" w:hAnsi="宋体"/>
                          </w:rPr>
                          <w:t>是</w:t>
                        </w:r>
                      </w:p>
                    </w:txbxContent>
                  </v:textbox>
                </v:rect>
                <v:rect id="矩形 11296" o:spid="_x0000_s1026" o:spt="1" style="position:absolute;left:68675;top:0;height:660400;width:1028481;"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hkpO1QAAAAUBAAAPAAAA&#10;AAAAAAEAIAAAACIAAABkcnMvZG93bnJldi54bWxQSwECFAAUAAAACACHTuJAHzRpbhgCAABDBAAA&#10;DgAAAAAAAAABACAAAAAkAQAAZHJzL2Uyb0RvYy54bWxQSwUGAAAAAAYABgBZAQAArgUAAAAA&#10;">
                  <v:fill on="t" focussize="0,0"/>
                  <v:stroke weight="2.25pt" color="#000000" joinstyle="miter"/>
                  <v:imagedata o:title=""/>
                  <o:lock v:ext="edit" aspectratio="f"/>
                  <v:textbox>
                    <w:txbxContent>
                      <w:p w14:paraId="61750D54">
                        <w:pPr>
                          <w:jc w:val="center"/>
                          <w:rPr>
                            <w:rFonts w:hint="eastAsia" w:ascii="宋体" w:hAnsi="宋体"/>
                          </w:rPr>
                        </w:pPr>
                        <w:r>
                          <w:rPr>
                            <w:rFonts w:hint="eastAsia" w:ascii="宋体" w:hAnsi="宋体"/>
                          </w:rPr>
                          <w:t>文件移交</w:t>
                        </w:r>
                      </w:p>
                      <w:p w14:paraId="017228BF">
                        <w:pPr>
                          <w:jc w:val="center"/>
                          <w:rPr>
                            <w:rFonts w:ascii="宋体" w:hAnsi="宋体"/>
                          </w:rPr>
                        </w:pPr>
                        <w:r>
                          <w:rPr>
                            <w:rFonts w:hint="eastAsia" w:ascii="宋体" w:hAnsi="宋体"/>
                          </w:rPr>
                          <w:t>（建设单位）</w:t>
                        </w:r>
                      </w:p>
                    </w:txbxContent>
                  </v:textbox>
                </v:rect>
                <v:line id="直线 11297" o:spid="_x0000_s1026" o:spt="20" style="position:absolute;left:1097157;top:264160;height:825;width:274703;"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KY5tMAAAAFAQAADwAAAAAAAAABACAAAAAiAAAAZHJzL2Rvd25yZXYu&#10;eG1sUEsBAhQAFAAAAAgAh07iQIuOdbAAAgAA8wMAAA4AAAAAAAAAAQAgAAAAIgEAAGRycy9lMm9E&#10;b2MueG1sUEsFBgAAAAAGAAYAWQEAAJQFAAAAAA==&#10;">
                  <v:fill on="f" focussize="0,0"/>
                  <v:stroke weight="2.25pt" color="#000000" joinstyle="round" endarrow="block"/>
                  <v:imagedata o:title=""/>
                  <o:lock v:ext="edit" aspectratio="f"/>
                </v:line>
                <v:line id="直线 11299" o:spid="_x0000_s1026" o:spt="20" style="position:absolute;left:4938036;top:660400;height:264160;width:827;"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simObTAAAABQEAAA8AAAAAAAAAAQAgAAAAIgAAAGRycy9kb3du&#10;cmV2LnhtbFBLAQIUABQAAAAIAIdO4kDQUKKoBAIAAPMDAAAOAAAAAAAAAAEAIAAAACIBAABkcnMv&#10;ZTJvRG9jLnhtbFBLBQYAAAAABgAGAFkBAACYBQAAAAA=&#10;">
                  <v:fill on="f" focussize="0,0"/>
                  <v:stroke weight="2.25pt" color="#000000" joinstyle="round" endarrow="block"/>
                  <v:imagedata o:title=""/>
                  <o:lock v:ext="edit" aspectratio="f"/>
                </v:line>
                <v:rect id="矩形 11302" o:spid="_x0000_s1026" o:spt="1" style="position:absolute;left:1371860;top:0;height:660400;width:1371033;"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4ZKTtUAAAAFAQAADwAAAAAA&#10;AAABACAAAAAiAAAAZHJzL2Rvd25yZXYueG1sUEsBAhQAFAAAAAgAh07iQPqcGucWAgAARQQAAA4A&#10;AAAAAAAAAQAgAAAAJAEAAGRycy9lMm9Eb2MueG1sUEsFBgAAAAAGAAYAWQEAAKwFAAAAAA==&#10;">
                  <v:fill on="t" focussize="0,0"/>
                  <v:stroke weight="2.25pt" color="#000000" joinstyle="miter"/>
                  <v:imagedata o:title=""/>
                  <o:lock v:ext="edit" aspectratio="f"/>
                  <v:textbox>
                    <w:txbxContent>
                      <w:p w14:paraId="116F7FA3">
                        <w:pPr>
                          <w:jc w:val="center"/>
                          <w:rPr>
                            <w:rFonts w:ascii="宋体" w:hAnsi="宋体" w:cs="Arial"/>
                          </w:rPr>
                        </w:pPr>
                        <w:r>
                          <w:rPr>
                            <w:rFonts w:hint="eastAsia" w:ascii="宋体" w:hAnsi="宋体" w:cs="Arial"/>
                          </w:rPr>
                          <w:t>组织预审</w:t>
                        </w:r>
                      </w:p>
                      <w:p w14:paraId="62B29ECF">
                        <w:pPr>
                          <w:jc w:val="center"/>
                          <w:rPr>
                            <w:rFonts w:ascii="宋体" w:hAnsi="宋体"/>
                          </w:rPr>
                        </w:pPr>
                        <w:r>
                          <w:rPr>
                            <w:rFonts w:hint="eastAsia" w:ascii="宋体" w:hAnsi="宋体"/>
                          </w:rPr>
                          <w:t>（总监理工程师）</w:t>
                        </w:r>
                      </w:p>
                    </w:txbxContent>
                  </v:textbox>
                </v:rect>
                <v:line id="直线 11303" o:spid="_x0000_s1026" o:spt="20" style="position:absolute;left:2742893;top:264160;height:825;width:273048;"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7Ipjm0wAAAAUBAAAPAAAAAAAAAAEAIAAAACIAAABkcnMvZG93bnJldi54&#10;bWxQSwECFAAUAAAACACHTuJAZ9tKuP8BAADzAwAADgAAAAAAAAABACAAAAAiAQAAZHJzL2Uyb0Rv&#10;Yy54bWxQSwUGAAAAAAYABgBZAQAAkwUAAAAA&#10;">
                  <v:fill on="f" focussize="0,0"/>
                  <v:stroke weight="2.25pt" color="#000000" joinstyle="round" endarrow="block"/>
                  <v:imagedata o:title=""/>
                  <o:lock v:ext="edit" aspectratio="f"/>
                </v:line>
                <v:rect id="矩形 11304" o:spid="_x0000_s1026" o:spt="1" style="position:absolute;left:4252105;top:924560;height:660400;width:1371033;"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OGSk7VAAAA&#10;BQEAAA8AAAAAAAAAAQAgAAAAIgAAAGRycy9kb3ducmV2LnhtbFBLAQIUABQAAAAIAIdO4kDOCChv&#10;IAIAAEoEAAAOAAAAAAAAAAEAIAAAACQBAABkcnMvZTJvRG9jLnhtbFBLBQYAAAAABgAGAFkBAAC2&#10;BQAAAAA=&#10;">
                  <v:fill on="t" focussize="0,0"/>
                  <v:stroke weight="2.25pt" color="#000000" joinstyle="miter"/>
                  <v:imagedata o:title=""/>
                  <o:lock v:ext="edit" aspectratio="f"/>
                  <v:textbox>
                    <w:txbxContent>
                      <w:p w14:paraId="11A7CB53">
                        <w:pPr>
                          <w:jc w:val="center"/>
                          <w:rPr>
                            <w:rFonts w:hint="eastAsia" w:ascii="宋体" w:hAnsi="宋体" w:cs="Arial"/>
                          </w:rPr>
                        </w:pPr>
                        <w:r>
                          <w:rPr>
                            <w:rFonts w:hint="eastAsia" w:ascii="宋体" w:hAnsi="宋体" w:cs="Arial"/>
                          </w:rPr>
                          <w:t>问题答疑</w:t>
                        </w:r>
                      </w:p>
                      <w:p w14:paraId="0699FD56">
                        <w:pPr>
                          <w:jc w:val="center"/>
                          <w:rPr>
                            <w:rFonts w:ascii="宋体" w:hAnsi="宋体"/>
                          </w:rPr>
                        </w:pPr>
                        <w:r>
                          <w:rPr>
                            <w:rFonts w:hint="eastAsia" w:ascii="宋体" w:hAnsi="宋体"/>
                          </w:rPr>
                          <w:t>（勘察/设计单位）</w:t>
                        </w:r>
                      </w:p>
                    </w:txbxContent>
                  </v:textbox>
                </v:rect>
                <v:rect id="矩形 11305" o:spid="_x0000_s1026" o:spt="1" style="position:absolute;left:2811569;top:924560;height:660400;width:1164178;"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4ZKTtUAAAAF&#10;AQAADwAAAAAAAAABACAAAAAiAAAAZHJzL2Rvd25yZXYueG1sUEsBAhQAFAAAAAgAh07iQKUjoycf&#10;AgAASgQAAA4AAAAAAAAAAQAgAAAAJAEAAGRycy9lMm9Eb2MueG1sUEsFBgAAAAAGAAYAWQEAALUF&#10;AAAAAA==&#10;">
                  <v:fill on="t" focussize="0,0"/>
                  <v:stroke weight="2.25pt" color="#000000" joinstyle="miter"/>
                  <v:imagedata o:title=""/>
                  <o:lock v:ext="edit" aspectratio="f"/>
                  <v:textbox>
                    <w:txbxContent>
                      <w:p w14:paraId="405E896B">
                        <w:pPr>
                          <w:jc w:val="center"/>
                          <w:rPr>
                            <w:rFonts w:hint="eastAsia" w:ascii="宋体" w:hAnsi="宋体" w:cs="Arial"/>
                          </w:rPr>
                        </w:pPr>
                        <w:r>
                          <w:rPr>
                            <w:rFonts w:hint="eastAsia" w:ascii="宋体" w:hAnsi="宋体" w:cs="Arial"/>
                          </w:rPr>
                          <w:t>会审记录</w:t>
                        </w:r>
                        <w:r>
                          <w:rPr>
                            <w:rFonts w:cs="Arial"/>
                          </w:rPr>
                          <w:t>C0</w:t>
                        </w:r>
                        <w:r>
                          <w:rPr>
                            <w:rFonts w:hint="eastAsia" w:cs="Arial"/>
                          </w:rPr>
                          <w:t>4</w:t>
                        </w:r>
                      </w:p>
                      <w:p w14:paraId="3A606C66">
                        <w:pPr>
                          <w:jc w:val="center"/>
                          <w:rPr>
                            <w:rFonts w:ascii="宋体" w:hAnsi="宋体"/>
                          </w:rPr>
                        </w:pPr>
                        <w:r>
                          <w:rPr>
                            <w:rFonts w:hint="eastAsia" w:ascii="宋体" w:hAnsi="宋体"/>
                          </w:rPr>
                          <w:t>（施工单位）</w:t>
                        </w:r>
                      </w:p>
                    </w:txbxContent>
                  </v:textbox>
                </v:rect>
                <v:line id="直线 11306" o:spid="_x0000_s1026" o:spt="20" style="position:absolute;left:4114754;top:264160;height:825;width:275530;"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KY5tMAAAAFAQAADwAAAAAAAAABACAAAAAiAAAAZHJzL2Rvd25y&#10;ZXYueG1sUEsBAhQAFAAAAAgAh07iQOZD2fADAgAA8wMAAA4AAAAAAAAAAQAgAAAAIgEAAGRycy9l&#10;Mm9Eb2MueG1sUEsFBgAAAAAGAAYAWQEAAJcFAAAAAA==&#10;">
                  <v:fill on="f" focussize="0,0"/>
                  <v:stroke weight="2.25pt" color="#000000" joinstyle="round" endarrow="block"/>
                  <v:imagedata o:title=""/>
                  <o:lock v:ext="edit" aspectratio="f"/>
                </v:line>
                <v:rect id="矩形 11307" o:spid="_x0000_s1026" o:spt="1" style="position:absolute;left:1440536;top:924560;height:660400;width:1026826;"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4ZKTtUAAAAF&#10;AQAADwAAAAAAAAABACAAAAAiAAAAZHJzL2Rvd25yZXYueG1sUEsBAhQAFAAAAAgAh07iQEo8E7Ef&#10;AgAASgQAAA4AAAAAAAAAAQAgAAAAJAEAAGRycy9lMm9Eb2MueG1sUEsFBgAAAAAGAAYAWQEAALUF&#10;AAAAAA==&#10;">
                  <v:fill on="t" focussize="0,0"/>
                  <v:stroke weight="2.25pt" color="#000000" joinstyle="miter"/>
                  <v:imagedata o:title=""/>
                  <o:lock v:ext="edit" aspectratio="f"/>
                  <v:textbox>
                    <w:txbxContent>
                      <w:p w14:paraId="21B7C863">
                        <w:pPr>
                          <w:jc w:val="center"/>
                          <w:rPr>
                            <w:rFonts w:hint="eastAsia" w:ascii="宋体" w:hAnsi="宋体" w:cs="Arial"/>
                          </w:rPr>
                        </w:pPr>
                        <w:r>
                          <w:rPr>
                            <w:rFonts w:hint="eastAsia" w:ascii="宋体" w:hAnsi="宋体" w:cs="Arial"/>
                          </w:rPr>
                          <w:t>各方会签</w:t>
                        </w:r>
                      </w:p>
                      <w:p w14:paraId="537A1BCE">
                        <w:pPr>
                          <w:jc w:val="center"/>
                          <w:rPr>
                            <w:rFonts w:ascii="宋体" w:hAnsi="宋体"/>
                          </w:rPr>
                        </w:pPr>
                        <w:r>
                          <w:rPr>
                            <w:rFonts w:hint="eastAsia" w:ascii="宋体" w:hAnsi="宋体"/>
                          </w:rPr>
                          <w:t>（参审单位）</w:t>
                        </w:r>
                      </w:p>
                    </w:txbxContent>
                  </v:textbox>
                </v:rect>
                <v:line id="直线 11308" o:spid="_x0000_s1026" o:spt="20" style="position:absolute;left:3977402;top:1188720;flip:x;height:825;width:272220;"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ee1ct1gAAAAUBAAAPAAAAAAAAAAEAIAAAACIAAABk&#10;cnMvZG93bnJldi54bWxQSwECFAAUAAAACACHTuJAOJ/ORwgCAAD+AwAADgAAAAAAAAABACAAAAAl&#10;AQAAZHJzL2Uyb0RvYy54bWxQSwUGAAAAAAYABgBZAQAAnwUAAAAA&#10;">
                  <v:fill on="f" focussize="0,0"/>
                  <v:stroke weight="2.25pt" color="#000000" joinstyle="round" endarrow="block"/>
                  <v:imagedata o:title=""/>
                  <o:lock v:ext="edit" aspectratio="f"/>
                </v:line>
                <v:rect id="矩形 11309" o:spid="_x0000_s1026" o:spt="1" style="position:absolute;left:2948920;top:1849120;height:660400;width:1029309;"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jhkpO1QAAAAUB&#10;AAAPAAAAAAAAAAEAIAAAACIAAABkcnMvZG93bnJldi54bWxQSwECFAAUAAAACACHTuJAwmQ/oB4C&#10;AABLBAAADgAAAAAAAAABACAAAAAkAQAAZHJzL2Uyb0RvYy54bWxQSwUGAAAAAAYABgBZAQAAtAUA&#10;AAAA&#10;">
                  <v:fill on="t" focussize="0,0"/>
                  <v:stroke weight="2.25pt" color="#000000" joinstyle="miter"/>
                  <v:imagedata o:title=""/>
                  <o:lock v:ext="edit" aspectratio="f"/>
                  <v:textbox>
                    <w:txbxContent>
                      <w:p w14:paraId="62651E48">
                        <w:pPr>
                          <w:jc w:val="center"/>
                          <w:rPr>
                            <w:rFonts w:hint="eastAsia" w:ascii="宋体" w:hAnsi="宋体" w:cs="Arial"/>
                          </w:rPr>
                        </w:pPr>
                        <w:r>
                          <w:rPr>
                            <w:rFonts w:hint="eastAsia" w:ascii="宋体" w:hAnsi="宋体" w:cs="Arial"/>
                          </w:rPr>
                          <w:t>按图施工</w:t>
                        </w:r>
                      </w:p>
                      <w:p w14:paraId="47244C52">
                        <w:pPr>
                          <w:jc w:val="center"/>
                          <w:rPr>
                            <w:rFonts w:ascii="宋体" w:hAnsi="宋体"/>
                          </w:rPr>
                        </w:pPr>
                        <w:r>
                          <w:rPr>
                            <w:rFonts w:hint="eastAsia" w:ascii="宋体" w:hAnsi="宋体"/>
                          </w:rPr>
                          <w:t>（施工单位）</w:t>
                        </w:r>
                      </w:p>
                    </w:txbxContent>
                  </v:textbox>
                </v:rect>
                <v:rect id="矩形 11313" o:spid="_x0000_s1026" o:spt="1" style="position:absolute;left:3017596;top:0;height:660400;width:1165833;"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OGSk7VAAAABQEAAA8A&#10;AAAAAAAAAQAgAAAAIgAAAGRycy9kb3ducmV2LnhtbFBLAQIUABQAAAAIAIdO4kDr/NmnGgIAAEUE&#10;AAAOAAAAAAAAAAEAIAAAACQBAABkcnMvZTJvRG9jLnhtbFBLBQYAAAAABgAGAFkBAACwBQAAAAA=&#10;">
                  <v:fill on="t" focussize="0,0"/>
                  <v:stroke weight="2.25pt" color="#000000" joinstyle="miter"/>
                  <v:imagedata o:title=""/>
                  <o:lock v:ext="edit" aspectratio="f"/>
                  <v:textbox>
                    <w:txbxContent>
                      <w:p w14:paraId="7A21B8A1">
                        <w:pPr>
                          <w:jc w:val="center"/>
                          <w:rPr>
                            <w:rFonts w:hint="eastAsia" w:ascii="宋体" w:hAnsi="宋体" w:cs="Arial"/>
                          </w:rPr>
                        </w:pPr>
                        <w:r>
                          <w:rPr>
                            <w:rFonts w:hint="eastAsia" w:ascii="宋体" w:hAnsi="宋体" w:cs="Arial"/>
                          </w:rPr>
                          <w:t>预审记录</w:t>
                        </w:r>
                        <w:r>
                          <w:rPr>
                            <w:rFonts w:hint="eastAsia" w:cs="Arial"/>
                          </w:rPr>
                          <w:t>A09</w:t>
                        </w:r>
                      </w:p>
                      <w:p w14:paraId="7CDC0F4A">
                        <w:pPr>
                          <w:jc w:val="center"/>
                          <w:rPr>
                            <w:rFonts w:ascii="宋体" w:hAnsi="宋体"/>
                          </w:rPr>
                        </w:pPr>
                        <w:r>
                          <w:rPr>
                            <w:rFonts w:hint="eastAsia" w:ascii="宋体" w:hAnsi="宋体"/>
                          </w:rPr>
                          <w:t>（监理单位）</w:t>
                        </w:r>
                      </w:p>
                    </w:txbxContent>
                  </v:textbox>
                </v:rect>
                <v:shape id="自选图形 11341" o:spid="_x0000_s1026" o:spt="4" type="#_x0000_t4" style="position:absolute;left:1440536;top:1849120;height:528320;width:1095502;" fillcolor="#FFFFFF" filled="t" stroked="t" coordsize="21600,21600" o:gfxdata="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61gxbNcAAAAFAQAADwAAAAAAAAABACAAAAAiAAAAZHJzL2Rvd25yZXYueG1sUEsBAhQA&#10;FAAAAAgAh07iQA/W42IsAgAAVAQAAA4AAAAAAAAAAQAgAAAAJgEAAGRycy9lMm9Eb2MueG1sUEsF&#10;BgAAAAAGAAYAWQEAAMQFAAAAAA==&#10;">
                  <v:fill on="t" focussize="0,0"/>
                  <v:stroke weight="2.25pt" color="#000000" joinstyle="miter"/>
                  <v:imagedata o:title=""/>
                  <o:lock v:ext="edit" aspectratio="f"/>
                  <v:textbox>
                    <w:txbxContent>
                      <w:p w14:paraId="7B17EE14">
                        <w:pPr>
                          <w:jc w:val="center"/>
                          <w:rPr>
                            <w:rFonts w:ascii="宋体" w:hAnsi="宋体"/>
                          </w:rPr>
                        </w:pPr>
                        <w:r>
                          <w:rPr>
                            <w:rFonts w:hint="eastAsia" w:ascii="宋体" w:hAnsi="宋体"/>
                          </w:rPr>
                          <w:t>变更？</w:t>
                        </w:r>
                      </w:p>
                    </w:txbxContent>
                  </v:textbox>
                </v:shape>
                <v:rect id="矩形 11343" o:spid="_x0000_s1026" o:spt="1" style="position:absolute;left:68675;top:1717040;height:660400;width:1026826;"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4ZKTtUAAAAFAQAA&#10;DwAAAAAAAAABACAAAAAiAAAAZHJzL2Rvd25yZXYueG1sUEsBAhQAFAAAAAgAh07iQIhn/xAcAgAA&#10;SQQAAA4AAAAAAAAAAQAgAAAAJAEAAGRycy9lMm9Eb2MueG1sUEsFBgAAAAAGAAYAWQEAALIFAAAA&#10;AA==&#10;">
                  <v:fill on="t" focussize="0,0"/>
                  <v:stroke weight="2.25pt" color="#000000" joinstyle="miter"/>
                  <v:imagedata o:title=""/>
                  <o:lock v:ext="edit" aspectratio="f"/>
                  <v:textbox>
                    <w:txbxContent>
                      <w:p w14:paraId="42A29844">
                        <w:pPr>
                          <w:jc w:val="center"/>
                          <w:rPr>
                            <w:rFonts w:hint="eastAsia" w:ascii="宋体" w:hAnsi="宋体" w:cs="Arial"/>
                          </w:rPr>
                        </w:pPr>
                        <w:r>
                          <w:rPr>
                            <w:rFonts w:hint="eastAsia" w:ascii="宋体" w:hAnsi="宋体" w:cs="Arial"/>
                          </w:rPr>
                          <w:t>变更处理</w:t>
                        </w:r>
                      </w:p>
                      <w:p w14:paraId="587F71C3">
                        <w:pPr>
                          <w:jc w:val="center"/>
                          <w:rPr>
                            <w:rFonts w:ascii="宋体" w:hAnsi="宋体"/>
                          </w:rPr>
                        </w:pPr>
                        <w:r>
                          <w:rPr>
                            <w:rFonts w:hint="eastAsia" w:ascii="宋体" w:hAnsi="宋体"/>
                          </w:rPr>
                          <w:t>（相关单位）</w:t>
                        </w:r>
                      </w:p>
                    </w:txbxContent>
                  </v:textbox>
                </v:rect>
                <v:line id="直线 11347" o:spid="_x0000_s1026" o:spt="20" style="position:absolute;left:2469018;top:1188720;flip:x;height:825;width:343378;"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57Vy3WAAAABQEAAA8AAAAAAAAAAQAgAAAAIgAA&#10;AGRycy9kb3ducmV2LnhtbFBLAQIUABQAAAAIAIdO4kCl4enKCgIAAP4DAAAOAAAAAAAAAAEAIAAA&#10;ACUBAABkcnMvZTJvRG9jLnhtbFBLBQYAAAAABgAGAFkBAAChBQAAAAA=&#10;">
                  <v:fill on="f" focussize="0,0"/>
                  <v:stroke weight="2.25pt" color="#000000" joinstyle="round" endarrow="block"/>
                  <v:imagedata o:title=""/>
                  <o:lock v:ext="edit" aspectratio="f"/>
                </v:line>
                <v:line id="直线 12946" o:spid="_x0000_s1026" o:spt="20" style="position:absolute;left:1097157;top:2113280;flip:x;height:825;width:343378;"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57Vy3WAAAABQEAAA8AAAAAAAAAAQAgAAAA&#10;IgAAAGRycy9kb3ducmV2LnhtbFBLAQIUABQAAAAIAIdO4kDGXTc3DQIAAP4DAAAOAAAAAAAAAAEA&#10;IAAAACUBAABkcnMvZTJvRG9jLnhtbFBLBQYAAAAABgAGAFkBAACkBQAAAAA=&#10;">
                  <v:fill on="f" focussize="0,0"/>
                  <v:stroke weight="2.25pt" color="#000000" joinstyle="round" endarrow="block"/>
                  <v:imagedata o:title=""/>
                  <o:lock v:ext="edit" aspectratio="f"/>
                </v:line>
                <v:rect id="矩形 13361" o:spid="_x0000_s1026" o:spt="1" style="position:absolute;left:4320781;top:1849120;height:660400;width:1026826;"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OGSk7VAAAA&#10;BQEAAA8AAAAAAAAAAQAgAAAAIgAAAGRycy9kb3ducmV2LnhtbFBLAQIUABQAAAAIAIdO4kCFUxa7&#10;IAIAAEsEAAAOAAAAAAAAAAEAIAAAACQBAABkcnMvZTJvRG9jLnhtbFBLBQYAAAAABgAGAFkBAAC2&#10;BQAAAAA=&#10;">
                  <v:fill on="t" focussize="0,0"/>
                  <v:stroke weight="2.25pt" color="#000000" joinstyle="miter"/>
                  <v:imagedata o:title=""/>
                  <o:lock v:ext="edit" aspectratio="f"/>
                  <v:textbox>
                    <w:txbxContent>
                      <w:p w14:paraId="6CA10E40">
                        <w:pPr>
                          <w:jc w:val="center"/>
                          <w:rPr>
                            <w:rFonts w:hint="eastAsia" w:ascii="宋体" w:hAnsi="宋体" w:cs="Arial"/>
                          </w:rPr>
                        </w:pPr>
                        <w:r>
                          <w:rPr>
                            <w:rFonts w:hint="eastAsia" w:ascii="宋体" w:hAnsi="宋体" w:cs="Arial"/>
                          </w:rPr>
                          <w:t>执行检查</w:t>
                        </w:r>
                      </w:p>
                      <w:p w14:paraId="528CD33B">
                        <w:pPr>
                          <w:jc w:val="center"/>
                          <w:rPr>
                            <w:rFonts w:ascii="宋体" w:hAnsi="宋体"/>
                          </w:rPr>
                        </w:pPr>
                        <w:r>
                          <w:rPr>
                            <w:rFonts w:hint="eastAsia" w:ascii="宋体" w:hAnsi="宋体"/>
                          </w:rPr>
                          <w:t>（监理单位）</w:t>
                        </w:r>
                      </w:p>
                    </w:txbxContent>
                  </v:textbox>
                </v:rect>
                <v:line id="直线 13363" o:spid="_x0000_s1026" o:spt="20" style="position:absolute;left:1989115;top:1584960;height:264160;width:0;"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simObTAAAABQEAAA8AAAAAAAAAAQAgAAAAIgAAAGRycy9kb3ducmV2&#10;LnhtbFBLAQIUABQAAAAIAIdO4kCLZu1mAQIAAPIDAAAOAAAAAAAAAAEAIAAAACIBAABkcnMvZTJv&#10;RG9jLnhtbFBLBQYAAAAABgAGAFkBAACVBQAAAAA=&#10;">
                  <v:fill on="f" focussize="0,0"/>
                  <v:stroke weight="2.25pt" color="#000000" joinstyle="round" endarrow="block"/>
                  <v:imagedata o:title=""/>
                  <o:lock v:ext="edit" aspectratio="f"/>
                </v:line>
                <v:line id="直线 13364" o:spid="_x0000_s1026" o:spt="20" style="position:absolute;left:2537693;top:2113280;height:825;width:409572;"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KY5tMAAAAFAQAADwAAAAAAAAABACAAAAAiAAAAZHJzL2Rvd25yZXYu&#10;eG1sUEsBAhQAFAAAAAgAh07iQBoPoPYAAgAA9AMAAA4AAAAAAAAAAQAgAAAAIgEAAGRycy9lMm9E&#10;b2MueG1sUEsFBgAAAAAGAAYAWQEAAJQFAAAAAA==&#10;">
                  <v:fill on="f" focussize="0,0"/>
                  <v:stroke weight="2.25pt" color="#000000" joinstyle="round" endarrow="block"/>
                  <v:imagedata o:title=""/>
                  <o:lock v:ext="edit" aspectratio="f"/>
                </v:line>
                <v:line id="直线 13367" o:spid="_x0000_s1026" o:spt="20" style="position:absolute;left:3977402;top:2113280;flip:x;height:0;width:343378;"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57Vy3WAAAABQEAAA8AAAAAAAAAAQAgAAAAIgAA&#10;AGRycy9kb3ducmV2LnhtbFBLAQIUABQAAAAIAIdO4kDUlSW/CgIAAPwDAAAOAAAAAAAAAAEAIAAA&#10;ACUBAABkcnMvZTJvRG9jLnhtbFBLBQYAAAAABgAGAFkBAAChBQAAAAA=&#10;">
                  <v:fill on="f" focussize="0,0"/>
                  <v:stroke weight="2.25pt" color="#000000" joinstyle="round" endarrow="block"/>
                  <v:imagedata o:title=""/>
                  <o:lock v:ext="edit" aspectratio="f"/>
                </v:line>
                <v:line id="直线 13368" o:spid="_x0000_s1026" o:spt="20" style="position:absolute;left:4869360;top:2509520;height:132080;width:0;" filled="f" stroked="t" coordsize="21600,21600" o:gfxdata="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roqA8NQAAAAFAQAADwAAAAAAAAABACAAAAAiAAAAZHJzL2Rvd25yZXYueG1s&#10;UEsBAhQAFAAAAAgAh07iQFrtjFf8AQAA7gMAAA4AAAAAAAAAAQAgAAAAIwEAAGRycy9lMm9Eb2Mu&#10;eG1sUEsFBgAAAAAGAAYAWQEAAJEFAAAAAA==&#10;">
                  <v:fill on="f" focussize="0,0"/>
                  <v:stroke weight="2.25pt" color="#000000" joinstyle="round"/>
                  <v:imagedata o:title=""/>
                  <o:lock v:ext="edit" aspectratio="f"/>
                </v:line>
                <v:line id="直线 13369" o:spid="_x0000_s1026" o:spt="20" style="position:absolute;left:1989115;top:2641600;flip:x;height:0;width:2880245;" filled="f" stroked="t" coordsize="21600,21600" o:gfxdata="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uNACtQAAAAFAQAADwAAAAAAAAABACAAAAAiAAAAZHJzL2Rvd25y&#10;ZXYueG1sUEsBAhQAFAAAAAgAh07iQHcEHV0CAgAA+QMAAA4AAAAAAAAAAQAgAAAAIwEAAGRycy9l&#10;Mm9Eb2MueG1sUEsFBgAAAAAGAAYAWQEAAJcFAAAAAA==&#10;">
                  <v:fill on="f" focussize="0,0"/>
                  <v:stroke weight="2.25pt" color="#000000" joinstyle="round"/>
                  <v:imagedata o:title=""/>
                  <o:lock v:ext="edit" aspectratio="f"/>
                </v:line>
                <v:line id="直线 13370" o:spid="_x0000_s1026" o:spt="20" style="position:absolute;left:1989115;top:2377440;flip:y;height:264160;width:0;"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ee1ct1gAAAAUBAAAPAAAAAAAAAAEAIAAAACIAAABk&#10;cnMvZG93bnJldi54bWxQSwECFAAUAAAACACHTuJAirpnqwgCAAD8AwAADgAAAAAAAAABACAAAAAl&#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5128FE77">
      <w:pPr>
        <w:rPr>
          <w:rFonts w:cs="Arial"/>
        </w:rPr>
      </w:pPr>
      <w:r>
        <w:rPr>
          <w:rFonts w:hint="eastAsia" w:hAnsi="宋体" w:cs="Arial"/>
        </w:rPr>
        <w:t>3、预审要点</w:t>
      </w:r>
    </w:p>
    <w:p w14:paraId="45E0AF29">
      <w:pPr>
        <w:rPr>
          <w:rFonts w:hint="eastAsia" w:cs="Arial"/>
          <w:bCs/>
        </w:rPr>
      </w:pPr>
      <w:r>
        <w:rPr>
          <w:rFonts w:hint="eastAsia" w:cs="Arial"/>
          <w:bCs/>
        </w:rPr>
        <w:t>（1）勘察文件</w:t>
      </w:r>
    </w:p>
    <w:p w14:paraId="6E2E11D8">
      <w:pPr>
        <w:rPr>
          <w:rFonts w:hint="eastAsia" w:cs="Arial"/>
          <w:bCs/>
        </w:rPr>
      </w:pPr>
      <w:r>
        <w:rPr>
          <w:rFonts w:hint="eastAsia" w:cs="Arial"/>
          <w:bCs/>
        </w:rPr>
        <w:t>①勘察成果依据原始资料是否齐全、准确。</w:t>
      </w:r>
    </w:p>
    <w:p w14:paraId="16510592">
      <w:pPr>
        <w:rPr>
          <w:rFonts w:hint="eastAsia" w:cs="Arial"/>
          <w:bCs/>
        </w:rPr>
      </w:pPr>
      <w:r>
        <w:rPr>
          <w:rFonts w:hint="eastAsia" w:cs="Arial"/>
          <w:bCs/>
        </w:rPr>
        <w:t>②各项岩土性能和参数是否齐全、完整，数据无误。所附</w:t>
      </w:r>
      <w:r>
        <w:rPr>
          <w:rFonts w:hAnsi="宋体" w:cs="Arial"/>
        </w:rPr>
        <w:t>图表</w:t>
      </w:r>
      <w:r>
        <w:rPr>
          <w:rFonts w:hint="eastAsia" w:hAnsi="宋体" w:cs="Arial"/>
        </w:rPr>
        <w:t>是否</w:t>
      </w:r>
      <w:r>
        <w:rPr>
          <w:rFonts w:hAnsi="宋体" w:cs="Arial"/>
        </w:rPr>
        <w:t>齐全、完整</w:t>
      </w:r>
      <w:r>
        <w:rPr>
          <w:rFonts w:hint="eastAsia" w:hAnsi="宋体" w:cs="Arial"/>
        </w:rPr>
        <w:t>，相互配套。</w:t>
      </w:r>
    </w:p>
    <w:p w14:paraId="6341EA03">
      <w:pPr>
        <w:rPr>
          <w:rFonts w:hint="eastAsia" w:cs="Arial"/>
          <w:bCs/>
        </w:rPr>
      </w:pPr>
      <w:r>
        <w:rPr>
          <w:rFonts w:hint="eastAsia" w:cs="Arial"/>
          <w:bCs/>
        </w:rPr>
        <w:t>③地下水埋藏、类型、水位及变化调查或描述是否清楚。</w:t>
      </w:r>
    </w:p>
    <w:p w14:paraId="7C08F420">
      <w:pPr>
        <w:rPr>
          <w:rFonts w:hint="eastAsia" w:cs="Arial"/>
          <w:bCs/>
        </w:rPr>
      </w:pPr>
      <w:r>
        <w:rPr>
          <w:rFonts w:hint="eastAsia" w:cs="Arial"/>
          <w:bCs/>
        </w:rPr>
        <w:t>④对影响工程的不良地质作用调查或描述是否清楚，对危害是否进行了评价与分析。</w:t>
      </w:r>
    </w:p>
    <w:p w14:paraId="7CB317F7">
      <w:pPr>
        <w:rPr>
          <w:rFonts w:hint="eastAsia" w:cs="Arial"/>
          <w:bCs/>
        </w:rPr>
      </w:pPr>
      <w:r>
        <w:rPr>
          <w:rFonts w:hint="eastAsia" w:cs="Arial"/>
          <w:bCs/>
        </w:rPr>
        <w:t>⑤对施工和使用期间可能发生的岩土工程问题是否进行了预测、是否有提出监控和预防建议。</w:t>
      </w:r>
    </w:p>
    <w:p w14:paraId="39BB1525">
      <w:pPr>
        <w:rPr>
          <w:rFonts w:hint="eastAsia" w:cs="Arial"/>
          <w:bCs/>
        </w:rPr>
      </w:pPr>
      <w:r>
        <w:rPr>
          <w:rFonts w:hint="eastAsia" w:cs="Arial"/>
          <w:bCs/>
        </w:rPr>
        <w:t>⑥勘察成果报告中的文字、术语、代号、符号、数字、计量单位等是否符合有关规定。</w:t>
      </w:r>
    </w:p>
    <w:p w14:paraId="3F85BB0A">
      <w:pPr>
        <w:rPr>
          <w:rFonts w:hint="eastAsia" w:cs="Arial"/>
          <w:bCs/>
        </w:rPr>
      </w:pPr>
      <w:r>
        <w:rPr>
          <w:rFonts w:hint="eastAsia" w:cs="Arial"/>
          <w:bCs/>
        </w:rPr>
        <w:t>（2）设计文件</w:t>
      </w:r>
    </w:p>
    <w:p w14:paraId="629E55B9">
      <w:pPr>
        <w:rPr>
          <w:rFonts w:hint="eastAsia" w:cs="Arial"/>
          <w:bCs/>
        </w:rPr>
      </w:pPr>
      <w:r>
        <w:rPr>
          <w:rFonts w:hint="eastAsia" w:cs="Arial"/>
          <w:bCs/>
        </w:rPr>
        <w:t>①设计文件依据原始资料是否齐全、准确。</w:t>
      </w:r>
    </w:p>
    <w:p w14:paraId="3B6ECFFF">
      <w:pPr>
        <w:rPr>
          <w:rFonts w:hint="eastAsia" w:cs="Arial"/>
          <w:bCs/>
        </w:rPr>
      </w:pPr>
      <w:r>
        <w:rPr>
          <w:rFonts w:hint="eastAsia" w:cs="Arial"/>
          <w:bCs/>
        </w:rPr>
        <w:t>②施工周边环境是否调查清楚，是否需要补充调查。</w:t>
      </w:r>
    </w:p>
    <w:p w14:paraId="102EBAB7">
      <w:pPr>
        <w:rPr>
          <w:rFonts w:hint="eastAsia" w:cs="Arial"/>
          <w:bCs/>
        </w:rPr>
      </w:pPr>
      <w:r>
        <w:rPr>
          <w:rFonts w:hint="eastAsia" w:cs="Arial"/>
          <w:bCs/>
        </w:rPr>
        <w:t>③所需材料</w:t>
      </w:r>
      <w:r>
        <w:rPr>
          <w:rFonts w:cs="Arial"/>
        </w:rPr>
        <w:t>/</w:t>
      </w:r>
      <w:r>
        <w:rPr>
          <w:rFonts w:hAnsi="宋体" w:cs="Arial"/>
        </w:rPr>
        <w:t>设备</w:t>
      </w:r>
      <w:r>
        <w:rPr>
          <w:rFonts w:hint="eastAsia" w:hAnsi="宋体" w:cs="Arial"/>
        </w:rPr>
        <w:t>是否满足采购（非标设备制作），</w:t>
      </w:r>
      <w:r>
        <w:rPr>
          <w:rFonts w:hAnsi="宋体" w:cs="Arial"/>
        </w:rPr>
        <w:t>能否替代。</w:t>
      </w:r>
    </w:p>
    <w:p w14:paraId="5D8871B3">
      <w:pPr>
        <w:rPr>
          <w:rFonts w:hint="eastAsia" w:cs="Arial"/>
          <w:bCs/>
        </w:rPr>
      </w:pPr>
      <w:r>
        <w:rPr>
          <w:rFonts w:hint="eastAsia" w:cs="Arial"/>
          <w:bCs/>
        </w:rPr>
        <w:t>④</w:t>
      </w:r>
      <w:r>
        <w:rPr>
          <w:rFonts w:hAnsi="宋体" w:cs="Arial"/>
        </w:rPr>
        <w:t>施工图及说明书涉及的标准、图集、规范、规程等，</w:t>
      </w:r>
      <w:r>
        <w:rPr>
          <w:rFonts w:hint="eastAsia" w:hAnsi="宋体" w:cs="Arial"/>
        </w:rPr>
        <w:t>现场</w:t>
      </w:r>
      <w:r>
        <w:rPr>
          <w:rFonts w:hAnsi="宋体" w:cs="Arial"/>
        </w:rPr>
        <w:t>是否齐备。</w:t>
      </w:r>
    </w:p>
    <w:p w14:paraId="3970DDF0">
      <w:pPr>
        <w:rPr>
          <w:rFonts w:hint="eastAsia" w:cs="Arial"/>
          <w:bCs/>
        </w:rPr>
      </w:pPr>
      <w:r>
        <w:rPr>
          <w:rFonts w:hint="eastAsia" w:cs="Arial"/>
          <w:bCs/>
        </w:rPr>
        <w:t>⑤</w:t>
      </w:r>
      <w:r>
        <w:rPr>
          <w:rFonts w:hAnsi="宋体" w:cs="Arial"/>
        </w:rPr>
        <w:t>施工工艺、方法是否合理，是否切合实际，便于施工，能否保证质量要求。</w:t>
      </w:r>
    </w:p>
    <w:p w14:paraId="6D078FDE">
      <w:pPr>
        <w:rPr>
          <w:rFonts w:hint="eastAsia" w:cs="Arial"/>
          <w:bCs/>
        </w:rPr>
      </w:pPr>
      <w:r>
        <w:rPr>
          <w:rFonts w:hint="eastAsia" w:cs="Arial"/>
          <w:bCs/>
        </w:rPr>
        <w:t>⑥</w:t>
      </w:r>
      <w:r>
        <w:rPr>
          <w:rFonts w:hint="eastAsia" w:hAnsi="宋体" w:cs="Arial"/>
        </w:rPr>
        <w:t>涉及的新技术、新工艺、新材料、新设备应用是否有问题。</w:t>
      </w:r>
    </w:p>
    <w:p w14:paraId="74C7A3BE">
      <w:pPr>
        <w:rPr>
          <w:rFonts w:hint="eastAsia" w:hAnsi="宋体" w:cs="Arial"/>
        </w:rPr>
      </w:pPr>
      <w:r>
        <w:rPr>
          <w:rFonts w:hint="eastAsia" w:cs="Arial"/>
          <w:bCs/>
        </w:rPr>
        <w:t>⑦</w:t>
      </w:r>
      <w:r>
        <w:rPr>
          <w:rFonts w:hAnsi="宋体" w:cs="Arial"/>
        </w:rPr>
        <w:t>设计图纸表示方法是否清楚，并符合规定要求。</w:t>
      </w:r>
    </w:p>
    <w:p w14:paraId="1E0FAAC3">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2施工组织设计审查</w:t>
      </w:r>
    </w:p>
    <w:p w14:paraId="674FE67C">
      <w:pPr>
        <w:rPr>
          <w:rFonts w:cs="Arial"/>
          <w:bCs/>
        </w:rPr>
      </w:pPr>
      <w:r>
        <w:rPr>
          <w:rFonts w:cs="Arial"/>
          <w:bCs/>
        </w:rPr>
        <w:t>0</w:t>
      </w:r>
      <w:r>
        <w:rPr>
          <w:rFonts w:hint="eastAsia" w:cs="Arial"/>
          <w:bCs/>
        </w:rPr>
        <w:t>1、工作措施：</w:t>
      </w:r>
      <w:r>
        <w:rPr>
          <w:rFonts w:hint="eastAsia" w:hAnsi="宋体" w:cs="Arial"/>
          <w:bCs/>
        </w:rPr>
        <w:t>单位工程开工前</w:t>
      </w:r>
      <w:r>
        <w:rPr>
          <w:rFonts w:hAnsi="宋体" w:cs="Arial"/>
          <w:bCs/>
        </w:rPr>
        <w:t>，监理对</w:t>
      </w:r>
      <w:r>
        <w:rPr>
          <w:rFonts w:hint="eastAsia" w:hAnsi="宋体" w:cs="Arial"/>
          <w:bCs/>
        </w:rPr>
        <w:t>施工编制的施工组织设计</w:t>
      </w:r>
      <w:r>
        <w:rPr>
          <w:rFonts w:hAnsi="宋体" w:cs="Arial"/>
          <w:bCs/>
        </w:rPr>
        <w:t>文件</w:t>
      </w:r>
      <w:r>
        <w:rPr>
          <w:rFonts w:hint="eastAsia" w:hAnsi="宋体" w:cs="Arial"/>
          <w:bCs/>
        </w:rPr>
        <w:t>进行审核、确认。</w:t>
      </w:r>
    </w:p>
    <w:p w14:paraId="7B6C0470">
      <w:pPr>
        <w:rPr>
          <w:rFonts w:cs="Arial"/>
        </w:rPr>
      </w:pPr>
      <w:r>
        <w:rPr>
          <w:rFonts w:cs="Arial"/>
        </w:rPr>
        <w:t>0</w:t>
      </w:r>
      <w:r>
        <w:rPr>
          <w:rFonts w:hint="eastAsia" w:cs="Arial"/>
        </w:rPr>
        <w:t>2</w:t>
      </w:r>
      <w:r>
        <w:rPr>
          <w:rFonts w:hAnsi="宋体" w:cs="Arial"/>
        </w:rPr>
        <w:t>、</w:t>
      </w:r>
      <w:r>
        <w:rPr>
          <w:rFonts w:hint="eastAsia" w:hAnsi="宋体" w:cs="Arial"/>
        </w:rPr>
        <w:t>工作</w:t>
      </w:r>
      <w:r>
        <w:rPr>
          <w:rFonts w:hAnsi="宋体" w:cs="Arial"/>
        </w:rPr>
        <w:t>流程</w:t>
      </w:r>
    </w:p>
    <w:p w14:paraId="7445A426">
      <w:pPr>
        <w:rPr>
          <w:rFonts w:hint="eastAsia" w:cs="Arial"/>
          <w:b/>
        </w:rPr>
      </w:pPr>
      <w:r>
        <w:rPr>
          <w:rFonts w:cs="Arial"/>
          <w:b/>
          <w:lang/>
        </w:rPr>
        <mc:AlternateContent>
          <mc:Choice Requires="wps">
            <w:drawing>
              <wp:anchor distT="0" distB="0" distL="114300" distR="114300" simplePos="0" relativeHeight="251714560" behindDoc="0" locked="0" layoutInCell="1" allowOverlap="1">
                <wp:simplePos x="0" y="0"/>
                <wp:positionH relativeFrom="column">
                  <wp:posOffset>2263140</wp:posOffset>
                </wp:positionH>
                <wp:positionV relativeFrom="paragraph">
                  <wp:posOffset>139065</wp:posOffset>
                </wp:positionV>
                <wp:extent cx="1714500" cy="660400"/>
                <wp:effectExtent l="13970" t="13970" r="24130" b="36830"/>
                <wp:wrapNone/>
                <wp:docPr id="1770" name="矩形 12918"/>
                <wp:cNvGraphicFramePr/>
                <a:graphic xmlns:a="http://schemas.openxmlformats.org/drawingml/2006/main">
                  <a:graphicData uri="http://schemas.microsoft.com/office/word/2010/wordprocessingShape">
                    <wps:wsp>
                      <wps:cNvSpPr/>
                      <wps:spPr>
                        <a:xfrm>
                          <a:off x="0" y="0"/>
                          <a:ext cx="171450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98C9AE">
                            <w:pPr>
                              <w:jc w:val="center"/>
                              <w:rPr>
                                <w:rFonts w:hint="eastAsia" w:ascii="宋体" w:hAnsi="宋体" w:cs="Arial"/>
                              </w:rPr>
                            </w:pPr>
                            <w:r>
                              <w:rPr>
                                <w:rFonts w:hint="eastAsia" w:ascii="宋体" w:hAnsi="宋体" w:cs="Arial"/>
                              </w:rPr>
                              <w:t>施工审批</w:t>
                            </w:r>
                          </w:p>
                          <w:p w14:paraId="39001C67">
                            <w:pPr>
                              <w:jc w:val="center"/>
                              <w:rPr>
                                <w:rFonts w:ascii="宋体" w:hAnsi="宋体"/>
                              </w:rPr>
                            </w:pPr>
                            <w:r>
                              <w:rPr>
                                <w:rFonts w:hint="eastAsia" w:ascii="宋体" w:hAnsi="宋体"/>
                              </w:rPr>
                              <w:t>（总包单位技术负责人）</w:t>
                            </w:r>
                          </w:p>
                        </w:txbxContent>
                      </wps:txbx>
                      <wps:bodyPr wrap="square" upright="1"/>
                    </wps:wsp>
                  </a:graphicData>
                </a:graphic>
              </wp:anchor>
            </w:drawing>
          </mc:Choice>
          <mc:Fallback>
            <w:pict>
              <v:rect id="矩形 12918" o:spid="_x0000_s1026" o:spt="1" style="position:absolute;left:0pt;margin-left:178.2pt;margin-top:10.95pt;height:52pt;width:135pt;z-index:251714560;mso-width-relative:page;mso-height-relative:page;" fillcolor="#FFFFFF" filled="t" stroked="t" coordsize="21600,21600" o:gfxdata="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I5Mq9kAAAAKAQAADwAAAAAAAAAB&#10;ACAAAAAiAAAAZHJzL2Rvd25yZXYueG1sUEsBAhQAFAAAAAgAh07iQLrQaxwPAgAAPwQAAA4AAAAA&#10;AAAAAQAgAAAAKAEAAGRycy9lMm9Eb2MueG1sUEsFBgAAAAAGAAYAWQEAAKkFAAAAAA==&#10;">
                <v:fill on="t" focussize="0,0"/>
                <v:stroke weight="2.25pt" color="#000000" joinstyle="miter"/>
                <v:imagedata o:title=""/>
                <o:lock v:ext="edit" aspectratio="f"/>
                <v:textbox>
                  <w:txbxContent>
                    <w:p w14:paraId="5698C9AE">
                      <w:pPr>
                        <w:jc w:val="center"/>
                        <w:rPr>
                          <w:rFonts w:hint="eastAsia" w:ascii="宋体" w:hAnsi="宋体" w:cs="Arial"/>
                        </w:rPr>
                      </w:pPr>
                      <w:r>
                        <w:rPr>
                          <w:rFonts w:hint="eastAsia" w:ascii="宋体" w:hAnsi="宋体" w:cs="Arial"/>
                        </w:rPr>
                        <w:t>施工审批</w:t>
                      </w:r>
                    </w:p>
                    <w:p w14:paraId="39001C67">
                      <w:pPr>
                        <w:jc w:val="center"/>
                        <w:rPr>
                          <w:rFonts w:ascii="宋体" w:hAnsi="宋体"/>
                        </w:rPr>
                      </w:pPr>
                      <w:r>
                        <w:rPr>
                          <w:rFonts w:hint="eastAsia" w:ascii="宋体" w:hAnsi="宋体"/>
                        </w:rPr>
                        <w:t>（总包单位技术负责人）</w:t>
                      </w:r>
                    </w:p>
                  </w:txbxContent>
                </v:textbox>
              </v:rect>
            </w:pict>
          </mc:Fallback>
        </mc:AlternateContent>
      </w:r>
      <w:r>
        <w:rPr>
          <w:rFonts w:cs="Arial"/>
          <w:b/>
        </w:rPr>
        <mc:AlternateContent>
          <mc:Choice Requires="wpc">
            <w:drawing>
              <wp:inline distT="0" distB="0" distL="114300" distR="114300">
                <wp:extent cx="5969000" cy="3434080"/>
                <wp:effectExtent l="0" t="13970" r="0" b="0"/>
                <wp:docPr id="1673" name="画布 128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41" name="矩形 12900"/>
                        <wps:cNvSpPr/>
                        <wps:spPr>
                          <a:xfrm>
                            <a:off x="137352" y="792480"/>
                            <a:ext cx="348343" cy="396240"/>
                          </a:xfrm>
                          <a:prstGeom prst="rect">
                            <a:avLst/>
                          </a:prstGeom>
                          <a:solidFill>
                            <a:srgbClr val="FFFFFF"/>
                          </a:solidFill>
                          <a:ln>
                            <a:noFill/>
                          </a:ln>
                        </wps:spPr>
                        <wps:txbx>
                          <w:txbxContent>
                            <w:p w14:paraId="41B3CD7B">
                              <w:pPr>
                                <w:rPr>
                                  <w:rFonts w:ascii="宋体" w:hAnsi="宋体"/>
                                </w:rPr>
                              </w:pPr>
                              <w:r>
                                <w:rPr>
                                  <w:rFonts w:hint="eastAsia" w:ascii="宋体" w:hAnsi="宋体"/>
                                </w:rPr>
                                <w:t>否</w:t>
                              </w:r>
                            </w:p>
                          </w:txbxContent>
                        </wps:txbx>
                        <wps:bodyPr wrap="square" upright="1"/>
                      </wps:wsp>
                      <wps:wsp>
                        <wps:cNvPr id="1642" name="矩形 12901"/>
                        <wps:cNvSpPr/>
                        <wps:spPr>
                          <a:xfrm>
                            <a:off x="1371861" y="660400"/>
                            <a:ext cx="339242" cy="396240"/>
                          </a:xfrm>
                          <a:prstGeom prst="rect">
                            <a:avLst/>
                          </a:prstGeom>
                          <a:solidFill>
                            <a:srgbClr val="FFFFFF"/>
                          </a:solidFill>
                          <a:ln>
                            <a:noFill/>
                          </a:ln>
                        </wps:spPr>
                        <wps:txbx>
                          <w:txbxContent>
                            <w:p w14:paraId="61A08EA8">
                              <w:pPr>
                                <w:rPr>
                                  <w:rFonts w:ascii="宋体" w:hAnsi="宋体"/>
                                </w:rPr>
                              </w:pPr>
                              <w:r>
                                <w:rPr>
                                  <w:rFonts w:hint="eastAsia" w:ascii="宋体" w:hAnsi="宋体"/>
                                </w:rPr>
                                <w:t>是</w:t>
                              </w:r>
                            </w:p>
                          </w:txbxContent>
                        </wps:txbx>
                        <wps:bodyPr wrap="square" upright="1"/>
                      </wps:wsp>
                      <wps:wsp>
                        <wps:cNvPr id="1643" name="矩形 12903"/>
                        <wps:cNvSpPr/>
                        <wps:spPr>
                          <a:xfrm>
                            <a:off x="3017597" y="2245360"/>
                            <a:ext cx="339242" cy="396240"/>
                          </a:xfrm>
                          <a:prstGeom prst="rect">
                            <a:avLst/>
                          </a:prstGeom>
                          <a:solidFill>
                            <a:srgbClr val="FFFFFF"/>
                          </a:solidFill>
                          <a:ln>
                            <a:noFill/>
                          </a:ln>
                        </wps:spPr>
                        <wps:txbx>
                          <w:txbxContent>
                            <w:p w14:paraId="5464B5F9">
                              <w:pPr>
                                <w:rPr>
                                  <w:rFonts w:ascii="宋体" w:hAnsi="宋体"/>
                                </w:rPr>
                              </w:pPr>
                              <w:r>
                                <w:rPr>
                                  <w:rFonts w:hint="eastAsia" w:ascii="宋体" w:hAnsi="宋体"/>
                                </w:rPr>
                                <w:t>是</w:t>
                              </w:r>
                            </w:p>
                          </w:txbxContent>
                        </wps:txbx>
                        <wps:bodyPr wrap="square" upright="1"/>
                      </wps:wsp>
                      <wps:wsp>
                        <wps:cNvPr id="1644" name="矩形 12904"/>
                        <wps:cNvSpPr/>
                        <wps:spPr>
                          <a:xfrm>
                            <a:off x="3428824" y="1717040"/>
                            <a:ext cx="347516" cy="396240"/>
                          </a:xfrm>
                          <a:prstGeom prst="rect">
                            <a:avLst/>
                          </a:prstGeom>
                          <a:solidFill>
                            <a:srgbClr val="FFFFFF"/>
                          </a:solidFill>
                          <a:ln>
                            <a:noFill/>
                          </a:ln>
                        </wps:spPr>
                        <wps:txbx>
                          <w:txbxContent>
                            <w:p w14:paraId="1D721839">
                              <w:pPr>
                                <w:rPr>
                                  <w:rFonts w:ascii="宋体" w:hAnsi="宋体"/>
                                </w:rPr>
                              </w:pPr>
                              <w:r>
                                <w:rPr>
                                  <w:rFonts w:hint="eastAsia" w:ascii="宋体" w:hAnsi="宋体"/>
                                </w:rPr>
                                <w:t>否</w:t>
                              </w:r>
                            </w:p>
                          </w:txbxContent>
                        </wps:txbx>
                        <wps:bodyPr wrap="square" upright="1"/>
                      </wps:wsp>
                      <wps:wsp>
                        <wps:cNvPr id="1645" name="矩形 12906"/>
                        <wps:cNvSpPr/>
                        <wps:spPr>
                          <a:xfrm>
                            <a:off x="274703" y="0"/>
                            <a:ext cx="17144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605ABBB">
                              <w:pPr>
                                <w:jc w:val="center"/>
                                <w:rPr>
                                  <w:rFonts w:hint="eastAsia" w:ascii="宋体" w:hAnsi="宋体"/>
                                </w:rPr>
                              </w:pPr>
                              <w:r>
                                <w:rPr>
                                  <w:rFonts w:hint="eastAsia" w:ascii="宋体" w:hAnsi="宋体"/>
                                </w:rPr>
                                <w:t>组织编制</w:t>
                              </w:r>
                            </w:p>
                            <w:p w14:paraId="71034126">
                              <w:pPr>
                                <w:jc w:val="center"/>
                                <w:rPr>
                                  <w:rFonts w:ascii="宋体" w:hAnsi="宋体"/>
                                </w:rPr>
                              </w:pPr>
                              <w:r>
                                <w:rPr>
                                  <w:rFonts w:hint="eastAsia" w:ascii="宋体" w:hAnsi="宋体"/>
                                </w:rPr>
                                <w:t>（总包单位项目负责人）</w:t>
                              </w:r>
                            </w:p>
                          </w:txbxContent>
                        </wps:txbx>
                        <wps:bodyPr wrap="square" upright="1"/>
                      </wps:wsp>
                      <wps:wsp>
                        <wps:cNvPr id="1646" name="矩形 12910"/>
                        <wps:cNvSpPr/>
                        <wps:spPr>
                          <a:xfrm>
                            <a:off x="4183430" y="92456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85D15F1">
                              <w:pPr>
                                <w:jc w:val="center"/>
                                <w:rPr>
                                  <w:rFonts w:hint="eastAsia" w:ascii="宋体" w:hAnsi="宋体" w:cs="Arial"/>
                                </w:rPr>
                              </w:pPr>
                              <w:r>
                                <w:rPr>
                                  <w:rFonts w:hint="eastAsia" w:ascii="宋体" w:hAnsi="宋体" w:cs="Arial"/>
                                </w:rPr>
                                <w:t>审查</w:t>
                              </w:r>
                            </w:p>
                            <w:p w14:paraId="081E8007">
                              <w:pPr>
                                <w:jc w:val="center"/>
                                <w:rPr>
                                  <w:rFonts w:ascii="宋体" w:hAnsi="宋体"/>
                                </w:rPr>
                              </w:pPr>
                              <w:r>
                                <w:rPr>
                                  <w:rFonts w:hint="eastAsia" w:ascii="宋体" w:hAnsi="宋体"/>
                                </w:rPr>
                                <w:t>（专业监理工程师）</w:t>
                              </w:r>
                            </w:p>
                          </w:txbxContent>
                        </wps:txbx>
                        <wps:bodyPr wrap="square" upright="1"/>
                      </wps:wsp>
                      <wps:wsp>
                        <wps:cNvPr id="1647" name="矩形 12912"/>
                        <wps:cNvSpPr/>
                        <wps:spPr>
                          <a:xfrm>
                            <a:off x="3908727" y="184912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28A4D01">
                              <w:pPr>
                                <w:jc w:val="center"/>
                                <w:rPr>
                                  <w:rFonts w:hint="eastAsia" w:ascii="宋体" w:hAnsi="宋体" w:cs="Arial"/>
                                </w:rPr>
                              </w:pPr>
                              <w:r>
                                <w:rPr>
                                  <w:rFonts w:hint="eastAsia" w:ascii="宋体" w:hAnsi="宋体" w:cs="Arial"/>
                                </w:rPr>
                                <w:t>修改</w:t>
                              </w:r>
                            </w:p>
                            <w:p w14:paraId="0BDF47B5">
                              <w:pPr>
                                <w:jc w:val="center"/>
                                <w:rPr>
                                  <w:rFonts w:ascii="宋体" w:hAnsi="宋体"/>
                                </w:rPr>
                              </w:pPr>
                              <w:r>
                                <w:rPr>
                                  <w:rFonts w:hint="eastAsia" w:ascii="宋体" w:hAnsi="宋体"/>
                                </w:rPr>
                                <w:t>（施工单位）</w:t>
                              </w:r>
                            </w:p>
                          </w:txbxContent>
                        </wps:txbx>
                        <wps:bodyPr wrap="square" upright="1"/>
                      </wps:wsp>
                      <wps:wsp>
                        <wps:cNvPr id="1648" name="矩形 12913"/>
                        <wps:cNvSpPr/>
                        <wps:spPr>
                          <a:xfrm>
                            <a:off x="685930" y="264160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6652226">
                              <w:pPr>
                                <w:jc w:val="center"/>
                                <w:rPr>
                                  <w:rFonts w:hint="eastAsia" w:ascii="宋体" w:hAnsi="宋体" w:cs="Arial"/>
                                </w:rPr>
                              </w:pPr>
                              <w:r>
                                <w:rPr>
                                  <w:rFonts w:hint="eastAsia" w:ascii="宋体" w:hAnsi="宋体" w:cs="Arial"/>
                                </w:rPr>
                                <w:t>组织实施</w:t>
                              </w:r>
                            </w:p>
                            <w:p w14:paraId="0988D060">
                              <w:pPr>
                                <w:jc w:val="center"/>
                                <w:rPr>
                                  <w:rFonts w:ascii="宋体" w:hAnsi="宋体"/>
                                </w:rPr>
                              </w:pPr>
                              <w:r>
                                <w:rPr>
                                  <w:rFonts w:hint="eastAsia" w:ascii="宋体" w:hAnsi="宋体"/>
                                </w:rPr>
                                <w:t>（施工单位）</w:t>
                              </w:r>
                            </w:p>
                          </w:txbxContent>
                        </wps:txbx>
                        <wps:bodyPr wrap="square" upright="1"/>
                      </wps:wsp>
                      <wps:wsp>
                        <wps:cNvPr id="1649" name="自选图形 12917"/>
                        <wps:cNvSpPr/>
                        <wps:spPr>
                          <a:xfrm>
                            <a:off x="2400342" y="184912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CDF68E2">
                              <w:pPr>
                                <w:jc w:val="center"/>
                                <w:rPr>
                                  <w:rFonts w:ascii="宋体" w:hAnsi="宋体"/>
                                </w:rPr>
                              </w:pPr>
                              <w:r>
                                <w:rPr>
                                  <w:rFonts w:hint="eastAsia" w:ascii="宋体" w:hAnsi="宋体"/>
                                </w:rPr>
                                <w:t>符合？</w:t>
                              </w:r>
                            </w:p>
                          </w:txbxContent>
                        </wps:txbx>
                        <wps:bodyPr wrap="square" upright="1"/>
                      </wps:wsp>
                      <wps:wsp>
                        <wps:cNvPr id="1650" name="直线 12919"/>
                        <wps:cNvSpPr/>
                        <wps:spPr>
                          <a:xfrm>
                            <a:off x="1989115" y="264160"/>
                            <a:ext cx="274703" cy="826"/>
                          </a:xfrm>
                          <a:prstGeom prst="line">
                            <a:avLst/>
                          </a:prstGeom>
                          <a:ln w="28575" cap="flat" cmpd="sng">
                            <a:solidFill>
                              <a:srgbClr val="000000"/>
                            </a:solidFill>
                            <a:prstDash val="solid"/>
                            <a:headEnd type="none" w="med" len="med"/>
                            <a:tailEnd type="triangle" w="med" len="med"/>
                          </a:ln>
                        </wps:spPr>
                        <wps:bodyPr upright="1"/>
                      </wps:wsp>
                      <wps:wsp>
                        <wps:cNvPr id="1651" name="直线 12922"/>
                        <wps:cNvSpPr/>
                        <wps:spPr>
                          <a:xfrm>
                            <a:off x="3977403" y="264160"/>
                            <a:ext cx="274703" cy="826"/>
                          </a:xfrm>
                          <a:prstGeom prst="line">
                            <a:avLst/>
                          </a:prstGeom>
                          <a:ln w="28575" cap="flat" cmpd="sng">
                            <a:solidFill>
                              <a:srgbClr val="000000"/>
                            </a:solidFill>
                            <a:prstDash val="solid"/>
                            <a:headEnd type="none" w="med" len="med"/>
                            <a:tailEnd type="triangle" w="med" len="med"/>
                          </a:ln>
                        </wps:spPr>
                        <wps:bodyPr upright="1"/>
                      </wps:wsp>
                      <wps:wsp>
                        <wps:cNvPr id="1652" name="直线 12923"/>
                        <wps:cNvSpPr/>
                        <wps:spPr>
                          <a:xfrm>
                            <a:off x="4869360"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653" name="直线 12924"/>
                        <wps:cNvSpPr/>
                        <wps:spPr>
                          <a:xfrm>
                            <a:off x="2948921" y="2377440"/>
                            <a:ext cx="2482" cy="264160"/>
                          </a:xfrm>
                          <a:prstGeom prst="line">
                            <a:avLst/>
                          </a:prstGeom>
                          <a:ln w="28575" cap="flat" cmpd="sng">
                            <a:solidFill>
                              <a:srgbClr val="000000"/>
                            </a:solidFill>
                            <a:prstDash val="solid"/>
                            <a:headEnd type="none" w="med" len="med"/>
                            <a:tailEnd type="triangle" w="med" len="med"/>
                          </a:ln>
                        </wps:spPr>
                        <wps:bodyPr upright="1"/>
                      </wps:wsp>
                      <wps:wsp>
                        <wps:cNvPr id="1654" name="直线 12926"/>
                        <wps:cNvSpPr/>
                        <wps:spPr>
                          <a:xfrm>
                            <a:off x="5829166" y="2905760"/>
                            <a:ext cx="827" cy="826"/>
                          </a:xfrm>
                          <a:prstGeom prst="line">
                            <a:avLst/>
                          </a:prstGeom>
                          <a:ln w="28575" cap="flat" cmpd="sng">
                            <a:solidFill>
                              <a:srgbClr val="000000"/>
                            </a:solidFill>
                            <a:prstDash val="solid"/>
                            <a:headEnd type="none" w="med" len="med"/>
                            <a:tailEnd type="none" w="med" len="med"/>
                          </a:ln>
                        </wps:spPr>
                        <wps:bodyPr upright="1"/>
                      </wps:wsp>
                      <wps:wsp>
                        <wps:cNvPr id="1655" name="直线 12927"/>
                        <wps:cNvSpPr/>
                        <wps:spPr>
                          <a:xfrm flipV="1">
                            <a:off x="5829166" y="264160"/>
                            <a:ext cx="827" cy="1849120"/>
                          </a:xfrm>
                          <a:prstGeom prst="line">
                            <a:avLst/>
                          </a:prstGeom>
                          <a:ln w="28575" cap="flat" cmpd="sng">
                            <a:solidFill>
                              <a:srgbClr val="000000"/>
                            </a:solidFill>
                            <a:prstDash val="solid"/>
                            <a:headEnd type="none" w="med" len="med"/>
                            <a:tailEnd type="none" w="med" len="med"/>
                          </a:ln>
                        </wps:spPr>
                        <wps:bodyPr upright="1"/>
                      </wps:wsp>
                      <wps:wsp>
                        <wps:cNvPr id="1656" name="直线 12928"/>
                        <wps:cNvSpPr/>
                        <wps:spPr>
                          <a:xfrm flipH="1">
                            <a:off x="5417939" y="264160"/>
                            <a:ext cx="411227" cy="826"/>
                          </a:xfrm>
                          <a:prstGeom prst="line">
                            <a:avLst/>
                          </a:prstGeom>
                          <a:ln w="28575" cap="flat" cmpd="sng">
                            <a:solidFill>
                              <a:srgbClr val="000000"/>
                            </a:solidFill>
                            <a:prstDash val="solid"/>
                            <a:headEnd type="none" w="med" len="med"/>
                            <a:tailEnd type="triangle" w="med" len="med"/>
                          </a:ln>
                        </wps:spPr>
                        <wps:bodyPr upright="1"/>
                      </wps:wsp>
                      <wps:wsp>
                        <wps:cNvPr id="1657" name="自选图形 12929"/>
                        <wps:cNvSpPr/>
                        <wps:spPr>
                          <a:xfrm>
                            <a:off x="342551" y="924560"/>
                            <a:ext cx="1641599"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28BC578">
                              <w:pPr>
                                <w:rPr>
                                  <w:rFonts w:ascii="宋体" w:hAnsi="宋体"/>
                                </w:rPr>
                              </w:pPr>
                              <w:r>
                                <w:rPr>
                                  <w:rFonts w:hint="eastAsia" w:ascii="宋体" w:hAnsi="宋体"/>
                                </w:rPr>
                                <w:t>重大修改？</w:t>
                              </w:r>
                            </w:p>
                          </w:txbxContent>
                        </wps:txbx>
                        <wps:bodyPr wrap="square" upright="1"/>
                      </wps:wsp>
                      <wps:wsp>
                        <wps:cNvPr id="1658" name="矩形 12933"/>
                        <wps:cNvSpPr/>
                        <wps:spPr>
                          <a:xfrm>
                            <a:off x="4252106" y="0"/>
                            <a:ext cx="11650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F459B94">
                              <w:pPr>
                                <w:jc w:val="center"/>
                                <w:rPr>
                                  <w:rFonts w:hint="eastAsia" w:ascii="宋体" w:hAnsi="宋体" w:cs="Arial"/>
                                </w:rPr>
                              </w:pPr>
                              <w:r>
                                <w:rPr>
                                  <w:rFonts w:hint="eastAsia" w:ascii="宋体" w:hAnsi="宋体" w:cs="Arial"/>
                                </w:rPr>
                                <w:t>报审</w:t>
                              </w:r>
                              <w:r>
                                <w:rPr>
                                  <w:rFonts w:hint="eastAsia" w:cs="Arial"/>
                                </w:rPr>
                                <w:t>B01</w:t>
                              </w:r>
                            </w:p>
                            <w:p w14:paraId="2E471924">
                              <w:pPr>
                                <w:jc w:val="center"/>
                                <w:rPr>
                                  <w:rFonts w:ascii="宋体" w:hAnsi="宋体"/>
                                </w:rPr>
                              </w:pPr>
                              <w:r>
                                <w:rPr>
                                  <w:rFonts w:hint="eastAsia" w:ascii="宋体" w:hAnsi="宋体"/>
                                </w:rPr>
                                <w:t>（总包单位）</w:t>
                              </w:r>
                            </w:p>
                          </w:txbxContent>
                        </wps:txbx>
                        <wps:bodyPr wrap="square" upright="1"/>
                      </wps:wsp>
                      <wps:wsp>
                        <wps:cNvPr id="1659" name="直线 12934"/>
                        <wps:cNvSpPr/>
                        <wps:spPr>
                          <a:xfrm>
                            <a:off x="5006712" y="2113280"/>
                            <a:ext cx="822454" cy="826"/>
                          </a:xfrm>
                          <a:prstGeom prst="line">
                            <a:avLst/>
                          </a:prstGeom>
                          <a:ln w="28575" cap="flat" cmpd="sng">
                            <a:solidFill>
                              <a:srgbClr val="000000"/>
                            </a:solidFill>
                            <a:prstDash val="solid"/>
                            <a:headEnd type="none" w="med" len="med"/>
                            <a:tailEnd type="none" w="med" len="med"/>
                          </a:ln>
                        </wps:spPr>
                        <wps:bodyPr upright="1"/>
                      </wps:wsp>
                      <wps:wsp>
                        <wps:cNvPr id="1660" name="矩形 12935"/>
                        <wps:cNvSpPr/>
                        <wps:spPr>
                          <a:xfrm>
                            <a:off x="2194315" y="264160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F71E447">
                              <w:pPr>
                                <w:jc w:val="center"/>
                                <w:rPr>
                                  <w:rFonts w:hint="eastAsia" w:ascii="宋体" w:hAnsi="宋体" w:cs="Arial"/>
                                </w:rPr>
                              </w:pPr>
                              <w:r>
                                <w:rPr>
                                  <w:rFonts w:hint="eastAsia" w:ascii="宋体" w:hAnsi="宋体" w:cs="Arial"/>
                                </w:rPr>
                                <w:t>批准</w:t>
                              </w:r>
                            </w:p>
                            <w:p w14:paraId="35517370">
                              <w:pPr>
                                <w:jc w:val="center"/>
                                <w:rPr>
                                  <w:rFonts w:ascii="宋体" w:hAnsi="宋体"/>
                                </w:rPr>
                              </w:pPr>
                              <w:r>
                                <w:rPr>
                                  <w:rFonts w:hint="eastAsia" w:ascii="宋体" w:hAnsi="宋体"/>
                                </w:rPr>
                                <w:t>（总监理工程师）</w:t>
                              </w:r>
                            </w:p>
                          </w:txbxContent>
                        </wps:txbx>
                        <wps:bodyPr wrap="square" upright="1"/>
                      </wps:wsp>
                      <wps:wsp>
                        <wps:cNvPr id="1661" name="矩形 12936"/>
                        <wps:cNvSpPr/>
                        <wps:spPr>
                          <a:xfrm>
                            <a:off x="2262991"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45E7B10">
                              <w:pPr>
                                <w:jc w:val="center"/>
                                <w:rPr>
                                  <w:rFonts w:hint="eastAsia" w:ascii="宋体" w:hAnsi="宋体" w:cs="Arial"/>
                                </w:rPr>
                              </w:pPr>
                              <w:r>
                                <w:rPr>
                                  <w:rFonts w:hint="eastAsia" w:ascii="宋体" w:hAnsi="宋体" w:cs="Arial"/>
                                </w:rPr>
                                <w:t>审核</w:t>
                              </w:r>
                            </w:p>
                            <w:p w14:paraId="385A5608">
                              <w:pPr>
                                <w:jc w:val="center"/>
                                <w:rPr>
                                  <w:rFonts w:ascii="宋体" w:hAnsi="宋体"/>
                                </w:rPr>
                              </w:pPr>
                              <w:r>
                                <w:rPr>
                                  <w:rFonts w:hint="eastAsia" w:ascii="宋体" w:hAnsi="宋体"/>
                                </w:rPr>
                                <w:t>（总监理工程师）</w:t>
                              </w:r>
                            </w:p>
                          </w:txbxContent>
                        </wps:txbx>
                        <wps:bodyPr wrap="square" upright="1"/>
                      </wps:wsp>
                      <wps:wsp>
                        <wps:cNvPr id="1662" name="直线 12937"/>
                        <wps:cNvSpPr/>
                        <wps:spPr>
                          <a:xfrm>
                            <a:off x="2948921" y="1584960"/>
                            <a:ext cx="2482" cy="264160"/>
                          </a:xfrm>
                          <a:prstGeom prst="line">
                            <a:avLst/>
                          </a:prstGeom>
                          <a:ln w="28575" cap="flat" cmpd="sng">
                            <a:solidFill>
                              <a:srgbClr val="000000"/>
                            </a:solidFill>
                            <a:prstDash val="solid"/>
                            <a:headEnd type="none" w="med" len="med"/>
                            <a:tailEnd type="triangle" w="med" len="med"/>
                          </a:ln>
                        </wps:spPr>
                        <wps:bodyPr upright="1"/>
                      </wps:wsp>
                      <wps:wsp>
                        <wps:cNvPr id="1663" name="直线 12943"/>
                        <wps:cNvSpPr/>
                        <wps:spPr>
                          <a:xfrm flipH="1">
                            <a:off x="1714412" y="2905760"/>
                            <a:ext cx="480730" cy="826"/>
                          </a:xfrm>
                          <a:prstGeom prst="line">
                            <a:avLst/>
                          </a:prstGeom>
                          <a:ln w="28575" cap="flat" cmpd="sng">
                            <a:solidFill>
                              <a:srgbClr val="000000"/>
                            </a:solidFill>
                            <a:prstDash val="solid"/>
                            <a:headEnd type="none" w="med" len="med"/>
                            <a:tailEnd type="triangle" w="med" len="med"/>
                          </a:ln>
                        </wps:spPr>
                        <wps:bodyPr upright="1"/>
                      </wps:wsp>
                      <wps:wsp>
                        <wps:cNvPr id="1664" name="直线 12944"/>
                        <wps:cNvSpPr/>
                        <wps:spPr>
                          <a:xfrm flipH="1">
                            <a:off x="3703527" y="1188720"/>
                            <a:ext cx="479903" cy="826"/>
                          </a:xfrm>
                          <a:prstGeom prst="line">
                            <a:avLst/>
                          </a:prstGeom>
                          <a:ln w="28575" cap="flat" cmpd="sng">
                            <a:solidFill>
                              <a:srgbClr val="000000"/>
                            </a:solidFill>
                            <a:prstDash val="solid"/>
                            <a:headEnd type="none" w="med" len="med"/>
                            <a:tailEnd type="triangle" w="med" len="med"/>
                          </a:ln>
                        </wps:spPr>
                        <wps:bodyPr upright="1"/>
                      </wps:wsp>
                      <wps:wsp>
                        <wps:cNvPr id="1665" name="直线 12947"/>
                        <wps:cNvSpPr/>
                        <wps:spPr>
                          <a:xfrm>
                            <a:off x="3428824" y="2113280"/>
                            <a:ext cx="479903" cy="0"/>
                          </a:xfrm>
                          <a:prstGeom prst="line">
                            <a:avLst/>
                          </a:prstGeom>
                          <a:ln w="28575" cap="flat" cmpd="sng">
                            <a:solidFill>
                              <a:srgbClr val="000000"/>
                            </a:solidFill>
                            <a:prstDash val="solid"/>
                            <a:headEnd type="none" w="med" len="med"/>
                            <a:tailEnd type="triangle" w="med" len="med"/>
                          </a:ln>
                        </wps:spPr>
                        <wps:bodyPr upright="1"/>
                      </wps:wsp>
                      <wps:wsp>
                        <wps:cNvPr id="1666" name="直线 12949"/>
                        <wps:cNvSpPr/>
                        <wps:spPr>
                          <a:xfrm flipV="1">
                            <a:off x="1165833" y="660400"/>
                            <a:ext cx="827" cy="264160"/>
                          </a:xfrm>
                          <a:prstGeom prst="line">
                            <a:avLst/>
                          </a:prstGeom>
                          <a:ln w="28575" cap="flat" cmpd="sng">
                            <a:solidFill>
                              <a:srgbClr val="000000"/>
                            </a:solidFill>
                            <a:prstDash val="solid"/>
                            <a:headEnd type="none" w="med" len="med"/>
                            <a:tailEnd type="triangle" w="med" len="med"/>
                          </a:ln>
                        </wps:spPr>
                        <wps:bodyPr upright="1"/>
                      </wps:wsp>
                      <wps:wsp>
                        <wps:cNvPr id="1667" name="直线 12950"/>
                        <wps:cNvSpPr/>
                        <wps:spPr>
                          <a:xfrm flipV="1">
                            <a:off x="1165833" y="1452880"/>
                            <a:ext cx="827" cy="264160"/>
                          </a:xfrm>
                          <a:prstGeom prst="line">
                            <a:avLst/>
                          </a:prstGeom>
                          <a:ln w="28575" cap="flat" cmpd="sng">
                            <a:solidFill>
                              <a:srgbClr val="000000"/>
                            </a:solidFill>
                            <a:prstDash val="solid"/>
                            <a:headEnd type="none" w="med" len="med"/>
                            <a:tailEnd type="triangle" w="med" len="med"/>
                          </a:ln>
                        </wps:spPr>
                        <wps:bodyPr upright="1"/>
                      </wps:wsp>
                      <wps:wsp>
                        <wps:cNvPr id="1668" name="直线 12951"/>
                        <wps:cNvSpPr/>
                        <wps:spPr>
                          <a:xfrm flipH="1">
                            <a:off x="137352" y="1188720"/>
                            <a:ext cx="273876" cy="826"/>
                          </a:xfrm>
                          <a:prstGeom prst="line">
                            <a:avLst/>
                          </a:prstGeom>
                          <a:ln w="28575" cap="flat" cmpd="sng">
                            <a:solidFill>
                              <a:srgbClr val="000000"/>
                            </a:solidFill>
                            <a:prstDash val="solid"/>
                            <a:headEnd type="none" w="med" len="med"/>
                            <a:tailEnd type="none" w="med" len="med"/>
                          </a:ln>
                        </wps:spPr>
                        <wps:bodyPr upright="1"/>
                      </wps:wsp>
                      <wps:wsp>
                        <wps:cNvPr id="1669" name="直线 12952"/>
                        <wps:cNvSpPr/>
                        <wps:spPr>
                          <a:xfrm>
                            <a:off x="137352" y="1188720"/>
                            <a:ext cx="827" cy="1717040"/>
                          </a:xfrm>
                          <a:prstGeom prst="line">
                            <a:avLst/>
                          </a:prstGeom>
                          <a:ln w="28575" cap="flat" cmpd="sng">
                            <a:solidFill>
                              <a:srgbClr val="000000"/>
                            </a:solidFill>
                            <a:prstDash val="solid"/>
                            <a:headEnd type="none" w="med" len="med"/>
                            <a:tailEnd type="none" w="med" len="med"/>
                          </a:ln>
                        </wps:spPr>
                        <wps:bodyPr upright="1"/>
                      </wps:wsp>
                      <wps:wsp>
                        <wps:cNvPr id="1670" name="直线 12953"/>
                        <wps:cNvSpPr/>
                        <wps:spPr>
                          <a:xfrm>
                            <a:off x="137352" y="2905760"/>
                            <a:ext cx="548579" cy="826"/>
                          </a:xfrm>
                          <a:prstGeom prst="line">
                            <a:avLst/>
                          </a:prstGeom>
                          <a:ln w="28575" cap="flat" cmpd="sng">
                            <a:solidFill>
                              <a:srgbClr val="000000"/>
                            </a:solidFill>
                            <a:prstDash val="solid"/>
                            <a:headEnd type="none" w="med" len="med"/>
                            <a:tailEnd type="triangle" w="med" len="med"/>
                          </a:ln>
                        </wps:spPr>
                        <wps:bodyPr upright="1"/>
                      </wps:wsp>
                      <wps:wsp>
                        <wps:cNvPr id="1671" name="矩形 13358"/>
                        <wps:cNvSpPr/>
                        <wps:spPr>
                          <a:xfrm>
                            <a:off x="617255"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98955D6">
                              <w:pPr>
                                <w:jc w:val="center"/>
                                <w:rPr>
                                  <w:rFonts w:hint="eastAsia" w:ascii="宋体" w:hAnsi="宋体" w:cs="Arial"/>
                                </w:rPr>
                              </w:pPr>
                              <w:r>
                                <w:rPr>
                                  <w:rFonts w:hint="eastAsia" w:ascii="宋体" w:hAnsi="宋体" w:cs="Arial"/>
                                </w:rPr>
                                <w:t>执行检查</w:t>
                              </w:r>
                            </w:p>
                            <w:p w14:paraId="66A35968">
                              <w:pPr>
                                <w:jc w:val="center"/>
                                <w:rPr>
                                  <w:rFonts w:ascii="宋体" w:hAnsi="宋体"/>
                                </w:rPr>
                              </w:pPr>
                              <w:r>
                                <w:rPr>
                                  <w:rFonts w:hint="eastAsia" w:ascii="宋体" w:hAnsi="宋体"/>
                                </w:rPr>
                                <w:t>（监理单位）</w:t>
                              </w:r>
                            </w:p>
                          </w:txbxContent>
                        </wps:txbx>
                        <wps:bodyPr wrap="square" upright="1"/>
                      </wps:wsp>
                      <wps:wsp>
                        <wps:cNvPr id="1672" name="直线 13359"/>
                        <wps:cNvSpPr/>
                        <wps:spPr>
                          <a:xfrm>
                            <a:off x="1165833" y="2377440"/>
                            <a:ext cx="0" cy="26416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2898" o:spid="_x0000_s1026" o:spt="203" style="height:270.4pt;width:470pt;" coordsize="5969000,3434080" editas="canvas"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">
                <o:lock v:ext="edit" aspectratio="f"/>
                <v:rect id="画布 12898" o:spid="_x0000_s1026" o:spt="1" style="position:absolute;left:0;top:0;height:3434080;width:5969000;" filled="f" stroked="f" coordsize="21600,21600"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">
                  <v:fill on="f" focussize="0,0"/>
                  <v:stroke on="f"/>
                  <v:imagedata o:title=""/>
                  <o:lock v:ext="edit" rotation="t" text="t" aspectratio="t"/>
                </v:rect>
                <v:rect id="矩形 12900" o:spid="_x0000_s1026" o:spt="1" style="position:absolute;left:137351;top:792480;height:396240;width:348343;"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WPjErUAAAABQEAAA8AAAAAAAAAAQAgAAAAIgAA&#10;AGRycy9kb3ducmV2LnhtbFBLAQIUABQAAAAIAIdO4kDDZQbt0wEAAIgDAAAOAAAAAAAAAAEAIAAA&#10;ACMBAABkcnMvZTJvRG9jLnhtbFBLBQYAAAAABgAGAFkBAABoBQAAAAA=&#10;">
                  <v:fill on="t" focussize="0,0"/>
                  <v:stroke on="f"/>
                  <v:imagedata o:title=""/>
                  <o:lock v:ext="edit" aspectratio="f"/>
                  <v:textbox>
                    <w:txbxContent>
                      <w:p w14:paraId="41B3CD7B">
                        <w:pPr>
                          <w:rPr>
                            <w:rFonts w:ascii="宋体" w:hAnsi="宋体"/>
                          </w:rPr>
                        </w:pPr>
                        <w:r>
                          <w:rPr>
                            <w:rFonts w:hint="eastAsia" w:ascii="宋体" w:hAnsi="宋体"/>
                          </w:rPr>
                          <w:t>否</w:t>
                        </w:r>
                      </w:p>
                    </w:txbxContent>
                  </v:textbox>
                </v:rect>
                <v:rect id="矩形 12901" o:spid="_x0000_s1026" o:spt="1" style="position:absolute;left:1371860;top:66040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&#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Vj4xK1AAAAAUBAAAPAAAAAAAAAAEAIAAAACIAAABk&#10;cnMvZG93bnJldi54bWxQSwECFAAUAAAACACHTuJA31bGD9EBAACJAwAADgAAAAAAAAABACAAAAAj&#10;AQAAZHJzL2Uyb0RvYy54bWxQSwUGAAAAAAYABgBZAQAAZgUAAAAA&#10;">
                  <v:fill on="t" focussize="0,0"/>
                  <v:stroke on="f"/>
                  <v:imagedata o:title=""/>
                  <o:lock v:ext="edit" aspectratio="f"/>
                  <v:textbox>
                    <w:txbxContent>
                      <w:p w14:paraId="61A08EA8">
                        <w:pPr>
                          <w:rPr>
                            <w:rFonts w:ascii="宋体" w:hAnsi="宋体"/>
                          </w:rPr>
                        </w:pPr>
                        <w:r>
                          <w:rPr>
                            <w:rFonts w:hint="eastAsia" w:ascii="宋体" w:hAnsi="宋体"/>
                          </w:rPr>
                          <w:t>是</w:t>
                        </w:r>
                      </w:p>
                    </w:txbxContent>
                  </v:textbox>
                </v:rect>
                <v:rect id="矩形 12903" o:spid="_x0000_s1026" o:spt="1" style="position:absolute;left:3017596;top:224536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Y+MStQAAAAFAQAADwAAAAAAAAABACAAAAAi&#10;AAAAZHJzL2Rvd25yZXYueG1sUEsBAhQAFAAAAAgAh07iQIX8A53VAQAAigMAAA4AAAAAAAAAAQAg&#10;AAAAIwEAAGRycy9lMm9Eb2MueG1sUEsFBgAAAAAGAAYAWQEAAGoFAAAAAA==&#10;">
                  <v:fill on="t" focussize="0,0"/>
                  <v:stroke on="f"/>
                  <v:imagedata o:title=""/>
                  <o:lock v:ext="edit" aspectratio="f"/>
                  <v:textbox>
                    <w:txbxContent>
                      <w:p w14:paraId="5464B5F9">
                        <w:pPr>
                          <w:rPr>
                            <w:rFonts w:ascii="宋体" w:hAnsi="宋体"/>
                          </w:rPr>
                        </w:pPr>
                        <w:r>
                          <w:rPr>
                            <w:rFonts w:hint="eastAsia" w:ascii="宋体" w:hAnsi="宋体"/>
                          </w:rPr>
                          <w:t>是</w:t>
                        </w:r>
                      </w:p>
                    </w:txbxContent>
                  </v:textbox>
                </v:rect>
                <v:rect id="矩形 12904" o:spid="_x0000_s1026" o:spt="1" style="position:absolute;left:3428823;top:1717040;height:396240;width:347515;"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Y+MStQAAAAFAQAADwAAAAAAAAABACAAAAAiAAAA&#10;ZHJzL2Rvd25yZXYueG1sUEsBAhQAFAAAAAgAh07iQJ497/PSAQAAigMAAA4AAAAAAAAAAQAgAAAA&#10;IwEAAGRycy9lMm9Eb2MueG1sUEsFBgAAAAAGAAYAWQEAAGcFAAAAAA==&#10;">
                  <v:fill on="t" focussize="0,0"/>
                  <v:stroke on="f"/>
                  <v:imagedata o:title=""/>
                  <o:lock v:ext="edit" aspectratio="f"/>
                  <v:textbox>
                    <w:txbxContent>
                      <w:p w14:paraId="1D721839">
                        <w:pPr>
                          <w:rPr>
                            <w:rFonts w:ascii="宋体" w:hAnsi="宋体"/>
                          </w:rPr>
                        </w:pPr>
                        <w:r>
                          <w:rPr>
                            <w:rFonts w:hint="eastAsia" w:ascii="宋体" w:hAnsi="宋体"/>
                          </w:rPr>
                          <w:t>否</w:t>
                        </w:r>
                      </w:p>
                    </w:txbxContent>
                  </v:textbox>
                </v:rect>
                <v:rect id="矩形 12906" o:spid="_x0000_s1026" o:spt="1" style="position:absolute;left:274703;top:0;height:660400;width:171441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mtNUAAAAFAQAADwAA&#10;AAAAAAABACAAAAAiAAAAZHJzL2Rvd25yZXYueG1sUEsBAhQAFAAAAAgAh07iQJMN3FsZAgAARAQA&#10;AA4AAAAAAAAAAQAgAAAAJAEAAGRycy9lMm9Eb2MueG1sUEsFBgAAAAAGAAYAWQEAAK8FAAAAAA==&#10;">
                  <v:fill on="t" focussize="0,0"/>
                  <v:stroke weight="2.25pt" color="#000000" joinstyle="miter"/>
                  <v:imagedata o:title=""/>
                  <o:lock v:ext="edit" aspectratio="f"/>
                  <v:textbox>
                    <w:txbxContent>
                      <w:p w14:paraId="3605ABBB">
                        <w:pPr>
                          <w:jc w:val="center"/>
                          <w:rPr>
                            <w:rFonts w:hint="eastAsia" w:ascii="宋体" w:hAnsi="宋体"/>
                          </w:rPr>
                        </w:pPr>
                        <w:r>
                          <w:rPr>
                            <w:rFonts w:hint="eastAsia" w:ascii="宋体" w:hAnsi="宋体"/>
                          </w:rPr>
                          <w:t>组织编制</w:t>
                        </w:r>
                      </w:p>
                      <w:p w14:paraId="71034126">
                        <w:pPr>
                          <w:jc w:val="center"/>
                          <w:rPr>
                            <w:rFonts w:ascii="宋体" w:hAnsi="宋体"/>
                          </w:rPr>
                        </w:pPr>
                        <w:r>
                          <w:rPr>
                            <w:rFonts w:hint="eastAsia" w:ascii="宋体" w:hAnsi="宋体"/>
                          </w:rPr>
                          <w:t>（总包单位项目负责人）</w:t>
                        </w:r>
                      </w:p>
                    </w:txbxContent>
                  </v:textbox>
                </v:rect>
                <v:rect id="矩形 12910" o:spid="_x0000_s1026" o:spt="1" style="position:absolute;left:4183429;top:924560;height:660400;width:15083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FkjcoAf&#10;AgAASgQAAA4AAAAAAAAAAQAgAAAAJAEAAGRycy9lMm9Eb2MueG1sUEsFBgAAAAAGAAYAWQEAALUF&#10;AAAAAA==&#10;">
                  <v:fill on="t" focussize="0,0"/>
                  <v:stroke weight="2.25pt" color="#000000" joinstyle="miter"/>
                  <v:imagedata o:title=""/>
                  <o:lock v:ext="edit" aspectratio="f"/>
                  <v:textbox>
                    <w:txbxContent>
                      <w:p w14:paraId="585D15F1">
                        <w:pPr>
                          <w:jc w:val="center"/>
                          <w:rPr>
                            <w:rFonts w:hint="eastAsia" w:ascii="宋体" w:hAnsi="宋体" w:cs="Arial"/>
                          </w:rPr>
                        </w:pPr>
                        <w:r>
                          <w:rPr>
                            <w:rFonts w:hint="eastAsia" w:ascii="宋体" w:hAnsi="宋体" w:cs="Arial"/>
                          </w:rPr>
                          <w:t>审查</w:t>
                        </w:r>
                      </w:p>
                      <w:p w14:paraId="081E8007">
                        <w:pPr>
                          <w:jc w:val="center"/>
                          <w:rPr>
                            <w:rFonts w:ascii="宋体" w:hAnsi="宋体"/>
                          </w:rPr>
                        </w:pPr>
                        <w:r>
                          <w:rPr>
                            <w:rFonts w:hint="eastAsia" w:ascii="宋体" w:hAnsi="宋体"/>
                          </w:rPr>
                          <w:t>（专业监理工程师）</w:t>
                        </w:r>
                      </w:p>
                    </w:txbxContent>
                  </v:textbox>
                </v:rect>
                <v:rect id="矩形 12912" o:spid="_x0000_s1026" o:spt="1" style="position:absolute;left:3908726;top:1849120;height:660400;width:1098812;"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dY3bmB4C&#10;AABLBAAADgAAAAAAAAABACAAAAAkAQAAZHJzL2Uyb0RvYy54bWxQSwUGAAAAAAYABgBZAQAAtAUA&#10;AAAA&#10;">
                  <v:fill on="t" focussize="0,0"/>
                  <v:stroke weight="2.25pt" color="#000000" joinstyle="miter"/>
                  <v:imagedata o:title=""/>
                  <o:lock v:ext="edit" aspectratio="f"/>
                  <v:textbox>
                    <w:txbxContent>
                      <w:p w14:paraId="128A4D01">
                        <w:pPr>
                          <w:jc w:val="center"/>
                          <w:rPr>
                            <w:rFonts w:hint="eastAsia" w:ascii="宋体" w:hAnsi="宋体" w:cs="Arial"/>
                          </w:rPr>
                        </w:pPr>
                        <w:r>
                          <w:rPr>
                            <w:rFonts w:hint="eastAsia" w:ascii="宋体" w:hAnsi="宋体" w:cs="Arial"/>
                          </w:rPr>
                          <w:t>修改</w:t>
                        </w:r>
                      </w:p>
                      <w:p w14:paraId="0BDF47B5">
                        <w:pPr>
                          <w:jc w:val="center"/>
                          <w:rPr>
                            <w:rFonts w:ascii="宋体" w:hAnsi="宋体"/>
                          </w:rPr>
                        </w:pPr>
                        <w:r>
                          <w:rPr>
                            <w:rFonts w:hint="eastAsia" w:ascii="宋体" w:hAnsi="宋体"/>
                          </w:rPr>
                          <w:t>（施工单位）</w:t>
                        </w:r>
                      </w:p>
                    </w:txbxContent>
                  </v:textbox>
                </v:rect>
                <v:rect id="矩形 12913" o:spid="_x0000_s1026" o:spt="1" style="position:absolute;left:685930;top:2641600;height:660400;width:1026826;"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IrhDAQf&#10;AgAASgQAAA4AAAAAAAAAAQAgAAAAJAEAAGRycy9lMm9Eb2MueG1sUEsFBgAAAAAGAAYAWQEAALUF&#10;AAAAAA==&#10;">
                  <v:fill on="t" focussize="0,0"/>
                  <v:stroke weight="2.25pt" color="#000000" joinstyle="miter"/>
                  <v:imagedata o:title=""/>
                  <o:lock v:ext="edit" aspectratio="f"/>
                  <v:textbox>
                    <w:txbxContent>
                      <w:p w14:paraId="46652226">
                        <w:pPr>
                          <w:jc w:val="center"/>
                          <w:rPr>
                            <w:rFonts w:hint="eastAsia" w:ascii="宋体" w:hAnsi="宋体" w:cs="Arial"/>
                          </w:rPr>
                        </w:pPr>
                        <w:r>
                          <w:rPr>
                            <w:rFonts w:hint="eastAsia" w:ascii="宋体" w:hAnsi="宋体" w:cs="Arial"/>
                          </w:rPr>
                          <w:t>组织实施</w:t>
                        </w:r>
                      </w:p>
                      <w:p w14:paraId="0988D060">
                        <w:pPr>
                          <w:jc w:val="center"/>
                          <w:rPr>
                            <w:rFonts w:ascii="宋体" w:hAnsi="宋体"/>
                          </w:rPr>
                        </w:pPr>
                        <w:r>
                          <w:rPr>
                            <w:rFonts w:hint="eastAsia" w:ascii="宋体" w:hAnsi="宋体"/>
                          </w:rPr>
                          <w:t>（施工单位）</w:t>
                        </w:r>
                      </w:p>
                    </w:txbxContent>
                  </v:textbox>
                </v:rect>
                <v:shape id="自选图形 12917" o:spid="_x0000_s1026" o:spt="4" type="#_x0000_t4" style="position:absolute;left:2400342;top:1849120;height:528320;width:1097984;"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n3ZbXAAAABQEAAA8AAAAAAAAAAQAgAAAAIgAAAGRycy9kb3ducmV2LnhtbFBLAQIU&#10;ABQAAAAIAIdO4kCxmN9pLQIAAFQEAAAOAAAAAAAAAAEAIAAAACYBAABkcnMvZTJvRG9jLnhtbFBL&#10;BQYAAAAABgAGAFkBAADFBQAAAAA=&#10;">
                  <v:fill on="t" focussize="0,0"/>
                  <v:stroke weight="2.25pt" color="#000000" joinstyle="miter"/>
                  <v:imagedata o:title=""/>
                  <o:lock v:ext="edit" aspectratio="f"/>
                  <v:textbox>
                    <w:txbxContent>
                      <w:p w14:paraId="4CDF68E2">
                        <w:pPr>
                          <w:jc w:val="center"/>
                          <w:rPr>
                            <w:rFonts w:ascii="宋体" w:hAnsi="宋体"/>
                          </w:rPr>
                        </w:pPr>
                        <w:r>
                          <w:rPr>
                            <w:rFonts w:hint="eastAsia" w:ascii="宋体" w:hAnsi="宋体"/>
                          </w:rPr>
                          <w:t>符合？</w:t>
                        </w:r>
                      </w:p>
                    </w:txbxContent>
                  </v:textbox>
                </v:shape>
                <v:line id="直线 12919" o:spid="_x0000_s1026" o:spt="20" style="position:absolute;left:1989115;top:264160;height:825;width:274703;"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GL4E38BAgAA8wMAAA4AAAAAAAAAAQAgAAAAIQEAAGRycy9lMm9E&#10;b2MueG1sUEsFBgAAAAAGAAYAWQEAAJQFAAAAAA==&#10;">
                  <v:fill on="f" focussize="0,0"/>
                  <v:stroke weight="2.25pt" color="#000000" joinstyle="round" endarrow="block"/>
                  <v:imagedata o:title=""/>
                  <o:lock v:ext="edit" aspectratio="f"/>
                </v:line>
                <v:line id="直线 12922" o:spid="_x0000_s1026" o:spt="20" style="position:absolute;left:3977402;top:264160;height:825;width:274703;"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N3p+owACAADzAwAADgAAAAAAAAABACAAAAAhAQAAZHJzL2Uyb0Rv&#10;Yy54bWxQSwUGAAAAAAYABgBZAQAAkwUAAAAA&#10;">
                  <v:fill on="f" focussize="0,0"/>
                  <v:stroke weight="2.25pt" color="#000000" joinstyle="round" endarrow="block"/>
                  <v:imagedata o:title=""/>
                  <o:lock v:ext="edit" aspectratio="f"/>
                </v:line>
                <v:line id="直线 12923" o:spid="_x0000_s1026" o:spt="20" style="position:absolute;left:4869360;top:66040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x7xiBQACAAD0AwAADgAAAAAAAAABACAAAAAhAQAAZHJzL2Uyb0Rv&#10;Yy54bWxQSwUGAAAAAAYABgBZAQAAkwUAAAAA&#10;">
                  <v:fill on="f" focussize="0,0"/>
                  <v:stroke weight="2.25pt" color="#000000" joinstyle="round" endarrow="block"/>
                  <v:imagedata o:title=""/>
                  <o:lock v:ext="edit" aspectratio="f"/>
                </v:line>
                <v:line id="直线 12924" o:spid="_x0000_s1026" o:spt="20" style="position:absolute;left:2948920;top:2377440;height:264160;width:248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CRaGnwMCAAD1AwAADgAAAAAAAAABACAAAAAhAQAAZHJzL2Uy&#10;b0RvYy54bWxQSwUGAAAAAAYABgBZAQAAlgUAAAAA&#10;">
                  <v:fill on="f" focussize="0,0"/>
                  <v:stroke weight="2.25pt" color="#000000" joinstyle="round" endarrow="block"/>
                  <v:imagedata o:title=""/>
                  <o:lock v:ext="edit" aspectratio="f"/>
                </v:line>
                <v:line id="直线 12926" o:spid="_x0000_s1026" o:spt="20" style="position:absolute;left:5829166;top:2905760;height:825;width:827;"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P1bArUAAAABQEAAA8AAAAAAAAAAQAgAAAAIgAAAGRycy9kb3ducmV2LnhtbFBL&#10;AQIUABQAAAAIAIdO4kCMnKX4+gEAAO0DAAAOAAAAAAAAAAEAIAAAACMBAABkcnMvZTJvRG9jLnht&#10;bFBLBQYAAAAABgAGAFkBAACPBQAAAAA=&#10;">
                  <v:fill on="f" focussize="0,0"/>
                  <v:stroke weight="2.25pt" color="#000000" joinstyle="round"/>
                  <v:imagedata o:title=""/>
                  <o:lock v:ext="edit" aspectratio="f"/>
                </v:line>
                <v:line id="直线 12927" o:spid="_x0000_s1026" o:spt="20" style="position:absolute;left:5829166;top:264160;flip:y;height:1849120;width:827;"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nnKzw1AAAAAUBAAAPAAAAAAAAAAEAIAAAACIAAABkcnMvZG93&#10;bnJldi54bWxQSwECFAAUAAAACACHTuJAgg5vzwQCAAD6AwAADgAAAAAAAAABACAAAAAjAQAAZHJz&#10;L2Uyb0RvYy54bWxQSwUGAAAAAAYABgBZAQAAmQUAAAAA&#10;">
                  <v:fill on="f" focussize="0,0"/>
                  <v:stroke weight="2.25pt" color="#000000" joinstyle="round"/>
                  <v:imagedata o:title=""/>
                  <o:lock v:ext="edit" aspectratio="f"/>
                </v:line>
                <v:line id="直线 12928" o:spid="_x0000_s1026" o:spt="20" style="position:absolute;left:5417939;top:264160;flip:x;height:825;width:4112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MEu9fWAAAABQEAAA8AAAAAAAAAAQAgAAAAIgAA&#10;AGRycy9kb3ducmV2LnhtbFBLAQIUABQAAAAIAIdO4kBUZu6wCgIAAP0DAAAOAAAAAAAAAAEAIAAA&#10;ACUBAABkcnMvZTJvRG9jLnhtbFBLBQYAAAAABgAGAFkBAAChBQAAAAA=&#10;">
                  <v:fill on="f" focussize="0,0"/>
                  <v:stroke weight="2.25pt" color="#000000" joinstyle="round" endarrow="block"/>
                  <v:imagedata o:title=""/>
                  <o:lock v:ext="edit" aspectratio="f"/>
                </v:line>
                <v:shape id="自选图形 12929" o:spid="_x0000_s1026" o:spt="4" type="#_x0000_t4" style="position:absolute;left:342551;top:924560;height:528320;width:1641599;"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mJ92W1wAAAAUBAAAPAAAAAAAAAAEAIAAAACIAAABkcnMvZG93bnJldi54bWxQSwEC&#10;FAAUAAAACACHTuJAKQjhAy4CAABSBAAADgAAAAAAAAABACAAAAAmAQAAZHJzL2Uyb0RvYy54bWxQ&#10;SwUGAAAAAAYABgBZAQAAxgUAAAAA&#10;">
                  <v:fill on="t" focussize="0,0"/>
                  <v:stroke weight="2.25pt" color="#000000" joinstyle="miter"/>
                  <v:imagedata o:title=""/>
                  <o:lock v:ext="edit" aspectratio="f"/>
                  <v:textbox>
                    <w:txbxContent>
                      <w:p w14:paraId="728BC578">
                        <w:pPr>
                          <w:rPr>
                            <w:rFonts w:ascii="宋体" w:hAnsi="宋体"/>
                          </w:rPr>
                        </w:pPr>
                        <w:r>
                          <w:rPr>
                            <w:rFonts w:hint="eastAsia" w:ascii="宋体" w:hAnsi="宋体"/>
                          </w:rPr>
                          <w:t>重大修改？</w:t>
                        </w:r>
                      </w:p>
                    </w:txbxContent>
                  </v:textbox>
                </v:shape>
                <v:rect id="矩形 12933" o:spid="_x0000_s1026" o:spt="1" style="position:absolute;left:4252105;top:0;height:660400;width:1165005;"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mtNUAAAAFAQAADwAA&#10;AAAAAAABACAAAAAiAAAAZHJzL2Rvd25yZXYueG1sUEsBAhQAFAAAAAgAh07iQKay2ucZAgAARQQA&#10;AA4AAAAAAAAAAQAgAAAAJAEAAGRycy9lMm9Eb2MueG1sUEsFBgAAAAAGAAYAWQEAAK8FAAAAAA==&#10;">
                  <v:fill on="t" focussize="0,0"/>
                  <v:stroke weight="2.25pt" color="#000000" joinstyle="miter"/>
                  <v:imagedata o:title=""/>
                  <o:lock v:ext="edit" aspectratio="f"/>
                  <v:textbox>
                    <w:txbxContent>
                      <w:p w14:paraId="7F459B94">
                        <w:pPr>
                          <w:jc w:val="center"/>
                          <w:rPr>
                            <w:rFonts w:hint="eastAsia" w:ascii="宋体" w:hAnsi="宋体" w:cs="Arial"/>
                          </w:rPr>
                        </w:pPr>
                        <w:r>
                          <w:rPr>
                            <w:rFonts w:hint="eastAsia" w:ascii="宋体" w:hAnsi="宋体" w:cs="Arial"/>
                          </w:rPr>
                          <w:t>报审</w:t>
                        </w:r>
                        <w:r>
                          <w:rPr>
                            <w:rFonts w:hint="eastAsia" w:cs="Arial"/>
                          </w:rPr>
                          <w:t>B01</w:t>
                        </w:r>
                      </w:p>
                      <w:p w14:paraId="2E471924">
                        <w:pPr>
                          <w:jc w:val="center"/>
                          <w:rPr>
                            <w:rFonts w:ascii="宋体" w:hAnsi="宋体"/>
                          </w:rPr>
                        </w:pPr>
                        <w:r>
                          <w:rPr>
                            <w:rFonts w:hint="eastAsia" w:ascii="宋体" w:hAnsi="宋体"/>
                          </w:rPr>
                          <w:t>（总包单位）</w:t>
                        </w:r>
                      </w:p>
                    </w:txbxContent>
                  </v:textbox>
                </v:rect>
                <v:line id="直线 12934" o:spid="_x0000_s1026" o:spt="20" style="position:absolute;left:5006711;top:2113280;height:825;width:822454;"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9WwK1AAAAAUBAAAPAAAAAAAAAAEAIAAAACIAAABkcnMvZG93bnJldi54bWxQ&#10;SwECFAAUAAAACACHTuJA/raXR/sBAADwAwAADgAAAAAAAAABACAAAAAjAQAAZHJzL2Uyb0RvYy54&#10;bWxQSwUGAAAAAAYABgBZAQAAkAUAAAAA&#10;">
                  <v:fill on="f" focussize="0,0"/>
                  <v:stroke weight="2.25pt" color="#000000" joinstyle="round"/>
                  <v:imagedata o:title=""/>
                  <o:lock v:ext="edit" aspectratio="f"/>
                </v:line>
                <v:rect id="矩形 12935" o:spid="_x0000_s1026" o:spt="1" style="position:absolute;left:2194314;top:2641600;height:660400;width:14388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75prTVAAAABQEA&#10;AA8AAAAAAAAAAQAgAAAAIgAAAGRycy9kb3ducmV2LnhtbFBLAQIUABQAAAAIAIdO4kB79ZvQHQIA&#10;AEsEAAAOAAAAAAAAAAEAIAAAACQBAABkcnMvZTJvRG9jLnhtbFBLBQYAAAAABgAGAFkBAACzBQAA&#10;AAA=&#10;">
                  <v:fill on="t" focussize="0,0"/>
                  <v:stroke weight="2.25pt" color="#000000" joinstyle="miter"/>
                  <v:imagedata o:title=""/>
                  <o:lock v:ext="edit" aspectratio="f"/>
                  <v:textbox>
                    <w:txbxContent>
                      <w:p w14:paraId="0F71E447">
                        <w:pPr>
                          <w:jc w:val="center"/>
                          <w:rPr>
                            <w:rFonts w:hint="eastAsia" w:ascii="宋体" w:hAnsi="宋体" w:cs="Arial"/>
                          </w:rPr>
                        </w:pPr>
                        <w:r>
                          <w:rPr>
                            <w:rFonts w:hint="eastAsia" w:ascii="宋体" w:hAnsi="宋体" w:cs="Arial"/>
                          </w:rPr>
                          <w:t>批准</w:t>
                        </w:r>
                      </w:p>
                      <w:p w14:paraId="35517370">
                        <w:pPr>
                          <w:jc w:val="center"/>
                          <w:rPr>
                            <w:rFonts w:ascii="宋体" w:hAnsi="宋体"/>
                          </w:rPr>
                        </w:pPr>
                        <w:r>
                          <w:rPr>
                            <w:rFonts w:hint="eastAsia" w:ascii="宋体" w:hAnsi="宋体"/>
                          </w:rPr>
                          <w:t>（总监理工程师）</w:t>
                        </w:r>
                      </w:p>
                    </w:txbxContent>
                  </v:textbox>
                </v:rect>
                <v:rect id="矩形 12936" o:spid="_x0000_s1026" o:spt="1" style="position:absolute;left:2262990;top:924560;height:660400;width:14388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IUvg5Ef&#10;AgAASgQAAA4AAAAAAAAAAQAgAAAAJAEAAGRycy9lMm9Eb2MueG1sUEsFBgAAAAAGAAYAWQEAALUF&#10;AAAAAA==&#10;">
                  <v:fill on="t" focussize="0,0"/>
                  <v:stroke weight="2.25pt" color="#000000" joinstyle="miter"/>
                  <v:imagedata o:title=""/>
                  <o:lock v:ext="edit" aspectratio="f"/>
                  <v:textbox>
                    <w:txbxContent>
                      <w:p w14:paraId="745E7B10">
                        <w:pPr>
                          <w:jc w:val="center"/>
                          <w:rPr>
                            <w:rFonts w:hint="eastAsia" w:ascii="宋体" w:hAnsi="宋体" w:cs="Arial"/>
                          </w:rPr>
                        </w:pPr>
                        <w:r>
                          <w:rPr>
                            <w:rFonts w:hint="eastAsia" w:ascii="宋体" w:hAnsi="宋体" w:cs="Arial"/>
                          </w:rPr>
                          <w:t>审核</w:t>
                        </w:r>
                      </w:p>
                      <w:p w14:paraId="385A5608">
                        <w:pPr>
                          <w:jc w:val="center"/>
                          <w:rPr>
                            <w:rFonts w:ascii="宋体" w:hAnsi="宋体"/>
                          </w:rPr>
                        </w:pPr>
                        <w:r>
                          <w:rPr>
                            <w:rFonts w:hint="eastAsia" w:ascii="宋体" w:hAnsi="宋体"/>
                          </w:rPr>
                          <w:t>（总监理工程师）</w:t>
                        </w:r>
                      </w:p>
                    </w:txbxContent>
                  </v:textbox>
                </v:rect>
                <v:line id="直线 12937" o:spid="_x0000_s1026" o:spt="20" style="position:absolute;left:2948920;top:1584960;height:264160;width:248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1MKGnwMCAAD1AwAADgAAAAAAAAABACAAAAAhAQAAZHJzL2Uy&#10;b0RvYy54bWxQSwUGAAAAAAYABgBZAQAAlgUAAAAA&#10;">
                  <v:fill on="f" focussize="0,0"/>
                  <v:stroke weight="2.25pt" color="#000000" joinstyle="round" endarrow="block"/>
                  <v:imagedata o:title=""/>
                  <o:lock v:ext="edit" aspectratio="f"/>
                </v:line>
                <v:line id="直线 12943" o:spid="_x0000_s1026" o:spt="20" style="position:absolute;left:1714411;top:2905760;flip:x;height:825;width:480730;"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wS719YAAAAFAQAADwAAAAAAAAABACAAAAAiAAAA&#10;ZHJzL2Rvd25yZXYueG1sUEsBAhQAFAAAAAgAh07iQMW27hsJAgAA/gMAAA4AAAAAAAAAAQAgAAAA&#10;JQEAAGRycy9lMm9Eb2MueG1sUEsFBgAAAAAGAAYAWQEAAKAFAAAAAA==&#10;">
                  <v:fill on="f" focussize="0,0"/>
                  <v:stroke weight="2.25pt" color="#000000" joinstyle="round" endarrow="block"/>
                  <v:imagedata o:title=""/>
                  <o:lock v:ext="edit" aspectratio="f"/>
                </v:line>
                <v:line id="直线 12944" o:spid="_x0000_s1026" o:spt="20" style="position:absolute;left:3703527;top:1188720;flip:x;height:825;width:479902;"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MEu9fWAAAABQEAAA8AAAAAAAAAAQAgAAAAIgAA&#10;AGRycy9kb3ducmV2LnhtbFBLAQIUABQAAAAIAIdO4kCnQmNdCgIAAP4DAAAOAAAAAAAAAAEAIAAA&#10;ACUBAABkcnMvZTJvRG9jLnhtbFBLBQYAAAAABgAGAFkBAAChBQAAAAA=&#10;">
                  <v:fill on="f" focussize="0,0"/>
                  <v:stroke weight="2.25pt" color="#000000" joinstyle="round" endarrow="block"/>
                  <v:imagedata o:title=""/>
                  <o:lock v:ext="edit" aspectratio="f"/>
                </v:line>
                <v:line id="直线 12947" o:spid="_x0000_s1026" o:spt="20" style="position:absolute;left:3428823;top:2113280;height:0;width:47990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tGVZvgMCAADyAwAADgAAAAAAAAABACAAAAAhAQAAZHJzL2Uy&#10;b0RvYy54bWxQSwUGAAAAAAYABgBZAQAAlgUAAAAA&#10;">
                  <v:fill on="f" focussize="0,0"/>
                  <v:stroke weight="2.25pt" color="#000000" joinstyle="round" endarrow="block"/>
                  <v:imagedata o:title=""/>
                  <o:lock v:ext="edit" aspectratio="f"/>
                </v:line>
                <v:line id="直线 12949" o:spid="_x0000_s1026" o:spt="20" style="position:absolute;left:1165833;top:660400;flip:y;height:264160;width:8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BLvX1gAAAAUBAAAPAAAAAAAAAAEAIAAAACIA&#10;AABkcnMvZG93bnJldi54bWxQSwECFAAUAAAACACHTuJAuNCBwgsCAAD9AwAADgAAAAAAAAABACAA&#10;AAAlAQAAZHJzL2Uyb0RvYy54bWxQSwUGAAAAAAYABgBZAQAAogUAAAAA&#10;">
                  <v:fill on="f" focussize="0,0"/>
                  <v:stroke weight="2.25pt" color="#000000" joinstyle="round" endarrow="block"/>
                  <v:imagedata o:title=""/>
                  <o:lock v:ext="edit" aspectratio="f"/>
                </v:line>
                <v:line id="直线 12950" o:spid="_x0000_s1026" o:spt="20" style="position:absolute;left:1165833;top:1452880;flip:y;height:264160;width:8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wS719YAAAAFAQAADwAAAAAAAAABACAAAAAiAAAA&#10;ZHJzL2Rvd25yZXYueG1sUEsBAhQAFAAAAAgAh07iQOxw//kJAgAA/gMAAA4AAAAAAAAAAQAgAAAA&#10;JQEAAGRycy9lMm9Eb2MueG1sUEsFBgAAAAAGAAYAWQEAAKAFAAAAAA==&#10;">
                  <v:fill on="f" focussize="0,0"/>
                  <v:stroke weight="2.25pt" color="#000000" joinstyle="round" endarrow="block"/>
                  <v:imagedata o:title=""/>
                  <o:lock v:ext="edit" aspectratio="f"/>
                </v:line>
                <v:line id="直线 12951" o:spid="_x0000_s1026" o:spt="20" style="position:absolute;left:137351;top:1188720;flip:x;height:825;width:273875;"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ecrPDUAAAABQEAAA8AAAAAAAAAAQAgAAAAIgAAAGRycy9kb3ducmV2&#10;LnhtbFBLAQIUABQAAAAIAIdO4kDTNUpaAAIAAPkDAAAOAAAAAAAAAAEAIAAAACMBAABkcnMvZTJv&#10;RG9jLnhtbFBLBQYAAAAABgAGAFkBAACVBQAAAAA=&#10;">
                  <v:fill on="f" focussize="0,0"/>
                  <v:stroke weight="2.25pt" color="#000000" joinstyle="round"/>
                  <v:imagedata o:title=""/>
                  <o:lock v:ext="edit" aspectratio="f"/>
                </v:line>
                <v:line id="直线 12952" o:spid="_x0000_s1026" o:spt="20" style="position:absolute;left:137351;top:1188720;height:1717040;width:827;"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9WwK1AAAAAUBAAAPAAAAAAAAAAEAIAAAACIAAABkcnMvZG93bnJldi54bWxQ&#10;SwECFAAUAAAACACHTuJA6CN+BvsBAADwAwAADgAAAAAAAAABACAAAAAjAQAAZHJzL2Uyb0RvYy54&#10;bWxQSwUGAAAAAAYABgBZAQAAkAUAAAAA&#10;">
                  <v:fill on="f" focussize="0,0"/>
                  <v:stroke weight="2.25pt" color="#000000" joinstyle="round"/>
                  <v:imagedata o:title=""/>
                  <o:lock v:ext="edit" aspectratio="f"/>
                </v:line>
                <v:line id="直线 12953" o:spid="_x0000_s1026" o:spt="20" style="position:absolute;left:137351;top:2905760;height:825;width:54857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HQAwVgACAADzAwAADgAAAAAAAAABACAAAAAhAQAAZHJzL2Uyb0Rv&#10;Yy54bWxQSwUGAAAAAAYABgBZAQAAkwUAAAAA&#10;">
                  <v:fill on="f" focussize="0,0"/>
                  <v:stroke weight="2.25pt" color="#000000" joinstyle="round" endarrow="block"/>
                  <v:imagedata o:title=""/>
                  <o:lock v:ext="edit" aspectratio="f"/>
                </v:line>
                <v:rect id="矩形 13358" o:spid="_x0000_s1026" o:spt="1" style="position:absolute;left:617254;top:1717040;height:660400;width:1165833;"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x2ERcR4C&#10;AABKBAAADgAAAAAAAAABACAAAAAkAQAAZHJzL2Uyb0RvYy54bWxQSwUGAAAAAAYABgBZAQAAtAUA&#10;AAAA&#10;">
                  <v:fill on="t" focussize="0,0"/>
                  <v:stroke weight="2.25pt" color="#000000" joinstyle="miter"/>
                  <v:imagedata o:title=""/>
                  <o:lock v:ext="edit" aspectratio="f"/>
                  <v:textbox>
                    <w:txbxContent>
                      <w:p w14:paraId="698955D6">
                        <w:pPr>
                          <w:jc w:val="center"/>
                          <w:rPr>
                            <w:rFonts w:hint="eastAsia" w:ascii="宋体" w:hAnsi="宋体" w:cs="Arial"/>
                          </w:rPr>
                        </w:pPr>
                        <w:r>
                          <w:rPr>
                            <w:rFonts w:hint="eastAsia" w:ascii="宋体" w:hAnsi="宋体" w:cs="Arial"/>
                          </w:rPr>
                          <w:t>执行检查</w:t>
                        </w:r>
                      </w:p>
                      <w:p w14:paraId="66A35968">
                        <w:pPr>
                          <w:jc w:val="center"/>
                          <w:rPr>
                            <w:rFonts w:ascii="宋体" w:hAnsi="宋体"/>
                          </w:rPr>
                        </w:pPr>
                        <w:r>
                          <w:rPr>
                            <w:rFonts w:hint="eastAsia" w:ascii="宋体" w:hAnsi="宋体"/>
                          </w:rPr>
                          <w:t>（监理单位）</w:t>
                        </w:r>
                      </w:p>
                    </w:txbxContent>
                  </v:textbox>
                </v:rect>
                <v:line id="直线 13359" o:spid="_x0000_s1026" o:spt="20" style="position:absolute;left:1165833;top:2377440;height:264160;width:0;"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ddBzSAAAABQEAAA8AAAAAAAAAAQAgAAAAIgAAAGRycy9kb3ducmV2&#10;LnhtbFBLAQIUABQAAAAIAIdO4kBWU4QJAgIAAPIDAAAOAAAAAAAAAAEAIAAAACEBAABkcnMvZTJv&#10;RG9jLnhtbFBLBQYAAAAABgAGAFkBAACVBQAAAAA=&#10;">
                  <v:fill on="f" focussize="0,0"/>
                  <v:stroke weight="2.25pt" color="#000000" joinstyle="round" endarrow="block"/>
                  <v:imagedata o:title=""/>
                  <o:lock v:ext="edit" aspectratio="f"/>
                </v:line>
                <w10:wrap type="none"/>
                <w10:anchorlock/>
              </v:group>
            </w:pict>
          </mc:Fallback>
        </mc:AlternateContent>
      </w:r>
    </w:p>
    <w:p w14:paraId="70EAF13E">
      <w:pPr>
        <w:rPr>
          <w:rFonts w:hint="eastAsia" w:cs="Arial"/>
          <w:bCs/>
        </w:rPr>
      </w:pPr>
      <w:r>
        <w:rPr>
          <w:rFonts w:cs="Arial"/>
          <w:bCs/>
        </w:rPr>
        <w:t>0</w:t>
      </w:r>
      <w:r>
        <w:rPr>
          <w:rFonts w:hint="eastAsia" w:cs="Arial"/>
          <w:bCs/>
        </w:rPr>
        <w:t>3、审查要点</w:t>
      </w:r>
    </w:p>
    <w:p w14:paraId="0C237497">
      <w:pPr>
        <w:rPr>
          <w:rFonts w:hint="eastAsia" w:hAnsi="宋体" w:cs="Arial"/>
        </w:rPr>
      </w:pPr>
      <w:r>
        <w:rPr>
          <w:rFonts w:hAnsi="宋体" w:cs="Arial"/>
        </w:rPr>
        <w:t>（</w:t>
      </w:r>
      <w:r>
        <w:rPr>
          <w:rFonts w:cs="Arial"/>
        </w:rPr>
        <w:t>1</w:t>
      </w:r>
      <w:r>
        <w:rPr>
          <w:rFonts w:hAnsi="宋体" w:cs="Arial"/>
        </w:rPr>
        <w:t>）</w:t>
      </w:r>
      <w:r>
        <w:rPr>
          <w:rFonts w:hint="eastAsia" w:hAnsi="宋体" w:cs="Arial"/>
        </w:rPr>
        <w:t>程序性</w:t>
      </w:r>
    </w:p>
    <w:p w14:paraId="247BC155">
      <w:pPr>
        <w:rPr>
          <w:rFonts w:hint="eastAsia" w:cs="Arial"/>
          <w:bCs/>
        </w:rPr>
      </w:pPr>
      <w:r>
        <w:rPr>
          <w:rFonts w:hint="eastAsia" w:hAnsi="宋体" w:cs="Arial"/>
        </w:rPr>
        <w:t>①</w:t>
      </w:r>
      <w:r>
        <w:rPr>
          <w:rFonts w:cs="Arial"/>
          <w:bCs/>
        </w:rPr>
        <w:t>施工组织设计编制、审批程序符合有关规定。</w:t>
      </w:r>
    </w:p>
    <w:p w14:paraId="0E2DBEC5">
      <w:pPr>
        <w:rPr>
          <w:rFonts w:hint="eastAsia" w:cs="Arial"/>
          <w:bCs/>
        </w:rPr>
      </w:pPr>
      <w:r>
        <w:rPr>
          <w:rFonts w:hint="eastAsia" w:hAnsi="宋体" w:cs="Arial"/>
        </w:rPr>
        <w:t>②施工审批人为总包单位企业技术负责人（与资质证书技术负责人相符或授权人有委托书）。</w:t>
      </w:r>
    </w:p>
    <w:p w14:paraId="61234799">
      <w:pPr>
        <w:rPr>
          <w:rFonts w:hint="eastAsia" w:hAnsi="宋体" w:cs="Arial"/>
        </w:rPr>
      </w:pPr>
      <w:r>
        <w:rPr>
          <w:rFonts w:hAnsi="宋体" w:cs="Arial"/>
        </w:rPr>
        <w:t>（</w:t>
      </w:r>
      <w:r>
        <w:rPr>
          <w:rFonts w:cs="Arial"/>
        </w:rPr>
        <w:t>2</w:t>
      </w:r>
      <w:r>
        <w:rPr>
          <w:rFonts w:hAnsi="宋体" w:cs="Arial"/>
        </w:rPr>
        <w:t>）</w:t>
      </w:r>
      <w:r>
        <w:rPr>
          <w:rFonts w:hint="eastAsia" w:hAnsi="宋体" w:cs="Arial"/>
        </w:rPr>
        <w:t>内容性</w:t>
      </w:r>
    </w:p>
    <w:p w14:paraId="3E2A98EC">
      <w:pPr>
        <w:widowControl/>
        <w:spacing w:line="360" w:lineRule="atLeast"/>
        <w:jc w:val="left"/>
        <w:rPr>
          <w:rFonts w:hint="eastAsia" w:cs="Arial"/>
          <w:szCs w:val="18"/>
        </w:rPr>
      </w:pPr>
      <w:r>
        <w:rPr>
          <w:rFonts w:hint="eastAsia" w:cs="Arial"/>
          <w:szCs w:val="18"/>
        </w:rPr>
        <w:t>①施工部署</w:t>
      </w:r>
    </w:p>
    <w:p w14:paraId="480B4BC6">
      <w:pPr>
        <w:widowControl/>
        <w:spacing w:line="360" w:lineRule="atLeast"/>
        <w:jc w:val="left"/>
        <w:rPr>
          <w:rFonts w:hint="eastAsia" w:cs="Arial"/>
          <w:szCs w:val="18"/>
        </w:rPr>
      </w:pPr>
      <w:r>
        <w:rPr>
          <w:rFonts w:hint="eastAsia" w:cs="Arial"/>
          <w:szCs w:val="18"/>
        </w:rPr>
        <w:t>●进度安排：施工内容与进度安排说明、施工顺序。</w:t>
      </w:r>
    </w:p>
    <w:p w14:paraId="65BCA2FC">
      <w:pPr>
        <w:widowControl/>
        <w:spacing w:line="360" w:lineRule="atLeast"/>
        <w:jc w:val="left"/>
        <w:rPr>
          <w:rFonts w:hint="eastAsia" w:cs="Arial"/>
          <w:szCs w:val="18"/>
        </w:rPr>
      </w:pPr>
      <w:r>
        <w:rPr>
          <w:rFonts w:hint="eastAsia" w:cs="Arial"/>
          <w:szCs w:val="18"/>
        </w:rPr>
        <w:t>●空间组织：施工阶段划分、施工流水段划分</w:t>
      </w:r>
    </w:p>
    <w:p w14:paraId="78FA0D34">
      <w:pPr>
        <w:widowControl/>
        <w:spacing w:line="360" w:lineRule="atLeast"/>
        <w:jc w:val="left"/>
        <w:rPr>
          <w:rFonts w:hint="eastAsia" w:cs="Arial"/>
          <w:szCs w:val="18"/>
        </w:rPr>
      </w:pPr>
      <w:r>
        <w:rPr>
          <w:rFonts w:hint="eastAsia" w:cs="Arial"/>
          <w:szCs w:val="18"/>
        </w:rPr>
        <w:t>●重难点分析：组织管理、施工技术</w:t>
      </w:r>
    </w:p>
    <w:p w14:paraId="14A97E1F">
      <w:pPr>
        <w:widowControl/>
        <w:spacing w:line="360" w:lineRule="atLeast"/>
        <w:jc w:val="left"/>
        <w:rPr>
          <w:rFonts w:hint="eastAsia" w:cs="Arial"/>
          <w:szCs w:val="18"/>
        </w:rPr>
      </w:pPr>
      <w:r>
        <w:rPr>
          <w:rFonts w:hint="eastAsia" w:cs="Arial"/>
          <w:szCs w:val="18"/>
        </w:rPr>
        <w:t>●组织机构：组织机构模式、人员分工与职责。</w:t>
      </w:r>
    </w:p>
    <w:p w14:paraId="5B2AF846">
      <w:pPr>
        <w:widowControl/>
        <w:spacing w:line="360" w:lineRule="atLeast"/>
        <w:jc w:val="left"/>
        <w:rPr>
          <w:rFonts w:hint="eastAsia" w:cs="Arial"/>
          <w:szCs w:val="18"/>
        </w:rPr>
      </w:pPr>
      <w:r>
        <w:rPr>
          <w:rFonts w:hint="eastAsia" w:cs="Arial"/>
          <w:szCs w:val="18"/>
        </w:rPr>
        <w:t>●新技术、新工艺施工部署；新材料、新设备技术及管理要求。</w:t>
      </w:r>
    </w:p>
    <w:p w14:paraId="30D1BDB3">
      <w:pPr>
        <w:widowControl/>
        <w:spacing w:line="360" w:lineRule="atLeast"/>
        <w:jc w:val="left"/>
        <w:rPr>
          <w:rFonts w:hint="eastAsia" w:cs="Arial"/>
          <w:szCs w:val="18"/>
        </w:rPr>
      </w:pPr>
      <w:r>
        <w:rPr>
          <w:rFonts w:hint="eastAsia" w:cs="Arial"/>
          <w:szCs w:val="18"/>
        </w:rPr>
        <w:t>●分包工程选择与管理。</w:t>
      </w:r>
    </w:p>
    <w:p w14:paraId="79A5F95E">
      <w:pPr>
        <w:widowControl/>
        <w:spacing w:line="360" w:lineRule="atLeast"/>
        <w:jc w:val="left"/>
        <w:rPr>
          <w:rFonts w:hint="eastAsia" w:cs="Arial"/>
          <w:szCs w:val="18"/>
        </w:rPr>
      </w:pPr>
      <w:r>
        <w:rPr>
          <w:rFonts w:hint="eastAsia" w:cs="Arial"/>
          <w:szCs w:val="18"/>
        </w:rPr>
        <w:t>②施工进度计划</w:t>
      </w:r>
    </w:p>
    <w:p w14:paraId="0912BB9E">
      <w:pPr>
        <w:widowControl/>
        <w:spacing w:line="360" w:lineRule="atLeast"/>
        <w:jc w:val="left"/>
        <w:rPr>
          <w:rFonts w:hint="eastAsia" w:cs="Arial"/>
          <w:szCs w:val="18"/>
        </w:rPr>
      </w:pPr>
      <w:r>
        <w:rPr>
          <w:rFonts w:hint="eastAsia" w:cs="Arial"/>
          <w:szCs w:val="18"/>
        </w:rPr>
        <w:t>●进度计划（网络图或横道图表示）。</w:t>
      </w:r>
    </w:p>
    <w:p w14:paraId="3F457438">
      <w:pPr>
        <w:widowControl/>
        <w:spacing w:line="360" w:lineRule="atLeast"/>
        <w:jc w:val="left"/>
        <w:rPr>
          <w:rFonts w:hint="eastAsia" w:cs="Arial"/>
          <w:szCs w:val="18"/>
        </w:rPr>
      </w:pPr>
      <w:r>
        <w:rPr>
          <w:rFonts w:hint="eastAsia" w:cs="Arial"/>
          <w:szCs w:val="18"/>
        </w:rPr>
        <w:t>●进度计划有必要的说明。</w:t>
      </w:r>
    </w:p>
    <w:p w14:paraId="16AF9963">
      <w:pPr>
        <w:widowControl/>
        <w:spacing w:line="360" w:lineRule="atLeast"/>
        <w:jc w:val="left"/>
        <w:rPr>
          <w:rFonts w:hint="eastAsia" w:cs="Arial"/>
          <w:szCs w:val="18"/>
        </w:rPr>
      </w:pPr>
      <w:r>
        <w:rPr>
          <w:rFonts w:hint="eastAsia" w:cs="Arial"/>
          <w:szCs w:val="18"/>
        </w:rPr>
        <w:t>③施工准备计划</w:t>
      </w:r>
    </w:p>
    <w:p w14:paraId="4804ECC8">
      <w:pPr>
        <w:widowControl/>
        <w:spacing w:line="360" w:lineRule="atLeast"/>
        <w:jc w:val="left"/>
        <w:rPr>
          <w:rFonts w:hint="eastAsia" w:cs="Arial"/>
          <w:szCs w:val="18"/>
        </w:rPr>
      </w:pPr>
      <w:r>
        <w:rPr>
          <w:rFonts w:hint="eastAsia" w:cs="Arial"/>
          <w:szCs w:val="18"/>
        </w:rPr>
        <w:t>●技术准备：方案编制计划、试验检验计划、样板制作计划</w:t>
      </w:r>
    </w:p>
    <w:p w14:paraId="38AEC7BD">
      <w:pPr>
        <w:widowControl/>
        <w:spacing w:line="360" w:lineRule="atLeast"/>
        <w:jc w:val="left"/>
        <w:rPr>
          <w:rFonts w:hint="eastAsia" w:cs="Arial"/>
          <w:szCs w:val="18"/>
        </w:rPr>
      </w:pPr>
      <w:r>
        <w:rPr>
          <w:rFonts w:hint="eastAsia" w:cs="Arial"/>
          <w:szCs w:val="18"/>
        </w:rPr>
        <w:t>●现场准备：生产、生活等临时设施计划。</w:t>
      </w:r>
    </w:p>
    <w:p w14:paraId="43899A3A">
      <w:pPr>
        <w:widowControl/>
        <w:spacing w:line="360" w:lineRule="atLeast"/>
        <w:jc w:val="left"/>
        <w:rPr>
          <w:rFonts w:hint="eastAsia" w:cs="Arial"/>
          <w:szCs w:val="18"/>
        </w:rPr>
      </w:pPr>
      <w:r>
        <w:rPr>
          <w:rFonts w:hint="eastAsia" w:cs="Arial"/>
          <w:szCs w:val="18"/>
        </w:rPr>
        <w:t>●资金准备：资金使用计划</w:t>
      </w:r>
    </w:p>
    <w:p w14:paraId="0FBD32A9">
      <w:pPr>
        <w:widowControl/>
        <w:spacing w:line="360" w:lineRule="atLeast"/>
        <w:jc w:val="left"/>
        <w:rPr>
          <w:rFonts w:hint="eastAsia" w:cs="Arial"/>
          <w:szCs w:val="18"/>
        </w:rPr>
      </w:pPr>
      <w:r>
        <w:rPr>
          <w:rFonts w:hint="eastAsia" w:cs="Arial"/>
          <w:szCs w:val="18"/>
        </w:rPr>
        <w:t>④资源配置计划</w:t>
      </w:r>
    </w:p>
    <w:p w14:paraId="7177F559">
      <w:pPr>
        <w:widowControl/>
        <w:spacing w:line="360" w:lineRule="atLeast"/>
        <w:jc w:val="left"/>
        <w:rPr>
          <w:rFonts w:hint="eastAsia" w:cs="Arial"/>
          <w:szCs w:val="18"/>
        </w:rPr>
      </w:pPr>
      <w:r>
        <w:rPr>
          <w:rFonts w:hint="eastAsia" w:cs="Arial"/>
          <w:szCs w:val="18"/>
        </w:rPr>
        <w:t>●劳动力配置计划。</w:t>
      </w:r>
    </w:p>
    <w:p w14:paraId="289954DC">
      <w:pPr>
        <w:widowControl/>
        <w:spacing w:line="360" w:lineRule="atLeast"/>
        <w:jc w:val="left"/>
        <w:rPr>
          <w:rFonts w:hint="eastAsia" w:cs="Arial"/>
          <w:szCs w:val="18"/>
        </w:rPr>
      </w:pPr>
      <w:r>
        <w:rPr>
          <w:rFonts w:hint="eastAsia" w:cs="Arial"/>
          <w:szCs w:val="18"/>
        </w:rPr>
        <w:t>●物资（材料/设备）配置计划。</w:t>
      </w:r>
    </w:p>
    <w:p w14:paraId="366EEFF6">
      <w:pPr>
        <w:widowControl/>
        <w:spacing w:line="360" w:lineRule="atLeast"/>
        <w:jc w:val="left"/>
        <w:rPr>
          <w:rFonts w:hint="eastAsia" w:cs="Arial"/>
          <w:szCs w:val="18"/>
        </w:rPr>
      </w:pPr>
      <w:r>
        <w:rPr>
          <w:rFonts w:hint="eastAsia" w:cs="Arial"/>
          <w:szCs w:val="18"/>
        </w:rPr>
        <w:t>⑤主要施工方案：</w:t>
      </w:r>
    </w:p>
    <w:p w14:paraId="5170EF49">
      <w:pPr>
        <w:widowControl/>
        <w:spacing w:line="360" w:lineRule="atLeast"/>
        <w:jc w:val="left"/>
        <w:rPr>
          <w:rFonts w:hint="eastAsia" w:cs="Arial"/>
          <w:szCs w:val="18"/>
        </w:rPr>
      </w:pPr>
      <w:r>
        <w:rPr>
          <w:rFonts w:hint="eastAsia" w:cs="Arial"/>
          <w:szCs w:val="18"/>
        </w:rPr>
        <w:t>●主要分部分项工程施工方案（或方法）说明。</w:t>
      </w:r>
    </w:p>
    <w:p w14:paraId="66ACFDFF">
      <w:pPr>
        <w:widowControl/>
        <w:spacing w:line="360" w:lineRule="atLeast"/>
        <w:jc w:val="left"/>
        <w:rPr>
          <w:rFonts w:hint="eastAsia" w:cs="Arial"/>
          <w:szCs w:val="18"/>
        </w:rPr>
      </w:pPr>
      <w:r>
        <w:rPr>
          <w:rFonts w:hint="eastAsia" w:cs="Arial"/>
          <w:szCs w:val="18"/>
        </w:rPr>
        <w:t>●主要专项工程（如临电、吊装、季节性施工等）所采用方案（或方法），附必要验算和说明。</w:t>
      </w:r>
    </w:p>
    <w:p w14:paraId="39FC8EC9">
      <w:pPr>
        <w:widowControl/>
        <w:spacing w:line="360" w:lineRule="atLeast"/>
        <w:jc w:val="left"/>
        <w:rPr>
          <w:rFonts w:hint="eastAsia" w:cs="Arial"/>
          <w:szCs w:val="18"/>
        </w:rPr>
      </w:pPr>
      <w:r>
        <w:rPr>
          <w:rFonts w:hint="eastAsia" w:cs="Arial"/>
          <w:szCs w:val="18"/>
        </w:rPr>
        <w:t>⑥施工现场平面布置：</w:t>
      </w:r>
    </w:p>
    <w:p w14:paraId="420FDD45">
      <w:pPr>
        <w:widowControl/>
        <w:spacing w:line="360" w:lineRule="atLeast"/>
        <w:jc w:val="left"/>
        <w:rPr>
          <w:rFonts w:hint="eastAsia" w:cs="Arial"/>
          <w:szCs w:val="18"/>
        </w:rPr>
      </w:pPr>
      <w:r>
        <w:rPr>
          <w:rFonts w:hint="eastAsia" w:cs="Arial"/>
          <w:szCs w:val="18"/>
        </w:rPr>
        <w:t>●施工现场总平面布置及说明。</w:t>
      </w:r>
    </w:p>
    <w:p w14:paraId="24B16111">
      <w:pPr>
        <w:widowControl/>
        <w:spacing w:line="360" w:lineRule="atLeast"/>
        <w:jc w:val="left"/>
        <w:rPr>
          <w:rFonts w:hint="eastAsia" w:cs="Arial"/>
          <w:szCs w:val="18"/>
        </w:rPr>
      </w:pPr>
      <w:r>
        <w:rPr>
          <w:rFonts w:hint="eastAsia" w:cs="Arial"/>
          <w:szCs w:val="18"/>
        </w:rPr>
        <w:t>●不同施工阶段施工平面布置及说明。</w:t>
      </w:r>
    </w:p>
    <w:p w14:paraId="109F3FB8">
      <w:pPr>
        <w:widowControl/>
        <w:spacing w:line="360" w:lineRule="atLeast"/>
        <w:jc w:val="left"/>
        <w:rPr>
          <w:rFonts w:hint="eastAsia" w:cs="Arial"/>
          <w:szCs w:val="18"/>
        </w:rPr>
      </w:pPr>
      <w:r>
        <w:rPr>
          <w:rFonts w:hint="eastAsia" w:cs="Arial"/>
          <w:szCs w:val="18"/>
        </w:rPr>
        <w:t>⑦施工管理计划</w:t>
      </w:r>
    </w:p>
    <w:p w14:paraId="2D97B0D2">
      <w:pPr>
        <w:widowControl/>
        <w:spacing w:line="360" w:lineRule="atLeast"/>
        <w:jc w:val="left"/>
        <w:rPr>
          <w:rFonts w:hint="eastAsia" w:cs="Arial"/>
          <w:szCs w:val="18"/>
        </w:rPr>
      </w:pPr>
      <w:r>
        <w:rPr>
          <w:rFonts w:hint="eastAsia" w:cs="Arial"/>
          <w:szCs w:val="18"/>
        </w:rPr>
        <w:t>●管理目标：管理目标明确，符合合同要求。</w:t>
      </w:r>
    </w:p>
    <w:p w14:paraId="3F029BDD">
      <w:pPr>
        <w:widowControl/>
        <w:spacing w:line="360" w:lineRule="atLeast"/>
        <w:jc w:val="left"/>
        <w:rPr>
          <w:rFonts w:hint="eastAsia" w:cs="Arial"/>
          <w:szCs w:val="18"/>
        </w:rPr>
      </w:pPr>
      <w:r>
        <w:rPr>
          <w:rFonts w:hint="eastAsia" w:cs="Arial"/>
          <w:szCs w:val="18"/>
        </w:rPr>
        <w:t>●管理组织：管理组织机构齐全，人员分工和岗位明确。</w:t>
      </w:r>
    </w:p>
    <w:p w14:paraId="19614757">
      <w:pPr>
        <w:widowControl/>
        <w:spacing w:line="360" w:lineRule="atLeast"/>
        <w:jc w:val="left"/>
        <w:rPr>
          <w:rFonts w:hint="eastAsia" w:cs="Arial"/>
          <w:szCs w:val="18"/>
        </w:rPr>
      </w:pPr>
      <w:r>
        <w:rPr>
          <w:rFonts w:hint="eastAsia" w:cs="Arial"/>
          <w:szCs w:val="18"/>
        </w:rPr>
        <w:t>●管理制度：对各项管理活动程序、要求等制定相应制度。</w:t>
      </w:r>
    </w:p>
    <w:p w14:paraId="1BC0D285">
      <w:pPr>
        <w:widowControl/>
        <w:spacing w:line="360" w:lineRule="atLeast"/>
        <w:jc w:val="left"/>
        <w:rPr>
          <w:rFonts w:hint="eastAsia" w:cs="Arial"/>
          <w:szCs w:val="18"/>
        </w:rPr>
      </w:pPr>
      <w:r>
        <w:rPr>
          <w:rFonts w:hint="eastAsia" w:cs="Arial"/>
          <w:szCs w:val="18"/>
        </w:rPr>
        <w:t>●资源配置：为实现管理目标，对资源配置进行计划。</w:t>
      </w:r>
    </w:p>
    <w:p w14:paraId="35BD4840">
      <w:pPr>
        <w:widowControl/>
        <w:spacing w:line="360" w:lineRule="atLeast"/>
        <w:jc w:val="left"/>
        <w:rPr>
          <w:rFonts w:hint="eastAsia" w:cs="Arial"/>
          <w:szCs w:val="18"/>
        </w:rPr>
      </w:pPr>
      <w:r>
        <w:rPr>
          <w:rFonts w:hint="eastAsia" w:cs="Arial"/>
          <w:szCs w:val="18"/>
        </w:rPr>
        <w:t>●技术和管理措施：针对工程特点，有相应的技术和管理措施。</w:t>
      </w:r>
    </w:p>
    <w:p w14:paraId="039CA6DE">
      <w:pPr>
        <w:rPr>
          <w:rFonts w:hint="eastAsia" w:hAnsi="宋体" w:cs="Arial"/>
        </w:rPr>
      </w:pPr>
      <w:r>
        <w:rPr>
          <w:rFonts w:hAnsi="宋体" w:cs="Arial"/>
        </w:rPr>
        <w:t>（</w:t>
      </w:r>
      <w:r>
        <w:rPr>
          <w:rFonts w:hint="eastAsia" w:cs="Arial"/>
        </w:rPr>
        <w:t>3</w:t>
      </w:r>
      <w:r>
        <w:rPr>
          <w:rFonts w:hAnsi="宋体" w:cs="Arial"/>
        </w:rPr>
        <w:t>）</w:t>
      </w:r>
      <w:r>
        <w:rPr>
          <w:rFonts w:hint="eastAsia" w:hAnsi="宋体" w:cs="Arial"/>
        </w:rPr>
        <w:t>符合性</w:t>
      </w:r>
    </w:p>
    <w:p w14:paraId="54DEA547">
      <w:pPr>
        <w:rPr>
          <w:rFonts w:hAnsi="宋体" w:cs="Arial"/>
        </w:rPr>
      </w:pPr>
      <w:r>
        <w:rPr>
          <w:rFonts w:hint="eastAsia" w:hAnsi="宋体" w:cs="Arial"/>
        </w:rPr>
        <w:t>①</w:t>
      </w:r>
      <w:r>
        <w:rPr>
          <w:rFonts w:cs="Arial"/>
          <w:bCs/>
        </w:rPr>
        <w:t>施工进度、施工方案及工程质量保证措施符合施工合同要求。</w:t>
      </w:r>
    </w:p>
    <w:p w14:paraId="1FF90E9D">
      <w:pPr>
        <w:rPr>
          <w:rFonts w:cs="Arial"/>
          <w:bCs/>
        </w:rPr>
      </w:pPr>
      <w:r>
        <w:rPr>
          <w:rFonts w:hint="eastAsia" w:hAnsi="宋体" w:cs="Arial"/>
        </w:rPr>
        <w:t>②</w:t>
      </w:r>
      <w:r>
        <w:rPr>
          <w:rFonts w:cs="Arial"/>
          <w:bCs/>
        </w:rPr>
        <w:t>资金、劳动力、材料、设备等资源供应计划满足施工需要。</w:t>
      </w:r>
    </w:p>
    <w:p w14:paraId="38ECCFBA">
      <w:pPr>
        <w:rPr>
          <w:rFonts w:cs="Arial"/>
          <w:bCs/>
        </w:rPr>
      </w:pPr>
      <w:r>
        <w:rPr>
          <w:rFonts w:hint="eastAsia" w:hAnsi="宋体" w:cs="Arial"/>
        </w:rPr>
        <w:t>③</w:t>
      </w:r>
      <w:r>
        <w:rPr>
          <w:rFonts w:cs="Arial"/>
          <w:bCs/>
        </w:rPr>
        <w:t>安全技术措施符合有关工程建设强制性标准。</w:t>
      </w:r>
    </w:p>
    <w:p w14:paraId="0DEDD109">
      <w:pPr>
        <w:rPr>
          <w:rFonts w:cs="Arial"/>
          <w:bCs/>
        </w:rPr>
      </w:pPr>
      <w:r>
        <w:rPr>
          <w:rFonts w:hint="eastAsia" w:hAnsi="宋体" w:cs="Arial"/>
        </w:rPr>
        <w:t>④</w:t>
      </w:r>
      <w:r>
        <w:rPr>
          <w:rFonts w:cs="Arial"/>
          <w:bCs/>
        </w:rPr>
        <w:t>施工平面布置科学合理。</w:t>
      </w:r>
    </w:p>
    <w:p w14:paraId="0FC23E5A">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3施工测量基准复验</w:t>
      </w:r>
    </w:p>
    <w:p w14:paraId="42A14E8D">
      <w:pPr>
        <w:rPr>
          <w:rFonts w:cs="Arial"/>
          <w:bCs/>
        </w:rPr>
      </w:pPr>
      <w:r>
        <w:rPr>
          <w:rFonts w:cs="Arial"/>
          <w:bCs/>
        </w:rPr>
        <w:t>0</w:t>
      </w:r>
      <w:r>
        <w:rPr>
          <w:rFonts w:hint="eastAsia" w:cs="Arial"/>
          <w:bCs/>
        </w:rPr>
        <w:t>1、工作措施：</w:t>
      </w:r>
      <w:r>
        <w:rPr>
          <w:rFonts w:hint="eastAsia" w:hAnsi="宋体" w:cs="Arial"/>
          <w:bCs/>
        </w:rPr>
        <w:t>开工</w:t>
      </w:r>
      <w:r>
        <w:rPr>
          <w:rFonts w:hAnsi="宋体" w:cs="Arial"/>
          <w:bCs/>
        </w:rPr>
        <w:t>前，监理对</w:t>
      </w:r>
      <w:r>
        <w:rPr>
          <w:rFonts w:hint="eastAsia" w:hAnsi="宋体" w:cs="Arial"/>
          <w:bCs/>
        </w:rPr>
        <w:t>施工测量基准成果进行复核、验收。</w:t>
      </w:r>
    </w:p>
    <w:p w14:paraId="4D7F84C1">
      <w:pPr>
        <w:rPr>
          <w:rFonts w:cs="Arial"/>
        </w:rPr>
      </w:pPr>
      <w:r>
        <w:rPr>
          <w:rFonts w:cs="Arial"/>
        </w:rPr>
        <w:t>0</w:t>
      </w:r>
      <w:r>
        <w:rPr>
          <w:rFonts w:hint="eastAsia" w:cs="Arial"/>
        </w:rPr>
        <w:t>2</w:t>
      </w:r>
      <w:r>
        <w:rPr>
          <w:rFonts w:hAnsi="宋体" w:cs="Arial"/>
        </w:rPr>
        <w:t>、</w:t>
      </w:r>
      <w:r>
        <w:rPr>
          <w:rFonts w:hint="eastAsia" w:hAnsi="宋体" w:cs="Arial"/>
        </w:rPr>
        <w:t>工作</w:t>
      </w:r>
      <w:r>
        <w:rPr>
          <w:rFonts w:hAnsi="宋体" w:cs="Arial"/>
        </w:rPr>
        <w:t>流程</w:t>
      </w:r>
    </w:p>
    <w:p w14:paraId="443FA91F">
      <w:pPr>
        <w:rPr>
          <w:rFonts w:hint="eastAsia" w:cs="Arial"/>
          <w:b/>
        </w:rPr>
      </w:pPr>
      <w:r>
        <w:rPr>
          <w:rFonts w:cs="Arial"/>
          <w:b/>
          <w:lang/>
        </w:rPr>
        <mc:AlternateContent>
          <mc:Choice Requires="wps">
            <w:drawing>
              <wp:anchor distT="0" distB="0" distL="114300" distR="114300" simplePos="0" relativeHeight="251716608" behindDoc="0" locked="0" layoutInCell="1" allowOverlap="1">
                <wp:simplePos x="0" y="0"/>
                <wp:positionH relativeFrom="column">
                  <wp:posOffset>4114800</wp:posOffset>
                </wp:positionH>
                <wp:positionV relativeFrom="paragraph">
                  <wp:posOffset>43180</wp:posOffset>
                </wp:positionV>
                <wp:extent cx="1097280" cy="660400"/>
                <wp:effectExtent l="13970" t="13970" r="31750" b="36830"/>
                <wp:wrapNone/>
                <wp:docPr id="1772" name="矩形 13049"/>
                <wp:cNvGraphicFramePr/>
                <a:graphic xmlns:a="http://schemas.openxmlformats.org/drawingml/2006/main">
                  <a:graphicData uri="http://schemas.microsoft.com/office/word/2010/wordprocessingShape">
                    <wps:wsp>
                      <wps:cNvSpPr/>
                      <wps:spPr>
                        <a:xfrm>
                          <a:off x="0" y="0"/>
                          <a:ext cx="109728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F70EE6">
                            <w:pPr>
                              <w:jc w:val="center"/>
                              <w:rPr>
                                <w:rFonts w:hint="eastAsia" w:ascii="宋体" w:hAnsi="宋体"/>
                              </w:rPr>
                            </w:pPr>
                            <w:r>
                              <w:rPr>
                                <w:rFonts w:hint="eastAsia" w:ascii="宋体" w:hAnsi="宋体"/>
                              </w:rPr>
                              <w:t>成果复核</w:t>
                            </w:r>
                          </w:p>
                          <w:p w14:paraId="19AF3A65">
                            <w:pPr>
                              <w:jc w:val="center"/>
                              <w:rPr>
                                <w:rFonts w:ascii="宋体" w:hAnsi="宋体"/>
                              </w:rPr>
                            </w:pPr>
                            <w:r>
                              <w:rPr>
                                <w:rFonts w:hint="eastAsia" w:ascii="宋体" w:hAnsi="宋体"/>
                              </w:rPr>
                              <w:t>（总包单位）</w:t>
                            </w:r>
                          </w:p>
                        </w:txbxContent>
                      </wps:txbx>
                      <wps:bodyPr wrap="square" upright="1"/>
                    </wps:wsp>
                  </a:graphicData>
                </a:graphic>
              </wp:anchor>
            </w:drawing>
          </mc:Choice>
          <mc:Fallback>
            <w:pict>
              <v:rect id="矩形 13049" o:spid="_x0000_s1026" o:spt="1" style="position:absolute;left:0pt;margin-left:324pt;margin-top:3.4pt;height:52pt;width:86.4pt;z-index:251716608;mso-width-relative:page;mso-height-relative:page;" fillcolor="#FFFFFF" filled="t" stroked="t" coordsize="21600,21600" o:gfxdata="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Jne1gAAAAkBAAAPAAAAAAAA&#10;AAEAIAAAACIAAABkcnMvZG93bnJldi54bWxQSwECFAAUAAAACACHTuJAEZRH7BQCAAA/BAAADgAA&#10;AAAAAAABACAAAAAlAQAAZHJzL2Uyb0RvYy54bWxQSwUGAAAAAAYABgBZAQAAqwUAAAAA&#10;">
                <v:fill on="t" focussize="0,0"/>
                <v:stroke weight="2.25pt" color="#000000" joinstyle="miter"/>
                <v:imagedata o:title=""/>
                <o:lock v:ext="edit" aspectratio="f"/>
                <v:textbox>
                  <w:txbxContent>
                    <w:p w14:paraId="56F70EE6">
                      <w:pPr>
                        <w:jc w:val="center"/>
                        <w:rPr>
                          <w:rFonts w:hint="eastAsia" w:ascii="宋体" w:hAnsi="宋体"/>
                        </w:rPr>
                      </w:pPr>
                      <w:r>
                        <w:rPr>
                          <w:rFonts w:hint="eastAsia" w:ascii="宋体" w:hAnsi="宋体"/>
                        </w:rPr>
                        <w:t>成果复核</w:t>
                      </w:r>
                    </w:p>
                    <w:p w14:paraId="19AF3A65">
                      <w:pPr>
                        <w:jc w:val="center"/>
                        <w:rPr>
                          <w:rFonts w:ascii="宋体" w:hAnsi="宋体"/>
                        </w:rPr>
                      </w:pPr>
                      <w:r>
                        <w:rPr>
                          <w:rFonts w:hint="eastAsia" w:ascii="宋体" w:hAnsi="宋体"/>
                        </w:rPr>
                        <w:t>（总包单位）</w:t>
                      </w:r>
                    </w:p>
                  </w:txbxContent>
                </v:textbox>
              </v:rect>
            </w:pict>
          </mc:Fallback>
        </mc:AlternateContent>
      </w:r>
      <w:r>
        <w:rPr>
          <w:rFonts w:cs="Arial"/>
          <w:b/>
          <w:lang/>
        </w:rPr>
        <mc:AlternateContent>
          <mc:Choice Requires="wps">
            <w:drawing>
              <wp:anchor distT="0" distB="0" distL="114300" distR="114300" simplePos="0" relativeHeight="251715584" behindDoc="0" locked="0" layoutInCell="1" allowOverlap="1">
                <wp:simplePos x="0" y="0"/>
                <wp:positionH relativeFrom="column">
                  <wp:posOffset>2743200</wp:posOffset>
                </wp:positionH>
                <wp:positionV relativeFrom="paragraph">
                  <wp:posOffset>43180</wp:posOffset>
                </wp:positionV>
                <wp:extent cx="1096645" cy="660400"/>
                <wp:effectExtent l="13970" t="13970" r="32385" b="36830"/>
                <wp:wrapNone/>
                <wp:docPr id="1771" name="矩形 13070"/>
                <wp:cNvGraphicFramePr/>
                <a:graphic xmlns:a="http://schemas.openxmlformats.org/drawingml/2006/main">
                  <a:graphicData uri="http://schemas.microsoft.com/office/word/2010/wordprocessingShape">
                    <wps:wsp>
                      <wps:cNvSpPr/>
                      <wps:spPr>
                        <a:xfrm>
                          <a:off x="0" y="0"/>
                          <a:ext cx="109664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1B4C372">
                            <w:pPr>
                              <w:jc w:val="center"/>
                              <w:rPr>
                                <w:rFonts w:hint="eastAsia" w:ascii="宋体" w:hAnsi="宋体"/>
                              </w:rPr>
                            </w:pPr>
                            <w:r>
                              <w:rPr>
                                <w:rFonts w:hint="eastAsia" w:ascii="宋体" w:hAnsi="宋体"/>
                              </w:rPr>
                              <w:t>交接记录</w:t>
                            </w:r>
                            <w:r>
                              <w:rPr>
                                <w:rFonts w:cs="Arial"/>
                              </w:rPr>
                              <w:t>C07</w:t>
                            </w:r>
                          </w:p>
                          <w:p w14:paraId="6B4DA014">
                            <w:pPr>
                              <w:jc w:val="center"/>
                              <w:rPr>
                                <w:rFonts w:ascii="宋体" w:hAnsi="宋体"/>
                              </w:rPr>
                            </w:pPr>
                            <w:r>
                              <w:rPr>
                                <w:rFonts w:hint="eastAsia" w:ascii="宋体" w:hAnsi="宋体"/>
                              </w:rPr>
                              <w:t>（相关单位）</w:t>
                            </w:r>
                          </w:p>
                        </w:txbxContent>
                      </wps:txbx>
                      <wps:bodyPr wrap="square" upright="1"/>
                    </wps:wsp>
                  </a:graphicData>
                </a:graphic>
              </wp:anchor>
            </w:drawing>
          </mc:Choice>
          <mc:Fallback>
            <w:pict>
              <v:rect id="矩形 13070" o:spid="_x0000_s1026" o:spt="1" style="position:absolute;left:0pt;margin-left:216pt;margin-top:3.4pt;height:52pt;width:86.35pt;z-index:251715584;mso-width-relative:page;mso-height-relative:page;" fillcolor="#FFFFFF" filled="t" stroked="t" coordsize="21600,21600" o:gfxdata="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n8rtf2AAAAAkBAAAPAAAAAAAA&#10;AAEAIAAAACIAAABkcnMvZG93bnJldi54bWxQSwECFAAUAAAACACHTuJAws/WMRICAAA/BAAADgAA&#10;AAAAAAABACAAAAAnAQAAZHJzL2Uyb0RvYy54bWxQSwUGAAAAAAYABgBZAQAAqwUAAAAA&#10;">
                <v:fill on="t" focussize="0,0"/>
                <v:stroke weight="2.25pt" color="#000000" joinstyle="miter"/>
                <v:imagedata o:title=""/>
                <o:lock v:ext="edit" aspectratio="f"/>
                <v:textbox>
                  <w:txbxContent>
                    <w:p w14:paraId="31B4C372">
                      <w:pPr>
                        <w:jc w:val="center"/>
                        <w:rPr>
                          <w:rFonts w:hint="eastAsia" w:ascii="宋体" w:hAnsi="宋体"/>
                        </w:rPr>
                      </w:pPr>
                      <w:r>
                        <w:rPr>
                          <w:rFonts w:hint="eastAsia" w:ascii="宋体" w:hAnsi="宋体"/>
                        </w:rPr>
                        <w:t>交接记录</w:t>
                      </w:r>
                      <w:r>
                        <w:rPr>
                          <w:rFonts w:cs="Arial"/>
                        </w:rPr>
                        <w:t>C07</w:t>
                      </w:r>
                    </w:p>
                    <w:p w14:paraId="6B4DA014">
                      <w:pPr>
                        <w:jc w:val="center"/>
                        <w:rPr>
                          <w:rFonts w:ascii="宋体" w:hAnsi="宋体"/>
                        </w:rPr>
                      </w:pPr>
                      <w:r>
                        <w:rPr>
                          <w:rFonts w:hint="eastAsia" w:ascii="宋体" w:hAnsi="宋体"/>
                        </w:rPr>
                        <w:t>（相关单位）</w:t>
                      </w:r>
                    </w:p>
                  </w:txbxContent>
                </v:textbox>
              </v:rect>
            </w:pict>
          </mc:Fallback>
        </mc:AlternateContent>
      </w:r>
      <w:r>
        <w:rPr>
          <w:rFonts w:cs="Arial"/>
          <w:b/>
          <w:lang/>
        </w:rPr>
        <mc:AlternateContent>
          <mc:Choice Requires="wps">
            <w:drawing>
              <wp:anchor distT="0" distB="0" distL="114300" distR="114300" simplePos="0" relativeHeight="251717632" behindDoc="0" locked="0" layoutInCell="1" allowOverlap="1">
                <wp:simplePos x="0" y="0"/>
                <wp:positionH relativeFrom="column">
                  <wp:posOffset>1456055</wp:posOffset>
                </wp:positionH>
                <wp:positionV relativeFrom="paragraph">
                  <wp:posOffset>64135</wp:posOffset>
                </wp:positionV>
                <wp:extent cx="1012825" cy="660400"/>
                <wp:effectExtent l="13970" t="13970" r="14605" b="36830"/>
                <wp:wrapNone/>
                <wp:docPr id="1773" name="矩形 13105"/>
                <wp:cNvGraphicFramePr/>
                <a:graphic xmlns:a="http://schemas.openxmlformats.org/drawingml/2006/main">
                  <a:graphicData uri="http://schemas.microsoft.com/office/word/2010/wordprocessingShape">
                    <wps:wsp>
                      <wps:cNvSpPr/>
                      <wps:spPr>
                        <a:xfrm>
                          <a:off x="0" y="0"/>
                          <a:ext cx="101282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7D929C">
                            <w:pPr>
                              <w:jc w:val="center"/>
                              <w:rPr>
                                <w:rFonts w:hint="eastAsia" w:ascii="宋体" w:hAnsi="宋体"/>
                              </w:rPr>
                            </w:pPr>
                            <w:r>
                              <w:rPr>
                                <w:rFonts w:hint="eastAsia" w:ascii="宋体" w:hAnsi="宋体"/>
                              </w:rPr>
                              <w:t>现场确认</w:t>
                            </w:r>
                          </w:p>
                          <w:p w14:paraId="78CAB096">
                            <w:pPr>
                              <w:jc w:val="center"/>
                              <w:rPr>
                                <w:rFonts w:ascii="宋体" w:hAnsi="宋体"/>
                              </w:rPr>
                            </w:pPr>
                            <w:r>
                              <w:rPr>
                                <w:rFonts w:hint="eastAsia" w:ascii="宋体" w:hAnsi="宋体"/>
                              </w:rPr>
                              <w:t>（相关单位）</w:t>
                            </w:r>
                          </w:p>
                        </w:txbxContent>
                      </wps:txbx>
                      <wps:bodyPr wrap="square" upright="1"/>
                    </wps:wsp>
                  </a:graphicData>
                </a:graphic>
              </wp:anchor>
            </w:drawing>
          </mc:Choice>
          <mc:Fallback>
            <w:pict>
              <v:rect id="矩形 13105" o:spid="_x0000_s1026" o:spt="1" style="position:absolute;left:0pt;margin-left:114.65pt;margin-top:5.05pt;height:52pt;width:79.75pt;z-index:251717632;mso-width-relative:page;mso-height-relative:page;" fillcolor="#FFFFFF" filled="t" stroked="t" coordsize="21600,21600" o:gfxdata="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rnJ7fZAAAACgEAAA8AAAAA&#10;AAAAAQAgAAAAIgAAAGRycy9kb3ducmV2LnhtbFBLAQIUABQAAAAIAIdO4kBwb9iQEwIAAD8EAAAO&#10;AAAAAAAAAAEAIAAAACgBAABkcnMvZTJvRG9jLnhtbFBLBQYAAAAABgAGAFkBAACtBQAAAAA=&#10;">
                <v:fill on="t" focussize="0,0"/>
                <v:stroke weight="2.25pt" color="#000000" joinstyle="miter"/>
                <v:imagedata o:title=""/>
                <o:lock v:ext="edit" aspectratio="f"/>
                <v:textbox>
                  <w:txbxContent>
                    <w:p w14:paraId="407D929C">
                      <w:pPr>
                        <w:jc w:val="center"/>
                        <w:rPr>
                          <w:rFonts w:hint="eastAsia" w:ascii="宋体" w:hAnsi="宋体"/>
                        </w:rPr>
                      </w:pPr>
                      <w:r>
                        <w:rPr>
                          <w:rFonts w:hint="eastAsia" w:ascii="宋体" w:hAnsi="宋体"/>
                        </w:rPr>
                        <w:t>现场确认</w:t>
                      </w:r>
                    </w:p>
                    <w:p w14:paraId="78CAB096">
                      <w:pPr>
                        <w:jc w:val="center"/>
                        <w:rPr>
                          <w:rFonts w:ascii="宋体" w:hAnsi="宋体"/>
                        </w:rPr>
                      </w:pPr>
                      <w:r>
                        <w:rPr>
                          <w:rFonts w:hint="eastAsia" w:ascii="宋体" w:hAnsi="宋体"/>
                        </w:rPr>
                        <w:t>（相关单位）</w:t>
                      </w:r>
                    </w:p>
                  </w:txbxContent>
                </v:textbox>
              </v:rect>
            </w:pict>
          </mc:Fallback>
        </mc:AlternateContent>
      </w:r>
      <w:r>
        <w:rPr>
          <w:rFonts w:cs="Arial"/>
          <w:b/>
        </w:rPr>
        <mc:AlternateContent>
          <mc:Choice Requires="wpc">
            <w:drawing>
              <wp:inline distT="0" distB="0" distL="114300" distR="114300">
                <wp:extent cx="5969000" cy="4358640"/>
                <wp:effectExtent l="13970" t="13970" r="0" b="0"/>
                <wp:docPr id="1640" name="画布 130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02" name="矩形 13075"/>
                        <wps:cNvSpPr/>
                        <wps:spPr>
                          <a:xfrm>
                            <a:off x="1234509" y="2509520"/>
                            <a:ext cx="341724" cy="396240"/>
                          </a:xfrm>
                          <a:prstGeom prst="rect">
                            <a:avLst/>
                          </a:prstGeom>
                          <a:solidFill>
                            <a:srgbClr val="FFFFFF"/>
                          </a:solidFill>
                          <a:ln>
                            <a:noFill/>
                          </a:ln>
                        </wps:spPr>
                        <wps:txbx>
                          <w:txbxContent>
                            <w:p w14:paraId="48381166">
                              <w:pPr>
                                <w:rPr>
                                  <w:rFonts w:ascii="宋体" w:hAnsi="宋体"/>
                                </w:rPr>
                              </w:pPr>
                              <w:r>
                                <w:rPr>
                                  <w:rFonts w:hint="eastAsia" w:ascii="宋体" w:hAnsi="宋体"/>
                                </w:rPr>
                                <w:t>是</w:t>
                              </w:r>
                            </w:p>
                          </w:txbxContent>
                        </wps:txbx>
                        <wps:bodyPr wrap="square" upright="1"/>
                      </wps:wsp>
                      <wps:wsp>
                        <wps:cNvPr id="1603" name="矩形 13076"/>
                        <wps:cNvSpPr/>
                        <wps:spPr>
                          <a:xfrm>
                            <a:off x="754606" y="660400"/>
                            <a:ext cx="339242" cy="396240"/>
                          </a:xfrm>
                          <a:prstGeom prst="rect">
                            <a:avLst/>
                          </a:prstGeom>
                          <a:solidFill>
                            <a:srgbClr val="FFFFFF"/>
                          </a:solidFill>
                          <a:ln>
                            <a:noFill/>
                          </a:ln>
                        </wps:spPr>
                        <wps:txbx>
                          <w:txbxContent>
                            <w:p w14:paraId="50487D8F">
                              <w:pPr>
                                <w:rPr>
                                  <w:rFonts w:ascii="宋体" w:hAnsi="宋体"/>
                                </w:rPr>
                              </w:pPr>
                              <w:r>
                                <w:rPr>
                                  <w:rFonts w:hint="eastAsia" w:ascii="宋体" w:hAnsi="宋体"/>
                                </w:rPr>
                                <w:t>否</w:t>
                              </w:r>
                            </w:p>
                          </w:txbxContent>
                        </wps:txbx>
                        <wps:bodyPr wrap="square" upright="1"/>
                      </wps:wsp>
                      <wps:wsp>
                        <wps:cNvPr id="1604" name="矩形 13077"/>
                        <wps:cNvSpPr/>
                        <wps:spPr>
                          <a:xfrm>
                            <a:off x="823282" y="1320800"/>
                            <a:ext cx="339242" cy="396240"/>
                          </a:xfrm>
                          <a:prstGeom prst="rect">
                            <a:avLst/>
                          </a:prstGeom>
                          <a:solidFill>
                            <a:srgbClr val="FFFFFF"/>
                          </a:solidFill>
                          <a:ln>
                            <a:noFill/>
                          </a:ln>
                        </wps:spPr>
                        <wps:txbx>
                          <w:txbxContent>
                            <w:p w14:paraId="2D84B423">
                              <w:pPr>
                                <w:rPr>
                                  <w:rFonts w:ascii="宋体" w:hAnsi="宋体"/>
                                </w:rPr>
                              </w:pPr>
                              <w:r>
                                <w:rPr>
                                  <w:rFonts w:hint="eastAsia" w:ascii="宋体" w:hAnsi="宋体"/>
                                </w:rPr>
                                <w:t>是</w:t>
                              </w:r>
                            </w:p>
                          </w:txbxContent>
                        </wps:txbx>
                        <wps:bodyPr wrap="square" upright="1"/>
                      </wps:wsp>
                      <wps:wsp>
                        <wps:cNvPr id="1605" name="矩形 13078"/>
                        <wps:cNvSpPr/>
                        <wps:spPr>
                          <a:xfrm>
                            <a:off x="274703" y="3169920"/>
                            <a:ext cx="338414" cy="396240"/>
                          </a:xfrm>
                          <a:prstGeom prst="rect">
                            <a:avLst/>
                          </a:prstGeom>
                          <a:solidFill>
                            <a:srgbClr val="FFFFFF"/>
                          </a:solidFill>
                          <a:ln>
                            <a:noFill/>
                          </a:ln>
                        </wps:spPr>
                        <wps:txbx>
                          <w:txbxContent>
                            <w:p w14:paraId="55B19695">
                              <w:pPr>
                                <w:rPr>
                                  <w:rFonts w:ascii="宋体" w:hAnsi="宋体"/>
                                </w:rPr>
                              </w:pPr>
                              <w:r>
                                <w:rPr>
                                  <w:rFonts w:hint="eastAsia" w:ascii="宋体" w:hAnsi="宋体"/>
                                </w:rPr>
                                <w:t>否</w:t>
                              </w:r>
                            </w:p>
                          </w:txbxContent>
                        </wps:txbx>
                        <wps:bodyPr wrap="square" upright="1"/>
                      </wps:wsp>
                      <wps:wsp>
                        <wps:cNvPr id="1606" name="矩形 13079"/>
                        <wps:cNvSpPr/>
                        <wps:spPr>
                          <a:xfrm>
                            <a:off x="3428824" y="3434080"/>
                            <a:ext cx="335932" cy="396240"/>
                          </a:xfrm>
                          <a:prstGeom prst="rect">
                            <a:avLst/>
                          </a:prstGeom>
                          <a:solidFill>
                            <a:srgbClr val="FFFFFF"/>
                          </a:solidFill>
                          <a:ln>
                            <a:noFill/>
                          </a:ln>
                        </wps:spPr>
                        <wps:txbx>
                          <w:txbxContent>
                            <w:p w14:paraId="1753CB07">
                              <w:pPr>
                                <w:rPr>
                                  <w:rFonts w:ascii="宋体" w:hAnsi="宋体"/>
                                </w:rPr>
                              </w:pPr>
                              <w:r>
                                <w:rPr>
                                  <w:rFonts w:hint="eastAsia" w:ascii="宋体" w:hAnsi="宋体"/>
                                </w:rPr>
                                <w:t>是</w:t>
                              </w:r>
                            </w:p>
                          </w:txbxContent>
                        </wps:txbx>
                        <wps:bodyPr wrap="square" upright="1"/>
                      </wps:wsp>
                      <wps:wsp>
                        <wps:cNvPr id="1607" name="矩形 13080"/>
                        <wps:cNvSpPr/>
                        <wps:spPr>
                          <a:xfrm>
                            <a:off x="137352"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5833A5D">
                              <w:pPr>
                                <w:jc w:val="center"/>
                                <w:rPr>
                                  <w:rFonts w:hint="eastAsia" w:ascii="宋体" w:hAnsi="宋体"/>
                                </w:rPr>
                              </w:pPr>
                              <w:r>
                                <w:rPr>
                                  <w:rFonts w:hint="eastAsia" w:ascii="宋体" w:hAnsi="宋体"/>
                                </w:rPr>
                                <w:t>组织交桩</w:t>
                              </w:r>
                            </w:p>
                            <w:p w14:paraId="48287BAC">
                              <w:pPr>
                                <w:jc w:val="center"/>
                                <w:rPr>
                                  <w:rFonts w:ascii="宋体" w:hAnsi="宋体"/>
                                </w:rPr>
                              </w:pPr>
                              <w:r>
                                <w:rPr>
                                  <w:rFonts w:hint="eastAsia" w:ascii="宋体" w:hAnsi="宋体"/>
                                </w:rPr>
                                <w:t>（建设单位）</w:t>
                              </w:r>
                            </w:p>
                          </w:txbxContent>
                        </wps:txbx>
                        <wps:bodyPr wrap="square" upright="1"/>
                      </wps:wsp>
                      <wps:wsp>
                        <wps:cNvPr id="1608" name="直线 13081"/>
                        <wps:cNvSpPr/>
                        <wps:spPr>
                          <a:xfrm>
                            <a:off x="1165833" y="264160"/>
                            <a:ext cx="274703" cy="826"/>
                          </a:xfrm>
                          <a:prstGeom prst="line">
                            <a:avLst/>
                          </a:prstGeom>
                          <a:ln w="28575" cap="flat" cmpd="sng">
                            <a:solidFill>
                              <a:srgbClr val="000000"/>
                            </a:solidFill>
                            <a:prstDash val="solid"/>
                            <a:headEnd type="none" w="med" len="med"/>
                            <a:tailEnd type="triangle" w="med" len="med"/>
                          </a:ln>
                        </wps:spPr>
                        <wps:bodyPr upright="1"/>
                      </wps:wsp>
                      <wps:wsp>
                        <wps:cNvPr id="1609" name="直线 13082"/>
                        <wps:cNvSpPr/>
                        <wps:spPr>
                          <a:xfrm>
                            <a:off x="2400342" y="264160"/>
                            <a:ext cx="342551" cy="826"/>
                          </a:xfrm>
                          <a:prstGeom prst="line">
                            <a:avLst/>
                          </a:prstGeom>
                          <a:ln w="28575" cap="flat" cmpd="sng">
                            <a:solidFill>
                              <a:srgbClr val="000000"/>
                            </a:solidFill>
                            <a:prstDash val="solid"/>
                            <a:headEnd type="none" w="med" len="med"/>
                            <a:tailEnd type="triangle" w="med" len="med"/>
                          </a:ln>
                        </wps:spPr>
                        <wps:bodyPr upright="1"/>
                      </wps:wsp>
                      <wps:wsp>
                        <wps:cNvPr id="1610" name="矩形 13083"/>
                        <wps:cNvSpPr/>
                        <wps:spPr>
                          <a:xfrm>
                            <a:off x="0" y="1717040"/>
                            <a:ext cx="143639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D198BE9">
                              <w:pPr>
                                <w:jc w:val="center"/>
                                <w:rPr>
                                  <w:rFonts w:hint="eastAsia" w:ascii="宋体" w:hAnsi="宋体" w:cs="Arial"/>
                                </w:rPr>
                              </w:pPr>
                              <w:r>
                                <w:rPr>
                                  <w:rFonts w:hint="eastAsia" w:ascii="宋体" w:hAnsi="宋体" w:cs="Arial"/>
                                </w:rPr>
                                <w:t>确认</w:t>
                              </w:r>
                            </w:p>
                            <w:p w14:paraId="6EDC4DFE">
                              <w:pPr>
                                <w:jc w:val="center"/>
                                <w:rPr>
                                  <w:rFonts w:ascii="宋体" w:hAnsi="宋体"/>
                                </w:rPr>
                              </w:pPr>
                              <w:r>
                                <w:rPr>
                                  <w:rFonts w:hint="eastAsia" w:ascii="宋体" w:hAnsi="宋体"/>
                                </w:rPr>
                                <w:t>（专业监理工程师）</w:t>
                              </w:r>
                            </w:p>
                          </w:txbxContent>
                        </wps:txbx>
                        <wps:bodyPr wrap="square" upright="1"/>
                      </wps:wsp>
                      <wps:wsp>
                        <wps:cNvPr id="1611" name="自选图形 13084"/>
                        <wps:cNvSpPr/>
                        <wps:spPr>
                          <a:xfrm>
                            <a:off x="137352" y="264160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F217B6F">
                              <w:pPr>
                                <w:jc w:val="center"/>
                                <w:rPr>
                                  <w:rFonts w:ascii="宋体" w:hAnsi="宋体"/>
                                </w:rPr>
                              </w:pPr>
                              <w:r>
                                <w:rPr>
                                  <w:rFonts w:hint="eastAsia" w:ascii="宋体" w:hAnsi="宋体"/>
                                </w:rPr>
                                <w:t>加密？</w:t>
                              </w:r>
                            </w:p>
                          </w:txbxContent>
                        </wps:txbx>
                        <wps:bodyPr wrap="square" upright="1"/>
                      </wps:wsp>
                      <wps:wsp>
                        <wps:cNvPr id="1612" name="自选图形 13086"/>
                        <wps:cNvSpPr/>
                        <wps:spPr>
                          <a:xfrm>
                            <a:off x="137352" y="9245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AC76AB0">
                              <w:pPr>
                                <w:jc w:val="center"/>
                                <w:rPr>
                                  <w:rFonts w:ascii="宋体" w:hAnsi="宋体"/>
                                </w:rPr>
                              </w:pPr>
                              <w:r>
                                <w:rPr>
                                  <w:rFonts w:hint="eastAsia" w:ascii="宋体" w:hAnsi="宋体"/>
                                </w:rPr>
                                <w:t>符合？</w:t>
                              </w:r>
                            </w:p>
                          </w:txbxContent>
                        </wps:txbx>
                        <wps:bodyPr wrap="square" upright="1"/>
                      </wps:wsp>
                      <wps:wsp>
                        <wps:cNvPr id="1613" name="直线 13087"/>
                        <wps:cNvSpPr/>
                        <wps:spPr>
                          <a:xfrm>
                            <a:off x="685930" y="1452880"/>
                            <a:ext cx="1655" cy="264160"/>
                          </a:xfrm>
                          <a:prstGeom prst="line">
                            <a:avLst/>
                          </a:prstGeom>
                          <a:ln w="28575" cap="flat" cmpd="sng">
                            <a:solidFill>
                              <a:srgbClr val="000000"/>
                            </a:solidFill>
                            <a:prstDash val="solid"/>
                            <a:headEnd type="none" w="med" len="med"/>
                            <a:tailEnd type="triangle" w="med" len="med"/>
                          </a:ln>
                        </wps:spPr>
                        <wps:bodyPr upright="1"/>
                      </wps:wsp>
                      <wps:wsp>
                        <wps:cNvPr id="1614" name="直线 13089"/>
                        <wps:cNvSpPr/>
                        <wps:spPr>
                          <a:xfrm>
                            <a:off x="4663333"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615" name="自选图形 13090"/>
                        <wps:cNvSpPr/>
                        <wps:spPr>
                          <a:xfrm>
                            <a:off x="3634851" y="35661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6825D87">
                              <w:pPr>
                                <w:jc w:val="center"/>
                                <w:rPr>
                                  <w:rFonts w:ascii="宋体" w:hAnsi="宋体"/>
                                </w:rPr>
                              </w:pPr>
                              <w:r>
                                <w:rPr>
                                  <w:rFonts w:hint="eastAsia" w:ascii="宋体" w:hAnsi="宋体"/>
                                </w:rPr>
                                <w:t>符合？</w:t>
                              </w:r>
                            </w:p>
                          </w:txbxContent>
                        </wps:txbx>
                        <wps:bodyPr wrap="square" upright="1"/>
                      </wps:wsp>
                      <wps:wsp>
                        <wps:cNvPr id="1616" name="矩形 13091"/>
                        <wps:cNvSpPr/>
                        <wps:spPr>
                          <a:xfrm>
                            <a:off x="206027" y="356616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1A6D9D6">
                              <w:pPr>
                                <w:jc w:val="center"/>
                                <w:rPr>
                                  <w:rFonts w:hint="eastAsia" w:ascii="宋体" w:hAnsi="宋体" w:cs="Arial"/>
                                </w:rPr>
                              </w:pPr>
                              <w:r>
                                <w:rPr>
                                  <w:rFonts w:hint="eastAsia" w:ascii="宋体" w:hAnsi="宋体" w:cs="Arial"/>
                                </w:rPr>
                                <w:t>使用</w:t>
                              </w:r>
                            </w:p>
                            <w:p w14:paraId="3C50EF84">
                              <w:pPr>
                                <w:jc w:val="center"/>
                                <w:rPr>
                                  <w:rFonts w:ascii="宋体" w:hAnsi="宋体"/>
                                </w:rPr>
                              </w:pPr>
                              <w:r>
                                <w:rPr>
                                  <w:rFonts w:hint="eastAsia" w:ascii="宋体" w:hAnsi="宋体"/>
                                </w:rPr>
                                <w:t>（总包单位）</w:t>
                              </w:r>
                            </w:p>
                          </w:txbxContent>
                        </wps:txbx>
                        <wps:bodyPr wrap="square" upright="1"/>
                      </wps:wsp>
                      <wps:wsp>
                        <wps:cNvPr id="1617" name="矩形 13093"/>
                        <wps:cNvSpPr/>
                        <wps:spPr>
                          <a:xfrm>
                            <a:off x="1920439" y="924560"/>
                            <a:ext cx="143639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81770DE">
                              <w:pPr>
                                <w:jc w:val="center"/>
                                <w:rPr>
                                  <w:rFonts w:ascii="宋体" w:hAnsi="宋体" w:cs="Arial"/>
                                </w:rPr>
                              </w:pPr>
                              <w:r>
                                <w:rPr>
                                  <w:rFonts w:hint="eastAsia" w:ascii="宋体" w:hAnsi="宋体" w:cs="Arial"/>
                                </w:rPr>
                                <w:t>复核</w:t>
                              </w:r>
                              <w:r>
                                <w:rPr>
                                  <w:rFonts w:hint="eastAsia" w:cs="Arial"/>
                                </w:rPr>
                                <w:t>A11</w:t>
                              </w:r>
                            </w:p>
                            <w:p w14:paraId="2A0BABD2">
                              <w:pPr>
                                <w:jc w:val="center"/>
                                <w:rPr>
                                  <w:rFonts w:ascii="宋体" w:hAnsi="宋体"/>
                                </w:rPr>
                              </w:pPr>
                              <w:r>
                                <w:rPr>
                                  <w:rFonts w:hint="eastAsia" w:ascii="宋体" w:hAnsi="宋体"/>
                                </w:rPr>
                                <w:t>（专业监理工程师）</w:t>
                              </w:r>
                            </w:p>
                          </w:txbxContent>
                        </wps:txbx>
                        <wps:bodyPr wrap="square" upright="1"/>
                      </wps:wsp>
                      <wps:wsp>
                        <wps:cNvPr id="1618" name="直线 13094"/>
                        <wps:cNvSpPr/>
                        <wps:spPr>
                          <a:xfrm>
                            <a:off x="3840879" y="264160"/>
                            <a:ext cx="273876" cy="826"/>
                          </a:xfrm>
                          <a:prstGeom prst="line">
                            <a:avLst/>
                          </a:prstGeom>
                          <a:ln w="28575" cap="flat" cmpd="sng">
                            <a:solidFill>
                              <a:srgbClr val="000000"/>
                            </a:solidFill>
                            <a:prstDash val="solid"/>
                            <a:headEnd type="none" w="med" len="med"/>
                            <a:tailEnd type="triangle" w="med" len="med"/>
                          </a:ln>
                        </wps:spPr>
                        <wps:bodyPr upright="1"/>
                      </wps:wsp>
                      <wps:wsp>
                        <wps:cNvPr id="1619" name="矩形 13102"/>
                        <wps:cNvSpPr/>
                        <wps:spPr>
                          <a:xfrm>
                            <a:off x="4114754" y="924560"/>
                            <a:ext cx="12361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F4ACC8">
                              <w:pPr>
                                <w:jc w:val="center"/>
                                <w:rPr>
                                  <w:rFonts w:hint="eastAsia" w:ascii="宋体" w:hAnsi="宋体" w:cs="Arial"/>
                                </w:rPr>
                              </w:pPr>
                              <w:r>
                                <w:rPr>
                                  <w:rFonts w:hint="eastAsia" w:ascii="宋体" w:hAnsi="宋体" w:cs="Arial"/>
                                </w:rPr>
                                <w:t>报验</w:t>
                              </w:r>
                              <w:r>
                                <w:rPr>
                                  <w:rFonts w:hint="eastAsia" w:cs="Arial"/>
                                </w:rPr>
                                <w:t>B05</w:t>
                              </w:r>
                            </w:p>
                            <w:p w14:paraId="030AC8F5">
                              <w:pPr>
                                <w:jc w:val="center"/>
                                <w:rPr>
                                  <w:rFonts w:ascii="宋体" w:hAnsi="宋体"/>
                                </w:rPr>
                              </w:pPr>
                              <w:r>
                                <w:rPr>
                                  <w:rFonts w:hint="eastAsia" w:ascii="宋体" w:hAnsi="宋体"/>
                                </w:rPr>
                                <w:t>（总包单位）</w:t>
                              </w:r>
                            </w:p>
                          </w:txbxContent>
                        </wps:txbx>
                        <wps:bodyPr wrap="square" upright="1"/>
                      </wps:wsp>
                      <wps:wsp>
                        <wps:cNvPr id="1620" name="矩形 13107"/>
                        <wps:cNvSpPr/>
                        <wps:spPr>
                          <a:xfrm>
                            <a:off x="1920439" y="264160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59D703F">
                              <w:pPr>
                                <w:jc w:val="center"/>
                                <w:rPr>
                                  <w:rFonts w:hint="eastAsia" w:ascii="宋体" w:hAnsi="宋体"/>
                                </w:rPr>
                              </w:pPr>
                              <w:r>
                                <w:rPr>
                                  <w:rFonts w:hint="eastAsia" w:ascii="宋体" w:hAnsi="宋体"/>
                                </w:rPr>
                                <w:t>编制方案</w:t>
                              </w:r>
                            </w:p>
                            <w:p w14:paraId="3F6D1AEE">
                              <w:pPr>
                                <w:jc w:val="center"/>
                                <w:rPr>
                                  <w:rFonts w:ascii="宋体" w:hAnsi="宋体"/>
                                </w:rPr>
                              </w:pPr>
                              <w:r>
                                <w:rPr>
                                  <w:rFonts w:hint="eastAsia" w:ascii="宋体" w:hAnsi="宋体"/>
                                </w:rPr>
                                <w:t>（施工单位）</w:t>
                              </w:r>
                            </w:p>
                          </w:txbxContent>
                        </wps:txbx>
                        <wps:bodyPr wrap="square" upright="1"/>
                      </wps:wsp>
                      <wps:wsp>
                        <wps:cNvPr id="1621" name="矩形 13109"/>
                        <wps:cNvSpPr/>
                        <wps:spPr>
                          <a:xfrm>
                            <a:off x="3634851" y="171704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250F11F">
                              <w:pPr>
                                <w:jc w:val="center"/>
                                <w:rPr>
                                  <w:rFonts w:hint="eastAsia" w:ascii="宋体" w:hAnsi="宋体" w:cs="Arial"/>
                                </w:rPr>
                              </w:pPr>
                              <w:r>
                                <w:rPr>
                                  <w:rFonts w:hint="eastAsia" w:ascii="宋体" w:hAnsi="宋体" w:cs="Arial"/>
                                </w:rPr>
                                <w:t>报验</w:t>
                              </w:r>
                              <w:r>
                                <w:rPr>
                                  <w:rFonts w:hint="eastAsia" w:cs="Arial"/>
                                </w:rPr>
                                <w:t>B05</w:t>
                              </w:r>
                            </w:p>
                            <w:p w14:paraId="7F2E912F">
                              <w:pPr>
                                <w:jc w:val="center"/>
                                <w:rPr>
                                  <w:rFonts w:ascii="宋体" w:hAnsi="宋体"/>
                                </w:rPr>
                              </w:pPr>
                              <w:r>
                                <w:rPr>
                                  <w:rFonts w:hint="eastAsia" w:ascii="宋体" w:hAnsi="宋体"/>
                                </w:rPr>
                                <w:t>（总包单位）</w:t>
                              </w:r>
                            </w:p>
                          </w:txbxContent>
                        </wps:txbx>
                        <wps:bodyPr wrap="square" upright="1"/>
                      </wps:wsp>
                      <wps:wsp>
                        <wps:cNvPr id="1622" name="矩形 13110"/>
                        <wps:cNvSpPr/>
                        <wps:spPr>
                          <a:xfrm>
                            <a:off x="3428824" y="264160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D5F3308">
                              <w:pPr>
                                <w:jc w:val="center"/>
                                <w:rPr>
                                  <w:rFonts w:ascii="宋体" w:hAnsi="宋体" w:cs="Arial"/>
                                </w:rPr>
                              </w:pPr>
                              <w:r>
                                <w:rPr>
                                  <w:rFonts w:hint="eastAsia" w:ascii="宋体" w:hAnsi="宋体" w:cs="Arial"/>
                                </w:rPr>
                                <w:t>复核</w:t>
                              </w:r>
                              <w:r>
                                <w:rPr>
                                  <w:rFonts w:hint="eastAsia" w:cs="Arial"/>
                                </w:rPr>
                                <w:t>A11</w:t>
                              </w:r>
                            </w:p>
                            <w:p w14:paraId="4E89646A">
                              <w:pPr>
                                <w:jc w:val="center"/>
                                <w:rPr>
                                  <w:rFonts w:ascii="宋体" w:hAnsi="宋体"/>
                                </w:rPr>
                              </w:pPr>
                              <w:r>
                                <w:rPr>
                                  <w:rFonts w:hint="eastAsia" w:ascii="宋体" w:hAnsi="宋体"/>
                                </w:rPr>
                                <w:t>（专业监理工程师）</w:t>
                              </w:r>
                            </w:p>
                          </w:txbxContent>
                        </wps:txbx>
                        <wps:bodyPr wrap="square" upright="1"/>
                      </wps:wsp>
                      <wps:wsp>
                        <wps:cNvPr id="1623" name="矩形 13111"/>
                        <wps:cNvSpPr/>
                        <wps:spPr>
                          <a:xfrm>
                            <a:off x="1783088" y="3566160"/>
                            <a:ext cx="14372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4B0B305">
                              <w:pPr>
                                <w:jc w:val="center"/>
                                <w:rPr>
                                  <w:rFonts w:hint="eastAsia" w:ascii="宋体" w:hAnsi="宋体" w:cs="Arial"/>
                                </w:rPr>
                              </w:pPr>
                              <w:r>
                                <w:rPr>
                                  <w:rFonts w:hint="eastAsia" w:ascii="宋体" w:hAnsi="宋体" w:cs="Arial"/>
                                </w:rPr>
                                <w:t>确认</w:t>
                              </w:r>
                            </w:p>
                            <w:p w14:paraId="694E988C">
                              <w:pPr>
                                <w:jc w:val="center"/>
                                <w:rPr>
                                  <w:rFonts w:ascii="宋体" w:hAnsi="宋体"/>
                                </w:rPr>
                              </w:pPr>
                              <w:r>
                                <w:rPr>
                                  <w:rFonts w:hint="eastAsia" w:ascii="宋体" w:hAnsi="宋体"/>
                                </w:rPr>
                                <w:t>（专业监理工程师）</w:t>
                              </w:r>
                            </w:p>
                          </w:txbxContent>
                        </wps:txbx>
                        <wps:bodyPr wrap="square" upright="1"/>
                      </wps:wsp>
                      <wps:wsp>
                        <wps:cNvPr id="1624" name="直线 13112"/>
                        <wps:cNvSpPr/>
                        <wps:spPr>
                          <a:xfrm flipV="1">
                            <a:off x="685930" y="660400"/>
                            <a:ext cx="0" cy="264160"/>
                          </a:xfrm>
                          <a:prstGeom prst="line">
                            <a:avLst/>
                          </a:prstGeom>
                          <a:ln w="28575" cap="flat" cmpd="sng">
                            <a:solidFill>
                              <a:srgbClr val="000000"/>
                            </a:solidFill>
                            <a:prstDash val="solid"/>
                            <a:headEnd type="none" w="med" len="med"/>
                            <a:tailEnd type="triangle" w="med" len="med"/>
                          </a:ln>
                        </wps:spPr>
                        <wps:bodyPr upright="1"/>
                      </wps:wsp>
                      <wps:wsp>
                        <wps:cNvPr id="1625" name="直线 13113"/>
                        <wps:cNvSpPr/>
                        <wps:spPr>
                          <a:xfrm flipH="1">
                            <a:off x="3360148" y="1188720"/>
                            <a:ext cx="754606" cy="0"/>
                          </a:xfrm>
                          <a:prstGeom prst="line">
                            <a:avLst/>
                          </a:prstGeom>
                          <a:ln w="28575" cap="flat" cmpd="sng">
                            <a:solidFill>
                              <a:srgbClr val="000000"/>
                            </a:solidFill>
                            <a:prstDash val="solid"/>
                            <a:headEnd type="none" w="med" len="med"/>
                            <a:tailEnd type="triangle" w="med" len="med"/>
                          </a:ln>
                        </wps:spPr>
                        <wps:bodyPr upright="1"/>
                      </wps:wsp>
                      <wps:wsp>
                        <wps:cNvPr id="1626" name="直线 13114"/>
                        <wps:cNvSpPr/>
                        <wps:spPr>
                          <a:xfrm flipH="1">
                            <a:off x="1234509" y="1188720"/>
                            <a:ext cx="685930" cy="0"/>
                          </a:xfrm>
                          <a:prstGeom prst="line">
                            <a:avLst/>
                          </a:prstGeom>
                          <a:ln w="28575" cap="flat" cmpd="sng">
                            <a:solidFill>
                              <a:srgbClr val="000000"/>
                            </a:solidFill>
                            <a:prstDash val="solid"/>
                            <a:headEnd type="none" w="med" len="med"/>
                            <a:tailEnd type="triangle" w="med" len="med"/>
                          </a:ln>
                        </wps:spPr>
                        <wps:bodyPr upright="1"/>
                      </wps:wsp>
                      <wps:wsp>
                        <wps:cNvPr id="1627" name="直线 13116"/>
                        <wps:cNvSpPr/>
                        <wps:spPr>
                          <a:xfrm>
                            <a:off x="1165833" y="2905760"/>
                            <a:ext cx="754606" cy="826"/>
                          </a:xfrm>
                          <a:prstGeom prst="line">
                            <a:avLst/>
                          </a:prstGeom>
                          <a:ln w="28575" cap="flat" cmpd="sng">
                            <a:solidFill>
                              <a:srgbClr val="000000"/>
                            </a:solidFill>
                            <a:prstDash val="solid"/>
                            <a:headEnd type="none" w="med" len="med"/>
                            <a:tailEnd type="triangle" w="med" len="med"/>
                          </a:ln>
                        </wps:spPr>
                        <wps:bodyPr upright="1"/>
                      </wps:wsp>
                      <wps:wsp>
                        <wps:cNvPr id="1628" name="直线 13118"/>
                        <wps:cNvSpPr/>
                        <wps:spPr>
                          <a:xfrm>
                            <a:off x="685930" y="2377440"/>
                            <a:ext cx="827" cy="264160"/>
                          </a:xfrm>
                          <a:prstGeom prst="line">
                            <a:avLst/>
                          </a:prstGeom>
                          <a:ln w="28575" cap="flat" cmpd="sng">
                            <a:solidFill>
                              <a:srgbClr val="000000"/>
                            </a:solidFill>
                            <a:prstDash val="solid"/>
                            <a:headEnd type="none" w="med" len="med"/>
                            <a:tailEnd type="triangle" w="med" len="med"/>
                          </a:ln>
                        </wps:spPr>
                        <wps:bodyPr upright="1"/>
                      </wps:wsp>
                      <wps:wsp>
                        <wps:cNvPr id="1629" name="直线 13119"/>
                        <wps:cNvSpPr/>
                        <wps:spPr>
                          <a:xfrm>
                            <a:off x="685930" y="3169920"/>
                            <a:ext cx="827" cy="396240"/>
                          </a:xfrm>
                          <a:prstGeom prst="line">
                            <a:avLst/>
                          </a:prstGeom>
                          <a:ln w="28575" cap="flat" cmpd="sng">
                            <a:solidFill>
                              <a:srgbClr val="000000"/>
                            </a:solidFill>
                            <a:prstDash val="solid"/>
                            <a:headEnd type="none" w="med" len="med"/>
                            <a:tailEnd type="triangle" w="med" len="med"/>
                          </a:ln>
                        </wps:spPr>
                        <wps:bodyPr upright="1"/>
                      </wps:wsp>
                      <wps:wsp>
                        <wps:cNvPr id="1630" name="矩形 13120"/>
                        <wps:cNvSpPr/>
                        <wps:spPr>
                          <a:xfrm>
                            <a:off x="1920439" y="171704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0DCC5A1">
                              <w:pPr>
                                <w:jc w:val="center"/>
                                <w:rPr>
                                  <w:rFonts w:hint="eastAsia" w:ascii="宋体" w:hAnsi="宋体"/>
                                </w:rPr>
                              </w:pPr>
                              <w:r>
                                <w:rPr>
                                  <w:rFonts w:hint="eastAsia" w:ascii="宋体" w:hAnsi="宋体"/>
                                </w:rPr>
                                <w:t>成果复核</w:t>
                              </w:r>
                            </w:p>
                            <w:p w14:paraId="18834423">
                              <w:pPr>
                                <w:jc w:val="center"/>
                                <w:rPr>
                                  <w:rFonts w:ascii="宋体" w:hAnsi="宋体"/>
                                </w:rPr>
                              </w:pPr>
                              <w:r>
                                <w:rPr>
                                  <w:rFonts w:hint="eastAsia" w:ascii="宋体" w:hAnsi="宋体"/>
                                </w:rPr>
                                <w:t>（总包单位）</w:t>
                              </w:r>
                            </w:p>
                          </w:txbxContent>
                        </wps:txbx>
                        <wps:bodyPr wrap="square" upright="1"/>
                      </wps:wsp>
                      <wps:wsp>
                        <wps:cNvPr id="1631" name="直线 13121"/>
                        <wps:cNvSpPr/>
                        <wps:spPr>
                          <a:xfrm>
                            <a:off x="3017597" y="1981200"/>
                            <a:ext cx="617255" cy="0"/>
                          </a:xfrm>
                          <a:prstGeom prst="line">
                            <a:avLst/>
                          </a:prstGeom>
                          <a:ln w="28575" cap="flat" cmpd="sng">
                            <a:solidFill>
                              <a:srgbClr val="000000"/>
                            </a:solidFill>
                            <a:prstDash val="solid"/>
                            <a:headEnd type="none" w="med" len="med"/>
                            <a:tailEnd type="triangle" w="med" len="med"/>
                          </a:ln>
                        </wps:spPr>
                        <wps:bodyPr upright="1"/>
                      </wps:wsp>
                      <wps:wsp>
                        <wps:cNvPr id="1632" name="直线 13122"/>
                        <wps:cNvSpPr/>
                        <wps:spPr>
                          <a:xfrm flipV="1">
                            <a:off x="2469018" y="2377440"/>
                            <a:ext cx="0" cy="264160"/>
                          </a:xfrm>
                          <a:prstGeom prst="line">
                            <a:avLst/>
                          </a:prstGeom>
                          <a:ln w="28575" cap="flat" cmpd="sng">
                            <a:solidFill>
                              <a:srgbClr val="000000"/>
                            </a:solidFill>
                            <a:prstDash val="solid"/>
                            <a:headEnd type="none" w="med" len="med"/>
                            <a:tailEnd type="triangle" w="med" len="med"/>
                          </a:ln>
                        </wps:spPr>
                        <wps:bodyPr upright="1"/>
                      </wps:wsp>
                      <wps:wsp>
                        <wps:cNvPr id="1633" name="直线 13123"/>
                        <wps:cNvSpPr/>
                        <wps:spPr>
                          <a:xfrm>
                            <a:off x="4183430" y="2377440"/>
                            <a:ext cx="0" cy="264160"/>
                          </a:xfrm>
                          <a:prstGeom prst="line">
                            <a:avLst/>
                          </a:prstGeom>
                          <a:ln w="28575" cap="flat" cmpd="sng">
                            <a:solidFill>
                              <a:srgbClr val="000000"/>
                            </a:solidFill>
                            <a:prstDash val="solid"/>
                            <a:headEnd type="none" w="med" len="med"/>
                            <a:tailEnd type="triangle" w="med" len="med"/>
                          </a:ln>
                        </wps:spPr>
                        <wps:bodyPr upright="1"/>
                      </wps:wsp>
                      <wps:wsp>
                        <wps:cNvPr id="1634" name="直线 13124"/>
                        <wps:cNvSpPr/>
                        <wps:spPr>
                          <a:xfrm>
                            <a:off x="4183430" y="3302000"/>
                            <a:ext cx="0" cy="264160"/>
                          </a:xfrm>
                          <a:prstGeom prst="line">
                            <a:avLst/>
                          </a:prstGeom>
                          <a:ln w="28575" cap="flat" cmpd="sng">
                            <a:solidFill>
                              <a:srgbClr val="000000"/>
                            </a:solidFill>
                            <a:prstDash val="solid"/>
                            <a:headEnd type="none" w="med" len="med"/>
                            <a:tailEnd type="triangle" w="med" len="med"/>
                          </a:ln>
                        </wps:spPr>
                        <wps:bodyPr upright="1"/>
                      </wps:wsp>
                      <wps:wsp>
                        <wps:cNvPr id="1635" name="直线 13125"/>
                        <wps:cNvSpPr/>
                        <wps:spPr>
                          <a:xfrm flipH="1">
                            <a:off x="3223624" y="3830320"/>
                            <a:ext cx="411227" cy="0"/>
                          </a:xfrm>
                          <a:prstGeom prst="line">
                            <a:avLst/>
                          </a:prstGeom>
                          <a:ln w="28575" cap="flat" cmpd="sng">
                            <a:solidFill>
                              <a:srgbClr val="000000"/>
                            </a:solidFill>
                            <a:prstDash val="solid"/>
                            <a:headEnd type="none" w="med" len="med"/>
                            <a:tailEnd type="triangle" w="med" len="med"/>
                          </a:ln>
                        </wps:spPr>
                        <wps:bodyPr upright="1"/>
                      </wps:wsp>
                      <wps:wsp>
                        <wps:cNvPr id="1636" name="直线 13126"/>
                        <wps:cNvSpPr/>
                        <wps:spPr>
                          <a:xfrm flipH="1">
                            <a:off x="1234509" y="3830320"/>
                            <a:ext cx="548579" cy="0"/>
                          </a:xfrm>
                          <a:prstGeom prst="line">
                            <a:avLst/>
                          </a:prstGeom>
                          <a:ln w="28575" cap="flat" cmpd="sng">
                            <a:solidFill>
                              <a:srgbClr val="000000"/>
                            </a:solidFill>
                            <a:prstDash val="solid"/>
                            <a:headEnd type="none" w="med" len="med"/>
                            <a:tailEnd type="triangle" w="med" len="med"/>
                          </a:ln>
                        </wps:spPr>
                        <wps:bodyPr upright="1"/>
                      </wps:wsp>
                      <wps:wsp>
                        <wps:cNvPr id="1637" name="直线 13127"/>
                        <wps:cNvSpPr/>
                        <wps:spPr>
                          <a:xfrm>
                            <a:off x="4732009" y="3830320"/>
                            <a:ext cx="479903" cy="0"/>
                          </a:xfrm>
                          <a:prstGeom prst="line">
                            <a:avLst/>
                          </a:prstGeom>
                          <a:ln w="28575" cap="flat" cmpd="sng">
                            <a:solidFill>
                              <a:srgbClr val="000000"/>
                            </a:solidFill>
                            <a:prstDash val="solid"/>
                            <a:headEnd type="none" w="med" len="med"/>
                            <a:tailEnd type="none" w="med" len="med"/>
                          </a:ln>
                        </wps:spPr>
                        <wps:bodyPr upright="1"/>
                      </wps:wsp>
                      <wps:wsp>
                        <wps:cNvPr id="1638" name="直线 13128"/>
                        <wps:cNvSpPr/>
                        <wps:spPr>
                          <a:xfrm flipV="1">
                            <a:off x="5211912" y="1981200"/>
                            <a:ext cx="827" cy="1849120"/>
                          </a:xfrm>
                          <a:prstGeom prst="line">
                            <a:avLst/>
                          </a:prstGeom>
                          <a:ln w="28575" cap="flat" cmpd="sng">
                            <a:solidFill>
                              <a:srgbClr val="000000"/>
                            </a:solidFill>
                            <a:prstDash val="solid"/>
                            <a:headEnd type="none" w="med" len="med"/>
                            <a:tailEnd type="none" w="med" len="med"/>
                          </a:ln>
                        </wps:spPr>
                        <wps:bodyPr upright="1"/>
                      </wps:wsp>
                      <wps:wsp>
                        <wps:cNvPr id="1639" name="直线 13129"/>
                        <wps:cNvSpPr/>
                        <wps:spPr>
                          <a:xfrm flipH="1">
                            <a:off x="4663333" y="1981200"/>
                            <a:ext cx="548579"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073"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">
                <o:lock v:ext="edit" aspectratio="f"/>
                <v:rect id="画布 13073"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">
                  <v:fill on="f" focussize="0,0"/>
                  <v:stroke on="f"/>
                  <v:imagedata o:title=""/>
                  <o:lock v:ext="edit" rotation="t" text="t" aspectratio="t"/>
                </v:rect>
                <v:rect id="矩形 13075" o:spid="_x0000_s1026" o:spt="1" style="position:absolute;left:1234509;top:2509520;height:396240;width:341724;"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DZ/6gXTAQAAigMAAA4AAAAAAAAAAQAgAAAA&#10;IgEAAGRycy9lMm9Eb2MueG1sUEsFBgAAAAAGAAYAWQEAAGcFAAAAAA==&#10;">
                  <v:fill on="t" focussize="0,0"/>
                  <v:stroke on="f"/>
                  <v:imagedata o:title=""/>
                  <o:lock v:ext="edit" aspectratio="f"/>
                  <v:textbox>
                    <w:txbxContent>
                      <w:p w14:paraId="48381166">
                        <w:pPr>
                          <w:rPr>
                            <w:rFonts w:ascii="宋体" w:hAnsi="宋体"/>
                          </w:rPr>
                        </w:pPr>
                        <w:r>
                          <w:rPr>
                            <w:rFonts w:hint="eastAsia" w:ascii="宋体" w:hAnsi="宋体"/>
                          </w:rPr>
                          <w:t>是</w:t>
                        </w:r>
                      </w:p>
                    </w:txbxContent>
                  </v:textbox>
                </v:rect>
                <v:rect id="矩形 13076" o:spid="_x0000_s1026" o:spt="1" style="position:absolute;left:754606;top:66040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DSO/KTTAQAAiAMAAA4AAAAAAAAAAQAgAAAA&#10;IgEAAGRycy9lMm9Eb2MueG1sUEsFBgAAAAAGAAYAWQEAAGcFAAAAAA==&#10;">
                  <v:fill on="t" focussize="0,0"/>
                  <v:stroke on="f"/>
                  <v:imagedata o:title=""/>
                  <o:lock v:ext="edit" aspectratio="f"/>
                  <v:textbox>
                    <w:txbxContent>
                      <w:p w14:paraId="50487D8F">
                        <w:pPr>
                          <w:rPr>
                            <w:rFonts w:ascii="宋体" w:hAnsi="宋体"/>
                          </w:rPr>
                        </w:pPr>
                        <w:r>
                          <w:rPr>
                            <w:rFonts w:hint="eastAsia" w:ascii="宋体" w:hAnsi="宋体"/>
                          </w:rPr>
                          <w:t>否</w:t>
                        </w:r>
                      </w:p>
                    </w:txbxContent>
                  </v:textbox>
                </v:rect>
                <v:rect id="矩形 13077" o:spid="_x0000_s1026" o:spt="1" style="position:absolute;left:823281;top:132080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N1QmkPTAQAAiQMAAA4AAAAAAAAAAQAgAAAA&#10;IgEAAGRycy9lMm9Eb2MueG1sUEsFBgAAAAAGAAYAWQEAAGcFAAAAAA==&#10;">
                  <v:fill on="t" focussize="0,0"/>
                  <v:stroke on="f"/>
                  <v:imagedata o:title=""/>
                  <o:lock v:ext="edit" aspectratio="f"/>
                  <v:textbox>
                    <w:txbxContent>
                      <w:p w14:paraId="2D84B423">
                        <w:pPr>
                          <w:rPr>
                            <w:rFonts w:ascii="宋体" w:hAnsi="宋体"/>
                          </w:rPr>
                        </w:pPr>
                        <w:r>
                          <w:rPr>
                            <w:rFonts w:hint="eastAsia" w:ascii="宋体" w:hAnsi="宋体"/>
                          </w:rPr>
                          <w:t>是</w:t>
                        </w:r>
                      </w:p>
                    </w:txbxContent>
                  </v:textbox>
                </v:rect>
                <v:rect id="矩形 13078" o:spid="_x0000_s1026" o:spt="1" style="position:absolute;left:274703;top:3169920;height:396240;width:338414;"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qiFSDTAAAABQEAAA8AAAAAAAAAAQAgAAAAIgAA&#10;AGRycy9kb3ducmV2LnhtbFBLAQIUABQAAAAIAIdO4kBoVeFA1AEAAIkDAAAOAAAAAAAAAAEAIAAA&#10;ACIBAABkcnMvZTJvRG9jLnhtbFBLBQYAAAAABgAGAFkBAABoBQAAAAA=&#10;">
                  <v:fill on="t" focussize="0,0"/>
                  <v:stroke on="f"/>
                  <v:imagedata o:title=""/>
                  <o:lock v:ext="edit" aspectratio="f"/>
                  <v:textbox>
                    <w:txbxContent>
                      <w:p w14:paraId="55B19695">
                        <w:pPr>
                          <w:rPr>
                            <w:rFonts w:ascii="宋体" w:hAnsi="宋体"/>
                          </w:rPr>
                        </w:pPr>
                        <w:r>
                          <w:rPr>
                            <w:rFonts w:hint="eastAsia" w:ascii="宋体" w:hAnsi="宋体"/>
                          </w:rPr>
                          <w:t>否</w:t>
                        </w:r>
                      </w:p>
                    </w:txbxContent>
                  </v:textbox>
                </v:rect>
                <v:rect id="矩形 13079" o:spid="_x0000_s1026" o:spt="1" style="position:absolute;left:3428823;top:3434080;height:396240;width:335932;"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9oRGadIBAACKAwAADgAAAAAAAAABACAAAAAi&#10;AQAAZHJzL2Uyb0RvYy54bWxQSwUGAAAAAAYABgBZAQAAZgUAAAAA&#10;">
                  <v:fill on="t" focussize="0,0"/>
                  <v:stroke on="f"/>
                  <v:imagedata o:title=""/>
                  <o:lock v:ext="edit" aspectratio="f"/>
                  <v:textbox>
                    <w:txbxContent>
                      <w:p w14:paraId="1753CB07">
                        <w:pPr>
                          <w:rPr>
                            <w:rFonts w:ascii="宋体" w:hAnsi="宋体"/>
                          </w:rPr>
                        </w:pPr>
                        <w:r>
                          <w:rPr>
                            <w:rFonts w:hint="eastAsia" w:ascii="宋体" w:hAnsi="宋体"/>
                          </w:rPr>
                          <w:t>是</w:t>
                        </w:r>
                      </w:p>
                    </w:txbxContent>
                  </v:textbox>
                </v:rect>
                <v:rect id="矩形 13080" o:spid="_x0000_s1026" o:spt="1" style="position:absolute;left:137351;top: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HUP97VAAAABQEAAA8AAAAA&#10;AAAAAQAgAAAAIgAAAGRycy9kb3ducmV2LnhtbFBLAQIUABQAAAAIAIdO4kD2ntAjFwIAAEQEAAAO&#10;AAAAAAAAAAEAIAAAACQBAABkcnMvZTJvRG9jLnhtbFBLBQYAAAAABgAGAFkBAACtBQAAAAA=&#10;">
                  <v:fill on="t" focussize="0,0"/>
                  <v:stroke weight="2.25pt" color="#000000" joinstyle="miter"/>
                  <v:imagedata o:title=""/>
                  <o:lock v:ext="edit" aspectratio="f"/>
                  <v:textbox>
                    <w:txbxContent>
                      <w:p w14:paraId="25833A5D">
                        <w:pPr>
                          <w:jc w:val="center"/>
                          <w:rPr>
                            <w:rFonts w:hint="eastAsia" w:ascii="宋体" w:hAnsi="宋体"/>
                          </w:rPr>
                        </w:pPr>
                        <w:r>
                          <w:rPr>
                            <w:rFonts w:hint="eastAsia" w:ascii="宋体" w:hAnsi="宋体"/>
                          </w:rPr>
                          <w:t>组织交桩</w:t>
                        </w:r>
                      </w:p>
                      <w:p w14:paraId="48287BAC">
                        <w:pPr>
                          <w:jc w:val="center"/>
                          <w:rPr>
                            <w:rFonts w:ascii="宋体" w:hAnsi="宋体"/>
                          </w:rPr>
                        </w:pPr>
                        <w:r>
                          <w:rPr>
                            <w:rFonts w:hint="eastAsia" w:ascii="宋体" w:hAnsi="宋体"/>
                          </w:rPr>
                          <w:t>（建设单位）</w:t>
                        </w:r>
                      </w:p>
                    </w:txbxContent>
                  </v:textbox>
                </v:rect>
                <v:line id="直线 13081" o:spid="_x0000_s1026" o:spt="20" style="position:absolute;left:1165833;top:264160;height:825;width:274703;"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QDR7jP8BAADzAwAADgAAAAAAAAABACAAAAAiAQAAZHJzL2Uyb0Rv&#10;Yy54bWxQSwUGAAAAAAYABgBZAQAAkwUAAAAA&#10;">
                  <v:fill on="f" focussize="0,0"/>
                  <v:stroke weight="2.25pt" color="#000000" joinstyle="round" endarrow="block"/>
                  <v:imagedata o:title=""/>
                  <o:lock v:ext="edit" aspectratio="f"/>
                </v:line>
                <v:line id="直线 13082" o:spid="_x0000_s1026" o:spt="20" style="position:absolute;left:2400342;top:264160;height:825;width:342551;"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PvGEqP8BAADzAwAADgAAAAAAAAABACAAAAAiAQAAZHJzL2Uyb0Rv&#10;Yy54bWxQSwUGAAAAAAYABgBZAQAAkwUAAAAA&#10;">
                  <v:fill on="f" focussize="0,0"/>
                  <v:stroke weight="2.25pt" color="#000000" joinstyle="round" endarrow="block"/>
                  <v:imagedata o:title=""/>
                  <o:lock v:ext="edit" aspectratio="f"/>
                </v:line>
                <v:rect id="矩形 13083" o:spid="_x0000_s1026" o:spt="1" style="position:absolute;left:0;top:1717040;height:660400;width:143639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dQ/3tUAAAAFAQAADwAA&#10;AAAAAAABACAAAAAiAAAAZHJzL2Rvd25yZXYueG1sUEsBAhQAFAAAAAgAh07iQGHZ24kZAgAARQQA&#10;AA4AAAAAAAAAAQAgAAAAJAEAAGRycy9lMm9Eb2MueG1sUEsFBgAAAAAGAAYAWQEAAK8FAAAAAA==&#10;">
                  <v:fill on="t" focussize="0,0"/>
                  <v:stroke weight="2.25pt" color="#000000" joinstyle="miter"/>
                  <v:imagedata o:title=""/>
                  <o:lock v:ext="edit" aspectratio="f"/>
                  <v:textbox>
                    <w:txbxContent>
                      <w:p w14:paraId="1D198BE9">
                        <w:pPr>
                          <w:jc w:val="center"/>
                          <w:rPr>
                            <w:rFonts w:hint="eastAsia" w:ascii="宋体" w:hAnsi="宋体" w:cs="Arial"/>
                          </w:rPr>
                        </w:pPr>
                        <w:r>
                          <w:rPr>
                            <w:rFonts w:hint="eastAsia" w:ascii="宋体" w:hAnsi="宋体" w:cs="Arial"/>
                          </w:rPr>
                          <w:t>确认</w:t>
                        </w:r>
                      </w:p>
                      <w:p w14:paraId="6EDC4DFE">
                        <w:pPr>
                          <w:jc w:val="center"/>
                          <w:rPr>
                            <w:rFonts w:ascii="宋体" w:hAnsi="宋体"/>
                          </w:rPr>
                        </w:pPr>
                        <w:r>
                          <w:rPr>
                            <w:rFonts w:hint="eastAsia" w:ascii="宋体" w:hAnsi="宋体"/>
                          </w:rPr>
                          <w:t>（专业监理工程师）</w:t>
                        </w:r>
                      </w:p>
                    </w:txbxContent>
                  </v:textbox>
                </v:rect>
                <v:shape id="自选图形 13084" o:spid="_x0000_s1026" o:spt="4" type="#_x0000_t4" style="position:absolute;left:137351;top:2641600;height:528320;width:1094675;"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CkT81wAAAAUBAAAPAAAAAAAAAAEAIAAAACIAAABkcnMvZG93bnJldi54bWxQSwECFAAU&#10;AAAACACHTuJANKRuuSsCAABTBAAADgAAAAAAAAABACAAAAAmAQAAZHJzL2Uyb0RvYy54bWxQSwUG&#10;AAAAAAYABgBZAQAAwwUAAAAA&#10;">
                  <v:fill on="t" focussize="0,0"/>
                  <v:stroke weight="2.25pt" color="#000000" joinstyle="miter"/>
                  <v:imagedata o:title=""/>
                  <o:lock v:ext="edit" aspectratio="f"/>
                  <v:textbox>
                    <w:txbxContent>
                      <w:p w14:paraId="7F217B6F">
                        <w:pPr>
                          <w:jc w:val="center"/>
                          <w:rPr>
                            <w:rFonts w:ascii="宋体" w:hAnsi="宋体"/>
                          </w:rPr>
                        </w:pPr>
                        <w:r>
                          <w:rPr>
                            <w:rFonts w:hint="eastAsia" w:ascii="宋体" w:hAnsi="宋体"/>
                          </w:rPr>
                          <w:t>加密？</w:t>
                        </w:r>
                      </w:p>
                    </w:txbxContent>
                  </v:textbox>
                </v:shape>
                <v:shape id="自选图形 13086" o:spid="_x0000_s1026" o:spt="4" type="#_x0000_t4" style="position:absolute;left:137351;top:92456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CkT81wAAAAUBAAAPAAAAAAAAAAEAIAAAACIAAABkcnMvZG93bnJldi54bWxQSwECFAAU&#10;AAAACACHTuJAWxK1LCsCAABSBAAADgAAAAAAAAABACAAAAAmAQAAZHJzL2Uyb0RvYy54bWxQSwUG&#10;AAAAAAYABgBZAQAAwwUAAAAA&#10;">
                  <v:fill on="t" focussize="0,0"/>
                  <v:stroke weight="2.25pt" color="#000000" joinstyle="miter"/>
                  <v:imagedata o:title=""/>
                  <o:lock v:ext="edit" aspectratio="f"/>
                  <v:textbox>
                    <w:txbxContent>
                      <w:p w14:paraId="4AC76AB0">
                        <w:pPr>
                          <w:jc w:val="center"/>
                          <w:rPr>
                            <w:rFonts w:ascii="宋体" w:hAnsi="宋体"/>
                          </w:rPr>
                        </w:pPr>
                        <w:r>
                          <w:rPr>
                            <w:rFonts w:hint="eastAsia" w:ascii="宋体" w:hAnsi="宋体"/>
                          </w:rPr>
                          <w:t>符合？</w:t>
                        </w:r>
                      </w:p>
                    </w:txbxContent>
                  </v:textbox>
                </v:shape>
                <v:line id="直线 13087" o:spid="_x0000_s1026" o:spt="20" style="position:absolute;left:685930;top:145288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MnEDXgDAgAA9AMAAA4AAAAAAAAAAQAgAAAAIgEAAGRycy9l&#10;Mm9Eb2MueG1sUEsFBgAAAAAGAAYAWQEAAJcFAAAAAA==&#10;">
                  <v:fill on="f" focussize="0,0"/>
                  <v:stroke weight="2.25pt" color="#000000" joinstyle="round" endarrow="block"/>
                  <v:imagedata o:title=""/>
                  <o:lock v:ext="edit" aspectratio="f"/>
                </v:line>
                <v:line id="直线 13089" o:spid="_x0000_s1026" o:spt="20" style="position:absolute;left:4663332;top:66040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JGlKywICAAD0AwAADgAAAAAAAAABACAAAAAiAQAAZHJzL2Uy&#10;b0RvYy54bWxQSwUGAAAAAAYABgBZAQAAlgUAAAAA&#10;">
                  <v:fill on="f" focussize="0,0"/>
                  <v:stroke weight="2.25pt" color="#000000" joinstyle="round" endarrow="block"/>
                  <v:imagedata o:title=""/>
                  <o:lock v:ext="edit" aspectratio="f"/>
                </v:line>
                <v:shape id="自选图形 13090" o:spid="_x0000_s1026" o:spt="4" type="#_x0000_t4" style="position:absolute;left:3634851;top:356616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kKRPzXAAAABQEAAA8AAAAAAAAAAQAgAAAAIgAAAGRycy9kb3ducmV2LnhtbFBLAQIU&#10;ABQAAAAIAIdO4kCjiAOwLQIAAFQEAAAOAAAAAAAAAAEAIAAAACYBAABkcnMvZTJvRG9jLnhtbFBL&#10;BQYAAAAABgAGAFkBAADFBQAAAAA=&#10;">
                  <v:fill on="t" focussize="0,0"/>
                  <v:stroke weight="2.25pt" color="#000000" joinstyle="miter"/>
                  <v:imagedata o:title=""/>
                  <o:lock v:ext="edit" aspectratio="f"/>
                  <v:textbox>
                    <w:txbxContent>
                      <w:p w14:paraId="76825D87">
                        <w:pPr>
                          <w:jc w:val="center"/>
                          <w:rPr>
                            <w:rFonts w:ascii="宋体" w:hAnsi="宋体"/>
                          </w:rPr>
                        </w:pPr>
                        <w:r>
                          <w:rPr>
                            <w:rFonts w:hint="eastAsia" w:ascii="宋体" w:hAnsi="宋体"/>
                          </w:rPr>
                          <w:t>符合？</w:t>
                        </w:r>
                      </w:p>
                    </w:txbxContent>
                  </v:textbox>
                </v:shape>
                <v:rect id="矩形 13091" o:spid="_x0000_s1026" o:spt="1" style="position:absolute;left:206027;top:3566160;height:660400;width:102765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DOcTj6HQIA&#10;AEoEAAAOAAAAAAAAAAEAIAAAACQBAABkcnMvZTJvRG9jLnhtbFBLBQYAAAAABgAGAFkBAACzBQAA&#10;AAA=&#10;">
                  <v:fill on="t" focussize="0,0"/>
                  <v:stroke weight="2.25pt" color="#000000" joinstyle="miter"/>
                  <v:imagedata o:title=""/>
                  <o:lock v:ext="edit" aspectratio="f"/>
                  <v:textbox>
                    <w:txbxContent>
                      <w:p w14:paraId="71A6D9D6">
                        <w:pPr>
                          <w:jc w:val="center"/>
                          <w:rPr>
                            <w:rFonts w:hint="eastAsia" w:ascii="宋体" w:hAnsi="宋体" w:cs="Arial"/>
                          </w:rPr>
                        </w:pPr>
                        <w:r>
                          <w:rPr>
                            <w:rFonts w:hint="eastAsia" w:ascii="宋体" w:hAnsi="宋体" w:cs="Arial"/>
                          </w:rPr>
                          <w:t>使用</w:t>
                        </w:r>
                      </w:p>
                      <w:p w14:paraId="3C50EF84">
                        <w:pPr>
                          <w:jc w:val="center"/>
                          <w:rPr>
                            <w:rFonts w:ascii="宋体" w:hAnsi="宋体"/>
                          </w:rPr>
                        </w:pPr>
                        <w:r>
                          <w:rPr>
                            <w:rFonts w:hint="eastAsia" w:ascii="宋体" w:hAnsi="宋体"/>
                          </w:rPr>
                          <w:t>（总包单位）</w:t>
                        </w:r>
                      </w:p>
                    </w:txbxContent>
                  </v:textbox>
                </v:rect>
                <v:rect id="矩形 13093" o:spid="_x0000_s1026" o:spt="1" style="position:absolute;left:1920439;top:924560;height:660400;width:143639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ESJk5Mf&#10;AgAASgQAAA4AAAAAAAAAAQAgAAAAJAEAAGRycy9lMm9Eb2MueG1sUEsFBgAAAAAGAAYAWQEAALUF&#10;AAAAAA==&#10;">
                  <v:fill on="t" focussize="0,0"/>
                  <v:stroke weight="2.25pt" color="#000000" joinstyle="miter"/>
                  <v:imagedata o:title=""/>
                  <o:lock v:ext="edit" aspectratio="f"/>
                  <v:textbox>
                    <w:txbxContent>
                      <w:p w14:paraId="081770DE">
                        <w:pPr>
                          <w:jc w:val="center"/>
                          <w:rPr>
                            <w:rFonts w:ascii="宋体" w:hAnsi="宋体" w:cs="Arial"/>
                          </w:rPr>
                        </w:pPr>
                        <w:r>
                          <w:rPr>
                            <w:rFonts w:hint="eastAsia" w:ascii="宋体" w:hAnsi="宋体" w:cs="Arial"/>
                          </w:rPr>
                          <w:t>复核</w:t>
                        </w:r>
                        <w:r>
                          <w:rPr>
                            <w:rFonts w:hint="eastAsia" w:cs="Arial"/>
                          </w:rPr>
                          <w:t>A11</w:t>
                        </w:r>
                      </w:p>
                      <w:p w14:paraId="2A0BABD2">
                        <w:pPr>
                          <w:jc w:val="center"/>
                          <w:rPr>
                            <w:rFonts w:ascii="宋体" w:hAnsi="宋体"/>
                          </w:rPr>
                        </w:pPr>
                        <w:r>
                          <w:rPr>
                            <w:rFonts w:hint="eastAsia" w:ascii="宋体" w:hAnsi="宋体"/>
                          </w:rPr>
                          <w:t>（专业监理工程师）</w:t>
                        </w:r>
                      </w:p>
                    </w:txbxContent>
                  </v:textbox>
                </v:rect>
                <v:line id="直线 13094" o:spid="_x0000_s1026" o:spt="20" style="position:absolute;left:3840878;top:264160;height:825;width:273875;"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BrsV0QICAADzAwAADgAAAAAAAAABACAAAAAiAQAAZHJzL2Uy&#10;b0RvYy54bWxQSwUGAAAAAAYABgBZAQAAlgUAAAAA&#10;">
                  <v:fill on="f" focussize="0,0"/>
                  <v:stroke weight="2.25pt" color="#000000" joinstyle="round" endarrow="block"/>
                  <v:imagedata o:title=""/>
                  <o:lock v:ext="edit" aspectratio="f"/>
                </v:line>
                <v:rect id="矩形 13102" o:spid="_x0000_s1026" o:spt="1" style="position:absolute;left:4114754;top:924560;height:660400;width:123616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Az67NA&#10;IAIAAEoEAAAOAAAAAAAAAAEAIAAAACQBAABkcnMvZTJvRG9jLnhtbFBLBQYAAAAABgAGAFkBAAC2&#10;BQAAAAA=&#10;">
                  <v:fill on="t" focussize="0,0"/>
                  <v:stroke weight="2.25pt" color="#000000" joinstyle="miter"/>
                  <v:imagedata o:title=""/>
                  <o:lock v:ext="edit" aspectratio="f"/>
                  <v:textbox>
                    <w:txbxContent>
                      <w:p w14:paraId="4EF4ACC8">
                        <w:pPr>
                          <w:jc w:val="center"/>
                          <w:rPr>
                            <w:rFonts w:hint="eastAsia" w:ascii="宋体" w:hAnsi="宋体" w:cs="Arial"/>
                          </w:rPr>
                        </w:pPr>
                        <w:r>
                          <w:rPr>
                            <w:rFonts w:hint="eastAsia" w:ascii="宋体" w:hAnsi="宋体" w:cs="Arial"/>
                          </w:rPr>
                          <w:t>报验</w:t>
                        </w:r>
                        <w:r>
                          <w:rPr>
                            <w:rFonts w:hint="eastAsia" w:cs="Arial"/>
                          </w:rPr>
                          <w:t>B05</w:t>
                        </w:r>
                      </w:p>
                      <w:p w14:paraId="030AC8F5">
                        <w:pPr>
                          <w:jc w:val="center"/>
                          <w:rPr>
                            <w:rFonts w:ascii="宋体" w:hAnsi="宋体"/>
                          </w:rPr>
                        </w:pPr>
                        <w:r>
                          <w:rPr>
                            <w:rFonts w:hint="eastAsia" w:ascii="宋体" w:hAnsi="宋体"/>
                          </w:rPr>
                          <w:t>（总包单位）</w:t>
                        </w:r>
                      </w:p>
                    </w:txbxContent>
                  </v:textbox>
                </v:rect>
                <v:rect id="矩形 13107" o:spid="_x0000_s1026" o:spt="1" style="position:absolute;left:1920439;top:2641600;height:660400;width:1098812;"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Bp02ocf&#10;AgAASwQAAA4AAAAAAAAAAQAgAAAAJAEAAGRycy9lMm9Eb2MueG1sUEsFBgAAAAAGAAYAWQEAALUF&#10;AAAAAA==&#10;">
                  <v:fill on="t" focussize="0,0"/>
                  <v:stroke weight="2.25pt" color="#000000" joinstyle="miter"/>
                  <v:imagedata o:title=""/>
                  <o:lock v:ext="edit" aspectratio="f"/>
                  <v:textbox>
                    <w:txbxContent>
                      <w:p w14:paraId="559D703F">
                        <w:pPr>
                          <w:jc w:val="center"/>
                          <w:rPr>
                            <w:rFonts w:hint="eastAsia" w:ascii="宋体" w:hAnsi="宋体"/>
                          </w:rPr>
                        </w:pPr>
                        <w:r>
                          <w:rPr>
                            <w:rFonts w:hint="eastAsia" w:ascii="宋体" w:hAnsi="宋体"/>
                          </w:rPr>
                          <w:t>编制方案</w:t>
                        </w:r>
                      </w:p>
                      <w:p w14:paraId="3F6D1AEE">
                        <w:pPr>
                          <w:jc w:val="center"/>
                          <w:rPr>
                            <w:rFonts w:ascii="宋体" w:hAnsi="宋体"/>
                          </w:rPr>
                        </w:pPr>
                        <w:r>
                          <w:rPr>
                            <w:rFonts w:hint="eastAsia" w:ascii="宋体" w:hAnsi="宋体"/>
                          </w:rPr>
                          <w:t>（施工单位）</w:t>
                        </w:r>
                      </w:p>
                    </w:txbxContent>
                  </v:textbox>
                </v:rect>
                <v:rect id="矩形 13109" o:spid="_x0000_s1026" o:spt="1" style="position:absolute;left:3634851;top:171704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Chj0CiHQIA&#10;AEsEAAAOAAAAAAAAAAEAIAAAACQBAABkcnMvZTJvRG9jLnhtbFBLBQYAAAAABgAGAFkBAACzBQAA&#10;AAA=&#10;">
                  <v:fill on="t" focussize="0,0"/>
                  <v:stroke weight="2.25pt" color="#000000" joinstyle="miter"/>
                  <v:imagedata o:title=""/>
                  <o:lock v:ext="edit" aspectratio="f"/>
                  <v:textbox>
                    <w:txbxContent>
                      <w:p w14:paraId="4250F11F">
                        <w:pPr>
                          <w:jc w:val="center"/>
                          <w:rPr>
                            <w:rFonts w:hint="eastAsia" w:ascii="宋体" w:hAnsi="宋体" w:cs="Arial"/>
                          </w:rPr>
                        </w:pPr>
                        <w:r>
                          <w:rPr>
                            <w:rFonts w:hint="eastAsia" w:ascii="宋体" w:hAnsi="宋体" w:cs="Arial"/>
                          </w:rPr>
                          <w:t>报验</w:t>
                        </w:r>
                        <w:r>
                          <w:rPr>
                            <w:rFonts w:hint="eastAsia" w:cs="Arial"/>
                          </w:rPr>
                          <w:t>B05</w:t>
                        </w:r>
                      </w:p>
                      <w:p w14:paraId="7F2E912F">
                        <w:pPr>
                          <w:jc w:val="center"/>
                          <w:rPr>
                            <w:rFonts w:ascii="宋体" w:hAnsi="宋体"/>
                          </w:rPr>
                        </w:pPr>
                        <w:r>
                          <w:rPr>
                            <w:rFonts w:hint="eastAsia" w:ascii="宋体" w:hAnsi="宋体"/>
                          </w:rPr>
                          <w:t>（总包单位）</w:t>
                        </w:r>
                      </w:p>
                    </w:txbxContent>
                  </v:textbox>
                </v:rect>
                <v:rect id="矩形 13110" o:spid="_x0000_s1026" o:spt="1" style="position:absolute;left:3428823;top:2641600;height:660400;width:143805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ahmEUh4C&#10;AABLBAAADgAAAAAAAAABACAAAAAkAQAAZHJzL2Uyb0RvYy54bWxQSwUGAAAAAAYABgBZAQAAtAUA&#10;AAAA&#10;">
                  <v:fill on="t" focussize="0,0"/>
                  <v:stroke weight="2.25pt" color="#000000" joinstyle="miter"/>
                  <v:imagedata o:title=""/>
                  <o:lock v:ext="edit" aspectratio="f"/>
                  <v:textbox>
                    <w:txbxContent>
                      <w:p w14:paraId="0D5F3308">
                        <w:pPr>
                          <w:jc w:val="center"/>
                          <w:rPr>
                            <w:rFonts w:ascii="宋体" w:hAnsi="宋体" w:cs="Arial"/>
                          </w:rPr>
                        </w:pPr>
                        <w:r>
                          <w:rPr>
                            <w:rFonts w:hint="eastAsia" w:ascii="宋体" w:hAnsi="宋体" w:cs="Arial"/>
                          </w:rPr>
                          <w:t>复核</w:t>
                        </w:r>
                        <w:r>
                          <w:rPr>
                            <w:rFonts w:hint="eastAsia" w:cs="Arial"/>
                          </w:rPr>
                          <w:t>A11</w:t>
                        </w:r>
                      </w:p>
                      <w:p w14:paraId="4E89646A">
                        <w:pPr>
                          <w:jc w:val="center"/>
                          <w:rPr>
                            <w:rFonts w:ascii="宋体" w:hAnsi="宋体"/>
                          </w:rPr>
                        </w:pPr>
                        <w:r>
                          <w:rPr>
                            <w:rFonts w:hint="eastAsia" w:ascii="宋体" w:hAnsi="宋体"/>
                          </w:rPr>
                          <w:t>（专业监理工程师）</w:t>
                        </w:r>
                      </w:p>
                    </w:txbxContent>
                  </v:textbox>
                </v:rect>
                <v:rect id="矩形 13111" o:spid="_x0000_s1026" o:spt="1" style="position:absolute;left:1783087;top:3566160;height:660400;width:143722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FO/CeYf&#10;AgAASwQAAA4AAAAAAAAAAQAgAAAAJAEAAGRycy9lMm9Eb2MueG1sUEsFBgAAAAAGAAYAWQEAALUF&#10;AAAAAA==&#10;">
                  <v:fill on="t" focussize="0,0"/>
                  <v:stroke weight="2.25pt" color="#000000" joinstyle="miter"/>
                  <v:imagedata o:title=""/>
                  <o:lock v:ext="edit" aspectratio="f"/>
                  <v:textbox>
                    <w:txbxContent>
                      <w:p w14:paraId="74B0B305">
                        <w:pPr>
                          <w:jc w:val="center"/>
                          <w:rPr>
                            <w:rFonts w:hint="eastAsia" w:ascii="宋体" w:hAnsi="宋体" w:cs="Arial"/>
                          </w:rPr>
                        </w:pPr>
                        <w:r>
                          <w:rPr>
                            <w:rFonts w:hint="eastAsia" w:ascii="宋体" w:hAnsi="宋体" w:cs="Arial"/>
                          </w:rPr>
                          <w:t>确认</w:t>
                        </w:r>
                      </w:p>
                      <w:p w14:paraId="694E988C">
                        <w:pPr>
                          <w:jc w:val="center"/>
                          <w:rPr>
                            <w:rFonts w:ascii="宋体" w:hAnsi="宋体"/>
                          </w:rPr>
                        </w:pPr>
                        <w:r>
                          <w:rPr>
                            <w:rFonts w:hint="eastAsia" w:ascii="宋体" w:hAnsi="宋体"/>
                          </w:rPr>
                          <w:t>（专业监理工程师）</w:t>
                        </w:r>
                      </w:p>
                    </w:txbxContent>
                  </v:textbox>
                </v:rect>
                <v:line id="直线 13112" o:spid="_x0000_s1026" o:spt="20" style="position:absolute;left:685930;top:660400;flip:y;height:264160;width:0;"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CkivdUAAAAFAQAADwAAAAAAAAABACAAAAAiAAAAZHJz&#10;L2Rvd25yZXYueG1sUEsBAhQAFAAAAAgAh07iQNnSVz4HAgAA+gMAAA4AAAAAAAAAAQAgAAAAJAEA&#10;AGRycy9lMm9Eb2MueG1sUEsFBgAAAAAGAAYAWQEAAJ0FAAAAAA==&#10;">
                  <v:fill on="f" focussize="0,0"/>
                  <v:stroke weight="2.25pt" color="#000000" joinstyle="round" endarrow="block"/>
                  <v:imagedata o:title=""/>
                  <o:lock v:ext="edit" aspectratio="f"/>
                </v:line>
                <v:line id="直线 13113" o:spid="_x0000_s1026" o:spt="20" style="position:absolute;left:3360148;top:1188720;flip:x;height:0;width:75460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Il9PVYKAgAA/AMAAA4AAAAAAAAAAQAgAAAA&#10;JAEAAGRycy9lMm9Eb2MueG1sUEsFBgAAAAAGAAYAWQEAAKAFAAAAAA==&#10;">
                  <v:fill on="f" focussize="0,0"/>
                  <v:stroke weight="2.25pt" color="#000000" joinstyle="round" endarrow="block"/>
                  <v:imagedata o:title=""/>
                  <o:lock v:ext="edit" aspectratio="f"/>
                </v:line>
                <v:line id="直线 13114" o:spid="_x0000_s1026" o:spt="20" style="position:absolute;left:1234509;top:1188720;flip:x;height:0;width:685930;"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C6NYiQCwIAAPwDAAAOAAAAAAAAAAEAIAAA&#10;ACQBAABkcnMvZTJvRG9jLnhtbFBLBQYAAAAABgAGAFkBAAChBQAAAAA=&#10;">
                  <v:fill on="f" focussize="0,0"/>
                  <v:stroke weight="2.25pt" color="#000000" joinstyle="round" endarrow="block"/>
                  <v:imagedata o:title=""/>
                  <o:lock v:ext="edit" aspectratio="f"/>
                </v:line>
                <v:line id="直线 13116" o:spid="_x0000_s1026" o:spt="20" style="position:absolute;left:1165833;top:29057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AEDVlBBAIAAPQDAAAOAAAAAAAAAAEAIAAAACIBAABkcnMv&#10;ZTJvRG9jLnhtbFBLBQYAAAAABgAGAFkBAACYBQAAAAA=&#10;">
                  <v:fill on="f" focussize="0,0"/>
                  <v:stroke weight="2.25pt" color="#000000" joinstyle="round" endarrow="block"/>
                  <v:imagedata o:title=""/>
                  <o:lock v:ext="edit" aspectratio="f"/>
                </v:line>
                <v:line id="直线 13118" o:spid="_x0000_s1026" o:spt="20" style="position:absolute;left:685930;top:237744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vxb/1AICAADzAwAADgAAAAAAAAABACAAAAAiAQAAZHJzL2Uy&#10;b0RvYy54bWxQSwUGAAAAAAYABgBZAQAAlgUAAAAA&#10;">
                  <v:fill on="f" focussize="0,0"/>
                  <v:stroke weight="2.25pt" color="#000000" joinstyle="round" endarrow="block"/>
                  <v:imagedata o:title=""/>
                  <o:lock v:ext="edit" aspectratio="f"/>
                </v:line>
                <v:line id="直线 13119" o:spid="_x0000_s1026" o:spt="20" style="position:absolute;left:685930;top:3169920;height:39624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CtQYKUBAIAAPMDAAAOAAAAAAAAAAEAIAAAACIBAABkcnMv&#10;ZTJvRG9jLnhtbFBLBQYAAAAABgAGAFkBAACYBQAAAAA=&#10;">
                  <v:fill on="f" focussize="0,0"/>
                  <v:stroke weight="2.25pt" color="#000000" joinstyle="round" endarrow="block"/>
                  <v:imagedata o:title=""/>
                  <o:lock v:ext="edit" aspectratio="f"/>
                </v:line>
                <v:rect id="矩形 13120" o:spid="_x0000_s1026" o:spt="1" style="position:absolute;left:1920439;top:1717040;height:660400;width:10971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XjTQkx4C&#10;AABLBAAADgAAAAAAAAABACAAAAAkAQAAZHJzL2Uyb0RvYy54bWxQSwUGAAAAAAYABgBZAQAAtAUA&#10;AAAA&#10;">
                  <v:fill on="t" focussize="0,0"/>
                  <v:stroke weight="2.25pt" color="#000000" joinstyle="miter"/>
                  <v:imagedata o:title=""/>
                  <o:lock v:ext="edit" aspectratio="f"/>
                  <v:textbox>
                    <w:txbxContent>
                      <w:p w14:paraId="10DCC5A1">
                        <w:pPr>
                          <w:jc w:val="center"/>
                          <w:rPr>
                            <w:rFonts w:hint="eastAsia" w:ascii="宋体" w:hAnsi="宋体"/>
                          </w:rPr>
                        </w:pPr>
                        <w:r>
                          <w:rPr>
                            <w:rFonts w:hint="eastAsia" w:ascii="宋体" w:hAnsi="宋体"/>
                          </w:rPr>
                          <w:t>成果复核</w:t>
                        </w:r>
                      </w:p>
                      <w:p w14:paraId="18834423">
                        <w:pPr>
                          <w:jc w:val="center"/>
                          <w:rPr>
                            <w:rFonts w:ascii="宋体" w:hAnsi="宋体"/>
                          </w:rPr>
                        </w:pPr>
                        <w:r>
                          <w:rPr>
                            <w:rFonts w:hint="eastAsia" w:ascii="宋体" w:hAnsi="宋体"/>
                          </w:rPr>
                          <w:t>（总包单位）</w:t>
                        </w:r>
                      </w:p>
                    </w:txbxContent>
                  </v:textbox>
                </v:rect>
                <v:line id="直线 13121" o:spid="_x0000_s1026" o:spt="20" style="position:absolute;left:3017596;top:1981200;height:0;width:6172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Cfm7mTAQIAAPIDAAAOAAAAAAAAAAEAIAAAACIBAABkcnMvZTJv&#10;RG9jLnhtbFBLBQYAAAAABgAGAFkBAACVBQAAAAA=&#10;">
                  <v:fill on="f" focussize="0,0"/>
                  <v:stroke weight="2.25pt" color="#000000" joinstyle="round" endarrow="block"/>
                  <v:imagedata o:title=""/>
                  <o:lock v:ext="edit" aspectratio="f"/>
                </v:line>
                <v:line id="直线 13122" o:spid="_x0000_s1026" o:spt="20" style="position:absolute;left:2469018;top:2377440;flip:y;height:264160;width:0;"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&#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DRVopICAIAAPwDAAAOAAAAAAAAAAEAIAAAACQB&#10;AABkcnMvZTJvRG9jLnhtbFBLBQYAAAAABgAGAFkBAACeBQAAAAA=&#10;">
                  <v:fill on="f" focussize="0,0"/>
                  <v:stroke weight="2.25pt" color="#000000" joinstyle="round" endarrow="block"/>
                  <v:imagedata o:title=""/>
                  <o:lock v:ext="edit" aspectratio="f"/>
                </v:line>
                <v:line id="直线 13123" o:spid="_x0000_s1026" o:spt="20" style="position:absolute;left:4183429;top:2377440;height:264160;width:0;"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AcgVkOAQIAAPIDAAAOAAAAAAAAAAEAIAAAACIBAABkcnMvZTJv&#10;RG9jLnhtbFBLBQYAAAAABgAGAFkBAACVBQAAAAA=&#10;">
                  <v:fill on="f" focussize="0,0"/>
                  <v:stroke weight="2.25pt" color="#000000" joinstyle="round" endarrow="block"/>
                  <v:imagedata o:title=""/>
                  <o:lock v:ext="edit" aspectratio="f"/>
                </v:line>
                <v:line id="直线 13124" o:spid="_x0000_s1026" o:spt="20" style="position:absolute;left:4183429;top:3302000;height:264160;width:0;"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DI3zX/AQIAAPIDAAAOAAAAAAAAAAEAIAAAACIBAABkcnMvZTJv&#10;RG9jLnhtbFBLBQYAAAAABgAGAFkBAACVBQAAAAA=&#10;">
                  <v:fill on="f" focussize="0,0"/>
                  <v:stroke weight="2.25pt" color="#000000" joinstyle="round" endarrow="block"/>
                  <v:imagedata o:title=""/>
                  <o:lock v:ext="edit" aspectratio="f"/>
                </v:line>
                <v:line id="直线 13125" o:spid="_x0000_s1026" o:spt="20" style="position:absolute;left:3223624;top:3830320;flip:x;height:0;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MtRbUUKAgAA/AMAAA4AAAAAAAAAAQAgAAAA&#10;JAEAAGRycy9lMm9Eb2MueG1sUEsFBgAAAAAGAAYAWQEAAKAFAAAAAA==&#10;">
                  <v:fill on="f" focussize="0,0"/>
                  <v:stroke weight="2.25pt" color="#000000" joinstyle="round" endarrow="block"/>
                  <v:imagedata o:title=""/>
                  <o:lock v:ext="edit" aspectratio="f"/>
                </v:line>
                <v:line id="直线 13126" o:spid="_x0000_s1026" o:spt="20" style="position:absolute;left:1234509;top:3830320;flip:x;height:0;width:548578;"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&#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P4WuyoKAgAA/AMAAA4AAAAAAAAAAQAgAAAA&#10;JAEAAGRycy9lMm9Eb2MueG1sUEsFBgAAAAAGAAYAWQEAAKAFAAAAAA==&#10;">
                  <v:fill on="f" focussize="0,0"/>
                  <v:stroke weight="2.25pt" color="#000000" joinstyle="round" endarrow="block"/>
                  <v:imagedata o:title=""/>
                  <o:lock v:ext="edit" aspectratio="f"/>
                </v:line>
                <v:line id="直线 13127" o:spid="_x0000_s1026" o:spt="20" style="position:absolute;left:4732008;top:3830320;height:0;width:479902;" filled="f" stroked="t" coordsize="21600,21600" o:gfxdata="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zY9WDUAAAABQEAAA8AAAAAAAAAAQAgAAAAIgAAAGRycy9kb3ducmV2LnhtbFBL&#10;AQIUABQAAAAIAIdO4kCcBaAY+gEAAO4DAAAOAAAAAAAAAAEAIAAAACMBAABkcnMvZTJvRG9jLnht&#10;bFBLBQYAAAAABgAGAFkBAACPBQAAAAA=&#10;">
                  <v:fill on="f" focussize="0,0"/>
                  <v:stroke weight="2.25pt" color="#000000" joinstyle="round"/>
                  <v:imagedata o:title=""/>
                  <o:lock v:ext="edit" aspectratio="f"/>
                </v:line>
                <v:line id="直线 13128" o:spid="_x0000_s1026" o:spt="20" style="position:absolute;left:5211911;top:1981200;flip:y;height:1849120;width:827;"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ixNZrUAAAABQEAAA8AAAAAAAAAAQAgAAAAIgAAAGRycy9kb3du&#10;cmV2LnhtbFBLAQIUABQAAAAIAIdO4kDbjH8IAwIAAPsDAAAOAAAAAAAAAAEAIAAAACMBAABkcnMv&#10;ZTJvRG9jLnhtbFBLBQYAAAAABgAGAFkBAACYBQAAAAA=&#10;">
                  <v:fill on="f" focussize="0,0"/>
                  <v:stroke weight="2.25pt" color="#000000" joinstyle="round"/>
                  <v:imagedata o:title=""/>
                  <o:lock v:ext="edit" aspectratio="f"/>
                </v:line>
                <v:line id="直线 13129" o:spid="_x0000_s1026" o:spt="20" style="position:absolute;left:4663332;top:1981200;flip:x;height:0;width:548578;"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&#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CYb3iJCAIAAPwDAAAOAAAAAAAAAAEAIAAAACQB&#10;AABkcnMvZTJvRG9jLnhtbFBLBQYAAAAABgAGAFkBAACeBQAAAAA=&#10;">
                  <v:fill on="f" focussize="0,0"/>
                  <v:stroke weight="2.25pt" color="#000000" joinstyle="round" endarrow="block"/>
                  <v:imagedata o:title=""/>
                  <o:lock v:ext="edit" aspectratio="f"/>
                </v:line>
                <w10:wrap type="none"/>
                <w10:anchorlock/>
              </v:group>
            </w:pict>
          </mc:Fallback>
        </mc:AlternateContent>
      </w:r>
    </w:p>
    <w:p w14:paraId="4D46532C">
      <w:pPr>
        <w:rPr>
          <w:rFonts w:hint="eastAsia" w:cs="Arial"/>
          <w:bCs/>
        </w:rPr>
      </w:pPr>
      <w:r>
        <w:rPr>
          <w:rFonts w:cs="Arial"/>
          <w:bCs/>
        </w:rPr>
        <w:t>0</w:t>
      </w:r>
      <w:r>
        <w:rPr>
          <w:rFonts w:hint="eastAsia" w:cs="Arial"/>
          <w:bCs/>
        </w:rPr>
        <w:t>3、复验要点</w:t>
      </w:r>
    </w:p>
    <w:p w14:paraId="7D83B338">
      <w:pPr>
        <w:rPr>
          <w:rFonts w:hint="eastAsia" w:hAnsi="宋体" w:cs="Arial"/>
        </w:rPr>
      </w:pPr>
      <w:r>
        <w:rPr>
          <w:rFonts w:hAnsi="宋体" w:cs="Arial"/>
        </w:rPr>
        <w:t>（</w:t>
      </w:r>
      <w:r>
        <w:rPr>
          <w:rFonts w:cs="Arial"/>
        </w:rPr>
        <w:t>1</w:t>
      </w:r>
      <w:r>
        <w:rPr>
          <w:rFonts w:hAnsi="宋体" w:cs="Arial"/>
        </w:rPr>
        <w:t>）</w:t>
      </w:r>
      <w:r>
        <w:rPr>
          <w:rFonts w:hint="eastAsia" w:hAnsi="宋体" w:cs="Arial"/>
        </w:rPr>
        <w:t>交桩成果</w:t>
      </w:r>
    </w:p>
    <w:p w14:paraId="164F67B7">
      <w:pPr>
        <w:rPr>
          <w:rFonts w:hint="eastAsia" w:cs="Arial"/>
          <w:bCs/>
        </w:rPr>
      </w:pPr>
      <w:r>
        <w:rPr>
          <w:rFonts w:hint="eastAsia" w:hAnsi="宋体" w:cs="Arial"/>
        </w:rPr>
        <w:t>①</w:t>
      </w:r>
      <w:r>
        <w:rPr>
          <w:rFonts w:hint="eastAsia" w:cs="Arial"/>
          <w:bCs/>
        </w:rPr>
        <w:t>参加建设单位组织的交桩活动，交桩单位应提供书面交桩成果资料。</w:t>
      </w:r>
    </w:p>
    <w:p w14:paraId="4296C33F">
      <w:pPr>
        <w:rPr>
          <w:rFonts w:hint="eastAsia" w:hAnsi="宋体" w:cs="Arial"/>
        </w:rPr>
      </w:pPr>
      <w:r>
        <w:rPr>
          <w:rFonts w:hint="eastAsia" w:hAnsi="宋体" w:cs="Arial"/>
        </w:rPr>
        <w:t>②</w:t>
      </w:r>
      <w:r>
        <w:rPr>
          <w:rFonts w:hint="eastAsia" w:cs="Arial"/>
          <w:bCs/>
        </w:rPr>
        <w:t>现场确认基准点位，有书面交接记录。</w:t>
      </w:r>
    </w:p>
    <w:p w14:paraId="5220320B">
      <w:pPr>
        <w:widowControl/>
        <w:spacing w:line="360" w:lineRule="atLeast"/>
        <w:jc w:val="left"/>
        <w:rPr>
          <w:rFonts w:hint="eastAsia" w:cs="Arial"/>
          <w:szCs w:val="18"/>
        </w:rPr>
      </w:pPr>
      <w:r>
        <w:rPr>
          <w:rFonts w:hint="eastAsia" w:cs="Arial"/>
          <w:szCs w:val="18"/>
        </w:rPr>
        <w:t>③交桩成果经总包、监理复核无误后使用。不能满足要求的，及时反馈建设单位，必要时重新交桩。</w:t>
      </w:r>
    </w:p>
    <w:p w14:paraId="46DE75D1">
      <w:pPr>
        <w:widowControl/>
        <w:spacing w:line="360" w:lineRule="atLeast"/>
        <w:jc w:val="left"/>
        <w:rPr>
          <w:rFonts w:hint="eastAsia" w:cs="Arial"/>
          <w:szCs w:val="18"/>
        </w:rPr>
      </w:pPr>
      <w:r>
        <w:rPr>
          <w:rFonts w:hint="eastAsia" w:cs="Arial"/>
          <w:szCs w:val="18"/>
        </w:rPr>
        <w:t>④</w:t>
      </w:r>
      <w:r>
        <w:rPr>
          <w:rFonts w:hint="eastAsia" w:hAnsi="宋体" w:cs="Arial"/>
        </w:rPr>
        <w:t>交桩点位督促总包单位对交桩点采取保护措施，定期复核。</w:t>
      </w:r>
    </w:p>
    <w:p w14:paraId="230B7A83">
      <w:pPr>
        <w:widowControl/>
        <w:spacing w:line="360" w:lineRule="atLeast"/>
        <w:jc w:val="left"/>
        <w:rPr>
          <w:rFonts w:hint="eastAsia" w:cs="Arial"/>
          <w:szCs w:val="18"/>
        </w:rPr>
      </w:pPr>
      <w:r>
        <w:rPr>
          <w:rFonts w:hint="eastAsia" w:cs="Arial"/>
          <w:szCs w:val="18"/>
        </w:rPr>
        <w:t>（2）加密成果</w:t>
      </w:r>
    </w:p>
    <w:p w14:paraId="60F6BA2E">
      <w:pPr>
        <w:widowControl/>
        <w:spacing w:line="360" w:lineRule="atLeast"/>
        <w:jc w:val="left"/>
        <w:rPr>
          <w:rFonts w:hint="eastAsia" w:cs="Arial"/>
          <w:szCs w:val="18"/>
        </w:rPr>
      </w:pPr>
      <w:r>
        <w:rPr>
          <w:rFonts w:hint="eastAsia" w:hAnsi="宋体" w:cs="Arial"/>
        </w:rPr>
        <w:t>①</w:t>
      </w:r>
      <w:r>
        <w:rPr>
          <w:rFonts w:hint="eastAsia" w:cs="Arial"/>
          <w:szCs w:val="18"/>
        </w:rPr>
        <w:t>施工测量人员、仪器需经监理审查合格，加密控制需有专项方案。</w:t>
      </w:r>
    </w:p>
    <w:p w14:paraId="31A9C453">
      <w:pPr>
        <w:widowControl/>
        <w:spacing w:line="360" w:lineRule="atLeast"/>
        <w:jc w:val="left"/>
        <w:rPr>
          <w:rFonts w:hint="eastAsia" w:cs="Arial"/>
          <w:szCs w:val="18"/>
        </w:rPr>
      </w:pPr>
      <w:r>
        <w:rPr>
          <w:rFonts w:hint="eastAsia" w:hAnsi="宋体" w:cs="Arial"/>
        </w:rPr>
        <w:t>②</w:t>
      </w:r>
      <w:r>
        <w:rPr>
          <w:rFonts w:hint="eastAsia" w:cs="Arial"/>
          <w:szCs w:val="18"/>
        </w:rPr>
        <w:t>加密控制点经总包、监理复核无误方可使用。</w:t>
      </w:r>
    </w:p>
    <w:p w14:paraId="6C9272CC">
      <w:pPr>
        <w:widowControl/>
        <w:spacing w:line="360" w:lineRule="atLeast"/>
        <w:jc w:val="left"/>
        <w:rPr>
          <w:rFonts w:hint="eastAsia" w:cs="Arial"/>
          <w:szCs w:val="18"/>
        </w:rPr>
      </w:pPr>
      <w:r>
        <w:rPr>
          <w:rFonts w:hint="eastAsia" w:cs="Arial"/>
          <w:szCs w:val="18"/>
        </w:rPr>
        <w:t>③</w:t>
      </w:r>
      <w:r>
        <w:rPr>
          <w:rFonts w:hint="eastAsia" w:hAnsi="宋体" w:cs="Arial"/>
        </w:rPr>
        <w:t>交桩点位督促总包单位对点位采取保护措施，定期复核。</w:t>
      </w:r>
    </w:p>
    <w:p w14:paraId="78C82DB3">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4总包管理</w:t>
      </w:r>
      <w:r>
        <w:rPr>
          <w:rFonts w:hint="eastAsia" w:hAnsi="宋体" w:cs="Arial"/>
          <w:b/>
          <w:bCs/>
        </w:rPr>
        <w:t>人员配备资格审查</w:t>
      </w:r>
    </w:p>
    <w:p w14:paraId="22524FC7">
      <w:pPr>
        <w:rPr>
          <w:rFonts w:hint="eastAsia" w:cs="Arial"/>
          <w:bCs/>
        </w:rPr>
      </w:pPr>
      <w:r>
        <w:rPr>
          <w:rFonts w:cs="Arial"/>
          <w:bCs/>
        </w:rPr>
        <w:t>0</w:t>
      </w:r>
      <w:r>
        <w:rPr>
          <w:rFonts w:hint="eastAsia" w:cs="Arial"/>
          <w:bCs/>
        </w:rPr>
        <w:t>1、工作措施</w:t>
      </w:r>
    </w:p>
    <w:p w14:paraId="049ECDD6">
      <w:pPr>
        <w:rPr>
          <w:rFonts w:hint="eastAsia" w:cs="Arial"/>
          <w:bCs/>
        </w:rPr>
      </w:pPr>
      <w:r>
        <w:rPr>
          <w:rFonts w:hint="eastAsia" w:cs="Arial"/>
          <w:bCs/>
        </w:rPr>
        <w:t>（1）进场审查</w:t>
      </w:r>
    </w:p>
    <w:p w14:paraId="6353BF07">
      <w:pPr>
        <w:rPr>
          <w:rFonts w:hint="eastAsia" w:cs="Arial"/>
          <w:bCs/>
        </w:rPr>
      </w:pPr>
      <w:r>
        <w:rPr>
          <w:rFonts w:hint="eastAsia" w:cs="Arial"/>
          <w:bCs/>
        </w:rPr>
        <w:t xml:space="preserve">     总包配备管理人员进场后，监理对人员资格进行审核、确认。</w:t>
      </w:r>
    </w:p>
    <w:p w14:paraId="13261408">
      <w:pPr>
        <w:rPr>
          <w:rFonts w:hint="eastAsia" w:cs="Arial"/>
          <w:bCs/>
        </w:rPr>
      </w:pPr>
      <w:r>
        <w:rPr>
          <w:rFonts w:hint="eastAsia" w:cs="Arial"/>
          <w:bCs/>
        </w:rPr>
        <w:t>（2）变更审查</w:t>
      </w:r>
    </w:p>
    <w:p w14:paraId="1F75D200">
      <w:pPr>
        <w:rPr>
          <w:rFonts w:hint="eastAsia" w:cs="Arial"/>
          <w:bCs/>
        </w:rPr>
      </w:pPr>
      <w:r>
        <w:rPr>
          <w:rFonts w:hint="eastAsia" w:cs="Arial"/>
          <w:bCs/>
        </w:rPr>
        <w:t xml:space="preserve">    总包配备管理人员变更前，监理对变更人员的资格进行审核、确认。</w:t>
      </w:r>
    </w:p>
    <w:p w14:paraId="73F6B1A2">
      <w:pPr>
        <w:rPr>
          <w:rFonts w:hint="eastAsia" w:cs="Arial"/>
          <w:bCs/>
        </w:rPr>
      </w:pPr>
      <w:r>
        <w:rPr>
          <w:rFonts w:cs="Arial"/>
          <w:bCs/>
        </w:rPr>
        <w:t>0</w:t>
      </w:r>
      <w:r>
        <w:rPr>
          <w:rFonts w:hint="eastAsia" w:cs="Arial"/>
          <w:bCs/>
        </w:rPr>
        <w:t>2、工作流程</w:t>
      </w:r>
    </w:p>
    <w:p w14:paraId="377953F4">
      <w:pPr>
        <w:rPr>
          <w:rFonts w:hint="eastAsia" w:cs="Arial"/>
          <w:bCs/>
        </w:rPr>
      </w:pPr>
      <w:r>
        <w:rPr>
          <w:rFonts w:cs="Arial"/>
          <w:bCs/>
          <w:lang/>
        </w:rPr>
        <mc:AlternateContent>
          <mc:Choice Requires="wps">
            <w:drawing>
              <wp:anchor distT="0" distB="0" distL="114300" distR="114300" simplePos="0" relativeHeight="251718656" behindDoc="0" locked="0" layoutInCell="1" allowOverlap="1">
                <wp:simplePos x="0" y="0"/>
                <wp:positionH relativeFrom="column">
                  <wp:posOffset>3566160</wp:posOffset>
                </wp:positionH>
                <wp:positionV relativeFrom="paragraph">
                  <wp:posOffset>139700</wp:posOffset>
                </wp:positionV>
                <wp:extent cx="1097280" cy="660400"/>
                <wp:effectExtent l="13970" t="13970" r="31750" b="36830"/>
                <wp:wrapNone/>
                <wp:docPr id="1774" name="矩形 13148"/>
                <wp:cNvGraphicFramePr/>
                <a:graphic xmlns:a="http://schemas.openxmlformats.org/drawingml/2006/main">
                  <a:graphicData uri="http://schemas.microsoft.com/office/word/2010/wordprocessingShape">
                    <wps:wsp>
                      <wps:cNvSpPr/>
                      <wps:spPr>
                        <a:xfrm>
                          <a:off x="0" y="0"/>
                          <a:ext cx="109728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840CC68">
                            <w:pPr>
                              <w:jc w:val="center"/>
                              <w:rPr>
                                <w:rFonts w:hint="eastAsia" w:ascii="宋体" w:hAnsi="宋体" w:cs="Arial"/>
                              </w:rPr>
                            </w:pPr>
                            <w:r>
                              <w:rPr>
                                <w:rFonts w:hint="eastAsia" w:ascii="宋体" w:hAnsi="宋体" w:cs="Arial"/>
                              </w:rPr>
                              <w:t>审批</w:t>
                            </w:r>
                          </w:p>
                          <w:p w14:paraId="40DE1BFC">
                            <w:pPr>
                              <w:jc w:val="center"/>
                              <w:rPr>
                                <w:rFonts w:ascii="宋体" w:hAnsi="宋体"/>
                              </w:rPr>
                            </w:pPr>
                            <w:r>
                              <w:rPr>
                                <w:rFonts w:hint="eastAsia" w:ascii="宋体" w:hAnsi="宋体"/>
                              </w:rPr>
                              <w:t>（建设单位）</w:t>
                            </w:r>
                          </w:p>
                        </w:txbxContent>
                      </wps:txbx>
                      <wps:bodyPr wrap="square" upright="1"/>
                    </wps:wsp>
                  </a:graphicData>
                </a:graphic>
              </wp:anchor>
            </w:drawing>
          </mc:Choice>
          <mc:Fallback>
            <w:pict>
              <v:rect id="矩形 13148" o:spid="_x0000_s1026" o:spt="1" style="position:absolute;left:0pt;margin-left:280.8pt;margin-top:11pt;height:52pt;width:86.4pt;z-index:251718656;mso-width-relative:page;mso-height-relative:page;" fillcolor="#FFFFFF" filled="t" stroked="t" coordsize="21600,21600" o:gfxdata="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uO8x2QAAAAoBAAAPAAAA&#10;AAAAAAEAIAAAACIAAABkcnMvZG93bnJldi54bWxQSwECFAAUAAAACACHTuJAe5JggRQCAAA/BAAA&#10;DgAAAAAAAAABACAAAAAoAQAAZHJzL2Uyb0RvYy54bWxQSwUGAAAAAAYABgBZAQAArgUAAAAA&#10;">
                <v:fill on="t" focussize="0,0"/>
                <v:stroke weight="2.25pt" color="#000000" joinstyle="miter"/>
                <v:imagedata o:title=""/>
                <o:lock v:ext="edit" aspectratio="f"/>
                <v:textbox>
                  <w:txbxContent>
                    <w:p w14:paraId="3840CC68">
                      <w:pPr>
                        <w:jc w:val="center"/>
                        <w:rPr>
                          <w:rFonts w:hint="eastAsia" w:ascii="宋体" w:hAnsi="宋体" w:cs="Arial"/>
                        </w:rPr>
                      </w:pPr>
                      <w:r>
                        <w:rPr>
                          <w:rFonts w:hint="eastAsia" w:ascii="宋体" w:hAnsi="宋体" w:cs="Arial"/>
                        </w:rPr>
                        <w:t>审批</w:t>
                      </w:r>
                    </w:p>
                    <w:p w14:paraId="40DE1BFC">
                      <w:pPr>
                        <w:jc w:val="center"/>
                        <w:rPr>
                          <w:rFonts w:ascii="宋体" w:hAnsi="宋体"/>
                        </w:rPr>
                      </w:pPr>
                      <w:r>
                        <w:rPr>
                          <w:rFonts w:hint="eastAsia" w:ascii="宋体" w:hAnsi="宋体"/>
                        </w:rPr>
                        <w:t>（建设单位）</w:t>
                      </w:r>
                    </w:p>
                  </w:txbxContent>
                </v:textbox>
              </v:rect>
            </w:pict>
          </mc:Fallback>
        </mc:AlternateContent>
      </w:r>
      <w:r>
        <w:rPr>
          <w:rFonts w:cs="Arial"/>
          <w:bCs/>
        </w:rPr>
        <mc:AlternateContent>
          <mc:Choice Requires="wpc">
            <w:drawing>
              <wp:inline distT="0" distB="0" distL="114300" distR="114300">
                <wp:extent cx="5969000" cy="4226560"/>
                <wp:effectExtent l="0" t="13970" r="25400" b="0"/>
                <wp:docPr id="1601" name="画布 131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62" name="矩形 13188"/>
                        <wps:cNvSpPr/>
                        <wps:spPr>
                          <a:xfrm>
                            <a:off x="206027" y="2377440"/>
                            <a:ext cx="336759" cy="396240"/>
                          </a:xfrm>
                          <a:prstGeom prst="rect">
                            <a:avLst/>
                          </a:prstGeom>
                          <a:solidFill>
                            <a:srgbClr val="FFFFFF"/>
                          </a:solidFill>
                          <a:ln>
                            <a:noFill/>
                          </a:ln>
                        </wps:spPr>
                        <wps:txbx>
                          <w:txbxContent>
                            <w:p w14:paraId="7CD2A7CF">
                              <w:pPr>
                                <w:rPr>
                                  <w:rFonts w:ascii="宋体" w:hAnsi="宋体"/>
                                </w:rPr>
                              </w:pPr>
                              <w:r>
                                <w:rPr>
                                  <w:rFonts w:hint="eastAsia" w:ascii="宋体" w:hAnsi="宋体"/>
                                </w:rPr>
                                <w:t>是</w:t>
                              </w:r>
                            </w:p>
                          </w:txbxContent>
                        </wps:txbx>
                        <wps:bodyPr wrap="square" upright="1"/>
                      </wps:wsp>
                      <wps:wsp>
                        <wps:cNvPr id="1563" name="矩形 13172"/>
                        <wps:cNvSpPr/>
                        <wps:spPr>
                          <a:xfrm>
                            <a:off x="4183430" y="1320800"/>
                            <a:ext cx="337587" cy="396240"/>
                          </a:xfrm>
                          <a:prstGeom prst="rect">
                            <a:avLst/>
                          </a:prstGeom>
                          <a:solidFill>
                            <a:srgbClr val="FFFFFF"/>
                          </a:solidFill>
                          <a:ln>
                            <a:noFill/>
                          </a:ln>
                        </wps:spPr>
                        <wps:txbx>
                          <w:txbxContent>
                            <w:p w14:paraId="39E55260">
                              <w:pPr>
                                <w:rPr>
                                  <w:rFonts w:ascii="宋体" w:hAnsi="宋体"/>
                                </w:rPr>
                              </w:pPr>
                              <w:r>
                                <w:rPr>
                                  <w:rFonts w:hint="eastAsia" w:ascii="宋体" w:hAnsi="宋体"/>
                                </w:rPr>
                                <w:t>是</w:t>
                              </w:r>
                            </w:p>
                          </w:txbxContent>
                        </wps:txbx>
                        <wps:bodyPr wrap="square" upright="1"/>
                      </wps:wsp>
                      <wps:wsp>
                        <wps:cNvPr id="1564" name="矩形 13132"/>
                        <wps:cNvSpPr/>
                        <wps:spPr>
                          <a:xfrm>
                            <a:off x="4525981" y="792480"/>
                            <a:ext cx="345861" cy="396240"/>
                          </a:xfrm>
                          <a:prstGeom prst="rect">
                            <a:avLst/>
                          </a:prstGeom>
                          <a:solidFill>
                            <a:srgbClr val="FFFFFF"/>
                          </a:solidFill>
                          <a:ln>
                            <a:noFill/>
                          </a:ln>
                        </wps:spPr>
                        <wps:txbx>
                          <w:txbxContent>
                            <w:p w14:paraId="4C174DCC">
                              <w:pPr>
                                <w:rPr>
                                  <w:rFonts w:ascii="宋体" w:hAnsi="宋体"/>
                                </w:rPr>
                              </w:pPr>
                              <w:r>
                                <w:rPr>
                                  <w:rFonts w:hint="eastAsia" w:ascii="宋体" w:hAnsi="宋体"/>
                                </w:rPr>
                                <w:t>否</w:t>
                              </w:r>
                            </w:p>
                          </w:txbxContent>
                        </wps:txbx>
                        <wps:bodyPr wrap="square" upright="1"/>
                      </wps:wsp>
                      <wps:wsp>
                        <wps:cNvPr id="1565" name="矩形 13133"/>
                        <wps:cNvSpPr/>
                        <wps:spPr>
                          <a:xfrm>
                            <a:off x="1097157" y="1320800"/>
                            <a:ext cx="345861" cy="396240"/>
                          </a:xfrm>
                          <a:prstGeom prst="rect">
                            <a:avLst/>
                          </a:prstGeom>
                          <a:solidFill>
                            <a:srgbClr val="FFFFFF"/>
                          </a:solidFill>
                          <a:ln>
                            <a:noFill/>
                          </a:ln>
                        </wps:spPr>
                        <wps:txbx>
                          <w:txbxContent>
                            <w:p w14:paraId="673EFBAE">
                              <w:pPr>
                                <w:rPr>
                                  <w:rFonts w:ascii="宋体" w:hAnsi="宋体"/>
                                </w:rPr>
                              </w:pPr>
                              <w:r>
                                <w:rPr>
                                  <w:rFonts w:hint="eastAsia" w:ascii="宋体" w:hAnsi="宋体"/>
                                </w:rPr>
                                <w:t>否</w:t>
                              </w:r>
                            </w:p>
                          </w:txbxContent>
                        </wps:txbx>
                        <wps:bodyPr wrap="square" upright="1"/>
                      </wps:wsp>
                      <wps:wsp>
                        <wps:cNvPr id="1566" name="矩形 13134"/>
                        <wps:cNvSpPr/>
                        <wps:spPr>
                          <a:xfrm>
                            <a:off x="1440536" y="792480"/>
                            <a:ext cx="339242" cy="396240"/>
                          </a:xfrm>
                          <a:prstGeom prst="rect">
                            <a:avLst/>
                          </a:prstGeom>
                          <a:solidFill>
                            <a:srgbClr val="FFFFFF"/>
                          </a:solidFill>
                          <a:ln>
                            <a:noFill/>
                          </a:ln>
                        </wps:spPr>
                        <wps:txbx>
                          <w:txbxContent>
                            <w:p w14:paraId="4F38D92D">
                              <w:pPr>
                                <w:rPr>
                                  <w:rFonts w:ascii="宋体" w:hAnsi="宋体"/>
                                </w:rPr>
                              </w:pPr>
                              <w:r>
                                <w:rPr>
                                  <w:rFonts w:hint="eastAsia" w:ascii="宋体" w:hAnsi="宋体"/>
                                </w:rPr>
                                <w:t>是</w:t>
                              </w:r>
                            </w:p>
                          </w:txbxContent>
                        </wps:txbx>
                        <wps:bodyPr wrap="square" upright="1"/>
                      </wps:wsp>
                      <wps:wsp>
                        <wps:cNvPr id="1567" name="矩形 13135"/>
                        <wps:cNvSpPr/>
                        <wps:spPr>
                          <a:xfrm>
                            <a:off x="1920439" y="3037840"/>
                            <a:ext cx="337587" cy="396240"/>
                          </a:xfrm>
                          <a:prstGeom prst="rect">
                            <a:avLst/>
                          </a:prstGeom>
                          <a:solidFill>
                            <a:srgbClr val="FFFFFF"/>
                          </a:solidFill>
                          <a:ln>
                            <a:noFill/>
                          </a:ln>
                        </wps:spPr>
                        <wps:txbx>
                          <w:txbxContent>
                            <w:p w14:paraId="0A1B5238">
                              <w:pPr>
                                <w:rPr>
                                  <w:rFonts w:ascii="宋体" w:hAnsi="宋体"/>
                                </w:rPr>
                              </w:pPr>
                              <w:r>
                                <w:rPr>
                                  <w:rFonts w:hint="eastAsia" w:ascii="宋体" w:hAnsi="宋体"/>
                                </w:rPr>
                                <w:t>是</w:t>
                              </w:r>
                            </w:p>
                          </w:txbxContent>
                        </wps:txbx>
                        <wps:bodyPr wrap="square" upright="1"/>
                      </wps:wsp>
                      <wps:wsp>
                        <wps:cNvPr id="1568" name="矩形 13136"/>
                        <wps:cNvSpPr/>
                        <wps:spPr>
                          <a:xfrm>
                            <a:off x="548579"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4FABD27">
                              <w:pPr>
                                <w:jc w:val="center"/>
                                <w:rPr>
                                  <w:rFonts w:hint="eastAsia" w:ascii="宋体" w:hAnsi="宋体"/>
                                </w:rPr>
                              </w:pPr>
                              <w:r>
                                <w:rPr>
                                  <w:rFonts w:hint="eastAsia" w:ascii="宋体" w:hAnsi="宋体"/>
                                </w:rPr>
                                <w:t>人员进场</w:t>
                              </w:r>
                            </w:p>
                            <w:p w14:paraId="499B64E3">
                              <w:pPr>
                                <w:jc w:val="center"/>
                                <w:rPr>
                                  <w:rFonts w:ascii="宋体" w:hAnsi="宋体"/>
                                </w:rPr>
                              </w:pPr>
                              <w:r>
                                <w:rPr>
                                  <w:rFonts w:hint="eastAsia" w:ascii="宋体" w:hAnsi="宋体"/>
                                </w:rPr>
                                <w:t>（总包单位）</w:t>
                              </w:r>
                            </w:p>
                          </w:txbxContent>
                        </wps:txbx>
                        <wps:bodyPr wrap="square" upright="1"/>
                      </wps:wsp>
                      <wps:wsp>
                        <wps:cNvPr id="1569" name="直线 13138"/>
                        <wps:cNvSpPr/>
                        <wps:spPr>
                          <a:xfrm flipH="1">
                            <a:off x="2469018" y="2377440"/>
                            <a:ext cx="827" cy="264160"/>
                          </a:xfrm>
                          <a:prstGeom prst="line">
                            <a:avLst/>
                          </a:prstGeom>
                          <a:ln w="28575" cap="flat" cmpd="sng">
                            <a:solidFill>
                              <a:srgbClr val="000000"/>
                            </a:solidFill>
                            <a:prstDash val="solid"/>
                            <a:headEnd type="none" w="med" len="med"/>
                            <a:tailEnd type="triangle" w="med" len="med"/>
                          </a:ln>
                        </wps:spPr>
                        <wps:bodyPr upright="1"/>
                      </wps:wsp>
                      <wps:wsp>
                        <wps:cNvPr id="1570" name="直线 13139"/>
                        <wps:cNvSpPr/>
                        <wps:spPr>
                          <a:xfrm>
                            <a:off x="4663333" y="1188720"/>
                            <a:ext cx="274703" cy="826"/>
                          </a:xfrm>
                          <a:prstGeom prst="line">
                            <a:avLst/>
                          </a:prstGeom>
                          <a:ln w="28575" cap="flat" cmpd="sng">
                            <a:solidFill>
                              <a:srgbClr val="000000"/>
                            </a:solidFill>
                            <a:prstDash val="solid"/>
                            <a:headEnd type="none" w="med" len="med"/>
                            <a:tailEnd type="triangle" w="med" len="med"/>
                          </a:ln>
                        </wps:spPr>
                        <wps:bodyPr upright="1"/>
                      </wps:wsp>
                      <wps:wsp>
                        <wps:cNvPr id="1571" name="矩形 13140"/>
                        <wps:cNvSpPr/>
                        <wps:spPr>
                          <a:xfrm>
                            <a:off x="342551" y="343408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947096D">
                              <w:pPr>
                                <w:jc w:val="center"/>
                                <w:rPr>
                                  <w:rFonts w:hint="eastAsia" w:ascii="宋体" w:hAnsi="宋体" w:cs="Arial"/>
                                </w:rPr>
                              </w:pPr>
                              <w:r>
                                <w:rPr>
                                  <w:rFonts w:hint="eastAsia" w:ascii="宋体" w:hAnsi="宋体" w:cs="Arial"/>
                                </w:rPr>
                                <w:t>人员履约</w:t>
                              </w:r>
                            </w:p>
                            <w:p w14:paraId="67D3E4EC">
                              <w:pPr>
                                <w:jc w:val="center"/>
                                <w:rPr>
                                  <w:rFonts w:ascii="宋体" w:hAnsi="宋体"/>
                                </w:rPr>
                              </w:pPr>
                              <w:r>
                                <w:rPr>
                                  <w:rFonts w:hint="eastAsia" w:ascii="宋体" w:hAnsi="宋体"/>
                                </w:rPr>
                                <w:t>（总包单位）</w:t>
                              </w:r>
                            </w:p>
                          </w:txbxContent>
                        </wps:txbx>
                        <wps:bodyPr wrap="square" upright="1"/>
                      </wps:wsp>
                      <wps:wsp>
                        <wps:cNvPr id="1572" name="自选图形 13141"/>
                        <wps:cNvSpPr/>
                        <wps:spPr>
                          <a:xfrm>
                            <a:off x="411227" y="924560"/>
                            <a:ext cx="116583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4E7C96B">
                              <w:pPr>
                                <w:jc w:val="center"/>
                                <w:rPr>
                                  <w:rFonts w:ascii="宋体" w:hAnsi="宋体"/>
                                </w:rPr>
                              </w:pPr>
                              <w:r>
                                <w:rPr>
                                  <w:rFonts w:hint="eastAsia" w:ascii="宋体" w:hAnsi="宋体"/>
                                </w:rPr>
                                <w:t>变更？</w:t>
                              </w:r>
                            </w:p>
                          </w:txbxContent>
                        </wps:txbx>
                        <wps:bodyPr wrap="square" upright="1"/>
                      </wps:wsp>
                      <wps:wsp>
                        <wps:cNvPr id="1573" name="自选图形 13144"/>
                        <wps:cNvSpPr/>
                        <wps:spPr>
                          <a:xfrm>
                            <a:off x="1851764" y="2641600"/>
                            <a:ext cx="117328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A1B4636">
                              <w:pPr>
                                <w:jc w:val="center"/>
                                <w:rPr>
                                  <w:rFonts w:ascii="宋体" w:hAnsi="宋体"/>
                                </w:rPr>
                              </w:pPr>
                              <w:r>
                                <w:rPr>
                                  <w:rFonts w:hint="eastAsia" w:ascii="宋体" w:hAnsi="宋体"/>
                                </w:rPr>
                                <w:t>符合？</w:t>
                              </w:r>
                            </w:p>
                          </w:txbxContent>
                        </wps:txbx>
                        <wps:bodyPr wrap="square" upright="1"/>
                      </wps:wsp>
                      <wps:wsp>
                        <wps:cNvPr id="1574" name="直线 13146"/>
                        <wps:cNvSpPr/>
                        <wps:spPr>
                          <a:xfrm>
                            <a:off x="4046078"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575" name="直线 13149"/>
                        <wps:cNvSpPr/>
                        <wps:spPr>
                          <a:xfrm>
                            <a:off x="1028482" y="660400"/>
                            <a:ext cx="2482" cy="264160"/>
                          </a:xfrm>
                          <a:prstGeom prst="line">
                            <a:avLst/>
                          </a:prstGeom>
                          <a:ln w="28575" cap="flat" cmpd="sng">
                            <a:solidFill>
                              <a:srgbClr val="000000"/>
                            </a:solidFill>
                            <a:prstDash val="solid"/>
                            <a:headEnd type="none" w="med" len="med"/>
                            <a:tailEnd type="triangle" w="med" len="med"/>
                          </a:ln>
                        </wps:spPr>
                        <wps:bodyPr upright="1"/>
                      </wps:wsp>
                      <wps:wsp>
                        <wps:cNvPr id="1576" name="直线 13150"/>
                        <wps:cNvSpPr/>
                        <wps:spPr>
                          <a:xfrm>
                            <a:off x="1028482" y="1452880"/>
                            <a:ext cx="1655" cy="264160"/>
                          </a:xfrm>
                          <a:prstGeom prst="line">
                            <a:avLst/>
                          </a:prstGeom>
                          <a:ln w="28575" cap="flat" cmpd="sng">
                            <a:solidFill>
                              <a:srgbClr val="000000"/>
                            </a:solidFill>
                            <a:prstDash val="solid"/>
                            <a:headEnd type="none" w="med" len="med"/>
                            <a:tailEnd type="triangle" w="med" len="med"/>
                          </a:ln>
                        </wps:spPr>
                        <wps:bodyPr upright="1"/>
                      </wps:wsp>
                      <wps:wsp>
                        <wps:cNvPr id="1577" name="矩形 13151"/>
                        <wps:cNvSpPr/>
                        <wps:spPr>
                          <a:xfrm>
                            <a:off x="1851764" y="1717040"/>
                            <a:ext cx="144053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5117CEC">
                              <w:pPr>
                                <w:jc w:val="center"/>
                                <w:rPr>
                                  <w:rFonts w:hint="eastAsia" w:ascii="宋体" w:hAnsi="宋体" w:cs="Arial"/>
                                </w:rPr>
                              </w:pPr>
                              <w:r>
                                <w:rPr>
                                  <w:rFonts w:hint="eastAsia" w:ascii="宋体" w:hAnsi="宋体" w:cs="Arial"/>
                                </w:rPr>
                                <w:t>审查</w:t>
                              </w:r>
                            </w:p>
                            <w:p w14:paraId="0B111D1D">
                              <w:pPr>
                                <w:jc w:val="center"/>
                                <w:rPr>
                                  <w:rFonts w:ascii="宋体" w:hAnsi="宋体"/>
                                </w:rPr>
                              </w:pPr>
                              <w:r>
                                <w:rPr>
                                  <w:rFonts w:hint="eastAsia" w:ascii="宋体" w:hAnsi="宋体"/>
                                </w:rPr>
                                <w:t>（专业监理工程师）</w:t>
                              </w:r>
                            </w:p>
                          </w:txbxContent>
                        </wps:txbx>
                        <wps:bodyPr wrap="square" upright="1"/>
                      </wps:wsp>
                      <wps:wsp>
                        <wps:cNvPr id="1578" name="矩形 13152"/>
                        <wps:cNvSpPr/>
                        <wps:spPr>
                          <a:xfrm>
                            <a:off x="411227" y="171704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4160D2D">
                              <w:pPr>
                                <w:jc w:val="center"/>
                                <w:rPr>
                                  <w:rFonts w:hint="eastAsia" w:ascii="宋体" w:hAnsi="宋体" w:cs="Arial"/>
                                </w:rPr>
                              </w:pPr>
                              <w:r>
                                <w:rPr>
                                  <w:rFonts w:hint="eastAsia" w:ascii="宋体" w:hAnsi="宋体" w:cs="Arial"/>
                                </w:rPr>
                                <w:t>报审</w:t>
                              </w:r>
                              <w:r>
                                <w:rPr>
                                  <w:rFonts w:hint="eastAsia" w:cs="Arial"/>
                                </w:rPr>
                                <w:t>B07</w:t>
                              </w:r>
                            </w:p>
                            <w:p w14:paraId="5408D831">
                              <w:pPr>
                                <w:jc w:val="center"/>
                                <w:rPr>
                                  <w:rFonts w:ascii="宋体" w:hAnsi="宋体"/>
                                </w:rPr>
                              </w:pPr>
                              <w:r>
                                <w:rPr>
                                  <w:rFonts w:hint="eastAsia" w:ascii="宋体" w:hAnsi="宋体"/>
                                </w:rPr>
                                <w:t>（总包单位）</w:t>
                              </w:r>
                            </w:p>
                          </w:txbxContent>
                        </wps:txbx>
                        <wps:bodyPr wrap="square" upright="1"/>
                      </wps:wsp>
                      <wps:wsp>
                        <wps:cNvPr id="1579" name="矩形 13153"/>
                        <wps:cNvSpPr/>
                        <wps:spPr>
                          <a:xfrm>
                            <a:off x="4938036" y="92456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64D95C8">
                              <w:pPr>
                                <w:jc w:val="center"/>
                                <w:rPr>
                                  <w:rFonts w:hint="eastAsia" w:ascii="宋体" w:hAnsi="宋体"/>
                                </w:rPr>
                              </w:pPr>
                              <w:r>
                                <w:rPr>
                                  <w:rFonts w:hint="eastAsia" w:ascii="宋体" w:hAnsi="宋体"/>
                                </w:rPr>
                                <w:t>人员调整</w:t>
                              </w:r>
                            </w:p>
                            <w:p w14:paraId="11AD5583">
                              <w:pPr>
                                <w:jc w:val="center"/>
                                <w:rPr>
                                  <w:rFonts w:ascii="宋体" w:hAnsi="宋体"/>
                                </w:rPr>
                              </w:pPr>
                              <w:r>
                                <w:rPr>
                                  <w:rFonts w:hint="eastAsia" w:ascii="宋体" w:hAnsi="宋体"/>
                                </w:rPr>
                                <w:t>（总包单位）</w:t>
                              </w:r>
                            </w:p>
                          </w:txbxContent>
                        </wps:txbx>
                        <wps:bodyPr wrap="square" upright="1"/>
                      </wps:wsp>
                      <wps:wsp>
                        <wps:cNvPr id="1580" name="自选图形 13162"/>
                        <wps:cNvSpPr/>
                        <wps:spPr>
                          <a:xfrm>
                            <a:off x="3497500" y="924560"/>
                            <a:ext cx="116583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222EE882">
                              <w:pPr>
                                <w:jc w:val="center"/>
                                <w:rPr>
                                  <w:rFonts w:ascii="宋体" w:hAnsi="宋体"/>
                                </w:rPr>
                              </w:pPr>
                              <w:r>
                                <w:rPr>
                                  <w:rFonts w:hint="eastAsia" w:ascii="宋体" w:hAnsi="宋体"/>
                                </w:rPr>
                                <w:t>同意？</w:t>
                              </w:r>
                            </w:p>
                          </w:txbxContent>
                        </wps:txbx>
                        <wps:bodyPr wrap="square" upright="1"/>
                      </wps:wsp>
                      <wps:wsp>
                        <wps:cNvPr id="1581" name="矩形 13163"/>
                        <wps:cNvSpPr/>
                        <wps:spPr>
                          <a:xfrm>
                            <a:off x="1783088" y="3434080"/>
                            <a:ext cx="144053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06130AB">
                              <w:pPr>
                                <w:jc w:val="center"/>
                                <w:rPr>
                                  <w:rFonts w:hint="eastAsia" w:ascii="宋体" w:hAnsi="宋体" w:cs="Arial"/>
                                </w:rPr>
                              </w:pPr>
                              <w:r>
                                <w:rPr>
                                  <w:rFonts w:hint="eastAsia" w:ascii="宋体" w:hAnsi="宋体" w:cs="Arial"/>
                                </w:rPr>
                                <w:t>确认</w:t>
                              </w:r>
                            </w:p>
                            <w:p w14:paraId="682CB31B">
                              <w:pPr>
                                <w:jc w:val="center"/>
                                <w:rPr>
                                  <w:rFonts w:ascii="宋体" w:hAnsi="宋体"/>
                                </w:rPr>
                              </w:pPr>
                              <w:r>
                                <w:rPr>
                                  <w:rFonts w:hint="eastAsia" w:ascii="宋体" w:hAnsi="宋体"/>
                                </w:rPr>
                                <w:t>（专业监理工程师）</w:t>
                              </w:r>
                            </w:p>
                          </w:txbxContent>
                        </wps:txbx>
                        <wps:bodyPr wrap="square" upright="1"/>
                      </wps:wsp>
                      <wps:wsp>
                        <wps:cNvPr id="1582" name="直线 13165"/>
                        <wps:cNvSpPr/>
                        <wps:spPr>
                          <a:xfrm>
                            <a:off x="2469018" y="3169920"/>
                            <a:ext cx="1655" cy="264160"/>
                          </a:xfrm>
                          <a:prstGeom prst="line">
                            <a:avLst/>
                          </a:prstGeom>
                          <a:ln w="28575" cap="flat" cmpd="sng">
                            <a:solidFill>
                              <a:srgbClr val="000000"/>
                            </a:solidFill>
                            <a:prstDash val="solid"/>
                            <a:headEnd type="none" w="med" len="med"/>
                            <a:tailEnd type="triangle" w="med" len="med"/>
                          </a:ln>
                        </wps:spPr>
                        <wps:bodyPr upright="1"/>
                      </wps:wsp>
                      <wps:wsp>
                        <wps:cNvPr id="1583" name="直线 13168"/>
                        <wps:cNvSpPr/>
                        <wps:spPr>
                          <a:xfrm>
                            <a:off x="1508385" y="1981200"/>
                            <a:ext cx="343379" cy="826"/>
                          </a:xfrm>
                          <a:prstGeom prst="line">
                            <a:avLst/>
                          </a:prstGeom>
                          <a:ln w="28575" cap="flat" cmpd="sng">
                            <a:solidFill>
                              <a:srgbClr val="000000"/>
                            </a:solidFill>
                            <a:prstDash val="solid"/>
                            <a:headEnd type="none" w="med" len="med"/>
                            <a:tailEnd type="triangle" w="med" len="med"/>
                          </a:ln>
                        </wps:spPr>
                        <wps:bodyPr upright="1"/>
                      </wps:wsp>
                      <wps:wsp>
                        <wps:cNvPr id="1584" name="直线 13171"/>
                        <wps:cNvSpPr/>
                        <wps:spPr>
                          <a:xfrm>
                            <a:off x="4046078" y="660400"/>
                            <a:ext cx="2482" cy="264160"/>
                          </a:xfrm>
                          <a:prstGeom prst="line">
                            <a:avLst/>
                          </a:prstGeom>
                          <a:ln w="28575" cap="flat" cmpd="sng">
                            <a:solidFill>
                              <a:srgbClr val="000000"/>
                            </a:solidFill>
                            <a:prstDash val="solid"/>
                            <a:headEnd type="none" w="med" len="med"/>
                            <a:tailEnd type="triangle" w="med" len="med"/>
                          </a:ln>
                        </wps:spPr>
                        <wps:bodyPr upright="1"/>
                      </wps:wsp>
                      <wps:wsp>
                        <wps:cNvPr id="1585" name="矩形 13173"/>
                        <wps:cNvSpPr/>
                        <wps:spPr>
                          <a:xfrm>
                            <a:off x="3017597" y="2509520"/>
                            <a:ext cx="346689" cy="396240"/>
                          </a:xfrm>
                          <a:prstGeom prst="rect">
                            <a:avLst/>
                          </a:prstGeom>
                          <a:solidFill>
                            <a:srgbClr val="FFFFFF"/>
                          </a:solidFill>
                          <a:ln>
                            <a:noFill/>
                          </a:ln>
                        </wps:spPr>
                        <wps:txbx>
                          <w:txbxContent>
                            <w:p w14:paraId="64161E85">
                              <w:pPr>
                                <w:rPr>
                                  <w:rFonts w:ascii="宋体" w:hAnsi="宋体"/>
                                </w:rPr>
                              </w:pPr>
                              <w:r>
                                <w:rPr>
                                  <w:rFonts w:hint="eastAsia" w:ascii="宋体" w:hAnsi="宋体"/>
                                </w:rPr>
                                <w:t>否</w:t>
                              </w:r>
                            </w:p>
                          </w:txbxContent>
                        </wps:txbx>
                        <wps:bodyPr wrap="square" upright="1"/>
                      </wps:wsp>
                      <wps:wsp>
                        <wps:cNvPr id="1586" name="矩形 13160"/>
                        <wps:cNvSpPr/>
                        <wps:spPr>
                          <a:xfrm>
                            <a:off x="1989115" y="92456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3031486">
                              <w:pPr>
                                <w:jc w:val="center"/>
                                <w:rPr>
                                  <w:rFonts w:hint="eastAsia" w:ascii="宋体" w:hAnsi="宋体" w:cs="Arial"/>
                                </w:rPr>
                              </w:pPr>
                              <w:r>
                                <w:rPr>
                                  <w:rFonts w:hint="eastAsia" w:ascii="宋体" w:hAnsi="宋体" w:cs="Arial"/>
                                </w:rPr>
                                <w:t>申请</w:t>
                              </w:r>
                              <w:r>
                                <w:rPr>
                                  <w:rFonts w:cs="Arial"/>
                                </w:rPr>
                                <w:t>C0</w:t>
                              </w:r>
                              <w:r>
                                <w:rPr>
                                  <w:rFonts w:hint="eastAsia" w:cs="Arial"/>
                                </w:rPr>
                                <w:t>6</w:t>
                              </w:r>
                            </w:p>
                            <w:p w14:paraId="72B09D32">
                              <w:pPr>
                                <w:jc w:val="center"/>
                                <w:rPr>
                                  <w:rFonts w:ascii="宋体" w:hAnsi="宋体"/>
                                </w:rPr>
                              </w:pPr>
                              <w:r>
                                <w:rPr>
                                  <w:rFonts w:hint="eastAsia" w:ascii="宋体" w:hAnsi="宋体"/>
                                </w:rPr>
                                <w:t>（总包单位）</w:t>
                              </w:r>
                            </w:p>
                          </w:txbxContent>
                        </wps:txbx>
                        <wps:bodyPr wrap="square" upright="1"/>
                      </wps:wsp>
                      <wps:wsp>
                        <wps:cNvPr id="1587" name="矩形 13174"/>
                        <wps:cNvSpPr/>
                        <wps:spPr>
                          <a:xfrm>
                            <a:off x="3566175" y="171704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84E2BAA">
                              <w:pPr>
                                <w:jc w:val="center"/>
                                <w:rPr>
                                  <w:rFonts w:hint="eastAsia" w:ascii="宋体" w:hAnsi="宋体" w:cs="Arial"/>
                                </w:rPr>
                              </w:pPr>
                              <w:r>
                                <w:rPr>
                                  <w:rFonts w:hint="eastAsia" w:ascii="宋体" w:hAnsi="宋体" w:cs="Arial"/>
                                </w:rPr>
                                <w:t>报审</w:t>
                              </w:r>
                              <w:r>
                                <w:rPr>
                                  <w:rFonts w:hint="eastAsia" w:cs="Arial"/>
                                </w:rPr>
                                <w:t>B07</w:t>
                              </w:r>
                            </w:p>
                            <w:p w14:paraId="6FF7D60E">
                              <w:pPr>
                                <w:jc w:val="center"/>
                                <w:rPr>
                                  <w:rFonts w:ascii="宋体" w:hAnsi="宋体"/>
                                </w:rPr>
                              </w:pPr>
                              <w:r>
                                <w:rPr>
                                  <w:rFonts w:hint="eastAsia" w:ascii="宋体" w:hAnsi="宋体"/>
                                </w:rPr>
                                <w:t>（总包单位）</w:t>
                              </w:r>
                            </w:p>
                          </w:txbxContent>
                        </wps:txbx>
                        <wps:bodyPr wrap="square" upright="1"/>
                      </wps:wsp>
                      <wps:wsp>
                        <wps:cNvPr id="1588" name="直线 13175"/>
                        <wps:cNvSpPr/>
                        <wps:spPr>
                          <a:xfrm>
                            <a:off x="1577060" y="1188720"/>
                            <a:ext cx="412055" cy="826"/>
                          </a:xfrm>
                          <a:prstGeom prst="line">
                            <a:avLst/>
                          </a:prstGeom>
                          <a:ln w="28575" cap="flat" cmpd="sng">
                            <a:solidFill>
                              <a:srgbClr val="000000"/>
                            </a:solidFill>
                            <a:prstDash val="solid"/>
                            <a:headEnd type="none" w="med" len="med"/>
                            <a:tailEnd type="triangle" w="med" len="med"/>
                          </a:ln>
                        </wps:spPr>
                        <wps:bodyPr upright="1"/>
                      </wps:wsp>
                      <wps:wsp>
                        <wps:cNvPr id="1589" name="直线 13176"/>
                        <wps:cNvSpPr/>
                        <wps:spPr>
                          <a:xfrm flipV="1">
                            <a:off x="2537694" y="660400"/>
                            <a:ext cx="827" cy="264160"/>
                          </a:xfrm>
                          <a:prstGeom prst="line">
                            <a:avLst/>
                          </a:prstGeom>
                          <a:ln w="28575" cap="flat" cmpd="sng">
                            <a:solidFill>
                              <a:srgbClr val="000000"/>
                            </a:solidFill>
                            <a:prstDash val="solid"/>
                            <a:headEnd type="none" w="med" len="med"/>
                            <a:tailEnd type="triangle" w="med" len="med"/>
                          </a:ln>
                        </wps:spPr>
                        <wps:bodyPr upright="1"/>
                      </wps:wsp>
                      <wps:wsp>
                        <wps:cNvPr id="1590" name="直线 13177"/>
                        <wps:cNvSpPr/>
                        <wps:spPr>
                          <a:xfrm>
                            <a:off x="3154948" y="264160"/>
                            <a:ext cx="411227" cy="826"/>
                          </a:xfrm>
                          <a:prstGeom prst="line">
                            <a:avLst/>
                          </a:prstGeom>
                          <a:ln w="28575" cap="flat" cmpd="sng">
                            <a:solidFill>
                              <a:srgbClr val="000000"/>
                            </a:solidFill>
                            <a:prstDash val="solid"/>
                            <a:headEnd type="none" w="med" len="med"/>
                            <a:tailEnd type="triangle" w="med" len="med"/>
                          </a:ln>
                        </wps:spPr>
                        <wps:bodyPr upright="1"/>
                      </wps:wsp>
                      <wps:wsp>
                        <wps:cNvPr id="1591" name="直线 13178"/>
                        <wps:cNvSpPr/>
                        <wps:spPr>
                          <a:xfrm flipH="1">
                            <a:off x="3291472" y="1981200"/>
                            <a:ext cx="274703" cy="0"/>
                          </a:xfrm>
                          <a:prstGeom prst="line">
                            <a:avLst/>
                          </a:prstGeom>
                          <a:ln w="28575" cap="flat" cmpd="sng">
                            <a:solidFill>
                              <a:srgbClr val="000000"/>
                            </a:solidFill>
                            <a:prstDash val="solid"/>
                            <a:headEnd type="none" w="med" len="med"/>
                            <a:tailEnd type="triangle" w="med" len="med"/>
                          </a:ln>
                        </wps:spPr>
                        <wps:bodyPr upright="1"/>
                      </wps:wsp>
                      <wps:wsp>
                        <wps:cNvPr id="1592" name="直线 13179"/>
                        <wps:cNvSpPr/>
                        <wps:spPr>
                          <a:xfrm>
                            <a:off x="3017597" y="2905760"/>
                            <a:ext cx="2400342" cy="826"/>
                          </a:xfrm>
                          <a:prstGeom prst="line">
                            <a:avLst/>
                          </a:prstGeom>
                          <a:ln w="28575" cap="flat" cmpd="sng">
                            <a:solidFill>
                              <a:srgbClr val="000000"/>
                            </a:solidFill>
                            <a:prstDash val="solid"/>
                            <a:headEnd type="none" w="med" len="med"/>
                            <a:tailEnd type="none" w="med" len="med"/>
                          </a:ln>
                        </wps:spPr>
                        <wps:bodyPr upright="1"/>
                      </wps:wsp>
                      <wps:wsp>
                        <wps:cNvPr id="1593" name="直线 13180"/>
                        <wps:cNvSpPr/>
                        <wps:spPr>
                          <a:xfrm flipV="1">
                            <a:off x="5417939" y="1584960"/>
                            <a:ext cx="0" cy="1320800"/>
                          </a:xfrm>
                          <a:prstGeom prst="line">
                            <a:avLst/>
                          </a:prstGeom>
                          <a:ln w="28575" cap="flat" cmpd="sng">
                            <a:solidFill>
                              <a:srgbClr val="000000"/>
                            </a:solidFill>
                            <a:prstDash val="solid"/>
                            <a:headEnd type="none" w="med" len="med"/>
                            <a:tailEnd type="triangle" w="med" len="med"/>
                          </a:ln>
                        </wps:spPr>
                        <wps:bodyPr upright="1"/>
                      </wps:wsp>
                      <wps:wsp>
                        <wps:cNvPr id="1594" name="直线 13181"/>
                        <wps:cNvSpPr/>
                        <wps:spPr>
                          <a:xfrm flipH="1">
                            <a:off x="1440536" y="3698240"/>
                            <a:ext cx="342551" cy="0"/>
                          </a:xfrm>
                          <a:prstGeom prst="line">
                            <a:avLst/>
                          </a:prstGeom>
                          <a:ln w="28575" cap="flat" cmpd="sng">
                            <a:solidFill>
                              <a:srgbClr val="000000"/>
                            </a:solidFill>
                            <a:prstDash val="solid"/>
                            <a:headEnd type="none" w="med" len="med"/>
                            <a:tailEnd type="triangle" w="med" len="med"/>
                          </a:ln>
                        </wps:spPr>
                        <wps:bodyPr upright="1"/>
                      </wps:wsp>
                      <wps:wsp>
                        <wps:cNvPr id="1595" name="自选图形 13183"/>
                        <wps:cNvSpPr/>
                        <wps:spPr>
                          <a:xfrm>
                            <a:off x="342551" y="2641600"/>
                            <a:ext cx="1167488"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9CD462A">
                              <w:pPr>
                                <w:jc w:val="center"/>
                                <w:rPr>
                                  <w:rFonts w:ascii="宋体" w:hAnsi="宋体"/>
                                </w:rPr>
                              </w:pPr>
                              <w:r>
                                <w:rPr>
                                  <w:rFonts w:hint="eastAsia" w:ascii="宋体" w:hAnsi="宋体"/>
                                </w:rPr>
                                <w:t>变更？</w:t>
                              </w:r>
                            </w:p>
                          </w:txbxContent>
                        </wps:txbx>
                        <wps:bodyPr wrap="square" upright="1"/>
                      </wps:wsp>
                      <wps:wsp>
                        <wps:cNvPr id="1596" name="直线 13184"/>
                        <wps:cNvSpPr/>
                        <wps:spPr>
                          <a:xfrm flipH="1">
                            <a:off x="137352" y="2905760"/>
                            <a:ext cx="205200" cy="0"/>
                          </a:xfrm>
                          <a:prstGeom prst="line">
                            <a:avLst/>
                          </a:prstGeom>
                          <a:ln w="28575" cap="flat" cmpd="sng">
                            <a:solidFill>
                              <a:srgbClr val="000000"/>
                            </a:solidFill>
                            <a:prstDash val="solid"/>
                            <a:headEnd type="none" w="med" len="med"/>
                            <a:tailEnd type="none" w="med" len="med"/>
                          </a:ln>
                        </wps:spPr>
                        <wps:bodyPr upright="1"/>
                      </wps:wsp>
                      <wps:wsp>
                        <wps:cNvPr id="1597" name="直线 13185"/>
                        <wps:cNvSpPr/>
                        <wps:spPr>
                          <a:xfrm flipV="1">
                            <a:off x="137352" y="264160"/>
                            <a:ext cx="0" cy="2641600"/>
                          </a:xfrm>
                          <a:prstGeom prst="line">
                            <a:avLst/>
                          </a:prstGeom>
                          <a:ln w="28575" cap="flat" cmpd="sng">
                            <a:solidFill>
                              <a:srgbClr val="000000"/>
                            </a:solidFill>
                            <a:prstDash val="solid"/>
                            <a:headEnd type="none" w="med" len="med"/>
                            <a:tailEnd type="none" w="med" len="med"/>
                          </a:ln>
                        </wps:spPr>
                        <wps:bodyPr upright="1"/>
                      </wps:wsp>
                      <wps:wsp>
                        <wps:cNvPr id="1598" name="直线 13186"/>
                        <wps:cNvSpPr/>
                        <wps:spPr>
                          <a:xfrm>
                            <a:off x="137352" y="264160"/>
                            <a:ext cx="411227" cy="0"/>
                          </a:xfrm>
                          <a:prstGeom prst="line">
                            <a:avLst/>
                          </a:prstGeom>
                          <a:ln w="28575" cap="flat" cmpd="sng">
                            <a:solidFill>
                              <a:srgbClr val="000000"/>
                            </a:solidFill>
                            <a:prstDash val="solid"/>
                            <a:headEnd type="none" w="med" len="med"/>
                            <a:tailEnd type="triangle" w="med" len="med"/>
                          </a:ln>
                        </wps:spPr>
                        <wps:bodyPr upright="1"/>
                      </wps:wsp>
                      <wps:wsp>
                        <wps:cNvPr id="1599" name="直线 13187"/>
                        <wps:cNvSpPr/>
                        <wps:spPr>
                          <a:xfrm flipH="1" flipV="1">
                            <a:off x="891130" y="3169920"/>
                            <a:ext cx="827" cy="264160"/>
                          </a:xfrm>
                          <a:prstGeom prst="line">
                            <a:avLst/>
                          </a:prstGeom>
                          <a:ln w="28575" cap="flat" cmpd="sng">
                            <a:solidFill>
                              <a:srgbClr val="000000"/>
                            </a:solidFill>
                            <a:prstDash val="solid"/>
                            <a:headEnd type="none" w="med" len="med"/>
                            <a:tailEnd type="triangle" w="med" len="med"/>
                          </a:ln>
                        </wps:spPr>
                        <wps:bodyPr upright="1"/>
                      </wps:wsp>
                      <wps:wsp>
                        <wps:cNvPr id="1600" name="矩形 13145"/>
                        <wps:cNvSpPr/>
                        <wps:spPr>
                          <a:xfrm>
                            <a:off x="1851764" y="0"/>
                            <a:ext cx="13040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1F707BE">
                              <w:pPr>
                                <w:jc w:val="center"/>
                                <w:rPr>
                                  <w:rFonts w:hint="eastAsia" w:ascii="宋体" w:hAnsi="宋体" w:cs="Arial"/>
                                </w:rPr>
                              </w:pPr>
                              <w:r>
                                <w:rPr>
                                  <w:rFonts w:hint="eastAsia" w:ascii="宋体" w:hAnsi="宋体" w:cs="Arial"/>
                                </w:rPr>
                                <w:t>审核</w:t>
                              </w:r>
                            </w:p>
                            <w:p w14:paraId="3B5BB945">
                              <w:pPr>
                                <w:jc w:val="center"/>
                                <w:rPr>
                                  <w:rFonts w:ascii="宋体" w:hAnsi="宋体"/>
                                </w:rPr>
                              </w:pPr>
                              <w:r>
                                <w:rPr>
                                  <w:rFonts w:hint="eastAsia" w:ascii="宋体" w:hAnsi="宋体"/>
                                </w:rPr>
                                <w:t>（总监理工程师）</w:t>
                              </w:r>
                            </w:p>
                          </w:txbxContent>
                        </wps:txbx>
                        <wps:bodyPr wrap="square" upright="1"/>
                      </wps:wsp>
                    </wpc:wpc>
                  </a:graphicData>
                </a:graphic>
              </wp:inline>
            </w:drawing>
          </mc:Choice>
          <mc:Fallback>
            <w:pict>
              <v:group id="画布 13130" o:spid="_x0000_s1026" o:spt="203" style="height:332.8pt;width:470pt;" coordsize="5969000,4226560" editas="canvas" o:gfxdata="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">
                <o:lock v:ext="edit" aspectratio="f"/>
                <v:rect id="画布 13130" o:spid="_x0000_s1026" o:spt="1" style="position:absolute;left:0;top:0;height:4226560;width:5969000;" filled="f" stroked="f" coordsize="21600,21600" o:gfxdata="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">
                  <v:fill on="f" focussize="0,0"/>
                  <v:stroke on="f"/>
                  <v:imagedata o:title=""/>
                  <o:lock v:ext="edit" rotation="t" text="t" aspectratio="t"/>
                </v:rect>
                <v:rect id="矩形 13188" o:spid="_x0000_s1026" o:spt="1" style="position:absolute;left:206027;top:2377440;height:396240;width:336759;"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eXHKNMAAAAFAQAADwAAAAAAAAABACAAAAAiAAAA&#10;ZHJzL2Rvd25yZXYueG1sUEsBAhQAFAAAAAgAh07iQP1c1dPTAQAAiQMAAA4AAAAAAAAAAQAgAAAA&#10;IgEAAGRycy9lMm9Eb2MueG1sUEsFBgAAAAAGAAYAWQEAAGcFAAAAAA==&#10;">
                  <v:fill on="t" focussize="0,0"/>
                  <v:stroke on="f"/>
                  <v:imagedata o:title=""/>
                  <o:lock v:ext="edit" aspectratio="f"/>
                  <v:textbox>
                    <w:txbxContent>
                      <w:p w14:paraId="7CD2A7CF">
                        <w:pPr>
                          <w:rPr>
                            <w:rFonts w:ascii="宋体" w:hAnsi="宋体"/>
                          </w:rPr>
                        </w:pPr>
                        <w:r>
                          <w:rPr>
                            <w:rFonts w:hint="eastAsia" w:ascii="宋体" w:hAnsi="宋体"/>
                          </w:rPr>
                          <w:t>是</w:t>
                        </w:r>
                      </w:p>
                    </w:txbxContent>
                  </v:textbox>
                </v:rect>
                <v:rect id="矩形 13172" o:spid="_x0000_s1026" o:spt="1" style="position:absolute;left:4183429;top:1320800;height:396240;width:337586;"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HlxyjTAAAABQEAAA8AAAAAAAAAAQAgAAAAIgAA&#10;AGRycy9kb3ducmV2LnhtbFBLAQIUABQAAAAIAIdO4kBTFrsH1AEAAIoDAAAOAAAAAAAAAAEAIAAA&#10;ACIBAABkcnMvZTJvRG9jLnhtbFBLBQYAAAAABgAGAFkBAABoBQAAAAA=&#10;">
                  <v:fill on="t" focussize="0,0"/>
                  <v:stroke on="f"/>
                  <v:imagedata o:title=""/>
                  <o:lock v:ext="edit" aspectratio="f"/>
                  <v:textbox>
                    <w:txbxContent>
                      <w:p w14:paraId="39E55260">
                        <w:pPr>
                          <w:rPr>
                            <w:rFonts w:ascii="宋体" w:hAnsi="宋体"/>
                          </w:rPr>
                        </w:pPr>
                        <w:r>
                          <w:rPr>
                            <w:rFonts w:hint="eastAsia" w:ascii="宋体" w:hAnsi="宋体"/>
                          </w:rPr>
                          <w:t>是</w:t>
                        </w:r>
                      </w:p>
                    </w:txbxContent>
                  </v:textbox>
                </v:rect>
                <v:rect id="矩形 13132" o:spid="_x0000_s1026" o:spt="1" style="position:absolute;left:4525981;top:792480;height:396240;width:345861;"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HlxyjTAAAABQEAAA8AAAAAAAAAAQAgAAAAIgAA&#10;AGRycy9kb3ducmV2LnhtbFBLAQIUABQAAAAIAIdO4kB4vmN51AEAAIkDAAAOAAAAAAAAAAEAIAAA&#10;ACIBAABkcnMvZTJvRG9jLnhtbFBLBQYAAAAABgAGAFkBAABoBQAAAAA=&#10;">
                  <v:fill on="t" focussize="0,0"/>
                  <v:stroke on="f"/>
                  <v:imagedata o:title=""/>
                  <o:lock v:ext="edit" aspectratio="f"/>
                  <v:textbox>
                    <w:txbxContent>
                      <w:p w14:paraId="4C174DCC">
                        <w:pPr>
                          <w:rPr>
                            <w:rFonts w:ascii="宋体" w:hAnsi="宋体"/>
                          </w:rPr>
                        </w:pPr>
                        <w:r>
                          <w:rPr>
                            <w:rFonts w:hint="eastAsia" w:ascii="宋体" w:hAnsi="宋体"/>
                          </w:rPr>
                          <w:t>否</w:t>
                        </w:r>
                      </w:p>
                    </w:txbxContent>
                  </v:textbox>
                </v:rect>
                <v:rect id="矩形 13133" o:spid="_x0000_s1026" o:spt="1" style="position:absolute;left:1097157;top:1320800;height:396240;width:345861;"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HlxyjTAAAABQEAAA8AAAAAAAAAAQAgAAAAIgAA&#10;AGRycy9kb3ducmV2LnhtbFBLAQIUABQAAAAIAIdO4kDJcLhx1AEAAIoDAAAOAAAAAAAAAAEAIAAA&#10;ACIBAABkcnMvZTJvRG9jLnhtbFBLBQYAAAAABgAGAFkBAABoBQAAAAA=&#10;">
                  <v:fill on="t" focussize="0,0"/>
                  <v:stroke on="f"/>
                  <v:imagedata o:title=""/>
                  <o:lock v:ext="edit" aspectratio="f"/>
                  <v:textbox>
                    <w:txbxContent>
                      <w:p w14:paraId="673EFBAE">
                        <w:pPr>
                          <w:rPr>
                            <w:rFonts w:ascii="宋体" w:hAnsi="宋体"/>
                          </w:rPr>
                        </w:pPr>
                        <w:r>
                          <w:rPr>
                            <w:rFonts w:hint="eastAsia" w:ascii="宋体" w:hAnsi="宋体"/>
                          </w:rPr>
                          <w:t>否</w:t>
                        </w:r>
                      </w:p>
                    </w:txbxContent>
                  </v:textbox>
                </v:rect>
                <v:rect id="矩形 13134" o:spid="_x0000_s1026" o:spt="1" style="position:absolute;left:1440536;top:792480;height:396240;width:339241;"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h5cco0wAAAAUBAAAPAAAAAAAAAAEAIAAAACIAAABk&#10;cnMvZG93bnJldi54bWxQSwECFAAUAAAACACHTuJA2qEPydIBAACJAwAADgAAAAAAAAABACAAAAAi&#10;AQAAZHJzL2Uyb0RvYy54bWxQSwUGAAAAAAYABgBZAQAAZgUAAAAA&#10;">
                  <v:fill on="t" focussize="0,0"/>
                  <v:stroke on="f"/>
                  <v:imagedata o:title=""/>
                  <o:lock v:ext="edit" aspectratio="f"/>
                  <v:textbox>
                    <w:txbxContent>
                      <w:p w14:paraId="4F38D92D">
                        <w:pPr>
                          <w:rPr>
                            <w:rFonts w:ascii="宋体" w:hAnsi="宋体"/>
                          </w:rPr>
                        </w:pPr>
                        <w:r>
                          <w:rPr>
                            <w:rFonts w:hint="eastAsia" w:ascii="宋体" w:hAnsi="宋体"/>
                          </w:rPr>
                          <w:t>是</w:t>
                        </w:r>
                      </w:p>
                    </w:txbxContent>
                  </v:textbox>
                </v:rect>
                <v:rect id="矩形 13135" o:spid="_x0000_s1026" o:spt="1" style="position:absolute;left:1920439;top:3037840;height:396240;width:337586;"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eXHKNMAAAAFAQAADwAAAAAAAAABACAAAAAiAAAA&#10;ZHJzL2Rvd25yZXYueG1sUEsBAhQAFAAAAAgAh07iQFJji8rTAQAAigMAAA4AAAAAAAAAAQAgAAAA&#10;IgEAAGRycy9lMm9Eb2MueG1sUEsFBgAAAAAGAAYAWQEAAGcFAAAAAA==&#10;">
                  <v:fill on="t" focussize="0,0"/>
                  <v:stroke on="f"/>
                  <v:imagedata o:title=""/>
                  <o:lock v:ext="edit" aspectratio="f"/>
                  <v:textbox>
                    <w:txbxContent>
                      <w:p w14:paraId="0A1B5238">
                        <w:pPr>
                          <w:rPr>
                            <w:rFonts w:ascii="宋体" w:hAnsi="宋体"/>
                          </w:rPr>
                        </w:pPr>
                        <w:r>
                          <w:rPr>
                            <w:rFonts w:hint="eastAsia" w:ascii="宋体" w:hAnsi="宋体"/>
                          </w:rPr>
                          <w:t>是</w:t>
                        </w:r>
                      </w:p>
                    </w:txbxContent>
                  </v:textbox>
                </v:rect>
                <v:rect id="矩形 13136" o:spid="_x0000_s1026" o:spt="1" style="position:absolute;left:548578;top:0;height:660400;width:1028481;"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pPt1tUAAAAFAQAADwAA&#10;AAAAAAABACAAAAAiAAAAZHJzL2Rvd25yZXYueG1sUEsBAhQAFAAAAAgAh07iQA742GIZAgAARAQA&#10;AA4AAAAAAAAAAQAgAAAAJAEAAGRycy9lMm9Eb2MueG1sUEsFBgAAAAAGAAYAWQEAAK8FAAAAAA==&#10;">
                  <v:fill on="t" focussize="0,0"/>
                  <v:stroke weight="2.25pt" color="#000000" joinstyle="miter"/>
                  <v:imagedata o:title=""/>
                  <o:lock v:ext="edit" aspectratio="f"/>
                  <v:textbox>
                    <w:txbxContent>
                      <w:p w14:paraId="04FABD27">
                        <w:pPr>
                          <w:jc w:val="center"/>
                          <w:rPr>
                            <w:rFonts w:hint="eastAsia" w:ascii="宋体" w:hAnsi="宋体"/>
                          </w:rPr>
                        </w:pPr>
                        <w:r>
                          <w:rPr>
                            <w:rFonts w:hint="eastAsia" w:ascii="宋体" w:hAnsi="宋体"/>
                          </w:rPr>
                          <w:t>人员进场</w:t>
                        </w:r>
                      </w:p>
                      <w:p w14:paraId="499B64E3">
                        <w:pPr>
                          <w:jc w:val="center"/>
                          <w:rPr>
                            <w:rFonts w:ascii="宋体" w:hAnsi="宋体"/>
                          </w:rPr>
                        </w:pPr>
                        <w:r>
                          <w:rPr>
                            <w:rFonts w:hint="eastAsia" w:ascii="宋体" w:hAnsi="宋体"/>
                          </w:rPr>
                          <w:t>（总包单位）</w:t>
                        </w:r>
                      </w:p>
                    </w:txbxContent>
                  </v:textbox>
                </v:rect>
                <v:line id="直线 13138" o:spid="_x0000_s1026" o:spt="20" style="position:absolute;left:2469018;top:2377440;flip:x;height:264160;width:827;" filled="f" stroked="t" coordsize="21600,21600" o:gfxdata="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27wtdUAAAAFAQAADwAAAAAAAAABACAAAAAiAAAA&#10;ZHJzL2Rvd25yZXYueG1sUEsBAhQAFAAAAAgAh07iQJdlDtAKAgAA/gMAAA4AAAAAAAAAAQAgAAAA&#10;JAEAAGRycy9lMm9Eb2MueG1sUEsFBgAAAAAGAAYAWQEAAKAFAAAAAA==&#10;">
                  <v:fill on="f" focussize="0,0"/>
                  <v:stroke weight="2.25pt" color="#000000" joinstyle="round" endarrow="block"/>
                  <v:imagedata o:title=""/>
                  <o:lock v:ext="edit" aspectratio="f"/>
                </v:line>
                <v:line id="直线 13139" o:spid="_x0000_s1026" o:spt="20" style="position:absolute;left:4663332;top:1188720;height:825;width:274703;"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jc/ftMAAAAFAQAADwAAAAAAAAABACAAAAAiAAAAZHJzL2Rvd25yZXYu&#10;eG1sUEsBAhQAFAAAAAgAh07iQHVh7xQAAgAA9AMAAA4AAAAAAAAAAQAgAAAAIgEAAGRycy9lMm9E&#10;b2MueG1sUEsFBgAAAAAGAAYAWQEAAJQFAAAAAA==&#10;">
                  <v:fill on="f" focussize="0,0"/>
                  <v:stroke weight="2.25pt" color="#000000" joinstyle="round" endarrow="block"/>
                  <v:imagedata o:title=""/>
                  <o:lock v:ext="edit" aspectratio="f"/>
                </v:line>
                <v:rect id="矩形 13140" o:spid="_x0000_s1026" o:spt="1" style="position:absolute;left:342551;top:3434080;height:660400;width:1097157;"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ak+3W1QAAAAUBAAAP&#10;AAAAAAAAAAEAIAAAACIAAABkcnMvZG93bnJldi54bWxQSwECFAAUAAAACACHTuJAmz+CDxsCAABK&#10;BAAADgAAAAAAAAABACAAAAAkAQAAZHJzL2Uyb0RvYy54bWxQSwUGAAAAAAYABgBZAQAAsQUAAAAA&#10;">
                  <v:fill on="t" focussize="0,0"/>
                  <v:stroke weight="2.25pt" color="#000000" joinstyle="miter"/>
                  <v:imagedata o:title=""/>
                  <o:lock v:ext="edit" aspectratio="f"/>
                  <v:textbox>
                    <w:txbxContent>
                      <w:p w14:paraId="5947096D">
                        <w:pPr>
                          <w:jc w:val="center"/>
                          <w:rPr>
                            <w:rFonts w:hint="eastAsia" w:ascii="宋体" w:hAnsi="宋体" w:cs="Arial"/>
                          </w:rPr>
                        </w:pPr>
                        <w:r>
                          <w:rPr>
                            <w:rFonts w:hint="eastAsia" w:ascii="宋体" w:hAnsi="宋体" w:cs="Arial"/>
                          </w:rPr>
                          <w:t>人员履约</w:t>
                        </w:r>
                      </w:p>
                      <w:p w14:paraId="67D3E4EC">
                        <w:pPr>
                          <w:jc w:val="center"/>
                          <w:rPr>
                            <w:rFonts w:ascii="宋体" w:hAnsi="宋体"/>
                          </w:rPr>
                        </w:pPr>
                        <w:r>
                          <w:rPr>
                            <w:rFonts w:hint="eastAsia" w:ascii="宋体" w:hAnsi="宋体"/>
                          </w:rPr>
                          <w:t>（总包单位）</w:t>
                        </w:r>
                      </w:p>
                    </w:txbxContent>
                  </v:textbox>
                </v:rect>
                <v:shape id="自选图形 13141" o:spid="_x0000_s1026" o:spt="4" type="#_x0000_t4" style="position:absolute;left:411227;top:924560;height:528320;width:1165833;" fillcolor="#FFFFFF" filled="t" stroked="t" coordsize="21600,21600" o:gfxdata="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k2W9NYAAAAFAQAADwAAAAAAAAABACAAAAAiAAAAZHJzL2Rvd25yZXYueG1sUEsBAhQA&#10;FAAAAAgAh07iQF6/RY0tAgAAUgQAAA4AAAAAAAAAAQAgAAAAJQEAAGRycy9lMm9Eb2MueG1sUEsF&#10;BgAAAAAGAAYAWQEAAMQFAAAAAA==&#10;">
                  <v:fill on="t" focussize="0,0"/>
                  <v:stroke weight="2.25pt" color="#000000" joinstyle="miter"/>
                  <v:imagedata o:title=""/>
                  <o:lock v:ext="edit" aspectratio="f"/>
                  <v:textbox>
                    <w:txbxContent>
                      <w:p w14:paraId="64E7C96B">
                        <w:pPr>
                          <w:jc w:val="center"/>
                          <w:rPr>
                            <w:rFonts w:ascii="宋体" w:hAnsi="宋体"/>
                          </w:rPr>
                        </w:pPr>
                        <w:r>
                          <w:rPr>
                            <w:rFonts w:hint="eastAsia" w:ascii="宋体" w:hAnsi="宋体"/>
                          </w:rPr>
                          <w:t>变更？</w:t>
                        </w:r>
                      </w:p>
                    </w:txbxContent>
                  </v:textbox>
                </v:shape>
                <v:shape id="自选图形 13144" o:spid="_x0000_s1026" o:spt="4" type="#_x0000_t4" style="position:absolute;left:1851763;top:2641600;height:528320;width:1173280;" fillcolor="#FFFFFF" filled="t" stroked="t" coordsize="21600,21600" o:gfxdata="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STZb01gAAAAUBAAAPAAAAAAAAAAEAIAAAACIAAABkcnMvZG93bnJldi54bWxQSwECFAAU&#10;AAAACACHTuJArEUR0ywCAABUBAAADgAAAAAAAAABACAAAAAlAQAAZHJzL2Uyb0RvYy54bWxQSwUG&#10;AAAAAAYABgBZAQAAwwUAAAAA&#10;">
                  <v:fill on="t" focussize="0,0"/>
                  <v:stroke weight="2.25pt" color="#000000" joinstyle="miter"/>
                  <v:imagedata o:title=""/>
                  <o:lock v:ext="edit" aspectratio="f"/>
                  <v:textbox>
                    <w:txbxContent>
                      <w:p w14:paraId="4A1B4636">
                        <w:pPr>
                          <w:jc w:val="center"/>
                          <w:rPr>
                            <w:rFonts w:ascii="宋体" w:hAnsi="宋体"/>
                          </w:rPr>
                        </w:pPr>
                        <w:r>
                          <w:rPr>
                            <w:rFonts w:hint="eastAsia" w:ascii="宋体" w:hAnsi="宋体"/>
                          </w:rPr>
                          <w:t>符合？</w:t>
                        </w:r>
                      </w:p>
                    </w:txbxContent>
                  </v:textbox>
                </v:shape>
                <v:line id="直线 13146" o:spid="_x0000_s1026" o:spt="20" style="position:absolute;left:4046078;top:1452880;height:264160;width:2482;"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I3P37TAAAABQEAAA8AAAAAAAAAAQAgAAAAIgAAAGRycy9kb3du&#10;cmV2LnhtbFBLAQIUABQAAAAIAIdO4kAdWLRWBAIAAPUDAAAOAAAAAAAAAAEAIAAAACIBAABkcnMv&#10;ZTJvRG9jLnhtbFBLBQYAAAAABgAGAFkBAACYBQAAAAA=&#10;">
                  <v:fill on="f" focussize="0,0"/>
                  <v:stroke weight="2.25pt" color="#000000" joinstyle="round" endarrow="block"/>
                  <v:imagedata o:title=""/>
                  <o:lock v:ext="edit" aspectratio="f"/>
                </v:line>
                <v:line id="直线 13149" o:spid="_x0000_s1026" o:spt="20" style="position:absolute;left:1028481;top:660400;height:264160;width:2482;"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jc/ftMAAAAFAQAADwAAAAAAAAABACAAAAAiAAAAZHJzL2Rvd25yZXYu&#10;eG1sUEsBAhQAFAAAAAgAh07iQFl4vWcAAgAA9AMAAA4AAAAAAAAAAQAgAAAAIgEAAGRycy9lMm9E&#10;b2MueG1sUEsFBgAAAAAGAAYAWQEAAJQFAAAAAA==&#10;">
                  <v:fill on="f" focussize="0,0"/>
                  <v:stroke weight="2.25pt" color="#000000" joinstyle="round" endarrow="block"/>
                  <v:imagedata o:title=""/>
                  <o:lock v:ext="edit" aspectratio="f"/>
                </v:line>
                <v:line id="直线 13150" o:spid="_x0000_s1026" o:spt="20" style="position:absolute;left:1028481;top:1452880;height:264160;width:1654;"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I3P37TAAAABQEAAA8AAAAAAAAAAQAgAAAAIgAAAGRycy9kb3ducmV2&#10;LnhtbFBLAQIUABQAAAAIAIdO4kCx/DeXAQIAAPUDAAAOAAAAAAAAAAEAIAAAACIBAABkcnMvZTJv&#10;RG9jLnhtbFBLBQYAAAAABgAGAFkBAACVBQAAAAA=&#10;">
                  <v:fill on="f" focussize="0,0"/>
                  <v:stroke weight="2.25pt" color="#000000" joinstyle="round" endarrow="block"/>
                  <v:imagedata o:title=""/>
                  <o:lock v:ext="edit" aspectratio="f"/>
                </v:line>
                <v:rect id="矩形 13151" o:spid="_x0000_s1026" o:spt="1" style="position:absolute;left:1851763;top:1717040;height:660400;width:1440536;"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ak+3W1QAAAAUB&#10;AAAPAAAAAAAAAAEAIAAAACIAAABkcnMvZG93bnJldi54bWxQSwECFAAUAAAACACHTuJA7O2HQh4C&#10;AABLBAAADgAAAAAAAAABACAAAAAkAQAAZHJzL2Uyb0RvYy54bWxQSwUGAAAAAAYABgBZAQAAtAUA&#10;AAAA&#10;">
                  <v:fill on="t" focussize="0,0"/>
                  <v:stroke weight="2.25pt" color="#000000" joinstyle="miter"/>
                  <v:imagedata o:title=""/>
                  <o:lock v:ext="edit" aspectratio="f"/>
                  <v:textbox>
                    <w:txbxContent>
                      <w:p w14:paraId="25117CEC">
                        <w:pPr>
                          <w:jc w:val="center"/>
                          <w:rPr>
                            <w:rFonts w:hint="eastAsia" w:ascii="宋体" w:hAnsi="宋体" w:cs="Arial"/>
                          </w:rPr>
                        </w:pPr>
                        <w:r>
                          <w:rPr>
                            <w:rFonts w:hint="eastAsia" w:ascii="宋体" w:hAnsi="宋体" w:cs="Arial"/>
                          </w:rPr>
                          <w:t>审查</w:t>
                        </w:r>
                      </w:p>
                      <w:p w14:paraId="0B111D1D">
                        <w:pPr>
                          <w:jc w:val="center"/>
                          <w:rPr>
                            <w:rFonts w:ascii="宋体" w:hAnsi="宋体"/>
                          </w:rPr>
                        </w:pPr>
                        <w:r>
                          <w:rPr>
                            <w:rFonts w:hint="eastAsia" w:ascii="宋体" w:hAnsi="宋体"/>
                          </w:rPr>
                          <w:t>（专业监理工程师）</w:t>
                        </w:r>
                      </w:p>
                    </w:txbxContent>
                  </v:textbox>
                </v:rect>
                <v:rect id="矩形 13152" o:spid="_x0000_s1026" o:spt="1" style="position:absolute;left:411227;top:1717040;height:660400;width:1097157;"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qT7dbVAAAABQEA&#10;AA8AAAAAAAAAAQAgAAAAIgAAAGRycy9kb3ducmV2LnhtbFBLAQIUABQAAAAIAIdO4kAti678HQIA&#10;AEoEAAAOAAAAAAAAAAEAIAAAACQBAABkcnMvZTJvRG9jLnhtbFBLBQYAAAAABgAGAFkBAACzBQAA&#10;AAA=&#10;">
                  <v:fill on="t" focussize="0,0"/>
                  <v:stroke weight="2.25pt" color="#000000" joinstyle="miter"/>
                  <v:imagedata o:title=""/>
                  <o:lock v:ext="edit" aspectratio="f"/>
                  <v:textbox>
                    <w:txbxContent>
                      <w:p w14:paraId="54160D2D">
                        <w:pPr>
                          <w:jc w:val="center"/>
                          <w:rPr>
                            <w:rFonts w:hint="eastAsia" w:ascii="宋体" w:hAnsi="宋体" w:cs="Arial"/>
                          </w:rPr>
                        </w:pPr>
                        <w:r>
                          <w:rPr>
                            <w:rFonts w:hint="eastAsia" w:ascii="宋体" w:hAnsi="宋体" w:cs="Arial"/>
                          </w:rPr>
                          <w:t>报审</w:t>
                        </w:r>
                        <w:r>
                          <w:rPr>
                            <w:rFonts w:hint="eastAsia" w:cs="Arial"/>
                          </w:rPr>
                          <w:t>B07</w:t>
                        </w:r>
                      </w:p>
                      <w:p w14:paraId="5408D831">
                        <w:pPr>
                          <w:jc w:val="center"/>
                          <w:rPr>
                            <w:rFonts w:ascii="宋体" w:hAnsi="宋体"/>
                          </w:rPr>
                        </w:pPr>
                        <w:r>
                          <w:rPr>
                            <w:rFonts w:hint="eastAsia" w:ascii="宋体" w:hAnsi="宋体"/>
                          </w:rPr>
                          <w:t>（总包单位）</w:t>
                        </w:r>
                      </w:p>
                    </w:txbxContent>
                  </v:textbox>
                </v:rect>
                <v:rect id="矩形 13153" o:spid="_x0000_s1026" o:spt="1" style="position:absolute;left:4938036;top:924560;height:660400;width:1029309;"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ak+3W1QAA&#10;AAUBAAAPAAAAAAAAAAEAIAAAACIAAABkcnMvZG93bnJldi54bWxQSwECFAAUAAAACACHTuJAuV+p&#10;IyECAABKBAAADgAAAAAAAAABACAAAAAkAQAAZHJzL2Uyb0RvYy54bWxQSwUGAAAAAAYABgBZAQAA&#10;twUAAAAA&#10;">
                  <v:fill on="t" focussize="0,0"/>
                  <v:stroke weight="2.25pt" color="#000000" joinstyle="miter"/>
                  <v:imagedata o:title=""/>
                  <o:lock v:ext="edit" aspectratio="f"/>
                  <v:textbox>
                    <w:txbxContent>
                      <w:p w14:paraId="664D95C8">
                        <w:pPr>
                          <w:jc w:val="center"/>
                          <w:rPr>
                            <w:rFonts w:hint="eastAsia" w:ascii="宋体" w:hAnsi="宋体"/>
                          </w:rPr>
                        </w:pPr>
                        <w:r>
                          <w:rPr>
                            <w:rFonts w:hint="eastAsia" w:ascii="宋体" w:hAnsi="宋体"/>
                          </w:rPr>
                          <w:t>人员调整</w:t>
                        </w:r>
                      </w:p>
                      <w:p w14:paraId="11AD5583">
                        <w:pPr>
                          <w:jc w:val="center"/>
                          <w:rPr>
                            <w:rFonts w:ascii="宋体" w:hAnsi="宋体"/>
                          </w:rPr>
                        </w:pPr>
                        <w:r>
                          <w:rPr>
                            <w:rFonts w:hint="eastAsia" w:ascii="宋体" w:hAnsi="宋体"/>
                          </w:rPr>
                          <w:t>（总包单位）</w:t>
                        </w:r>
                      </w:p>
                    </w:txbxContent>
                  </v:textbox>
                </v:rect>
                <v:shape id="自选图形 13162" o:spid="_x0000_s1026" o:spt="4" type="#_x0000_t4" style="position:absolute;left:3497499;top:924560;height:528320;width:1165833;" fillcolor="#FFFFFF" filled="t" stroked="t" coordsize="21600,21600" o:gfxdata="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JNlvTWAAAABQEAAA8AAAAAAAAAAQAgAAAAIgAAAGRycy9kb3ducmV2LnhtbFBLAQIU&#10;ABQAAAAIAIdO4kCFw9cWLgIAAFMEAAAOAAAAAAAAAAEAIAAAACUBAABkcnMvZTJvRG9jLnhtbFBL&#10;BQYAAAAABgAGAFkBAADFBQAAAAA=&#10;">
                  <v:fill on="t" focussize="0,0"/>
                  <v:stroke weight="2.25pt" color="#000000" joinstyle="miter"/>
                  <v:imagedata o:title=""/>
                  <o:lock v:ext="edit" aspectratio="f"/>
                  <v:textbox>
                    <w:txbxContent>
                      <w:p w14:paraId="222EE882">
                        <w:pPr>
                          <w:jc w:val="center"/>
                          <w:rPr>
                            <w:rFonts w:ascii="宋体" w:hAnsi="宋体"/>
                          </w:rPr>
                        </w:pPr>
                        <w:r>
                          <w:rPr>
                            <w:rFonts w:hint="eastAsia" w:ascii="宋体" w:hAnsi="宋体"/>
                          </w:rPr>
                          <w:t>同意？</w:t>
                        </w:r>
                      </w:p>
                    </w:txbxContent>
                  </v:textbox>
                </v:shape>
                <v:rect id="矩形 13163" o:spid="_x0000_s1026" o:spt="1" style="position:absolute;left:1783087;top:3434080;height:660400;width:1440536;"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qT7dbVAAAA&#10;BQEAAA8AAAAAAAAAAQAgAAAAIgAAAGRycy9kb3ducmV2LnhtbFBLAQIUABQAAAAIAIdO4kDBZ4dX&#10;IAIAAEsEAAAOAAAAAAAAAAEAIAAAACQBAABkcnMvZTJvRG9jLnhtbFBLBQYAAAAABgAGAFkBAAC2&#10;BQAAAAA=&#10;">
                  <v:fill on="t" focussize="0,0"/>
                  <v:stroke weight="2.25pt" color="#000000" joinstyle="miter"/>
                  <v:imagedata o:title=""/>
                  <o:lock v:ext="edit" aspectratio="f"/>
                  <v:textbox>
                    <w:txbxContent>
                      <w:p w14:paraId="506130AB">
                        <w:pPr>
                          <w:jc w:val="center"/>
                          <w:rPr>
                            <w:rFonts w:hint="eastAsia" w:ascii="宋体" w:hAnsi="宋体" w:cs="Arial"/>
                          </w:rPr>
                        </w:pPr>
                        <w:r>
                          <w:rPr>
                            <w:rFonts w:hint="eastAsia" w:ascii="宋体" w:hAnsi="宋体" w:cs="Arial"/>
                          </w:rPr>
                          <w:t>确认</w:t>
                        </w:r>
                      </w:p>
                      <w:p w14:paraId="682CB31B">
                        <w:pPr>
                          <w:jc w:val="center"/>
                          <w:rPr>
                            <w:rFonts w:ascii="宋体" w:hAnsi="宋体"/>
                          </w:rPr>
                        </w:pPr>
                        <w:r>
                          <w:rPr>
                            <w:rFonts w:hint="eastAsia" w:ascii="宋体" w:hAnsi="宋体"/>
                          </w:rPr>
                          <w:t>（专业监理工程师）</w:t>
                        </w:r>
                      </w:p>
                    </w:txbxContent>
                  </v:textbox>
                </v:rect>
                <v:line id="直线 13165" o:spid="_x0000_s1026" o:spt="20" style="position:absolute;left:2469018;top:3169920;height:264160;width:1654;"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CNz9+0wAAAAUBAAAPAAAAAAAAAAEAIAAAACIAAABkcnMvZG93bnJl&#10;di54bWxQSwECFAAUAAAACACHTuJAAR94UwICAAD1AwAADgAAAAAAAAABACAAAAAiAQAAZHJzL2Uy&#10;b0RvYy54bWxQSwUGAAAAAAYABgBZAQAAlgUAAAAA&#10;">
                  <v:fill on="f" focussize="0,0"/>
                  <v:stroke weight="2.25pt" color="#000000" joinstyle="round" endarrow="block"/>
                  <v:imagedata o:title=""/>
                  <o:lock v:ext="edit" aspectratio="f"/>
                </v:line>
                <v:line id="直线 13168" o:spid="_x0000_s1026" o:spt="20" style="position:absolute;left:1508384;top:1981200;height:825;width:343378;"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I3P37TAAAABQEAAA8AAAAAAAAAAQAgAAAAIgAAAGRycy9kb3ducmV2&#10;LnhtbFBLAQIUABQAAAAIAIdO4kAhiYS2AQIAAPQDAAAOAAAAAAAAAAEAIAAAACIBAABkcnMvZTJv&#10;RG9jLnhtbFBLBQYAAAAABgAGAFkBAACVBQAAAAA=&#10;">
                  <v:fill on="f" focussize="0,0"/>
                  <v:stroke weight="2.25pt" color="#000000" joinstyle="round" endarrow="block"/>
                  <v:imagedata o:title=""/>
                  <o:lock v:ext="edit" aspectratio="f"/>
                </v:line>
                <v:line id="直线 13171" o:spid="_x0000_s1026" o:spt="20" style="position:absolute;left:4046078;top:660400;height:264160;width:2482;"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Ajc/ftMAAAAFAQAADwAAAAAAAAABACAAAAAiAAAAZHJzL2Rvd25y&#10;ZXYueG1sUEsBAhQAFAAAAAgAh07iQCXZkyQDAgAA9AMAAA4AAAAAAAAAAQAgAAAAIgEAAGRycy9l&#10;Mm9Eb2MueG1sUEsFBgAAAAAGAAYAWQEAAJcFAAAAAA==&#10;">
                  <v:fill on="f" focussize="0,0"/>
                  <v:stroke weight="2.25pt" color="#000000" joinstyle="round" endarrow="block"/>
                  <v:imagedata o:title=""/>
                  <o:lock v:ext="edit" aspectratio="f"/>
                </v:line>
                <v:rect id="矩形 13173" o:spid="_x0000_s1026" o:spt="1" style="position:absolute;left:3017596;top:2509520;height:396240;width:346688;" fillcolor="#FFFFFF" filled="t" stroked="f" coordsize="21600,21600" o:gfxdata="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HlxyjTAAAABQEAAA8AAAAAAAAAAQAgAAAAIgAA&#10;AGRycy9kb3ducmV2LnhtbFBLAQIUABQAAAAIAIdO4kDU3srr1AEAAIoDAAAOAAAAAAAAAAEAIAAA&#10;ACIBAABkcnMvZTJvRG9jLnhtbFBLBQYAAAAABgAGAFkBAABoBQAAAAA=&#10;">
                  <v:fill on="t" focussize="0,0"/>
                  <v:stroke on="f"/>
                  <v:imagedata o:title=""/>
                  <o:lock v:ext="edit" aspectratio="f"/>
                  <v:textbox>
                    <w:txbxContent>
                      <w:p w14:paraId="64161E85">
                        <w:pPr>
                          <w:rPr>
                            <w:rFonts w:ascii="宋体" w:hAnsi="宋体"/>
                          </w:rPr>
                        </w:pPr>
                        <w:r>
                          <w:rPr>
                            <w:rFonts w:hint="eastAsia" w:ascii="宋体" w:hAnsi="宋体"/>
                          </w:rPr>
                          <w:t>否</w:t>
                        </w:r>
                      </w:p>
                    </w:txbxContent>
                  </v:textbox>
                </v:rect>
                <v:rect id="矩形 13160" o:spid="_x0000_s1026" o:spt="1" style="position:absolute;left:1989115;top:924560;height:660400;width:1029309;"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ak+3W1QAAAAUB&#10;AAAPAAAAAAAAAAEAIAAAACIAAABkcnMvZG93bnJldi54bWxQSwECFAAUAAAACACHTuJA2NK/UB4C&#10;AABKBAAADgAAAAAAAAABACAAAAAkAQAAZHJzL2Uyb0RvYy54bWxQSwUGAAAAAAYABgBZAQAAtAUA&#10;AAAA&#10;">
                  <v:fill on="t" focussize="0,0"/>
                  <v:stroke weight="2.25pt" color="#000000" joinstyle="miter"/>
                  <v:imagedata o:title=""/>
                  <o:lock v:ext="edit" aspectratio="f"/>
                  <v:textbox>
                    <w:txbxContent>
                      <w:p w14:paraId="23031486">
                        <w:pPr>
                          <w:jc w:val="center"/>
                          <w:rPr>
                            <w:rFonts w:hint="eastAsia" w:ascii="宋体" w:hAnsi="宋体" w:cs="Arial"/>
                          </w:rPr>
                        </w:pPr>
                        <w:r>
                          <w:rPr>
                            <w:rFonts w:hint="eastAsia" w:ascii="宋体" w:hAnsi="宋体" w:cs="Arial"/>
                          </w:rPr>
                          <w:t>申请</w:t>
                        </w:r>
                        <w:r>
                          <w:rPr>
                            <w:rFonts w:cs="Arial"/>
                          </w:rPr>
                          <w:t>C0</w:t>
                        </w:r>
                        <w:r>
                          <w:rPr>
                            <w:rFonts w:hint="eastAsia" w:cs="Arial"/>
                          </w:rPr>
                          <w:t>6</w:t>
                        </w:r>
                      </w:p>
                      <w:p w14:paraId="72B09D32">
                        <w:pPr>
                          <w:jc w:val="center"/>
                          <w:rPr>
                            <w:rFonts w:ascii="宋体" w:hAnsi="宋体"/>
                          </w:rPr>
                        </w:pPr>
                        <w:r>
                          <w:rPr>
                            <w:rFonts w:hint="eastAsia" w:ascii="宋体" w:hAnsi="宋体"/>
                          </w:rPr>
                          <w:t>（总包单位）</w:t>
                        </w:r>
                      </w:p>
                    </w:txbxContent>
                  </v:textbox>
                </v:rect>
                <v:rect id="矩形 13174" o:spid="_x0000_s1026" o:spt="1" style="position:absolute;left:3566175;top:1717040;height:660400;width:1096330;"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ak+3W1QAAAAUB&#10;AAAPAAAAAAAAAAEAIAAAACIAAABkcnMvZG93bnJldi54bWxQSwECFAAUAAAACACHTuJA3sVCqB4C&#10;AABLBAAADgAAAAAAAAABACAAAAAkAQAAZHJzL2Uyb0RvYy54bWxQSwUGAAAAAAYABgBZAQAAtAUA&#10;AAAA&#10;">
                  <v:fill on="t" focussize="0,0"/>
                  <v:stroke weight="2.25pt" color="#000000" joinstyle="miter"/>
                  <v:imagedata o:title=""/>
                  <o:lock v:ext="edit" aspectratio="f"/>
                  <v:textbox>
                    <w:txbxContent>
                      <w:p w14:paraId="684E2BAA">
                        <w:pPr>
                          <w:jc w:val="center"/>
                          <w:rPr>
                            <w:rFonts w:hint="eastAsia" w:ascii="宋体" w:hAnsi="宋体" w:cs="Arial"/>
                          </w:rPr>
                        </w:pPr>
                        <w:r>
                          <w:rPr>
                            <w:rFonts w:hint="eastAsia" w:ascii="宋体" w:hAnsi="宋体" w:cs="Arial"/>
                          </w:rPr>
                          <w:t>报审</w:t>
                        </w:r>
                        <w:r>
                          <w:rPr>
                            <w:rFonts w:hint="eastAsia" w:cs="Arial"/>
                          </w:rPr>
                          <w:t>B07</w:t>
                        </w:r>
                      </w:p>
                      <w:p w14:paraId="6FF7D60E">
                        <w:pPr>
                          <w:jc w:val="center"/>
                          <w:rPr>
                            <w:rFonts w:ascii="宋体" w:hAnsi="宋体"/>
                          </w:rPr>
                        </w:pPr>
                        <w:r>
                          <w:rPr>
                            <w:rFonts w:hint="eastAsia" w:ascii="宋体" w:hAnsi="宋体"/>
                          </w:rPr>
                          <w:t>（总包单位）</w:t>
                        </w:r>
                      </w:p>
                    </w:txbxContent>
                  </v:textbox>
                </v:rect>
                <v:line id="直线 13175" o:spid="_x0000_s1026" o:spt="20" style="position:absolute;left:1577060;top:1188720;height:825;width:412054;"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CNz9+0wAAAAUBAAAPAAAAAAAAAAEAIAAAACIAAABkcnMvZG93bnJldi54&#10;bWxQSwECFAAUAAAACACHTuJAX8F2jv8BAAD0AwAADgAAAAAAAAABACAAAAAiAQAAZHJzL2Uyb0Rv&#10;Yy54bWxQSwUGAAAAAAYABgBZAQAAkwUAAAAA&#10;">
                  <v:fill on="f" focussize="0,0"/>
                  <v:stroke weight="2.25pt" color="#000000" joinstyle="round" endarrow="block"/>
                  <v:imagedata o:title=""/>
                  <o:lock v:ext="edit" aspectratio="f"/>
                </v:line>
                <v:line id="直线 13176" o:spid="_x0000_s1026" o:spt="20" style="position:absolute;left:2537693;top:660400;flip:y;height:264160;width:827;" filled="f" stroked="t" coordsize="21600,21600" o:gfxdata="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bvC11QAAAAUBAAAPAAAAAAAAAAEAIAAAACIA&#10;AABkcnMvZG93bnJldi54bWxQSwECFAAUAAAACACHTuJA/uPSQAwCAAD9AwAADgAAAAAAAAABACAA&#10;AAAkAQAAZHJzL2Uyb0RvYy54bWxQSwUGAAAAAAYABgBZAQAAogUAAAAA&#10;">
                  <v:fill on="f" focussize="0,0"/>
                  <v:stroke weight="2.25pt" color="#000000" joinstyle="round" endarrow="block"/>
                  <v:imagedata o:title=""/>
                  <o:lock v:ext="edit" aspectratio="f"/>
                </v:line>
                <v:line id="直线 13177" o:spid="_x0000_s1026" o:spt="20" style="position:absolute;left:3154948;top:264160;height:825;width:411227;"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I3P37TAAAABQEAAA8AAAAAAAAAAQAgAAAAIgAAAGRycy9kb3ducmV2&#10;LnhtbFBLAQIUABQAAAAIAIdO4kCjMSgXAQIAAPMDAAAOAAAAAAAAAAEAIAAAACIBAABkcnMvZTJv&#10;RG9jLnhtbFBLBQYAAAAABgAGAFkBAACVBQAAAAA=&#10;">
                  <v:fill on="f" focussize="0,0"/>
                  <v:stroke weight="2.25pt" color="#000000" joinstyle="round" endarrow="block"/>
                  <v:imagedata o:title=""/>
                  <o:lock v:ext="edit" aspectratio="f"/>
                </v:line>
                <v:line id="直线 13178" o:spid="_x0000_s1026" o:spt="20" style="position:absolute;left:3291472;top:1981200;flip:x;height:0;width:274703;" filled="f" stroked="t" coordsize="21600,21600" o:gfxdata="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27wtdUAAAAFAQAADwAAAAAAAAABACAAAAAiAAAA&#10;ZHJzL2Rvd25yZXYueG1sUEsBAhQAFAAAAAgAh07iQD4E8toKAgAA/AMAAA4AAAAAAAAAAQAgAAAA&#10;JAEAAGRycy9lMm9Eb2MueG1sUEsFBgAAAAAGAAYAWQEAAKAFAAAAAA==&#10;">
                  <v:fill on="f" focussize="0,0"/>
                  <v:stroke weight="2.25pt" color="#000000" joinstyle="round" endarrow="block"/>
                  <v:imagedata o:title=""/>
                  <o:lock v:ext="edit" aspectratio="f"/>
                </v:line>
                <v:line id="直线 13179" o:spid="_x0000_s1026" o:spt="20" style="position:absolute;left:3017596;top:2905760;height:825;width:2400342;" filled="f" stroked="t" coordsize="21600,21600" o:gfxdata="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Xnydo1AAAAAUBAAAPAAAAAAAAAAEAIAAAACIAAABkcnMvZG93bnJldi54bWxQ&#10;SwECFAAUAAAACACHTuJAIDY2dPsBAADxAwAADgAAAAAAAAABACAAAAAjAQAAZHJzL2Uyb0RvYy54&#10;bWxQSwUGAAAAAAYABgBZAQAAkAUAAAAA&#10;">
                  <v:fill on="f" focussize="0,0"/>
                  <v:stroke weight="2.25pt" color="#000000" joinstyle="round"/>
                  <v:imagedata o:title=""/>
                  <o:lock v:ext="edit" aspectratio="f"/>
                </v:line>
                <v:line id="直线 13180" o:spid="_x0000_s1026" o:spt="20" style="position:absolute;left:5417939;top:1584960;flip:y;height:1320800;width:0;" filled="f" stroked="t" coordsize="21600,21600" o:gfxdata="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nbvC11QAAAAUBAAAPAAAAAAAAAAEAIAAAACIAAABk&#10;cnMvZG93bnJldi54bWxQSwECFAAUAAAACACHTuJAWBXTrgkCAAD9AwAADgAAAAAAAAABACAAAAAk&#10;AQAAZHJzL2Uyb0RvYy54bWxQSwUGAAAAAAYABgBZAQAAnwUAAAAA&#10;">
                  <v:fill on="f" focussize="0,0"/>
                  <v:stroke weight="2.25pt" color="#000000" joinstyle="round" endarrow="block"/>
                  <v:imagedata o:title=""/>
                  <o:lock v:ext="edit" aspectratio="f"/>
                </v:line>
                <v:line id="直线 13181" o:spid="_x0000_s1026" o:spt="20" style="position:absolute;left:1440536;top:3698240;flip:x;height:0;width:342551;" filled="f" stroked="t" coordsize="21600,21600" o:gfxdata="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du8LXVAAAABQEAAA8AAAAAAAAAAQAgAAAAIgAA&#10;AGRycy9kb3ducmV2LnhtbFBLAQIUABQAAAAIAIdO4kBVzh+ICwIAAPwDAAAOAAAAAAAAAAEAIAAA&#10;ACQBAABkcnMvZTJvRG9jLnhtbFBLBQYAAAAABgAGAFkBAAChBQAAAAA=&#10;">
                  <v:fill on="f" focussize="0,0"/>
                  <v:stroke weight="2.25pt" color="#000000" joinstyle="round" endarrow="block"/>
                  <v:imagedata o:title=""/>
                  <o:lock v:ext="edit" aspectratio="f"/>
                </v:line>
                <v:shape id="自选图形 13183" o:spid="_x0000_s1026" o:spt="4" type="#_x0000_t4" style="position:absolute;left:342551;top:2641600;height:528320;width:1167488;" fillcolor="#FFFFFF" filled="t" stroked="t" coordsize="21600,21600" o:gfxdata="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k2W9NYAAAAFAQAADwAAAAAAAAABACAAAAAiAAAAZHJzL2Rvd25yZXYueG1sUEsBAhQA&#10;FAAAAAgAh07iQCcQ29otAgAAUwQAAA4AAAAAAAAAAQAgAAAAJQEAAGRycy9lMm9Eb2MueG1sUEsF&#10;BgAAAAAGAAYAWQEAAMQFAAAAAA==&#10;">
                  <v:fill on="t" focussize="0,0"/>
                  <v:stroke weight="2.25pt" color="#000000" joinstyle="miter"/>
                  <v:imagedata o:title=""/>
                  <o:lock v:ext="edit" aspectratio="f"/>
                  <v:textbox>
                    <w:txbxContent>
                      <w:p w14:paraId="09CD462A">
                        <w:pPr>
                          <w:jc w:val="center"/>
                          <w:rPr>
                            <w:rFonts w:ascii="宋体" w:hAnsi="宋体"/>
                          </w:rPr>
                        </w:pPr>
                        <w:r>
                          <w:rPr>
                            <w:rFonts w:hint="eastAsia" w:ascii="宋体" w:hAnsi="宋体"/>
                          </w:rPr>
                          <w:t>变更？</w:t>
                        </w:r>
                      </w:p>
                    </w:txbxContent>
                  </v:textbox>
                </v:shape>
                <v:line id="直线 13184" o:spid="_x0000_s1026" o:spt="20" style="position:absolute;left:137351;top:2905760;flip:x;height:0;width:205199;" filled="f" stroked="t" coordsize="21600,21600" o:gfxdata="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T9ueS1AAAAAUBAAAPAAAAAAAAAAEAIAAAACIAAABkcnMvZG93bnJl&#10;di54bWxQSwECFAAUAAAACACHTuJAgF+8XAECAAD3AwAADgAAAAAAAAABACAAAAAjAQAAZHJzL2Uy&#10;b0RvYy54bWxQSwUGAAAAAAYABgBZAQAAlgUAAAAA&#10;">
                  <v:fill on="f" focussize="0,0"/>
                  <v:stroke weight="2.25pt" color="#000000" joinstyle="round"/>
                  <v:imagedata o:title=""/>
                  <o:lock v:ext="edit" aspectratio="f"/>
                </v:line>
                <v:line id="直线 13185" o:spid="_x0000_s1026" o:spt="20" style="position:absolute;left:137351;top:264160;flip:y;height:2641600;width:0;" filled="f" stroked="t" coordsize="21600,21600" o:gfxdata="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0/bnktQAAAAFAQAADwAAAAAAAAABACAAAAAiAAAAZHJzL2Rvd25yZXYueG1s&#10;UEsBAhQAFAAAAAgAh07iQF/UvGT8AQAA9wMAAA4AAAAAAAAAAQAgAAAAIwEAAGRycy9lMm9Eb2Mu&#10;eG1sUEsFBgAAAAAGAAYAWQEAAJEFAAAAAA==&#10;">
                  <v:fill on="f" focussize="0,0"/>
                  <v:stroke weight="2.25pt" color="#000000" joinstyle="round"/>
                  <v:imagedata o:title=""/>
                  <o:lock v:ext="edit" aspectratio="f"/>
                </v:line>
                <v:line id="直线 13186" o:spid="_x0000_s1026" o:spt="20" style="position:absolute;left:137351;top:264160;height:0;width:411227;" filled="f" stroked="t" coordsize="21600,21600" o:gfxdata="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I3P37TAAAABQEAAA8AAAAAAAAAAQAgAAAAIgAAAGRycy9kb3ducmV2&#10;LnhtbFBLAQIUABQAAAAIAIdO4kDRrFKbAQIAAPADAAAOAAAAAAAAAAEAIAAAACIBAABkcnMvZTJv&#10;RG9jLnhtbFBLBQYAAAAABgAGAFkBAACVBQAAAAA=&#10;">
                  <v:fill on="f" focussize="0,0"/>
                  <v:stroke weight="2.25pt" color="#000000" joinstyle="round" endarrow="block"/>
                  <v:imagedata o:title=""/>
                  <o:lock v:ext="edit" aspectratio="f"/>
                </v:line>
                <v:line id="直线 13187" o:spid="_x0000_s1026" o:spt="20" style="position:absolute;left:891130;top:3169920;flip:x y;height:264160;width:827;" filled="f" stroked="t" coordsize="21600,21600" o:gfxdata="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Qja0LVAAAABQEAAA8AAAAAAAAAAQAgAAAA&#10;IgAAAGRycy9kb3ducmV2LnhtbFBLAQIUABQAAAAIAIdO4kAvsY31DgIAAAcEAAAOAAAAAAAAAAEA&#10;IAAAACQBAABkcnMvZTJvRG9jLnhtbFBLBQYAAAAABgAGAFkBAACkBQAAAAA=&#10;">
                  <v:fill on="f" focussize="0,0"/>
                  <v:stroke weight="2.25pt" color="#000000" joinstyle="round" endarrow="block"/>
                  <v:imagedata o:title=""/>
                  <o:lock v:ext="edit" aspectratio="f"/>
                </v:line>
                <v:rect id="矩形 13145" o:spid="_x0000_s1026" o:spt="1" style="position:absolute;left:1851763;top:0;height:660400;width:1304012;" fillcolor="#FFFFFF" filled="t" stroked="t" coordsize="21600,21600" o:gfxdata="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k+3W1QAAAAUBAAAPAAAA&#10;AAAAAAEAIAAAACIAAABkcnMvZG93bnJldi54bWxQSwECFAAUAAAACACHTuJAV6QEqBgCAABFBAAA&#10;DgAAAAAAAAABACAAAAAkAQAAZHJzL2Uyb0RvYy54bWxQSwUGAAAAAAYABgBZAQAArgUAAAAA&#10;">
                  <v:fill on="t" focussize="0,0"/>
                  <v:stroke weight="2.25pt" color="#000000" joinstyle="miter"/>
                  <v:imagedata o:title=""/>
                  <o:lock v:ext="edit" aspectratio="f"/>
                  <v:textbox>
                    <w:txbxContent>
                      <w:p w14:paraId="61F707BE">
                        <w:pPr>
                          <w:jc w:val="center"/>
                          <w:rPr>
                            <w:rFonts w:hint="eastAsia" w:ascii="宋体" w:hAnsi="宋体" w:cs="Arial"/>
                          </w:rPr>
                        </w:pPr>
                        <w:r>
                          <w:rPr>
                            <w:rFonts w:hint="eastAsia" w:ascii="宋体" w:hAnsi="宋体" w:cs="Arial"/>
                          </w:rPr>
                          <w:t>审核</w:t>
                        </w:r>
                      </w:p>
                      <w:p w14:paraId="3B5BB945">
                        <w:pPr>
                          <w:jc w:val="center"/>
                          <w:rPr>
                            <w:rFonts w:ascii="宋体" w:hAnsi="宋体"/>
                          </w:rPr>
                        </w:pPr>
                        <w:r>
                          <w:rPr>
                            <w:rFonts w:hint="eastAsia" w:ascii="宋体" w:hAnsi="宋体"/>
                          </w:rPr>
                          <w:t>（总监理工程师）</w:t>
                        </w:r>
                      </w:p>
                    </w:txbxContent>
                  </v:textbox>
                </v:rect>
                <w10:wrap type="none"/>
                <w10:anchorlock/>
              </v:group>
            </w:pict>
          </mc:Fallback>
        </mc:AlternateContent>
      </w:r>
    </w:p>
    <w:p w14:paraId="5FCCE031">
      <w:pPr>
        <w:rPr>
          <w:rFonts w:hint="eastAsia" w:cs="Arial"/>
          <w:bCs/>
        </w:rPr>
      </w:pPr>
      <w:r>
        <w:rPr>
          <w:rFonts w:cs="Arial"/>
          <w:bCs/>
        </w:rPr>
        <w:t>0</w:t>
      </w:r>
      <w:r>
        <w:rPr>
          <w:rFonts w:hint="eastAsia" w:cs="Arial"/>
          <w:bCs/>
        </w:rPr>
        <w:t>3、审查要点：</w:t>
      </w:r>
    </w:p>
    <w:p w14:paraId="4F80DDC9">
      <w:pPr>
        <w:rPr>
          <w:rFonts w:hint="eastAsia" w:hAnsi="宋体" w:cs="Arial"/>
        </w:rPr>
      </w:pPr>
      <w:r>
        <w:rPr>
          <w:rFonts w:hAnsi="宋体" w:cs="Arial"/>
        </w:rPr>
        <w:t>（</w:t>
      </w:r>
      <w:r>
        <w:rPr>
          <w:rFonts w:cs="Arial"/>
        </w:rPr>
        <w:t>1</w:t>
      </w:r>
      <w:r>
        <w:rPr>
          <w:rFonts w:hAnsi="宋体" w:cs="Arial"/>
        </w:rPr>
        <w:t>）</w:t>
      </w:r>
      <w:r>
        <w:rPr>
          <w:rFonts w:hint="eastAsia" w:hAnsi="宋体" w:cs="Arial"/>
        </w:rPr>
        <w:t>人员资格</w:t>
      </w:r>
    </w:p>
    <w:p w14:paraId="6B346DC4">
      <w:pPr>
        <w:rPr>
          <w:rFonts w:cs="Arial"/>
          <w:bCs/>
        </w:rPr>
      </w:pPr>
      <w:r>
        <w:rPr>
          <w:rFonts w:hint="eastAsia" w:ascii="宋体" w:hAnsi="宋体" w:cs="宋体"/>
        </w:rPr>
        <w:t>①</w:t>
      </w:r>
      <w:r>
        <w:rPr>
          <w:rFonts w:hint="eastAsia" w:hAnsi="宋体" w:cs="Arial"/>
          <w:bCs/>
        </w:rPr>
        <w:t>管理人员具备相应岗位规定从业资格，并经考核合格。</w:t>
      </w:r>
    </w:p>
    <w:p w14:paraId="10FF5C7A">
      <w:pPr>
        <w:rPr>
          <w:rFonts w:hint="eastAsia" w:ascii="宋体" w:hAnsi="宋体" w:cs="宋体"/>
        </w:rPr>
      </w:pPr>
      <w:r>
        <w:rPr>
          <w:rFonts w:hint="eastAsia" w:ascii="宋体" w:hAnsi="宋体" w:cs="宋体"/>
        </w:rPr>
        <w:t>②管理人员有企业任命或授权书，并签订岗位责任书。</w:t>
      </w:r>
    </w:p>
    <w:p w14:paraId="23AD864B">
      <w:pPr>
        <w:rPr>
          <w:rFonts w:hint="eastAsia" w:hAnsi="宋体" w:cs="Arial"/>
          <w:bCs/>
        </w:rPr>
      </w:pPr>
      <w:r>
        <w:rPr>
          <w:rFonts w:hint="eastAsia" w:ascii="宋体" w:hAnsi="宋体" w:cs="宋体"/>
        </w:rPr>
        <w:t>③</w:t>
      </w:r>
      <w:r>
        <w:rPr>
          <w:rFonts w:hint="eastAsia" w:hAnsi="宋体" w:cs="Arial"/>
          <w:bCs/>
        </w:rPr>
        <w:t>管理人员与本单位有合法的劳动关系。</w:t>
      </w:r>
    </w:p>
    <w:p w14:paraId="62423EF2">
      <w:pPr>
        <w:rPr>
          <w:rFonts w:hint="eastAsia" w:hAnsi="宋体" w:cs="Arial"/>
        </w:rPr>
      </w:pPr>
      <w:r>
        <w:rPr>
          <w:rFonts w:hAnsi="宋体" w:cs="Arial"/>
        </w:rPr>
        <w:t>（</w:t>
      </w:r>
      <w:r>
        <w:rPr>
          <w:rFonts w:cs="Arial"/>
        </w:rPr>
        <w:t>2</w:t>
      </w:r>
      <w:r>
        <w:rPr>
          <w:rFonts w:hAnsi="宋体" w:cs="Arial"/>
        </w:rPr>
        <w:t>）</w:t>
      </w:r>
      <w:r>
        <w:rPr>
          <w:rFonts w:hint="eastAsia" w:hAnsi="宋体" w:cs="Arial"/>
        </w:rPr>
        <w:t>人员数量</w:t>
      </w:r>
    </w:p>
    <w:p w14:paraId="2998ECA5">
      <w:pPr>
        <w:rPr>
          <w:rFonts w:cs="Arial"/>
          <w:bCs/>
        </w:rPr>
      </w:pPr>
      <w:r>
        <w:rPr>
          <w:rFonts w:hint="eastAsia" w:ascii="宋体" w:hAnsi="宋体" w:cs="宋体"/>
        </w:rPr>
        <w:t>①</w:t>
      </w:r>
      <w:r>
        <w:rPr>
          <w:rFonts w:hint="eastAsia" w:hAnsi="宋体" w:cs="Arial"/>
          <w:bCs/>
        </w:rPr>
        <w:t>管理人员配备数量满足不同施工阶段管理需要和相关规定。分阶段配备有计划。</w:t>
      </w:r>
    </w:p>
    <w:p w14:paraId="3F6CC2A2">
      <w:pPr>
        <w:rPr>
          <w:rFonts w:hint="eastAsia" w:hAnsi="宋体" w:cs="Arial"/>
          <w:bCs/>
        </w:rPr>
      </w:pPr>
      <w:r>
        <w:rPr>
          <w:rFonts w:hint="eastAsia" w:ascii="宋体" w:hAnsi="宋体" w:cs="宋体"/>
        </w:rPr>
        <w:t>②</w:t>
      </w:r>
      <w:r>
        <w:rPr>
          <w:rFonts w:hint="eastAsia" w:hAnsi="宋体" w:cs="Arial"/>
          <w:bCs/>
        </w:rPr>
        <w:t>关键岗位人员无兼职情况。</w:t>
      </w:r>
    </w:p>
    <w:p w14:paraId="6DB57060">
      <w:pPr>
        <w:widowControl/>
        <w:spacing w:line="360" w:lineRule="atLeast"/>
        <w:jc w:val="left"/>
        <w:rPr>
          <w:rFonts w:hint="eastAsia" w:cs="Arial"/>
          <w:szCs w:val="18"/>
        </w:rPr>
      </w:pPr>
      <w:r>
        <w:rPr>
          <w:rFonts w:hint="eastAsia" w:cs="Arial"/>
          <w:szCs w:val="18"/>
        </w:rPr>
        <w:t>●不得在两个及以上企业受聘。</w:t>
      </w:r>
    </w:p>
    <w:p w14:paraId="7560D198">
      <w:pPr>
        <w:widowControl/>
        <w:spacing w:line="360" w:lineRule="atLeast"/>
        <w:jc w:val="left"/>
        <w:rPr>
          <w:rFonts w:hint="eastAsia" w:cs="Arial"/>
          <w:szCs w:val="18"/>
        </w:rPr>
      </w:pPr>
      <w:r>
        <w:rPr>
          <w:rFonts w:hint="eastAsia" w:cs="Arial"/>
          <w:szCs w:val="18"/>
        </w:rPr>
        <w:t>●不得在两个及以上项目管理机构任职。</w:t>
      </w:r>
    </w:p>
    <w:p w14:paraId="55DD8EF8">
      <w:pPr>
        <w:rPr>
          <w:rFonts w:hint="eastAsia" w:ascii="宋体" w:hAnsi="宋体" w:cs="宋体"/>
        </w:rPr>
      </w:pPr>
      <w:r>
        <w:rPr>
          <w:rFonts w:hint="eastAsia" w:cs="Arial"/>
          <w:szCs w:val="18"/>
        </w:rPr>
        <w:t>●同一项目，项目经理、质量员、安全员不得兼任本项目其他岗位。</w:t>
      </w:r>
    </w:p>
    <w:p w14:paraId="4CAC89F0">
      <w:pPr>
        <w:rPr>
          <w:rFonts w:cs="Arial"/>
        </w:rPr>
      </w:pPr>
      <w:r>
        <w:rPr>
          <w:rFonts w:hAnsi="宋体" w:cs="Arial"/>
        </w:rPr>
        <w:t>（</w:t>
      </w:r>
      <w:r>
        <w:rPr>
          <w:rFonts w:cs="Arial"/>
        </w:rPr>
        <w:t>3</w:t>
      </w:r>
      <w:r>
        <w:rPr>
          <w:rFonts w:hAnsi="宋体" w:cs="Arial"/>
        </w:rPr>
        <w:t>）人员变更</w:t>
      </w:r>
    </w:p>
    <w:p w14:paraId="7C0F119B">
      <w:pPr>
        <w:rPr>
          <w:rFonts w:cs="Arial"/>
          <w:bCs/>
        </w:rPr>
      </w:pPr>
      <w:r>
        <w:rPr>
          <w:rFonts w:hint="eastAsia" w:ascii="宋体" w:hAnsi="宋体" w:cs="宋体"/>
        </w:rPr>
        <w:t>①</w:t>
      </w:r>
      <w:r>
        <w:rPr>
          <w:rFonts w:hint="eastAsia" w:hAnsi="宋体" w:cs="Arial"/>
          <w:bCs/>
        </w:rPr>
        <w:t>关键岗位人员变更需经建设单位同意。</w:t>
      </w:r>
    </w:p>
    <w:p w14:paraId="2B30C63D">
      <w:pPr>
        <w:rPr>
          <w:rFonts w:hint="eastAsia" w:ascii="宋体" w:hAnsi="宋体" w:cs="宋体"/>
        </w:rPr>
      </w:pPr>
      <w:r>
        <w:rPr>
          <w:rFonts w:hint="eastAsia" w:ascii="宋体" w:hAnsi="宋体" w:cs="宋体"/>
        </w:rPr>
        <w:t>②</w:t>
      </w:r>
      <w:r>
        <w:rPr>
          <w:rFonts w:hint="eastAsia" w:hAnsi="宋体" w:cs="Arial"/>
          <w:bCs/>
        </w:rPr>
        <w:t>变更人员资格不低于原承诺人员。</w:t>
      </w:r>
    </w:p>
    <w:p w14:paraId="1BD85854">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5</w:t>
      </w:r>
      <w:r>
        <w:rPr>
          <w:rFonts w:hAnsi="宋体" w:cs="Arial"/>
          <w:b/>
          <w:bCs/>
        </w:rPr>
        <w:t>分包</w:t>
      </w:r>
      <w:r>
        <w:rPr>
          <w:rFonts w:hint="eastAsia" w:hAnsi="宋体" w:cs="Arial"/>
          <w:b/>
          <w:bCs/>
        </w:rPr>
        <w:t>单位资格</w:t>
      </w:r>
      <w:r>
        <w:rPr>
          <w:rFonts w:hAnsi="宋体" w:cs="Arial"/>
          <w:b/>
          <w:bCs/>
        </w:rPr>
        <w:t>审</w:t>
      </w:r>
      <w:r>
        <w:rPr>
          <w:rFonts w:hint="eastAsia" w:hAnsi="宋体" w:cs="Arial"/>
          <w:b/>
          <w:bCs/>
        </w:rPr>
        <w:t>查</w:t>
      </w:r>
    </w:p>
    <w:p w14:paraId="3A5F571E">
      <w:pPr>
        <w:rPr>
          <w:rFonts w:hint="eastAsia" w:cs="Arial"/>
          <w:bCs/>
        </w:rPr>
      </w:pPr>
      <w:r>
        <w:rPr>
          <w:rFonts w:cs="Arial"/>
          <w:bCs/>
        </w:rPr>
        <w:t>0</w:t>
      </w:r>
      <w:r>
        <w:rPr>
          <w:rFonts w:hint="eastAsia" w:cs="Arial"/>
          <w:bCs/>
        </w:rPr>
        <w:t>1、工作措施：施工分包前，监理对分包单位资格进行审核、确认。</w:t>
      </w:r>
    </w:p>
    <w:p w14:paraId="7361DE8B">
      <w:pPr>
        <w:rPr>
          <w:rFonts w:hint="eastAsia" w:cs="Arial"/>
          <w:bCs/>
        </w:rPr>
      </w:pPr>
      <w:r>
        <w:rPr>
          <w:rFonts w:cs="Arial"/>
          <w:bCs/>
        </w:rPr>
        <w:t>0</w:t>
      </w:r>
      <w:r>
        <w:rPr>
          <w:rFonts w:hint="eastAsia" w:cs="Arial"/>
          <w:bCs/>
        </w:rPr>
        <w:t>2、工作流程：</w:t>
      </w:r>
    </w:p>
    <w:p w14:paraId="2D77D8D3">
      <w:pPr>
        <w:rPr>
          <w:rFonts w:hint="eastAsia" w:cs="Arial"/>
          <w:bCs/>
        </w:rPr>
      </w:pPr>
      <w:r>
        <w:rPr>
          <w:rFonts w:cs="Arial"/>
          <w:bCs/>
        </w:rPr>
        <mc:AlternateContent>
          <mc:Choice Requires="wpc">
            <w:drawing>
              <wp:inline distT="0" distB="0" distL="114300" distR="114300">
                <wp:extent cx="5969000" cy="3566160"/>
                <wp:effectExtent l="0" t="15875" r="0" b="0"/>
                <wp:docPr id="1561" name="画布 132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21" name="矩形 13258"/>
                        <wps:cNvSpPr/>
                        <wps:spPr>
                          <a:xfrm>
                            <a:off x="2469018" y="1584960"/>
                            <a:ext cx="336759" cy="396240"/>
                          </a:xfrm>
                          <a:prstGeom prst="rect">
                            <a:avLst/>
                          </a:prstGeom>
                          <a:solidFill>
                            <a:srgbClr val="FFFFFF"/>
                          </a:solidFill>
                          <a:ln>
                            <a:noFill/>
                          </a:ln>
                        </wps:spPr>
                        <wps:txbx>
                          <w:txbxContent>
                            <w:p w14:paraId="64D6B64D">
                              <w:pPr>
                                <w:rPr>
                                  <w:rFonts w:ascii="宋体" w:hAnsi="宋体"/>
                                </w:rPr>
                              </w:pPr>
                              <w:r>
                                <w:rPr>
                                  <w:rFonts w:hint="eastAsia" w:ascii="宋体" w:hAnsi="宋体"/>
                                </w:rPr>
                                <w:t>否</w:t>
                              </w:r>
                            </w:p>
                          </w:txbxContent>
                        </wps:txbx>
                        <wps:bodyPr wrap="square" upright="1"/>
                      </wps:wsp>
                      <wps:wsp>
                        <wps:cNvPr id="1522" name="矩形 13223"/>
                        <wps:cNvSpPr/>
                        <wps:spPr>
                          <a:xfrm>
                            <a:off x="1440536" y="2377440"/>
                            <a:ext cx="340069" cy="396240"/>
                          </a:xfrm>
                          <a:prstGeom prst="rect">
                            <a:avLst/>
                          </a:prstGeom>
                          <a:solidFill>
                            <a:srgbClr val="FFFFFF"/>
                          </a:solidFill>
                          <a:ln>
                            <a:noFill/>
                          </a:ln>
                        </wps:spPr>
                        <wps:txbx>
                          <w:txbxContent>
                            <w:p w14:paraId="6F6ECC59">
                              <w:pPr>
                                <w:rPr>
                                  <w:rFonts w:ascii="宋体" w:hAnsi="宋体"/>
                                </w:rPr>
                              </w:pPr>
                              <w:r>
                                <w:rPr>
                                  <w:rFonts w:hint="eastAsia" w:ascii="宋体" w:hAnsi="宋体"/>
                                </w:rPr>
                                <w:t>是</w:t>
                              </w:r>
                            </w:p>
                          </w:txbxContent>
                        </wps:txbx>
                        <wps:bodyPr wrap="square" upright="1"/>
                      </wps:wsp>
                      <wps:wsp>
                        <wps:cNvPr id="1523" name="矩形 13224"/>
                        <wps:cNvSpPr/>
                        <wps:spPr>
                          <a:xfrm>
                            <a:off x="5280587" y="2245360"/>
                            <a:ext cx="340069" cy="396240"/>
                          </a:xfrm>
                          <a:prstGeom prst="rect">
                            <a:avLst/>
                          </a:prstGeom>
                          <a:solidFill>
                            <a:srgbClr val="FFFFFF"/>
                          </a:solidFill>
                          <a:ln>
                            <a:noFill/>
                          </a:ln>
                        </wps:spPr>
                        <wps:txbx>
                          <w:txbxContent>
                            <w:p w14:paraId="6596D122">
                              <w:pPr>
                                <w:rPr>
                                  <w:rFonts w:ascii="宋体" w:hAnsi="宋体"/>
                                </w:rPr>
                              </w:pPr>
                              <w:r>
                                <w:rPr>
                                  <w:rFonts w:hint="eastAsia" w:ascii="宋体" w:hAnsi="宋体"/>
                                </w:rPr>
                                <w:t>是</w:t>
                              </w:r>
                            </w:p>
                          </w:txbxContent>
                        </wps:txbx>
                        <wps:bodyPr wrap="square" upright="1"/>
                      </wps:wsp>
                      <wps:wsp>
                        <wps:cNvPr id="1524" name="矩形 13225"/>
                        <wps:cNvSpPr/>
                        <wps:spPr>
                          <a:xfrm>
                            <a:off x="3497500" y="660400"/>
                            <a:ext cx="339242" cy="396240"/>
                          </a:xfrm>
                          <a:prstGeom prst="rect">
                            <a:avLst/>
                          </a:prstGeom>
                          <a:solidFill>
                            <a:srgbClr val="FFFFFF"/>
                          </a:solidFill>
                          <a:ln>
                            <a:noFill/>
                          </a:ln>
                        </wps:spPr>
                        <wps:txbx>
                          <w:txbxContent>
                            <w:p w14:paraId="57898C82">
                              <w:pPr>
                                <w:rPr>
                                  <w:rFonts w:ascii="宋体" w:hAnsi="宋体"/>
                                </w:rPr>
                              </w:pPr>
                              <w:r>
                                <w:rPr>
                                  <w:rFonts w:hint="eastAsia" w:ascii="宋体" w:hAnsi="宋体"/>
                                </w:rPr>
                                <w:t>是</w:t>
                              </w:r>
                            </w:p>
                          </w:txbxContent>
                        </wps:txbx>
                        <wps:bodyPr wrap="square" upright="1"/>
                      </wps:wsp>
                      <wps:wsp>
                        <wps:cNvPr id="1525" name="矩形 13226"/>
                        <wps:cNvSpPr/>
                        <wps:spPr>
                          <a:xfrm>
                            <a:off x="3428824" y="1452880"/>
                            <a:ext cx="339242" cy="396240"/>
                          </a:xfrm>
                          <a:prstGeom prst="rect">
                            <a:avLst/>
                          </a:prstGeom>
                          <a:solidFill>
                            <a:srgbClr val="FFFFFF"/>
                          </a:solidFill>
                          <a:ln>
                            <a:noFill/>
                          </a:ln>
                        </wps:spPr>
                        <wps:txbx>
                          <w:txbxContent>
                            <w:p w14:paraId="1752BA86">
                              <w:pPr>
                                <w:rPr>
                                  <w:rFonts w:ascii="宋体" w:hAnsi="宋体"/>
                                </w:rPr>
                              </w:pPr>
                              <w:r>
                                <w:rPr>
                                  <w:rFonts w:hint="eastAsia" w:ascii="宋体" w:hAnsi="宋体"/>
                                </w:rPr>
                                <w:t>否</w:t>
                              </w:r>
                            </w:p>
                          </w:txbxContent>
                        </wps:txbx>
                        <wps:bodyPr wrap="square" upright="1"/>
                      </wps:wsp>
                      <wps:wsp>
                        <wps:cNvPr id="1526" name="矩形 13227"/>
                        <wps:cNvSpPr/>
                        <wps:spPr>
                          <a:xfrm>
                            <a:off x="2469018" y="264160"/>
                            <a:ext cx="346689" cy="396240"/>
                          </a:xfrm>
                          <a:prstGeom prst="rect">
                            <a:avLst/>
                          </a:prstGeom>
                          <a:solidFill>
                            <a:srgbClr val="FFFFFF"/>
                          </a:solidFill>
                          <a:ln>
                            <a:noFill/>
                          </a:ln>
                        </wps:spPr>
                        <wps:txbx>
                          <w:txbxContent>
                            <w:p w14:paraId="00BEB7BF">
                              <w:pPr>
                                <w:rPr>
                                  <w:rFonts w:ascii="宋体" w:hAnsi="宋体"/>
                                </w:rPr>
                              </w:pPr>
                              <w:r>
                                <w:rPr>
                                  <w:rFonts w:hint="eastAsia" w:ascii="宋体" w:hAnsi="宋体"/>
                                </w:rPr>
                                <w:t>否</w:t>
                              </w:r>
                            </w:p>
                          </w:txbxContent>
                        </wps:txbx>
                        <wps:bodyPr wrap="square" upright="1"/>
                      </wps:wsp>
                      <wps:wsp>
                        <wps:cNvPr id="1527" name="矩形 13228"/>
                        <wps:cNvSpPr/>
                        <wps:spPr>
                          <a:xfrm>
                            <a:off x="2057791" y="528320"/>
                            <a:ext cx="336759" cy="396240"/>
                          </a:xfrm>
                          <a:prstGeom prst="rect">
                            <a:avLst/>
                          </a:prstGeom>
                          <a:solidFill>
                            <a:srgbClr val="FFFFFF"/>
                          </a:solidFill>
                          <a:ln>
                            <a:noFill/>
                          </a:ln>
                        </wps:spPr>
                        <wps:txbx>
                          <w:txbxContent>
                            <w:p w14:paraId="32564C79">
                              <w:pPr>
                                <w:rPr>
                                  <w:rFonts w:ascii="宋体" w:hAnsi="宋体"/>
                                </w:rPr>
                              </w:pPr>
                              <w:r>
                                <w:rPr>
                                  <w:rFonts w:hint="eastAsia" w:ascii="宋体" w:hAnsi="宋体"/>
                                </w:rPr>
                                <w:t>是</w:t>
                              </w:r>
                            </w:p>
                          </w:txbxContent>
                        </wps:txbx>
                        <wps:bodyPr wrap="square" upright="1"/>
                      </wps:wsp>
                      <wps:wsp>
                        <wps:cNvPr id="1528" name="矩形 13229"/>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9C97A25">
                              <w:pPr>
                                <w:jc w:val="center"/>
                                <w:rPr>
                                  <w:rFonts w:hint="eastAsia" w:ascii="宋体" w:hAnsi="宋体"/>
                                </w:rPr>
                              </w:pPr>
                              <w:r>
                                <w:rPr>
                                  <w:rFonts w:hint="eastAsia" w:ascii="宋体" w:hAnsi="宋体"/>
                                </w:rPr>
                                <w:t>分包选择</w:t>
                              </w:r>
                            </w:p>
                            <w:p w14:paraId="45FD6DFA">
                              <w:pPr>
                                <w:jc w:val="center"/>
                                <w:rPr>
                                  <w:rFonts w:ascii="宋体" w:hAnsi="宋体"/>
                                </w:rPr>
                              </w:pPr>
                              <w:r>
                                <w:rPr>
                                  <w:rFonts w:hint="eastAsia" w:ascii="宋体" w:hAnsi="宋体"/>
                                </w:rPr>
                                <w:t>（施工单位）</w:t>
                              </w:r>
                            </w:p>
                          </w:txbxContent>
                        </wps:txbx>
                        <wps:bodyPr wrap="square" upright="1"/>
                      </wps:wsp>
                      <wps:wsp>
                        <wps:cNvPr id="1529" name="直线 13230"/>
                        <wps:cNvSpPr/>
                        <wps:spPr>
                          <a:xfrm>
                            <a:off x="1097157" y="264160"/>
                            <a:ext cx="273048" cy="826"/>
                          </a:xfrm>
                          <a:prstGeom prst="line">
                            <a:avLst/>
                          </a:prstGeom>
                          <a:ln w="28575" cap="flat" cmpd="sng">
                            <a:solidFill>
                              <a:srgbClr val="000000"/>
                            </a:solidFill>
                            <a:prstDash val="solid"/>
                            <a:headEnd type="none" w="med" len="med"/>
                            <a:tailEnd type="triangle" w="med" len="med"/>
                          </a:ln>
                        </wps:spPr>
                        <wps:bodyPr upright="1"/>
                      </wps:wsp>
                      <wps:wsp>
                        <wps:cNvPr id="1530" name="直线 13231"/>
                        <wps:cNvSpPr/>
                        <wps:spPr>
                          <a:xfrm>
                            <a:off x="2469018" y="264160"/>
                            <a:ext cx="341724" cy="826"/>
                          </a:xfrm>
                          <a:prstGeom prst="line">
                            <a:avLst/>
                          </a:prstGeom>
                          <a:ln w="28575" cap="flat" cmpd="sng">
                            <a:solidFill>
                              <a:srgbClr val="000000"/>
                            </a:solidFill>
                            <a:prstDash val="solid"/>
                            <a:headEnd type="none" w="med" len="med"/>
                            <a:tailEnd type="triangle" w="med" len="med"/>
                          </a:ln>
                        </wps:spPr>
                        <wps:bodyPr upright="1"/>
                      </wps:wsp>
                      <wps:wsp>
                        <wps:cNvPr id="1531" name="矩形 13232"/>
                        <wps:cNvSpPr/>
                        <wps:spPr>
                          <a:xfrm>
                            <a:off x="4525981" y="277368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61EE79D">
                              <w:pPr>
                                <w:jc w:val="center"/>
                                <w:rPr>
                                  <w:rFonts w:ascii="宋体" w:hAnsi="宋体" w:cs="Arial"/>
                                </w:rPr>
                              </w:pPr>
                              <w:r>
                                <w:rPr>
                                  <w:rFonts w:hint="eastAsia" w:ascii="宋体" w:hAnsi="宋体" w:cs="Arial"/>
                                </w:rPr>
                                <w:t>批准</w:t>
                              </w:r>
                            </w:p>
                            <w:p w14:paraId="62685BED">
                              <w:pPr>
                                <w:jc w:val="center"/>
                                <w:rPr>
                                  <w:rFonts w:ascii="宋体" w:hAnsi="宋体"/>
                                </w:rPr>
                              </w:pPr>
                              <w:r>
                                <w:rPr>
                                  <w:rFonts w:hint="eastAsia" w:ascii="宋体" w:hAnsi="宋体"/>
                                </w:rPr>
                                <w:t>（总监理工程师）</w:t>
                              </w:r>
                            </w:p>
                          </w:txbxContent>
                        </wps:txbx>
                        <wps:bodyPr wrap="square" upright="1"/>
                      </wps:wsp>
                      <wps:wsp>
                        <wps:cNvPr id="1532" name="矩形 13233"/>
                        <wps:cNvSpPr/>
                        <wps:spPr>
                          <a:xfrm>
                            <a:off x="3017597" y="277368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D4FD588">
                              <w:pPr>
                                <w:jc w:val="center"/>
                                <w:rPr>
                                  <w:rFonts w:hint="eastAsia" w:ascii="宋体" w:hAnsi="宋体" w:cs="Arial"/>
                                </w:rPr>
                              </w:pPr>
                              <w:r>
                                <w:rPr>
                                  <w:rFonts w:hint="eastAsia" w:ascii="宋体" w:hAnsi="宋体" w:cs="Arial"/>
                                </w:rPr>
                                <w:t>签订分包合同</w:t>
                              </w:r>
                            </w:p>
                            <w:p w14:paraId="090892ED">
                              <w:pPr>
                                <w:jc w:val="center"/>
                                <w:rPr>
                                  <w:rFonts w:ascii="宋体" w:hAnsi="宋体"/>
                                </w:rPr>
                              </w:pPr>
                              <w:r>
                                <w:rPr>
                                  <w:rFonts w:hint="eastAsia" w:ascii="宋体" w:hAnsi="宋体"/>
                                </w:rPr>
                                <w:t>（施工单位）</w:t>
                              </w:r>
                            </w:p>
                          </w:txbxContent>
                        </wps:txbx>
                        <wps:bodyPr wrap="square" upright="1"/>
                      </wps:wsp>
                      <wps:wsp>
                        <wps:cNvPr id="1533" name="矩形 13234"/>
                        <wps:cNvSpPr/>
                        <wps:spPr>
                          <a:xfrm>
                            <a:off x="1371861" y="92456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05F4A9">
                              <w:pPr>
                                <w:jc w:val="center"/>
                                <w:rPr>
                                  <w:rFonts w:hint="eastAsia" w:ascii="宋体" w:hAnsi="宋体" w:cs="Arial"/>
                                </w:rPr>
                              </w:pPr>
                              <w:r>
                                <w:rPr>
                                  <w:rFonts w:hint="eastAsia" w:ascii="宋体" w:hAnsi="宋体" w:cs="Arial"/>
                                </w:rPr>
                                <w:t>考察</w:t>
                              </w:r>
                              <w:r>
                                <w:rPr>
                                  <w:rFonts w:cs="Arial"/>
                                </w:rPr>
                                <w:t>C0</w:t>
                              </w:r>
                              <w:r>
                                <w:rPr>
                                  <w:rFonts w:hint="eastAsia" w:cs="Arial"/>
                                </w:rPr>
                                <w:t>5</w:t>
                              </w:r>
                            </w:p>
                            <w:p w14:paraId="17EFAFE3">
                              <w:pPr>
                                <w:jc w:val="center"/>
                                <w:rPr>
                                  <w:rFonts w:ascii="宋体" w:hAnsi="宋体"/>
                                </w:rPr>
                              </w:pPr>
                              <w:r>
                                <w:rPr>
                                  <w:rFonts w:hint="eastAsia" w:ascii="宋体" w:hAnsi="宋体"/>
                                </w:rPr>
                                <w:t>（相关单位）</w:t>
                              </w:r>
                            </w:p>
                          </w:txbxContent>
                        </wps:txbx>
                        <wps:bodyPr wrap="square" upright="1"/>
                      </wps:wsp>
                      <wps:wsp>
                        <wps:cNvPr id="1534" name="自选图形 13235"/>
                        <wps:cNvSpPr/>
                        <wps:spPr>
                          <a:xfrm>
                            <a:off x="1371861" y="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7CC6D8A">
                              <w:pPr>
                                <w:jc w:val="center"/>
                                <w:rPr>
                                  <w:rFonts w:ascii="宋体" w:hAnsi="宋体"/>
                                </w:rPr>
                              </w:pPr>
                              <w:r>
                                <w:rPr>
                                  <w:rFonts w:hint="eastAsia" w:ascii="宋体" w:hAnsi="宋体"/>
                                </w:rPr>
                                <w:t>评价？</w:t>
                              </w:r>
                            </w:p>
                          </w:txbxContent>
                        </wps:txbx>
                        <wps:bodyPr wrap="square" upright="1"/>
                      </wps:wsp>
                      <wps:wsp>
                        <wps:cNvPr id="1535" name="直线 13236"/>
                        <wps:cNvSpPr/>
                        <wps:spPr>
                          <a:xfrm>
                            <a:off x="3977403" y="264160"/>
                            <a:ext cx="341724" cy="826"/>
                          </a:xfrm>
                          <a:prstGeom prst="line">
                            <a:avLst/>
                          </a:prstGeom>
                          <a:ln w="28575" cap="flat" cmpd="sng">
                            <a:solidFill>
                              <a:srgbClr val="000000"/>
                            </a:solidFill>
                            <a:prstDash val="solid"/>
                            <a:headEnd type="none" w="med" len="med"/>
                            <a:tailEnd type="triangle" w="med" len="med"/>
                          </a:ln>
                        </wps:spPr>
                        <wps:bodyPr upright="1"/>
                      </wps:wsp>
                      <wps:wsp>
                        <wps:cNvPr id="1536" name="自选图形 13237"/>
                        <wps:cNvSpPr/>
                        <wps:spPr>
                          <a:xfrm>
                            <a:off x="2811569" y="92456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22C07EF0">
                              <w:pPr>
                                <w:jc w:val="center"/>
                                <w:rPr>
                                  <w:rFonts w:ascii="宋体" w:hAnsi="宋体"/>
                                </w:rPr>
                              </w:pPr>
                              <w:r>
                                <w:rPr>
                                  <w:rFonts w:hint="eastAsia" w:ascii="宋体" w:hAnsi="宋体"/>
                                </w:rPr>
                                <w:t>合格？</w:t>
                              </w:r>
                            </w:p>
                          </w:txbxContent>
                        </wps:txbx>
                        <wps:bodyPr wrap="square" upright="1"/>
                      </wps:wsp>
                      <wps:wsp>
                        <wps:cNvPr id="1537" name="直线 13238"/>
                        <wps:cNvSpPr/>
                        <wps:spPr>
                          <a:xfrm flipV="1">
                            <a:off x="3360148" y="660400"/>
                            <a:ext cx="827" cy="264160"/>
                          </a:xfrm>
                          <a:prstGeom prst="line">
                            <a:avLst/>
                          </a:prstGeom>
                          <a:ln w="28575" cap="flat" cmpd="sng">
                            <a:solidFill>
                              <a:srgbClr val="000000"/>
                            </a:solidFill>
                            <a:prstDash val="solid"/>
                            <a:headEnd type="none" w="med" len="med"/>
                            <a:tailEnd type="triangle" w="med" len="med"/>
                          </a:ln>
                        </wps:spPr>
                        <wps:bodyPr upright="1"/>
                      </wps:wsp>
                      <wps:wsp>
                        <wps:cNvPr id="1538" name="直线 13239"/>
                        <wps:cNvSpPr/>
                        <wps:spPr>
                          <a:xfrm>
                            <a:off x="2400342" y="1188720"/>
                            <a:ext cx="411227" cy="826"/>
                          </a:xfrm>
                          <a:prstGeom prst="line">
                            <a:avLst/>
                          </a:prstGeom>
                          <a:ln w="28575" cap="flat" cmpd="sng">
                            <a:solidFill>
                              <a:srgbClr val="000000"/>
                            </a:solidFill>
                            <a:prstDash val="solid"/>
                            <a:headEnd type="none" w="med" len="med"/>
                            <a:tailEnd type="triangle" w="med" len="med"/>
                          </a:ln>
                        </wps:spPr>
                        <wps:bodyPr upright="1"/>
                      </wps:wsp>
                      <wps:wsp>
                        <wps:cNvPr id="1539" name="自选图形 13240"/>
                        <wps:cNvSpPr/>
                        <wps:spPr>
                          <a:xfrm>
                            <a:off x="4594657" y="184912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2FD7BCB">
                              <w:pPr>
                                <w:jc w:val="center"/>
                                <w:rPr>
                                  <w:rFonts w:ascii="宋体" w:hAnsi="宋体"/>
                                </w:rPr>
                              </w:pPr>
                              <w:r>
                                <w:rPr>
                                  <w:rFonts w:hint="eastAsia" w:ascii="宋体" w:hAnsi="宋体"/>
                                </w:rPr>
                                <w:t>符合？</w:t>
                              </w:r>
                            </w:p>
                          </w:txbxContent>
                        </wps:txbx>
                        <wps:bodyPr wrap="square" upright="1"/>
                      </wps:wsp>
                      <wps:wsp>
                        <wps:cNvPr id="1540" name="矩形 13241"/>
                        <wps:cNvSpPr/>
                        <wps:spPr>
                          <a:xfrm>
                            <a:off x="4389457" y="924560"/>
                            <a:ext cx="13710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36B9178">
                              <w:pPr>
                                <w:jc w:val="center"/>
                                <w:rPr>
                                  <w:rFonts w:hint="eastAsia" w:ascii="宋体" w:hAnsi="宋体" w:cs="Arial"/>
                                </w:rPr>
                              </w:pPr>
                              <w:r>
                                <w:rPr>
                                  <w:rFonts w:hint="eastAsia" w:ascii="宋体" w:hAnsi="宋体" w:cs="Arial"/>
                                </w:rPr>
                                <w:t>审核</w:t>
                              </w:r>
                            </w:p>
                            <w:p w14:paraId="2155F305">
                              <w:pPr>
                                <w:jc w:val="center"/>
                                <w:rPr>
                                  <w:rFonts w:ascii="宋体" w:hAnsi="宋体"/>
                                </w:rPr>
                              </w:pPr>
                              <w:r>
                                <w:rPr>
                                  <w:rFonts w:hint="eastAsia" w:ascii="宋体" w:hAnsi="宋体"/>
                                </w:rPr>
                                <w:t>（总监理工程师）</w:t>
                              </w:r>
                            </w:p>
                          </w:txbxContent>
                        </wps:txbx>
                        <wps:bodyPr wrap="square" upright="1"/>
                      </wps:wsp>
                      <wps:wsp>
                        <wps:cNvPr id="1541" name="直线 13242"/>
                        <wps:cNvSpPr/>
                        <wps:spPr>
                          <a:xfrm>
                            <a:off x="5143236" y="660400"/>
                            <a:ext cx="827" cy="264160"/>
                          </a:xfrm>
                          <a:prstGeom prst="line">
                            <a:avLst/>
                          </a:prstGeom>
                          <a:ln w="28575" cap="flat" cmpd="sng">
                            <a:solidFill>
                              <a:srgbClr val="000000"/>
                            </a:solidFill>
                            <a:prstDash val="solid"/>
                            <a:headEnd type="none" w="med" len="med"/>
                            <a:tailEnd type="triangle" w="med" len="med"/>
                          </a:ln>
                        </wps:spPr>
                        <wps:bodyPr upright="1"/>
                      </wps:wsp>
                      <wps:wsp>
                        <wps:cNvPr id="1542" name="直线 13243"/>
                        <wps:cNvSpPr/>
                        <wps:spPr>
                          <a:xfrm>
                            <a:off x="1920439" y="528320"/>
                            <a:ext cx="827" cy="396240"/>
                          </a:xfrm>
                          <a:prstGeom prst="line">
                            <a:avLst/>
                          </a:prstGeom>
                          <a:ln w="28575" cap="flat" cmpd="sng">
                            <a:solidFill>
                              <a:srgbClr val="000000"/>
                            </a:solidFill>
                            <a:prstDash val="solid"/>
                            <a:headEnd type="none" w="med" len="med"/>
                            <a:tailEnd type="triangle" w="med" len="med"/>
                          </a:ln>
                        </wps:spPr>
                        <wps:bodyPr upright="1"/>
                      </wps:wsp>
                      <wps:wsp>
                        <wps:cNvPr id="1543" name="直线 13244"/>
                        <wps:cNvSpPr/>
                        <wps:spPr>
                          <a:xfrm flipH="1">
                            <a:off x="4114754" y="3037840"/>
                            <a:ext cx="410400" cy="826"/>
                          </a:xfrm>
                          <a:prstGeom prst="line">
                            <a:avLst/>
                          </a:prstGeom>
                          <a:ln w="28575" cap="flat" cmpd="sng">
                            <a:solidFill>
                              <a:srgbClr val="000000"/>
                            </a:solidFill>
                            <a:prstDash val="solid"/>
                            <a:headEnd type="none" w="med" len="med"/>
                            <a:tailEnd type="triangle" w="med" len="med"/>
                          </a:ln>
                        </wps:spPr>
                        <wps:bodyPr upright="1"/>
                      </wps:wsp>
                      <wps:wsp>
                        <wps:cNvPr id="1544" name="直线 13245"/>
                        <wps:cNvSpPr/>
                        <wps:spPr>
                          <a:xfrm flipH="1">
                            <a:off x="2674218" y="3037840"/>
                            <a:ext cx="344206" cy="826"/>
                          </a:xfrm>
                          <a:prstGeom prst="line">
                            <a:avLst/>
                          </a:prstGeom>
                          <a:ln w="28575" cap="flat" cmpd="sng">
                            <a:solidFill>
                              <a:srgbClr val="000000"/>
                            </a:solidFill>
                            <a:prstDash val="solid"/>
                            <a:headEnd type="none" w="med" len="med"/>
                            <a:tailEnd type="triangle" w="med" len="med"/>
                          </a:ln>
                        </wps:spPr>
                        <wps:bodyPr upright="1"/>
                      </wps:wsp>
                      <wps:wsp>
                        <wps:cNvPr id="1545" name="矩形 13246"/>
                        <wps:cNvSpPr/>
                        <wps:spPr>
                          <a:xfrm>
                            <a:off x="4252106" y="1717040"/>
                            <a:ext cx="340069" cy="396240"/>
                          </a:xfrm>
                          <a:prstGeom prst="rect">
                            <a:avLst/>
                          </a:prstGeom>
                          <a:solidFill>
                            <a:srgbClr val="FFFFFF"/>
                          </a:solidFill>
                          <a:ln>
                            <a:noFill/>
                          </a:ln>
                        </wps:spPr>
                        <wps:txbx>
                          <w:txbxContent>
                            <w:p w14:paraId="3077E819">
                              <w:pPr>
                                <w:rPr>
                                  <w:rFonts w:ascii="宋体" w:hAnsi="宋体"/>
                                </w:rPr>
                              </w:pPr>
                              <w:r>
                                <w:rPr>
                                  <w:rFonts w:hint="eastAsia" w:ascii="宋体" w:hAnsi="宋体"/>
                                </w:rPr>
                                <w:t>否</w:t>
                              </w:r>
                            </w:p>
                          </w:txbxContent>
                        </wps:txbx>
                        <wps:bodyPr wrap="square" upright="1"/>
                      </wps:wsp>
                      <wps:wsp>
                        <wps:cNvPr id="1546" name="矩形 13247"/>
                        <wps:cNvSpPr/>
                        <wps:spPr>
                          <a:xfrm>
                            <a:off x="2811569" y="0"/>
                            <a:ext cx="116831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E8FC194">
                              <w:pPr>
                                <w:jc w:val="center"/>
                                <w:rPr>
                                  <w:rFonts w:hint="eastAsia" w:ascii="宋体" w:hAnsi="宋体" w:cs="Arial"/>
                                </w:rPr>
                              </w:pPr>
                              <w:r>
                                <w:rPr>
                                  <w:rFonts w:hint="eastAsia" w:ascii="宋体" w:hAnsi="宋体" w:cs="Arial"/>
                                </w:rPr>
                                <w:t>资格报审</w:t>
                              </w:r>
                              <w:r>
                                <w:rPr>
                                  <w:rFonts w:hint="eastAsia" w:cs="Arial"/>
                                </w:rPr>
                                <w:t>B04</w:t>
                              </w:r>
                            </w:p>
                            <w:p w14:paraId="28625321">
                              <w:pPr>
                                <w:jc w:val="center"/>
                                <w:rPr>
                                  <w:rFonts w:ascii="宋体" w:hAnsi="宋体"/>
                                </w:rPr>
                              </w:pPr>
                              <w:r>
                                <w:rPr>
                                  <w:rFonts w:hint="eastAsia" w:ascii="宋体" w:hAnsi="宋体"/>
                                </w:rPr>
                                <w:t>（总包单位）</w:t>
                              </w:r>
                            </w:p>
                          </w:txbxContent>
                        </wps:txbx>
                        <wps:bodyPr wrap="square" upright="1"/>
                      </wps:wsp>
                      <wps:wsp>
                        <wps:cNvPr id="1547" name="直线 13248"/>
                        <wps:cNvSpPr/>
                        <wps:spPr>
                          <a:xfrm>
                            <a:off x="5143236" y="1584960"/>
                            <a:ext cx="827" cy="264160"/>
                          </a:xfrm>
                          <a:prstGeom prst="line">
                            <a:avLst/>
                          </a:prstGeom>
                          <a:ln w="28575" cap="flat" cmpd="sng">
                            <a:solidFill>
                              <a:srgbClr val="000000"/>
                            </a:solidFill>
                            <a:prstDash val="solid"/>
                            <a:headEnd type="none" w="med" len="med"/>
                            <a:tailEnd type="triangle" w="med" len="med"/>
                          </a:ln>
                        </wps:spPr>
                        <wps:bodyPr upright="1"/>
                      </wps:wsp>
                      <wps:wsp>
                        <wps:cNvPr id="1548" name="直线 13249"/>
                        <wps:cNvSpPr/>
                        <wps:spPr>
                          <a:xfrm>
                            <a:off x="5143236" y="2377440"/>
                            <a:ext cx="827" cy="396240"/>
                          </a:xfrm>
                          <a:prstGeom prst="line">
                            <a:avLst/>
                          </a:prstGeom>
                          <a:ln w="28575" cap="flat" cmpd="sng">
                            <a:solidFill>
                              <a:srgbClr val="000000"/>
                            </a:solidFill>
                            <a:prstDash val="solid"/>
                            <a:headEnd type="none" w="med" len="med"/>
                            <a:tailEnd type="triangle" w="med" len="med"/>
                          </a:ln>
                        </wps:spPr>
                        <wps:bodyPr upright="1"/>
                      </wps:wsp>
                      <wps:wsp>
                        <wps:cNvPr id="1549" name="矩形 13250"/>
                        <wps:cNvSpPr/>
                        <wps:spPr>
                          <a:xfrm>
                            <a:off x="4320782" y="0"/>
                            <a:ext cx="157788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1EFECE7">
                              <w:pPr>
                                <w:jc w:val="center"/>
                                <w:rPr>
                                  <w:rFonts w:hint="eastAsia" w:ascii="宋体" w:hAnsi="宋体" w:cs="Arial"/>
                                </w:rPr>
                              </w:pPr>
                              <w:r>
                                <w:rPr>
                                  <w:rFonts w:hint="eastAsia" w:ascii="宋体" w:hAnsi="宋体" w:cs="Arial"/>
                                </w:rPr>
                                <w:t>审查</w:t>
                              </w:r>
                            </w:p>
                            <w:p w14:paraId="5648C745">
                              <w:pPr>
                                <w:jc w:val="center"/>
                                <w:rPr>
                                  <w:rFonts w:ascii="宋体" w:hAnsi="宋体"/>
                                </w:rPr>
                              </w:pPr>
                              <w:r>
                                <w:rPr>
                                  <w:rFonts w:hint="eastAsia" w:ascii="宋体" w:hAnsi="宋体"/>
                                </w:rPr>
                                <w:t>（专业监理工程师）</w:t>
                              </w:r>
                            </w:p>
                          </w:txbxContent>
                        </wps:txbx>
                        <wps:bodyPr wrap="square" upright="1"/>
                      </wps:wsp>
                      <wps:wsp>
                        <wps:cNvPr id="1550" name="矩形 13251"/>
                        <wps:cNvSpPr/>
                        <wps:spPr>
                          <a:xfrm>
                            <a:off x="1440536" y="2773680"/>
                            <a:ext cx="12336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C864866">
                              <w:pPr>
                                <w:jc w:val="center"/>
                                <w:rPr>
                                  <w:rFonts w:hint="eastAsia" w:ascii="宋体" w:hAnsi="宋体" w:cs="Arial"/>
                                </w:rPr>
                              </w:pPr>
                              <w:r>
                                <w:rPr>
                                  <w:rFonts w:hint="eastAsia" w:ascii="宋体" w:hAnsi="宋体" w:cs="Arial"/>
                                </w:rPr>
                                <w:t>分包工程实施</w:t>
                              </w:r>
                            </w:p>
                            <w:p w14:paraId="2A7597F1">
                              <w:pPr>
                                <w:jc w:val="center"/>
                                <w:rPr>
                                  <w:rFonts w:ascii="宋体" w:hAnsi="宋体"/>
                                </w:rPr>
                              </w:pPr>
                              <w:r>
                                <w:rPr>
                                  <w:rFonts w:hint="eastAsia" w:ascii="宋体" w:hAnsi="宋体"/>
                                </w:rPr>
                                <w:t>（分包单位）</w:t>
                              </w:r>
                            </w:p>
                          </w:txbxContent>
                        </wps:txbx>
                        <wps:bodyPr wrap="square" upright="1"/>
                      </wps:wsp>
                      <wps:wsp>
                        <wps:cNvPr id="1551" name="矩形 13252"/>
                        <wps:cNvSpPr/>
                        <wps:spPr>
                          <a:xfrm>
                            <a:off x="68676" y="277368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5EF6E43">
                              <w:pPr>
                                <w:jc w:val="center"/>
                                <w:rPr>
                                  <w:rFonts w:hint="eastAsia" w:ascii="宋体" w:hAnsi="宋体" w:cs="Arial"/>
                                </w:rPr>
                              </w:pPr>
                              <w:r>
                                <w:rPr>
                                  <w:rFonts w:hint="eastAsia" w:ascii="宋体" w:hAnsi="宋体" w:cs="Arial"/>
                                </w:rPr>
                                <w:t>考评</w:t>
                              </w:r>
                            </w:p>
                            <w:p w14:paraId="5C483DE2">
                              <w:pPr>
                                <w:jc w:val="center"/>
                                <w:rPr>
                                  <w:rFonts w:ascii="宋体" w:hAnsi="宋体"/>
                                </w:rPr>
                              </w:pPr>
                              <w:r>
                                <w:rPr>
                                  <w:rFonts w:hint="eastAsia" w:ascii="宋体" w:hAnsi="宋体"/>
                                </w:rPr>
                                <w:t>（监理单位）</w:t>
                              </w:r>
                            </w:p>
                          </w:txbxContent>
                        </wps:txbx>
                        <wps:bodyPr wrap="square" upright="1"/>
                      </wps:wsp>
                      <wps:wsp>
                        <wps:cNvPr id="1552" name="自选图形 13253"/>
                        <wps:cNvSpPr/>
                        <wps:spPr>
                          <a:xfrm>
                            <a:off x="1371861" y="1849120"/>
                            <a:ext cx="116583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73CA132">
                              <w:pPr>
                                <w:jc w:val="center"/>
                                <w:rPr>
                                  <w:rFonts w:ascii="宋体" w:hAnsi="宋体"/>
                                </w:rPr>
                              </w:pPr>
                              <w:r>
                                <w:rPr>
                                  <w:rFonts w:hint="eastAsia" w:ascii="宋体" w:hAnsi="宋体"/>
                                </w:rPr>
                                <w:t>合格？</w:t>
                              </w:r>
                            </w:p>
                          </w:txbxContent>
                        </wps:txbx>
                        <wps:bodyPr wrap="square" upright="1"/>
                      </wps:wsp>
                      <wps:wsp>
                        <wps:cNvPr id="1553" name="直线 13259"/>
                        <wps:cNvSpPr/>
                        <wps:spPr>
                          <a:xfrm>
                            <a:off x="3360148" y="1452880"/>
                            <a:ext cx="827" cy="396240"/>
                          </a:xfrm>
                          <a:prstGeom prst="line">
                            <a:avLst/>
                          </a:prstGeom>
                          <a:ln w="28575" cap="flat" cmpd="sng">
                            <a:solidFill>
                              <a:srgbClr val="000000"/>
                            </a:solidFill>
                            <a:prstDash val="solid"/>
                            <a:headEnd type="none" w="med" len="med"/>
                            <a:tailEnd type="triangle" w="med" len="med"/>
                          </a:ln>
                        </wps:spPr>
                        <wps:bodyPr upright="1"/>
                      </wps:wsp>
                      <wps:wsp>
                        <wps:cNvPr id="1554" name="直线 13260"/>
                        <wps:cNvSpPr/>
                        <wps:spPr>
                          <a:xfrm flipH="1">
                            <a:off x="3908727" y="2113280"/>
                            <a:ext cx="685930" cy="826"/>
                          </a:xfrm>
                          <a:prstGeom prst="line">
                            <a:avLst/>
                          </a:prstGeom>
                          <a:ln w="28575" cap="flat" cmpd="sng">
                            <a:solidFill>
                              <a:srgbClr val="000000"/>
                            </a:solidFill>
                            <a:prstDash val="solid"/>
                            <a:headEnd type="none" w="med" len="med"/>
                            <a:tailEnd type="triangle" w="med" len="med"/>
                          </a:ln>
                        </wps:spPr>
                        <wps:bodyPr upright="1"/>
                      </wps:wsp>
                      <wps:wsp>
                        <wps:cNvPr id="1555" name="矩形 13262"/>
                        <wps:cNvSpPr/>
                        <wps:spPr>
                          <a:xfrm>
                            <a:off x="2880245" y="184912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8A856E7">
                              <w:pPr>
                                <w:jc w:val="center"/>
                                <w:rPr>
                                  <w:rFonts w:hint="eastAsia" w:ascii="宋体" w:hAnsi="宋体"/>
                                </w:rPr>
                              </w:pPr>
                              <w:r>
                                <w:rPr>
                                  <w:rFonts w:hint="eastAsia" w:ascii="宋体" w:hAnsi="宋体"/>
                                </w:rPr>
                                <w:t>更换</w:t>
                              </w:r>
                            </w:p>
                            <w:p w14:paraId="35884C57">
                              <w:pPr>
                                <w:jc w:val="center"/>
                                <w:rPr>
                                  <w:rFonts w:ascii="宋体" w:hAnsi="宋体"/>
                                </w:rPr>
                              </w:pPr>
                              <w:r>
                                <w:rPr>
                                  <w:rFonts w:hint="eastAsia" w:ascii="宋体" w:hAnsi="宋体"/>
                                </w:rPr>
                                <w:t>（施工单位）</w:t>
                              </w:r>
                            </w:p>
                          </w:txbxContent>
                        </wps:txbx>
                        <wps:bodyPr wrap="square" upright="1"/>
                      </wps:wsp>
                      <wps:wsp>
                        <wps:cNvPr id="1556" name="直线 13263"/>
                        <wps:cNvSpPr/>
                        <wps:spPr>
                          <a:xfrm>
                            <a:off x="1097157" y="3037840"/>
                            <a:ext cx="343379" cy="826"/>
                          </a:xfrm>
                          <a:prstGeom prst="line">
                            <a:avLst/>
                          </a:prstGeom>
                          <a:ln w="28575" cap="flat" cmpd="sng">
                            <a:solidFill>
                              <a:srgbClr val="000000"/>
                            </a:solidFill>
                            <a:prstDash val="solid"/>
                            <a:headEnd type="none" w="med" len="med"/>
                            <a:tailEnd type="triangle" w="med" len="med"/>
                          </a:ln>
                        </wps:spPr>
                        <wps:bodyPr upright="1"/>
                      </wps:wsp>
                      <wps:wsp>
                        <wps:cNvPr id="1557" name="直线 13264"/>
                        <wps:cNvSpPr/>
                        <wps:spPr>
                          <a:xfrm>
                            <a:off x="2537694" y="2113280"/>
                            <a:ext cx="342551" cy="826"/>
                          </a:xfrm>
                          <a:prstGeom prst="line">
                            <a:avLst/>
                          </a:prstGeom>
                          <a:ln w="28575" cap="flat" cmpd="sng">
                            <a:solidFill>
                              <a:srgbClr val="000000"/>
                            </a:solidFill>
                            <a:prstDash val="solid"/>
                            <a:headEnd type="none" w="med" len="med"/>
                            <a:tailEnd type="triangle" w="med" len="med"/>
                          </a:ln>
                        </wps:spPr>
                        <wps:bodyPr upright="1"/>
                      </wps:wsp>
                      <wps:wsp>
                        <wps:cNvPr id="1558" name="直线 13265"/>
                        <wps:cNvSpPr/>
                        <wps:spPr>
                          <a:xfrm>
                            <a:off x="1989115" y="2377440"/>
                            <a:ext cx="0" cy="396240"/>
                          </a:xfrm>
                          <a:prstGeom prst="line">
                            <a:avLst/>
                          </a:prstGeom>
                          <a:ln w="28575" cap="flat" cmpd="sng">
                            <a:solidFill>
                              <a:srgbClr val="000000"/>
                            </a:solidFill>
                            <a:prstDash val="solid"/>
                            <a:headEnd type="none" w="med" len="med"/>
                            <a:tailEnd type="triangle" w="med" len="med"/>
                          </a:ln>
                        </wps:spPr>
                        <wps:bodyPr upright="1"/>
                      </wps:wsp>
                      <wps:wsp>
                        <wps:cNvPr id="1559" name="直线 13266"/>
                        <wps:cNvSpPr/>
                        <wps:spPr>
                          <a:xfrm flipV="1">
                            <a:off x="617255" y="2113280"/>
                            <a:ext cx="0" cy="660400"/>
                          </a:xfrm>
                          <a:prstGeom prst="line">
                            <a:avLst/>
                          </a:prstGeom>
                          <a:ln w="28575" cap="flat" cmpd="sng">
                            <a:solidFill>
                              <a:srgbClr val="000000"/>
                            </a:solidFill>
                            <a:prstDash val="solid"/>
                            <a:headEnd type="none" w="med" len="med"/>
                            <a:tailEnd type="none" w="med" len="med"/>
                          </a:ln>
                        </wps:spPr>
                        <wps:bodyPr upright="1"/>
                      </wps:wsp>
                      <wps:wsp>
                        <wps:cNvPr id="1560" name="直线 13267"/>
                        <wps:cNvSpPr/>
                        <wps:spPr>
                          <a:xfrm>
                            <a:off x="617255" y="2113280"/>
                            <a:ext cx="754606"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221" o:spid="_x0000_s1026" o:spt="203" style="height:280.8pt;width:470pt;" coordsize="5969000,3566160" editas="canvas"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">
                <o:lock v:ext="edit" aspectratio="f"/>
                <v:rect id="画布 13221" o:spid="_x0000_s1026" o:spt="1" style="position:absolute;left:0;top:0;height:3566160;width:5969000;" filled="f" stroked="f" coordsize="21600,21600"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">
                  <v:fill on="f" focussize="0,0"/>
                  <v:stroke on="f"/>
                  <v:imagedata o:title=""/>
                  <o:lock v:ext="edit" rotation="t" text="t" aspectratio="t"/>
                </v:rect>
                <v:rect id="矩形 13258" o:spid="_x0000_s1026" o:spt="1" style="position:absolute;left:2469018;top:1584960;height:396240;width:33675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jEh9v1AEAAIoDAAAOAAAAAAAAAAEAIAAA&#10;ACIBAABkcnMvZTJvRG9jLnhtbFBLBQYAAAAABgAGAFkBAABoBQAAAAA=&#10;">
                  <v:fill on="t" focussize="0,0"/>
                  <v:stroke on="f"/>
                  <v:imagedata o:title=""/>
                  <o:lock v:ext="edit" aspectratio="f"/>
                  <v:textbox>
                    <w:txbxContent>
                      <w:p w14:paraId="64D6B64D">
                        <w:pPr>
                          <w:rPr>
                            <w:rFonts w:ascii="宋体" w:hAnsi="宋体"/>
                          </w:rPr>
                        </w:pPr>
                        <w:r>
                          <w:rPr>
                            <w:rFonts w:hint="eastAsia" w:ascii="宋体" w:hAnsi="宋体"/>
                          </w:rPr>
                          <w:t>否</w:t>
                        </w:r>
                      </w:p>
                    </w:txbxContent>
                  </v:textbox>
                </v:rect>
                <v:rect id="矩形 13223" o:spid="_x0000_s1026" o:spt="1" style="position:absolute;left:1440536;top:2377440;height:396240;width:34006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KFlDDzTAQAAigMAAA4AAAAAAAAAAQAgAAAA&#10;IgEAAGRycy9lMm9Eb2MueG1sUEsFBgAAAAAGAAYAWQEAAGcFAAAAAA==&#10;">
                  <v:fill on="t" focussize="0,0"/>
                  <v:stroke on="f"/>
                  <v:imagedata o:title=""/>
                  <o:lock v:ext="edit" aspectratio="f"/>
                  <v:textbox>
                    <w:txbxContent>
                      <w:p w14:paraId="6F6ECC59">
                        <w:pPr>
                          <w:rPr>
                            <w:rFonts w:ascii="宋体" w:hAnsi="宋体"/>
                          </w:rPr>
                        </w:pPr>
                        <w:r>
                          <w:rPr>
                            <w:rFonts w:hint="eastAsia" w:ascii="宋体" w:hAnsi="宋体"/>
                          </w:rPr>
                          <w:t>是</w:t>
                        </w:r>
                      </w:p>
                    </w:txbxContent>
                  </v:textbox>
                </v:rect>
                <v:rect id="矩形 13224" o:spid="_x0000_s1026" o:spt="1" style="position:absolute;left:5280587;top:2245360;height:396240;width:34006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7XTTD1AEAAIoDAAAOAAAAAAAAAAEAIAAA&#10;ACIBAABkcnMvZTJvRG9jLnhtbFBLBQYAAAAABgAGAFkBAABoBQAAAAA=&#10;">
                  <v:fill on="t" focussize="0,0"/>
                  <v:stroke on="f"/>
                  <v:imagedata o:title=""/>
                  <o:lock v:ext="edit" aspectratio="f"/>
                  <v:textbox>
                    <w:txbxContent>
                      <w:p w14:paraId="6596D122">
                        <w:pPr>
                          <w:rPr>
                            <w:rFonts w:ascii="宋体" w:hAnsi="宋体"/>
                          </w:rPr>
                        </w:pPr>
                        <w:r>
                          <w:rPr>
                            <w:rFonts w:hint="eastAsia" w:ascii="宋体" w:hAnsi="宋体"/>
                          </w:rPr>
                          <w:t>是</w:t>
                        </w:r>
                      </w:p>
                    </w:txbxContent>
                  </v:textbox>
                </v:rect>
                <v:rect id="矩形 13225" o:spid="_x0000_s1026" o:spt="1" style="position:absolute;left:3497499;top:660400;height:396240;width:33924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davim1AEAAIkDAAAOAAAAAAAAAAEAIAAA&#10;ACIBAABkcnMvZTJvRG9jLnhtbFBLBQYAAAAABgAGAFkBAABoBQAAAAA=&#10;">
                  <v:fill on="t" focussize="0,0"/>
                  <v:stroke on="f"/>
                  <v:imagedata o:title=""/>
                  <o:lock v:ext="edit" aspectratio="f"/>
                  <v:textbox>
                    <w:txbxContent>
                      <w:p w14:paraId="57898C82">
                        <w:pPr>
                          <w:rPr>
                            <w:rFonts w:ascii="宋体" w:hAnsi="宋体"/>
                          </w:rPr>
                        </w:pPr>
                        <w:r>
                          <w:rPr>
                            <w:rFonts w:hint="eastAsia" w:ascii="宋体" w:hAnsi="宋体"/>
                          </w:rPr>
                          <w:t>是</w:t>
                        </w:r>
                      </w:p>
                    </w:txbxContent>
                  </v:textbox>
                </v:rect>
                <v:rect id="矩形 13226" o:spid="_x0000_s1026" o:spt="1" style="position:absolute;left:3428823;top:1452880;height:396240;width:33924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4o1Jf0wAAAAUBAAAPAAAAAAAAAAEAIAAAACIAAABk&#10;cnMvZG93bnJldi54bWxQSwECFAAUAAAACACHTuJAWp503NIBAACKAwAADgAAAAAAAAABACAAAAAi&#10;AQAAZHJzL2Uyb0RvYy54bWxQSwUGAAAAAAYABgBZAQAAZgUAAAAA&#10;">
                  <v:fill on="t" focussize="0,0"/>
                  <v:stroke on="f"/>
                  <v:imagedata o:title=""/>
                  <o:lock v:ext="edit" aspectratio="f"/>
                  <v:textbox>
                    <w:txbxContent>
                      <w:p w14:paraId="1752BA86">
                        <w:pPr>
                          <w:rPr>
                            <w:rFonts w:ascii="宋体" w:hAnsi="宋体"/>
                          </w:rPr>
                        </w:pPr>
                        <w:r>
                          <w:rPr>
                            <w:rFonts w:hint="eastAsia" w:ascii="宋体" w:hAnsi="宋体"/>
                          </w:rPr>
                          <w:t>否</w:t>
                        </w:r>
                      </w:p>
                    </w:txbxContent>
                  </v:textbox>
                </v:rect>
                <v:rect id="矩形 13227" o:spid="_x0000_s1026" o:spt="1" style="position:absolute;left:2469018;top:264160;height:396240;width:346688;"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JM6e67TAQAAiQMAAA4AAAAAAAAAAQAgAAAA&#10;IgEAAGRycy9lMm9Eb2MueG1sUEsFBgAAAAAGAAYAWQEAAGcFAAAAAA==&#10;">
                  <v:fill on="t" focussize="0,0"/>
                  <v:stroke on="f"/>
                  <v:imagedata o:title=""/>
                  <o:lock v:ext="edit" aspectratio="f"/>
                  <v:textbox>
                    <w:txbxContent>
                      <w:p w14:paraId="00BEB7BF">
                        <w:pPr>
                          <w:rPr>
                            <w:rFonts w:ascii="宋体" w:hAnsi="宋体"/>
                          </w:rPr>
                        </w:pPr>
                        <w:r>
                          <w:rPr>
                            <w:rFonts w:hint="eastAsia" w:ascii="宋体" w:hAnsi="宋体"/>
                          </w:rPr>
                          <w:t>否</w:t>
                        </w:r>
                      </w:p>
                    </w:txbxContent>
                  </v:textbox>
                </v:rect>
                <v:rect id="矩形 13228" o:spid="_x0000_s1026" o:spt="1" style="position:absolute;left:2057790;top:528320;height:396240;width:33675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g83v91AEAAIkDAAAOAAAAAAAAAAEAIAAA&#10;ACIBAABkcnMvZTJvRG9jLnhtbFBLBQYAAAAABgAGAFkBAABoBQAAAAA=&#10;">
                  <v:fill on="t" focussize="0,0"/>
                  <v:stroke on="f"/>
                  <v:imagedata o:title=""/>
                  <o:lock v:ext="edit" aspectratio="f"/>
                  <v:textbox>
                    <w:txbxContent>
                      <w:p w14:paraId="32564C79">
                        <w:pPr>
                          <w:rPr>
                            <w:rFonts w:ascii="宋体" w:hAnsi="宋体"/>
                          </w:rPr>
                        </w:pPr>
                        <w:r>
                          <w:rPr>
                            <w:rFonts w:hint="eastAsia" w:ascii="宋体" w:hAnsi="宋体"/>
                          </w:rPr>
                          <w:t>是</w:t>
                        </w:r>
                      </w:p>
                    </w:txbxContent>
                  </v:textbox>
                </v:rect>
                <v:rect id="矩形 13229" o:spid="_x0000_s1026" o:spt="1" style="position:absolute;left:68675;top:0;height:660400;width:10284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9V4odUAAAAFAQAADwAA&#10;AAAAAAABACAAAAAiAAAAZHJzL2Rvd25yZXYueG1sUEsBAhQAFAAAAAgAh07iQGc/3yQZAgAAQwQA&#10;AA4AAAAAAAAAAQAgAAAAJAEAAGRycy9lMm9Eb2MueG1sUEsFBgAAAAAGAAYAWQEAAK8FAAAAAA==&#10;">
                  <v:fill on="t" focussize="0,0"/>
                  <v:stroke weight="2.25pt" color="#000000" joinstyle="miter"/>
                  <v:imagedata o:title=""/>
                  <o:lock v:ext="edit" aspectratio="f"/>
                  <v:textbox>
                    <w:txbxContent>
                      <w:p w14:paraId="49C97A25">
                        <w:pPr>
                          <w:jc w:val="center"/>
                          <w:rPr>
                            <w:rFonts w:hint="eastAsia" w:ascii="宋体" w:hAnsi="宋体"/>
                          </w:rPr>
                        </w:pPr>
                        <w:r>
                          <w:rPr>
                            <w:rFonts w:hint="eastAsia" w:ascii="宋体" w:hAnsi="宋体"/>
                          </w:rPr>
                          <w:t>分包选择</w:t>
                        </w:r>
                      </w:p>
                      <w:p w14:paraId="45FD6DFA">
                        <w:pPr>
                          <w:jc w:val="center"/>
                          <w:rPr>
                            <w:rFonts w:ascii="宋体" w:hAnsi="宋体"/>
                          </w:rPr>
                        </w:pPr>
                        <w:r>
                          <w:rPr>
                            <w:rFonts w:hint="eastAsia" w:ascii="宋体" w:hAnsi="宋体"/>
                          </w:rPr>
                          <w:t>（施工单位）</w:t>
                        </w:r>
                      </w:p>
                    </w:txbxContent>
                  </v:textbox>
                </v:rect>
                <v:line id="直线 13230" o:spid="_x0000_s1026" o:spt="20" style="position:absolute;left:1097157;top:264160;height:825;width:273048;"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bcaoJ0wAAAAUBAAAPAAAAAAAAAAEAIAAAACIAAABkcnMvZG93bnJldi54&#10;bWxQSwECFAAUAAAACACHTuJAgqw1/v8BAADzAwAADgAAAAAAAAABACAAAAAiAQAAZHJzL2Uyb0Rv&#10;Yy54bWxQSwUGAAAAAAYABgBZAQAAkwUAAAAA&#10;">
                  <v:fill on="f" focussize="0,0"/>
                  <v:stroke weight="2.25pt" color="#000000" joinstyle="round" endarrow="block"/>
                  <v:imagedata o:title=""/>
                  <o:lock v:ext="edit" aspectratio="f"/>
                </v:line>
                <v:line id="直线 13231" o:spid="_x0000_s1026" o:spt="20" style="position:absolute;left:2469018;top:264160;height:825;width:341724;"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3GqCdMAAAAFAQAADwAAAAAAAAABACAAAAAiAAAAZHJzL2Rvd25yZXYu&#10;eG1sUEsBAhQAFAAAAAgAh07iQAy1n+kAAgAA8wMAAA4AAAAAAAAAAQAgAAAAIgEAAGRycy9lMm9E&#10;b2MueG1sUEsFBgAAAAAGAAYAWQEAAJQFAAAAAA==&#10;">
                  <v:fill on="f" focussize="0,0"/>
                  <v:stroke weight="2.25pt" color="#000000" joinstyle="round" endarrow="block"/>
                  <v:imagedata o:title=""/>
                  <o:lock v:ext="edit" aspectratio="f"/>
                </v:line>
                <v:rect id="矩形 13232" o:spid="_x0000_s1026" o:spt="1" style="position:absolute;left:4525981;top:2773680;height:660400;width:130318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O+SYj0f&#10;AgAASwQAAA4AAAAAAAAAAQAgAAAAJAEAAGRycy9lMm9Eb2MueG1sUEsFBgAAAAAGAAYAWQEAALUF&#10;AAAAAA==&#10;">
                  <v:fill on="t" focussize="0,0"/>
                  <v:stroke weight="2.25pt" color="#000000" joinstyle="miter"/>
                  <v:imagedata o:title=""/>
                  <o:lock v:ext="edit" aspectratio="f"/>
                  <v:textbox>
                    <w:txbxContent>
                      <w:p w14:paraId="261EE79D">
                        <w:pPr>
                          <w:jc w:val="center"/>
                          <w:rPr>
                            <w:rFonts w:ascii="宋体" w:hAnsi="宋体" w:cs="Arial"/>
                          </w:rPr>
                        </w:pPr>
                        <w:r>
                          <w:rPr>
                            <w:rFonts w:hint="eastAsia" w:ascii="宋体" w:hAnsi="宋体" w:cs="Arial"/>
                          </w:rPr>
                          <w:t>批准</w:t>
                        </w:r>
                      </w:p>
                      <w:p w14:paraId="62685BED">
                        <w:pPr>
                          <w:jc w:val="center"/>
                          <w:rPr>
                            <w:rFonts w:ascii="宋体" w:hAnsi="宋体"/>
                          </w:rPr>
                        </w:pPr>
                        <w:r>
                          <w:rPr>
                            <w:rFonts w:hint="eastAsia" w:ascii="宋体" w:hAnsi="宋体"/>
                          </w:rPr>
                          <w:t>（总监理工程师）</w:t>
                        </w:r>
                      </w:p>
                    </w:txbxContent>
                  </v:textbox>
                </v:rect>
                <v:rect id="矩形 13233" o:spid="_x0000_s1026" o:spt="1" style="position:absolute;left:3017596;top:2773680;height:660400;width:1098812;"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PVeKHVAAAA&#10;BQEAAA8AAAAAAAAAAQAgAAAAIgAAAGRycy9kb3ducmV2LnhtbFBLAQIUABQAAAAIAIdO4kCYYpmn&#10;IAIAAEsEAAAOAAAAAAAAAAEAIAAAACQBAABkcnMvZTJvRG9jLnhtbFBLBQYAAAAABgAGAFkBAAC2&#10;BQAAAAA=&#10;">
                  <v:fill on="t" focussize="0,0"/>
                  <v:stroke weight="2.25pt" color="#000000" joinstyle="miter"/>
                  <v:imagedata o:title=""/>
                  <o:lock v:ext="edit" aspectratio="f"/>
                  <v:textbox>
                    <w:txbxContent>
                      <w:p w14:paraId="1D4FD588">
                        <w:pPr>
                          <w:jc w:val="center"/>
                          <w:rPr>
                            <w:rFonts w:hint="eastAsia" w:ascii="宋体" w:hAnsi="宋体" w:cs="Arial"/>
                          </w:rPr>
                        </w:pPr>
                        <w:r>
                          <w:rPr>
                            <w:rFonts w:hint="eastAsia" w:ascii="宋体" w:hAnsi="宋体" w:cs="Arial"/>
                          </w:rPr>
                          <w:t>签订分包合同</w:t>
                        </w:r>
                      </w:p>
                      <w:p w14:paraId="090892ED">
                        <w:pPr>
                          <w:jc w:val="center"/>
                          <w:rPr>
                            <w:rFonts w:ascii="宋体" w:hAnsi="宋体"/>
                          </w:rPr>
                        </w:pPr>
                        <w:r>
                          <w:rPr>
                            <w:rFonts w:hint="eastAsia" w:ascii="宋体" w:hAnsi="宋体"/>
                          </w:rPr>
                          <w:t>（施工单位）</w:t>
                        </w:r>
                      </w:p>
                    </w:txbxContent>
                  </v:textbox>
                </v:rect>
                <v:rect id="矩形 13234" o:spid="_x0000_s1026" o:spt="1" style="position:absolute;left:1371860;top:924560;height:660400;width:10284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Hm1F6Qf&#10;AgAASgQAAA4AAAAAAAAAAQAgAAAAJAEAAGRycy9lMm9Eb2MueG1sUEsFBgAAAAAGAAYAWQEAALUF&#10;AAAAAA==&#10;">
                  <v:fill on="t" focussize="0,0"/>
                  <v:stroke weight="2.25pt" color="#000000" joinstyle="miter"/>
                  <v:imagedata o:title=""/>
                  <o:lock v:ext="edit" aspectratio="f"/>
                  <v:textbox>
                    <w:txbxContent>
                      <w:p w14:paraId="3305F4A9">
                        <w:pPr>
                          <w:jc w:val="center"/>
                          <w:rPr>
                            <w:rFonts w:hint="eastAsia" w:ascii="宋体" w:hAnsi="宋体" w:cs="Arial"/>
                          </w:rPr>
                        </w:pPr>
                        <w:r>
                          <w:rPr>
                            <w:rFonts w:hint="eastAsia" w:ascii="宋体" w:hAnsi="宋体" w:cs="Arial"/>
                          </w:rPr>
                          <w:t>考察</w:t>
                        </w:r>
                        <w:r>
                          <w:rPr>
                            <w:rFonts w:cs="Arial"/>
                          </w:rPr>
                          <w:t>C0</w:t>
                        </w:r>
                        <w:r>
                          <w:rPr>
                            <w:rFonts w:hint="eastAsia" w:cs="Arial"/>
                          </w:rPr>
                          <w:t>5</w:t>
                        </w:r>
                      </w:p>
                      <w:p w14:paraId="17EFAFE3">
                        <w:pPr>
                          <w:jc w:val="center"/>
                          <w:rPr>
                            <w:rFonts w:ascii="宋体" w:hAnsi="宋体"/>
                          </w:rPr>
                        </w:pPr>
                        <w:r>
                          <w:rPr>
                            <w:rFonts w:hint="eastAsia" w:ascii="宋体" w:hAnsi="宋体"/>
                          </w:rPr>
                          <w:t>（相关单位）</w:t>
                        </w:r>
                      </w:p>
                    </w:txbxContent>
                  </v:textbox>
                </v:rect>
                <v:shape id="自选图形 13235" o:spid="_x0000_s1026" o:spt="4" type="#_x0000_t4" style="position:absolute;left:1371860;top:0;height:528320;width:1097157;"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CwOD1wAAAAUBAAAPAAAAAAAAAAEAIAAAACIAAABkcnMvZG93bnJldi54bWxQSwECFAAUAAAA&#10;CACHTuJABSwrqigCAABOBAAADgAAAAAAAAABACAAAAAmAQAAZHJzL2Uyb0RvYy54bWxQSwUGAAAA&#10;AAYABgBZAQAAwAUAAAAA&#10;">
                  <v:fill on="t" focussize="0,0"/>
                  <v:stroke weight="2.25pt" color="#000000" joinstyle="miter"/>
                  <v:imagedata o:title=""/>
                  <o:lock v:ext="edit" aspectratio="f"/>
                  <v:textbox>
                    <w:txbxContent>
                      <w:p w14:paraId="47CC6D8A">
                        <w:pPr>
                          <w:jc w:val="center"/>
                          <w:rPr>
                            <w:rFonts w:ascii="宋体" w:hAnsi="宋体"/>
                          </w:rPr>
                        </w:pPr>
                        <w:r>
                          <w:rPr>
                            <w:rFonts w:hint="eastAsia" w:ascii="宋体" w:hAnsi="宋体"/>
                          </w:rPr>
                          <w:t>评价？</w:t>
                        </w:r>
                      </w:p>
                    </w:txbxContent>
                  </v:textbox>
                </v:shape>
                <v:line id="直线 13236" o:spid="_x0000_s1026" o:spt="20" style="position:absolute;left:3977402;top:264160;height:825;width:341724;"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HbWC7QDAgAA8wMAAA4AAAAAAAAAAQAgAAAAIgEAAGRycy9l&#10;Mm9Eb2MueG1sUEsFBgAAAAAGAAYAWQEAAJcFAAAAAA==&#10;">
                  <v:fill on="f" focussize="0,0"/>
                  <v:stroke weight="2.25pt" color="#000000" joinstyle="round" endarrow="block"/>
                  <v:imagedata o:title=""/>
                  <o:lock v:ext="edit" aspectratio="f"/>
                </v:line>
                <v:shape id="自选图形 13237" o:spid="_x0000_s1026" o:spt="4" type="#_x0000_t4" style="position:absolute;left:2811569;top:924560;height:528320;width:1097157;"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wsDg9cAAAAFAQAADwAAAAAAAAABACAAAAAiAAAAZHJzL2Rvd25yZXYueG1sUEsBAhQA&#10;FAAAAAgAh07iQIcJ3hAsAgAAUwQAAA4AAAAAAAAAAQAgAAAAJgEAAGRycy9lMm9Eb2MueG1sUEsF&#10;BgAAAAAGAAYAWQEAAMQFAAAAAA==&#10;">
                  <v:fill on="t" focussize="0,0"/>
                  <v:stroke weight="2.25pt" color="#000000" joinstyle="miter"/>
                  <v:imagedata o:title=""/>
                  <o:lock v:ext="edit" aspectratio="f"/>
                  <v:textbox>
                    <w:txbxContent>
                      <w:p w14:paraId="22C07EF0">
                        <w:pPr>
                          <w:jc w:val="center"/>
                          <w:rPr>
                            <w:rFonts w:ascii="宋体" w:hAnsi="宋体"/>
                          </w:rPr>
                        </w:pPr>
                        <w:r>
                          <w:rPr>
                            <w:rFonts w:hint="eastAsia" w:ascii="宋体" w:hAnsi="宋体"/>
                          </w:rPr>
                          <w:t>合格？</w:t>
                        </w:r>
                      </w:p>
                    </w:txbxContent>
                  </v:textbox>
                </v:shape>
                <v:line id="直线 13238" o:spid="_x0000_s1026" o:spt="20" style="position:absolute;left:3360148;top:660400;flip:y;height:264160;width:827;"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hlwtUAAAAFAQAADwAAAAAAAAABACAAAAAiAAAA&#10;ZHJzL2Rvd25yZXYueG1sUEsBAhQAFAAAAAgAh07iQOz00G0KAgAA/QMAAA4AAAAAAAAAAQAgAAAA&#10;JAEAAGRycy9lMm9Eb2MueG1sUEsFBgAAAAAGAAYAWQEAAKAFAAAAAA==&#10;">
                  <v:fill on="f" focussize="0,0"/>
                  <v:stroke weight="2.25pt" color="#000000" joinstyle="round" endarrow="block"/>
                  <v:imagedata o:title=""/>
                  <o:lock v:ext="edit" aspectratio="f"/>
                </v:line>
                <v:line id="直线 13239" o:spid="_x0000_s1026" o:spt="20" style="position:absolute;left:2400342;top:1188720;height:825;width:4112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bcaoJ0wAAAAUBAAAPAAAAAAAAAAEAIAAAACIAAABkcnMvZG93bnJl&#10;di54bWxQSwECFAAUAAAACACHTuJAFiy9CwICAAD0AwAADgAAAAAAAAABACAAAAAiAQAAZHJzL2Uy&#10;b0RvYy54bWxQSwUGAAAAAAYABgBZAQAAlgUAAAAA&#10;">
                  <v:fill on="f" focussize="0,0"/>
                  <v:stroke weight="2.25pt" color="#000000" joinstyle="round" endarrow="block"/>
                  <v:imagedata o:title=""/>
                  <o:lock v:ext="edit" aspectratio="f"/>
                </v:line>
                <v:shape id="自选图形 13240" o:spid="_x0000_s1026" o:spt="4" type="#_x0000_t4" style="position:absolute;left:4594657;top:1849120;height:528320;width:1097984;"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sLA4PXAAAABQEAAA8AAAAAAAAAAQAgAAAAIgAAAGRycy9kb3ducmV2LnhtbFBLAQIU&#10;ABQAAAAIAIdO4kAE11qyLQIAAFQEAAAOAAAAAAAAAAEAIAAAACYBAABkcnMvZTJvRG9jLnhtbFBL&#10;BQYAAAAABgAGAFkBAADFBQAAAAA=&#10;">
                  <v:fill on="t" focussize="0,0"/>
                  <v:stroke weight="2.25pt" color="#000000" joinstyle="miter"/>
                  <v:imagedata o:title=""/>
                  <o:lock v:ext="edit" aspectratio="f"/>
                  <v:textbox>
                    <w:txbxContent>
                      <w:p w14:paraId="52FD7BCB">
                        <w:pPr>
                          <w:jc w:val="center"/>
                          <w:rPr>
                            <w:rFonts w:ascii="宋体" w:hAnsi="宋体"/>
                          </w:rPr>
                        </w:pPr>
                        <w:r>
                          <w:rPr>
                            <w:rFonts w:hint="eastAsia" w:ascii="宋体" w:hAnsi="宋体"/>
                          </w:rPr>
                          <w:t>符合？</w:t>
                        </w:r>
                      </w:p>
                    </w:txbxContent>
                  </v:textbox>
                </v:shape>
                <v:rect id="矩形 13241" o:spid="_x0000_s1026" o:spt="1" style="position:absolute;left:4389457;top:924560;height:660400;width:1371033;"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D1Xih1QAA&#10;AAUBAAAPAAAAAAAAAAEAIAAAACIAAABkcnMvZG93bnJldi54bWxQSwECFAAUAAAACACHTuJAAo/m&#10;NyECAABKBAAADgAAAAAAAAABACAAAAAkAQAAZHJzL2Uyb0RvYy54bWxQSwUGAAAAAAYABgBZAQAA&#10;twUAAAAA&#10;">
                  <v:fill on="t" focussize="0,0"/>
                  <v:stroke weight="2.25pt" color="#000000" joinstyle="miter"/>
                  <v:imagedata o:title=""/>
                  <o:lock v:ext="edit" aspectratio="f"/>
                  <v:textbox>
                    <w:txbxContent>
                      <w:p w14:paraId="536B9178">
                        <w:pPr>
                          <w:jc w:val="center"/>
                          <w:rPr>
                            <w:rFonts w:hint="eastAsia" w:ascii="宋体" w:hAnsi="宋体" w:cs="Arial"/>
                          </w:rPr>
                        </w:pPr>
                        <w:r>
                          <w:rPr>
                            <w:rFonts w:hint="eastAsia" w:ascii="宋体" w:hAnsi="宋体" w:cs="Arial"/>
                          </w:rPr>
                          <w:t>审核</w:t>
                        </w:r>
                      </w:p>
                      <w:p w14:paraId="2155F305">
                        <w:pPr>
                          <w:jc w:val="center"/>
                          <w:rPr>
                            <w:rFonts w:ascii="宋体" w:hAnsi="宋体"/>
                          </w:rPr>
                        </w:pPr>
                        <w:r>
                          <w:rPr>
                            <w:rFonts w:hint="eastAsia" w:ascii="宋体" w:hAnsi="宋体"/>
                          </w:rPr>
                          <w:t>（总监理工程师）</w:t>
                        </w:r>
                      </w:p>
                    </w:txbxContent>
                  </v:textbox>
                </v:rect>
                <v:line id="直线 13242" o:spid="_x0000_s1026" o:spt="20" style="position:absolute;left:5143235;top:660400;height:26416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F1QaucDAgAA8wMAAA4AAAAAAAAAAQAgAAAAIgEAAGRycy9l&#10;Mm9Eb2MueG1sUEsFBgAAAAAGAAYAWQEAAJcFAAAAAA==&#10;">
                  <v:fill on="f" focussize="0,0"/>
                  <v:stroke weight="2.25pt" color="#000000" joinstyle="round" endarrow="block"/>
                  <v:imagedata o:title=""/>
                  <o:lock v:ext="edit" aspectratio="f"/>
                </v:line>
                <v:line id="直线 13243" o:spid="_x0000_s1026" o:spt="20" style="position:absolute;left:1920439;top:528320;height:39624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txqgnTAAAABQEAAA8AAAAAAAAAAQAgAAAAIgAAAGRycy9kb3du&#10;cmV2LnhtbFBLAQIUABQAAAAIAIdO4kDpuNIUBAIAAPMDAAAOAAAAAAAAAAEAIAAAACIBAABkcnMv&#10;ZTJvRG9jLnhtbFBLBQYAAAAABgAGAFkBAACYBQAAAAA=&#10;">
                  <v:fill on="f" focussize="0,0"/>
                  <v:stroke weight="2.25pt" color="#000000" joinstyle="round" endarrow="block"/>
                  <v:imagedata o:title=""/>
                  <o:lock v:ext="edit" aspectratio="f"/>
                </v:line>
                <v:line id="直线 13244" o:spid="_x0000_s1026" o:spt="20" style="position:absolute;left:4114754;top:3037840;flip:x;height:825;width:410399;"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KGXC1QAAAAUBAAAPAAAAAAAAAAEAIAAAACIAAABk&#10;cnMvZG93bnJldi54bWxQSwECFAAUAAAACACHTuJAXVrPQwkCAAD+AwAADgAAAAAAAAABACAAAAAk&#10;AQAAZHJzL2Uyb0RvYy54bWxQSwUGAAAAAAYABgBZAQAAnwUAAAAA&#10;">
                  <v:fill on="f" focussize="0,0"/>
                  <v:stroke weight="2.25pt" color="#000000" joinstyle="round" endarrow="block"/>
                  <v:imagedata o:title=""/>
                  <o:lock v:ext="edit" aspectratio="f"/>
                </v:line>
                <v:line id="直线 13245" o:spid="_x0000_s1026" o:spt="20" style="position:absolute;left:2674217;top:3037840;flip:x;height:825;width:344206;"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hlwtUAAAAFAQAADwAAAAAAAAABACAAAAAiAAAA&#10;ZHJzL2Rvd25yZXYueG1sUEsBAhQAFAAAAAgAh07iQChTjCwKAgAA/gMAAA4AAAAAAAAAAQAgAAAA&#10;JAEAAGRycy9lMm9Eb2MueG1sUEsFBgAAAAAGAAYAWQEAAKAFAAAAAA==&#10;">
                  <v:fill on="f" focussize="0,0"/>
                  <v:stroke weight="2.25pt" color="#000000" joinstyle="round" endarrow="block"/>
                  <v:imagedata o:title=""/>
                  <o:lock v:ext="edit" aspectratio="f"/>
                </v:line>
                <v:rect id="矩形 13246" o:spid="_x0000_s1026" o:spt="1" style="position:absolute;left:4252105;top:1717040;height:396240;width:34006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Pi/b91AEAAIoDAAAOAAAAAAAAAAEAIAAA&#10;ACIBAABkcnMvZTJvRG9jLnhtbFBLBQYAAAAABgAGAFkBAABoBQAAAAA=&#10;">
                  <v:fill on="t" focussize="0,0"/>
                  <v:stroke on="f"/>
                  <v:imagedata o:title=""/>
                  <o:lock v:ext="edit" aspectratio="f"/>
                  <v:textbox>
                    <w:txbxContent>
                      <w:p w14:paraId="3077E819">
                        <w:pPr>
                          <w:rPr>
                            <w:rFonts w:ascii="宋体" w:hAnsi="宋体"/>
                          </w:rPr>
                        </w:pPr>
                        <w:r>
                          <w:rPr>
                            <w:rFonts w:hint="eastAsia" w:ascii="宋体" w:hAnsi="宋体"/>
                          </w:rPr>
                          <w:t>否</w:t>
                        </w:r>
                      </w:p>
                    </w:txbxContent>
                  </v:textbox>
                </v:rect>
                <v:rect id="矩形 13247" o:spid="_x0000_s1026" o:spt="1" style="position:absolute;left:2811569;top:0;height:660400;width:1168315;"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9V4odUAAAAFAQAADwAA&#10;AAAAAAABACAAAAAiAAAAZHJzL2Rvd25yZXYueG1sUEsBAhQAFAAAAAgAh07iQEK36aAZAgAARQQA&#10;AA4AAAAAAAAAAQAgAAAAJAEAAGRycy9lMm9Eb2MueG1sUEsFBgAAAAAGAAYAWQEAAK8FAAAAAA==&#10;">
                  <v:fill on="t" focussize="0,0"/>
                  <v:stroke weight="2.25pt" color="#000000" joinstyle="miter"/>
                  <v:imagedata o:title=""/>
                  <o:lock v:ext="edit" aspectratio="f"/>
                  <v:textbox>
                    <w:txbxContent>
                      <w:p w14:paraId="3E8FC194">
                        <w:pPr>
                          <w:jc w:val="center"/>
                          <w:rPr>
                            <w:rFonts w:hint="eastAsia" w:ascii="宋体" w:hAnsi="宋体" w:cs="Arial"/>
                          </w:rPr>
                        </w:pPr>
                        <w:r>
                          <w:rPr>
                            <w:rFonts w:hint="eastAsia" w:ascii="宋体" w:hAnsi="宋体" w:cs="Arial"/>
                          </w:rPr>
                          <w:t>资格报审</w:t>
                        </w:r>
                        <w:r>
                          <w:rPr>
                            <w:rFonts w:hint="eastAsia" w:cs="Arial"/>
                          </w:rPr>
                          <w:t>B04</w:t>
                        </w:r>
                      </w:p>
                      <w:p w14:paraId="28625321">
                        <w:pPr>
                          <w:jc w:val="center"/>
                          <w:rPr>
                            <w:rFonts w:ascii="宋体" w:hAnsi="宋体"/>
                          </w:rPr>
                        </w:pPr>
                        <w:r>
                          <w:rPr>
                            <w:rFonts w:hint="eastAsia" w:ascii="宋体" w:hAnsi="宋体"/>
                          </w:rPr>
                          <w:t>（总包单位）</w:t>
                        </w:r>
                      </w:p>
                    </w:txbxContent>
                  </v:textbox>
                </v:rect>
                <v:line id="直线 13248" o:spid="_x0000_s1026" o:spt="20" style="position:absolute;left:5143235;top:1584960;height:26416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bcaoJ0wAAAAUBAAAPAAAAAAAAAAEAIAAAACIAAABkcnMvZG93bnJl&#10;di54bWxQSwECFAAUAAAACACHTuJAp6XUMgICAAD0AwAADgAAAAAAAAABACAAAAAiAQAAZHJzL2Uy&#10;b0RvYy54bWxQSwUGAAAAAAYABgBZAQAAlgUAAAAA&#10;">
                  <v:fill on="f" focussize="0,0"/>
                  <v:stroke weight="2.25pt" color="#000000" joinstyle="round" endarrow="block"/>
                  <v:imagedata o:title=""/>
                  <o:lock v:ext="edit" aspectratio="f"/>
                </v:line>
                <v:line id="直线 13249" o:spid="_x0000_s1026" o:spt="20" style="position:absolute;left:5143235;top:2377440;height:39624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txqgnTAAAABQEAAA8AAAAAAAAAAQAgAAAAIgAAAGRycy9kb3du&#10;cmV2LnhtbFBLAQIUABQAAAAIAIdO4kAHUKCQBAIAAPQDAAAOAAAAAAAAAAEAIAAAACIBAABkcnMv&#10;ZTJvRG9jLnhtbFBLBQYAAAAABgAGAFkBAACYBQAAAAA=&#10;">
                  <v:fill on="f" focussize="0,0"/>
                  <v:stroke weight="2.25pt" color="#000000" joinstyle="round" endarrow="block"/>
                  <v:imagedata o:title=""/>
                  <o:lock v:ext="edit" aspectratio="f"/>
                </v:line>
                <v:rect id="矩形 13250" o:spid="_x0000_s1026" o:spt="1" style="position:absolute;left:4320781;top:0;height:660400;width:1577887;"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9V4odUAAAAFAQAADwAA&#10;AAAAAAABACAAAAAiAAAAZHJzL2Rvd25yZXYueG1sUEsBAhQAFAAAAAgAh07iQBwQRrwZAgAARQQA&#10;AA4AAAAAAAAAAQAgAAAAJAEAAGRycy9lMm9Eb2MueG1sUEsFBgAAAAAGAAYAWQEAAK8FAAAAAA==&#10;">
                  <v:fill on="t" focussize="0,0"/>
                  <v:stroke weight="2.25pt" color="#000000" joinstyle="miter"/>
                  <v:imagedata o:title=""/>
                  <o:lock v:ext="edit" aspectratio="f"/>
                  <v:textbox>
                    <w:txbxContent>
                      <w:p w14:paraId="01EFECE7">
                        <w:pPr>
                          <w:jc w:val="center"/>
                          <w:rPr>
                            <w:rFonts w:hint="eastAsia" w:ascii="宋体" w:hAnsi="宋体" w:cs="Arial"/>
                          </w:rPr>
                        </w:pPr>
                        <w:r>
                          <w:rPr>
                            <w:rFonts w:hint="eastAsia" w:ascii="宋体" w:hAnsi="宋体" w:cs="Arial"/>
                          </w:rPr>
                          <w:t>审查</w:t>
                        </w:r>
                      </w:p>
                      <w:p w14:paraId="5648C745">
                        <w:pPr>
                          <w:jc w:val="center"/>
                          <w:rPr>
                            <w:rFonts w:ascii="宋体" w:hAnsi="宋体"/>
                          </w:rPr>
                        </w:pPr>
                        <w:r>
                          <w:rPr>
                            <w:rFonts w:hint="eastAsia" w:ascii="宋体" w:hAnsi="宋体"/>
                          </w:rPr>
                          <w:t>（专业监理工程师）</w:t>
                        </w:r>
                      </w:p>
                    </w:txbxContent>
                  </v:textbox>
                </v:rect>
                <v:rect id="矩形 13251" o:spid="_x0000_s1026" o:spt="1" style="position:absolute;left:1440536;top:2773680;height:660400;width:12336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1Xih1QAAAAUB&#10;AAAPAAAAAAAAAAEAIAAAACIAAABkcnMvZG93bnJldi54bWxQSwECFAAUAAAACACHTuJApPNAEx4C&#10;AABLBAAADgAAAAAAAAABACAAAAAkAQAAZHJzL2Uyb0RvYy54bWxQSwUGAAAAAAYABgBZAQAAtAUA&#10;AAAA&#10;">
                  <v:fill on="t" focussize="0,0"/>
                  <v:stroke weight="2.25pt" color="#000000" joinstyle="miter"/>
                  <v:imagedata o:title=""/>
                  <o:lock v:ext="edit" aspectratio="f"/>
                  <v:textbox>
                    <w:txbxContent>
                      <w:p w14:paraId="6C864866">
                        <w:pPr>
                          <w:jc w:val="center"/>
                          <w:rPr>
                            <w:rFonts w:hint="eastAsia" w:ascii="宋体" w:hAnsi="宋体" w:cs="Arial"/>
                          </w:rPr>
                        </w:pPr>
                        <w:r>
                          <w:rPr>
                            <w:rFonts w:hint="eastAsia" w:ascii="宋体" w:hAnsi="宋体" w:cs="Arial"/>
                          </w:rPr>
                          <w:t>分包工程实施</w:t>
                        </w:r>
                      </w:p>
                      <w:p w14:paraId="2A7597F1">
                        <w:pPr>
                          <w:jc w:val="center"/>
                          <w:rPr>
                            <w:rFonts w:ascii="宋体" w:hAnsi="宋体"/>
                          </w:rPr>
                        </w:pPr>
                        <w:r>
                          <w:rPr>
                            <w:rFonts w:hint="eastAsia" w:ascii="宋体" w:hAnsi="宋体"/>
                          </w:rPr>
                          <w:t>（分包单位）</w:t>
                        </w:r>
                      </w:p>
                    </w:txbxContent>
                  </v:textbox>
                </v:rect>
                <v:rect id="矩形 13252" o:spid="_x0000_s1026" o:spt="1" style="position:absolute;left:68675;top:2773680;height:660400;width:10284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MMdeZkf&#10;AgAASQQAAA4AAAAAAAAAAQAgAAAAJAEAAGRycy9lMm9Eb2MueG1sUEsFBgAAAAAGAAYAWQEAALUF&#10;AAAAAA==&#10;">
                  <v:fill on="t" focussize="0,0"/>
                  <v:stroke weight="2.25pt" color="#000000" joinstyle="miter"/>
                  <v:imagedata o:title=""/>
                  <o:lock v:ext="edit" aspectratio="f"/>
                  <v:textbox>
                    <w:txbxContent>
                      <w:p w14:paraId="55EF6E43">
                        <w:pPr>
                          <w:jc w:val="center"/>
                          <w:rPr>
                            <w:rFonts w:hint="eastAsia" w:ascii="宋体" w:hAnsi="宋体" w:cs="Arial"/>
                          </w:rPr>
                        </w:pPr>
                        <w:r>
                          <w:rPr>
                            <w:rFonts w:hint="eastAsia" w:ascii="宋体" w:hAnsi="宋体" w:cs="Arial"/>
                          </w:rPr>
                          <w:t>考评</w:t>
                        </w:r>
                      </w:p>
                      <w:p w14:paraId="5C483DE2">
                        <w:pPr>
                          <w:jc w:val="center"/>
                          <w:rPr>
                            <w:rFonts w:ascii="宋体" w:hAnsi="宋体"/>
                          </w:rPr>
                        </w:pPr>
                        <w:r>
                          <w:rPr>
                            <w:rFonts w:hint="eastAsia" w:ascii="宋体" w:hAnsi="宋体"/>
                          </w:rPr>
                          <w:t>（监理单位）</w:t>
                        </w:r>
                      </w:p>
                    </w:txbxContent>
                  </v:textbox>
                </v:rect>
                <v:shape id="自选图形 13253" o:spid="_x0000_s1026" o:spt="4" type="#_x0000_t4" style="position:absolute;left:1371860;top:1849120;height:528320;width:1165833;"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wsDg9cAAAAFAQAADwAAAAAAAAABACAAAAAiAAAAZHJzL2Rvd25yZXYueG1sUEsBAhQA&#10;FAAAAAgAh07iQD4lrs8sAgAAVAQAAA4AAAAAAAAAAQAgAAAAJgEAAGRycy9lMm9Eb2MueG1sUEsF&#10;BgAAAAAGAAYAWQEAAMQFAAAAAA==&#10;">
                  <v:fill on="t" focussize="0,0"/>
                  <v:stroke weight="2.25pt" color="#000000" joinstyle="miter"/>
                  <v:imagedata o:title=""/>
                  <o:lock v:ext="edit" aspectratio="f"/>
                  <v:textbox>
                    <w:txbxContent>
                      <w:p w14:paraId="773CA132">
                        <w:pPr>
                          <w:jc w:val="center"/>
                          <w:rPr>
                            <w:rFonts w:ascii="宋体" w:hAnsi="宋体"/>
                          </w:rPr>
                        </w:pPr>
                        <w:r>
                          <w:rPr>
                            <w:rFonts w:hint="eastAsia" w:ascii="宋体" w:hAnsi="宋体"/>
                          </w:rPr>
                          <w:t>合格？</w:t>
                        </w:r>
                      </w:p>
                    </w:txbxContent>
                  </v:textbox>
                </v:shape>
                <v:line id="直线 13259" o:spid="_x0000_s1026" o:spt="20" style="position:absolute;left:3360148;top:1452880;height:39624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bcaoJ0wAAAAUBAAAPAAAAAAAAAAEAIAAAACIAAABkcnMvZG93&#10;bnJldi54bWxQSwECFAAUAAAACACHTuJAHmlEPAUCAAD0AwAADgAAAAAAAAABACAAAAAiAQAAZHJz&#10;L2Uyb0RvYy54bWxQSwUGAAAAAAYABgBZAQAAmQUAAAAA&#10;">
                  <v:fill on="f" focussize="0,0"/>
                  <v:stroke weight="2.25pt" color="#000000" joinstyle="round" endarrow="block"/>
                  <v:imagedata o:title=""/>
                  <o:lock v:ext="edit" aspectratio="f"/>
                </v:line>
                <v:line id="直线 13260" o:spid="_x0000_s1026" o:spt="20" style="position:absolute;left:3908726;top:2113280;flip:x;height:825;width:685930;"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KGXC1QAAAAUBAAAPAAAAAAAAAAEAIAAAACIAAABk&#10;cnMvZG93bnJldi54bWxQSwECFAAUAAAACACHTuJAiCqJjAkCAAD+AwAADgAAAAAAAAABACAAAAAk&#10;AQAAZHJzL2Uyb0RvYy54bWxQSwUGAAAAAAYABgBZAQAAnwUAAAAA&#10;">
                  <v:fill on="f" focussize="0,0"/>
                  <v:stroke weight="2.25pt" color="#000000" joinstyle="round" endarrow="block"/>
                  <v:imagedata o:title=""/>
                  <o:lock v:ext="edit" aspectratio="f"/>
                </v:line>
                <v:rect id="矩形 13262" o:spid="_x0000_s1026" o:spt="1" style="position:absolute;left:2880245;top:1849120;height:660400;width:1029309;"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1Xih1QAAAAUB&#10;AAAPAAAAAAAAAAEAIAAAACIAAABkcnMvZG93bnJldi54bWxQSwECFAAUAAAACACHTuJAQOPiWx4C&#10;AABLBAAADgAAAAAAAAABACAAAAAkAQAAZHJzL2Uyb0RvYy54bWxQSwUGAAAAAAYABgBZAQAAtAUA&#10;AAAA&#10;">
                  <v:fill on="t" focussize="0,0"/>
                  <v:stroke weight="2.25pt" color="#000000" joinstyle="miter"/>
                  <v:imagedata o:title=""/>
                  <o:lock v:ext="edit" aspectratio="f"/>
                  <v:textbox>
                    <w:txbxContent>
                      <w:p w14:paraId="28A856E7">
                        <w:pPr>
                          <w:jc w:val="center"/>
                          <w:rPr>
                            <w:rFonts w:hint="eastAsia" w:ascii="宋体" w:hAnsi="宋体"/>
                          </w:rPr>
                        </w:pPr>
                        <w:r>
                          <w:rPr>
                            <w:rFonts w:hint="eastAsia" w:ascii="宋体" w:hAnsi="宋体"/>
                          </w:rPr>
                          <w:t>更换</w:t>
                        </w:r>
                      </w:p>
                      <w:p w14:paraId="35884C57">
                        <w:pPr>
                          <w:jc w:val="center"/>
                          <w:rPr>
                            <w:rFonts w:ascii="宋体" w:hAnsi="宋体"/>
                          </w:rPr>
                        </w:pPr>
                        <w:r>
                          <w:rPr>
                            <w:rFonts w:hint="eastAsia" w:ascii="宋体" w:hAnsi="宋体"/>
                          </w:rPr>
                          <w:t>（施工单位）</w:t>
                        </w:r>
                      </w:p>
                    </w:txbxContent>
                  </v:textbox>
                </v:rect>
                <v:line id="直线 13263" o:spid="_x0000_s1026" o:spt="20" style="position:absolute;left:1097157;top:3037840;height:825;width:343378;"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H9ByloDAgAA9AMAAA4AAAAAAAAAAQAgAAAAIgEAAGRycy9l&#10;Mm9Eb2MueG1sUEsFBgAAAAAGAAYAWQEAAJcFAAAAAA==&#10;">
                  <v:fill on="f" focussize="0,0"/>
                  <v:stroke weight="2.25pt" color="#000000" joinstyle="round" endarrow="block"/>
                  <v:imagedata o:title=""/>
                  <o:lock v:ext="edit" aspectratio="f"/>
                </v:line>
                <v:line id="直线 13264" o:spid="_x0000_s1026" o:spt="20" style="position:absolute;left:2537693;top:2113280;height:825;width:342551;"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D9Fs2CAQIAAPQDAAAOAAAAAAAAAAEAIAAAACIBAABkcnMvZTJv&#10;RG9jLnhtbFBLBQYAAAAABgAGAFkBAACVBQAAAAA=&#10;">
                  <v:fill on="f" focussize="0,0"/>
                  <v:stroke weight="2.25pt" color="#000000" joinstyle="round" endarrow="block"/>
                  <v:imagedata o:title=""/>
                  <o:lock v:ext="edit" aspectratio="f"/>
                </v:line>
                <v:line id="直线 13265" o:spid="_x0000_s1026" o:spt="20" style="position:absolute;left:1989115;top:2377440;height:396240;width:0;"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Dh9m49AQIAAPIDAAAOAAAAAAAAAAEAIAAAACIBAABkcnMvZTJv&#10;RG9jLnhtbFBLBQYAAAAABgAGAFkBAACVBQAAAAA=&#10;">
                  <v:fill on="f" focussize="0,0"/>
                  <v:stroke weight="2.25pt" color="#000000" joinstyle="round" endarrow="block"/>
                  <v:imagedata o:title=""/>
                  <o:lock v:ext="edit" aspectratio="f"/>
                </v:line>
                <v:line id="直线 13266" o:spid="_x0000_s1026" o:spt="20" style="position:absolute;left:617254;top:2113280;flip:y;height:660400;width:0;"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qwcuXUAAAABQEAAA8AAAAAAAAAAQAgAAAAIgAAAGRycy9kb3ducmV2&#10;LnhtbFBLAQIUABQAAAAIAIdO4kDhBPtSAAIAAPcDAAAOAAAAAAAAAAEAIAAAACMBAABkcnMvZTJv&#10;RG9jLnhtbFBLBQYAAAAABgAGAFkBAACVBQAAAAA=&#10;">
                  <v:fill on="f" focussize="0,0"/>
                  <v:stroke weight="2.25pt" color="#000000" joinstyle="round"/>
                  <v:imagedata o:title=""/>
                  <o:lock v:ext="edit" aspectratio="f"/>
                </v:line>
                <v:line id="直线 13267" o:spid="_x0000_s1026" o:spt="20" style="position:absolute;left:617254;top:2113280;height:0;width:754606;"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3GqCdMAAAAFAQAADwAAAAAAAAABACAAAAAiAAAAZHJzL2Rvd25yZXYu&#10;eG1sUEsBAhQAFAAAAAgAh07iQDPKQEcAAgAA8QMAAA4AAAAAAAAAAQAgAAAAIgEAAGRycy9lMm9E&#10;b2MueG1sUEsFBgAAAAAGAAYAWQEAAJQFAAAAAA==&#10;">
                  <v:fill on="f" focussize="0,0"/>
                  <v:stroke weight="2.25pt" color="#000000" joinstyle="round" endarrow="block"/>
                  <v:imagedata o:title=""/>
                  <o:lock v:ext="edit" aspectratio="f"/>
                </v:line>
                <w10:wrap type="none"/>
                <w10:anchorlock/>
              </v:group>
            </w:pict>
          </mc:Fallback>
        </mc:AlternateContent>
      </w:r>
    </w:p>
    <w:p w14:paraId="54E92C51">
      <w:pPr>
        <w:rPr>
          <w:rFonts w:hint="eastAsia" w:cs="Arial"/>
          <w:bCs/>
        </w:rPr>
      </w:pPr>
      <w:r>
        <w:rPr>
          <w:rFonts w:cs="Arial"/>
          <w:bCs/>
        </w:rPr>
        <w:t>0</w:t>
      </w:r>
      <w:r>
        <w:rPr>
          <w:rFonts w:hint="eastAsia" w:cs="Arial"/>
          <w:bCs/>
        </w:rPr>
        <w:t>3、审查要点：</w:t>
      </w:r>
    </w:p>
    <w:p w14:paraId="6C402000">
      <w:pPr>
        <w:rPr>
          <w:rFonts w:hint="eastAsia" w:ascii="宋体" w:hAnsi="宋体" w:cs="宋体"/>
        </w:rPr>
      </w:pPr>
      <w:r>
        <w:rPr>
          <w:rFonts w:hint="eastAsia" w:ascii="宋体" w:hAnsi="宋体" w:cs="宋体"/>
        </w:rPr>
        <w:t>（1）合法性</w:t>
      </w:r>
    </w:p>
    <w:p w14:paraId="5C6B9890">
      <w:pPr>
        <w:rPr>
          <w:rFonts w:hint="eastAsia" w:ascii="宋体" w:hAnsi="宋体" w:cs="宋体"/>
        </w:rPr>
      </w:pPr>
      <w:r>
        <w:rPr>
          <w:rFonts w:hint="eastAsia" w:ascii="宋体" w:hAnsi="宋体" w:cs="宋体"/>
        </w:rPr>
        <w:t>①施工分包承包人</w:t>
      </w:r>
      <w:r>
        <w:rPr>
          <w:rFonts w:hAnsi="宋体" w:cs="Arial"/>
          <w:bCs/>
        </w:rPr>
        <w:t>具有合法资质、安全生产</w:t>
      </w:r>
      <w:r>
        <w:rPr>
          <w:rFonts w:hint="eastAsia" w:hAnsi="宋体" w:cs="Arial"/>
          <w:bCs/>
        </w:rPr>
        <w:t>和</w:t>
      </w:r>
      <w:r>
        <w:rPr>
          <w:rFonts w:hAnsi="宋体" w:cs="Arial"/>
          <w:bCs/>
        </w:rPr>
        <w:t>经营许可。</w:t>
      </w:r>
    </w:p>
    <w:p w14:paraId="44D72246">
      <w:pPr>
        <w:rPr>
          <w:rFonts w:hint="eastAsia" w:ascii="宋体" w:hAnsi="宋体" w:cs="宋体"/>
        </w:rPr>
      </w:pPr>
      <w:r>
        <w:rPr>
          <w:rFonts w:hint="eastAsia" w:ascii="宋体" w:hAnsi="宋体" w:cs="宋体"/>
        </w:rPr>
        <w:t>②施工分包发包人依法分包，无违法发包、转包、挂靠行为。</w:t>
      </w:r>
    </w:p>
    <w:p w14:paraId="32ADB1AC">
      <w:pPr>
        <w:rPr>
          <w:rFonts w:hint="eastAsia" w:ascii="宋体" w:hAnsi="宋体" w:cs="宋体"/>
        </w:rPr>
      </w:pPr>
      <w:r>
        <w:rPr>
          <w:rFonts w:hint="eastAsia" w:ascii="宋体" w:hAnsi="宋体" w:cs="宋体"/>
        </w:rPr>
        <w:t>③施工分包承包人依法承包，无违法分包、转包、挂靠行为。</w:t>
      </w:r>
    </w:p>
    <w:p w14:paraId="39F60330">
      <w:pPr>
        <w:rPr>
          <w:rFonts w:hint="eastAsia" w:ascii="宋体" w:hAnsi="宋体" w:cs="宋体"/>
        </w:rPr>
      </w:pPr>
      <w:r>
        <w:rPr>
          <w:rFonts w:hint="eastAsia" w:ascii="宋体" w:hAnsi="宋体" w:cs="宋体"/>
        </w:rPr>
        <w:t>（2）符合性</w:t>
      </w:r>
    </w:p>
    <w:p w14:paraId="422C9B1E">
      <w:pPr>
        <w:rPr>
          <w:rFonts w:cs="Arial"/>
          <w:bCs/>
        </w:rPr>
      </w:pPr>
      <w:r>
        <w:rPr>
          <w:rFonts w:hint="eastAsia" w:ascii="宋体" w:hAnsi="宋体" w:cs="宋体"/>
        </w:rPr>
        <w:t>①</w:t>
      </w:r>
      <w:r>
        <w:rPr>
          <w:rFonts w:hint="eastAsia" w:hAnsi="宋体" w:cs="Arial"/>
          <w:bCs/>
        </w:rPr>
        <w:t>分包工程范围一致与资质许可范围一致。</w:t>
      </w:r>
    </w:p>
    <w:p w14:paraId="123698FF">
      <w:pPr>
        <w:rPr>
          <w:rFonts w:cs="Arial"/>
          <w:bCs/>
        </w:rPr>
      </w:pPr>
      <w:r>
        <w:rPr>
          <w:rFonts w:hint="eastAsia" w:ascii="宋体" w:hAnsi="宋体" w:cs="宋体"/>
        </w:rPr>
        <w:t>②分包单位资质和许可在有效期限内。</w:t>
      </w:r>
    </w:p>
    <w:p w14:paraId="7F2B6B01">
      <w:pPr>
        <w:rPr>
          <w:rFonts w:cs="Arial"/>
          <w:bCs/>
        </w:rPr>
      </w:pPr>
      <w:r>
        <w:rPr>
          <w:rFonts w:hint="eastAsia" w:ascii="宋体" w:hAnsi="宋体" w:cs="宋体"/>
        </w:rPr>
        <w:t>③</w:t>
      </w:r>
      <w:r>
        <w:rPr>
          <w:rFonts w:hAnsi="宋体" w:cs="Arial"/>
          <w:bCs/>
        </w:rPr>
        <w:t>具有良好信誉</w:t>
      </w:r>
      <w:r>
        <w:rPr>
          <w:rFonts w:hint="eastAsia" w:hAnsi="宋体" w:cs="Arial"/>
          <w:bCs/>
        </w:rPr>
        <w:t>、</w:t>
      </w:r>
      <w:r>
        <w:rPr>
          <w:rFonts w:hAnsi="宋体" w:cs="Arial"/>
          <w:bCs/>
        </w:rPr>
        <w:t>类似分包工程的业绩。</w:t>
      </w:r>
    </w:p>
    <w:p w14:paraId="4266CBCD">
      <w:pPr>
        <w:rPr>
          <w:rFonts w:hint="eastAsia" w:hAnsi="宋体" w:cs="Arial"/>
          <w:bCs/>
        </w:rPr>
      </w:pPr>
      <w:r>
        <w:rPr>
          <w:rFonts w:hint="eastAsia" w:ascii="宋体" w:hAnsi="宋体" w:cs="宋体"/>
        </w:rPr>
        <w:t>④</w:t>
      </w:r>
      <w:r>
        <w:rPr>
          <w:rFonts w:hint="eastAsia" w:hAnsi="宋体" w:cs="Arial"/>
          <w:bCs/>
        </w:rPr>
        <w:t>现场分包单位</w:t>
      </w:r>
      <w:r>
        <w:rPr>
          <w:rFonts w:hAnsi="宋体" w:cs="Arial"/>
          <w:bCs/>
        </w:rPr>
        <w:t>管理</w:t>
      </w:r>
      <w:r>
        <w:rPr>
          <w:rFonts w:hint="eastAsia" w:hAnsi="宋体" w:cs="Arial"/>
          <w:bCs/>
        </w:rPr>
        <w:t>人员满足</w:t>
      </w:r>
      <w:r>
        <w:rPr>
          <w:rFonts w:hAnsi="宋体" w:cs="Arial"/>
          <w:bCs/>
        </w:rPr>
        <w:t>分包工程施工管理需要。</w:t>
      </w:r>
    </w:p>
    <w:p w14:paraId="5446F465">
      <w:pPr>
        <w:rPr>
          <w:rFonts w:hint="eastAsia" w:hAnsi="宋体" w:cs="Arial"/>
          <w:bCs/>
        </w:rPr>
      </w:pPr>
      <w:r>
        <w:rPr>
          <w:rFonts w:hint="eastAsia" w:ascii="宋体" w:hAnsi="宋体" w:cs="宋体"/>
        </w:rPr>
        <w:t>⑤</w:t>
      </w:r>
      <w:r>
        <w:rPr>
          <w:rFonts w:hint="eastAsia" w:hAnsi="宋体" w:cs="Arial"/>
          <w:bCs/>
        </w:rPr>
        <w:t>施工</w:t>
      </w:r>
      <w:r>
        <w:rPr>
          <w:rFonts w:hAnsi="宋体" w:cs="Arial"/>
          <w:bCs/>
        </w:rPr>
        <w:t>单位对分包单位管理制度健全。</w:t>
      </w:r>
    </w:p>
    <w:p w14:paraId="6BAE3A42">
      <w:pPr>
        <w:rPr>
          <w:rFonts w:hint="eastAsia" w:hAnsi="宋体" w:cs="Arial"/>
          <w:bCs/>
        </w:rPr>
      </w:pPr>
      <w:r>
        <w:rPr>
          <w:rFonts w:hint="eastAsia" w:hAnsi="宋体" w:cs="Arial"/>
          <w:bCs/>
        </w:rPr>
        <w:t>⑥施工分包符合总承包合同约定。</w:t>
      </w:r>
    </w:p>
    <w:p w14:paraId="45C8F814">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6</w:t>
      </w:r>
      <w:r>
        <w:rPr>
          <w:rFonts w:hint="eastAsia" w:hAnsi="宋体" w:cs="Arial"/>
          <w:b/>
          <w:bCs/>
        </w:rPr>
        <w:t>施工质量计划审查与检查</w:t>
      </w:r>
    </w:p>
    <w:p w14:paraId="19B2A12E">
      <w:pPr>
        <w:rPr>
          <w:rFonts w:hint="eastAsia" w:cs="Arial"/>
          <w:bCs/>
        </w:rPr>
      </w:pPr>
      <w:r>
        <w:rPr>
          <w:rFonts w:cs="Arial"/>
          <w:bCs/>
        </w:rPr>
        <w:t>0</w:t>
      </w:r>
      <w:r>
        <w:rPr>
          <w:rFonts w:hint="eastAsia" w:cs="Arial"/>
          <w:bCs/>
        </w:rPr>
        <w:t>1、工作措施：单位工程开工前，监理对施工质量管理情况进行检查、确认。</w:t>
      </w:r>
    </w:p>
    <w:p w14:paraId="1AB5FDF9">
      <w:pPr>
        <w:rPr>
          <w:rFonts w:hint="eastAsia" w:cs="Arial"/>
          <w:bCs/>
        </w:rPr>
      </w:pPr>
      <w:r>
        <w:rPr>
          <w:rFonts w:hint="eastAsia" w:cs="Arial"/>
          <w:bCs/>
        </w:rPr>
        <w:t>（1）计划审查</w:t>
      </w:r>
    </w:p>
    <w:p w14:paraId="3D608A7A">
      <w:pPr>
        <w:rPr>
          <w:rFonts w:hint="eastAsia" w:cs="Arial"/>
          <w:bCs/>
        </w:rPr>
      </w:pPr>
      <w:r>
        <w:rPr>
          <w:rFonts w:hint="eastAsia" w:cs="Arial"/>
          <w:bCs/>
        </w:rPr>
        <w:t xml:space="preserve">     监理对施工质量计划审核、确认。</w:t>
      </w:r>
    </w:p>
    <w:p w14:paraId="285F80A7">
      <w:pPr>
        <w:rPr>
          <w:rFonts w:hint="eastAsia" w:cs="Arial"/>
          <w:bCs/>
        </w:rPr>
      </w:pPr>
      <w:r>
        <w:rPr>
          <w:rFonts w:hint="eastAsia" w:cs="Arial"/>
          <w:bCs/>
        </w:rPr>
        <w:t>（2）开工检查</w:t>
      </w:r>
    </w:p>
    <w:p w14:paraId="0A1598AF">
      <w:pPr>
        <w:rPr>
          <w:rFonts w:hint="eastAsia" w:cs="Arial"/>
          <w:bCs/>
        </w:rPr>
      </w:pPr>
      <w:r>
        <w:rPr>
          <w:rFonts w:hint="eastAsia" w:cs="Arial"/>
          <w:bCs/>
        </w:rPr>
        <w:t xml:space="preserve">     监理 对施工质量管理体系情况进行综合检查、确认。</w:t>
      </w:r>
    </w:p>
    <w:p w14:paraId="497C4A44">
      <w:pPr>
        <w:rPr>
          <w:rFonts w:hint="eastAsia" w:cs="Arial"/>
          <w:bCs/>
        </w:rPr>
      </w:pPr>
      <w:r>
        <w:rPr>
          <w:rFonts w:cs="Arial"/>
          <w:bCs/>
        </w:rPr>
        <w:t>0</w:t>
      </w:r>
      <w:r>
        <w:rPr>
          <w:rFonts w:hint="eastAsia" w:cs="Arial"/>
          <w:bCs/>
        </w:rPr>
        <w:t>2、工作流程</w:t>
      </w:r>
    </w:p>
    <w:p w14:paraId="6A14D528">
      <w:pPr>
        <w:rPr>
          <w:rFonts w:hint="eastAsia" w:cs="Arial"/>
          <w:bCs/>
        </w:rPr>
      </w:pPr>
      <w:r>
        <w:rPr>
          <w:rFonts w:hint="eastAsia" w:cs="Arial"/>
          <w:bCs/>
        </w:rPr>
        <w:t>（1）计划审查</w:t>
      </w:r>
    </w:p>
    <w:p w14:paraId="33FAE13B">
      <w:pPr>
        <w:rPr>
          <w:rFonts w:hint="eastAsia" w:cs="Arial"/>
          <w:bCs/>
        </w:rPr>
      </w:pPr>
      <w:r>
        <w:rPr>
          <w:rFonts w:cs="Arial"/>
          <w:bCs/>
          <w:lang/>
        </w:rPr>
        <mc:AlternateContent>
          <mc:Choice Requires="wps">
            <w:drawing>
              <wp:anchor distT="0" distB="0" distL="114300" distR="114300" simplePos="0" relativeHeight="251723776" behindDoc="0" locked="0" layoutInCell="1" allowOverlap="1">
                <wp:simplePos x="0" y="0"/>
                <wp:positionH relativeFrom="column">
                  <wp:posOffset>2263140</wp:posOffset>
                </wp:positionH>
                <wp:positionV relativeFrom="paragraph">
                  <wp:posOffset>139065</wp:posOffset>
                </wp:positionV>
                <wp:extent cx="1577340" cy="660400"/>
                <wp:effectExtent l="13970" t="13970" r="34290" b="36830"/>
                <wp:wrapNone/>
                <wp:docPr id="1779" name="矩形 14448"/>
                <wp:cNvGraphicFramePr/>
                <a:graphic xmlns:a="http://schemas.openxmlformats.org/drawingml/2006/main">
                  <a:graphicData uri="http://schemas.microsoft.com/office/word/2010/wordprocessingShape">
                    <wps:wsp>
                      <wps:cNvSpPr/>
                      <wps:spPr>
                        <a:xfrm>
                          <a:off x="0" y="0"/>
                          <a:ext cx="157734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011442A">
                            <w:pPr>
                              <w:jc w:val="center"/>
                              <w:rPr>
                                <w:rFonts w:hint="eastAsia" w:ascii="宋体" w:hAnsi="宋体" w:cs="Arial"/>
                              </w:rPr>
                            </w:pPr>
                            <w:r>
                              <w:rPr>
                                <w:rFonts w:hint="eastAsia" w:ascii="宋体" w:hAnsi="宋体" w:cs="Arial"/>
                              </w:rPr>
                              <w:t>审批</w:t>
                            </w:r>
                          </w:p>
                          <w:p w14:paraId="7C4DD4C9">
                            <w:pPr>
                              <w:jc w:val="center"/>
                              <w:rPr>
                                <w:rFonts w:ascii="宋体" w:hAnsi="宋体"/>
                              </w:rPr>
                            </w:pPr>
                            <w:r>
                              <w:rPr>
                                <w:rFonts w:hint="eastAsia" w:ascii="宋体" w:hAnsi="宋体"/>
                              </w:rPr>
                              <w:t>（总包单位企业）</w:t>
                            </w:r>
                          </w:p>
                        </w:txbxContent>
                      </wps:txbx>
                      <wps:bodyPr wrap="square" upright="1"/>
                    </wps:wsp>
                  </a:graphicData>
                </a:graphic>
              </wp:anchor>
            </w:drawing>
          </mc:Choice>
          <mc:Fallback>
            <w:pict>
              <v:rect id="矩形 14448" o:spid="_x0000_s1026" o:spt="1" style="position:absolute;left:0pt;margin-left:178.2pt;margin-top:10.95pt;height:52pt;width:124.2pt;z-index:251723776;mso-width-relative:page;mso-height-relative:page;" fillcolor="#FFFFFF" filled="t" stroked="t" coordsize="21600,21600" o:gfxdata="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Y5voe2QAAAAoBAAAPAAAA&#10;AAAAAAEAIAAAACIAAABkcnMvZG93bnJldi54bWxQSwECFAAUAAAACACHTuJAjwBZuhQCAAA/BAAA&#10;DgAAAAAAAAABACAAAAAoAQAAZHJzL2Uyb0RvYy54bWxQSwUGAAAAAAYABgBZAQAArgUAAAAA&#10;">
                <v:fill on="t" focussize="0,0"/>
                <v:stroke weight="2.25pt" color="#000000" joinstyle="miter"/>
                <v:imagedata o:title=""/>
                <o:lock v:ext="edit" aspectratio="f"/>
                <v:textbox>
                  <w:txbxContent>
                    <w:p w14:paraId="3011442A">
                      <w:pPr>
                        <w:jc w:val="center"/>
                        <w:rPr>
                          <w:rFonts w:hint="eastAsia" w:ascii="宋体" w:hAnsi="宋体" w:cs="Arial"/>
                        </w:rPr>
                      </w:pPr>
                      <w:r>
                        <w:rPr>
                          <w:rFonts w:hint="eastAsia" w:ascii="宋体" w:hAnsi="宋体" w:cs="Arial"/>
                        </w:rPr>
                        <w:t>审批</w:t>
                      </w:r>
                    </w:p>
                    <w:p w14:paraId="7C4DD4C9">
                      <w:pPr>
                        <w:jc w:val="center"/>
                        <w:rPr>
                          <w:rFonts w:ascii="宋体" w:hAnsi="宋体"/>
                        </w:rPr>
                      </w:pPr>
                      <w:r>
                        <w:rPr>
                          <w:rFonts w:hint="eastAsia" w:ascii="宋体" w:hAnsi="宋体"/>
                        </w:rPr>
                        <w:t>（总包单位企业）</w:t>
                      </w:r>
                    </w:p>
                  </w:txbxContent>
                </v:textbox>
              </v:rect>
            </w:pict>
          </mc:Fallback>
        </mc:AlternateContent>
      </w:r>
      <w:r>
        <w:rPr>
          <w:rFonts w:cs="Arial"/>
          <w:bCs/>
        </w:rPr>
        <mc:AlternateContent>
          <mc:Choice Requires="wpc">
            <w:drawing>
              <wp:inline distT="0" distB="0" distL="114300" distR="114300">
                <wp:extent cx="5969000" cy="3434080"/>
                <wp:effectExtent l="0" t="13970" r="0" b="0"/>
                <wp:docPr id="1052" name="画布 144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22" name="矩形 14418"/>
                        <wps:cNvSpPr/>
                        <wps:spPr>
                          <a:xfrm>
                            <a:off x="137352" y="1584960"/>
                            <a:ext cx="348343" cy="396240"/>
                          </a:xfrm>
                          <a:prstGeom prst="rect">
                            <a:avLst/>
                          </a:prstGeom>
                          <a:solidFill>
                            <a:srgbClr val="FFFFFF"/>
                          </a:solidFill>
                          <a:ln>
                            <a:noFill/>
                          </a:ln>
                        </wps:spPr>
                        <wps:txbx>
                          <w:txbxContent>
                            <w:p w14:paraId="04CA5D64">
                              <w:pPr>
                                <w:rPr>
                                  <w:rFonts w:ascii="宋体" w:hAnsi="宋体"/>
                                </w:rPr>
                              </w:pPr>
                              <w:r>
                                <w:rPr>
                                  <w:rFonts w:hint="eastAsia" w:ascii="宋体" w:hAnsi="宋体"/>
                                </w:rPr>
                                <w:t>否</w:t>
                              </w:r>
                            </w:p>
                          </w:txbxContent>
                        </wps:txbx>
                        <wps:bodyPr wrap="square" upright="1"/>
                      </wps:wsp>
                      <wps:wsp>
                        <wps:cNvPr id="1023" name="矩形 14419"/>
                        <wps:cNvSpPr/>
                        <wps:spPr>
                          <a:xfrm>
                            <a:off x="1234509" y="1320800"/>
                            <a:ext cx="339242" cy="396240"/>
                          </a:xfrm>
                          <a:prstGeom prst="rect">
                            <a:avLst/>
                          </a:prstGeom>
                          <a:solidFill>
                            <a:srgbClr val="FFFFFF"/>
                          </a:solidFill>
                          <a:ln>
                            <a:noFill/>
                          </a:ln>
                        </wps:spPr>
                        <wps:txbx>
                          <w:txbxContent>
                            <w:p w14:paraId="38DD4664">
                              <w:pPr>
                                <w:rPr>
                                  <w:rFonts w:ascii="宋体" w:hAnsi="宋体"/>
                                </w:rPr>
                              </w:pPr>
                              <w:r>
                                <w:rPr>
                                  <w:rFonts w:hint="eastAsia" w:ascii="宋体" w:hAnsi="宋体"/>
                                </w:rPr>
                                <w:t>是</w:t>
                              </w:r>
                            </w:p>
                          </w:txbxContent>
                        </wps:txbx>
                        <wps:bodyPr wrap="square" upright="1"/>
                      </wps:wsp>
                      <wps:wsp>
                        <wps:cNvPr id="1024" name="矩形 14420"/>
                        <wps:cNvSpPr/>
                        <wps:spPr>
                          <a:xfrm>
                            <a:off x="3017597" y="2245360"/>
                            <a:ext cx="339242" cy="396240"/>
                          </a:xfrm>
                          <a:prstGeom prst="rect">
                            <a:avLst/>
                          </a:prstGeom>
                          <a:solidFill>
                            <a:srgbClr val="FFFFFF"/>
                          </a:solidFill>
                          <a:ln>
                            <a:noFill/>
                          </a:ln>
                        </wps:spPr>
                        <wps:txbx>
                          <w:txbxContent>
                            <w:p w14:paraId="7EFD4B65">
                              <w:pPr>
                                <w:rPr>
                                  <w:rFonts w:ascii="宋体" w:hAnsi="宋体"/>
                                </w:rPr>
                              </w:pPr>
                              <w:r>
                                <w:rPr>
                                  <w:rFonts w:hint="eastAsia" w:ascii="宋体" w:hAnsi="宋体"/>
                                </w:rPr>
                                <w:t>是</w:t>
                              </w:r>
                            </w:p>
                          </w:txbxContent>
                        </wps:txbx>
                        <wps:bodyPr wrap="square" upright="1"/>
                      </wps:wsp>
                      <wps:wsp>
                        <wps:cNvPr id="1025" name="矩形 14421"/>
                        <wps:cNvSpPr/>
                        <wps:spPr>
                          <a:xfrm>
                            <a:off x="3428824" y="1717040"/>
                            <a:ext cx="347516" cy="396240"/>
                          </a:xfrm>
                          <a:prstGeom prst="rect">
                            <a:avLst/>
                          </a:prstGeom>
                          <a:solidFill>
                            <a:srgbClr val="FFFFFF"/>
                          </a:solidFill>
                          <a:ln>
                            <a:noFill/>
                          </a:ln>
                        </wps:spPr>
                        <wps:txbx>
                          <w:txbxContent>
                            <w:p w14:paraId="53760D10">
                              <w:pPr>
                                <w:rPr>
                                  <w:rFonts w:ascii="宋体" w:hAnsi="宋体"/>
                                </w:rPr>
                              </w:pPr>
                              <w:r>
                                <w:rPr>
                                  <w:rFonts w:hint="eastAsia" w:ascii="宋体" w:hAnsi="宋体"/>
                                </w:rPr>
                                <w:t>否</w:t>
                              </w:r>
                            </w:p>
                          </w:txbxContent>
                        </wps:txbx>
                        <wps:bodyPr wrap="square" upright="1"/>
                      </wps:wsp>
                      <wps:wsp>
                        <wps:cNvPr id="1026" name="矩形 14422"/>
                        <wps:cNvSpPr/>
                        <wps:spPr>
                          <a:xfrm>
                            <a:off x="274703" y="0"/>
                            <a:ext cx="17144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19BF9D9">
                              <w:pPr>
                                <w:jc w:val="center"/>
                                <w:rPr>
                                  <w:rFonts w:hint="eastAsia" w:ascii="宋体" w:hAnsi="宋体"/>
                                </w:rPr>
                              </w:pPr>
                              <w:r>
                                <w:rPr>
                                  <w:rFonts w:hint="eastAsia" w:ascii="宋体" w:hAnsi="宋体"/>
                                </w:rPr>
                                <w:t>组织编制质量计划</w:t>
                              </w:r>
                            </w:p>
                            <w:p w14:paraId="49F4395C">
                              <w:pPr>
                                <w:jc w:val="center"/>
                                <w:rPr>
                                  <w:rFonts w:ascii="宋体" w:hAnsi="宋体"/>
                                </w:rPr>
                              </w:pPr>
                              <w:r>
                                <w:rPr>
                                  <w:rFonts w:hint="eastAsia" w:ascii="宋体" w:hAnsi="宋体"/>
                                </w:rPr>
                                <w:t>（总包单位项目负责人）</w:t>
                              </w:r>
                            </w:p>
                          </w:txbxContent>
                        </wps:txbx>
                        <wps:bodyPr wrap="square" upright="1"/>
                      </wps:wsp>
                      <wps:wsp>
                        <wps:cNvPr id="1027" name="矩形 14423"/>
                        <wps:cNvSpPr/>
                        <wps:spPr>
                          <a:xfrm>
                            <a:off x="4183430" y="92456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06E5847">
                              <w:pPr>
                                <w:jc w:val="center"/>
                                <w:rPr>
                                  <w:rFonts w:hint="eastAsia" w:ascii="宋体" w:hAnsi="宋体" w:cs="Arial"/>
                                </w:rPr>
                              </w:pPr>
                              <w:r>
                                <w:rPr>
                                  <w:rFonts w:hint="eastAsia" w:ascii="宋体" w:hAnsi="宋体" w:cs="Arial"/>
                                </w:rPr>
                                <w:t>审查</w:t>
                              </w:r>
                            </w:p>
                            <w:p w14:paraId="46AA0E7C">
                              <w:pPr>
                                <w:jc w:val="center"/>
                                <w:rPr>
                                  <w:rFonts w:ascii="宋体" w:hAnsi="宋体"/>
                                </w:rPr>
                              </w:pPr>
                              <w:r>
                                <w:rPr>
                                  <w:rFonts w:hint="eastAsia" w:ascii="宋体" w:hAnsi="宋体"/>
                                </w:rPr>
                                <w:t>（专业监理工程师）</w:t>
                              </w:r>
                            </w:p>
                          </w:txbxContent>
                        </wps:txbx>
                        <wps:bodyPr wrap="square" upright="1"/>
                      </wps:wsp>
                      <wps:wsp>
                        <wps:cNvPr id="1028" name="矩形 14424"/>
                        <wps:cNvSpPr/>
                        <wps:spPr>
                          <a:xfrm>
                            <a:off x="3908727" y="184912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41C4A39">
                              <w:pPr>
                                <w:jc w:val="center"/>
                                <w:rPr>
                                  <w:rFonts w:hint="eastAsia" w:ascii="宋体" w:hAnsi="宋体" w:cs="Arial"/>
                                </w:rPr>
                              </w:pPr>
                              <w:r>
                                <w:rPr>
                                  <w:rFonts w:hint="eastAsia" w:ascii="宋体" w:hAnsi="宋体" w:cs="Arial"/>
                                </w:rPr>
                                <w:t>修改</w:t>
                              </w:r>
                            </w:p>
                            <w:p w14:paraId="749C7DF1">
                              <w:pPr>
                                <w:jc w:val="center"/>
                                <w:rPr>
                                  <w:rFonts w:ascii="宋体" w:hAnsi="宋体"/>
                                </w:rPr>
                              </w:pPr>
                              <w:r>
                                <w:rPr>
                                  <w:rFonts w:hint="eastAsia" w:ascii="宋体" w:hAnsi="宋体"/>
                                </w:rPr>
                                <w:t>（总包单位）</w:t>
                              </w:r>
                            </w:p>
                          </w:txbxContent>
                        </wps:txbx>
                        <wps:bodyPr wrap="square" upright="1"/>
                      </wps:wsp>
                      <wps:wsp>
                        <wps:cNvPr id="1029" name="矩形 14425"/>
                        <wps:cNvSpPr/>
                        <wps:spPr>
                          <a:xfrm>
                            <a:off x="685930" y="264160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2880168">
                              <w:pPr>
                                <w:jc w:val="center"/>
                                <w:rPr>
                                  <w:rFonts w:hint="eastAsia" w:ascii="宋体" w:hAnsi="宋体" w:cs="Arial"/>
                                </w:rPr>
                              </w:pPr>
                              <w:r>
                                <w:rPr>
                                  <w:rFonts w:hint="eastAsia" w:ascii="宋体" w:hAnsi="宋体" w:cs="Arial"/>
                                </w:rPr>
                                <w:t>计划执行</w:t>
                              </w:r>
                            </w:p>
                            <w:p w14:paraId="7B1BEB98">
                              <w:pPr>
                                <w:jc w:val="center"/>
                                <w:rPr>
                                  <w:rFonts w:ascii="宋体" w:hAnsi="宋体"/>
                                </w:rPr>
                              </w:pPr>
                              <w:r>
                                <w:rPr>
                                  <w:rFonts w:hint="eastAsia" w:ascii="宋体" w:hAnsi="宋体"/>
                                </w:rPr>
                                <w:t>（施工单位）</w:t>
                              </w:r>
                            </w:p>
                          </w:txbxContent>
                        </wps:txbx>
                        <wps:bodyPr wrap="square" upright="1"/>
                      </wps:wsp>
                      <wps:wsp>
                        <wps:cNvPr id="1030" name="自选图形 14426"/>
                        <wps:cNvSpPr/>
                        <wps:spPr>
                          <a:xfrm>
                            <a:off x="2400342" y="184912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77AAD80">
                              <w:pPr>
                                <w:jc w:val="center"/>
                                <w:rPr>
                                  <w:rFonts w:ascii="宋体" w:hAnsi="宋体"/>
                                </w:rPr>
                              </w:pPr>
                              <w:r>
                                <w:rPr>
                                  <w:rFonts w:hint="eastAsia" w:ascii="宋体" w:hAnsi="宋体"/>
                                </w:rPr>
                                <w:t>符合？</w:t>
                              </w:r>
                            </w:p>
                          </w:txbxContent>
                        </wps:txbx>
                        <wps:bodyPr wrap="square" upright="1"/>
                      </wps:wsp>
                      <wps:wsp>
                        <wps:cNvPr id="1031" name="直线 14427"/>
                        <wps:cNvSpPr/>
                        <wps:spPr>
                          <a:xfrm>
                            <a:off x="1989115" y="264160"/>
                            <a:ext cx="274703" cy="826"/>
                          </a:xfrm>
                          <a:prstGeom prst="line">
                            <a:avLst/>
                          </a:prstGeom>
                          <a:ln w="28575" cap="flat" cmpd="sng">
                            <a:solidFill>
                              <a:srgbClr val="000000"/>
                            </a:solidFill>
                            <a:prstDash val="solid"/>
                            <a:headEnd type="none" w="med" len="med"/>
                            <a:tailEnd type="triangle" w="med" len="med"/>
                          </a:ln>
                        </wps:spPr>
                        <wps:bodyPr upright="1"/>
                      </wps:wsp>
                      <wps:wsp>
                        <wps:cNvPr id="1032" name="直线 14428"/>
                        <wps:cNvSpPr/>
                        <wps:spPr>
                          <a:xfrm>
                            <a:off x="3772203" y="264160"/>
                            <a:ext cx="479903" cy="826"/>
                          </a:xfrm>
                          <a:prstGeom prst="line">
                            <a:avLst/>
                          </a:prstGeom>
                          <a:ln w="28575" cap="flat" cmpd="sng">
                            <a:solidFill>
                              <a:srgbClr val="000000"/>
                            </a:solidFill>
                            <a:prstDash val="solid"/>
                            <a:headEnd type="none" w="med" len="med"/>
                            <a:tailEnd type="triangle" w="med" len="med"/>
                          </a:ln>
                        </wps:spPr>
                        <wps:bodyPr upright="1"/>
                      </wps:wsp>
                      <wps:wsp>
                        <wps:cNvPr id="1033" name="直线 14429"/>
                        <wps:cNvSpPr/>
                        <wps:spPr>
                          <a:xfrm>
                            <a:off x="4869360"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034" name="直线 14430"/>
                        <wps:cNvSpPr/>
                        <wps:spPr>
                          <a:xfrm>
                            <a:off x="2948921" y="2377440"/>
                            <a:ext cx="2482" cy="264160"/>
                          </a:xfrm>
                          <a:prstGeom prst="line">
                            <a:avLst/>
                          </a:prstGeom>
                          <a:ln w="28575" cap="flat" cmpd="sng">
                            <a:solidFill>
                              <a:srgbClr val="000000"/>
                            </a:solidFill>
                            <a:prstDash val="solid"/>
                            <a:headEnd type="none" w="med" len="med"/>
                            <a:tailEnd type="triangle" w="med" len="med"/>
                          </a:ln>
                        </wps:spPr>
                        <wps:bodyPr upright="1"/>
                      </wps:wsp>
                      <wps:wsp>
                        <wps:cNvPr id="1035" name="直线 14431"/>
                        <wps:cNvSpPr/>
                        <wps:spPr>
                          <a:xfrm>
                            <a:off x="5829166" y="2905760"/>
                            <a:ext cx="827" cy="826"/>
                          </a:xfrm>
                          <a:prstGeom prst="line">
                            <a:avLst/>
                          </a:prstGeom>
                          <a:ln w="28575" cap="flat" cmpd="sng">
                            <a:solidFill>
                              <a:srgbClr val="000000"/>
                            </a:solidFill>
                            <a:prstDash val="solid"/>
                            <a:headEnd type="none" w="med" len="med"/>
                            <a:tailEnd type="none" w="med" len="med"/>
                          </a:ln>
                        </wps:spPr>
                        <wps:bodyPr upright="1"/>
                      </wps:wsp>
                      <wps:wsp>
                        <wps:cNvPr id="1036" name="直线 14432"/>
                        <wps:cNvSpPr/>
                        <wps:spPr>
                          <a:xfrm flipV="1">
                            <a:off x="5829166" y="264160"/>
                            <a:ext cx="827" cy="1849120"/>
                          </a:xfrm>
                          <a:prstGeom prst="line">
                            <a:avLst/>
                          </a:prstGeom>
                          <a:ln w="28575" cap="flat" cmpd="sng">
                            <a:solidFill>
                              <a:srgbClr val="000000"/>
                            </a:solidFill>
                            <a:prstDash val="solid"/>
                            <a:headEnd type="none" w="med" len="med"/>
                            <a:tailEnd type="none" w="med" len="med"/>
                          </a:ln>
                        </wps:spPr>
                        <wps:bodyPr upright="1"/>
                      </wps:wsp>
                      <wps:wsp>
                        <wps:cNvPr id="1037" name="直线 14433"/>
                        <wps:cNvSpPr/>
                        <wps:spPr>
                          <a:xfrm flipH="1">
                            <a:off x="5417939" y="264160"/>
                            <a:ext cx="411227" cy="826"/>
                          </a:xfrm>
                          <a:prstGeom prst="line">
                            <a:avLst/>
                          </a:prstGeom>
                          <a:ln w="28575" cap="flat" cmpd="sng">
                            <a:solidFill>
                              <a:srgbClr val="000000"/>
                            </a:solidFill>
                            <a:prstDash val="solid"/>
                            <a:headEnd type="none" w="med" len="med"/>
                            <a:tailEnd type="triangle" w="med" len="med"/>
                          </a:ln>
                        </wps:spPr>
                        <wps:bodyPr upright="1"/>
                      </wps:wsp>
                      <wps:wsp>
                        <wps:cNvPr id="1038" name="自选图形 14434"/>
                        <wps:cNvSpPr/>
                        <wps:spPr>
                          <a:xfrm>
                            <a:off x="342551" y="1717040"/>
                            <a:ext cx="1639944"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294609C">
                              <w:pPr>
                                <w:rPr>
                                  <w:rFonts w:ascii="宋体" w:hAnsi="宋体"/>
                                </w:rPr>
                              </w:pPr>
                              <w:r>
                                <w:rPr>
                                  <w:rFonts w:hint="eastAsia" w:ascii="宋体" w:hAnsi="宋体"/>
                                </w:rPr>
                                <w:t>重大修改？</w:t>
                              </w:r>
                            </w:p>
                          </w:txbxContent>
                        </wps:txbx>
                        <wps:bodyPr wrap="square" upright="1"/>
                      </wps:wsp>
                      <wps:wsp>
                        <wps:cNvPr id="1039" name="矩形 14435"/>
                        <wps:cNvSpPr/>
                        <wps:spPr>
                          <a:xfrm>
                            <a:off x="4252106" y="0"/>
                            <a:ext cx="11650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79F3C80">
                              <w:pPr>
                                <w:jc w:val="center"/>
                                <w:rPr>
                                  <w:rFonts w:hint="eastAsia" w:ascii="宋体" w:hAnsi="宋体" w:cs="Arial"/>
                                </w:rPr>
                              </w:pPr>
                              <w:r>
                                <w:rPr>
                                  <w:rFonts w:hint="eastAsia" w:ascii="宋体" w:hAnsi="宋体" w:cs="Arial"/>
                                </w:rPr>
                                <w:t>报审</w:t>
                              </w:r>
                              <w:r>
                                <w:rPr>
                                  <w:rFonts w:hint="eastAsia" w:cs="Arial"/>
                                </w:rPr>
                                <w:t>B07</w:t>
                              </w:r>
                            </w:p>
                            <w:p w14:paraId="777E2FB6">
                              <w:pPr>
                                <w:jc w:val="center"/>
                                <w:rPr>
                                  <w:rFonts w:ascii="宋体" w:hAnsi="宋体"/>
                                </w:rPr>
                              </w:pPr>
                              <w:r>
                                <w:rPr>
                                  <w:rFonts w:hint="eastAsia" w:ascii="宋体" w:hAnsi="宋体"/>
                                </w:rPr>
                                <w:t>（总包单位）</w:t>
                              </w:r>
                            </w:p>
                          </w:txbxContent>
                        </wps:txbx>
                        <wps:bodyPr wrap="square" upright="1"/>
                      </wps:wsp>
                      <wps:wsp>
                        <wps:cNvPr id="1040" name="直线 14436"/>
                        <wps:cNvSpPr/>
                        <wps:spPr>
                          <a:xfrm>
                            <a:off x="5006712" y="2113280"/>
                            <a:ext cx="822454" cy="826"/>
                          </a:xfrm>
                          <a:prstGeom prst="line">
                            <a:avLst/>
                          </a:prstGeom>
                          <a:ln w="28575" cap="flat" cmpd="sng">
                            <a:solidFill>
                              <a:srgbClr val="000000"/>
                            </a:solidFill>
                            <a:prstDash val="solid"/>
                            <a:headEnd type="none" w="med" len="med"/>
                            <a:tailEnd type="none" w="med" len="med"/>
                          </a:ln>
                        </wps:spPr>
                        <wps:bodyPr upright="1"/>
                      </wps:wsp>
                      <wps:wsp>
                        <wps:cNvPr id="1041" name="矩形 14437"/>
                        <wps:cNvSpPr/>
                        <wps:spPr>
                          <a:xfrm>
                            <a:off x="2194315" y="264160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AF73F9E">
                              <w:pPr>
                                <w:jc w:val="center"/>
                                <w:rPr>
                                  <w:rFonts w:hint="eastAsia" w:ascii="宋体" w:hAnsi="宋体" w:cs="Arial"/>
                                </w:rPr>
                              </w:pPr>
                              <w:r>
                                <w:rPr>
                                  <w:rFonts w:hint="eastAsia" w:ascii="宋体" w:hAnsi="宋体" w:cs="Arial"/>
                                </w:rPr>
                                <w:t>确认</w:t>
                              </w:r>
                            </w:p>
                            <w:p w14:paraId="0B2BE736">
                              <w:pPr>
                                <w:jc w:val="center"/>
                                <w:rPr>
                                  <w:rFonts w:ascii="宋体" w:hAnsi="宋体"/>
                                </w:rPr>
                              </w:pPr>
                              <w:r>
                                <w:rPr>
                                  <w:rFonts w:hint="eastAsia" w:ascii="宋体" w:hAnsi="宋体"/>
                                </w:rPr>
                                <w:t>（总监理工程师）</w:t>
                              </w:r>
                            </w:p>
                          </w:txbxContent>
                        </wps:txbx>
                        <wps:bodyPr wrap="square" upright="1"/>
                      </wps:wsp>
                      <wps:wsp>
                        <wps:cNvPr id="1042" name="矩形 14438"/>
                        <wps:cNvSpPr/>
                        <wps:spPr>
                          <a:xfrm>
                            <a:off x="2262991"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B6E07CD">
                              <w:pPr>
                                <w:jc w:val="center"/>
                                <w:rPr>
                                  <w:rFonts w:hint="eastAsia" w:ascii="宋体" w:hAnsi="宋体" w:cs="Arial"/>
                                </w:rPr>
                              </w:pPr>
                              <w:r>
                                <w:rPr>
                                  <w:rFonts w:hint="eastAsia" w:ascii="宋体" w:hAnsi="宋体" w:cs="Arial"/>
                                </w:rPr>
                                <w:t>审核</w:t>
                              </w:r>
                            </w:p>
                            <w:p w14:paraId="6D90AF86">
                              <w:pPr>
                                <w:jc w:val="center"/>
                                <w:rPr>
                                  <w:rFonts w:ascii="宋体" w:hAnsi="宋体"/>
                                </w:rPr>
                              </w:pPr>
                              <w:r>
                                <w:rPr>
                                  <w:rFonts w:hint="eastAsia" w:ascii="宋体" w:hAnsi="宋体"/>
                                </w:rPr>
                                <w:t>（总监理工程师）</w:t>
                              </w:r>
                            </w:p>
                          </w:txbxContent>
                        </wps:txbx>
                        <wps:bodyPr wrap="square" upright="1"/>
                      </wps:wsp>
                      <wps:wsp>
                        <wps:cNvPr id="1043" name="直线 14439"/>
                        <wps:cNvSpPr/>
                        <wps:spPr>
                          <a:xfrm>
                            <a:off x="2948921" y="1584960"/>
                            <a:ext cx="2482" cy="264160"/>
                          </a:xfrm>
                          <a:prstGeom prst="line">
                            <a:avLst/>
                          </a:prstGeom>
                          <a:ln w="28575" cap="flat" cmpd="sng">
                            <a:solidFill>
                              <a:srgbClr val="000000"/>
                            </a:solidFill>
                            <a:prstDash val="solid"/>
                            <a:headEnd type="none" w="med" len="med"/>
                            <a:tailEnd type="triangle" w="med" len="med"/>
                          </a:ln>
                        </wps:spPr>
                        <wps:bodyPr upright="1"/>
                      </wps:wsp>
                      <wps:wsp>
                        <wps:cNvPr id="1044" name="直线 14440"/>
                        <wps:cNvSpPr/>
                        <wps:spPr>
                          <a:xfrm flipH="1">
                            <a:off x="1714412" y="2905760"/>
                            <a:ext cx="480730" cy="826"/>
                          </a:xfrm>
                          <a:prstGeom prst="line">
                            <a:avLst/>
                          </a:prstGeom>
                          <a:ln w="28575" cap="flat" cmpd="sng">
                            <a:solidFill>
                              <a:srgbClr val="000000"/>
                            </a:solidFill>
                            <a:prstDash val="solid"/>
                            <a:headEnd type="none" w="med" len="med"/>
                            <a:tailEnd type="triangle" w="med" len="med"/>
                          </a:ln>
                        </wps:spPr>
                        <wps:bodyPr upright="1"/>
                      </wps:wsp>
                      <wps:wsp>
                        <wps:cNvPr id="1045" name="直线 14441"/>
                        <wps:cNvSpPr/>
                        <wps:spPr>
                          <a:xfrm flipH="1">
                            <a:off x="3703527" y="1188720"/>
                            <a:ext cx="479903" cy="826"/>
                          </a:xfrm>
                          <a:prstGeom prst="line">
                            <a:avLst/>
                          </a:prstGeom>
                          <a:ln w="28575" cap="flat" cmpd="sng">
                            <a:solidFill>
                              <a:srgbClr val="000000"/>
                            </a:solidFill>
                            <a:prstDash val="solid"/>
                            <a:headEnd type="none" w="med" len="med"/>
                            <a:tailEnd type="triangle" w="med" len="med"/>
                          </a:ln>
                        </wps:spPr>
                        <wps:bodyPr upright="1"/>
                      </wps:wsp>
                      <wps:wsp>
                        <wps:cNvPr id="1046" name="直线 14442"/>
                        <wps:cNvSpPr/>
                        <wps:spPr>
                          <a:xfrm>
                            <a:off x="3428824" y="2113280"/>
                            <a:ext cx="479903" cy="0"/>
                          </a:xfrm>
                          <a:prstGeom prst="line">
                            <a:avLst/>
                          </a:prstGeom>
                          <a:ln w="28575" cap="flat" cmpd="sng">
                            <a:solidFill>
                              <a:srgbClr val="000000"/>
                            </a:solidFill>
                            <a:prstDash val="solid"/>
                            <a:headEnd type="none" w="med" len="med"/>
                            <a:tailEnd type="triangle" w="med" len="med"/>
                          </a:ln>
                        </wps:spPr>
                        <wps:bodyPr upright="1"/>
                      </wps:wsp>
                      <wps:wsp>
                        <wps:cNvPr id="1047" name="直线 14443"/>
                        <wps:cNvSpPr/>
                        <wps:spPr>
                          <a:xfrm flipV="1">
                            <a:off x="1165833" y="660400"/>
                            <a:ext cx="827" cy="1056640"/>
                          </a:xfrm>
                          <a:prstGeom prst="line">
                            <a:avLst/>
                          </a:prstGeom>
                          <a:ln w="28575" cap="flat" cmpd="sng">
                            <a:solidFill>
                              <a:srgbClr val="000000"/>
                            </a:solidFill>
                            <a:prstDash val="solid"/>
                            <a:headEnd type="none" w="med" len="med"/>
                            <a:tailEnd type="triangle" w="med" len="med"/>
                          </a:ln>
                        </wps:spPr>
                        <wps:bodyPr upright="1"/>
                      </wps:wsp>
                      <wps:wsp>
                        <wps:cNvPr id="1048" name="直线 14444"/>
                        <wps:cNvSpPr/>
                        <wps:spPr>
                          <a:xfrm flipV="1">
                            <a:off x="1165833" y="2245360"/>
                            <a:ext cx="827" cy="396240"/>
                          </a:xfrm>
                          <a:prstGeom prst="line">
                            <a:avLst/>
                          </a:prstGeom>
                          <a:ln w="28575" cap="flat" cmpd="sng">
                            <a:solidFill>
                              <a:srgbClr val="000000"/>
                            </a:solidFill>
                            <a:prstDash val="solid"/>
                            <a:headEnd type="none" w="med" len="med"/>
                            <a:tailEnd type="triangle" w="med" len="med"/>
                          </a:ln>
                        </wps:spPr>
                        <wps:bodyPr upright="1"/>
                      </wps:wsp>
                      <wps:wsp>
                        <wps:cNvPr id="1049" name="直线 14445"/>
                        <wps:cNvSpPr/>
                        <wps:spPr>
                          <a:xfrm flipH="1">
                            <a:off x="137352" y="1981200"/>
                            <a:ext cx="205200" cy="826"/>
                          </a:xfrm>
                          <a:prstGeom prst="line">
                            <a:avLst/>
                          </a:prstGeom>
                          <a:ln w="28575" cap="flat" cmpd="sng">
                            <a:solidFill>
                              <a:srgbClr val="000000"/>
                            </a:solidFill>
                            <a:prstDash val="solid"/>
                            <a:headEnd type="none" w="med" len="med"/>
                            <a:tailEnd type="none" w="med" len="med"/>
                          </a:ln>
                        </wps:spPr>
                        <wps:bodyPr upright="1"/>
                      </wps:wsp>
                      <wps:wsp>
                        <wps:cNvPr id="1050" name="直线 14446"/>
                        <wps:cNvSpPr/>
                        <wps:spPr>
                          <a:xfrm>
                            <a:off x="137352" y="1981200"/>
                            <a:ext cx="827" cy="924560"/>
                          </a:xfrm>
                          <a:prstGeom prst="line">
                            <a:avLst/>
                          </a:prstGeom>
                          <a:ln w="28575" cap="flat" cmpd="sng">
                            <a:solidFill>
                              <a:srgbClr val="000000"/>
                            </a:solidFill>
                            <a:prstDash val="solid"/>
                            <a:headEnd type="none" w="med" len="med"/>
                            <a:tailEnd type="none" w="med" len="med"/>
                          </a:ln>
                        </wps:spPr>
                        <wps:bodyPr upright="1"/>
                      </wps:wsp>
                      <wps:wsp>
                        <wps:cNvPr id="1051" name="直线 14447"/>
                        <wps:cNvSpPr/>
                        <wps:spPr>
                          <a:xfrm>
                            <a:off x="137352" y="2905760"/>
                            <a:ext cx="548579"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416" o:spid="_x0000_s1026" o:spt="203" style="height:270.4pt;width:470pt;" coordsize="5969000,3434080" editas="canvas"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">
                <o:lock v:ext="edit" aspectratio="f"/>
                <v:rect id="画布 14416" o:spid="_x0000_s1026" o:spt="1" style="position:absolute;left:0;top:0;height:3434080;width:5969000;" filled="f" stroked="f" coordsize="21600,21600"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">
                  <v:fill on="f" focussize="0,0"/>
                  <v:stroke on="f"/>
                  <v:imagedata o:title=""/>
                  <o:lock v:ext="edit" rotation="t" text="t" aspectratio="t"/>
                </v:rect>
                <v:rect id="矩形 14418" o:spid="_x0000_s1026" o:spt="1" style="position:absolute;left:137351;top:1584960;height:396240;width:348343;"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Y+MStQAAAAFAQAADwAAAAAAAAABACAAAAAiAAAA&#10;ZHJzL2Rvd25yZXYueG1sUEsBAhQAFAAAAAgAh07iQNn/sX3SAQAAiQMAAA4AAAAAAAAAAQAgAAAA&#10;IwEAAGRycy9lMm9Eb2MueG1sUEsFBgAAAAAGAAYAWQEAAGcFAAAAAA==&#10;">
                  <v:fill on="t" focussize="0,0"/>
                  <v:stroke on="f"/>
                  <v:imagedata o:title=""/>
                  <o:lock v:ext="edit" aspectratio="f"/>
                  <v:textbox>
                    <w:txbxContent>
                      <w:p w14:paraId="04CA5D64">
                        <w:pPr>
                          <w:rPr>
                            <w:rFonts w:ascii="宋体" w:hAnsi="宋体"/>
                          </w:rPr>
                        </w:pPr>
                        <w:r>
                          <w:rPr>
                            <w:rFonts w:hint="eastAsia" w:ascii="宋体" w:hAnsi="宋体"/>
                          </w:rPr>
                          <w:t>否</w:t>
                        </w:r>
                      </w:p>
                    </w:txbxContent>
                  </v:textbox>
                </v:rect>
                <v:rect id="矩形 14419" o:spid="_x0000_s1026" o:spt="1" style="position:absolute;left:1234509;top:132080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Y+MStQAAAAFAQAADwAAAAAAAAABACAAAAAiAAAA&#10;ZHJzL2Rvd25yZXYueG1sUEsBAhQAFAAAAAgAh07iQDxMN3TSAQAAigMAAA4AAAAAAAAAAQAgAAAA&#10;IwEAAGRycy9lMm9Eb2MueG1sUEsFBgAAAAAGAAYAWQEAAGcFAAAAAA==&#10;">
                  <v:fill on="t" focussize="0,0"/>
                  <v:stroke on="f"/>
                  <v:imagedata o:title=""/>
                  <o:lock v:ext="edit" aspectratio="f"/>
                  <v:textbox>
                    <w:txbxContent>
                      <w:p w14:paraId="38DD4664">
                        <w:pPr>
                          <w:rPr>
                            <w:rFonts w:ascii="宋体" w:hAnsi="宋体"/>
                          </w:rPr>
                        </w:pPr>
                        <w:r>
                          <w:rPr>
                            <w:rFonts w:hint="eastAsia" w:ascii="宋体" w:hAnsi="宋体"/>
                          </w:rPr>
                          <w:t>是</w:t>
                        </w:r>
                      </w:p>
                    </w:txbxContent>
                  </v:textbox>
                </v:rect>
                <v:rect id="矩形 14420" o:spid="_x0000_s1026" o:spt="1" style="position:absolute;left:3017596;top:224536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WPjErUAAAABQEAAA8AAAAAAAAAAQAgAAAAIgAA&#10;AGRycy9kb3ducmV2LnhtbFBLAQIUABQAAAAIAIdO4kCigZhm0wEAAIoDAAAOAAAAAAAAAAEAIAAA&#10;ACMBAABkcnMvZTJvRG9jLnhtbFBLBQYAAAAABgAGAFkBAABoBQAAAAA=&#10;">
                  <v:fill on="t" focussize="0,0"/>
                  <v:stroke on="f"/>
                  <v:imagedata o:title=""/>
                  <o:lock v:ext="edit" aspectratio="f"/>
                  <v:textbox>
                    <w:txbxContent>
                      <w:p w14:paraId="7EFD4B65">
                        <w:pPr>
                          <w:rPr>
                            <w:rFonts w:ascii="宋体" w:hAnsi="宋体"/>
                          </w:rPr>
                        </w:pPr>
                        <w:r>
                          <w:rPr>
                            <w:rFonts w:hint="eastAsia" w:ascii="宋体" w:hAnsi="宋体"/>
                          </w:rPr>
                          <w:t>是</w:t>
                        </w:r>
                      </w:p>
                    </w:txbxContent>
                  </v:textbox>
                </v:rect>
                <v:rect id="矩形 14421" o:spid="_x0000_s1026" o:spt="1" style="position:absolute;left:3428823;top:1717040;height:396240;width:347515;"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Vj4xK1AAAAAUBAAAPAAAAAAAAAAEAIAAAACIAAABk&#10;cnMvZG93bnJldi54bWxQSwECFAAUAAAACACHTuJArGwbv9EBAACKAwAADgAAAAAAAAABACAAAAAj&#10;AQAAZHJzL2Uyb0RvYy54bWxQSwUGAAAAAAYABgBZAQAAZgUAAAAA&#10;">
                  <v:fill on="t" focussize="0,0"/>
                  <v:stroke on="f"/>
                  <v:imagedata o:title=""/>
                  <o:lock v:ext="edit" aspectratio="f"/>
                  <v:textbox>
                    <w:txbxContent>
                      <w:p w14:paraId="53760D10">
                        <w:pPr>
                          <w:rPr>
                            <w:rFonts w:ascii="宋体" w:hAnsi="宋体"/>
                          </w:rPr>
                        </w:pPr>
                        <w:r>
                          <w:rPr>
                            <w:rFonts w:hint="eastAsia" w:ascii="宋体" w:hAnsi="宋体"/>
                          </w:rPr>
                          <w:t>否</w:t>
                        </w:r>
                      </w:p>
                    </w:txbxContent>
                  </v:textbox>
                </v:rect>
                <v:rect id="矩形 14422" o:spid="_x0000_s1026" o:spt="1" style="position:absolute;left:274703;top:0;height:660400;width:171441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aa01QAAAAUBAAAPAAAA&#10;AAAAAAEAIAAAACIAAABkcnMvZG93bnJldi54bWxQSwECFAAUAAAACACHTuJAdfW2jxgCAABEBAAA&#10;DgAAAAAAAAABACAAAAAkAQAAZHJzL2Uyb0RvYy54bWxQSwUGAAAAAAYABgBZAQAArgUAAAAA&#10;">
                  <v:fill on="t" focussize="0,0"/>
                  <v:stroke weight="2.25pt" color="#000000" joinstyle="miter"/>
                  <v:imagedata o:title=""/>
                  <o:lock v:ext="edit" aspectratio="f"/>
                  <v:textbox>
                    <w:txbxContent>
                      <w:p w14:paraId="119BF9D9">
                        <w:pPr>
                          <w:jc w:val="center"/>
                          <w:rPr>
                            <w:rFonts w:hint="eastAsia" w:ascii="宋体" w:hAnsi="宋体"/>
                          </w:rPr>
                        </w:pPr>
                        <w:r>
                          <w:rPr>
                            <w:rFonts w:hint="eastAsia" w:ascii="宋体" w:hAnsi="宋体"/>
                          </w:rPr>
                          <w:t>组织编制质量计划</w:t>
                        </w:r>
                      </w:p>
                      <w:p w14:paraId="49F4395C">
                        <w:pPr>
                          <w:jc w:val="center"/>
                          <w:rPr>
                            <w:rFonts w:ascii="宋体" w:hAnsi="宋体"/>
                          </w:rPr>
                        </w:pPr>
                        <w:r>
                          <w:rPr>
                            <w:rFonts w:hint="eastAsia" w:ascii="宋体" w:hAnsi="宋体"/>
                          </w:rPr>
                          <w:t>（总包单位项目负责人）</w:t>
                        </w:r>
                      </w:p>
                    </w:txbxContent>
                  </v:textbox>
                </v:rect>
                <v:rect id="矩形 14423" o:spid="_x0000_s1026" o:spt="1" style="position:absolute;left:4183429;top:924560;height:660400;width:15083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5prTVAAAA&#10;BQEAAA8AAAAAAAAAAQAgAAAAIgAAAGRycy9kb3ducmV2LnhtbFBLAQIUABQAAAAIAIdO4kCIH2mZ&#10;IAIAAEoEAAAOAAAAAAAAAAEAIAAAACQBAABkcnMvZTJvRG9jLnhtbFBLBQYAAAAABgAGAFkBAAC2&#10;BQAAAAA=&#10;">
                  <v:fill on="t" focussize="0,0"/>
                  <v:stroke weight="2.25pt" color="#000000" joinstyle="miter"/>
                  <v:imagedata o:title=""/>
                  <o:lock v:ext="edit" aspectratio="f"/>
                  <v:textbox>
                    <w:txbxContent>
                      <w:p w14:paraId="606E5847">
                        <w:pPr>
                          <w:jc w:val="center"/>
                          <w:rPr>
                            <w:rFonts w:hint="eastAsia" w:ascii="宋体" w:hAnsi="宋体" w:cs="Arial"/>
                          </w:rPr>
                        </w:pPr>
                        <w:r>
                          <w:rPr>
                            <w:rFonts w:hint="eastAsia" w:ascii="宋体" w:hAnsi="宋体" w:cs="Arial"/>
                          </w:rPr>
                          <w:t>审查</w:t>
                        </w:r>
                      </w:p>
                      <w:p w14:paraId="46AA0E7C">
                        <w:pPr>
                          <w:jc w:val="center"/>
                          <w:rPr>
                            <w:rFonts w:ascii="宋体" w:hAnsi="宋体"/>
                          </w:rPr>
                        </w:pPr>
                        <w:r>
                          <w:rPr>
                            <w:rFonts w:hint="eastAsia" w:ascii="宋体" w:hAnsi="宋体"/>
                          </w:rPr>
                          <w:t>（专业监理工程师）</w:t>
                        </w:r>
                      </w:p>
                    </w:txbxContent>
                  </v:textbox>
                </v:rect>
                <v:rect id="矩形 14424" o:spid="_x0000_s1026" o:spt="1" style="position:absolute;left:3908726;top:1849120;height:660400;width:1098812;"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5prTVAAAA&#10;BQEAAA8AAAAAAAAAAQAgAAAAIgAAAGRycy9kb3ducmV2LnhtbFBLAQIUABQAAAAIAIdO4kAiiHyp&#10;IAIAAEsEAAAOAAAAAAAAAAEAIAAAACQBAABkcnMvZTJvRG9jLnhtbFBLBQYAAAAABgAGAFkBAAC2&#10;BQAAAAA=&#10;">
                  <v:fill on="t" focussize="0,0"/>
                  <v:stroke weight="2.25pt" color="#000000" joinstyle="miter"/>
                  <v:imagedata o:title=""/>
                  <o:lock v:ext="edit" aspectratio="f"/>
                  <v:textbox>
                    <w:txbxContent>
                      <w:p w14:paraId="341C4A39">
                        <w:pPr>
                          <w:jc w:val="center"/>
                          <w:rPr>
                            <w:rFonts w:hint="eastAsia" w:ascii="宋体" w:hAnsi="宋体" w:cs="Arial"/>
                          </w:rPr>
                        </w:pPr>
                        <w:r>
                          <w:rPr>
                            <w:rFonts w:hint="eastAsia" w:ascii="宋体" w:hAnsi="宋体" w:cs="Arial"/>
                          </w:rPr>
                          <w:t>修改</w:t>
                        </w:r>
                      </w:p>
                      <w:p w14:paraId="749C7DF1">
                        <w:pPr>
                          <w:jc w:val="center"/>
                          <w:rPr>
                            <w:rFonts w:ascii="宋体" w:hAnsi="宋体"/>
                          </w:rPr>
                        </w:pPr>
                        <w:r>
                          <w:rPr>
                            <w:rFonts w:hint="eastAsia" w:ascii="宋体" w:hAnsi="宋体"/>
                          </w:rPr>
                          <w:t>（总包单位）</w:t>
                        </w:r>
                      </w:p>
                    </w:txbxContent>
                  </v:textbox>
                </v:rect>
                <v:rect id="矩形 14425" o:spid="_x0000_s1026" o:spt="1" style="position:absolute;left:685930;top:2641600;height:660400;width:1026826;"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VcRfkR4C&#10;AABKBAAADgAAAAAAAAABACAAAAAkAQAAZHJzL2Uyb0RvYy54bWxQSwUGAAAAAAYABgBZAQAAtAUA&#10;AAAA&#10;">
                  <v:fill on="t" focussize="0,0"/>
                  <v:stroke weight="2.25pt" color="#000000" joinstyle="miter"/>
                  <v:imagedata o:title=""/>
                  <o:lock v:ext="edit" aspectratio="f"/>
                  <v:textbox>
                    <w:txbxContent>
                      <w:p w14:paraId="42880168">
                        <w:pPr>
                          <w:jc w:val="center"/>
                          <w:rPr>
                            <w:rFonts w:hint="eastAsia" w:ascii="宋体" w:hAnsi="宋体" w:cs="Arial"/>
                          </w:rPr>
                        </w:pPr>
                        <w:r>
                          <w:rPr>
                            <w:rFonts w:hint="eastAsia" w:ascii="宋体" w:hAnsi="宋体" w:cs="Arial"/>
                          </w:rPr>
                          <w:t>计划执行</w:t>
                        </w:r>
                      </w:p>
                      <w:p w14:paraId="7B1BEB98">
                        <w:pPr>
                          <w:jc w:val="center"/>
                          <w:rPr>
                            <w:rFonts w:ascii="宋体" w:hAnsi="宋体"/>
                          </w:rPr>
                        </w:pPr>
                        <w:r>
                          <w:rPr>
                            <w:rFonts w:hint="eastAsia" w:ascii="宋体" w:hAnsi="宋体"/>
                          </w:rPr>
                          <w:t>（施工单位）</w:t>
                        </w:r>
                      </w:p>
                    </w:txbxContent>
                  </v:textbox>
                </v:rect>
                <v:shape id="自选图形 14426" o:spid="_x0000_s1026" o:spt="4" type="#_x0000_t4" style="position:absolute;left:2400342;top:1849120;height:528320;width:1097984;"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n3ZbXAAAABQEAAA8AAAAAAAAAAQAgAAAAIgAAAGRycy9kb3ducmV2LnhtbFBLAQIU&#10;ABQAAAAIAIdO4kBJicDOLQIAAFQEAAAOAAAAAAAAAAEAIAAAACYBAABkcnMvZTJvRG9jLnhtbFBL&#10;BQYAAAAABgAGAFkBAADFBQAAAAA=&#10;">
                  <v:fill on="t" focussize="0,0"/>
                  <v:stroke weight="2.25pt" color="#000000" joinstyle="miter"/>
                  <v:imagedata o:title=""/>
                  <o:lock v:ext="edit" aspectratio="f"/>
                  <v:textbox>
                    <w:txbxContent>
                      <w:p w14:paraId="177AAD80">
                        <w:pPr>
                          <w:jc w:val="center"/>
                          <w:rPr>
                            <w:rFonts w:ascii="宋体" w:hAnsi="宋体"/>
                          </w:rPr>
                        </w:pPr>
                        <w:r>
                          <w:rPr>
                            <w:rFonts w:hint="eastAsia" w:ascii="宋体" w:hAnsi="宋体"/>
                          </w:rPr>
                          <w:t>符合？</w:t>
                        </w:r>
                      </w:p>
                    </w:txbxContent>
                  </v:textbox>
                </v:shape>
                <v:line id="直线 14427" o:spid="_x0000_s1026" o:spt="20" style="position:absolute;left:1989115;top:264160;height:825;width:274703;"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JugT/0BAgAA8wMAAA4AAAAAAAAAAQAgAAAAIQEAAGRycy9lMm9E&#10;b2MueG1sUEsFBgAAAAAGAAYAWQEAAJQFAAAAAA==&#10;">
                  <v:fill on="f" focussize="0,0"/>
                  <v:stroke weight="2.25pt" color="#000000" joinstyle="round" endarrow="block"/>
                  <v:imagedata o:title=""/>
                  <o:lock v:ext="edit" aspectratio="f"/>
                </v:line>
                <v:line id="直线 14428" o:spid="_x0000_s1026" o:spt="20" style="position:absolute;left:3772202;top:264160;height:825;width:47990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OO7Sk8BAgAA8wMAAA4AAAAAAAAAAQAgAAAAIQEAAGRycy9lMm9E&#10;b2MueG1sUEsFBgAAAAAGAAYAWQEAAJQFAAAAAA==&#10;">
                  <v:fill on="f" focussize="0,0"/>
                  <v:stroke weight="2.25pt" color="#000000" joinstyle="round" endarrow="block"/>
                  <v:imagedata o:title=""/>
                  <o:lock v:ext="edit" aspectratio="f"/>
                </v:line>
                <v:line id="直线 14429" o:spid="_x0000_s1026" o:spt="20" style="position:absolute;left:4869360;top:66040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AD/d8QBAgAA9AMAAA4AAAAAAAAAAQAgAAAAIQEAAGRycy9lMm9E&#10;b2MueG1sUEsFBgAAAAAGAAYAWQEAAJQFAAAAAA==&#10;">
                  <v:fill on="f" focussize="0,0"/>
                  <v:stroke weight="2.25pt" color="#000000" joinstyle="round" endarrow="block"/>
                  <v:imagedata o:title=""/>
                  <o:lock v:ext="edit" aspectratio="f"/>
                </v:line>
                <v:line id="直线 14430" o:spid="_x0000_s1026" o:spt="20" style="position:absolute;left:2948920;top:2377440;height:264160;width:248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ddBzSAAAABQEAAA8AAAAAAAAAAQAgAAAAIgAAAGRycy9kb3ducmV2&#10;LnhtbFBLAQIUABQAAAAIAIdO4kD6dm0uAgIAAPUDAAAOAAAAAAAAAAEAIAAAACEBAABkcnMvZTJv&#10;RG9jLnhtbFBLBQYAAAAABgAGAFkBAACVBQAAAAA=&#10;">
                  <v:fill on="f" focussize="0,0"/>
                  <v:stroke weight="2.25pt" color="#000000" joinstyle="round" endarrow="block"/>
                  <v:imagedata o:title=""/>
                  <o:lock v:ext="edit" aspectratio="f"/>
                </v:line>
                <v:line id="直线 14431" o:spid="_x0000_s1026" o:spt="20" style="position:absolute;left:5829166;top:2905760;height:825;width:827;"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VsCtQAAAAFAQAADwAAAAAAAAABACAAAAAiAAAAZHJzL2Rvd25yZXYueG1sUEsB&#10;AhQAFAAAAAgAh07iQDrQb8j5AQAA7QMAAA4AAAAAAAAAAQAgAAAAIwEAAGRycy9lMm9Eb2MueG1s&#10;UEsFBgAAAAAGAAYAWQEAAI4FAAAAAA==&#10;">
                  <v:fill on="f" focussize="0,0"/>
                  <v:stroke weight="2.25pt" color="#000000" joinstyle="round"/>
                  <v:imagedata o:title=""/>
                  <o:lock v:ext="edit" aspectratio="f"/>
                </v:line>
                <v:line id="直线 14432" o:spid="_x0000_s1026" o:spt="20" style="position:absolute;left:5829166;top:264160;flip:y;height:1849120;width:827;"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5ys8NQAAAAFAQAADwAAAAAAAAABACAAAAAiAAAAZHJzL2Rv&#10;d25yZXYueG1sUEsBAhQAFAAAAAgAh07iQA/o9qIFAgAA+gMAAA4AAAAAAAAAAQAgAAAAIwEAAGRy&#10;cy9lMm9Eb2MueG1sUEsFBgAAAAAGAAYAWQEAAJoFAAAAAA==&#10;">
                  <v:fill on="f" focussize="0,0"/>
                  <v:stroke weight="2.25pt" color="#000000" joinstyle="round"/>
                  <v:imagedata o:title=""/>
                  <o:lock v:ext="edit" aspectratio="f"/>
                </v:line>
                <v:line id="直线 14433" o:spid="_x0000_s1026" o:spt="20" style="position:absolute;left:5417939;top:264160;flip:x;height:825;width:4112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wS719YAAAAFAQAADwAAAAAAAAABACAAAAAiAAAA&#10;ZHJzL2Rvd25yZXYueG1sUEsBAhQAFAAAAAgAh07iQEwQ7CQJAgAA/QMAAA4AAAAAAAAAAQAgAAAA&#10;JQEAAGRycy9lMm9Eb2MueG1sUEsFBgAAAAAGAAYAWQEAAKAFAAAAAA==&#10;">
                  <v:fill on="f" focussize="0,0"/>
                  <v:stroke weight="2.25pt" color="#000000" joinstyle="round" endarrow="block"/>
                  <v:imagedata o:title=""/>
                  <o:lock v:ext="edit" aspectratio="f"/>
                </v:line>
                <v:shape id="自选图形 14434" o:spid="_x0000_s1026" o:spt="4" type="#_x0000_t4" style="position:absolute;left:342551;top:1717040;height:528320;width:1639944;"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mJ92W1wAAAAUBAAAPAAAAAAAAAAEAIAAAACIAAABkcnMvZG93bnJldi54bWxQSwEC&#10;FAAUAAAACACHTuJA9n5SvC4CAABTBAAADgAAAAAAAAABACAAAAAmAQAAZHJzL2Uyb0RvYy54bWxQ&#10;SwUGAAAAAAYABgBZAQAAxgUAAAAA&#10;">
                  <v:fill on="t" focussize="0,0"/>
                  <v:stroke weight="2.25pt" color="#000000" joinstyle="miter"/>
                  <v:imagedata o:title=""/>
                  <o:lock v:ext="edit" aspectratio="f"/>
                  <v:textbox>
                    <w:txbxContent>
                      <w:p w14:paraId="3294609C">
                        <w:pPr>
                          <w:rPr>
                            <w:rFonts w:ascii="宋体" w:hAnsi="宋体"/>
                          </w:rPr>
                        </w:pPr>
                        <w:r>
                          <w:rPr>
                            <w:rFonts w:hint="eastAsia" w:ascii="宋体" w:hAnsi="宋体"/>
                          </w:rPr>
                          <w:t>重大修改？</w:t>
                        </w:r>
                      </w:p>
                    </w:txbxContent>
                  </v:textbox>
                </v:shape>
                <v:rect id="矩形 14435" o:spid="_x0000_s1026" o:spt="1" style="position:absolute;left:4252105;top:0;height:660400;width:1165005;"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75prTVAAAABQEAAA8A&#10;AAAAAAAAAQAgAAAAIgAAAGRycy9kb3ducmV2LnhtbFBLAQIUABQAAAAIAIdO4kAepRnnGgIAAEUE&#10;AAAOAAAAAAAAAAEAIAAAACQBAABkcnMvZTJvRG9jLnhtbFBLBQYAAAAABgAGAFkBAACwBQAAAAA=&#10;">
                  <v:fill on="t" focussize="0,0"/>
                  <v:stroke weight="2.25pt" color="#000000" joinstyle="miter"/>
                  <v:imagedata o:title=""/>
                  <o:lock v:ext="edit" aspectratio="f"/>
                  <v:textbox>
                    <w:txbxContent>
                      <w:p w14:paraId="379F3C80">
                        <w:pPr>
                          <w:jc w:val="center"/>
                          <w:rPr>
                            <w:rFonts w:hint="eastAsia" w:ascii="宋体" w:hAnsi="宋体" w:cs="Arial"/>
                          </w:rPr>
                        </w:pPr>
                        <w:r>
                          <w:rPr>
                            <w:rFonts w:hint="eastAsia" w:ascii="宋体" w:hAnsi="宋体" w:cs="Arial"/>
                          </w:rPr>
                          <w:t>报审</w:t>
                        </w:r>
                        <w:r>
                          <w:rPr>
                            <w:rFonts w:hint="eastAsia" w:cs="Arial"/>
                          </w:rPr>
                          <w:t>B07</w:t>
                        </w:r>
                      </w:p>
                      <w:p w14:paraId="777E2FB6">
                        <w:pPr>
                          <w:jc w:val="center"/>
                          <w:rPr>
                            <w:rFonts w:ascii="宋体" w:hAnsi="宋体"/>
                          </w:rPr>
                        </w:pPr>
                        <w:r>
                          <w:rPr>
                            <w:rFonts w:hint="eastAsia" w:ascii="宋体" w:hAnsi="宋体"/>
                          </w:rPr>
                          <w:t>（总包单位）</w:t>
                        </w:r>
                      </w:p>
                    </w:txbxContent>
                  </v:textbox>
                </v:rect>
                <v:line id="直线 14436" o:spid="_x0000_s1026" o:spt="20" style="position:absolute;left:5006711;top:2113280;height:825;width:822454;"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P1bArUAAAABQEAAA8AAAAAAAAAAQAgAAAAIgAAAGRycy9kb3ducmV2Lnht&#10;bFBLAQIUABQAAAAIAIdO4kAi0wqI/QEAAPADAAAOAAAAAAAAAAEAIAAAACMBAABkcnMvZTJvRG9j&#10;LnhtbFBLBQYAAAAABgAGAFkBAACSBQAAAAA=&#10;">
                  <v:fill on="f" focussize="0,0"/>
                  <v:stroke weight="2.25pt" color="#000000" joinstyle="round"/>
                  <v:imagedata o:title=""/>
                  <o:lock v:ext="edit" aspectratio="f"/>
                </v:line>
                <v:rect id="矩形 14437" o:spid="_x0000_s1026" o:spt="1" style="position:absolute;left:2194314;top:2641600;height:660400;width:14388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7V2unB4C&#10;AABLBAAADgAAAAAAAAABACAAAAAkAQAAZHJzL2Uyb0RvYy54bWxQSwUGAAAAAAYABgBZAQAAtAUA&#10;AAAA&#10;">
                  <v:fill on="t" focussize="0,0"/>
                  <v:stroke weight="2.25pt" color="#000000" joinstyle="miter"/>
                  <v:imagedata o:title=""/>
                  <o:lock v:ext="edit" aspectratio="f"/>
                  <v:textbox>
                    <w:txbxContent>
                      <w:p w14:paraId="0AF73F9E">
                        <w:pPr>
                          <w:jc w:val="center"/>
                          <w:rPr>
                            <w:rFonts w:hint="eastAsia" w:ascii="宋体" w:hAnsi="宋体" w:cs="Arial"/>
                          </w:rPr>
                        </w:pPr>
                        <w:r>
                          <w:rPr>
                            <w:rFonts w:hint="eastAsia" w:ascii="宋体" w:hAnsi="宋体" w:cs="Arial"/>
                          </w:rPr>
                          <w:t>确认</w:t>
                        </w:r>
                      </w:p>
                      <w:p w14:paraId="0B2BE736">
                        <w:pPr>
                          <w:jc w:val="center"/>
                          <w:rPr>
                            <w:rFonts w:ascii="宋体" w:hAnsi="宋体"/>
                          </w:rPr>
                        </w:pPr>
                        <w:r>
                          <w:rPr>
                            <w:rFonts w:hint="eastAsia" w:ascii="宋体" w:hAnsi="宋体"/>
                          </w:rPr>
                          <w:t>（总监理工程师）</w:t>
                        </w:r>
                      </w:p>
                    </w:txbxContent>
                  </v:textbox>
                </v:rect>
                <v:rect id="矩形 14438" o:spid="_x0000_s1026" o:spt="1" style="position:absolute;left:2262990;top:924560;height:660400;width:14388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M+d4Nof&#10;AgAASgQAAA4AAAAAAAAAAQAgAAAAJAEAAGRycy9lMm9Eb2MueG1sUEsFBgAAAAAGAAYAWQEAALUF&#10;AAAAAA==&#10;">
                  <v:fill on="t" focussize="0,0"/>
                  <v:stroke weight="2.25pt" color="#000000" joinstyle="miter"/>
                  <v:imagedata o:title=""/>
                  <o:lock v:ext="edit" aspectratio="f"/>
                  <v:textbox>
                    <w:txbxContent>
                      <w:p w14:paraId="0B6E07CD">
                        <w:pPr>
                          <w:jc w:val="center"/>
                          <w:rPr>
                            <w:rFonts w:hint="eastAsia" w:ascii="宋体" w:hAnsi="宋体" w:cs="Arial"/>
                          </w:rPr>
                        </w:pPr>
                        <w:r>
                          <w:rPr>
                            <w:rFonts w:hint="eastAsia" w:ascii="宋体" w:hAnsi="宋体" w:cs="Arial"/>
                          </w:rPr>
                          <w:t>审核</w:t>
                        </w:r>
                      </w:p>
                      <w:p w14:paraId="6D90AF86">
                        <w:pPr>
                          <w:jc w:val="center"/>
                          <w:rPr>
                            <w:rFonts w:ascii="宋体" w:hAnsi="宋体"/>
                          </w:rPr>
                        </w:pPr>
                        <w:r>
                          <w:rPr>
                            <w:rFonts w:hint="eastAsia" w:ascii="宋体" w:hAnsi="宋体"/>
                          </w:rPr>
                          <w:t>（总监理工程师）</w:t>
                        </w:r>
                      </w:p>
                    </w:txbxContent>
                  </v:textbox>
                </v:rect>
                <v:line id="直线 14439" o:spid="_x0000_s1026" o:spt="20" style="position:absolute;left:2948920;top:1584960;height:264160;width:248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l10HNIAAAAFAQAADwAAAAAAAAABACAAAAAiAAAAZHJzL2Rvd25y&#10;ZXYueG1sUEsBAhQAFAAAAAgAh07iQC3HBfQEAgAA9QMAAA4AAAAAAAAAAQAgAAAAIQEAAGRycy9l&#10;Mm9Eb2MueG1sUEsFBgAAAAAGAAYAWQEAAJcFAAAAAA==&#10;">
                  <v:fill on="f" focussize="0,0"/>
                  <v:stroke weight="2.25pt" color="#000000" joinstyle="round" endarrow="block"/>
                  <v:imagedata o:title=""/>
                  <o:lock v:ext="edit" aspectratio="f"/>
                </v:line>
                <v:line id="直线 14440" o:spid="_x0000_s1026" o:spt="20" style="position:absolute;left:1714411;top:2905760;flip:x;height:825;width:480730;"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&#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BLvX1gAAAAUBAAAPAAAAAAAAAAEAIAAAACIAAABk&#10;cnMvZG93bnJldi54bWxQSwECFAAUAAAACACHTuJAd++7fAgCAAD+AwAADgAAAAAAAAABACAAAAAl&#10;AQAAZHJzL2Uyb0RvYy54bWxQSwUGAAAAAAYABgBZAQAAnwUAAAAA&#10;">
                  <v:fill on="f" focussize="0,0"/>
                  <v:stroke weight="2.25pt" color="#000000" joinstyle="round" endarrow="block"/>
                  <v:imagedata o:title=""/>
                  <o:lock v:ext="edit" aspectratio="f"/>
                </v:line>
                <v:line id="直线 14441" o:spid="_x0000_s1026" o:spt="20" style="position:absolute;left:3703527;top:1188720;flip:x;height:825;width:479902;"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BLvX1gAAAAUBAAAPAAAAAAAAAAEAIAAAACIA&#10;AABkcnMvZG93bnJldi54bWxQSwECFAAUAAAACACHTuJAwe/3rQsCAAD+AwAADgAAAAAAAAABACAA&#10;AAAlAQAAZHJzL2Uyb0RvYy54bWxQSwUGAAAAAAYABgBZAQAAogUAAAAA&#10;">
                  <v:fill on="f" focussize="0,0"/>
                  <v:stroke weight="2.25pt" color="#000000" joinstyle="round" endarrow="block"/>
                  <v:imagedata o:title=""/>
                  <o:lock v:ext="edit" aspectratio="f"/>
                </v:line>
                <v:line id="直线 14442" o:spid="_x0000_s1026" o:spt="20" style="position:absolute;left:3428823;top:2113280;height:0;width:47990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O+nKXQMCAADyAwAADgAAAAAAAAABACAAAAAhAQAAZHJzL2Uy&#10;b0RvYy54bWxQSwUGAAAAAAYABgBZAQAAlgUAAAAA&#10;">
                  <v:fill on="f" focussize="0,0"/>
                  <v:stroke weight="2.25pt" color="#000000" joinstyle="round" endarrow="block"/>
                  <v:imagedata o:title=""/>
                  <o:lock v:ext="edit" aspectratio="f"/>
                </v:line>
                <v:line id="直线 14443" o:spid="_x0000_s1026" o:spt="20" style="position:absolute;left:1165833;top:660400;flip:y;height:1056640;width:8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BLvX1gAAAAUBAAAPAAAAAAAAAAEAIAAAACIA&#10;AABkcnMvZG93bnJldi54bWxQSwECFAAUAAAACACHTuJAoYDf6gsCAAD+AwAADgAAAAAAAAABACAA&#10;AAAlAQAAZHJzL2Uyb0RvYy54bWxQSwUGAAAAAAYABgBZAQAAogUAAAAA&#10;">
                  <v:fill on="f" focussize="0,0"/>
                  <v:stroke weight="2.25pt" color="#000000" joinstyle="round" endarrow="block"/>
                  <v:imagedata o:title=""/>
                  <o:lock v:ext="edit" aspectratio="f"/>
                </v:line>
                <v:line id="直线 14444" o:spid="_x0000_s1026" o:spt="20" style="position:absolute;left:1165833;top:2245360;flip:y;height:396240;width:8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MEu9fWAAAABQEAAA8AAAAAAAAAAQAgAAAAIgAA&#10;AGRycy9kb3ducmV2LnhtbFBLAQIUABQAAAAIAIdO4kDP6gQiCgIAAP4DAAAOAAAAAAAAAAEAIAAA&#10;ACUBAABkcnMvZTJvRG9jLnhtbFBLBQYAAAAABgAGAFkBAAChBQAAAAA=&#10;">
                  <v:fill on="f" focussize="0,0"/>
                  <v:stroke weight="2.25pt" color="#000000" joinstyle="round" endarrow="block"/>
                  <v:imagedata o:title=""/>
                  <o:lock v:ext="edit" aspectratio="f"/>
                </v:line>
                <v:line id="直线 14445" o:spid="_x0000_s1026" o:spt="20" style="position:absolute;left:137351;top:1981199;flip:x;height:825;width:205199;"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ecrPDUAAAABQEAAA8AAAAAAAAAAQAgAAAAIgAAAGRycy9kb3ducmV2&#10;LnhtbFBLAQIUABQAAAAIAIdO4kC+pvsKAAIAAPkDAAAOAAAAAAAAAAEAIAAAACMBAABkcnMvZTJv&#10;RG9jLnhtbFBLBQYAAAAABgAGAFkBAACVBQAAAAA=&#10;">
                  <v:fill on="f" focussize="0,0"/>
                  <v:stroke weight="2.25pt" color="#000000" joinstyle="round"/>
                  <v:imagedata o:title=""/>
                  <o:lock v:ext="edit" aspectratio="f"/>
                </v:line>
                <v:line id="直线 14446" o:spid="_x0000_s1026" o:spt="20" style="position:absolute;left:137351;top:1981199;height:924560;width:827;"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VsCtQAAAAFAQAADwAAAAAAAAABACAAAAAiAAAAZHJzL2Rvd25yZXYueG1s&#10;UEsBAhQAFAAAAAgAh07iQGH8rDX8AQAA7wMAAA4AAAAAAAAAAQAgAAAAIwEAAGRycy9lMm9Eb2Mu&#10;eG1sUEsFBgAAAAAGAAYAWQEAAJEFAAAAAA==&#10;">
                  <v:fill on="f" focussize="0,0"/>
                  <v:stroke weight="2.25pt" color="#000000" joinstyle="round"/>
                  <v:imagedata o:title=""/>
                  <o:lock v:ext="edit" aspectratio="f"/>
                </v:line>
                <v:line id="直线 14447" o:spid="_x0000_s1026" o:spt="20" style="position:absolute;left:137351;top:2905760;height:825;width:54857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GD6baUBAgAA8wMAAA4AAAAAAAAAAQAgAAAAIQEAAGRycy9lMm9E&#10;b2MueG1sUEsFBgAAAAAGAAYAWQEAAJQFAAAAAA==&#10;">
                  <v:fill on="f" focussize="0,0"/>
                  <v:stroke weight="2.25pt" color="#000000" joinstyle="round" endarrow="block"/>
                  <v:imagedata o:title=""/>
                  <o:lock v:ext="edit" aspectratio="f"/>
                </v:line>
                <w10:wrap type="none"/>
                <w10:anchorlock/>
              </v:group>
            </w:pict>
          </mc:Fallback>
        </mc:AlternateContent>
      </w:r>
    </w:p>
    <w:p w14:paraId="2984DF5F">
      <w:pPr>
        <w:rPr>
          <w:rFonts w:hint="eastAsia" w:cs="Arial"/>
          <w:bCs/>
        </w:rPr>
      </w:pPr>
      <w:r>
        <w:rPr>
          <w:rFonts w:hint="eastAsia" w:cs="Arial"/>
          <w:bCs/>
        </w:rPr>
        <w:t>（2）体系检查</w:t>
      </w:r>
    </w:p>
    <w:p w14:paraId="42F54054">
      <w:pPr>
        <w:rPr>
          <w:rFonts w:hint="eastAsia" w:cs="Arial"/>
          <w:bCs/>
        </w:rPr>
      </w:pPr>
      <w:r>
        <w:rPr>
          <w:rFonts w:cs="Arial"/>
          <w:bCs/>
        </w:rPr>
        <mc:AlternateContent>
          <mc:Choice Requires="wpc">
            <w:drawing>
              <wp:inline distT="0" distB="0" distL="114300" distR="114300">
                <wp:extent cx="5969000" cy="2773680"/>
                <wp:effectExtent l="0" t="0" r="0" b="0"/>
                <wp:docPr id="1021" name="画布 1439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02" name="矩形 14397"/>
                        <wps:cNvSpPr/>
                        <wps:spPr>
                          <a:xfrm>
                            <a:off x="2674218" y="924560"/>
                            <a:ext cx="337587" cy="396240"/>
                          </a:xfrm>
                          <a:prstGeom prst="rect">
                            <a:avLst/>
                          </a:prstGeom>
                          <a:solidFill>
                            <a:srgbClr val="FFFFFF"/>
                          </a:solidFill>
                          <a:ln>
                            <a:noFill/>
                          </a:ln>
                        </wps:spPr>
                        <wps:txbx>
                          <w:txbxContent>
                            <w:p w14:paraId="5F1A84FD">
                              <w:pPr>
                                <w:rPr>
                                  <w:rFonts w:ascii="宋体" w:hAnsi="宋体"/>
                                </w:rPr>
                              </w:pPr>
                              <w:r>
                                <w:rPr>
                                  <w:rFonts w:hint="eastAsia" w:ascii="宋体" w:hAnsi="宋体"/>
                                </w:rPr>
                                <w:t>否</w:t>
                              </w:r>
                            </w:p>
                          </w:txbxContent>
                        </wps:txbx>
                        <wps:bodyPr wrap="square" upright="1"/>
                      </wps:wsp>
                      <wps:wsp>
                        <wps:cNvPr id="1003" name="矩形 14398"/>
                        <wps:cNvSpPr/>
                        <wps:spPr>
                          <a:xfrm>
                            <a:off x="3977403" y="924560"/>
                            <a:ext cx="340069" cy="396240"/>
                          </a:xfrm>
                          <a:prstGeom prst="rect">
                            <a:avLst/>
                          </a:prstGeom>
                          <a:solidFill>
                            <a:srgbClr val="FFFFFF"/>
                          </a:solidFill>
                          <a:ln>
                            <a:noFill/>
                          </a:ln>
                        </wps:spPr>
                        <wps:txbx>
                          <w:txbxContent>
                            <w:p w14:paraId="5E1A1BF5">
                              <w:pPr>
                                <w:rPr>
                                  <w:rFonts w:ascii="宋体" w:hAnsi="宋体"/>
                                </w:rPr>
                              </w:pPr>
                              <w:r>
                                <w:rPr>
                                  <w:rFonts w:hint="eastAsia" w:ascii="宋体" w:hAnsi="宋体"/>
                                </w:rPr>
                                <w:t>是</w:t>
                              </w:r>
                            </w:p>
                          </w:txbxContent>
                        </wps:txbx>
                        <wps:bodyPr wrap="square" upright="1"/>
                      </wps:wsp>
                      <wps:wsp>
                        <wps:cNvPr id="1004" name="直线 14399"/>
                        <wps:cNvSpPr/>
                        <wps:spPr>
                          <a:xfrm>
                            <a:off x="2537694" y="396240"/>
                            <a:ext cx="342551" cy="826"/>
                          </a:xfrm>
                          <a:prstGeom prst="line">
                            <a:avLst/>
                          </a:prstGeom>
                          <a:ln w="28575" cap="flat" cmpd="sng">
                            <a:solidFill>
                              <a:srgbClr val="000000"/>
                            </a:solidFill>
                            <a:prstDash val="solid"/>
                            <a:headEnd type="none" w="med" len="med"/>
                            <a:tailEnd type="triangle" w="med" len="med"/>
                          </a:ln>
                        </wps:spPr>
                        <wps:bodyPr upright="1"/>
                      </wps:wsp>
                      <wps:wsp>
                        <wps:cNvPr id="1005" name="直线 14400"/>
                        <wps:cNvSpPr/>
                        <wps:spPr>
                          <a:xfrm>
                            <a:off x="1165833" y="396240"/>
                            <a:ext cx="340069" cy="826"/>
                          </a:xfrm>
                          <a:prstGeom prst="line">
                            <a:avLst/>
                          </a:prstGeom>
                          <a:ln w="28575" cap="flat" cmpd="sng">
                            <a:solidFill>
                              <a:srgbClr val="000000"/>
                            </a:solidFill>
                            <a:prstDash val="solid"/>
                            <a:headEnd type="none" w="med" len="med"/>
                            <a:tailEnd type="triangle" w="med" len="med"/>
                          </a:ln>
                        </wps:spPr>
                        <wps:bodyPr upright="1"/>
                      </wps:wsp>
                      <wps:wsp>
                        <wps:cNvPr id="1006" name="矩形 14401"/>
                        <wps:cNvSpPr/>
                        <wps:spPr>
                          <a:xfrm>
                            <a:off x="2948921" y="198120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BED835A">
                              <w:pPr>
                                <w:jc w:val="center"/>
                                <w:rPr>
                                  <w:rFonts w:hint="eastAsia" w:ascii="宋体" w:hAnsi="宋体" w:cs="Arial"/>
                                </w:rPr>
                              </w:pPr>
                              <w:r>
                                <w:rPr>
                                  <w:rFonts w:hint="eastAsia" w:ascii="宋体" w:hAnsi="宋体" w:cs="Arial"/>
                                </w:rPr>
                                <w:t>运转检查</w:t>
                              </w:r>
                            </w:p>
                            <w:p w14:paraId="483AF3B2">
                              <w:pPr>
                                <w:jc w:val="center"/>
                                <w:rPr>
                                  <w:rFonts w:ascii="宋体" w:hAnsi="宋体"/>
                                </w:rPr>
                              </w:pPr>
                              <w:r>
                                <w:rPr>
                                  <w:rFonts w:hint="eastAsia" w:ascii="宋体" w:hAnsi="宋体"/>
                                </w:rPr>
                                <w:t>（监理单位）</w:t>
                              </w:r>
                            </w:p>
                          </w:txbxContent>
                        </wps:txbx>
                        <wps:bodyPr wrap="square" upright="1"/>
                      </wps:wsp>
                      <wps:wsp>
                        <wps:cNvPr id="1007" name="自选图形 14402"/>
                        <wps:cNvSpPr/>
                        <wps:spPr>
                          <a:xfrm>
                            <a:off x="2948921" y="105664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40781CB">
                              <w:pPr>
                                <w:jc w:val="center"/>
                                <w:rPr>
                                  <w:rFonts w:ascii="宋体" w:hAnsi="宋体"/>
                                </w:rPr>
                              </w:pPr>
                              <w:r>
                                <w:rPr>
                                  <w:rFonts w:hint="eastAsia" w:ascii="宋体" w:hAnsi="宋体"/>
                                </w:rPr>
                                <w:t>符合？</w:t>
                              </w:r>
                            </w:p>
                          </w:txbxContent>
                        </wps:txbx>
                        <wps:bodyPr wrap="square" upright="1"/>
                      </wps:wsp>
                      <wps:wsp>
                        <wps:cNvPr id="1008" name="直线 14403"/>
                        <wps:cNvSpPr/>
                        <wps:spPr>
                          <a:xfrm flipH="1">
                            <a:off x="2537694" y="1320800"/>
                            <a:ext cx="411227" cy="826"/>
                          </a:xfrm>
                          <a:prstGeom prst="line">
                            <a:avLst/>
                          </a:prstGeom>
                          <a:ln w="28575" cap="flat" cmpd="sng">
                            <a:solidFill>
                              <a:srgbClr val="000000"/>
                            </a:solidFill>
                            <a:prstDash val="solid"/>
                            <a:headEnd type="none" w="med" len="med"/>
                            <a:tailEnd type="triangle" w="med" len="med"/>
                          </a:ln>
                        </wps:spPr>
                        <wps:bodyPr upright="1"/>
                      </wps:wsp>
                      <wps:wsp>
                        <wps:cNvPr id="1009" name="直线 14404"/>
                        <wps:cNvSpPr/>
                        <wps:spPr>
                          <a:xfrm>
                            <a:off x="3497500" y="792480"/>
                            <a:ext cx="827" cy="264160"/>
                          </a:xfrm>
                          <a:prstGeom prst="line">
                            <a:avLst/>
                          </a:prstGeom>
                          <a:ln w="28575" cap="flat" cmpd="sng">
                            <a:solidFill>
                              <a:srgbClr val="000000"/>
                            </a:solidFill>
                            <a:prstDash val="solid"/>
                            <a:headEnd type="none" w="med" len="med"/>
                            <a:tailEnd type="triangle" w="med" len="med"/>
                          </a:ln>
                        </wps:spPr>
                        <wps:bodyPr upright="1"/>
                      </wps:wsp>
                      <wps:wsp>
                        <wps:cNvPr id="1010" name="直线 14405"/>
                        <wps:cNvSpPr/>
                        <wps:spPr>
                          <a:xfrm>
                            <a:off x="5074560" y="1584960"/>
                            <a:ext cx="2482" cy="396240"/>
                          </a:xfrm>
                          <a:prstGeom prst="line">
                            <a:avLst/>
                          </a:prstGeom>
                          <a:ln w="28575" cap="flat" cmpd="sng">
                            <a:solidFill>
                              <a:srgbClr val="000000"/>
                            </a:solidFill>
                            <a:prstDash val="solid"/>
                            <a:headEnd type="none" w="med" len="med"/>
                            <a:tailEnd type="triangle" w="med" len="med"/>
                          </a:ln>
                        </wps:spPr>
                        <wps:bodyPr upright="1"/>
                      </wps:wsp>
                      <wps:wsp>
                        <wps:cNvPr id="1011" name="矩形 14406"/>
                        <wps:cNvSpPr/>
                        <wps:spPr>
                          <a:xfrm>
                            <a:off x="2880245" y="13208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D677BC">
                              <w:pPr>
                                <w:jc w:val="center"/>
                                <w:rPr>
                                  <w:rFonts w:hint="eastAsia" w:ascii="宋体" w:hAnsi="宋体" w:cs="Arial"/>
                                </w:rPr>
                              </w:pPr>
                              <w:r>
                                <w:rPr>
                                  <w:rFonts w:hint="eastAsia" w:ascii="宋体" w:hAnsi="宋体" w:cs="Arial"/>
                                </w:rPr>
                                <w:t>组织检查</w:t>
                              </w:r>
                            </w:p>
                            <w:p w14:paraId="52A442F8">
                              <w:pPr>
                                <w:jc w:val="center"/>
                                <w:rPr>
                                  <w:rFonts w:ascii="宋体" w:hAnsi="宋体"/>
                                </w:rPr>
                              </w:pPr>
                              <w:r>
                                <w:rPr>
                                  <w:rFonts w:hint="eastAsia" w:ascii="宋体" w:hAnsi="宋体"/>
                                </w:rPr>
                                <w:t>（总监理工程师）</w:t>
                              </w:r>
                            </w:p>
                          </w:txbxContent>
                        </wps:txbx>
                        <wps:bodyPr wrap="square" upright="1"/>
                      </wps:wsp>
                      <wps:wsp>
                        <wps:cNvPr id="1012" name="矩形 14407"/>
                        <wps:cNvSpPr/>
                        <wps:spPr>
                          <a:xfrm>
                            <a:off x="4525981" y="198120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D2514AB">
                              <w:pPr>
                                <w:jc w:val="center"/>
                                <w:rPr>
                                  <w:rFonts w:hint="eastAsia" w:ascii="宋体" w:hAnsi="宋体"/>
                                </w:rPr>
                              </w:pPr>
                              <w:r>
                                <w:rPr>
                                  <w:rFonts w:hint="eastAsia" w:ascii="宋体" w:hAnsi="宋体"/>
                                </w:rPr>
                                <w:t>体系运转</w:t>
                              </w:r>
                            </w:p>
                            <w:p w14:paraId="6436F761">
                              <w:pPr>
                                <w:jc w:val="center"/>
                                <w:rPr>
                                  <w:rFonts w:ascii="宋体" w:hAnsi="宋体"/>
                                </w:rPr>
                              </w:pPr>
                              <w:r>
                                <w:rPr>
                                  <w:rFonts w:hint="eastAsia" w:ascii="宋体" w:hAnsi="宋体"/>
                                </w:rPr>
                                <w:t>（总包单位）</w:t>
                              </w:r>
                            </w:p>
                          </w:txbxContent>
                        </wps:txbx>
                        <wps:bodyPr wrap="square" upright="1"/>
                      </wps:wsp>
                      <wps:wsp>
                        <wps:cNvPr id="1013" name="直线 14408"/>
                        <wps:cNvSpPr/>
                        <wps:spPr>
                          <a:xfrm>
                            <a:off x="3977403" y="1320800"/>
                            <a:ext cx="412055" cy="826"/>
                          </a:xfrm>
                          <a:prstGeom prst="line">
                            <a:avLst/>
                          </a:prstGeom>
                          <a:ln w="28575" cap="flat" cmpd="sng">
                            <a:solidFill>
                              <a:srgbClr val="000000"/>
                            </a:solidFill>
                            <a:prstDash val="solid"/>
                            <a:headEnd type="none" w="med" len="med"/>
                            <a:tailEnd type="triangle" w="med" len="med"/>
                          </a:ln>
                        </wps:spPr>
                        <wps:bodyPr upright="1"/>
                      </wps:wsp>
                      <wps:wsp>
                        <wps:cNvPr id="1014" name="矩形 14409"/>
                        <wps:cNvSpPr/>
                        <wps:spPr>
                          <a:xfrm>
                            <a:off x="1508385" y="13208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D6EE65D">
                              <w:pPr>
                                <w:jc w:val="center"/>
                                <w:rPr>
                                  <w:rFonts w:hint="eastAsia" w:ascii="宋体" w:hAnsi="宋体" w:cs="Arial"/>
                                </w:rPr>
                              </w:pPr>
                              <w:r>
                                <w:rPr>
                                  <w:rFonts w:hint="eastAsia" w:ascii="宋体" w:hAnsi="宋体" w:cs="Arial"/>
                                </w:rPr>
                                <w:t>体系报检</w:t>
                              </w:r>
                            </w:p>
                            <w:p w14:paraId="52B9EB7B">
                              <w:pPr>
                                <w:jc w:val="center"/>
                                <w:rPr>
                                  <w:rFonts w:ascii="宋体" w:hAnsi="宋体"/>
                                </w:rPr>
                              </w:pPr>
                              <w:r>
                                <w:rPr>
                                  <w:rFonts w:hint="eastAsia" w:ascii="宋体" w:hAnsi="宋体"/>
                                </w:rPr>
                                <w:t>（总包单位）</w:t>
                              </w:r>
                            </w:p>
                          </w:txbxContent>
                        </wps:txbx>
                        <wps:bodyPr wrap="square" upright="1"/>
                      </wps:wsp>
                      <wps:wsp>
                        <wps:cNvPr id="1015" name="矩形 14410"/>
                        <wps:cNvSpPr/>
                        <wps:spPr>
                          <a:xfrm>
                            <a:off x="137352" y="13208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9CA3CE">
                              <w:pPr>
                                <w:jc w:val="center"/>
                                <w:rPr>
                                  <w:rFonts w:hint="eastAsia" w:ascii="宋体" w:hAnsi="宋体" w:cs="Arial"/>
                                </w:rPr>
                              </w:pPr>
                              <w:r>
                                <w:rPr>
                                  <w:rFonts w:hint="eastAsia" w:ascii="宋体" w:hAnsi="宋体" w:cs="Arial"/>
                                </w:rPr>
                                <w:t>建立体系</w:t>
                              </w:r>
                            </w:p>
                            <w:p w14:paraId="6CD5432E">
                              <w:pPr>
                                <w:jc w:val="center"/>
                                <w:rPr>
                                  <w:rFonts w:ascii="宋体" w:hAnsi="宋体"/>
                                </w:rPr>
                              </w:pPr>
                              <w:r>
                                <w:rPr>
                                  <w:rFonts w:hint="eastAsia" w:ascii="宋体" w:hAnsi="宋体"/>
                                </w:rPr>
                                <w:t>（总包单位）</w:t>
                              </w:r>
                            </w:p>
                          </w:txbxContent>
                        </wps:txbx>
                        <wps:bodyPr wrap="square" upright="1"/>
                      </wps:wsp>
                      <wps:wsp>
                        <wps:cNvPr id="1016" name="矩形 14411"/>
                        <wps:cNvSpPr/>
                        <wps:spPr>
                          <a:xfrm>
                            <a:off x="1371861" y="1056640"/>
                            <a:ext cx="116666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1F2B094">
                              <w:pPr>
                                <w:jc w:val="center"/>
                                <w:rPr>
                                  <w:rFonts w:hint="eastAsia" w:ascii="宋体" w:hAnsi="宋体" w:cs="Arial"/>
                                </w:rPr>
                              </w:pPr>
                              <w:r>
                                <w:rPr>
                                  <w:rFonts w:hint="eastAsia" w:ascii="宋体" w:hAnsi="宋体" w:cs="Arial"/>
                                </w:rPr>
                                <w:t>完善体系</w:t>
                              </w:r>
                            </w:p>
                            <w:p w14:paraId="115A92AE">
                              <w:pPr>
                                <w:jc w:val="center"/>
                                <w:rPr>
                                  <w:rFonts w:ascii="宋体" w:hAnsi="宋体"/>
                                </w:rPr>
                              </w:pPr>
                              <w:r>
                                <w:rPr>
                                  <w:rFonts w:hint="eastAsia" w:ascii="宋体" w:hAnsi="宋体"/>
                                </w:rPr>
                                <w:t>（总包单位）</w:t>
                              </w:r>
                            </w:p>
                          </w:txbxContent>
                        </wps:txbx>
                        <wps:bodyPr wrap="square" upright="1"/>
                      </wps:wsp>
                      <wps:wsp>
                        <wps:cNvPr id="1017" name="直线 14412"/>
                        <wps:cNvSpPr/>
                        <wps:spPr>
                          <a:xfrm>
                            <a:off x="4046078" y="2245360"/>
                            <a:ext cx="479903" cy="826"/>
                          </a:xfrm>
                          <a:prstGeom prst="line">
                            <a:avLst/>
                          </a:prstGeom>
                          <a:ln w="28575" cap="flat" cmpd="sng">
                            <a:solidFill>
                              <a:srgbClr val="000000"/>
                            </a:solidFill>
                            <a:prstDash val="solid"/>
                            <a:headEnd type="none" w="med" len="med"/>
                            <a:tailEnd type="triangle" w="med" len="med"/>
                          </a:ln>
                        </wps:spPr>
                        <wps:bodyPr upright="1"/>
                      </wps:wsp>
                      <wps:wsp>
                        <wps:cNvPr id="1018" name="矩形 14413"/>
                        <wps:cNvSpPr/>
                        <wps:spPr>
                          <a:xfrm>
                            <a:off x="4389457" y="1056640"/>
                            <a:ext cx="13023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BB50168">
                              <w:pPr>
                                <w:jc w:val="center"/>
                                <w:rPr>
                                  <w:rFonts w:hint="eastAsia" w:ascii="宋体" w:hAnsi="宋体" w:cs="Arial"/>
                                </w:rPr>
                              </w:pPr>
                              <w:r>
                                <w:rPr>
                                  <w:rFonts w:hint="eastAsia" w:ascii="宋体" w:hAnsi="宋体" w:cs="Arial"/>
                                </w:rPr>
                                <w:t>确认</w:t>
                              </w:r>
                            </w:p>
                            <w:p w14:paraId="203DC6A9">
                              <w:pPr>
                                <w:jc w:val="center"/>
                                <w:rPr>
                                  <w:rFonts w:ascii="宋体" w:hAnsi="宋体"/>
                                </w:rPr>
                              </w:pPr>
                              <w:r>
                                <w:rPr>
                                  <w:rFonts w:hint="eastAsia" w:ascii="宋体" w:hAnsi="宋体"/>
                                </w:rPr>
                                <w:t>（总监理工程师）</w:t>
                              </w:r>
                            </w:p>
                          </w:txbxContent>
                        </wps:txbx>
                        <wps:bodyPr wrap="square" upright="1"/>
                      </wps:wsp>
                      <wps:wsp>
                        <wps:cNvPr id="1019" name="直线 14414"/>
                        <wps:cNvSpPr/>
                        <wps:spPr>
                          <a:xfrm flipV="1">
                            <a:off x="1989115" y="792480"/>
                            <a:ext cx="0" cy="264160"/>
                          </a:xfrm>
                          <a:prstGeom prst="line">
                            <a:avLst/>
                          </a:prstGeom>
                          <a:ln w="28575" cap="flat" cmpd="sng">
                            <a:solidFill>
                              <a:srgbClr val="000000"/>
                            </a:solidFill>
                            <a:prstDash val="solid"/>
                            <a:headEnd type="none" w="med" len="med"/>
                            <a:tailEnd type="triangle" w="med" len="med"/>
                          </a:ln>
                        </wps:spPr>
                        <wps:bodyPr upright="1"/>
                      </wps:wsp>
                      <wps:wsp>
                        <wps:cNvPr id="1020" name="直线 14415"/>
                        <wps:cNvSpPr/>
                        <wps:spPr>
                          <a:xfrm flipV="1">
                            <a:off x="3497500" y="1584960"/>
                            <a:ext cx="0" cy="3962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395" o:spid="_x0000_s1026" o:spt="203" style="height:218.4pt;width:470pt;" coordsize="5969000,2773680" editas="canvas" o:gfxdata="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">
                <o:lock v:ext="edit" aspectratio="f"/>
                <v:rect id="画布 14395" o:spid="_x0000_s1026" o:spt="1" style="position:absolute;left:0;top:0;height:2773680;width:5969000;" filled="f" stroked="f" coordsize="21600,21600" o:gfxdata="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FdptTvX&#10;AAAABQEAAA8AAAAAAAAAAQAgAAAAIgAAAGRycy9kb3ducmV2LnhtbFBLAQIUABQAAAAIAIdO4kAh&#10;343+PwUAACwsAAAOAAAAAAAAAAEAIAAAACYBAABkcnMvZTJvRG9jLnhtbFBLBQYAAAAABgAGAFkB&#10;AADXCAAAAAA=&#10;">
                  <v:fill on="f" focussize="0,0"/>
                  <v:stroke on="f"/>
                  <v:imagedata o:title=""/>
                  <o:lock v:ext="edit" rotation="t" text="t" aspectratio="t"/>
                </v:rect>
                <v:rect id="矩形 14397" o:spid="_x0000_s1026" o:spt="1" style="position:absolute;left:2674217;top:924560;height:396240;width:337586;" fillcolor="#FFFFFF" filled="t" stroked="f" coordsize="21600,21600" o:gfxdata="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mPBgsNQAAAAFAQAADwAAAAAAAAABACAAAAAi&#10;AAAAZHJzL2Rvd25yZXYueG1sUEsBAhQAFAAAAAgAh07iQBX1TFnVAQAAiQMAAA4AAAAAAAAAAQAg&#10;AAAAIwEAAGRycy9lMm9Eb2MueG1sUEsFBgAAAAAGAAYAWQEAAGoFAAAAAA==&#10;">
                  <v:fill on="t" focussize="0,0"/>
                  <v:stroke on="f"/>
                  <v:imagedata o:title=""/>
                  <o:lock v:ext="edit" aspectratio="f"/>
                  <v:textbox>
                    <w:txbxContent>
                      <w:p w14:paraId="5F1A84FD">
                        <w:pPr>
                          <w:rPr>
                            <w:rFonts w:ascii="宋体" w:hAnsi="宋体"/>
                          </w:rPr>
                        </w:pPr>
                        <w:r>
                          <w:rPr>
                            <w:rFonts w:hint="eastAsia" w:ascii="宋体" w:hAnsi="宋体"/>
                          </w:rPr>
                          <w:t>否</w:t>
                        </w:r>
                      </w:p>
                    </w:txbxContent>
                  </v:textbox>
                </v:rect>
                <v:rect id="矩形 14398" o:spid="_x0000_s1026" o:spt="1" style="position:absolute;left:3977402;top:924560;height:396240;width:340069;" fillcolor="#FFFFFF" filled="t" stroked="f" coordsize="21600,21600" o:gfxdata="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jwYLDUAAAABQEAAA8AAAAAAAAAAQAgAAAAIgAA&#10;AGRycy9kb3ducmV2LnhtbFBLAQIUABQAAAAIAIdO4kAAp9Uw0wEAAIkDAAAOAAAAAAAAAAEAIAAA&#10;ACMBAABkcnMvZTJvRG9jLnhtbFBLBQYAAAAABgAGAFkBAABoBQAAAAA=&#10;">
                  <v:fill on="t" focussize="0,0"/>
                  <v:stroke on="f"/>
                  <v:imagedata o:title=""/>
                  <o:lock v:ext="edit" aspectratio="f"/>
                  <v:textbox>
                    <w:txbxContent>
                      <w:p w14:paraId="5E1A1BF5">
                        <w:pPr>
                          <w:rPr>
                            <w:rFonts w:ascii="宋体" w:hAnsi="宋体"/>
                          </w:rPr>
                        </w:pPr>
                        <w:r>
                          <w:rPr>
                            <w:rFonts w:hint="eastAsia" w:ascii="宋体" w:hAnsi="宋体"/>
                          </w:rPr>
                          <w:t>是</w:t>
                        </w:r>
                      </w:p>
                    </w:txbxContent>
                  </v:textbox>
                </v:rect>
                <v:line id="直线 14399" o:spid="_x0000_s1026" o:spt="20" style="position:absolute;left:2537693;top:396240;height:825;width:342551;"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7Ipjm0wAAAAUBAAAPAAAAAAAAAAEAIAAAACIAAABkcnMvZG93bnJl&#10;di54bWxQSwECFAAUAAAACACHTuJAOrjObgICAADzAwAADgAAAAAAAAABACAAAAAiAQAAZHJzL2Uy&#10;b0RvYy54bWxQSwUGAAAAAAYABgBZAQAAlgUAAAAA&#10;">
                  <v:fill on="f" focussize="0,0"/>
                  <v:stroke weight="2.25pt" color="#000000" joinstyle="round" endarrow="block"/>
                  <v:imagedata o:title=""/>
                  <o:lock v:ext="edit" aspectratio="f"/>
                </v:line>
                <v:line id="直线 14400" o:spid="_x0000_s1026" o:spt="20" style="position:absolute;left:1165833;top:396240;height:825;width:340069;"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7Ipjm0wAAAAUBAAAPAAAAAAAAAAEAIAAAACIAAABkcnMvZG93bnJldi54&#10;bWxQSwECFAAUAAAACACHTuJAKBCLaf8BAADzAwAADgAAAAAAAAABACAAAAAiAQAAZHJzL2Uyb0Rv&#10;Yy54bWxQSwUGAAAAAAYABgBZAQAAkwUAAAAA&#10;">
                  <v:fill on="f" focussize="0,0"/>
                  <v:stroke weight="2.25pt" color="#000000" joinstyle="round" endarrow="block"/>
                  <v:imagedata o:title=""/>
                  <o:lock v:ext="edit" aspectratio="f"/>
                </v:line>
                <v:rect id="矩形 14401" o:spid="_x0000_s1026" o:spt="1" style="position:absolute;left:2948920;top:1981200;height:660400;width:1098812;"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4ZKTtUAAAAFAQAA&#10;DwAAAAAAAAABACAAAAAiAAAAZHJzL2Rvd25yZXYueG1sUEsBAhQAFAAAAAgAh07iQK4DuVEcAgAA&#10;SwQAAA4AAAAAAAAAAQAgAAAAJAEAAGRycy9lMm9Eb2MueG1sUEsFBgAAAAAGAAYAWQEAALIFAAAA&#10;AA==&#10;">
                  <v:fill on="t" focussize="0,0"/>
                  <v:stroke weight="2.25pt" color="#000000" joinstyle="miter"/>
                  <v:imagedata o:title=""/>
                  <o:lock v:ext="edit" aspectratio="f"/>
                  <v:textbox>
                    <w:txbxContent>
                      <w:p w14:paraId="2BED835A">
                        <w:pPr>
                          <w:jc w:val="center"/>
                          <w:rPr>
                            <w:rFonts w:hint="eastAsia" w:ascii="宋体" w:hAnsi="宋体" w:cs="Arial"/>
                          </w:rPr>
                        </w:pPr>
                        <w:r>
                          <w:rPr>
                            <w:rFonts w:hint="eastAsia" w:ascii="宋体" w:hAnsi="宋体" w:cs="Arial"/>
                          </w:rPr>
                          <w:t>运转检查</w:t>
                        </w:r>
                      </w:p>
                      <w:p w14:paraId="483AF3B2">
                        <w:pPr>
                          <w:jc w:val="center"/>
                          <w:rPr>
                            <w:rFonts w:ascii="宋体" w:hAnsi="宋体"/>
                          </w:rPr>
                        </w:pPr>
                        <w:r>
                          <w:rPr>
                            <w:rFonts w:hint="eastAsia" w:ascii="宋体" w:hAnsi="宋体"/>
                          </w:rPr>
                          <w:t>（监理单位）</w:t>
                        </w:r>
                      </w:p>
                    </w:txbxContent>
                  </v:textbox>
                </v:rect>
                <v:shape id="自选图形 14402" o:spid="_x0000_s1026" o:spt="4" type="#_x0000_t4" style="position:absolute;left:2948920;top:1056640;height:528320;width:1097157;" fillcolor="#FFFFFF" filled="t" stroked="t" coordsize="21600,21600" o:gfxdata="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61gxbNcAAAAFAQAADwAAAAAAAAABACAAAAAiAAAAZHJzL2Rvd25yZXYueG1sUEsBAhQA&#10;FAAAAAgAh07iQNCUUy0sAgAAVAQAAA4AAAAAAAAAAQAgAAAAJgEAAGRycy9lMm9Eb2MueG1sUEsF&#10;BgAAAAAGAAYAWQEAAMQFAAAAAA==&#10;">
                  <v:fill on="t" focussize="0,0"/>
                  <v:stroke weight="2.25pt" color="#000000" joinstyle="miter"/>
                  <v:imagedata o:title=""/>
                  <o:lock v:ext="edit" aspectratio="f"/>
                  <v:textbox>
                    <w:txbxContent>
                      <w:p w14:paraId="440781CB">
                        <w:pPr>
                          <w:jc w:val="center"/>
                          <w:rPr>
                            <w:rFonts w:ascii="宋体" w:hAnsi="宋体"/>
                          </w:rPr>
                        </w:pPr>
                        <w:r>
                          <w:rPr>
                            <w:rFonts w:hint="eastAsia" w:ascii="宋体" w:hAnsi="宋体"/>
                          </w:rPr>
                          <w:t>符合？</w:t>
                        </w:r>
                      </w:p>
                    </w:txbxContent>
                  </v:textbox>
                </v:shape>
                <v:line id="直线 14403" o:spid="_x0000_s1026" o:spt="20" style="position:absolute;left:2537693;top:1320800;flip:x;height:825;width:411227;"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3ntXLdYAAAAFAQAADwAAAAAAAAABACAAAAAiAAAA&#10;ZHJzL2Rvd25yZXYueG1sUEsBAhQAFAAAAAgAh07iQFQYumgJAgAA/gMAAA4AAAAAAAAAAQAgAAAA&#10;JQEAAGRycy9lMm9Eb2MueG1sUEsFBgAAAAAGAAYAWQEAAKAFAAAAAA==&#10;">
                  <v:fill on="f" focussize="0,0"/>
                  <v:stroke weight="2.25pt" color="#000000" joinstyle="round" endarrow="block"/>
                  <v:imagedata o:title=""/>
                  <o:lock v:ext="edit" aspectratio="f"/>
                </v:line>
                <v:line id="直线 14404" o:spid="_x0000_s1026" o:spt="20" style="position:absolute;left:3497499;top:792480;height:264160;width:827;"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KY5tMAAAAFAQAADwAAAAAAAAABACAAAAAiAAAAZHJzL2Rvd25y&#10;ZXYueG1sUEsBAhQAFAAAAAgAh07iQA/TH44DAgAA8wMAAA4AAAAAAAAAAQAgAAAAIgEAAGRycy9l&#10;Mm9Eb2MueG1sUEsFBgAAAAAGAAYAWQEAAJcFAAAAAA==&#10;">
                  <v:fill on="f" focussize="0,0"/>
                  <v:stroke weight="2.25pt" color="#000000" joinstyle="round" endarrow="block"/>
                  <v:imagedata o:title=""/>
                  <o:lock v:ext="edit" aspectratio="f"/>
                </v:line>
                <v:line id="直线 14405" o:spid="_x0000_s1026" o:spt="20" style="position:absolute;left:5074560;top:1584960;height:396240;width:2482;"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7Ipjm0wAAAAUBAAAPAAAAAAAAAAEAIAAAACIAAABkcnMvZG93bnJl&#10;di54bWxQSwECFAAUAAAACACHTuJAk5lH8wICAAD1AwAADgAAAAAAAAABACAAAAAiAQAAZHJzL2Uy&#10;b0RvYy54bWxQSwUGAAAAAAYABgBZAQAAlgUAAAAA&#10;">
                  <v:fill on="f" focussize="0,0"/>
                  <v:stroke weight="2.25pt" color="#000000" joinstyle="round" endarrow="block"/>
                  <v:imagedata o:title=""/>
                  <o:lock v:ext="edit" aspectratio="f"/>
                </v:line>
                <v:rect id="矩形 14406" o:spid="_x0000_s1026" o:spt="1" style="position:absolute;left:2880245;top:132080;height:660400;width:1303184;"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OGSk7VAAAABQEA&#10;AA8AAAAAAAAAAQAgAAAAIgAAAGRycy9kb3ducmV2LnhtbFBLAQIUABQAAAAIAIdO4kCEp5NlHQIA&#10;AEoEAAAOAAAAAAAAAAEAIAAAACQBAABkcnMvZTJvRG9jLnhtbFBLBQYAAAAABgAGAFkBAACzBQAA&#10;AAA=&#10;">
                  <v:fill on="t" focussize="0,0"/>
                  <v:stroke weight="2.25pt" color="#000000" joinstyle="miter"/>
                  <v:imagedata o:title=""/>
                  <o:lock v:ext="edit" aspectratio="f"/>
                  <v:textbox>
                    <w:txbxContent>
                      <w:p w14:paraId="40D677BC">
                        <w:pPr>
                          <w:jc w:val="center"/>
                          <w:rPr>
                            <w:rFonts w:hint="eastAsia" w:ascii="宋体" w:hAnsi="宋体" w:cs="Arial"/>
                          </w:rPr>
                        </w:pPr>
                        <w:r>
                          <w:rPr>
                            <w:rFonts w:hint="eastAsia" w:ascii="宋体" w:hAnsi="宋体" w:cs="Arial"/>
                          </w:rPr>
                          <w:t>组织检查</w:t>
                        </w:r>
                      </w:p>
                      <w:p w14:paraId="52A442F8">
                        <w:pPr>
                          <w:jc w:val="center"/>
                          <w:rPr>
                            <w:rFonts w:ascii="宋体" w:hAnsi="宋体"/>
                          </w:rPr>
                        </w:pPr>
                        <w:r>
                          <w:rPr>
                            <w:rFonts w:hint="eastAsia" w:ascii="宋体" w:hAnsi="宋体"/>
                          </w:rPr>
                          <w:t>（总监理工程师）</w:t>
                        </w:r>
                      </w:p>
                    </w:txbxContent>
                  </v:textbox>
                </v:rect>
                <v:rect id="矩形 14407" o:spid="_x0000_s1026" o:spt="1" style="position:absolute;left:4525981;top:1981200;height:660400;width:1026826;"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4ZKTtUAAAAFAQAA&#10;DwAAAAAAAAABACAAAAAiAAAAZHJzL2Rvd25yZXYueG1sUEsBAhQAFAAAAAgAh07iQGHrSlccAgAA&#10;SwQAAA4AAAAAAAAAAQAgAAAAJAEAAGRycy9lMm9Eb2MueG1sUEsFBgAAAAAGAAYAWQEAALIFAAAA&#10;AA==&#10;">
                  <v:fill on="t" focussize="0,0"/>
                  <v:stroke weight="2.25pt" color="#000000" joinstyle="miter"/>
                  <v:imagedata o:title=""/>
                  <o:lock v:ext="edit" aspectratio="f"/>
                  <v:textbox>
                    <w:txbxContent>
                      <w:p w14:paraId="7D2514AB">
                        <w:pPr>
                          <w:jc w:val="center"/>
                          <w:rPr>
                            <w:rFonts w:hint="eastAsia" w:ascii="宋体" w:hAnsi="宋体"/>
                          </w:rPr>
                        </w:pPr>
                        <w:r>
                          <w:rPr>
                            <w:rFonts w:hint="eastAsia" w:ascii="宋体" w:hAnsi="宋体"/>
                          </w:rPr>
                          <w:t>体系运转</w:t>
                        </w:r>
                      </w:p>
                      <w:p w14:paraId="6436F761">
                        <w:pPr>
                          <w:jc w:val="center"/>
                          <w:rPr>
                            <w:rFonts w:ascii="宋体" w:hAnsi="宋体"/>
                          </w:rPr>
                        </w:pPr>
                        <w:r>
                          <w:rPr>
                            <w:rFonts w:hint="eastAsia" w:ascii="宋体" w:hAnsi="宋体"/>
                          </w:rPr>
                          <w:t>（总包单位）</w:t>
                        </w:r>
                      </w:p>
                    </w:txbxContent>
                  </v:textbox>
                </v:rect>
                <v:line id="直线 14408" o:spid="_x0000_s1026" o:spt="20" style="position:absolute;left:3977402;top:1320800;height:825;width:412054;"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simObTAAAABQEAAA8AAAAAAAAAAQAgAAAAIgAAAGRycy9kb3ducmV2&#10;LnhtbFBLAQIUABQAAAAIAIdO4kA+dkMwAQIAAPQDAAAOAAAAAAAAAAEAIAAAACIBAABkcnMvZTJv&#10;RG9jLnhtbFBLBQYAAAAABgAGAFkBAACVBQAAAAA=&#10;">
                  <v:fill on="f" focussize="0,0"/>
                  <v:stroke weight="2.25pt" color="#000000" joinstyle="round" endarrow="block"/>
                  <v:imagedata o:title=""/>
                  <o:lock v:ext="edit" aspectratio="f"/>
                </v:line>
                <v:rect id="矩形 14409" o:spid="_x0000_s1026" o:spt="1" style="position:absolute;left:1508384;top:132080;height:660400;width:1029309;"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hkpO1QAAAAUBAAAP&#10;AAAAAAAAAAEAIAAAACIAAABkcnMvZG93bnJldi54bWxQSwECFAAUAAAACACHTuJA7/eSMhsCAABK&#10;BAAADgAAAAAAAAABACAAAAAkAQAAZHJzL2Uyb0RvYy54bWxQSwUGAAAAAAYABgBZAQAAsQUAAAAA&#10;">
                  <v:fill on="t" focussize="0,0"/>
                  <v:stroke weight="2.25pt" color="#000000" joinstyle="miter"/>
                  <v:imagedata o:title=""/>
                  <o:lock v:ext="edit" aspectratio="f"/>
                  <v:textbox>
                    <w:txbxContent>
                      <w:p w14:paraId="3D6EE65D">
                        <w:pPr>
                          <w:jc w:val="center"/>
                          <w:rPr>
                            <w:rFonts w:hint="eastAsia" w:ascii="宋体" w:hAnsi="宋体" w:cs="Arial"/>
                          </w:rPr>
                        </w:pPr>
                        <w:r>
                          <w:rPr>
                            <w:rFonts w:hint="eastAsia" w:ascii="宋体" w:hAnsi="宋体" w:cs="Arial"/>
                          </w:rPr>
                          <w:t>体系报检</w:t>
                        </w:r>
                      </w:p>
                      <w:p w14:paraId="52B9EB7B">
                        <w:pPr>
                          <w:jc w:val="center"/>
                          <w:rPr>
                            <w:rFonts w:ascii="宋体" w:hAnsi="宋体"/>
                          </w:rPr>
                        </w:pPr>
                        <w:r>
                          <w:rPr>
                            <w:rFonts w:hint="eastAsia" w:ascii="宋体" w:hAnsi="宋体"/>
                          </w:rPr>
                          <w:t>（总包单位）</w:t>
                        </w:r>
                      </w:p>
                    </w:txbxContent>
                  </v:textbox>
                </v:rect>
                <v:rect id="矩形 14410" o:spid="_x0000_s1026" o:spt="1" style="position:absolute;left:137351;top:132080;height:660400;width:1028481;"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hkpO1QAAAAUBAAAP&#10;AAAAAAAAAAEAIAAAACIAAABkcnMvZG93bnJldi54bWxQSwECFAAUAAAACACHTuJAMJxd/RsCAABJ&#10;BAAADgAAAAAAAAABACAAAAAkAQAAZHJzL2Uyb0RvYy54bWxQSwUGAAAAAAYABgBZAQAAsQUAAAAA&#10;">
                  <v:fill on="t" focussize="0,0"/>
                  <v:stroke weight="2.25pt" color="#000000" joinstyle="miter"/>
                  <v:imagedata o:title=""/>
                  <o:lock v:ext="edit" aspectratio="f"/>
                  <v:textbox>
                    <w:txbxContent>
                      <w:p w14:paraId="4E9CA3CE">
                        <w:pPr>
                          <w:jc w:val="center"/>
                          <w:rPr>
                            <w:rFonts w:hint="eastAsia" w:ascii="宋体" w:hAnsi="宋体" w:cs="Arial"/>
                          </w:rPr>
                        </w:pPr>
                        <w:r>
                          <w:rPr>
                            <w:rFonts w:hint="eastAsia" w:ascii="宋体" w:hAnsi="宋体" w:cs="Arial"/>
                          </w:rPr>
                          <w:t>建立体系</w:t>
                        </w:r>
                      </w:p>
                      <w:p w14:paraId="6CD5432E">
                        <w:pPr>
                          <w:jc w:val="center"/>
                          <w:rPr>
                            <w:rFonts w:ascii="宋体" w:hAnsi="宋体"/>
                          </w:rPr>
                        </w:pPr>
                        <w:r>
                          <w:rPr>
                            <w:rFonts w:hint="eastAsia" w:ascii="宋体" w:hAnsi="宋体"/>
                          </w:rPr>
                          <w:t>（总包单位）</w:t>
                        </w:r>
                      </w:p>
                    </w:txbxContent>
                  </v:textbox>
                </v:rect>
                <v:rect id="矩形 14411" o:spid="_x0000_s1026" o:spt="1" style="position:absolute;left:1371860;top:1056640;height:660400;width:1166660;"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hkpO1QAAAAUBAAAP&#10;AAAAAAAAAAEAIAAAACIAAABkcnMvZG93bnJldi54bWxQSwECFAAUAAAACACHTuJAd7vq/hsCAABL&#10;BAAADgAAAAAAAAABACAAAAAkAQAAZHJzL2Uyb0RvYy54bWxQSwUGAAAAAAYABgBZAQAAsQUAAAAA&#10;">
                  <v:fill on="t" focussize="0,0"/>
                  <v:stroke weight="2.25pt" color="#000000" joinstyle="miter"/>
                  <v:imagedata o:title=""/>
                  <o:lock v:ext="edit" aspectratio="f"/>
                  <v:textbox>
                    <w:txbxContent>
                      <w:p w14:paraId="21F2B094">
                        <w:pPr>
                          <w:jc w:val="center"/>
                          <w:rPr>
                            <w:rFonts w:hint="eastAsia" w:ascii="宋体" w:hAnsi="宋体" w:cs="Arial"/>
                          </w:rPr>
                        </w:pPr>
                        <w:r>
                          <w:rPr>
                            <w:rFonts w:hint="eastAsia" w:ascii="宋体" w:hAnsi="宋体" w:cs="Arial"/>
                          </w:rPr>
                          <w:t>完善体系</w:t>
                        </w:r>
                      </w:p>
                      <w:p w14:paraId="115A92AE">
                        <w:pPr>
                          <w:jc w:val="center"/>
                          <w:rPr>
                            <w:rFonts w:ascii="宋体" w:hAnsi="宋体"/>
                          </w:rPr>
                        </w:pPr>
                        <w:r>
                          <w:rPr>
                            <w:rFonts w:hint="eastAsia" w:ascii="宋体" w:hAnsi="宋体"/>
                          </w:rPr>
                          <w:t>（总包单位）</w:t>
                        </w:r>
                      </w:p>
                    </w:txbxContent>
                  </v:textbox>
                </v:rect>
                <v:line id="直线 14412" o:spid="_x0000_s1026" o:spt="20" style="position:absolute;left:4046078;top:2245360;height:825;width:479902;" filled="f" stroked="t" coordsize="21600,21600" o:gfxdata="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simObTAAAABQEAAA8AAAAAAAAAAQAgAAAAIgAAAGRycy9kb3ducmV2&#10;LnhtbFBLAQIUABQAAAAIAIdO4kDo9wjSAQIAAPQDAAAOAAAAAAAAAAEAIAAAACIBAABkcnMvZTJv&#10;RG9jLnhtbFBLBQYAAAAABgAGAFkBAACVBQAAAAA=&#10;">
                  <v:fill on="f" focussize="0,0"/>
                  <v:stroke weight="2.25pt" color="#000000" joinstyle="round" endarrow="block"/>
                  <v:imagedata o:title=""/>
                  <o:lock v:ext="edit" aspectratio="f"/>
                </v:line>
                <v:rect id="矩形 14413" o:spid="_x0000_s1026" o:spt="1" style="position:absolute;left:4389457;top:1056640;height:660400;width:1302357;" fillcolor="#FFFFFF" filled="t" stroked="t" coordsize="21600,21600" o:gfxdata="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jhkpO1QAAAAUB&#10;AAAPAAAAAAAAAAEAIAAAACIAAABkcnMvZG93bnJldi54bWxQSwECFAAUAAAACACHTuJAYwCDIx4C&#10;AABLBAAADgAAAAAAAAABACAAAAAkAQAAZHJzL2Uyb0RvYy54bWxQSwUGAAAAAAYABgBZAQAAtAUA&#10;AAAA&#10;">
                  <v:fill on="t" focussize="0,0"/>
                  <v:stroke weight="2.25pt" color="#000000" joinstyle="miter"/>
                  <v:imagedata o:title=""/>
                  <o:lock v:ext="edit" aspectratio="f"/>
                  <v:textbox>
                    <w:txbxContent>
                      <w:p w14:paraId="4BB50168">
                        <w:pPr>
                          <w:jc w:val="center"/>
                          <w:rPr>
                            <w:rFonts w:hint="eastAsia" w:ascii="宋体" w:hAnsi="宋体" w:cs="Arial"/>
                          </w:rPr>
                        </w:pPr>
                        <w:r>
                          <w:rPr>
                            <w:rFonts w:hint="eastAsia" w:ascii="宋体" w:hAnsi="宋体" w:cs="Arial"/>
                          </w:rPr>
                          <w:t>确认</w:t>
                        </w:r>
                      </w:p>
                      <w:p w14:paraId="203DC6A9">
                        <w:pPr>
                          <w:jc w:val="center"/>
                          <w:rPr>
                            <w:rFonts w:ascii="宋体" w:hAnsi="宋体"/>
                          </w:rPr>
                        </w:pPr>
                        <w:r>
                          <w:rPr>
                            <w:rFonts w:hint="eastAsia" w:ascii="宋体" w:hAnsi="宋体"/>
                          </w:rPr>
                          <w:t>（总监理工程师）</w:t>
                        </w:r>
                      </w:p>
                    </w:txbxContent>
                  </v:textbox>
                </v:rect>
                <v:line id="直线 14414" o:spid="_x0000_s1026" o:spt="20" style="position:absolute;left:1989115;top:792480;flip:y;height:264160;width:0;"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&#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ee1ct1gAAAAUBAAAPAAAAAAAAAAEAIAAAACIAAABk&#10;cnMvZG93bnJldi54bWxQSwECFAAUAAAACACHTuJAErpfmAgCAAD7AwAADgAAAAAAAAABACAAAAAl&#10;AQAAZHJzL2Uyb0RvYy54bWxQSwUGAAAAAAYABgBZAQAAnwUAAAAA&#10;">
                  <v:fill on="f" focussize="0,0"/>
                  <v:stroke weight="2.25pt" color="#000000" joinstyle="round" endarrow="block"/>
                  <v:imagedata o:title=""/>
                  <o:lock v:ext="edit" aspectratio="f"/>
                </v:line>
                <v:line id="直线 14415" o:spid="_x0000_s1026" o:spt="20" style="position:absolute;left:3497499;top:1584960;flip:y;height:396240;width:0;" filled="f" stroked="t" coordsize="21600,21600" o:gfxdata="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3ntXLdYAAAAFAQAADwAAAAAAAAABACAAAAAiAAAA&#10;ZHJzL2Rvd25yZXYueG1sUEsBAhQAFAAAAAgAh07iQG/qgpMJAgAA/AMAAA4AAAAAAAAAAQAgAAAA&#10;JQEAAGRycy9lMm9Eb2MueG1sUEsFBgAAAAAGAAYAWQEAAKAFAAAAAA==&#10;">
                  <v:fill on="f" focussize="0,0"/>
                  <v:stroke weight="2.25pt" color="#000000" joinstyle="round" endarrow="block"/>
                  <v:imagedata o:title=""/>
                  <o:lock v:ext="edit" aspectratio="f"/>
                </v:line>
                <w10:wrap type="none"/>
                <w10:anchorlock/>
              </v:group>
            </w:pict>
          </mc:Fallback>
        </mc:AlternateContent>
      </w:r>
    </w:p>
    <w:p w14:paraId="68666ACE">
      <w:pPr>
        <w:rPr>
          <w:rFonts w:hint="eastAsia" w:cs="Arial"/>
          <w:bCs/>
        </w:rPr>
      </w:pPr>
      <w:r>
        <w:rPr>
          <w:rFonts w:cs="Arial"/>
          <w:bCs/>
        </w:rPr>
        <w:t>0</w:t>
      </w:r>
      <w:r>
        <w:rPr>
          <w:rFonts w:hint="eastAsia" w:cs="Arial"/>
          <w:bCs/>
        </w:rPr>
        <w:t>3、工作要点</w:t>
      </w:r>
    </w:p>
    <w:p w14:paraId="13CE6E26">
      <w:pPr>
        <w:rPr>
          <w:rFonts w:hint="eastAsia" w:hAnsi="宋体" w:cs="Arial"/>
        </w:rPr>
      </w:pPr>
      <w:r>
        <w:rPr>
          <w:rFonts w:hint="eastAsia" w:hAnsi="宋体" w:cs="Arial"/>
        </w:rPr>
        <w:t>（1）程序性</w:t>
      </w:r>
    </w:p>
    <w:p w14:paraId="08ABBDAE">
      <w:pPr>
        <w:rPr>
          <w:rFonts w:hint="eastAsia" w:cs="Arial"/>
          <w:bCs/>
        </w:rPr>
      </w:pPr>
      <w:r>
        <w:rPr>
          <w:rFonts w:hint="eastAsia" w:hAnsi="宋体" w:cs="Arial"/>
        </w:rPr>
        <w:t>①可与施工组织设计统筹策划（或单独编制），一次编制或分阶段编制。</w:t>
      </w:r>
    </w:p>
    <w:p w14:paraId="4BDEBBDF">
      <w:pPr>
        <w:rPr>
          <w:rFonts w:hint="eastAsia" w:hAnsi="宋体" w:cs="Arial"/>
        </w:rPr>
      </w:pPr>
      <w:r>
        <w:rPr>
          <w:rFonts w:hint="eastAsia" w:hAnsi="宋体" w:cs="Arial"/>
        </w:rPr>
        <w:t>②计划编制、审批应符合总包单位企业</w:t>
      </w:r>
      <w:r>
        <w:rPr>
          <w:rFonts w:hint="eastAsia" w:cs="Arial"/>
          <w:bCs/>
        </w:rPr>
        <w:t>和合同约定</w:t>
      </w:r>
      <w:r>
        <w:rPr>
          <w:rFonts w:cs="Arial"/>
          <w:bCs/>
        </w:rPr>
        <w:t>有关规定</w:t>
      </w:r>
      <w:r>
        <w:rPr>
          <w:rFonts w:hint="eastAsia" w:cs="Arial"/>
          <w:bCs/>
        </w:rPr>
        <w:t>，修改后重新审批实施</w:t>
      </w:r>
      <w:r>
        <w:rPr>
          <w:rFonts w:cs="Arial"/>
          <w:bCs/>
        </w:rPr>
        <w:t>。</w:t>
      </w:r>
    </w:p>
    <w:p w14:paraId="334B861F">
      <w:pPr>
        <w:rPr>
          <w:rFonts w:hint="eastAsia" w:hAnsi="宋体" w:cs="Arial"/>
        </w:rPr>
      </w:pPr>
      <w:r>
        <w:rPr>
          <w:rFonts w:hint="eastAsia" w:hAnsi="宋体" w:cs="Arial"/>
        </w:rPr>
        <w:t>（2）内容性</w:t>
      </w:r>
    </w:p>
    <w:p w14:paraId="6FE09EAE">
      <w:pPr>
        <w:rPr>
          <w:rFonts w:hint="eastAsia" w:hAnsi="宋体" w:cs="Arial"/>
        </w:rPr>
      </w:pPr>
      <w:r>
        <w:rPr>
          <w:rFonts w:hint="eastAsia" w:hAnsi="宋体" w:cs="Arial"/>
        </w:rPr>
        <w:t>①质量目标和要求</w:t>
      </w:r>
    </w:p>
    <w:p w14:paraId="2F34DD90">
      <w:pPr>
        <w:rPr>
          <w:rFonts w:hint="eastAsia" w:hAnsi="宋体" w:cs="Arial"/>
        </w:rPr>
      </w:pPr>
      <w:r>
        <w:rPr>
          <w:rFonts w:hint="eastAsia" w:hAnsi="宋体" w:cs="Arial"/>
        </w:rPr>
        <w:t>②项目管理机构组织结构与质量责任分配</w:t>
      </w:r>
    </w:p>
    <w:p w14:paraId="65C864AF">
      <w:pPr>
        <w:rPr>
          <w:rFonts w:hint="eastAsia" w:hAnsi="宋体" w:cs="Arial"/>
        </w:rPr>
      </w:pPr>
      <w:r>
        <w:rPr>
          <w:rFonts w:hint="eastAsia" w:hAnsi="宋体" w:cs="Arial"/>
        </w:rPr>
        <w:t>③施工质量管理活动的具体安排，及相应质量保证体系文件。</w:t>
      </w:r>
    </w:p>
    <w:p w14:paraId="694DAEBD">
      <w:pPr>
        <w:rPr>
          <w:rFonts w:hint="eastAsia" w:hAnsi="宋体" w:cs="Arial"/>
        </w:rPr>
      </w:pPr>
      <w:r>
        <w:rPr>
          <w:rFonts w:hint="eastAsia" w:hAnsi="宋体" w:cs="Arial"/>
        </w:rPr>
        <w:t>④质量保证体系对文件资料的需求、配置、管理。</w:t>
      </w:r>
    </w:p>
    <w:p w14:paraId="1DD0CBC0">
      <w:pPr>
        <w:rPr>
          <w:rFonts w:hint="eastAsia" w:hAnsi="宋体" w:cs="Arial"/>
        </w:rPr>
      </w:pPr>
      <w:r>
        <w:rPr>
          <w:rFonts w:hint="eastAsia" w:hAnsi="宋体" w:cs="Arial"/>
        </w:rPr>
        <w:t>⑤施工设施和机械设备、工程材料/构配件/设备、试验检测设备的配置和管理。</w:t>
      </w:r>
    </w:p>
    <w:p w14:paraId="380CDCE4">
      <w:pPr>
        <w:rPr>
          <w:rFonts w:hint="eastAsia" w:hAnsi="宋体" w:cs="Arial"/>
        </w:rPr>
      </w:pPr>
      <w:r>
        <w:rPr>
          <w:rFonts w:hint="eastAsia" w:hAnsi="宋体" w:cs="Arial"/>
        </w:rPr>
        <w:t>⑥施工和交付过程中验证、确认、监视、检验和试验活动安排及已完工程验收准则。</w:t>
      </w:r>
    </w:p>
    <w:p w14:paraId="00C580F2">
      <w:pPr>
        <w:rPr>
          <w:rFonts w:hint="eastAsia" w:hAnsi="宋体" w:cs="Arial"/>
        </w:rPr>
      </w:pPr>
      <w:r>
        <w:rPr>
          <w:rFonts w:hint="eastAsia" w:hAnsi="宋体" w:cs="Arial"/>
        </w:rPr>
        <w:t>⑦施工和交付过程中的记录</w:t>
      </w:r>
    </w:p>
    <w:p w14:paraId="65BCEFAA">
      <w:pPr>
        <w:rPr>
          <w:rFonts w:hint="eastAsia" w:cs="Arial"/>
          <w:bCs/>
        </w:rPr>
      </w:pPr>
      <w:r>
        <w:rPr>
          <w:rFonts w:hint="eastAsia" w:ascii="宋体" w:hAnsi="宋体" w:cs="宋体"/>
        </w:rPr>
        <w:t>（3）</w:t>
      </w:r>
      <w:r>
        <w:rPr>
          <w:rFonts w:hint="eastAsia" w:hAnsi="宋体" w:cs="Arial"/>
          <w:bCs/>
        </w:rPr>
        <w:t>符合性</w:t>
      </w:r>
    </w:p>
    <w:p w14:paraId="232CD6B1">
      <w:pPr>
        <w:rPr>
          <w:rFonts w:hint="eastAsia" w:hAnsi="宋体" w:cs="Arial"/>
        </w:rPr>
      </w:pPr>
      <w:r>
        <w:rPr>
          <w:rFonts w:hint="eastAsia" w:hAnsi="宋体" w:cs="Arial"/>
        </w:rPr>
        <w:t>①质量目标（满足总体和阶段要求），与所属企业的方针、目标和合同要求协调一致，可考核。</w:t>
      </w:r>
    </w:p>
    <w:p w14:paraId="71614397">
      <w:pPr>
        <w:rPr>
          <w:rFonts w:hint="eastAsia" w:hAnsi="宋体" w:cs="Arial"/>
        </w:rPr>
      </w:pPr>
      <w:r>
        <w:rPr>
          <w:rFonts w:hint="eastAsia" w:hAnsi="宋体" w:cs="Arial"/>
        </w:rPr>
        <w:t>②项目管理机构组织形式满足施工现场质量管理要求。</w:t>
      </w:r>
    </w:p>
    <w:p w14:paraId="04BFDAB3">
      <w:pPr>
        <w:rPr>
          <w:rFonts w:hint="eastAsia" w:hAnsi="宋体" w:cs="Arial"/>
        </w:rPr>
      </w:pPr>
      <w:r>
        <w:rPr>
          <w:rFonts w:hint="eastAsia" w:hAnsi="宋体" w:cs="Arial"/>
        </w:rPr>
        <w:t>③各项质量管理活动的要求、程序、方法等有具体规定。</w:t>
      </w:r>
    </w:p>
    <w:p w14:paraId="7B77FB48">
      <w:pPr>
        <w:rPr>
          <w:rFonts w:hint="eastAsia" w:hAnsi="宋体" w:cs="Arial"/>
        </w:rPr>
      </w:pPr>
      <w:r>
        <w:rPr>
          <w:rFonts w:hint="eastAsia" w:hAnsi="宋体" w:cs="Arial"/>
        </w:rPr>
        <w:t>④各项质量管理（计划、实施、检查、改进）活动中有记录。</w:t>
      </w:r>
    </w:p>
    <w:p w14:paraId="4071445E">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7</w:t>
      </w:r>
      <w:r>
        <w:rPr>
          <w:rFonts w:hint="eastAsia" w:hAnsi="宋体" w:cs="Arial"/>
          <w:b/>
          <w:bCs/>
        </w:rPr>
        <w:t>供应商资格</w:t>
      </w:r>
      <w:r>
        <w:rPr>
          <w:rFonts w:hAnsi="宋体" w:cs="Arial"/>
          <w:b/>
          <w:bCs/>
        </w:rPr>
        <w:t>审</w:t>
      </w:r>
      <w:r>
        <w:rPr>
          <w:rFonts w:hint="eastAsia" w:hAnsi="宋体" w:cs="Arial"/>
          <w:b/>
          <w:bCs/>
        </w:rPr>
        <w:t>查</w:t>
      </w:r>
    </w:p>
    <w:p w14:paraId="442CE63B">
      <w:pPr>
        <w:rPr>
          <w:rFonts w:hint="eastAsia" w:cs="Arial"/>
          <w:bCs/>
        </w:rPr>
      </w:pPr>
      <w:r>
        <w:rPr>
          <w:rFonts w:cs="Arial"/>
          <w:bCs/>
        </w:rPr>
        <w:t>0</w:t>
      </w:r>
      <w:r>
        <w:rPr>
          <w:rFonts w:hint="eastAsia" w:cs="Arial"/>
          <w:bCs/>
        </w:rPr>
        <w:t>1、工作措施</w:t>
      </w:r>
    </w:p>
    <w:p w14:paraId="497D42BE">
      <w:pPr>
        <w:rPr>
          <w:rFonts w:hint="eastAsia" w:cs="Arial"/>
          <w:bCs/>
        </w:rPr>
      </w:pPr>
      <w:r>
        <w:rPr>
          <w:rFonts w:hint="eastAsia" w:cs="Arial"/>
          <w:bCs/>
        </w:rPr>
        <w:t xml:space="preserve">   采购前，监理对施工单位选择的供货单位资格进行审核、确认。</w:t>
      </w:r>
    </w:p>
    <w:p w14:paraId="14B820B8">
      <w:pPr>
        <w:rPr>
          <w:rFonts w:hint="eastAsia" w:cs="Arial"/>
          <w:bCs/>
        </w:rPr>
      </w:pPr>
      <w:r>
        <w:rPr>
          <w:rFonts w:cs="Arial"/>
          <w:bCs/>
        </w:rPr>
        <w:t>0</w:t>
      </w:r>
      <w:r>
        <w:rPr>
          <w:rFonts w:hint="eastAsia" w:cs="Arial"/>
          <w:bCs/>
        </w:rPr>
        <w:t xml:space="preserve">2、工作流程： </w:t>
      </w:r>
    </w:p>
    <w:p w14:paraId="41DA43E1">
      <w:pPr>
        <w:rPr>
          <w:rFonts w:hint="eastAsia" w:cs="Arial"/>
          <w:bCs/>
        </w:rPr>
      </w:pPr>
      <w:r>
        <w:rPr>
          <w:rFonts w:cs="Arial"/>
          <w:bCs/>
        </w:rPr>
        <mc:AlternateContent>
          <mc:Choice Requires="wpc">
            <w:drawing>
              <wp:inline distT="0" distB="0" distL="114300" distR="114300">
                <wp:extent cx="5969000" cy="3566160"/>
                <wp:effectExtent l="13970" t="15875" r="0" b="0"/>
                <wp:docPr id="1520" name="画布 131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81" name="矩形 13278"/>
                        <wps:cNvSpPr/>
                        <wps:spPr>
                          <a:xfrm>
                            <a:off x="2400342" y="1584960"/>
                            <a:ext cx="346689" cy="396240"/>
                          </a:xfrm>
                          <a:prstGeom prst="rect">
                            <a:avLst/>
                          </a:prstGeom>
                          <a:solidFill>
                            <a:srgbClr val="FFFFFF"/>
                          </a:solidFill>
                          <a:ln>
                            <a:noFill/>
                          </a:ln>
                        </wps:spPr>
                        <wps:txbx>
                          <w:txbxContent>
                            <w:p w14:paraId="1685D141">
                              <w:pPr>
                                <w:rPr>
                                  <w:rFonts w:ascii="宋体" w:hAnsi="宋体"/>
                                </w:rPr>
                              </w:pPr>
                              <w:r>
                                <w:rPr>
                                  <w:rFonts w:hint="eastAsia" w:ascii="宋体" w:hAnsi="宋体"/>
                                </w:rPr>
                                <w:t>否</w:t>
                              </w:r>
                            </w:p>
                          </w:txbxContent>
                        </wps:txbx>
                        <wps:bodyPr wrap="square" upright="1"/>
                      </wps:wsp>
                      <wps:wsp>
                        <wps:cNvPr id="1482" name="矩形 13191"/>
                        <wps:cNvSpPr/>
                        <wps:spPr>
                          <a:xfrm>
                            <a:off x="5211912" y="2113280"/>
                            <a:ext cx="340897" cy="396240"/>
                          </a:xfrm>
                          <a:prstGeom prst="rect">
                            <a:avLst/>
                          </a:prstGeom>
                          <a:solidFill>
                            <a:srgbClr val="FFFFFF"/>
                          </a:solidFill>
                          <a:ln>
                            <a:noFill/>
                          </a:ln>
                        </wps:spPr>
                        <wps:txbx>
                          <w:txbxContent>
                            <w:p w14:paraId="2EDC1774">
                              <w:pPr>
                                <w:rPr>
                                  <w:rFonts w:ascii="宋体" w:hAnsi="宋体"/>
                                </w:rPr>
                              </w:pPr>
                              <w:r>
                                <w:rPr>
                                  <w:rFonts w:hint="eastAsia" w:ascii="宋体" w:hAnsi="宋体"/>
                                </w:rPr>
                                <w:t>是</w:t>
                              </w:r>
                            </w:p>
                          </w:txbxContent>
                        </wps:txbx>
                        <wps:bodyPr wrap="square" upright="1"/>
                      </wps:wsp>
                      <wps:wsp>
                        <wps:cNvPr id="1483" name="矩形 13192"/>
                        <wps:cNvSpPr/>
                        <wps:spPr>
                          <a:xfrm>
                            <a:off x="4114754" y="1584960"/>
                            <a:ext cx="340069" cy="396240"/>
                          </a:xfrm>
                          <a:prstGeom prst="rect">
                            <a:avLst/>
                          </a:prstGeom>
                          <a:solidFill>
                            <a:srgbClr val="FFFFFF"/>
                          </a:solidFill>
                          <a:ln>
                            <a:noFill/>
                          </a:ln>
                        </wps:spPr>
                        <wps:txbx>
                          <w:txbxContent>
                            <w:p w14:paraId="47484B18">
                              <w:pPr>
                                <w:rPr>
                                  <w:rFonts w:ascii="宋体" w:hAnsi="宋体"/>
                                </w:rPr>
                              </w:pPr>
                              <w:r>
                                <w:rPr>
                                  <w:rFonts w:hint="eastAsia" w:ascii="宋体" w:hAnsi="宋体"/>
                                </w:rPr>
                                <w:t>否</w:t>
                              </w:r>
                            </w:p>
                          </w:txbxContent>
                        </wps:txbx>
                        <wps:bodyPr wrap="square" upright="1"/>
                      </wps:wsp>
                      <wps:wsp>
                        <wps:cNvPr id="1484" name="矩形 13193"/>
                        <wps:cNvSpPr/>
                        <wps:spPr>
                          <a:xfrm>
                            <a:off x="3428824" y="660400"/>
                            <a:ext cx="339242" cy="396240"/>
                          </a:xfrm>
                          <a:prstGeom prst="rect">
                            <a:avLst/>
                          </a:prstGeom>
                          <a:solidFill>
                            <a:srgbClr val="FFFFFF"/>
                          </a:solidFill>
                          <a:ln>
                            <a:noFill/>
                          </a:ln>
                        </wps:spPr>
                        <wps:txbx>
                          <w:txbxContent>
                            <w:p w14:paraId="77A77341">
                              <w:pPr>
                                <w:rPr>
                                  <w:rFonts w:ascii="宋体" w:hAnsi="宋体"/>
                                </w:rPr>
                              </w:pPr>
                              <w:r>
                                <w:rPr>
                                  <w:rFonts w:hint="eastAsia" w:ascii="宋体" w:hAnsi="宋体"/>
                                </w:rPr>
                                <w:t>是</w:t>
                              </w:r>
                            </w:p>
                          </w:txbxContent>
                        </wps:txbx>
                        <wps:bodyPr wrap="square" upright="1"/>
                      </wps:wsp>
                      <wps:wsp>
                        <wps:cNvPr id="1485" name="矩形 13194"/>
                        <wps:cNvSpPr/>
                        <wps:spPr>
                          <a:xfrm>
                            <a:off x="3428824" y="1320800"/>
                            <a:ext cx="339242" cy="396240"/>
                          </a:xfrm>
                          <a:prstGeom prst="rect">
                            <a:avLst/>
                          </a:prstGeom>
                          <a:solidFill>
                            <a:srgbClr val="FFFFFF"/>
                          </a:solidFill>
                          <a:ln>
                            <a:noFill/>
                          </a:ln>
                        </wps:spPr>
                        <wps:txbx>
                          <w:txbxContent>
                            <w:p w14:paraId="2252724F">
                              <w:pPr>
                                <w:rPr>
                                  <w:rFonts w:ascii="宋体" w:hAnsi="宋体"/>
                                </w:rPr>
                              </w:pPr>
                              <w:r>
                                <w:rPr>
                                  <w:rFonts w:hint="eastAsia" w:ascii="宋体" w:hAnsi="宋体"/>
                                </w:rPr>
                                <w:t>否</w:t>
                              </w:r>
                            </w:p>
                          </w:txbxContent>
                        </wps:txbx>
                        <wps:bodyPr wrap="square" upright="1"/>
                      </wps:wsp>
                      <wps:wsp>
                        <wps:cNvPr id="1486" name="矩形 13195"/>
                        <wps:cNvSpPr/>
                        <wps:spPr>
                          <a:xfrm>
                            <a:off x="2469018" y="264160"/>
                            <a:ext cx="346689" cy="396240"/>
                          </a:xfrm>
                          <a:prstGeom prst="rect">
                            <a:avLst/>
                          </a:prstGeom>
                          <a:solidFill>
                            <a:srgbClr val="FFFFFF"/>
                          </a:solidFill>
                          <a:ln>
                            <a:noFill/>
                          </a:ln>
                        </wps:spPr>
                        <wps:txbx>
                          <w:txbxContent>
                            <w:p w14:paraId="13CB8197">
                              <w:pPr>
                                <w:rPr>
                                  <w:rFonts w:ascii="宋体" w:hAnsi="宋体"/>
                                </w:rPr>
                              </w:pPr>
                              <w:r>
                                <w:rPr>
                                  <w:rFonts w:hint="eastAsia" w:ascii="宋体" w:hAnsi="宋体"/>
                                </w:rPr>
                                <w:t>否</w:t>
                              </w:r>
                            </w:p>
                          </w:txbxContent>
                        </wps:txbx>
                        <wps:bodyPr wrap="square" upright="1"/>
                      </wps:wsp>
                      <wps:wsp>
                        <wps:cNvPr id="1487" name="矩形 13196"/>
                        <wps:cNvSpPr/>
                        <wps:spPr>
                          <a:xfrm>
                            <a:off x="2057791" y="528320"/>
                            <a:ext cx="336759" cy="396240"/>
                          </a:xfrm>
                          <a:prstGeom prst="rect">
                            <a:avLst/>
                          </a:prstGeom>
                          <a:solidFill>
                            <a:srgbClr val="FFFFFF"/>
                          </a:solidFill>
                          <a:ln>
                            <a:noFill/>
                          </a:ln>
                        </wps:spPr>
                        <wps:txbx>
                          <w:txbxContent>
                            <w:p w14:paraId="561A7233">
                              <w:pPr>
                                <w:rPr>
                                  <w:rFonts w:ascii="宋体" w:hAnsi="宋体"/>
                                </w:rPr>
                              </w:pPr>
                              <w:r>
                                <w:rPr>
                                  <w:rFonts w:hint="eastAsia" w:ascii="宋体" w:hAnsi="宋体"/>
                                </w:rPr>
                                <w:t>是</w:t>
                              </w:r>
                            </w:p>
                          </w:txbxContent>
                        </wps:txbx>
                        <wps:bodyPr wrap="square" upright="1"/>
                      </wps:wsp>
                      <wps:wsp>
                        <wps:cNvPr id="1488" name="矩形 13197"/>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98A09E4">
                              <w:pPr>
                                <w:jc w:val="center"/>
                                <w:rPr>
                                  <w:rFonts w:hint="eastAsia" w:ascii="宋体" w:hAnsi="宋体"/>
                                </w:rPr>
                              </w:pPr>
                              <w:r>
                                <w:rPr>
                                  <w:rFonts w:hint="eastAsia" w:ascii="宋体" w:hAnsi="宋体"/>
                                </w:rPr>
                                <w:t>供应商选择</w:t>
                              </w:r>
                            </w:p>
                            <w:p w14:paraId="68F08017">
                              <w:pPr>
                                <w:jc w:val="center"/>
                                <w:rPr>
                                  <w:rFonts w:ascii="宋体" w:hAnsi="宋体"/>
                                </w:rPr>
                              </w:pPr>
                              <w:r>
                                <w:rPr>
                                  <w:rFonts w:hint="eastAsia" w:ascii="宋体" w:hAnsi="宋体"/>
                                </w:rPr>
                                <w:t>（施工单位）</w:t>
                              </w:r>
                            </w:p>
                          </w:txbxContent>
                        </wps:txbx>
                        <wps:bodyPr wrap="square" upright="1"/>
                      </wps:wsp>
                      <wps:wsp>
                        <wps:cNvPr id="1489" name="直线 13198"/>
                        <wps:cNvSpPr/>
                        <wps:spPr>
                          <a:xfrm>
                            <a:off x="1097157" y="264160"/>
                            <a:ext cx="273048" cy="826"/>
                          </a:xfrm>
                          <a:prstGeom prst="line">
                            <a:avLst/>
                          </a:prstGeom>
                          <a:ln w="28575" cap="flat" cmpd="sng">
                            <a:solidFill>
                              <a:srgbClr val="000000"/>
                            </a:solidFill>
                            <a:prstDash val="solid"/>
                            <a:headEnd type="none" w="med" len="med"/>
                            <a:tailEnd type="triangle" w="med" len="med"/>
                          </a:ln>
                        </wps:spPr>
                        <wps:bodyPr upright="1"/>
                      </wps:wsp>
                      <wps:wsp>
                        <wps:cNvPr id="1490" name="直线 13199"/>
                        <wps:cNvSpPr/>
                        <wps:spPr>
                          <a:xfrm>
                            <a:off x="2469018" y="264160"/>
                            <a:ext cx="341724" cy="826"/>
                          </a:xfrm>
                          <a:prstGeom prst="line">
                            <a:avLst/>
                          </a:prstGeom>
                          <a:ln w="28575" cap="flat" cmpd="sng">
                            <a:solidFill>
                              <a:srgbClr val="000000"/>
                            </a:solidFill>
                            <a:prstDash val="solid"/>
                            <a:headEnd type="none" w="med" len="med"/>
                            <a:tailEnd type="triangle" w="med" len="med"/>
                          </a:ln>
                        </wps:spPr>
                        <wps:bodyPr upright="1"/>
                      </wps:wsp>
                      <wps:wsp>
                        <wps:cNvPr id="1491" name="矩形 13200"/>
                        <wps:cNvSpPr/>
                        <wps:spPr>
                          <a:xfrm>
                            <a:off x="4389457" y="264160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779ADB">
                              <w:pPr>
                                <w:jc w:val="center"/>
                                <w:rPr>
                                  <w:rFonts w:ascii="宋体" w:hAnsi="宋体" w:cs="Arial"/>
                                </w:rPr>
                              </w:pPr>
                              <w:r>
                                <w:rPr>
                                  <w:rFonts w:hint="eastAsia" w:ascii="宋体" w:hAnsi="宋体" w:cs="Arial"/>
                                </w:rPr>
                                <w:t>确认</w:t>
                              </w:r>
                            </w:p>
                            <w:p w14:paraId="5D76E7DD">
                              <w:pPr>
                                <w:jc w:val="center"/>
                                <w:rPr>
                                  <w:rFonts w:ascii="宋体" w:hAnsi="宋体"/>
                                </w:rPr>
                              </w:pPr>
                              <w:r>
                                <w:rPr>
                                  <w:rFonts w:hint="eastAsia" w:ascii="宋体" w:hAnsi="宋体"/>
                                </w:rPr>
                                <w:t>（专业监理工程师）</w:t>
                              </w:r>
                            </w:p>
                          </w:txbxContent>
                        </wps:txbx>
                        <wps:bodyPr wrap="square" upright="1"/>
                      </wps:wsp>
                      <wps:wsp>
                        <wps:cNvPr id="1492" name="矩形 13201"/>
                        <wps:cNvSpPr/>
                        <wps:spPr>
                          <a:xfrm>
                            <a:off x="2880245" y="2641600"/>
                            <a:ext cx="116666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9101564">
                              <w:pPr>
                                <w:jc w:val="center"/>
                                <w:rPr>
                                  <w:rFonts w:hint="eastAsia" w:ascii="宋体" w:hAnsi="宋体" w:cs="Arial"/>
                                </w:rPr>
                              </w:pPr>
                              <w:r>
                                <w:rPr>
                                  <w:rFonts w:hint="eastAsia" w:ascii="宋体" w:hAnsi="宋体" w:cs="Arial"/>
                                </w:rPr>
                                <w:t>签订采购合同</w:t>
                              </w:r>
                            </w:p>
                            <w:p w14:paraId="450BB450">
                              <w:pPr>
                                <w:jc w:val="center"/>
                                <w:rPr>
                                  <w:rFonts w:ascii="宋体" w:hAnsi="宋体"/>
                                </w:rPr>
                              </w:pPr>
                              <w:r>
                                <w:rPr>
                                  <w:rFonts w:hint="eastAsia" w:ascii="宋体" w:hAnsi="宋体"/>
                                </w:rPr>
                                <w:t>（施工单位）</w:t>
                              </w:r>
                            </w:p>
                          </w:txbxContent>
                        </wps:txbx>
                        <wps:bodyPr wrap="square" upright="1"/>
                      </wps:wsp>
                      <wps:wsp>
                        <wps:cNvPr id="1493" name="矩形 13202"/>
                        <wps:cNvSpPr/>
                        <wps:spPr>
                          <a:xfrm>
                            <a:off x="1371861" y="92456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91EDBFA">
                              <w:pPr>
                                <w:jc w:val="center"/>
                                <w:rPr>
                                  <w:rFonts w:hint="eastAsia" w:ascii="宋体" w:hAnsi="宋体" w:cs="Arial"/>
                                </w:rPr>
                              </w:pPr>
                              <w:r>
                                <w:rPr>
                                  <w:rFonts w:hint="eastAsia" w:ascii="宋体" w:hAnsi="宋体" w:cs="Arial"/>
                                </w:rPr>
                                <w:t>考察</w:t>
                              </w:r>
                              <w:r>
                                <w:rPr>
                                  <w:rFonts w:cs="Arial"/>
                                </w:rPr>
                                <w:t>C0</w:t>
                              </w:r>
                              <w:r>
                                <w:rPr>
                                  <w:rFonts w:hint="eastAsia" w:cs="Arial"/>
                                </w:rPr>
                                <w:t>5</w:t>
                              </w:r>
                            </w:p>
                            <w:p w14:paraId="2B9AD234">
                              <w:pPr>
                                <w:jc w:val="center"/>
                                <w:rPr>
                                  <w:rFonts w:ascii="宋体" w:hAnsi="宋体"/>
                                </w:rPr>
                              </w:pPr>
                              <w:r>
                                <w:rPr>
                                  <w:rFonts w:hint="eastAsia" w:ascii="宋体" w:hAnsi="宋体"/>
                                </w:rPr>
                                <w:t>（相关单位）</w:t>
                              </w:r>
                            </w:p>
                          </w:txbxContent>
                        </wps:txbx>
                        <wps:bodyPr wrap="square" upright="1"/>
                      </wps:wsp>
                      <wps:wsp>
                        <wps:cNvPr id="1494" name="自选图形 13203"/>
                        <wps:cNvSpPr/>
                        <wps:spPr>
                          <a:xfrm>
                            <a:off x="1371861" y="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017C486">
                              <w:pPr>
                                <w:jc w:val="center"/>
                                <w:rPr>
                                  <w:rFonts w:ascii="宋体" w:hAnsi="宋体"/>
                                </w:rPr>
                              </w:pPr>
                              <w:r>
                                <w:rPr>
                                  <w:rFonts w:hint="eastAsia" w:ascii="宋体" w:hAnsi="宋体"/>
                                </w:rPr>
                                <w:t>评价？</w:t>
                              </w:r>
                            </w:p>
                          </w:txbxContent>
                        </wps:txbx>
                        <wps:bodyPr wrap="square" upright="1"/>
                      </wps:wsp>
                      <wps:wsp>
                        <wps:cNvPr id="1495" name="自选图形 13204"/>
                        <wps:cNvSpPr/>
                        <wps:spPr>
                          <a:xfrm>
                            <a:off x="2811569" y="9245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27B1B843">
                              <w:pPr>
                                <w:jc w:val="center"/>
                                <w:rPr>
                                  <w:rFonts w:ascii="宋体" w:hAnsi="宋体"/>
                                </w:rPr>
                              </w:pPr>
                              <w:r>
                                <w:rPr>
                                  <w:rFonts w:hint="eastAsia" w:ascii="宋体" w:hAnsi="宋体"/>
                                </w:rPr>
                                <w:t>合格？</w:t>
                              </w:r>
                            </w:p>
                          </w:txbxContent>
                        </wps:txbx>
                        <wps:bodyPr wrap="square" upright="1"/>
                      </wps:wsp>
                      <wps:wsp>
                        <wps:cNvPr id="1496" name="直线 13205"/>
                        <wps:cNvSpPr/>
                        <wps:spPr>
                          <a:xfrm flipV="1">
                            <a:off x="3360148" y="660400"/>
                            <a:ext cx="827" cy="264160"/>
                          </a:xfrm>
                          <a:prstGeom prst="line">
                            <a:avLst/>
                          </a:prstGeom>
                          <a:ln w="28575" cap="flat" cmpd="sng">
                            <a:solidFill>
                              <a:srgbClr val="000000"/>
                            </a:solidFill>
                            <a:prstDash val="solid"/>
                            <a:headEnd type="none" w="med" len="med"/>
                            <a:tailEnd type="triangle" w="med" len="med"/>
                          </a:ln>
                        </wps:spPr>
                        <wps:bodyPr upright="1"/>
                      </wps:wsp>
                      <wps:wsp>
                        <wps:cNvPr id="1497" name="直线 13206"/>
                        <wps:cNvSpPr/>
                        <wps:spPr>
                          <a:xfrm>
                            <a:off x="2400342" y="1188720"/>
                            <a:ext cx="411227" cy="826"/>
                          </a:xfrm>
                          <a:prstGeom prst="line">
                            <a:avLst/>
                          </a:prstGeom>
                          <a:ln w="28575" cap="flat" cmpd="sng">
                            <a:solidFill>
                              <a:srgbClr val="000000"/>
                            </a:solidFill>
                            <a:prstDash val="solid"/>
                            <a:headEnd type="none" w="med" len="med"/>
                            <a:tailEnd type="triangle" w="med" len="med"/>
                          </a:ln>
                        </wps:spPr>
                        <wps:bodyPr upright="1"/>
                      </wps:wsp>
                      <wps:wsp>
                        <wps:cNvPr id="1498" name="自选图形 13207"/>
                        <wps:cNvSpPr/>
                        <wps:spPr>
                          <a:xfrm>
                            <a:off x="4525981" y="171704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7A81EA1">
                              <w:pPr>
                                <w:jc w:val="center"/>
                                <w:rPr>
                                  <w:rFonts w:ascii="宋体" w:hAnsi="宋体"/>
                                </w:rPr>
                              </w:pPr>
                              <w:r>
                                <w:rPr>
                                  <w:rFonts w:hint="eastAsia" w:ascii="宋体" w:hAnsi="宋体"/>
                                </w:rPr>
                                <w:t>符合？</w:t>
                              </w:r>
                            </w:p>
                          </w:txbxContent>
                        </wps:txbx>
                        <wps:bodyPr wrap="square" upright="1"/>
                      </wps:wsp>
                      <wps:wsp>
                        <wps:cNvPr id="1499" name="直线 13208"/>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500" name="直线 13209"/>
                        <wps:cNvSpPr/>
                        <wps:spPr>
                          <a:xfrm>
                            <a:off x="1920439" y="528320"/>
                            <a:ext cx="827" cy="396240"/>
                          </a:xfrm>
                          <a:prstGeom prst="line">
                            <a:avLst/>
                          </a:prstGeom>
                          <a:ln w="28575" cap="flat" cmpd="sng">
                            <a:solidFill>
                              <a:srgbClr val="000000"/>
                            </a:solidFill>
                            <a:prstDash val="solid"/>
                            <a:headEnd type="none" w="med" len="med"/>
                            <a:tailEnd type="triangle" w="med" len="med"/>
                          </a:ln>
                        </wps:spPr>
                        <wps:bodyPr upright="1"/>
                      </wps:wsp>
                      <wps:wsp>
                        <wps:cNvPr id="1501" name="直线 13210"/>
                        <wps:cNvSpPr/>
                        <wps:spPr>
                          <a:xfrm flipH="1">
                            <a:off x="4046078" y="2905760"/>
                            <a:ext cx="343379" cy="826"/>
                          </a:xfrm>
                          <a:prstGeom prst="line">
                            <a:avLst/>
                          </a:prstGeom>
                          <a:ln w="28575" cap="flat" cmpd="sng">
                            <a:solidFill>
                              <a:srgbClr val="000000"/>
                            </a:solidFill>
                            <a:prstDash val="solid"/>
                            <a:headEnd type="none" w="med" len="med"/>
                            <a:tailEnd type="triangle" w="med" len="med"/>
                          </a:ln>
                        </wps:spPr>
                        <wps:bodyPr upright="1"/>
                      </wps:wsp>
                      <wps:wsp>
                        <wps:cNvPr id="1502" name="矩形 13211"/>
                        <wps:cNvSpPr/>
                        <wps:spPr>
                          <a:xfrm>
                            <a:off x="2811569" y="0"/>
                            <a:ext cx="116831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4A3D07">
                              <w:pPr>
                                <w:jc w:val="center"/>
                                <w:rPr>
                                  <w:rFonts w:hint="eastAsia" w:ascii="宋体" w:hAnsi="宋体" w:cs="Arial"/>
                                </w:rPr>
                              </w:pPr>
                              <w:r>
                                <w:rPr>
                                  <w:rFonts w:hint="eastAsia" w:ascii="宋体" w:hAnsi="宋体" w:cs="Arial"/>
                                </w:rPr>
                                <w:t>资格报审</w:t>
                              </w:r>
                              <w:r>
                                <w:rPr>
                                  <w:rFonts w:hint="eastAsia" w:cs="Arial"/>
                                </w:rPr>
                                <w:t>B07</w:t>
                              </w:r>
                            </w:p>
                            <w:p w14:paraId="1CD5519D">
                              <w:pPr>
                                <w:jc w:val="center"/>
                                <w:rPr>
                                  <w:rFonts w:ascii="宋体" w:hAnsi="宋体"/>
                                </w:rPr>
                              </w:pPr>
                              <w:r>
                                <w:rPr>
                                  <w:rFonts w:hint="eastAsia" w:ascii="宋体" w:hAnsi="宋体"/>
                                </w:rPr>
                                <w:t>（总包单位）</w:t>
                              </w:r>
                            </w:p>
                          </w:txbxContent>
                        </wps:txbx>
                        <wps:bodyPr wrap="square" upright="1"/>
                      </wps:wsp>
                      <wps:wsp>
                        <wps:cNvPr id="1503" name="直线 13212"/>
                        <wps:cNvSpPr/>
                        <wps:spPr>
                          <a:xfrm>
                            <a:off x="5074560" y="2245360"/>
                            <a:ext cx="827" cy="396240"/>
                          </a:xfrm>
                          <a:prstGeom prst="line">
                            <a:avLst/>
                          </a:prstGeom>
                          <a:ln w="28575" cap="flat" cmpd="sng">
                            <a:solidFill>
                              <a:srgbClr val="000000"/>
                            </a:solidFill>
                            <a:prstDash val="solid"/>
                            <a:headEnd type="none" w="med" len="med"/>
                            <a:tailEnd type="triangle" w="med" len="med"/>
                          </a:ln>
                        </wps:spPr>
                        <wps:bodyPr upright="1"/>
                      </wps:wsp>
                      <wps:wsp>
                        <wps:cNvPr id="1504" name="矩形 13214"/>
                        <wps:cNvSpPr/>
                        <wps:spPr>
                          <a:xfrm>
                            <a:off x="1371861" y="264160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5C83000">
                              <w:pPr>
                                <w:jc w:val="center"/>
                                <w:rPr>
                                  <w:rFonts w:hint="eastAsia" w:ascii="宋体" w:hAnsi="宋体" w:cs="Arial"/>
                                </w:rPr>
                              </w:pPr>
                              <w:r>
                                <w:rPr>
                                  <w:rFonts w:hint="eastAsia" w:ascii="宋体" w:hAnsi="宋体" w:cs="Arial"/>
                                </w:rPr>
                                <w:t>物资供应</w:t>
                              </w:r>
                            </w:p>
                            <w:p w14:paraId="392C001E">
                              <w:pPr>
                                <w:jc w:val="center"/>
                                <w:rPr>
                                  <w:rFonts w:ascii="宋体" w:hAnsi="宋体"/>
                                </w:rPr>
                              </w:pPr>
                              <w:r>
                                <w:rPr>
                                  <w:rFonts w:hint="eastAsia" w:ascii="宋体" w:hAnsi="宋体"/>
                                </w:rPr>
                                <w:t>（供应商）</w:t>
                              </w:r>
                            </w:p>
                          </w:txbxContent>
                        </wps:txbx>
                        <wps:bodyPr wrap="square" upright="1"/>
                      </wps:wsp>
                      <wps:wsp>
                        <wps:cNvPr id="1505" name="直线 13215"/>
                        <wps:cNvSpPr/>
                        <wps:spPr>
                          <a:xfrm>
                            <a:off x="3360148" y="1452880"/>
                            <a:ext cx="827" cy="264160"/>
                          </a:xfrm>
                          <a:prstGeom prst="line">
                            <a:avLst/>
                          </a:prstGeom>
                          <a:ln w="28575" cap="flat" cmpd="sng">
                            <a:solidFill>
                              <a:srgbClr val="000000"/>
                            </a:solidFill>
                            <a:prstDash val="solid"/>
                            <a:headEnd type="none" w="med" len="med"/>
                            <a:tailEnd type="triangle" w="med" len="med"/>
                          </a:ln>
                        </wps:spPr>
                        <wps:bodyPr upright="1"/>
                      </wps:wsp>
                      <wps:wsp>
                        <wps:cNvPr id="1506" name="直线 13218"/>
                        <wps:cNvSpPr/>
                        <wps:spPr>
                          <a:xfrm flipH="1">
                            <a:off x="2469018" y="2905760"/>
                            <a:ext cx="411227" cy="826"/>
                          </a:xfrm>
                          <a:prstGeom prst="line">
                            <a:avLst/>
                          </a:prstGeom>
                          <a:ln w="28575" cap="flat" cmpd="sng">
                            <a:solidFill>
                              <a:srgbClr val="000000"/>
                            </a:solidFill>
                            <a:prstDash val="solid"/>
                            <a:headEnd type="none" w="med" len="med"/>
                            <a:tailEnd type="triangle" w="med" len="med"/>
                          </a:ln>
                        </wps:spPr>
                        <wps:bodyPr upright="1"/>
                      </wps:wsp>
                      <wps:wsp>
                        <wps:cNvPr id="1507" name="矩形 13268"/>
                        <wps:cNvSpPr/>
                        <wps:spPr>
                          <a:xfrm>
                            <a:off x="2811569" y="171704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9AB75FE">
                              <w:pPr>
                                <w:jc w:val="center"/>
                                <w:rPr>
                                  <w:rFonts w:hint="eastAsia" w:ascii="宋体" w:hAnsi="宋体" w:cs="Arial"/>
                                </w:rPr>
                              </w:pPr>
                              <w:r>
                                <w:rPr>
                                  <w:rFonts w:hint="eastAsia" w:ascii="宋体" w:hAnsi="宋体" w:cs="Arial"/>
                                </w:rPr>
                                <w:t>更换</w:t>
                              </w:r>
                            </w:p>
                            <w:p w14:paraId="136152A9">
                              <w:pPr>
                                <w:jc w:val="center"/>
                                <w:rPr>
                                  <w:rFonts w:ascii="宋体" w:hAnsi="宋体"/>
                                </w:rPr>
                              </w:pPr>
                              <w:r>
                                <w:rPr>
                                  <w:rFonts w:hint="eastAsia" w:ascii="宋体" w:hAnsi="宋体"/>
                                </w:rPr>
                                <w:t>（施工单位）</w:t>
                              </w:r>
                            </w:p>
                          </w:txbxContent>
                        </wps:txbx>
                        <wps:bodyPr wrap="square" upright="1"/>
                      </wps:wsp>
                      <wps:wsp>
                        <wps:cNvPr id="1508" name="矩形 13213"/>
                        <wps:cNvSpPr/>
                        <wps:spPr>
                          <a:xfrm>
                            <a:off x="4389457" y="79248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BEB980">
                              <w:pPr>
                                <w:jc w:val="center"/>
                                <w:rPr>
                                  <w:rFonts w:hint="eastAsia" w:ascii="宋体" w:hAnsi="宋体" w:cs="Arial"/>
                                </w:rPr>
                              </w:pPr>
                              <w:r>
                                <w:rPr>
                                  <w:rFonts w:hint="eastAsia" w:ascii="宋体" w:hAnsi="宋体" w:cs="Arial"/>
                                </w:rPr>
                                <w:t>审查</w:t>
                              </w:r>
                            </w:p>
                            <w:p w14:paraId="3FAE3DC7">
                              <w:pPr>
                                <w:jc w:val="center"/>
                                <w:rPr>
                                  <w:rFonts w:ascii="宋体" w:hAnsi="宋体"/>
                                </w:rPr>
                              </w:pPr>
                              <w:r>
                                <w:rPr>
                                  <w:rFonts w:hint="eastAsia" w:ascii="宋体" w:hAnsi="宋体"/>
                                </w:rPr>
                                <w:t>（专业监理工程师）</w:t>
                              </w:r>
                            </w:p>
                          </w:txbxContent>
                        </wps:txbx>
                        <wps:bodyPr wrap="square" upright="1"/>
                      </wps:wsp>
                      <wps:wsp>
                        <wps:cNvPr id="1509" name="直线 13269"/>
                        <wps:cNvSpPr/>
                        <wps:spPr>
                          <a:xfrm flipH="1">
                            <a:off x="3840879" y="1981200"/>
                            <a:ext cx="685103" cy="0"/>
                          </a:xfrm>
                          <a:prstGeom prst="line">
                            <a:avLst/>
                          </a:prstGeom>
                          <a:ln w="28575" cap="flat" cmpd="sng">
                            <a:solidFill>
                              <a:srgbClr val="000000"/>
                            </a:solidFill>
                            <a:prstDash val="solid"/>
                            <a:headEnd type="none" w="med" len="med"/>
                            <a:tailEnd type="triangle" w="med" len="med"/>
                          </a:ln>
                        </wps:spPr>
                        <wps:bodyPr upright="1"/>
                      </wps:wsp>
                      <wps:wsp>
                        <wps:cNvPr id="1510" name="矩形 13270"/>
                        <wps:cNvSpPr/>
                        <wps:spPr>
                          <a:xfrm>
                            <a:off x="0" y="264160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6C99F55">
                              <w:pPr>
                                <w:jc w:val="center"/>
                                <w:rPr>
                                  <w:rFonts w:hint="eastAsia" w:ascii="宋体" w:hAnsi="宋体" w:cs="Arial"/>
                                </w:rPr>
                              </w:pPr>
                              <w:r>
                                <w:rPr>
                                  <w:rFonts w:hint="eastAsia" w:ascii="宋体" w:hAnsi="宋体" w:cs="Arial"/>
                                </w:rPr>
                                <w:t>考评</w:t>
                              </w:r>
                            </w:p>
                            <w:p w14:paraId="31A7A6AA">
                              <w:pPr>
                                <w:jc w:val="center"/>
                                <w:rPr>
                                  <w:rFonts w:ascii="宋体" w:hAnsi="宋体"/>
                                </w:rPr>
                              </w:pPr>
                              <w:r>
                                <w:rPr>
                                  <w:rFonts w:hint="eastAsia" w:ascii="宋体" w:hAnsi="宋体"/>
                                </w:rPr>
                                <w:t>（监理单位）</w:t>
                              </w:r>
                            </w:p>
                          </w:txbxContent>
                        </wps:txbx>
                        <wps:bodyPr wrap="square" upright="1"/>
                      </wps:wsp>
                      <wps:wsp>
                        <wps:cNvPr id="1511" name="直线 13271"/>
                        <wps:cNvSpPr/>
                        <wps:spPr>
                          <a:xfrm>
                            <a:off x="1028482" y="2905760"/>
                            <a:ext cx="342551" cy="826"/>
                          </a:xfrm>
                          <a:prstGeom prst="line">
                            <a:avLst/>
                          </a:prstGeom>
                          <a:ln w="28575" cap="flat" cmpd="sng">
                            <a:solidFill>
                              <a:srgbClr val="000000"/>
                            </a:solidFill>
                            <a:prstDash val="solid"/>
                            <a:headEnd type="none" w="med" len="med"/>
                            <a:tailEnd type="triangle" w="med" len="med"/>
                          </a:ln>
                        </wps:spPr>
                        <wps:bodyPr upright="1"/>
                      </wps:wsp>
                      <wps:wsp>
                        <wps:cNvPr id="1512" name="自选图形 13272"/>
                        <wps:cNvSpPr/>
                        <wps:spPr>
                          <a:xfrm>
                            <a:off x="1303185" y="1717040"/>
                            <a:ext cx="1166661"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E9D3104">
                              <w:pPr>
                                <w:jc w:val="center"/>
                                <w:rPr>
                                  <w:rFonts w:ascii="宋体" w:hAnsi="宋体"/>
                                </w:rPr>
                              </w:pPr>
                              <w:r>
                                <w:rPr>
                                  <w:rFonts w:hint="eastAsia" w:ascii="宋体" w:hAnsi="宋体"/>
                                </w:rPr>
                                <w:t>合格？</w:t>
                              </w:r>
                            </w:p>
                          </w:txbxContent>
                        </wps:txbx>
                        <wps:bodyPr wrap="square" upright="1"/>
                      </wps:wsp>
                      <wps:wsp>
                        <wps:cNvPr id="1513" name="直线 13273"/>
                        <wps:cNvSpPr/>
                        <wps:spPr>
                          <a:xfrm>
                            <a:off x="1851764" y="2245360"/>
                            <a:ext cx="0" cy="396240"/>
                          </a:xfrm>
                          <a:prstGeom prst="line">
                            <a:avLst/>
                          </a:prstGeom>
                          <a:ln w="28575" cap="flat" cmpd="sng">
                            <a:solidFill>
                              <a:srgbClr val="000000"/>
                            </a:solidFill>
                            <a:prstDash val="solid"/>
                            <a:headEnd type="none" w="med" len="med"/>
                            <a:tailEnd type="triangle" w="med" len="med"/>
                          </a:ln>
                        </wps:spPr>
                        <wps:bodyPr upright="1"/>
                      </wps:wsp>
                      <wps:wsp>
                        <wps:cNvPr id="1514" name="直线 13274"/>
                        <wps:cNvSpPr/>
                        <wps:spPr>
                          <a:xfrm>
                            <a:off x="2469018" y="1981200"/>
                            <a:ext cx="342551" cy="0"/>
                          </a:xfrm>
                          <a:prstGeom prst="line">
                            <a:avLst/>
                          </a:prstGeom>
                          <a:ln w="28575" cap="flat" cmpd="sng">
                            <a:solidFill>
                              <a:srgbClr val="000000"/>
                            </a:solidFill>
                            <a:prstDash val="solid"/>
                            <a:headEnd type="none" w="med" len="med"/>
                            <a:tailEnd type="triangle" w="med" len="med"/>
                          </a:ln>
                        </wps:spPr>
                        <wps:bodyPr upright="1"/>
                      </wps:wsp>
                      <wps:wsp>
                        <wps:cNvPr id="1515" name="直线 13275"/>
                        <wps:cNvSpPr/>
                        <wps:spPr>
                          <a:xfrm flipV="1">
                            <a:off x="479903" y="1981200"/>
                            <a:ext cx="827" cy="660400"/>
                          </a:xfrm>
                          <a:prstGeom prst="line">
                            <a:avLst/>
                          </a:prstGeom>
                          <a:ln w="28575" cap="flat" cmpd="sng">
                            <a:solidFill>
                              <a:srgbClr val="000000"/>
                            </a:solidFill>
                            <a:prstDash val="solid"/>
                            <a:headEnd type="none" w="med" len="med"/>
                            <a:tailEnd type="none" w="med" len="med"/>
                          </a:ln>
                        </wps:spPr>
                        <wps:bodyPr upright="1"/>
                      </wps:wsp>
                      <wps:wsp>
                        <wps:cNvPr id="1516" name="直线 13276"/>
                        <wps:cNvSpPr/>
                        <wps:spPr>
                          <a:xfrm>
                            <a:off x="479903" y="1981200"/>
                            <a:ext cx="823282" cy="0"/>
                          </a:xfrm>
                          <a:prstGeom prst="line">
                            <a:avLst/>
                          </a:prstGeom>
                          <a:ln w="28575" cap="flat" cmpd="sng">
                            <a:solidFill>
                              <a:srgbClr val="000000"/>
                            </a:solidFill>
                            <a:prstDash val="solid"/>
                            <a:headEnd type="none" w="med" len="med"/>
                            <a:tailEnd type="triangle" w="med" len="med"/>
                          </a:ln>
                        </wps:spPr>
                        <wps:bodyPr upright="1"/>
                      </wps:wsp>
                      <wps:wsp>
                        <wps:cNvPr id="1517" name="矩形 13277"/>
                        <wps:cNvSpPr/>
                        <wps:spPr>
                          <a:xfrm>
                            <a:off x="1440536" y="2245360"/>
                            <a:ext cx="336759" cy="396240"/>
                          </a:xfrm>
                          <a:prstGeom prst="rect">
                            <a:avLst/>
                          </a:prstGeom>
                          <a:solidFill>
                            <a:srgbClr val="FFFFFF"/>
                          </a:solidFill>
                          <a:ln>
                            <a:noFill/>
                          </a:ln>
                        </wps:spPr>
                        <wps:txbx>
                          <w:txbxContent>
                            <w:p w14:paraId="0A15FD9B">
                              <w:pPr>
                                <w:rPr>
                                  <w:rFonts w:ascii="宋体" w:hAnsi="宋体"/>
                                </w:rPr>
                              </w:pPr>
                              <w:r>
                                <w:rPr>
                                  <w:rFonts w:hint="eastAsia" w:ascii="宋体" w:hAnsi="宋体"/>
                                </w:rPr>
                                <w:t>是</w:t>
                              </w:r>
                            </w:p>
                          </w:txbxContent>
                        </wps:txbx>
                        <wps:bodyPr wrap="square" upright="1"/>
                      </wps:wsp>
                      <wps:wsp>
                        <wps:cNvPr id="1518" name="直线 13279"/>
                        <wps:cNvSpPr/>
                        <wps:spPr>
                          <a:xfrm>
                            <a:off x="3977403" y="264160"/>
                            <a:ext cx="1097157" cy="0"/>
                          </a:xfrm>
                          <a:prstGeom prst="line">
                            <a:avLst/>
                          </a:prstGeom>
                          <a:ln w="28575" cap="flat" cmpd="sng">
                            <a:solidFill>
                              <a:srgbClr val="000000"/>
                            </a:solidFill>
                            <a:prstDash val="solid"/>
                            <a:headEnd type="none" w="med" len="med"/>
                            <a:tailEnd type="none" w="med" len="med"/>
                          </a:ln>
                        </wps:spPr>
                        <wps:bodyPr upright="1"/>
                      </wps:wsp>
                      <wps:wsp>
                        <wps:cNvPr id="1519" name="直线 13280"/>
                        <wps:cNvSpPr/>
                        <wps:spPr>
                          <a:xfrm>
                            <a:off x="5074560" y="264160"/>
                            <a:ext cx="0" cy="52832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189" o:spid="_x0000_s1026" o:spt="203" style="height:280.8pt;width:470pt;" coordsize="5969000,3566160" editas="canvas"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&#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">
                <o:lock v:ext="edit" aspectratio="f"/>
                <v:rect id="画布 13189" o:spid="_x0000_s1026" o:spt="1" style="position:absolute;left:0;top:0;height:3566160;width:5969000;" filled="f" stroked="f" coordsize="21600,21600"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">
                  <v:fill on="f" focussize="0,0"/>
                  <v:stroke on="f"/>
                  <v:imagedata o:title=""/>
                  <o:lock v:ext="edit" rotation="t" text="t" aspectratio="t"/>
                </v:rect>
                <v:rect id="矩形 13278" o:spid="_x0000_s1026" o:spt="1" style="position:absolute;left:2400342;top:1584960;height:396240;width:346688;"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&#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4o1Jf0wAAAAUBAAAPAAAAAAAAAAEAIAAAACIAAABk&#10;cnMvZG93bnJldi54bWxQSwECFAAUAAAACACHTuJAeR+SmtIBAACKAwAADgAAAAAAAAABACAAAAAi&#10;AQAAZHJzL2Uyb0RvYy54bWxQSwUGAAAAAAYABgBZAQAAZgUAAAAA&#10;">
                  <v:fill on="t" focussize="0,0"/>
                  <v:stroke on="f"/>
                  <v:imagedata o:title=""/>
                  <o:lock v:ext="edit" aspectratio="f"/>
                  <v:textbox>
                    <w:txbxContent>
                      <w:p w14:paraId="1685D141">
                        <w:pPr>
                          <w:rPr>
                            <w:rFonts w:ascii="宋体" w:hAnsi="宋体"/>
                          </w:rPr>
                        </w:pPr>
                        <w:r>
                          <w:rPr>
                            <w:rFonts w:hint="eastAsia" w:ascii="宋体" w:hAnsi="宋体"/>
                          </w:rPr>
                          <w:t>否</w:t>
                        </w:r>
                      </w:p>
                    </w:txbxContent>
                  </v:textbox>
                </v:rect>
                <v:rect id="矩形 13191" o:spid="_x0000_s1026" o:spt="1" style="position:absolute;left:5211911;top:2113280;height:396240;width:340896;"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4o1Jf0wAAAAUBAAAPAAAAAAAAAAEAIAAAACIAAABk&#10;cnMvZG93bnJldi54bWxQSwECFAAUAAAACACHTuJA0/RQedIBAACKAwAADgAAAAAAAAABACAAAAAi&#10;AQAAZHJzL2Uyb0RvYy54bWxQSwUGAAAAAAYABgBZAQAAZgUAAAAA&#10;">
                  <v:fill on="t" focussize="0,0"/>
                  <v:stroke on="f"/>
                  <v:imagedata o:title=""/>
                  <o:lock v:ext="edit" aspectratio="f"/>
                  <v:textbox>
                    <w:txbxContent>
                      <w:p w14:paraId="2EDC1774">
                        <w:pPr>
                          <w:rPr>
                            <w:rFonts w:ascii="宋体" w:hAnsi="宋体"/>
                          </w:rPr>
                        </w:pPr>
                        <w:r>
                          <w:rPr>
                            <w:rFonts w:hint="eastAsia" w:ascii="宋体" w:hAnsi="宋体"/>
                          </w:rPr>
                          <w:t>是</w:t>
                        </w:r>
                      </w:p>
                    </w:txbxContent>
                  </v:textbox>
                </v:rect>
                <v:rect id="矩形 13192" o:spid="_x0000_s1026" o:spt="1" style="position:absolute;left:4114754;top:1584960;height:396240;width:34006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N+JDm1AEAAIoDAAAOAAAAAAAAAAEAIAAA&#10;ACIBAABkcnMvZTJvRG9jLnhtbFBLBQYAAAAABgAGAFkBAABoBQAAAAA=&#10;">
                  <v:fill on="t" focussize="0,0"/>
                  <v:stroke on="f"/>
                  <v:imagedata o:title=""/>
                  <o:lock v:ext="edit" aspectratio="f"/>
                  <v:textbox>
                    <w:txbxContent>
                      <w:p w14:paraId="47484B18">
                        <w:pPr>
                          <w:rPr>
                            <w:rFonts w:ascii="宋体" w:hAnsi="宋体"/>
                          </w:rPr>
                        </w:pPr>
                        <w:r>
                          <w:rPr>
                            <w:rFonts w:hint="eastAsia" w:ascii="宋体" w:hAnsi="宋体"/>
                          </w:rPr>
                          <w:t>否</w:t>
                        </w:r>
                      </w:p>
                    </w:txbxContent>
                  </v:textbox>
                </v:rect>
                <v:rect id="矩形 13193" o:spid="_x0000_s1026" o:spt="1" style="position:absolute;left:3428823;top:660400;height:396240;width:33924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Mt41ZbTAQAAiQMAAA4AAAAAAAAAAQAgAAAA&#10;IgEAAGRycy9lMm9Eb2MueG1sUEsFBgAAAAAGAAYAWQEAAGcFAAAAAA==&#10;">
                  <v:fill on="t" focussize="0,0"/>
                  <v:stroke on="f"/>
                  <v:imagedata o:title=""/>
                  <o:lock v:ext="edit" aspectratio="f"/>
                  <v:textbox>
                    <w:txbxContent>
                      <w:p w14:paraId="77A77341">
                        <w:pPr>
                          <w:rPr>
                            <w:rFonts w:ascii="宋体" w:hAnsi="宋体"/>
                          </w:rPr>
                        </w:pPr>
                        <w:r>
                          <w:rPr>
                            <w:rFonts w:hint="eastAsia" w:ascii="宋体" w:hAnsi="宋体"/>
                          </w:rPr>
                          <w:t>是</w:t>
                        </w:r>
                      </w:p>
                    </w:txbxContent>
                  </v:textbox>
                </v:rect>
                <v:rect id="矩形 13194" o:spid="_x0000_s1026" o:spt="1" style="position:absolute;left:3428823;top:1320800;height:396240;width:33924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4o1Jf0wAAAAUBAAAPAAAAAAAAAAEAIAAAACIAAABk&#10;cnMvZG93bnJldi54bWxQSwECFAAUAAAACACHTuJATXBXhtIBAACKAwAADgAAAAAAAAABACAAAAAi&#10;AQAAZHJzL2Uyb0RvYy54bWxQSwUGAAAAAAYABgBZAQAAZgUAAAAA&#10;">
                  <v:fill on="t" focussize="0,0"/>
                  <v:stroke on="f"/>
                  <v:imagedata o:title=""/>
                  <o:lock v:ext="edit" aspectratio="f"/>
                  <v:textbox>
                    <w:txbxContent>
                      <w:p w14:paraId="2252724F">
                        <w:pPr>
                          <w:rPr>
                            <w:rFonts w:ascii="宋体" w:hAnsi="宋体"/>
                          </w:rPr>
                        </w:pPr>
                        <w:r>
                          <w:rPr>
                            <w:rFonts w:hint="eastAsia" w:ascii="宋体" w:hAnsi="宋体"/>
                          </w:rPr>
                          <w:t>否</w:t>
                        </w:r>
                      </w:p>
                    </w:txbxContent>
                  </v:textbox>
                </v:rect>
                <v:rect id="矩形 13195" o:spid="_x0000_s1026" o:spt="1" style="position:absolute;left:2469018;top:264160;height:396240;width:346688;"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ClPgirTAQAAiQMAAA4AAAAAAAAAAQAgAAAA&#10;IgEAAGRycy9lMm9Eb2MueG1sUEsFBgAAAAAGAAYAWQEAAGcFAAAAAA==&#10;">
                  <v:fill on="t" focussize="0,0"/>
                  <v:stroke on="f"/>
                  <v:imagedata o:title=""/>
                  <o:lock v:ext="edit" aspectratio="f"/>
                  <v:textbox>
                    <w:txbxContent>
                      <w:p w14:paraId="13CB8197">
                        <w:pPr>
                          <w:rPr>
                            <w:rFonts w:ascii="宋体" w:hAnsi="宋体"/>
                          </w:rPr>
                        </w:pPr>
                        <w:r>
                          <w:rPr>
                            <w:rFonts w:hint="eastAsia" w:ascii="宋体" w:hAnsi="宋体"/>
                          </w:rPr>
                          <w:t>否</w:t>
                        </w:r>
                      </w:p>
                    </w:txbxContent>
                  </v:textbox>
                </v:rect>
                <v:rect id="矩形 13196" o:spid="_x0000_s1026" o:spt="1" style="position:absolute;left:2057790;top:528320;height:396240;width:33675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Dr4MSx1AEAAIkDAAAOAAAAAAAAAAEAIAAA&#10;ACIBAABkcnMvZTJvRG9jLnhtbFBLBQYAAAAABgAGAFkBAABoBQAAAAA=&#10;">
                  <v:fill on="t" focussize="0,0"/>
                  <v:stroke on="f"/>
                  <v:imagedata o:title=""/>
                  <o:lock v:ext="edit" aspectratio="f"/>
                  <v:textbox>
                    <w:txbxContent>
                      <w:p w14:paraId="561A7233">
                        <w:pPr>
                          <w:rPr>
                            <w:rFonts w:ascii="宋体" w:hAnsi="宋体"/>
                          </w:rPr>
                        </w:pPr>
                        <w:r>
                          <w:rPr>
                            <w:rFonts w:hint="eastAsia" w:ascii="宋体" w:hAnsi="宋体"/>
                          </w:rPr>
                          <w:t>是</w:t>
                        </w:r>
                      </w:p>
                    </w:txbxContent>
                  </v:textbox>
                </v:rect>
                <v:rect id="矩形 13197" o:spid="_x0000_s1026" o:spt="1" style="position:absolute;left:68675;top:0;height:660400;width:10284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9V4odUAAAAFAQAADwAA&#10;AAAAAAABACAAAAAiAAAAZHJzL2Rvd25yZXYueG1sUEsBAhQAFAAAAAgAh07iQEVnLUEZAgAAQwQA&#10;AA4AAAAAAAAAAQAgAAAAJAEAAGRycy9lMm9Eb2MueG1sUEsFBgAAAAAGAAYAWQEAAK8FAAAAAA==&#10;">
                  <v:fill on="t" focussize="0,0"/>
                  <v:stroke weight="2.25pt" color="#000000" joinstyle="miter"/>
                  <v:imagedata o:title=""/>
                  <o:lock v:ext="edit" aspectratio="f"/>
                  <v:textbox>
                    <w:txbxContent>
                      <w:p w14:paraId="798A09E4">
                        <w:pPr>
                          <w:jc w:val="center"/>
                          <w:rPr>
                            <w:rFonts w:hint="eastAsia" w:ascii="宋体" w:hAnsi="宋体"/>
                          </w:rPr>
                        </w:pPr>
                        <w:r>
                          <w:rPr>
                            <w:rFonts w:hint="eastAsia" w:ascii="宋体" w:hAnsi="宋体"/>
                          </w:rPr>
                          <w:t>供应商选择</w:t>
                        </w:r>
                      </w:p>
                      <w:p w14:paraId="68F08017">
                        <w:pPr>
                          <w:jc w:val="center"/>
                          <w:rPr>
                            <w:rFonts w:ascii="宋体" w:hAnsi="宋体"/>
                          </w:rPr>
                        </w:pPr>
                        <w:r>
                          <w:rPr>
                            <w:rFonts w:hint="eastAsia" w:ascii="宋体" w:hAnsi="宋体"/>
                          </w:rPr>
                          <w:t>（施工单位）</w:t>
                        </w:r>
                      </w:p>
                    </w:txbxContent>
                  </v:textbox>
                </v:rect>
                <v:line id="直线 13198" o:spid="_x0000_s1026" o:spt="20" style="position:absolute;left:1097157;top:264160;height:825;width:273048;"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Cs5/AnAQIAAPMDAAAOAAAAAAAAAAEAIAAAACIBAABkcnMvZTJv&#10;RG9jLnhtbFBLBQYAAAAABgAGAFkBAACVBQAAAAA=&#10;">
                  <v:fill on="f" focussize="0,0"/>
                  <v:stroke weight="2.25pt" color="#000000" joinstyle="round" endarrow="block"/>
                  <v:imagedata o:title=""/>
                  <o:lock v:ext="edit" aspectratio="f"/>
                </v:line>
                <v:line id="直线 13199" o:spid="_x0000_s1026" o:spt="20" style="position:absolute;left:2469018;top:264160;height:825;width:341724;"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Ai/lowAQIAAPMDAAAOAAAAAAAAAAEAIAAAACIBAABkcnMvZTJv&#10;RG9jLnhtbFBLBQYAAAAABgAGAFkBAACVBQAAAAA=&#10;">
                  <v:fill on="f" focussize="0,0"/>
                  <v:stroke weight="2.25pt" color="#000000" joinstyle="round" endarrow="block"/>
                  <v:imagedata o:title=""/>
                  <o:lock v:ext="edit" aspectratio="f"/>
                </v:line>
                <v:rect id="矩形 13200" o:spid="_x0000_s1026" o:spt="1" style="position:absolute;left:4389457;top:2641600;height:660400;width:143805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PVeKHVAAAA&#10;BQEAAA8AAAAAAAAAAQAgAAAAIgAAAGRycy9kb3ducmV2LnhtbFBLAQIUABQAAAAIAIdO4kAcggd+&#10;IAIAAEsEAAAOAAAAAAAAAAEAIAAAACQBAABkcnMvZTJvRG9jLnhtbFBLBQYAAAAABgAGAFkBAAC2&#10;BQAAAAA=&#10;">
                  <v:fill on="t" focussize="0,0"/>
                  <v:stroke weight="2.25pt" color="#000000" joinstyle="miter"/>
                  <v:imagedata o:title=""/>
                  <o:lock v:ext="edit" aspectratio="f"/>
                  <v:textbox>
                    <w:txbxContent>
                      <w:p w14:paraId="16779ADB">
                        <w:pPr>
                          <w:jc w:val="center"/>
                          <w:rPr>
                            <w:rFonts w:ascii="宋体" w:hAnsi="宋体" w:cs="Arial"/>
                          </w:rPr>
                        </w:pPr>
                        <w:r>
                          <w:rPr>
                            <w:rFonts w:hint="eastAsia" w:ascii="宋体" w:hAnsi="宋体" w:cs="Arial"/>
                          </w:rPr>
                          <w:t>确认</w:t>
                        </w:r>
                      </w:p>
                      <w:p w14:paraId="5D76E7DD">
                        <w:pPr>
                          <w:jc w:val="center"/>
                          <w:rPr>
                            <w:rFonts w:ascii="宋体" w:hAnsi="宋体"/>
                          </w:rPr>
                        </w:pPr>
                        <w:r>
                          <w:rPr>
                            <w:rFonts w:hint="eastAsia" w:ascii="宋体" w:hAnsi="宋体"/>
                          </w:rPr>
                          <w:t>（专业监理工程师）</w:t>
                        </w:r>
                      </w:p>
                    </w:txbxContent>
                  </v:textbox>
                </v:rect>
                <v:rect id="矩形 13201" o:spid="_x0000_s1026" o:spt="1" style="position:absolute;left:2880245;top:2641600;height:660400;width:1166660;"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D1Xih1QAAAAUBAAAP&#10;AAAAAAAAAAEAIAAAACIAAABkcnMvZG93bnJldi54bWxQSwECFAAUAAAACACHTuJAGaT5phsCAABL&#10;BAAADgAAAAAAAAABACAAAAAkAQAAZHJzL2Uyb0RvYy54bWxQSwUGAAAAAAYABgBZAQAAsQUAAAAA&#10;">
                  <v:fill on="t" focussize="0,0"/>
                  <v:stroke weight="2.25pt" color="#000000" joinstyle="miter"/>
                  <v:imagedata o:title=""/>
                  <o:lock v:ext="edit" aspectratio="f"/>
                  <v:textbox>
                    <w:txbxContent>
                      <w:p w14:paraId="09101564">
                        <w:pPr>
                          <w:jc w:val="center"/>
                          <w:rPr>
                            <w:rFonts w:hint="eastAsia" w:ascii="宋体" w:hAnsi="宋体" w:cs="Arial"/>
                          </w:rPr>
                        </w:pPr>
                        <w:r>
                          <w:rPr>
                            <w:rFonts w:hint="eastAsia" w:ascii="宋体" w:hAnsi="宋体" w:cs="Arial"/>
                          </w:rPr>
                          <w:t>签订采购合同</w:t>
                        </w:r>
                      </w:p>
                      <w:p w14:paraId="450BB450">
                        <w:pPr>
                          <w:jc w:val="center"/>
                          <w:rPr>
                            <w:rFonts w:ascii="宋体" w:hAnsi="宋体"/>
                          </w:rPr>
                        </w:pPr>
                        <w:r>
                          <w:rPr>
                            <w:rFonts w:hint="eastAsia" w:ascii="宋体" w:hAnsi="宋体"/>
                          </w:rPr>
                          <w:t>（施工单位）</w:t>
                        </w:r>
                      </w:p>
                    </w:txbxContent>
                  </v:textbox>
                </v:rect>
                <v:rect id="矩形 13202" o:spid="_x0000_s1026" o:spt="1" style="position:absolute;left:1371860;top:924560;height:660400;width:10284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Ofc8y8f&#10;AgAASgQAAA4AAAAAAAAAAQAgAAAAJAEAAGRycy9lMm9Eb2MueG1sUEsFBgAAAAAGAAYAWQEAALUF&#10;AAAAAA==&#10;">
                  <v:fill on="t" focussize="0,0"/>
                  <v:stroke weight="2.25pt" color="#000000" joinstyle="miter"/>
                  <v:imagedata o:title=""/>
                  <o:lock v:ext="edit" aspectratio="f"/>
                  <v:textbox>
                    <w:txbxContent>
                      <w:p w14:paraId="391EDBFA">
                        <w:pPr>
                          <w:jc w:val="center"/>
                          <w:rPr>
                            <w:rFonts w:hint="eastAsia" w:ascii="宋体" w:hAnsi="宋体" w:cs="Arial"/>
                          </w:rPr>
                        </w:pPr>
                        <w:r>
                          <w:rPr>
                            <w:rFonts w:hint="eastAsia" w:ascii="宋体" w:hAnsi="宋体" w:cs="Arial"/>
                          </w:rPr>
                          <w:t>考察</w:t>
                        </w:r>
                        <w:r>
                          <w:rPr>
                            <w:rFonts w:cs="Arial"/>
                          </w:rPr>
                          <w:t>C0</w:t>
                        </w:r>
                        <w:r>
                          <w:rPr>
                            <w:rFonts w:hint="eastAsia" w:cs="Arial"/>
                          </w:rPr>
                          <w:t>5</w:t>
                        </w:r>
                      </w:p>
                      <w:p w14:paraId="2B9AD234">
                        <w:pPr>
                          <w:jc w:val="center"/>
                          <w:rPr>
                            <w:rFonts w:ascii="宋体" w:hAnsi="宋体"/>
                          </w:rPr>
                        </w:pPr>
                        <w:r>
                          <w:rPr>
                            <w:rFonts w:hint="eastAsia" w:ascii="宋体" w:hAnsi="宋体"/>
                          </w:rPr>
                          <w:t>（相关单位）</w:t>
                        </w:r>
                      </w:p>
                    </w:txbxContent>
                  </v:textbox>
                </v:rect>
                <v:shape id="自选图形 13203" o:spid="_x0000_s1026" o:spt="4" type="#_x0000_t4" style="position:absolute;left:1371860;top:0;height:528320;width:1097157;"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CwOD1wAAAAUBAAAPAAAAAAAAAAEAIAAAACIAAABkcnMvZG93bnJldi54bWxQSwECFAAUAAAACACH&#10;TuJAvRliLSUCAABOBAAADgAAAAAAAAABACAAAAAmAQAAZHJzL2Uyb0RvYy54bWxQSwUGAAAAAAYA&#10;BgBZAQAAvQUAAAAA&#10;">
                  <v:fill on="t" focussize="0,0"/>
                  <v:stroke weight="2.25pt" color="#000000" joinstyle="miter"/>
                  <v:imagedata o:title=""/>
                  <o:lock v:ext="edit" aspectratio="f"/>
                  <v:textbox>
                    <w:txbxContent>
                      <w:p w14:paraId="5017C486">
                        <w:pPr>
                          <w:jc w:val="center"/>
                          <w:rPr>
                            <w:rFonts w:ascii="宋体" w:hAnsi="宋体"/>
                          </w:rPr>
                        </w:pPr>
                        <w:r>
                          <w:rPr>
                            <w:rFonts w:hint="eastAsia" w:ascii="宋体" w:hAnsi="宋体"/>
                          </w:rPr>
                          <w:t>评价？</w:t>
                        </w:r>
                      </w:p>
                    </w:txbxContent>
                  </v:textbox>
                </v:shape>
                <v:shape id="自选图形 13204" o:spid="_x0000_s1026" o:spt="4" type="#_x0000_t4" style="position:absolute;left:2811569;top:924560;height:528320;width:1097984;"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CwOD1wAAAAUBAAAPAAAAAAAAAAEAIAAAACIAAABkcnMvZG93bnJldi54bWxQSwECFAAUAAAA&#10;CACHTuJANtBzgigCAABTBAAADgAAAAAAAAABACAAAAAmAQAAZHJzL2Uyb0RvYy54bWxQSwUGAAAA&#10;AAYABgBZAQAAwAUAAAAA&#10;">
                  <v:fill on="t" focussize="0,0"/>
                  <v:stroke weight="2.25pt" color="#000000" joinstyle="miter"/>
                  <v:imagedata o:title=""/>
                  <o:lock v:ext="edit" aspectratio="f"/>
                  <v:textbox>
                    <w:txbxContent>
                      <w:p w14:paraId="27B1B843">
                        <w:pPr>
                          <w:jc w:val="center"/>
                          <w:rPr>
                            <w:rFonts w:ascii="宋体" w:hAnsi="宋体"/>
                          </w:rPr>
                        </w:pPr>
                        <w:r>
                          <w:rPr>
                            <w:rFonts w:hint="eastAsia" w:ascii="宋体" w:hAnsi="宋体"/>
                          </w:rPr>
                          <w:t>合格？</w:t>
                        </w:r>
                      </w:p>
                    </w:txbxContent>
                  </v:textbox>
                </v:shape>
                <v:line id="直线 13205" o:spid="_x0000_s1026" o:spt="20" style="position:absolute;left:3360148;top:660400;flip:y;height:264160;width:827;"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4oZcLVAAAABQEAAA8AAAAAAAAAAQAgAAAAIgAA&#10;AGRycy9kb3ducmV2LnhtbFBLAQIUABQAAAAIAIdO4kAnESZQCwIAAP0DAAAOAAAAAAAAAAEAIAAA&#10;ACQBAABkcnMvZTJvRG9jLnhtbFBLBQYAAAAABgAGAFkBAAChBQAAAAA=&#10;">
                  <v:fill on="f" focussize="0,0"/>
                  <v:stroke weight="2.25pt" color="#000000" joinstyle="round" endarrow="block"/>
                  <v:imagedata o:title=""/>
                  <o:lock v:ext="edit" aspectratio="f"/>
                </v:line>
                <v:line id="直线 13206" o:spid="_x0000_s1026" o:spt="20" style="position:absolute;left:2400342;top:1188720;height:825;width:4112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AkxNRoDAgAA9AMAAA4AAAAAAAAAAQAgAAAAIgEAAGRycy9l&#10;Mm9Eb2MueG1sUEsFBgAAAAAGAAYAWQEAAJcFAAAAAA==&#10;">
                  <v:fill on="f" focussize="0,0"/>
                  <v:stroke weight="2.25pt" color="#000000" joinstyle="round" endarrow="block"/>
                  <v:imagedata o:title=""/>
                  <o:lock v:ext="edit" aspectratio="f"/>
                </v:line>
                <v:shape id="自选图形 13207" o:spid="_x0000_s1026" o:spt="4" type="#_x0000_t4" style="position:absolute;left:4525981;top:1717040;height:528320;width:1097984;"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wsDg9cAAAAFAQAADwAAAAAAAAABACAAAAAiAAAAZHJzL2Rvd25yZXYueG1sUEsBAhQAFAAA&#10;AAgAh07iQJgofg4pAgAAVAQAAA4AAAAAAAAAAQAgAAAAJgEAAGRycy9lMm9Eb2MueG1sUEsFBgAA&#10;AAAGAAYAWQEAAMEFAAAAAA==&#10;">
                  <v:fill on="t" focussize="0,0"/>
                  <v:stroke weight="2.25pt" color="#000000" joinstyle="miter"/>
                  <v:imagedata o:title=""/>
                  <o:lock v:ext="edit" aspectratio="f"/>
                  <v:textbox>
                    <w:txbxContent>
                      <w:p w14:paraId="47A81EA1">
                        <w:pPr>
                          <w:jc w:val="center"/>
                          <w:rPr>
                            <w:rFonts w:ascii="宋体" w:hAnsi="宋体"/>
                          </w:rPr>
                        </w:pPr>
                        <w:r>
                          <w:rPr>
                            <w:rFonts w:hint="eastAsia" w:ascii="宋体" w:hAnsi="宋体"/>
                          </w:rPr>
                          <w:t>符合？</w:t>
                        </w:r>
                      </w:p>
                    </w:txbxContent>
                  </v:textbox>
                </v:shape>
                <v:line id="直线 13208" o:spid="_x0000_s1026" o:spt="20" style="position:absolute;left:5074560;top:1452880;height:264160;width:2482;"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AdrlYJAQIAAPUDAAAOAAAAAAAAAAEAIAAAACIBAABkcnMvZTJv&#10;RG9jLnhtbFBLBQYAAAAABgAGAFkBAACVBQAAAAA=&#10;">
                  <v:fill on="f" focussize="0,0"/>
                  <v:stroke weight="2.25pt" color="#000000" joinstyle="round" endarrow="block"/>
                  <v:imagedata o:title=""/>
                  <o:lock v:ext="edit" aspectratio="f"/>
                </v:line>
                <v:line id="直线 13209" o:spid="_x0000_s1026" o:spt="20" style="position:absolute;left:1920439;top:528320;height:39624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JDgxkoDAgAA8wMAAA4AAAAAAAAAAQAgAAAAIgEAAGRycy9l&#10;Mm9Eb2MueG1sUEsFBgAAAAAGAAYAWQEAAJcFAAAAAA==&#10;">
                  <v:fill on="f" focussize="0,0"/>
                  <v:stroke weight="2.25pt" color="#000000" joinstyle="round" endarrow="block"/>
                  <v:imagedata o:title=""/>
                  <o:lock v:ext="edit" aspectratio="f"/>
                </v:line>
                <v:line id="直线 13210" o:spid="_x0000_s1026" o:spt="20" style="position:absolute;left:4046078;top:2905760;flip:x;height:825;width:343378;"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&#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KGXC1QAAAAUBAAAPAAAAAAAAAAEAIAAAACIAAABk&#10;cnMvZG93bnJldi54bWxQSwECFAAUAAAACACHTuJAeRNXOgkCAAD+AwAADgAAAAAAAAABACAAAAAk&#10;AQAAZHJzL2Uyb0RvYy54bWxQSwUGAAAAAAYABgBZAQAAnwUAAAAA&#10;">
                  <v:fill on="f" focussize="0,0"/>
                  <v:stroke weight="2.25pt" color="#000000" joinstyle="round" endarrow="block"/>
                  <v:imagedata o:title=""/>
                  <o:lock v:ext="edit" aspectratio="f"/>
                </v:line>
                <v:rect id="矩形 13211" o:spid="_x0000_s1026" o:spt="1" style="position:absolute;left:2811569;top:0;height:660400;width:1168315;"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D1Xih1QAAAAUBAAAPAAAA&#10;AAAAAAEAIAAAACIAAABkcnMvZG93bnJldi54bWxQSwECFAAUAAAACACHTuJAnXgzABgCAABFBAAA&#10;DgAAAAAAAAABACAAAAAkAQAAZHJzL2Uyb0RvYy54bWxQSwUGAAAAAAYABgBZAQAArgUAAAAA&#10;">
                  <v:fill on="t" focussize="0,0"/>
                  <v:stroke weight="2.25pt" color="#000000" joinstyle="miter"/>
                  <v:imagedata o:title=""/>
                  <o:lock v:ext="edit" aspectratio="f"/>
                  <v:textbox>
                    <w:txbxContent>
                      <w:p w14:paraId="1F4A3D07">
                        <w:pPr>
                          <w:jc w:val="center"/>
                          <w:rPr>
                            <w:rFonts w:hint="eastAsia" w:ascii="宋体" w:hAnsi="宋体" w:cs="Arial"/>
                          </w:rPr>
                        </w:pPr>
                        <w:r>
                          <w:rPr>
                            <w:rFonts w:hint="eastAsia" w:ascii="宋体" w:hAnsi="宋体" w:cs="Arial"/>
                          </w:rPr>
                          <w:t>资格报审</w:t>
                        </w:r>
                        <w:r>
                          <w:rPr>
                            <w:rFonts w:hint="eastAsia" w:cs="Arial"/>
                          </w:rPr>
                          <w:t>B07</w:t>
                        </w:r>
                      </w:p>
                      <w:p w14:paraId="1CD5519D">
                        <w:pPr>
                          <w:jc w:val="center"/>
                          <w:rPr>
                            <w:rFonts w:ascii="宋体" w:hAnsi="宋体"/>
                          </w:rPr>
                        </w:pPr>
                        <w:r>
                          <w:rPr>
                            <w:rFonts w:hint="eastAsia" w:ascii="宋体" w:hAnsi="宋体"/>
                          </w:rPr>
                          <w:t>（总包单位）</w:t>
                        </w:r>
                      </w:p>
                    </w:txbxContent>
                  </v:textbox>
                </v:rect>
                <v:line id="直线 13212" o:spid="_x0000_s1026" o:spt="20" style="position:absolute;left:5074560;top:2245360;height:39624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NJFyB8DAgAA9AMAAA4AAAAAAAAAAQAgAAAAIgEAAGRycy9l&#10;Mm9Eb2MueG1sUEsFBgAAAAAGAAYAWQEAAJcFAAAAAA==&#10;">
                  <v:fill on="f" focussize="0,0"/>
                  <v:stroke weight="2.25pt" color="#000000" joinstyle="round" endarrow="block"/>
                  <v:imagedata o:title=""/>
                  <o:lock v:ext="edit" aspectratio="f"/>
                </v:line>
                <v:rect id="矩形 13214" o:spid="_x0000_s1026" o:spt="1" style="position:absolute;left:1371860;top:2641600;height:660400;width:109798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O36Srcf&#10;AgAASwQAAA4AAAAAAAAAAQAgAAAAJAEAAGRycy9lMm9Eb2MueG1sUEsFBgAAAAAGAAYAWQEAALUF&#10;AAAAAA==&#10;">
                  <v:fill on="t" focussize="0,0"/>
                  <v:stroke weight="2.25pt" color="#000000" joinstyle="miter"/>
                  <v:imagedata o:title=""/>
                  <o:lock v:ext="edit" aspectratio="f"/>
                  <v:textbox>
                    <w:txbxContent>
                      <w:p w14:paraId="45C83000">
                        <w:pPr>
                          <w:jc w:val="center"/>
                          <w:rPr>
                            <w:rFonts w:hint="eastAsia" w:ascii="宋体" w:hAnsi="宋体" w:cs="Arial"/>
                          </w:rPr>
                        </w:pPr>
                        <w:r>
                          <w:rPr>
                            <w:rFonts w:hint="eastAsia" w:ascii="宋体" w:hAnsi="宋体" w:cs="Arial"/>
                          </w:rPr>
                          <w:t>物资供应</w:t>
                        </w:r>
                      </w:p>
                      <w:p w14:paraId="392C001E">
                        <w:pPr>
                          <w:jc w:val="center"/>
                          <w:rPr>
                            <w:rFonts w:ascii="宋体" w:hAnsi="宋体"/>
                          </w:rPr>
                        </w:pPr>
                        <w:r>
                          <w:rPr>
                            <w:rFonts w:hint="eastAsia" w:ascii="宋体" w:hAnsi="宋体"/>
                          </w:rPr>
                          <w:t>（供应商）</w:t>
                        </w:r>
                      </w:p>
                    </w:txbxContent>
                  </v:textbox>
                </v:rect>
                <v:line id="直线 13215" o:spid="_x0000_s1026" o:spt="20" style="position:absolute;left:3360148;top:1452880;height:26416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Aa5iXsDAgAA9AMAAA4AAAAAAAAAAQAgAAAAIgEAAGRycy9l&#10;Mm9Eb2MueG1sUEsFBgAAAAAGAAYAWQEAAJcFAAAAAA==&#10;">
                  <v:fill on="f" focussize="0,0"/>
                  <v:stroke weight="2.25pt" color="#000000" joinstyle="round" endarrow="block"/>
                  <v:imagedata o:title=""/>
                  <o:lock v:ext="edit" aspectratio="f"/>
                </v:line>
                <v:line id="直线 13218" o:spid="_x0000_s1026" o:spt="20" style="position:absolute;left:2469018;top:2905760;flip:x;height:825;width:411227;"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&#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KGXC1QAAAAUBAAAPAAAAAAAAAAEAIAAAACIAAABk&#10;cnMvZG93bnJldi54bWxQSwECFAAUAAAACACHTuJAjatnEQkCAAD+AwAADgAAAAAAAAABACAAAAAk&#10;AQAAZHJzL2Uyb0RvYy54bWxQSwUGAAAAAAYABgBZAQAAnwUAAAAA&#10;">
                  <v:fill on="f" focussize="0,0"/>
                  <v:stroke weight="2.25pt" color="#000000" joinstyle="round" endarrow="block"/>
                  <v:imagedata o:title=""/>
                  <o:lock v:ext="edit" aspectratio="f"/>
                </v:line>
                <v:rect id="矩形 13268" o:spid="_x0000_s1026" o:spt="1" style="position:absolute;left:2811569;top:1717040;height:660400;width:1030963;"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IBIKN0f&#10;AgAASwQAAA4AAAAAAAAAAQAgAAAAJAEAAGRycy9lMm9Eb2MueG1sUEsFBgAAAAAGAAYAWQEAALUF&#10;AAAAAA==&#10;">
                  <v:fill on="t" focussize="0,0"/>
                  <v:stroke weight="2.25pt" color="#000000" joinstyle="miter"/>
                  <v:imagedata o:title=""/>
                  <o:lock v:ext="edit" aspectratio="f"/>
                  <v:textbox>
                    <w:txbxContent>
                      <w:p w14:paraId="59AB75FE">
                        <w:pPr>
                          <w:jc w:val="center"/>
                          <w:rPr>
                            <w:rFonts w:hint="eastAsia" w:ascii="宋体" w:hAnsi="宋体" w:cs="Arial"/>
                          </w:rPr>
                        </w:pPr>
                        <w:r>
                          <w:rPr>
                            <w:rFonts w:hint="eastAsia" w:ascii="宋体" w:hAnsi="宋体" w:cs="Arial"/>
                          </w:rPr>
                          <w:t>更换</w:t>
                        </w:r>
                      </w:p>
                      <w:p w14:paraId="136152A9">
                        <w:pPr>
                          <w:jc w:val="center"/>
                          <w:rPr>
                            <w:rFonts w:ascii="宋体" w:hAnsi="宋体"/>
                          </w:rPr>
                        </w:pPr>
                        <w:r>
                          <w:rPr>
                            <w:rFonts w:hint="eastAsia" w:ascii="宋体" w:hAnsi="宋体"/>
                          </w:rPr>
                          <w:t>（施工单位）</w:t>
                        </w:r>
                      </w:p>
                    </w:txbxContent>
                  </v:textbox>
                </v:rect>
                <v:rect id="矩形 13213" o:spid="_x0000_s1026" o:spt="1" style="position:absolute;left:4389457;top:792480;height:660400;width:143805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O/ozdgf&#10;AgAASgQAAA4AAAAAAAAAAQAgAAAAJAEAAGRycy9lMm9Eb2MueG1sUEsFBgAAAAAGAAYAWQEAALUF&#10;AAAAAA==&#10;">
                  <v:fill on="t" focussize="0,0"/>
                  <v:stroke weight="2.25pt" color="#000000" joinstyle="miter"/>
                  <v:imagedata o:title=""/>
                  <o:lock v:ext="edit" aspectratio="f"/>
                  <v:textbox>
                    <w:txbxContent>
                      <w:p w14:paraId="33BEB980">
                        <w:pPr>
                          <w:jc w:val="center"/>
                          <w:rPr>
                            <w:rFonts w:hint="eastAsia" w:ascii="宋体" w:hAnsi="宋体" w:cs="Arial"/>
                          </w:rPr>
                        </w:pPr>
                        <w:r>
                          <w:rPr>
                            <w:rFonts w:hint="eastAsia" w:ascii="宋体" w:hAnsi="宋体" w:cs="Arial"/>
                          </w:rPr>
                          <w:t>审查</w:t>
                        </w:r>
                      </w:p>
                      <w:p w14:paraId="3FAE3DC7">
                        <w:pPr>
                          <w:jc w:val="center"/>
                          <w:rPr>
                            <w:rFonts w:ascii="宋体" w:hAnsi="宋体"/>
                          </w:rPr>
                        </w:pPr>
                        <w:r>
                          <w:rPr>
                            <w:rFonts w:hint="eastAsia" w:ascii="宋体" w:hAnsi="宋体"/>
                          </w:rPr>
                          <w:t>（专业监理工程师）</w:t>
                        </w:r>
                      </w:p>
                    </w:txbxContent>
                  </v:textbox>
                </v:rect>
                <v:line id="直线 13269" o:spid="_x0000_s1026" o:spt="20" style="position:absolute;left:3840878;top:1981200;flip:x;height:0;width:685102;"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hlwtUAAAAFAQAADwAAAAAAAAABACAAAAAiAAAA&#10;ZHJzL2Rvd25yZXYueG1sUEsBAhQAFAAAAAgAh07iQMjLhBEKAgAA/AMAAA4AAAAAAAAAAQAgAAAA&#10;JAEAAGRycy9lMm9Eb2MueG1sUEsFBgAAAAAGAAYAWQEAAKAFAAAAAA==&#10;">
                  <v:fill on="f" focussize="0,0"/>
                  <v:stroke weight="2.25pt" color="#000000" joinstyle="round" endarrow="block"/>
                  <v:imagedata o:title=""/>
                  <o:lock v:ext="edit" aspectratio="f"/>
                </v:line>
                <v:rect id="矩形 13270" o:spid="_x0000_s1026" o:spt="1" style="position:absolute;left:0;top:2641600;height:660400;width:1028481;"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PVeKHVAAAABQEAAA8AAAAA&#10;AAAAAQAgAAAAIgAAAGRycy9kb3ducmV2LnhtbFBLAQIUABQAAAAIAIdO4kA/EdAbFwIAAEUEAAAO&#10;AAAAAAAAAAEAIAAAACQBAABkcnMvZTJvRG9jLnhtbFBLBQYAAAAABgAGAFkBAACtBQAAAAA=&#10;">
                  <v:fill on="t" focussize="0,0"/>
                  <v:stroke weight="2.25pt" color="#000000" joinstyle="miter"/>
                  <v:imagedata o:title=""/>
                  <o:lock v:ext="edit" aspectratio="f"/>
                  <v:textbox>
                    <w:txbxContent>
                      <w:p w14:paraId="26C99F55">
                        <w:pPr>
                          <w:jc w:val="center"/>
                          <w:rPr>
                            <w:rFonts w:hint="eastAsia" w:ascii="宋体" w:hAnsi="宋体" w:cs="Arial"/>
                          </w:rPr>
                        </w:pPr>
                        <w:r>
                          <w:rPr>
                            <w:rFonts w:hint="eastAsia" w:ascii="宋体" w:hAnsi="宋体" w:cs="Arial"/>
                          </w:rPr>
                          <w:t>考评</w:t>
                        </w:r>
                      </w:p>
                      <w:p w14:paraId="31A7A6AA">
                        <w:pPr>
                          <w:jc w:val="center"/>
                          <w:rPr>
                            <w:rFonts w:ascii="宋体" w:hAnsi="宋体"/>
                          </w:rPr>
                        </w:pPr>
                        <w:r>
                          <w:rPr>
                            <w:rFonts w:hint="eastAsia" w:ascii="宋体" w:hAnsi="宋体"/>
                          </w:rPr>
                          <w:t>（监理单位）</w:t>
                        </w:r>
                      </w:p>
                    </w:txbxContent>
                  </v:textbox>
                </v:rect>
                <v:line id="直线 13271" o:spid="_x0000_s1026" o:spt="20" style="position:absolute;left:1028481;top:2905760;height:825;width:342551;"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3GqCdMAAAAFAQAADwAAAAAAAAABACAAAAAiAAAAZHJzL2Rvd25yZXYu&#10;eG1sUEsBAhQAFAAAAAgAh07iQI7v12cAAgAA9AMAAA4AAAAAAAAAAQAgAAAAIgEAAGRycy9lMm9E&#10;b2MueG1sUEsFBgAAAAAGAAYAWQEAAJQFAAAAAA==&#10;">
                  <v:fill on="f" focussize="0,0"/>
                  <v:stroke weight="2.25pt" color="#000000" joinstyle="round" endarrow="block"/>
                  <v:imagedata o:title=""/>
                  <o:lock v:ext="edit" aspectratio="f"/>
                </v:line>
                <v:shape id="自选图形 13272" o:spid="_x0000_s1026" o:spt="4" type="#_x0000_t4" style="position:absolute;left:1303184;top:1717040;height:528320;width:1166660;"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sLA4PXAAAABQEAAA8AAAAAAAAAAQAgAAAAIgAAAGRycy9kb3ducmV2LnhtbFBLAQIUABQA&#10;AAAIAIdO4kCSKjV+KgIAAFQEAAAOAAAAAAAAAAEAIAAAACYBAABkcnMvZTJvRG9jLnhtbFBLBQYA&#10;AAAABgAGAFkBAADCBQAAAAA=&#10;">
                  <v:fill on="t" focussize="0,0"/>
                  <v:stroke weight="2.25pt" color="#000000" joinstyle="miter"/>
                  <v:imagedata o:title=""/>
                  <o:lock v:ext="edit" aspectratio="f"/>
                  <v:textbox>
                    <w:txbxContent>
                      <w:p w14:paraId="0E9D3104">
                        <w:pPr>
                          <w:jc w:val="center"/>
                          <w:rPr>
                            <w:rFonts w:ascii="宋体" w:hAnsi="宋体"/>
                          </w:rPr>
                        </w:pPr>
                        <w:r>
                          <w:rPr>
                            <w:rFonts w:hint="eastAsia" w:ascii="宋体" w:hAnsi="宋体"/>
                          </w:rPr>
                          <w:t>合格？</w:t>
                        </w:r>
                      </w:p>
                    </w:txbxContent>
                  </v:textbox>
                </v:shape>
                <v:line id="直线 13273" o:spid="_x0000_s1026" o:spt="20" style="position:absolute;left:1851763;top:2245360;height:396240;width:0;"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bcaoJ0wAAAAUBAAAPAAAAAAAAAAEAIAAAACIAAABkcnMvZG93bnJl&#10;di54bWxQSwECFAAUAAAACACHTuJAxNYZEAICAADyAwAADgAAAAAAAAABACAAAAAiAQAAZHJzL2Uy&#10;b0RvYy54bWxQSwUGAAAAAAYABgBZAQAAlgUAAAAA&#10;">
                  <v:fill on="f" focussize="0,0"/>
                  <v:stroke weight="2.25pt" color="#000000" joinstyle="round" endarrow="block"/>
                  <v:imagedata o:title=""/>
                  <o:lock v:ext="edit" aspectratio="f"/>
                </v:line>
                <v:line id="直线 13274" o:spid="_x0000_s1026" o:spt="20" style="position:absolute;left:2469018;top:1981200;height:0;width:342551;"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PrHaG8DAgAA8gMAAA4AAAAAAAAAAQAgAAAAIgEAAGRycy9l&#10;Mm9Eb2MueG1sUEsFBgAAAAAGAAYAWQEAAJcFAAAAAA==&#10;">
                  <v:fill on="f" focussize="0,0"/>
                  <v:stroke weight="2.25pt" color="#000000" joinstyle="round" endarrow="block"/>
                  <v:imagedata o:title=""/>
                  <o:lock v:ext="edit" aspectratio="f"/>
                </v:line>
                <v:line id="直线 13275" o:spid="_x0000_s1026" o:spt="20" style="position:absolute;left:479902;top:1981200;flip:y;height:660400;width:827;"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qwcuXUAAAABQEAAA8AAAAAAAAAAQAgAAAAIgAAAGRycy9kb3du&#10;cmV2LnhtbFBLAQIUABQAAAAIAIdO4kBHN100AwIAAPkDAAAOAAAAAAAAAAEAIAAAACMBAABkcnMv&#10;ZTJvRG9jLnhtbFBLBQYAAAAABgAGAFkBAACYBQAAAAA=&#10;">
                  <v:fill on="f" focussize="0,0"/>
                  <v:stroke weight="2.25pt" color="#000000" joinstyle="round"/>
                  <v:imagedata o:title=""/>
                  <o:lock v:ext="edit" aspectratio="f"/>
                </v:line>
                <v:line id="直线 13276" o:spid="_x0000_s1026" o:spt="20" style="position:absolute;left:479902;top:1981200;height:0;width:823281;"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bcaoJ0wAAAAUBAAAPAAAAAAAAAAEAIAAAACIAAABkcnMvZG93bnJl&#10;di54bWxQSwECFAAUAAAACACHTuJASWs+nwICAADxAwAADgAAAAAAAAABACAAAAAiAQAAZHJzL2Uy&#10;b0RvYy54bWxQSwUGAAAAAAYABgBZAQAAlgUAAAAA&#10;">
                  <v:fill on="f" focussize="0,0"/>
                  <v:stroke weight="2.25pt" color="#000000" joinstyle="round" endarrow="block"/>
                  <v:imagedata o:title=""/>
                  <o:lock v:ext="edit" aspectratio="f"/>
                </v:line>
                <v:rect id="矩形 13277" o:spid="_x0000_s1026" o:spt="1" style="position:absolute;left:1440536;top:2245360;height:396240;width:336759;"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DlKcb/TAQAAigMAAA4AAAAAAAAAAQAgAAAA&#10;IgEAAGRycy9lMm9Eb2MueG1sUEsFBgAAAAAGAAYAWQEAAGcFAAAAAA==&#10;">
                  <v:fill on="t" focussize="0,0"/>
                  <v:stroke on="f"/>
                  <v:imagedata o:title=""/>
                  <o:lock v:ext="edit" aspectratio="f"/>
                  <v:textbox>
                    <w:txbxContent>
                      <w:p w14:paraId="0A15FD9B">
                        <w:pPr>
                          <w:rPr>
                            <w:rFonts w:ascii="宋体" w:hAnsi="宋体"/>
                          </w:rPr>
                        </w:pPr>
                        <w:r>
                          <w:rPr>
                            <w:rFonts w:hint="eastAsia" w:ascii="宋体" w:hAnsi="宋体"/>
                          </w:rPr>
                          <w:t>是</w:t>
                        </w:r>
                      </w:p>
                    </w:txbxContent>
                  </v:textbox>
                </v:rect>
                <v:line id="直线 13279" o:spid="_x0000_s1026" o:spt="20" style="position:absolute;left:3977402;top:264160;height:0;width:1097157;" filled="f" stroked="t" coordsize="21600,21600" o:gfxdata="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tmyH9QAAAAFAQAADwAAAAAAAAABACAAAAAiAAAAZHJzL2Rvd25yZXYueG1s&#10;UEsBAhQAFAAAAAgAh07iQP5VVWv8AQAA7gMAAA4AAAAAAAAAAQAgAAAAIwEAAGRycy9lMm9Eb2Mu&#10;eG1sUEsFBgAAAAAGAAYAWQEAAJEFAAAAAA==&#10;">
                  <v:fill on="f" focussize="0,0"/>
                  <v:stroke weight="2.25pt" color="#000000" joinstyle="round"/>
                  <v:imagedata o:title=""/>
                  <o:lock v:ext="edit" aspectratio="f"/>
                </v:line>
                <v:line id="直线 13280" o:spid="_x0000_s1026" o:spt="20" style="position:absolute;left:5074560;top:264160;height:528320;width:0;"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bcaoJ0wAAAAUBAAAPAAAAAAAAAAEAIAAAACIAAABkcnMvZG93bnJldi54&#10;bWxQSwECFAAUAAAACACHTuJABamkuP8BAADxAwAADgAAAAAAAAABACAAAAAiAQAAZHJzL2Uyb0Rv&#10;Yy54bWxQSwUGAAAAAAYABgBZAQAAkwUAAAAA&#10;">
                  <v:fill on="f" focussize="0,0"/>
                  <v:stroke weight="2.25pt" color="#000000" joinstyle="round" endarrow="block"/>
                  <v:imagedata o:title=""/>
                  <o:lock v:ext="edit" aspectratio="f"/>
                </v:line>
                <w10:wrap type="none"/>
                <w10:anchorlock/>
              </v:group>
            </w:pict>
          </mc:Fallback>
        </mc:AlternateContent>
      </w:r>
      <w:r>
        <w:rPr>
          <w:rFonts w:cs="Arial"/>
          <w:bCs/>
        </w:rPr>
        <w:t>0</w:t>
      </w:r>
      <w:r>
        <w:rPr>
          <w:rFonts w:hint="eastAsia" w:cs="Arial"/>
          <w:bCs/>
        </w:rPr>
        <w:t>3、审查要点：</w:t>
      </w:r>
    </w:p>
    <w:p w14:paraId="1560F1A2">
      <w:pPr>
        <w:rPr>
          <w:rFonts w:hint="eastAsia" w:hAnsi="宋体" w:cs="Arial"/>
        </w:rPr>
      </w:pPr>
      <w:r>
        <w:rPr>
          <w:rFonts w:hAnsi="宋体" w:cs="Arial"/>
        </w:rPr>
        <w:t>（</w:t>
      </w:r>
      <w:r>
        <w:rPr>
          <w:rFonts w:cs="Arial"/>
        </w:rPr>
        <w:t>1</w:t>
      </w:r>
      <w:r>
        <w:rPr>
          <w:rFonts w:hAnsi="宋体" w:cs="Arial"/>
        </w:rPr>
        <w:t>）合法性</w:t>
      </w:r>
      <w:r>
        <w:rPr>
          <w:rFonts w:hint="eastAsia" w:hAnsi="宋体" w:cs="Arial"/>
        </w:rPr>
        <w:t xml:space="preserve"> </w:t>
      </w:r>
    </w:p>
    <w:p w14:paraId="5DE1FE2C">
      <w:pPr>
        <w:rPr>
          <w:rFonts w:cs="Arial"/>
          <w:bCs/>
        </w:rPr>
      </w:pPr>
      <w:r>
        <w:rPr>
          <w:rFonts w:hint="eastAsia" w:ascii="宋体" w:hAnsi="宋体" w:cs="宋体"/>
        </w:rPr>
        <w:t>①</w:t>
      </w:r>
      <w:r>
        <w:rPr>
          <w:rFonts w:hint="eastAsia" w:hAnsi="宋体" w:cs="Arial"/>
          <w:bCs/>
        </w:rPr>
        <w:t>供应单位具有合法的经营资质和销售许可。</w:t>
      </w:r>
    </w:p>
    <w:p w14:paraId="69791CFB">
      <w:pPr>
        <w:rPr>
          <w:rFonts w:cs="Arial"/>
          <w:bCs/>
        </w:rPr>
      </w:pPr>
      <w:r>
        <w:rPr>
          <w:rFonts w:hint="eastAsia" w:ascii="宋体" w:hAnsi="宋体" w:cs="宋体"/>
        </w:rPr>
        <w:t>②</w:t>
      </w:r>
      <w:r>
        <w:rPr>
          <w:rFonts w:hint="eastAsia" w:hAnsi="宋体" w:cs="Arial"/>
          <w:bCs/>
        </w:rPr>
        <w:t>生产单位具有合法的资质及产品生产、准用、备案许可。</w:t>
      </w:r>
    </w:p>
    <w:p w14:paraId="6A573E0D">
      <w:pPr>
        <w:rPr>
          <w:rFonts w:hint="eastAsia" w:hAnsi="宋体" w:cs="Arial"/>
        </w:rPr>
      </w:pPr>
      <w:r>
        <w:rPr>
          <w:rFonts w:hAnsi="宋体" w:cs="Arial"/>
        </w:rPr>
        <w:t>（</w:t>
      </w:r>
      <w:r>
        <w:rPr>
          <w:rFonts w:cs="Arial"/>
        </w:rPr>
        <w:t>2</w:t>
      </w:r>
      <w:r>
        <w:rPr>
          <w:rFonts w:hAnsi="宋体" w:cs="Arial"/>
        </w:rPr>
        <w:t>）符合性</w:t>
      </w:r>
    </w:p>
    <w:p w14:paraId="2AB348E9">
      <w:pPr>
        <w:rPr>
          <w:rFonts w:cs="Arial"/>
          <w:bCs/>
        </w:rPr>
      </w:pPr>
      <w:r>
        <w:rPr>
          <w:rFonts w:hint="eastAsia" w:ascii="宋体" w:hAnsi="宋体" w:cs="宋体"/>
        </w:rPr>
        <w:t>①</w:t>
      </w:r>
      <w:r>
        <w:rPr>
          <w:rFonts w:hint="eastAsia" w:hAnsi="宋体" w:cs="Arial"/>
          <w:bCs/>
        </w:rPr>
        <w:t>生产或经营范围与资质许可范围一致</w:t>
      </w:r>
      <w:r>
        <w:rPr>
          <w:rFonts w:hAnsi="宋体" w:cs="Arial"/>
          <w:bCs/>
        </w:rPr>
        <w:t>。</w:t>
      </w:r>
    </w:p>
    <w:p w14:paraId="3C6A70FC">
      <w:pPr>
        <w:rPr>
          <w:rFonts w:hint="eastAsia" w:hAnsi="宋体" w:cs="Arial"/>
          <w:bCs/>
        </w:rPr>
      </w:pPr>
      <w:r>
        <w:rPr>
          <w:rFonts w:hint="eastAsia" w:ascii="宋体" w:hAnsi="宋体" w:cs="宋体"/>
        </w:rPr>
        <w:t>②</w:t>
      </w:r>
      <w:r>
        <w:rPr>
          <w:rFonts w:hAnsi="宋体" w:cs="Arial"/>
          <w:bCs/>
        </w:rPr>
        <w:t>具有良好信誉和类似</w:t>
      </w:r>
      <w:r>
        <w:rPr>
          <w:rFonts w:hint="eastAsia" w:hAnsi="宋体" w:cs="Arial"/>
          <w:bCs/>
        </w:rPr>
        <w:t>物资供货</w:t>
      </w:r>
      <w:r>
        <w:rPr>
          <w:rFonts w:hAnsi="宋体" w:cs="Arial"/>
          <w:bCs/>
        </w:rPr>
        <w:t>的业绩。</w:t>
      </w:r>
    </w:p>
    <w:p w14:paraId="46FC12DA">
      <w:pPr>
        <w:rPr>
          <w:rFonts w:cs="Arial"/>
          <w:bCs/>
        </w:rPr>
      </w:pPr>
      <w:r>
        <w:rPr>
          <w:rFonts w:hint="eastAsia" w:ascii="宋体" w:hAnsi="宋体" w:cs="宋体"/>
        </w:rPr>
        <w:t>③</w:t>
      </w:r>
      <w:r>
        <w:rPr>
          <w:rFonts w:hint="eastAsia" w:hAnsi="宋体" w:cs="Arial"/>
          <w:bCs/>
        </w:rPr>
        <w:t>生产单位具有产品质量保证的</w:t>
      </w:r>
      <w:r>
        <w:rPr>
          <w:rFonts w:cs="Arial"/>
          <w:bCs/>
        </w:rPr>
        <w:t>技术、生产管理能力。</w:t>
      </w:r>
    </w:p>
    <w:p w14:paraId="1985D3AF">
      <w:pPr>
        <w:rPr>
          <w:rFonts w:cs="Arial"/>
          <w:bCs/>
        </w:rPr>
      </w:pPr>
      <w:r>
        <w:rPr>
          <w:rFonts w:hint="eastAsia" w:ascii="宋体" w:hAnsi="宋体" w:cs="宋体"/>
        </w:rPr>
        <w:t>④</w:t>
      </w:r>
      <w:r>
        <w:rPr>
          <w:rFonts w:hint="eastAsia" w:hAnsi="宋体" w:cs="Arial"/>
          <w:bCs/>
        </w:rPr>
        <w:t>施工</w:t>
      </w:r>
      <w:r>
        <w:rPr>
          <w:rFonts w:hAnsi="宋体" w:cs="Arial"/>
          <w:bCs/>
        </w:rPr>
        <w:t>单位对</w:t>
      </w:r>
      <w:r>
        <w:rPr>
          <w:rFonts w:hint="eastAsia" w:hAnsi="宋体" w:cs="Arial"/>
          <w:bCs/>
        </w:rPr>
        <w:t>供应（生产）</w:t>
      </w:r>
      <w:r>
        <w:rPr>
          <w:rFonts w:hAnsi="宋体" w:cs="Arial"/>
          <w:bCs/>
        </w:rPr>
        <w:t>单位管理制度健全。</w:t>
      </w:r>
    </w:p>
    <w:p w14:paraId="76C3F991">
      <w:pPr>
        <w:rPr>
          <w:rFonts w:hint="eastAsia" w:hAnsi="宋体" w:cs="Arial"/>
          <w:bCs/>
        </w:rPr>
      </w:pPr>
      <w:r>
        <w:rPr>
          <w:rFonts w:hint="eastAsia" w:hAnsi="宋体" w:cs="Arial"/>
          <w:bCs/>
        </w:rPr>
        <w:t>⑤施工采购符合总承包合同约定。</w:t>
      </w:r>
    </w:p>
    <w:p w14:paraId="0F1C3BB4">
      <w:pPr>
        <w:rPr>
          <w:rFonts w:cs="Arial"/>
          <w:b/>
          <w:bCs/>
        </w:rPr>
      </w:pPr>
      <w:r>
        <w:rPr>
          <w:rFonts w:cs="Arial"/>
          <w:b/>
        </w:rPr>
        <w:t>6.</w:t>
      </w:r>
      <w:r>
        <w:rPr>
          <w:rFonts w:hint="eastAsia" w:cs="Arial"/>
          <w:b/>
        </w:rPr>
        <w:t>3</w:t>
      </w:r>
      <w:r>
        <w:rPr>
          <w:rFonts w:cs="Arial"/>
          <w:b/>
        </w:rPr>
        <w:t>..</w:t>
      </w:r>
      <w:r>
        <w:rPr>
          <w:rFonts w:hint="eastAsia" w:cs="Arial"/>
          <w:b/>
        </w:rPr>
        <w:t>1</w:t>
      </w:r>
      <w:r>
        <w:rPr>
          <w:rFonts w:cs="Arial"/>
          <w:b/>
        </w:rPr>
        <w:t>.</w:t>
      </w:r>
      <w:r>
        <w:rPr>
          <w:rFonts w:hint="eastAsia" w:cs="Arial"/>
          <w:b/>
          <w:bCs/>
        </w:rPr>
        <w:t>8</w:t>
      </w:r>
      <w:r>
        <w:rPr>
          <w:rFonts w:hint="eastAsia" w:hAnsi="宋体" w:cs="Arial"/>
          <w:b/>
          <w:bCs/>
        </w:rPr>
        <w:t>开工条件审查</w:t>
      </w:r>
    </w:p>
    <w:p w14:paraId="4A4DEAB2">
      <w:pPr>
        <w:rPr>
          <w:rFonts w:hint="eastAsia" w:cs="Arial"/>
          <w:bCs/>
        </w:rPr>
      </w:pPr>
      <w:r>
        <w:rPr>
          <w:rFonts w:cs="Arial"/>
          <w:bCs/>
        </w:rPr>
        <w:t>0</w:t>
      </w:r>
      <w:r>
        <w:rPr>
          <w:rFonts w:hint="eastAsia" w:cs="Arial"/>
          <w:bCs/>
        </w:rPr>
        <w:t>1、工作措施</w:t>
      </w:r>
    </w:p>
    <w:p w14:paraId="481789B9">
      <w:pPr>
        <w:rPr>
          <w:rFonts w:hint="eastAsia" w:cs="Arial"/>
          <w:bCs/>
        </w:rPr>
      </w:pPr>
      <w:r>
        <w:rPr>
          <w:rFonts w:hint="eastAsia" w:cs="Arial"/>
          <w:bCs/>
        </w:rPr>
        <w:t xml:space="preserve">   开工前，监理对现场开工条件进行审核、批准。</w:t>
      </w:r>
    </w:p>
    <w:p w14:paraId="01C25DFE">
      <w:pPr>
        <w:rPr>
          <w:rFonts w:hint="eastAsia" w:cs="Arial"/>
          <w:bCs/>
        </w:rPr>
      </w:pPr>
      <w:r>
        <w:rPr>
          <w:rFonts w:cs="Arial"/>
          <w:bCs/>
        </w:rPr>
        <w:t>0</w:t>
      </w:r>
      <w:r>
        <w:rPr>
          <w:rFonts w:hint="eastAsia" w:cs="Arial"/>
          <w:bCs/>
        </w:rPr>
        <w:t>2、工作流程：</w:t>
      </w:r>
    </w:p>
    <w:p w14:paraId="0E94306C">
      <w:pPr>
        <w:rPr>
          <w:rFonts w:hint="eastAsia" w:cs="Arial"/>
          <w:bCs/>
        </w:rPr>
      </w:pPr>
      <w:r>
        <w:rPr>
          <w:rFonts w:cs="Arial"/>
          <w:bCs/>
          <w:lang/>
        </w:rPr>
        <mc:AlternateContent>
          <mc:Choice Requires="wps">
            <w:drawing>
              <wp:anchor distT="0" distB="0" distL="114300" distR="114300" simplePos="0" relativeHeight="251719680" behindDoc="0" locked="0" layoutInCell="1" allowOverlap="1">
                <wp:simplePos x="0" y="0"/>
                <wp:positionH relativeFrom="column">
                  <wp:posOffset>3086100</wp:posOffset>
                </wp:positionH>
                <wp:positionV relativeFrom="paragraph">
                  <wp:posOffset>42545</wp:posOffset>
                </wp:positionV>
                <wp:extent cx="1371600" cy="660400"/>
                <wp:effectExtent l="13970" t="13970" r="36830" b="36830"/>
                <wp:wrapNone/>
                <wp:docPr id="1775" name="矩形 13443"/>
                <wp:cNvGraphicFramePr/>
                <a:graphic xmlns:a="http://schemas.openxmlformats.org/drawingml/2006/main">
                  <a:graphicData uri="http://schemas.microsoft.com/office/word/2010/wordprocessingShape">
                    <wps:wsp>
                      <wps:cNvSpPr/>
                      <wps:spPr>
                        <a:xfrm>
                          <a:off x="0" y="0"/>
                          <a:ext cx="137160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310656">
                            <w:pPr>
                              <w:jc w:val="center"/>
                              <w:rPr>
                                <w:rFonts w:hint="eastAsia" w:ascii="宋体" w:hAnsi="宋体" w:cs="Arial"/>
                              </w:rPr>
                            </w:pPr>
                            <w:r>
                              <w:rPr>
                                <w:rFonts w:hint="eastAsia" w:ascii="宋体" w:hAnsi="宋体" w:cs="Arial"/>
                              </w:rPr>
                              <w:t>组织审查</w:t>
                            </w:r>
                          </w:p>
                          <w:p w14:paraId="6202E3A6">
                            <w:pPr>
                              <w:jc w:val="center"/>
                              <w:rPr>
                                <w:rFonts w:ascii="宋体" w:hAnsi="宋体"/>
                              </w:rPr>
                            </w:pPr>
                            <w:r>
                              <w:rPr>
                                <w:rFonts w:hint="eastAsia" w:ascii="宋体" w:hAnsi="宋体"/>
                              </w:rPr>
                              <w:t>（总监理工程师）</w:t>
                            </w:r>
                          </w:p>
                        </w:txbxContent>
                      </wps:txbx>
                      <wps:bodyPr wrap="square" upright="1"/>
                    </wps:wsp>
                  </a:graphicData>
                </a:graphic>
              </wp:anchor>
            </w:drawing>
          </mc:Choice>
          <mc:Fallback>
            <w:pict>
              <v:rect id="矩形 13443" o:spid="_x0000_s1026" o:spt="1" style="position:absolute;left:0pt;margin-left:243pt;margin-top:3.35pt;height:52pt;width:108pt;z-index:251719680;mso-width-relative:page;mso-height-relative:page;" fillcolor="#FFFFFF" filled="t" stroked="t" coordsize="21600,21600" o:gfxdata="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7wARNgAAAAJAQAADwAAAAAAAAAB&#10;ACAAAAAiAAAAZHJzL2Rvd25yZXYueG1sUEsBAhQAFAAAAAgAh07iQFApfLMQAgAAPwQAAA4AAAAA&#10;AAAAAQAgAAAAJwEAAGRycy9lMm9Eb2MueG1sUEsFBgAAAAAGAAYAWQEAAKkFAAAAAA==&#10;">
                <v:fill on="t" focussize="0,0"/>
                <v:stroke weight="2.25pt" color="#000000" joinstyle="miter"/>
                <v:imagedata o:title=""/>
                <o:lock v:ext="edit" aspectratio="f"/>
                <v:textbox>
                  <w:txbxContent>
                    <w:p w14:paraId="4E310656">
                      <w:pPr>
                        <w:jc w:val="center"/>
                        <w:rPr>
                          <w:rFonts w:hint="eastAsia" w:ascii="宋体" w:hAnsi="宋体" w:cs="Arial"/>
                        </w:rPr>
                      </w:pPr>
                      <w:r>
                        <w:rPr>
                          <w:rFonts w:hint="eastAsia" w:ascii="宋体" w:hAnsi="宋体" w:cs="Arial"/>
                        </w:rPr>
                        <w:t>组织审查</w:t>
                      </w:r>
                    </w:p>
                    <w:p w14:paraId="6202E3A6">
                      <w:pPr>
                        <w:jc w:val="center"/>
                        <w:rPr>
                          <w:rFonts w:ascii="宋体" w:hAnsi="宋体"/>
                        </w:rPr>
                      </w:pPr>
                      <w:r>
                        <w:rPr>
                          <w:rFonts w:hint="eastAsia" w:ascii="宋体" w:hAnsi="宋体"/>
                        </w:rPr>
                        <w:t>（总监理工程师）</w:t>
                      </w:r>
                    </w:p>
                  </w:txbxContent>
                </v:textbox>
              </v:rect>
            </w:pict>
          </mc:Fallback>
        </mc:AlternateContent>
      </w:r>
      <w:r>
        <w:rPr>
          <w:rFonts w:cs="Arial"/>
          <w:bCs/>
        </w:rPr>
        <mc:AlternateContent>
          <mc:Choice Requires="wpc">
            <w:drawing>
              <wp:inline distT="0" distB="0" distL="114300" distR="114300">
                <wp:extent cx="5969000" cy="2510155"/>
                <wp:effectExtent l="0" t="13970" r="25400" b="66675"/>
                <wp:docPr id="1480" name="画布 134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57" name="矩形 13420"/>
                        <wps:cNvSpPr/>
                        <wps:spPr>
                          <a:xfrm>
                            <a:off x="2811569" y="792420"/>
                            <a:ext cx="347516" cy="396210"/>
                          </a:xfrm>
                          <a:prstGeom prst="rect">
                            <a:avLst/>
                          </a:prstGeom>
                          <a:solidFill>
                            <a:srgbClr val="FFFFFF"/>
                          </a:solidFill>
                          <a:ln>
                            <a:noFill/>
                          </a:ln>
                        </wps:spPr>
                        <wps:txbx>
                          <w:txbxContent>
                            <w:p w14:paraId="10DD02FF">
                              <w:pPr>
                                <w:rPr>
                                  <w:rFonts w:ascii="宋体" w:hAnsi="宋体"/>
                                </w:rPr>
                              </w:pPr>
                              <w:r>
                                <w:rPr>
                                  <w:rFonts w:hint="eastAsia" w:ascii="宋体" w:hAnsi="宋体"/>
                                </w:rPr>
                                <w:t>否</w:t>
                              </w:r>
                            </w:p>
                          </w:txbxContent>
                        </wps:txbx>
                        <wps:bodyPr wrap="square" upright="1"/>
                      </wps:wsp>
                      <wps:wsp>
                        <wps:cNvPr id="1458" name="矩形 13421"/>
                        <wps:cNvSpPr/>
                        <wps:spPr>
                          <a:xfrm>
                            <a:off x="4252106" y="792420"/>
                            <a:ext cx="410400" cy="396210"/>
                          </a:xfrm>
                          <a:prstGeom prst="rect">
                            <a:avLst/>
                          </a:prstGeom>
                          <a:solidFill>
                            <a:srgbClr val="FFFFFF"/>
                          </a:solidFill>
                          <a:ln>
                            <a:noFill/>
                          </a:ln>
                        </wps:spPr>
                        <wps:txbx>
                          <w:txbxContent>
                            <w:p w14:paraId="2F7BBC84">
                              <w:pPr>
                                <w:rPr>
                                  <w:rFonts w:ascii="宋体" w:hAnsi="宋体"/>
                                </w:rPr>
                              </w:pPr>
                              <w:r>
                                <w:rPr>
                                  <w:rFonts w:hint="eastAsia" w:ascii="宋体" w:hAnsi="宋体"/>
                                </w:rPr>
                                <w:t>是</w:t>
                              </w:r>
                            </w:p>
                          </w:txbxContent>
                        </wps:txbx>
                        <wps:bodyPr wrap="square" upright="1"/>
                      </wps:wsp>
                      <wps:wsp>
                        <wps:cNvPr id="1459" name="矩形 13422"/>
                        <wps:cNvSpPr/>
                        <wps:spPr>
                          <a:xfrm>
                            <a:off x="68676" y="0"/>
                            <a:ext cx="11658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0290218">
                              <w:pPr>
                                <w:jc w:val="center"/>
                                <w:rPr>
                                  <w:rFonts w:hint="eastAsia" w:ascii="宋体" w:hAnsi="宋体"/>
                                </w:rPr>
                              </w:pPr>
                              <w:r>
                                <w:rPr>
                                  <w:rFonts w:hint="eastAsia" w:ascii="宋体" w:hAnsi="宋体"/>
                                </w:rPr>
                                <w:t>施工准备</w:t>
                              </w:r>
                            </w:p>
                            <w:p w14:paraId="64D0217B">
                              <w:pPr>
                                <w:jc w:val="center"/>
                                <w:rPr>
                                  <w:rFonts w:ascii="宋体" w:hAnsi="宋体"/>
                                </w:rPr>
                              </w:pPr>
                              <w:r>
                                <w:rPr>
                                  <w:rFonts w:hint="eastAsia" w:ascii="宋体" w:hAnsi="宋体"/>
                                </w:rPr>
                                <w:t>（总包单位）</w:t>
                              </w:r>
                            </w:p>
                          </w:txbxContent>
                        </wps:txbx>
                        <wps:bodyPr wrap="square" upright="1"/>
                      </wps:wsp>
                      <wps:wsp>
                        <wps:cNvPr id="1460" name="矩形 13423"/>
                        <wps:cNvSpPr/>
                        <wps:spPr>
                          <a:xfrm>
                            <a:off x="4800685" y="1848980"/>
                            <a:ext cx="1026827"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ECEE827">
                              <w:pPr>
                                <w:jc w:val="center"/>
                                <w:rPr>
                                  <w:rFonts w:hint="eastAsia" w:ascii="宋体" w:hAnsi="宋体" w:cs="Arial"/>
                                </w:rPr>
                              </w:pPr>
                              <w:r>
                                <w:rPr>
                                  <w:rFonts w:hint="eastAsia" w:ascii="宋体" w:hAnsi="宋体" w:cs="Arial"/>
                                </w:rPr>
                                <w:t>开工</w:t>
                              </w:r>
                            </w:p>
                            <w:p w14:paraId="513398C9">
                              <w:pPr>
                                <w:jc w:val="center"/>
                                <w:rPr>
                                  <w:rFonts w:ascii="宋体" w:hAnsi="宋体"/>
                                </w:rPr>
                              </w:pPr>
                              <w:r>
                                <w:rPr>
                                  <w:rFonts w:hint="eastAsia" w:ascii="宋体" w:hAnsi="宋体"/>
                                </w:rPr>
                                <w:t>（施工单位）</w:t>
                              </w:r>
                            </w:p>
                          </w:txbxContent>
                        </wps:txbx>
                        <wps:bodyPr wrap="square" upright="1"/>
                      </wps:wsp>
                      <wps:wsp>
                        <wps:cNvPr id="1461" name="矩形 13424"/>
                        <wps:cNvSpPr/>
                        <wps:spPr>
                          <a:xfrm>
                            <a:off x="1645736" y="924490"/>
                            <a:ext cx="10293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7FC675B">
                              <w:pPr>
                                <w:jc w:val="center"/>
                                <w:rPr>
                                  <w:rFonts w:hint="eastAsia" w:ascii="宋体" w:hAnsi="宋体" w:cs="Arial"/>
                                </w:rPr>
                              </w:pPr>
                              <w:r>
                                <w:rPr>
                                  <w:rFonts w:hint="eastAsia" w:ascii="宋体" w:hAnsi="宋体" w:cs="Arial"/>
                                </w:rPr>
                                <w:t>完善</w:t>
                              </w:r>
                            </w:p>
                            <w:p w14:paraId="65AC9702">
                              <w:pPr>
                                <w:jc w:val="center"/>
                                <w:rPr>
                                  <w:rFonts w:ascii="宋体" w:hAnsi="宋体"/>
                                </w:rPr>
                              </w:pPr>
                              <w:r>
                                <w:rPr>
                                  <w:rFonts w:hint="eastAsia" w:ascii="宋体" w:hAnsi="宋体"/>
                                </w:rPr>
                                <w:t>（总包单位）</w:t>
                              </w:r>
                            </w:p>
                          </w:txbxContent>
                        </wps:txbx>
                        <wps:bodyPr wrap="square" upright="1"/>
                      </wps:wsp>
                      <wps:wsp>
                        <wps:cNvPr id="1462" name="自选图形 13425"/>
                        <wps:cNvSpPr/>
                        <wps:spPr>
                          <a:xfrm>
                            <a:off x="3154948" y="924490"/>
                            <a:ext cx="1099640" cy="52828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BA2CEFE">
                              <w:pPr>
                                <w:jc w:val="center"/>
                                <w:rPr>
                                  <w:rFonts w:ascii="宋体" w:hAnsi="宋体"/>
                                </w:rPr>
                              </w:pPr>
                              <w:r>
                                <w:rPr>
                                  <w:rFonts w:hint="eastAsia" w:ascii="宋体" w:hAnsi="宋体"/>
                                </w:rPr>
                                <w:t>符合？</w:t>
                              </w:r>
                            </w:p>
                          </w:txbxContent>
                        </wps:txbx>
                        <wps:bodyPr wrap="square" upright="1"/>
                      </wps:wsp>
                      <wps:wsp>
                        <wps:cNvPr id="1463" name="直线 13426"/>
                        <wps:cNvSpPr/>
                        <wps:spPr>
                          <a:xfrm>
                            <a:off x="1234509" y="264140"/>
                            <a:ext cx="342551" cy="825"/>
                          </a:xfrm>
                          <a:prstGeom prst="line">
                            <a:avLst/>
                          </a:prstGeom>
                          <a:ln w="28575" cap="flat" cmpd="sng">
                            <a:solidFill>
                              <a:srgbClr val="000000"/>
                            </a:solidFill>
                            <a:prstDash val="solid"/>
                            <a:headEnd type="none" w="med" len="med"/>
                            <a:tailEnd type="triangle" w="med" len="med"/>
                          </a:ln>
                        </wps:spPr>
                        <wps:bodyPr upright="1"/>
                      </wps:wsp>
                      <wps:wsp>
                        <wps:cNvPr id="1464" name="直线 13427"/>
                        <wps:cNvSpPr/>
                        <wps:spPr>
                          <a:xfrm flipV="1">
                            <a:off x="3703527" y="1452770"/>
                            <a:ext cx="827" cy="396210"/>
                          </a:xfrm>
                          <a:prstGeom prst="line">
                            <a:avLst/>
                          </a:prstGeom>
                          <a:ln w="28575" cap="flat" cmpd="sng">
                            <a:solidFill>
                              <a:srgbClr val="000000"/>
                            </a:solidFill>
                            <a:prstDash val="solid"/>
                            <a:headEnd type="none" w="med" len="med"/>
                            <a:tailEnd type="triangle" w="med" len="med"/>
                          </a:ln>
                        </wps:spPr>
                        <wps:bodyPr upright="1"/>
                      </wps:wsp>
                      <wps:wsp>
                        <wps:cNvPr id="1465" name="直线 13428"/>
                        <wps:cNvSpPr/>
                        <wps:spPr>
                          <a:xfrm>
                            <a:off x="4252106" y="1188630"/>
                            <a:ext cx="411227" cy="825"/>
                          </a:xfrm>
                          <a:prstGeom prst="line">
                            <a:avLst/>
                          </a:prstGeom>
                          <a:ln w="28575" cap="flat" cmpd="sng">
                            <a:solidFill>
                              <a:srgbClr val="000000"/>
                            </a:solidFill>
                            <a:prstDash val="solid"/>
                            <a:headEnd type="none" w="med" len="med"/>
                            <a:tailEnd type="triangle" w="med" len="med"/>
                          </a:ln>
                        </wps:spPr>
                        <wps:bodyPr upright="1"/>
                      </wps:wsp>
                      <wps:wsp>
                        <wps:cNvPr id="1466" name="直线 13429"/>
                        <wps:cNvSpPr/>
                        <wps:spPr>
                          <a:xfrm>
                            <a:off x="3703527" y="660350"/>
                            <a:ext cx="827" cy="264140"/>
                          </a:xfrm>
                          <a:prstGeom prst="line">
                            <a:avLst/>
                          </a:prstGeom>
                          <a:ln w="28575" cap="flat" cmpd="sng">
                            <a:solidFill>
                              <a:srgbClr val="000000"/>
                            </a:solidFill>
                            <a:prstDash val="solid"/>
                            <a:headEnd type="none" w="med" len="med"/>
                            <a:tailEnd type="triangle" w="med" len="med"/>
                          </a:ln>
                        </wps:spPr>
                        <wps:bodyPr upright="1"/>
                      </wps:wsp>
                      <wps:wsp>
                        <wps:cNvPr id="1467" name="直线 13430"/>
                        <wps:cNvSpPr/>
                        <wps:spPr>
                          <a:xfrm>
                            <a:off x="2742894" y="264140"/>
                            <a:ext cx="341724" cy="825"/>
                          </a:xfrm>
                          <a:prstGeom prst="line">
                            <a:avLst/>
                          </a:prstGeom>
                          <a:ln w="28575" cap="flat" cmpd="sng">
                            <a:solidFill>
                              <a:srgbClr val="000000"/>
                            </a:solidFill>
                            <a:prstDash val="solid"/>
                            <a:headEnd type="none" w="med" len="med"/>
                            <a:tailEnd type="triangle" w="med" len="med"/>
                          </a:ln>
                        </wps:spPr>
                        <wps:bodyPr upright="1"/>
                      </wps:wsp>
                      <wps:wsp>
                        <wps:cNvPr id="1468" name="直线 13431"/>
                        <wps:cNvSpPr/>
                        <wps:spPr>
                          <a:xfrm flipH="1">
                            <a:off x="1989115" y="2509330"/>
                            <a:ext cx="479903" cy="825"/>
                          </a:xfrm>
                          <a:prstGeom prst="line">
                            <a:avLst/>
                          </a:prstGeom>
                          <a:ln w="28575" cap="flat" cmpd="sng">
                            <a:solidFill>
                              <a:srgbClr val="000000"/>
                            </a:solidFill>
                            <a:prstDash val="solid"/>
                            <a:headEnd type="none" w="med" len="med"/>
                            <a:tailEnd type="triangle" w="med" len="med"/>
                          </a:ln>
                        </wps:spPr>
                        <wps:bodyPr upright="1"/>
                      </wps:wsp>
                      <wps:wsp>
                        <wps:cNvPr id="1469" name="矩形 13432"/>
                        <wps:cNvSpPr/>
                        <wps:spPr>
                          <a:xfrm>
                            <a:off x="3086273" y="1848980"/>
                            <a:ext cx="13710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2DB1691">
                              <w:pPr>
                                <w:jc w:val="center"/>
                                <w:rPr>
                                  <w:rFonts w:hint="eastAsia" w:ascii="宋体" w:hAnsi="宋体" w:cs="Arial"/>
                                </w:rPr>
                              </w:pPr>
                              <w:r>
                                <w:rPr>
                                  <w:rFonts w:hint="eastAsia" w:ascii="宋体" w:hAnsi="宋体" w:cs="Arial"/>
                                </w:rPr>
                                <w:t>检查</w:t>
                              </w:r>
                            </w:p>
                            <w:p w14:paraId="1945F3B6">
                              <w:pPr>
                                <w:jc w:val="center"/>
                                <w:rPr>
                                  <w:rFonts w:ascii="宋体" w:hAnsi="宋体"/>
                                </w:rPr>
                              </w:pPr>
                              <w:r>
                                <w:rPr>
                                  <w:rFonts w:hint="eastAsia" w:ascii="宋体" w:hAnsi="宋体"/>
                                </w:rPr>
                                <w:t>（总监理工程师）</w:t>
                              </w:r>
                            </w:p>
                          </w:txbxContent>
                        </wps:txbx>
                        <wps:bodyPr wrap="square" upright="1"/>
                      </wps:wsp>
                      <wps:wsp>
                        <wps:cNvPr id="1470" name="矩形 13433"/>
                        <wps:cNvSpPr/>
                        <wps:spPr>
                          <a:xfrm>
                            <a:off x="1577060" y="825"/>
                            <a:ext cx="11658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D145222">
                              <w:pPr>
                                <w:jc w:val="center"/>
                                <w:rPr>
                                  <w:rFonts w:hint="eastAsia" w:ascii="宋体" w:hAnsi="宋体" w:cs="Arial"/>
                                </w:rPr>
                              </w:pPr>
                              <w:r>
                                <w:rPr>
                                  <w:rFonts w:hint="eastAsia" w:ascii="宋体" w:hAnsi="宋体" w:cs="Arial"/>
                                </w:rPr>
                                <w:t>开工报审</w:t>
                              </w:r>
                              <w:r>
                                <w:rPr>
                                  <w:rFonts w:hint="eastAsia" w:cs="Arial"/>
                                </w:rPr>
                                <w:t>B02</w:t>
                              </w:r>
                            </w:p>
                            <w:p w14:paraId="36EB8D25">
                              <w:pPr>
                                <w:jc w:val="center"/>
                                <w:rPr>
                                  <w:rFonts w:ascii="宋体" w:hAnsi="宋体"/>
                                </w:rPr>
                              </w:pPr>
                              <w:r>
                                <w:rPr>
                                  <w:rFonts w:hint="eastAsia" w:ascii="宋体" w:hAnsi="宋体"/>
                                </w:rPr>
                                <w:t>（总包单位）</w:t>
                              </w:r>
                            </w:p>
                          </w:txbxContent>
                        </wps:txbx>
                        <wps:bodyPr wrap="square" upright="1"/>
                      </wps:wsp>
                      <wps:wsp>
                        <wps:cNvPr id="1471" name="矩形 13434"/>
                        <wps:cNvSpPr/>
                        <wps:spPr>
                          <a:xfrm>
                            <a:off x="4663333" y="924490"/>
                            <a:ext cx="1303185"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4314024">
                              <w:pPr>
                                <w:jc w:val="center"/>
                                <w:rPr>
                                  <w:rFonts w:hint="eastAsia" w:ascii="宋体" w:hAnsi="宋体" w:cs="Arial"/>
                                </w:rPr>
                              </w:pPr>
                              <w:r>
                                <w:rPr>
                                  <w:rFonts w:hint="eastAsia" w:ascii="宋体" w:hAnsi="宋体" w:cs="Arial"/>
                                </w:rPr>
                                <w:t>开工令</w:t>
                              </w:r>
                              <w:r>
                                <w:rPr>
                                  <w:rFonts w:cs="Arial"/>
                                </w:rPr>
                                <w:t>A02</w:t>
                              </w:r>
                            </w:p>
                            <w:p w14:paraId="3A87FDBE">
                              <w:pPr>
                                <w:jc w:val="center"/>
                                <w:rPr>
                                  <w:rFonts w:ascii="宋体" w:hAnsi="宋体"/>
                                </w:rPr>
                              </w:pPr>
                              <w:r>
                                <w:rPr>
                                  <w:rFonts w:hint="eastAsia" w:ascii="宋体" w:hAnsi="宋体"/>
                                </w:rPr>
                                <w:t>（总监理工程师）</w:t>
                              </w:r>
                            </w:p>
                          </w:txbxContent>
                        </wps:txbx>
                        <wps:bodyPr wrap="square" upright="1"/>
                      </wps:wsp>
                      <wps:wsp>
                        <wps:cNvPr id="1472" name="矩形 13435"/>
                        <wps:cNvSpPr/>
                        <wps:spPr>
                          <a:xfrm>
                            <a:off x="68676" y="1848980"/>
                            <a:ext cx="1097157"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D6AEA53">
                              <w:pPr>
                                <w:jc w:val="center"/>
                                <w:rPr>
                                  <w:rFonts w:hint="eastAsia" w:ascii="宋体" w:hAnsi="宋体"/>
                                </w:rPr>
                              </w:pPr>
                              <w:r>
                                <w:rPr>
                                  <w:rFonts w:hint="eastAsia" w:ascii="宋体" w:hAnsi="宋体"/>
                                </w:rPr>
                                <w:t>管理体系</w:t>
                              </w:r>
                            </w:p>
                            <w:p w14:paraId="3D24DD31">
                              <w:pPr>
                                <w:jc w:val="center"/>
                                <w:rPr>
                                  <w:rFonts w:ascii="宋体" w:hAnsi="宋体"/>
                                </w:rPr>
                              </w:pPr>
                              <w:r>
                                <w:rPr>
                                  <w:rFonts w:hint="eastAsia" w:ascii="宋体" w:hAnsi="宋体"/>
                                </w:rPr>
                                <w:t>（总包单位）</w:t>
                              </w:r>
                            </w:p>
                          </w:txbxContent>
                        </wps:txbx>
                        <wps:bodyPr wrap="square" upright="1"/>
                      </wps:wsp>
                      <wps:wsp>
                        <wps:cNvPr id="1473" name="矩形 13436"/>
                        <wps:cNvSpPr/>
                        <wps:spPr>
                          <a:xfrm>
                            <a:off x="1508385" y="1848980"/>
                            <a:ext cx="11658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C3CF63">
                              <w:pPr>
                                <w:jc w:val="center"/>
                                <w:rPr>
                                  <w:rFonts w:hint="eastAsia" w:ascii="宋体" w:hAnsi="宋体" w:cs="Arial"/>
                                </w:rPr>
                              </w:pPr>
                              <w:r>
                                <w:rPr>
                                  <w:rFonts w:hint="eastAsia" w:ascii="宋体" w:hAnsi="宋体" w:cs="Arial"/>
                                </w:rPr>
                                <w:t>自检</w:t>
                              </w:r>
                            </w:p>
                            <w:p w14:paraId="0AD35D09">
                              <w:pPr>
                                <w:jc w:val="center"/>
                                <w:rPr>
                                  <w:rFonts w:ascii="宋体" w:hAnsi="宋体"/>
                                </w:rPr>
                              </w:pPr>
                              <w:r>
                                <w:rPr>
                                  <w:rFonts w:hint="eastAsia" w:ascii="宋体" w:hAnsi="宋体"/>
                                </w:rPr>
                                <w:t>（总包单位）</w:t>
                              </w:r>
                            </w:p>
                          </w:txbxContent>
                        </wps:txbx>
                        <wps:bodyPr wrap="square" upright="1"/>
                      </wps:wsp>
                      <wps:wsp>
                        <wps:cNvPr id="1474" name="直线 13437"/>
                        <wps:cNvSpPr/>
                        <wps:spPr>
                          <a:xfrm>
                            <a:off x="1165833" y="2113120"/>
                            <a:ext cx="343379" cy="825"/>
                          </a:xfrm>
                          <a:prstGeom prst="line">
                            <a:avLst/>
                          </a:prstGeom>
                          <a:ln w="28575" cap="flat" cmpd="sng">
                            <a:solidFill>
                              <a:srgbClr val="000000"/>
                            </a:solidFill>
                            <a:prstDash val="solid"/>
                            <a:headEnd type="none" w="med" len="med"/>
                            <a:tailEnd type="triangle" w="med" len="med"/>
                          </a:ln>
                        </wps:spPr>
                        <wps:bodyPr upright="1"/>
                      </wps:wsp>
                      <wps:wsp>
                        <wps:cNvPr id="1475" name="直线 13438"/>
                        <wps:cNvSpPr/>
                        <wps:spPr>
                          <a:xfrm>
                            <a:off x="2674218" y="2113120"/>
                            <a:ext cx="409572" cy="825"/>
                          </a:xfrm>
                          <a:prstGeom prst="line">
                            <a:avLst/>
                          </a:prstGeom>
                          <a:ln w="28575" cap="flat" cmpd="sng">
                            <a:solidFill>
                              <a:srgbClr val="000000"/>
                            </a:solidFill>
                            <a:prstDash val="solid"/>
                            <a:headEnd type="none" w="med" len="med"/>
                            <a:tailEnd type="triangle" w="med" len="med"/>
                          </a:ln>
                        </wps:spPr>
                        <wps:bodyPr upright="1"/>
                      </wps:wsp>
                      <wps:wsp>
                        <wps:cNvPr id="1476" name="直线 13439"/>
                        <wps:cNvSpPr/>
                        <wps:spPr>
                          <a:xfrm flipH="1">
                            <a:off x="2674218" y="1188630"/>
                            <a:ext cx="480730" cy="0"/>
                          </a:xfrm>
                          <a:prstGeom prst="line">
                            <a:avLst/>
                          </a:prstGeom>
                          <a:ln w="28575" cap="flat" cmpd="sng">
                            <a:solidFill>
                              <a:srgbClr val="000000"/>
                            </a:solidFill>
                            <a:prstDash val="solid"/>
                            <a:headEnd type="none" w="med" len="med"/>
                            <a:tailEnd type="triangle" w="med" len="med"/>
                          </a:ln>
                        </wps:spPr>
                        <wps:bodyPr upright="1"/>
                      </wps:wsp>
                      <wps:wsp>
                        <wps:cNvPr id="1477" name="直线 13440"/>
                        <wps:cNvSpPr/>
                        <wps:spPr>
                          <a:xfrm>
                            <a:off x="5349263" y="1584840"/>
                            <a:ext cx="0" cy="264140"/>
                          </a:xfrm>
                          <a:prstGeom prst="line">
                            <a:avLst/>
                          </a:prstGeom>
                          <a:ln w="28575" cap="flat" cmpd="sng">
                            <a:solidFill>
                              <a:srgbClr val="000000"/>
                            </a:solidFill>
                            <a:prstDash val="solid"/>
                            <a:headEnd type="none" w="med" len="med"/>
                            <a:tailEnd type="triangle" w="med" len="med"/>
                          </a:ln>
                        </wps:spPr>
                        <wps:bodyPr upright="1"/>
                      </wps:wsp>
                      <wps:wsp>
                        <wps:cNvPr id="1478" name="直线 13441"/>
                        <wps:cNvSpPr/>
                        <wps:spPr>
                          <a:xfrm>
                            <a:off x="2125639" y="1585665"/>
                            <a:ext cx="0" cy="264140"/>
                          </a:xfrm>
                          <a:prstGeom prst="line">
                            <a:avLst/>
                          </a:prstGeom>
                          <a:ln w="28575" cap="flat" cmpd="sng">
                            <a:solidFill>
                              <a:srgbClr val="000000"/>
                            </a:solidFill>
                            <a:prstDash val="solid"/>
                            <a:headEnd type="none" w="med" len="med"/>
                            <a:tailEnd type="triangle" w="med" len="med"/>
                          </a:ln>
                        </wps:spPr>
                        <wps:bodyPr upright="1"/>
                      </wps:wsp>
                      <wps:wsp>
                        <wps:cNvPr id="1479" name="直线 13442"/>
                        <wps:cNvSpPr/>
                        <wps:spPr>
                          <a:xfrm flipV="1">
                            <a:off x="2125639" y="660350"/>
                            <a:ext cx="0" cy="2641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418" o:spid="_x0000_s1026" o:spt="203" style="height:197.65pt;width:470pt;" coordsize="5969000,2510155" editas="canvas"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">
                <o:lock v:ext="edit" aspectratio="f"/>
                <v:rect id="画布 13418" o:spid="_x0000_s1026" o:spt="1" style="position:absolute;left:0;top:0;height:2510155;width:5969000;" filled="f" stroked="f" coordsize="21600,21600"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">
                  <v:fill on="f" focussize="0,0"/>
                  <v:stroke on="f"/>
                  <v:imagedata o:title=""/>
                  <o:lock v:ext="edit" rotation="t" text="t" aspectratio="t"/>
                </v:rect>
                <v:rect id="矩形 13420" o:spid="_x0000_s1026" o:spt="1" style="position:absolute;left:2811569;top:792419;height:396209;width:347515;"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1ENER1AAAAAUBAAAPAAAAAAAAAAEAIAAAACIA&#10;AABkcnMvZG93bnJldi54bWxQSwECFAAUAAAACACHTuJApdc3p9QBAACJAwAADgAAAAAAAAABACAA&#10;AAAjAQAAZHJzL2Uyb0RvYy54bWxQSwUGAAAAAAYABgBZAQAAaQUAAAAA&#10;">
                  <v:fill on="t" focussize="0,0"/>
                  <v:stroke on="f"/>
                  <v:imagedata o:title=""/>
                  <o:lock v:ext="edit" aspectratio="f"/>
                  <v:textbox>
                    <w:txbxContent>
                      <w:p w14:paraId="10DD02FF">
                        <w:pPr>
                          <w:rPr>
                            <w:rFonts w:ascii="宋体" w:hAnsi="宋体"/>
                          </w:rPr>
                        </w:pPr>
                        <w:r>
                          <w:rPr>
                            <w:rFonts w:hint="eastAsia" w:ascii="宋体" w:hAnsi="宋体"/>
                          </w:rPr>
                          <w:t>否</w:t>
                        </w:r>
                      </w:p>
                    </w:txbxContent>
                  </v:textbox>
                </v:rect>
                <v:rect id="矩形 13421" o:spid="_x0000_s1026" o:spt="1" style="position:absolute;left:4252105;top:792419;height:396209;width:410399;"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RDREdQAAAAFAQAADwAAAAAAAAABACAAAAAiAAAAZHJz&#10;L2Rvd25yZXYueG1sUEsBAhQAFAAAAAgAh07iQO3dznLPAQAAiQMAAA4AAAAAAAAAAQAgAAAAIwEA&#10;AGRycy9lMm9Eb2MueG1sUEsFBgAAAAAGAAYAWQEAAGQFAAAAAA==&#10;">
                  <v:fill on="t" focussize="0,0"/>
                  <v:stroke on="f"/>
                  <v:imagedata o:title=""/>
                  <o:lock v:ext="edit" aspectratio="f"/>
                  <v:textbox>
                    <w:txbxContent>
                      <w:p w14:paraId="2F7BBC84">
                        <w:pPr>
                          <w:rPr>
                            <w:rFonts w:ascii="宋体" w:hAnsi="宋体"/>
                          </w:rPr>
                        </w:pPr>
                        <w:r>
                          <w:rPr>
                            <w:rFonts w:hint="eastAsia" w:ascii="宋体" w:hAnsi="宋体"/>
                          </w:rPr>
                          <w:t>是</w:t>
                        </w:r>
                      </w:p>
                    </w:txbxContent>
                  </v:textbox>
                </v:rect>
                <v:rect id="矩形 13422" o:spid="_x0000_s1026" o:spt="1" style="position:absolute;left:68675;top:0;height:660349;width:11658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5m++/VAAAABQEAAA8A&#10;AAAAAAAAAQAgAAAAIgAAAGRycy9kb3ducmV2LnhtbFBLAQIUABQAAAAIAIdO4kDhPn1zGgIAAEME&#10;AAAOAAAAAAAAAAEAIAAAACQBAABkcnMvZTJvRG9jLnhtbFBLBQYAAAAABgAGAFkBAACwBQAAAAA=&#10;">
                  <v:fill on="t" focussize="0,0"/>
                  <v:stroke weight="2.25pt" color="#000000" joinstyle="miter"/>
                  <v:imagedata o:title=""/>
                  <o:lock v:ext="edit" aspectratio="f"/>
                  <v:textbox>
                    <w:txbxContent>
                      <w:p w14:paraId="20290218">
                        <w:pPr>
                          <w:jc w:val="center"/>
                          <w:rPr>
                            <w:rFonts w:hint="eastAsia" w:ascii="宋体" w:hAnsi="宋体"/>
                          </w:rPr>
                        </w:pPr>
                        <w:r>
                          <w:rPr>
                            <w:rFonts w:hint="eastAsia" w:ascii="宋体" w:hAnsi="宋体"/>
                          </w:rPr>
                          <w:t>施工准备</w:t>
                        </w:r>
                      </w:p>
                      <w:p w14:paraId="64D0217B">
                        <w:pPr>
                          <w:jc w:val="center"/>
                          <w:rPr>
                            <w:rFonts w:ascii="宋体" w:hAnsi="宋体"/>
                          </w:rPr>
                        </w:pPr>
                        <w:r>
                          <w:rPr>
                            <w:rFonts w:hint="eastAsia" w:ascii="宋体" w:hAnsi="宋体"/>
                          </w:rPr>
                          <w:t>（总包单位）</w:t>
                        </w:r>
                      </w:p>
                    </w:txbxContent>
                  </v:textbox>
                </v:rect>
                <v:rect id="矩形 13423" o:spid="_x0000_s1026" o:spt="1" style="position:absolute;left:4800684;top:1848979;height:660349;width:1026826;"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OMV0Mwf&#10;AgAASwQAAA4AAAAAAAAAAQAgAAAAJAEAAGRycy9lMm9Eb2MueG1sUEsFBgAAAAAGAAYAWQEAALUF&#10;AAAAAA==&#10;">
                  <v:fill on="t" focussize="0,0"/>
                  <v:stroke weight="2.25pt" color="#000000" joinstyle="miter"/>
                  <v:imagedata o:title=""/>
                  <o:lock v:ext="edit" aspectratio="f"/>
                  <v:textbox>
                    <w:txbxContent>
                      <w:p w14:paraId="2ECEE827">
                        <w:pPr>
                          <w:jc w:val="center"/>
                          <w:rPr>
                            <w:rFonts w:hint="eastAsia" w:ascii="宋体" w:hAnsi="宋体" w:cs="Arial"/>
                          </w:rPr>
                        </w:pPr>
                        <w:r>
                          <w:rPr>
                            <w:rFonts w:hint="eastAsia" w:ascii="宋体" w:hAnsi="宋体" w:cs="Arial"/>
                          </w:rPr>
                          <w:t>开工</w:t>
                        </w:r>
                      </w:p>
                      <w:p w14:paraId="513398C9">
                        <w:pPr>
                          <w:jc w:val="center"/>
                          <w:rPr>
                            <w:rFonts w:ascii="宋体" w:hAnsi="宋体"/>
                          </w:rPr>
                        </w:pPr>
                        <w:r>
                          <w:rPr>
                            <w:rFonts w:hint="eastAsia" w:ascii="宋体" w:hAnsi="宋体"/>
                          </w:rPr>
                          <w:t>（施工单位）</w:t>
                        </w:r>
                      </w:p>
                    </w:txbxContent>
                  </v:textbox>
                </v:rect>
                <v:rect id="矩形 13424" o:spid="_x0000_s1026" o:spt="1" style="position:absolute;left:1645736;top:924489;height:660349;width:10293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5m++/VAAAA&#10;BQEAAA8AAAAAAAAAAQAgAAAAIgAAAGRycy9kb3ducmV2LnhtbFBLAQIUABQAAAAIAIdO4kDqJbcR&#10;IAIAAEoEAAAOAAAAAAAAAAEAIAAAACQBAABkcnMvZTJvRG9jLnhtbFBLBQYAAAAABgAGAFkBAAC2&#10;BQAAAAA=&#10;">
                  <v:fill on="t" focussize="0,0"/>
                  <v:stroke weight="2.25pt" color="#000000" joinstyle="miter"/>
                  <v:imagedata o:title=""/>
                  <o:lock v:ext="edit" aspectratio="f"/>
                  <v:textbox>
                    <w:txbxContent>
                      <w:p w14:paraId="77FC675B">
                        <w:pPr>
                          <w:jc w:val="center"/>
                          <w:rPr>
                            <w:rFonts w:hint="eastAsia" w:ascii="宋体" w:hAnsi="宋体" w:cs="Arial"/>
                          </w:rPr>
                        </w:pPr>
                        <w:r>
                          <w:rPr>
                            <w:rFonts w:hint="eastAsia" w:ascii="宋体" w:hAnsi="宋体" w:cs="Arial"/>
                          </w:rPr>
                          <w:t>完善</w:t>
                        </w:r>
                      </w:p>
                      <w:p w14:paraId="65AC9702">
                        <w:pPr>
                          <w:jc w:val="center"/>
                          <w:rPr>
                            <w:rFonts w:ascii="宋体" w:hAnsi="宋体"/>
                          </w:rPr>
                        </w:pPr>
                        <w:r>
                          <w:rPr>
                            <w:rFonts w:hint="eastAsia" w:ascii="宋体" w:hAnsi="宋体"/>
                          </w:rPr>
                          <w:t>（总包单位）</w:t>
                        </w:r>
                      </w:p>
                    </w:txbxContent>
                  </v:textbox>
                </v:rect>
                <v:shape id="自选图形 13425" o:spid="_x0000_s1026" o:spt="4" type="#_x0000_t4" style="position:absolute;left:3154948;top:924489;height:528279;width:1099639;" fillcolor="#FFFFFF" filled="t" stroked="t" coordsize="21600,21600" o:gfxdata="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GuIDN1wAAAAUBAAAPAAAAAAAAAAEAIAAAACIAAABkcnMvZG93bnJldi54bWxQSwEC&#10;FAAUAAAACACHTuJAi5B2by4CAABTBAAADgAAAAAAAAABACAAAAAmAQAAZHJzL2Uyb0RvYy54bWxQ&#10;SwUGAAAAAAYABgBZAQAAxgUAAAAA&#10;">
                  <v:fill on="t" focussize="0,0"/>
                  <v:stroke weight="2.25pt" color="#000000" joinstyle="miter"/>
                  <v:imagedata o:title=""/>
                  <o:lock v:ext="edit" aspectratio="f"/>
                  <v:textbox>
                    <w:txbxContent>
                      <w:p w14:paraId="1BA2CEFE">
                        <w:pPr>
                          <w:jc w:val="center"/>
                          <w:rPr>
                            <w:rFonts w:ascii="宋体" w:hAnsi="宋体"/>
                          </w:rPr>
                        </w:pPr>
                        <w:r>
                          <w:rPr>
                            <w:rFonts w:hint="eastAsia" w:ascii="宋体" w:hAnsi="宋体"/>
                          </w:rPr>
                          <w:t>符合？</w:t>
                        </w:r>
                      </w:p>
                    </w:txbxContent>
                  </v:textbox>
                </v:shape>
                <v:line id="直线 13426" o:spid="_x0000_s1026" o:spt="20" style="position:absolute;left:1234509;top:264139;height:825;width:342551;"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WwilH0wAAAAUBAAAPAAAAAAAAAAEAIAAAACIAAABkcnMvZG93bnJldi54&#10;bWxQSwECFAAUAAAACACHTuJAlHMImP8BAADzAwAADgAAAAAAAAABACAAAAAiAQAAZHJzL2Uyb0Rv&#10;Yy54bWxQSwUGAAAAAAYABgBZAQAAkwUAAAAA&#10;">
                  <v:fill on="f" focussize="0,0"/>
                  <v:stroke weight="2.25pt" color="#000000" joinstyle="round" endarrow="block"/>
                  <v:imagedata o:title=""/>
                  <o:lock v:ext="edit" aspectratio="f"/>
                </v:line>
                <v:line id="直线 13427" o:spid="_x0000_s1026" o:spt="20" style="position:absolute;left:3703527;top:1452769;flip:y;height:396209;width:827;"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&#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zm+aM1wAAAAUBAAAPAAAAAAAAAAEAIAAAACIAAABk&#10;cnMvZG93bnJldi54bWxQSwECFAAUAAAACACHTuJA1hQkpQcCAAD+AwAADgAAAAAAAAABACAAAAAm&#10;AQAAZHJzL2Uyb0RvYy54bWxQSwUGAAAAAAYABgBZAQAAnwUAAAAA&#10;">
                  <v:fill on="f" focussize="0,0"/>
                  <v:stroke weight="2.25pt" color="#000000" joinstyle="round" endarrow="block"/>
                  <v:imagedata o:title=""/>
                  <o:lock v:ext="edit" aspectratio="f"/>
                </v:line>
                <v:line id="直线 13428" o:spid="_x0000_s1026" o:spt="20" style="position:absolute;left:4252105;top:1188629;height:825;width:411227;"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CzsHY6AQIAAPQDAAAOAAAAAAAAAAEAIAAAACIBAABkcnMvZTJv&#10;RG9jLnhtbFBLBQYAAAAABgAGAFkBAACVBQAAAAA=&#10;">
                  <v:fill on="f" focussize="0,0"/>
                  <v:stroke weight="2.25pt" color="#000000" joinstyle="round" endarrow="block"/>
                  <v:imagedata o:title=""/>
                  <o:lock v:ext="edit" aspectratio="f"/>
                </v:line>
                <v:line id="直线 13429" o:spid="_x0000_s1026" o:spt="20" style="position:absolute;left:3703527;top:660349;height:264139;width:827;"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AlyKhoAQIAAPMDAAAOAAAAAAAAAAEAIAAAACIBAABkcnMvZTJv&#10;RG9jLnhtbFBLBQYAAAAABgAGAFkBAACVBQAAAAA=&#10;">
                  <v:fill on="f" focussize="0,0"/>
                  <v:stroke weight="2.25pt" color="#000000" joinstyle="round" endarrow="block"/>
                  <v:imagedata o:title=""/>
                  <o:lock v:ext="edit" aspectratio="f"/>
                </v:line>
                <v:line id="直线 13430" o:spid="_x0000_s1026" o:spt="20" style="position:absolute;left:2742893;top:26413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WwilH0wAAAAUBAAAPAAAAAAAAAAEAIAAAACIAAABkcnMvZG93bnJldi54&#10;bWxQSwECFAAUAAAACACHTuJA3Zf0/v8BAADzAwAADgAAAAAAAAABACAAAAAiAQAAZHJzL2Uyb0Rv&#10;Yy54bWxQSwUGAAAAAAYABgBZAQAAkwUAAAAA&#10;">
                  <v:fill on="f" focussize="0,0"/>
                  <v:stroke weight="2.25pt" color="#000000" joinstyle="round" endarrow="block"/>
                  <v:imagedata o:title=""/>
                  <o:lock v:ext="edit" aspectratio="f"/>
                </v:line>
                <v:line id="直线 13431" o:spid="_x0000_s1026" o:spt="20" style="position:absolute;left:1989115;top:2509329;flip:x;height:825;width:479902;"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zm+aM1wAAAAUBAAAPAAAAAAAAAAEAIAAAACIA&#10;AABkcnMvZG93bnJldi54bWxQSwECFAAUAAAACACHTuJA4fOp8AoCAAD+AwAADgAAAAAAAAABACAA&#10;AAAmAQAAZHJzL2Uyb0RvYy54bWxQSwUGAAAAAAYABgBZAQAAogUAAAAA&#10;">
                  <v:fill on="f" focussize="0,0"/>
                  <v:stroke weight="2.25pt" color="#000000" joinstyle="round" endarrow="block"/>
                  <v:imagedata o:title=""/>
                  <o:lock v:ext="edit" aspectratio="f"/>
                </v:line>
                <v:rect id="矩形 13432" o:spid="_x0000_s1026" o:spt="1" style="position:absolute;left:3086272;top:1848979;height:660349;width:13710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OZvvv1QAA&#10;AAUBAAAPAAAAAAAAAAEAIAAAACIAAABkcnMvZG93bnJldi54bWxQSwECFAAUAAAACACHTuJAuxzF&#10;pSECAABLBAAADgAAAAAAAAABACAAAAAkAQAAZHJzL2Uyb0RvYy54bWxQSwUGAAAAAAYABgBZAQAA&#10;twUAAAAA&#10;">
                  <v:fill on="t" focussize="0,0"/>
                  <v:stroke weight="2.25pt" color="#000000" joinstyle="miter"/>
                  <v:imagedata o:title=""/>
                  <o:lock v:ext="edit" aspectratio="f"/>
                  <v:textbox>
                    <w:txbxContent>
                      <w:p w14:paraId="42DB1691">
                        <w:pPr>
                          <w:jc w:val="center"/>
                          <w:rPr>
                            <w:rFonts w:hint="eastAsia" w:ascii="宋体" w:hAnsi="宋体" w:cs="Arial"/>
                          </w:rPr>
                        </w:pPr>
                        <w:r>
                          <w:rPr>
                            <w:rFonts w:hint="eastAsia" w:ascii="宋体" w:hAnsi="宋体" w:cs="Arial"/>
                          </w:rPr>
                          <w:t>检查</w:t>
                        </w:r>
                      </w:p>
                      <w:p w14:paraId="1945F3B6">
                        <w:pPr>
                          <w:jc w:val="center"/>
                          <w:rPr>
                            <w:rFonts w:ascii="宋体" w:hAnsi="宋体"/>
                          </w:rPr>
                        </w:pPr>
                        <w:r>
                          <w:rPr>
                            <w:rFonts w:hint="eastAsia" w:ascii="宋体" w:hAnsi="宋体"/>
                          </w:rPr>
                          <w:t>（总监理工程师）</w:t>
                        </w:r>
                      </w:p>
                    </w:txbxContent>
                  </v:textbox>
                </v:rect>
                <v:rect id="矩形 13433" o:spid="_x0000_s1026" o:spt="1" style="position:absolute;left:1577060;top:825;height:660349;width:11658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OZvvv1QAAAAUBAAAP&#10;AAAAAAAAAAEAIAAAACIAAABkcnMvZG93bnJldi54bWxQSwECFAAUAAAACACHTuJA+IV3QhsCAABH&#10;BAAADgAAAAAAAAABACAAAAAkAQAAZHJzL2Uyb0RvYy54bWxQSwUGAAAAAAYABgBZAQAAsQUAAAAA&#10;">
                  <v:fill on="t" focussize="0,0"/>
                  <v:stroke weight="2.25pt" color="#000000" joinstyle="miter"/>
                  <v:imagedata o:title=""/>
                  <o:lock v:ext="edit" aspectratio="f"/>
                  <v:textbox>
                    <w:txbxContent>
                      <w:p w14:paraId="7D145222">
                        <w:pPr>
                          <w:jc w:val="center"/>
                          <w:rPr>
                            <w:rFonts w:hint="eastAsia" w:ascii="宋体" w:hAnsi="宋体" w:cs="Arial"/>
                          </w:rPr>
                        </w:pPr>
                        <w:r>
                          <w:rPr>
                            <w:rFonts w:hint="eastAsia" w:ascii="宋体" w:hAnsi="宋体" w:cs="Arial"/>
                          </w:rPr>
                          <w:t>开工报审</w:t>
                        </w:r>
                        <w:r>
                          <w:rPr>
                            <w:rFonts w:hint="eastAsia" w:cs="Arial"/>
                          </w:rPr>
                          <w:t>B02</w:t>
                        </w:r>
                      </w:p>
                      <w:p w14:paraId="36EB8D25">
                        <w:pPr>
                          <w:jc w:val="center"/>
                          <w:rPr>
                            <w:rFonts w:ascii="宋体" w:hAnsi="宋体"/>
                          </w:rPr>
                        </w:pPr>
                        <w:r>
                          <w:rPr>
                            <w:rFonts w:hint="eastAsia" w:ascii="宋体" w:hAnsi="宋体"/>
                          </w:rPr>
                          <w:t>（总包单位）</w:t>
                        </w:r>
                      </w:p>
                    </w:txbxContent>
                  </v:textbox>
                </v:rect>
                <v:rect id="矩形 13434" o:spid="_x0000_s1026" o:spt="1" style="position:absolute;left:4663332;top:924489;height:660349;width:1303184;"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MQme2Yf&#10;AgAASgQAAA4AAAAAAAAAAQAgAAAAJAEAAGRycy9lMm9Eb2MueG1sUEsFBgAAAAAGAAYAWQEAALUF&#10;AAAAAA==&#10;">
                  <v:fill on="t" focussize="0,0"/>
                  <v:stroke weight="2.25pt" color="#000000" joinstyle="miter"/>
                  <v:imagedata o:title=""/>
                  <o:lock v:ext="edit" aspectratio="f"/>
                  <v:textbox>
                    <w:txbxContent>
                      <w:p w14:paraId="34314024">
                        <w:pPr>
                          <w:jc w:val="center"/>
                          <w:rPr>
                            <w:rFonts w:hint="eastAsia" w:ascii="宋体" w:hAnsi="宋体" w:cs="Arial"/>
                          </w:rPr>
                        </w:pPr>
                        <w:r>
                          <w:rPr>
                            <w:rFonts w:hint="eastAsia" w:ascii="宋体" w:hAnsi="宋体" w:cs="Arial"/>
                          </w:rPr>
                          <w:t>开工令</w:t>
                        </w:r>
                        <w:r>
                          <w:rPr>
                            <w:rFonts w:cs="Arial"/>
                          </w:rPr>
                          <w:t>A02</w:t>
                        </w:r>
                      </w:p>
                      <w:p w14:paraId="3A87FDBE">
                        <w:pPr>
                          <w:jc w:val="center"/>
                          <w:rPr>
                            <w:rFonts w:ascii="宋体" w:hAnsi="宋体"/>
                          </w:rPr>
                        </w:pPr>
                        <w:r>
                          <w:rPr>
                            <w:rFonts w:hint="eastAsia" w:ascii="宋体" w:hAnsi="宋体"/>
                          </w:rPr>
                          <w:t>（总监理工程师）</w:t>
                        </w:r>
                      </w:p>
                    </w:txbxContent>
                  </v:textbox>
                </v:rect>
                <v:rect id="矩形 13435" o:spid="_x0000_s1026" o:spt="1" style="position:absolute;left:68675;top:1848979;height:660349;width:1097157;"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EG/AXsf&#10;AgAASQQAAA4AAAAAAAAAAQAgAAAAJAEAAGRycy9lMm9Eb2MueG1sUEsFBgAAAAAGAAYAWQEAALUF&#10;AAAAAA==&#10;">
                  <v:fill on="t" focussize="0,0"/>
                  <v:stroke weight="2.25pt" color="#000000" joinstyle="miter"/>
                  <v:imagedata o:title=""/>
                  <o:lock v:ext="edit" aspectratio="f"/>
                  <v:textbox>
                    <w:txbxContent>
                      <w:p w14:paraId="4D6AEA53">
                        <w:pPr>
                          <w:jc w:val="center"/>
                          <w:rPr>
                            <w:rFonts w:hint="eastAsia" w:ascii="宋体" w:hAnsi="宋体"/>
                          </w:rPr>
                        </w:pPr>
                        <w:r>
                          <w:rPr>
                            <w:rFonts w:hint="eastAsia" w:ascii="宋体" w:hAnsi="宋体"/>
                          </w:rPr>
                          <w:t>管理体系</w:t>
                        </w:r>
                      </w:p>
                      <w:p w14:paraId="3D24DD31">
                        <w:pPr>
                          <w:jc w:val="center"/>
                          <w:rPr>
                            <w:rFonts w:ascii="宋体" w:hAnsi="宋体"/>
                          </w:rPr>
                        </w:pPr>
                        <w:r>
                          <w:rPr>
                            <w:rFonts w:hint="eastAsia" w:ascii="宋体" w:hAnsi="宋体"/>
                          </w:rPr>
                          <w:t>（总包单位）</w:t>
                        </w:r>
                      </w:p>
                    </w:txbxContent>
                  </v:textbox>
                </v:rect>
                <v:rect id="矩形 13436" o:spid="_x0000_s1026" o:spt="1" style="position:absolute;left:1508384;top:1848979;height:660349;width:11658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OZvvv1QAAAAUB&#10;AAAPAAAAAAAAAAEAIAAAACIAAABkcnMvZG93bnJldi54bWxQSwECFAAUAAAACACHTuJAYdDxXx4C&#10;AABLBAAADgAAAAAAAAABACAAAAAkAQAAZHJzL2Uyb0RvYy54bWxQSwUGAAAAAAYABgBZAQAAtAUA&#10;AAAA&#10;">
                  <v:fill on="t" focussize="0,0"/>
                  <v:stroke weight="2.25pt" color="#000000" joinstyle="miter"/>
                  <v:imagedata o:title=""/>
                  <o:lock v:ext="edit" aspectratio="f"/>
                  <v:textbox>
                    <w:txbxContent>
                      <w:p w14:paraId="64C3CF63">
                        <w:pPr>
                          <w:jc w:val="center"/>
                          <w:rPr>
                            <w:rFonts w:hint="eastAsia" w:ascii="宋体" w:hAnsi="宋体" w:cs="Arial"/>
                          </w:rPr>
                        </w:pPr>
                        <w:r>
                          <w:rPr>
                            <w:rFonts w:hint="eastAsia" w:ascii="宋体" w:hAnsi="宋体" w:cs="Arial"/>
                          </w:rPr>
                          <w:t>自检</w:t>
                        </w:r>
                      </w:p>
                      <w:p w14:paraId="0AD35D09">
                        <w:pPr>
                          <w:jc w:val="center"/>
                          <w:rPr>
                            <w:rFonts w:ascii="宋体" w:hAnsi="宋体"/>
                          </w:rPr>
                        </w:pPr>
                        <w:r>
                          <w:rPr>
                            <w:rFonts w:hint="eastAsia" w:ascii="宋体" w:hAnsi="宋体"/>
                          </w:rPr>
                          <w:t>（总包单位）</w:t>
                        </w:r>
                      </w:p>
                    </w:txbxContent>
                  </v:textbox>
                </v:rect>
                <v:line id="直线 13437" o:spid="_x0000_s1026" o:spt="20" style="position:absolute;left:1165833;top:2113119;height:825;width:343378;"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AjGPKxAQIAAPQDAAAOAAAAAAAAAAEAIAAAACIBAABkcnMvZTJv&#10;RG9jLnhtbFBLBQYAAAAABgAGAFkBAACVBQAAAAA=&#10;">
                  <v:fill on="f" focussize="0,0"/>
                  <v:stroke weight="2.25pt" color="#000000" joinstyle="round" endarrow="block"/>
                  <v:imagedata o:title=""/>
                  <o:lock v:ext="edit" aspectratio="f"/>
                </v:line>
                <v:line id="直线 13438" o:spid="_x0000_s1026" o:spt="20" style="position:absolute;left:2674217;top:2113119;height:825;width:409572;"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DSuRE0AQIAAPQDAAAOAAAAAAAAAAEAIAAAACIBAABkcnMvZTJv&#10;RG9jLnhtbFBLBQYAAAAABgAGAFkBAACVBQAAAAA=&#10;">
                  <v:fill on="f" focussize="0,0"/>
                  <v:stroke weight="2.25pt" color="#000000" joinstyle="round" endarrow="block"/>
                  <v:imagedata o:title=""/>
                  <o:lock v:ext="edit" aspectratio="f"/>
                </v:line>
                <v:line id="直线 13439" o:spid="_x0000_s1026" o:spt="20" style="position:absolute;left:2674217;top:1188629;flip:x;height:0;width:480730;"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Ob5ozXAAAABQEAAA8AAAAAAAAAAQAgAAAAIgAA&#10;AGRycy9kb3ducmV2LnhtbFBLAQIUABQAAAAIAIdO4kDkNfEGCQIAAPwDAAAOAAAAAAAAAAEAIAAA&#10;ACYBAABkcnMvZTJvRG9jLnhtbFBLBQYAAAAABgAGAFkBAAChBQAAAAA=&#10;">
                  <v:fill on="f" focussize="0,0"/>
                  <v:stroke weight="2.25pt" color="#000000" joinstyle="round" endarrow="block"/>
                  <v:imagedata o:title=""/>
                  <o:lock v:ext="edit" aspectratio="f"/>
                </v:line>
                <v:line id="直线 13440" o:spid="_x0000_s1026" o:spt="20" style="position:absolute;left:5349263;top:1584839;height:264139;width:0;"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sIpR9MAAAAFAQAADwAAAAAAAAABACAAAAAiAAAAZHJzL2Rvd25yZXYu&#10;eG1sUEsBAhQAFAAAAAgAh07iQDmNSfEAAgAA8gMAAA4AAAAAAAAAAQAgAAAAIgEAAGRycy9lMm9E&#10;b2MueG1sUEsFBgAAAAAGAAYAWQEAAJQFAAAAAA==&#10;">
                  <v:fill on="f" focussize="0,0"/>
                  <v:stroke weight="2.25pt" color="#000000" joinstyle="round" endarrow="block"/>
                  <v:imagedata o:title=""/>
                  <o:lock v:ext="edit" aspectratio="f"/>
                </v:line>
                <v:line id="直线 13441" o:spid="_x0000_s1026" o:spt="20" style="position:absolute;left:2125639;top:1585665;height:264139;width:0;"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wilH0wAAAAUBAAAPAAAAAAAAAAEAIAAAACIAAABkcnMvZG93bnJl&#10;di54bWxQSwECFAAUAAAACACHTuJAssXZYQICAADyAwAADgAAAAAAAAABACAAAAAiAQAAZHJzL2Uy&#10;b0RvYy54bWxQSwUGAAAAAAYABgBZAQAAlgUAAAAA&#10;">
                  <v:fill on="f" focussize="0,0"/>
                  <v:stroke weight="2.25pt" color="#000000" joinstyle="round" endarrow="block"/>
                  <v:imagedata o:title=""/>
                  <o:lock v:ext="edit" aspectratio="f"/>
                </v:line>
                <v:line id="直线 13442" o:spid="_x0000_s1026" o:spt="20" style="position:absolute;left:2125639;top:660349;flip:y;height:264139;width:0;"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Ob5ozXAAAABQEAAA8AAAAAAAAAAQAgAAAAIgAA&#10;AGRycy9kb3ducmV2LnhtbFBLAQIUABQAAAAIAIdO4kDITWhZCQIAAPsDAAAOAAAAAAAAAAEAIAAA&#10;ACYBAABkcnMvZTJvRG9jLnhtbFBLBQYAAAAABgAGAFkBAAChBQAAAAA=&#10;">
                  <v:fill on="f" focussize="0,0"/>
                  <v:stroke weight="2.25pt" color="#000000" joinstyle="round" endarrow="block"/>
                  <v:imagedata o:title=""/>
                  <o:lock v:ext="edit" aspectratio="f"/>
                </v:line>
                <w10:wrap type="none"/>
                <w10:anchorlock/>
              </v:group>
            </w:pict>
          </mc:Fallback>
        </mc:AlternateContent>
      </w:r>
    </w:p>
    <w:p w14:paraId="3DCD9EF9">
      <w:pPr>
        <w:rPr>
          <w:rFonts w:hint="eastAsia" w:cs="Arial"/>
          <w:bCs/>
        </w:rPr>
      </w:pPr>
      <w:r>
        <w:rPr>
          <w:rFonts w:cs="Arial"/>
          <w:bCs/>
        </w:rPr>
        <w:t>0</w:t>
      </w:r>
      <w:r>
        <w:rPr>
          <w:rFonts w:hint="eastAsia" w:cs="Arial"/>
          <w:bCs/>
        </w:rPr>
        <w:t>3、工作要点</w:t>
      </w:r>
    </w:p>
    <w:p w14:paraId="2E8773E4">
      <w:pPr>
        <w:rPr>
          <w:rFonts w:hint="eastAsia" w:cs="Arial"/>
          <w:bCs/>
        </w:rPr>
      </w:pPr>
      <w:r>
        <w:rPr>
          <w:rFonts w:hint="eastAsia" w:cs="Arial"/>
          <w:bCs/>
        </w:rPr>
        <w:t xml:space="preserve">（1）合法性 </w:t>
      </w:r>
    </w:p>
    <w:p w14:paraId="01BDA872">
      <w:pPr>
        <w:rPr>
          <w:rFonts w:hint="eastAsia" w:hAnsi="宋体" w:cs="Arial"/>
          <w:bCs/>
        </w:rPr>
      </w:pPr>
      <w:r>
        <w:rPr>
          <w:rFonts w:hint="eastAsia" w:ascii="宋体" w:hAnsi="宋体" w:cs="宋体"/>
        </w:rPr>
        <w:t>①</w:t>
      </w:r>
      <w:r>
        <w:rPr>
          <w:rFonts w:hint="eastAsia" w:hAnsi="宋体" w:cs="Arial"/>
          <w:bCs/>
        </w:rPr>
        <w:t>施工许可证已办理。</w:t>
      </w:r>
    </w:p>
    <w:p w14:paraId="7650C855">
      <w:pPr>
        <w:rPr>
          <w:rFonts w:cs="Arial"/>
          <w:bCs/>
        </w:rPr>
      </w:pPr>
      <w:r>
        <w:rPr>
          <w:rFonts w:hint="eastAsia" w:ascii="宋体" w:hAnsi="宋体" w:cs="宋体"/>
        </w:rPr>
        <w:t>②</w:t>
      </w:r>
      <w:r>
        <w:rPr>
          <w:rFonts w:hint="eastAsia" w:hAnsi="宋体" w:cs="Arial"/>
          <w:bCs/>
        </w:rPr>
        <w:t>质量安全监督手续已办理。</w:t>
      </w:r>
    </w:p>
    <w:p w14:paraId="6D3BB0F6">
      <w:pPr>
        <w:rPr>
          <w:rFonts w:hint="eastAsia" w:cs="Arial"/>
          <w:bCs/>
        </w:rPr>
      </w:pPr>
      <w:r>
        <w:rPr>
          <w:rFonts w:hint="eastAsia" w:ascii="宋体" w:hAnsi="宋体" w:cs="宋体"/>
        </w:rPr>
        <w:t>③</w:t>
      </w:r>
      <w:r>
        <w:rPr>
          <w:rFonts w:hint="eastAsia" w:hAnsi="宋体" w:cs="Arial"/>
          <w:bCs/>
        </w:rPr>
        <w:t>其他法律法规规定的要求。</w:t>
      </w:r>
    </w:p>
    <w:p w14:paraId="61DBF601">
      <w:pPr>
        <w:rPr>
          <w:rFonts w:hint="eastAsia" w:cs="Arial"/>
          <w:bCs/>
        </w:rPr>
      </w:pPr>
      <w:r>
        <w:rPr>
          <w:rFonts w:hint="eastAsia" w:cs="Arial"/>
          <w:bCs/>
        </w:rPr>
        <w:t xml:space="preserve">（2）符合性 </w:t>
      </w:r>
    </w:p>
    <w:p w14:paraId="7346DEA3">
      <w:pPr>
        <w:rPr>
          <w:rFonts w:cs="Arial"/>
          <w:bCs/>
        </w:rPr>
      </w:pPr>
      <w:r>
        <w:rPr>
          <w:rFonts w:hint="eastAsia" w:ascii="宋体" w:hAnsi="宋体" w:cs="宋体"/>
        </w:rPr>
        <w:t>①</w:t>
      </w:r>
      <w:r>
        <w:rPr>
          <w:rFonts w:hAnsi="宋体" w:cs="Arial"/>
          <w:bCs/>
        </w:rPr>
        <w:t>设计交底和图纸会审已完成。</w:t>
      </w:r>
    </w:p>
    <w:p w14:paraId="37DAF750">
      <w:pPr>
        <w:rPr>
          <w:rFonts w:cs="Arial"/>
          <w:bCs/>
        </w:rPr>
      </w:pPr>
      <w:r>
        <w:rPr>
          <w:rFonts w:hint="eastAsia" w:ascii="宋体" w:hAnsi="宋体" w:cs="宋体"/>
        </w:rPr>
        <w:t>②</w:t>
      </w:r>
      <w:r>
        <w:rPr>
          <w:rFonts w:hAnsi="宋体" w:cs="Arial"/>
          <w:bCs/>
        </w:rPr>
        <w:t>施工组织设计已由总监理工程师签认。</w:t>
      </w:r>
    </w:p>
    <w:p w14:paraId="76405A21">
      <w:pPr>
        <w:rPr>
          <w:rFonts w:cs="Arial"/>
          <w:bCs/>
        </w:rPr>
      </w:pPr>
      <w:r>
        <w:rPr>
          <w:rFonts w:hint="eastAsia" w:ascii="宋体" w:hAnsi="宋体" w:cs="宋体"/>
        </w:rPr>
        <w:t>③</w:t>
      </w:r>
      <w:r>
        <w:rPr>
          <w:rFonts w:hAnsi="宋体" w:cs="Arial"/>
          <w:bCs/>
        </w:rPr>
        <w:t>施工单位现场质量、安全管理体系已建立。</w:t>
      </w:r>
    </w:p>
    <w:p w14:paraId="4293DB92">
      <w:pPr>
        <w:rPr>
          <w:rFonts w:cs="Arial"/>
          <w:bCs/>
        </w:rPr>
      </w:pPr>
      <w:r>
        <w:rPr>
          <w:rFonts w:hint="eastAsia" w:ascii="宋体" w:hAnsi="宋体" w:cs="宋体"/>
        </w:rPr>
        <w:t>④</w:t>
      </w:r>
      <w:r>
        <w:rPr>
          <w:rFonts w:hAnsi="宋体" w:cs="Arial"/>
          <w:bCs/>
        </w:rPr>
        <w:t>管理及施工人员到位，施工机械具备使用条件、主要材料已落实。</w:t>
      </w:r>
    </w:p>
    <w:p w14:paraId="281CEAEE">
      <w:pPr>
        <w:rPr>
          <w:rFonts w:hint="eastAsia" w:hAnsi="宋体" w:cs="Arial"/>
          <w:bCs/>
        </w:rPr>
      </w:pPr>
      <w:r>
        <w:rPr>
          <w:rFonts w:hint="eastAsia" w:ascii="宋体" w:hAnsi="宋体" w:cs="宋体"/>
        </w:rPr>
        <w:t>⑤</w:t>
      </w:r>
      <w:r>
        <w:rPr>
          <w:rFonts w:hAnsi="宋体" w:cs="Arial"/>
          <w:bCs/>
        </w:rPr>
        <w:t>进场道路及水、电、通信等已满足开工要求。</w:t>
      </w:r>
    </w:p>
    <w:p w14:paraId="76C56CF4">
      <w:pPr>
        <w:rPr>
          <w:rFonts w:hint="eastAsia" w:cs="Arial"/>
          <w:bCs/>
        </w:rPr>
      </w:pPr>
      <w:r>
        <w:rPr>
          <w:rFonts w:hint="eastAsia" w:cs="Arial"/>
          <w:bCs/>
        </w:rPr>
        <w:t>⑥首道工序相关技术准备完成，并经监理审查、确认。</w:t>
      </w:r>
    </w:p>
    <w:p w14:paraId="269E181E">
      <w:pPr>
        <w:rPr>
          <w:rFonts w:hint="eastAsia" w:eastAsia="黑体" w:cs="Arial"/>
          <w:b/>
          <w:sz w:val="28"/>
          <w:szCs w:val="28"/>
        </w:rPr>
      </w:pPr>
      <w:r>
        <w:rPr>
          <w:rFonts w:eastAsia="黑体" w:cs="Arial"/>
          <w:b/>
          <w:sz w:val="28"/>
          <w:szCs w:val="28"/>
        </w:rPr>
        <w:t>6.</w:t>
      </w:r>
      <w:r>
        <w:rPr>
          <w:rFonts w:hint="eastAsia" w:eastAsia="黑体" w:cs="Arial"/>
          <w:b/>
          <w:sz w:val="28"/>
          <w:szCs w:val="28"/>
        </w:rPr>
        <w:t>3</w:t>
      </w:r>
      <w:r>
        <w:rPr>
          <w:rFonts w:eastAsia="黑体" w:cs="Arial"/>
          <w:b/>
          <w:sz w:val="28"/>
          <w:szCs w:val="28"/>
        </w:rPr>
        <w:t>.</w:t>
      </w:r>
      <w:r>
        <w:rPr>
          <w:rFonts w:hint="eastAsia" w:eastAsia="黑体" w:cs="Arial"/>
          <w:b/>
          <w:sz w:val="28"/>
          <w:szCs w:val="28"/>
        </w:rPr>
        <w:t>2技术准备</w:t>
      </w:r>
    </w:p>
    <w:p w14:paraId="406AE175">
      <w:pPr>
        <w:rPr>
          <w:rFonts w:hint="eastAsia" w:cs="Arial"/>
          <w:b/>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1施工方案审查</w:t>
      </w:r>
    </w:p>
    <w:p w14:paraId="58FBA477">
      <w:pPr>
        <w:rPr>
          <w:rFonts w:hint="eastAsia" w:cs="Arial"/>
          <w:bCs/>
        </w:rPr>
      </w:pPr>
      <w:r>
        <w:rPr>
          <w:rFonts w:cs="Arial"/>
          <w:bCs/>
        </w:rPr>
        <w:t>0</w:t>
      </w:r>
      <w:r>
        <w:rPr>
          <w:rFonts w:hint="eastAsia" w:cs="Arial"/>
          <w:bCs/>
        </w:rPr>
        <w:t>1、工作措施</w:t>
      </w:r>
    </w:p>
    <w:p w14:paraId="6F5D51B7">
      <w:pPr>
        <w:rPr>
          <w:rFonts w:cs="Arial"/>
          <w:bCs/>
        </w:rPr>
      </w:pPr>
      <w:r>
        <w:rPr>
          <w:rFonts w:hint="eastAsia" w:cs="Arial"/>
          <w:bCs/>
        </w:rPr>
        <w:t xml:space="preserve">   </w:t>
      </w:r>
      <w:r>
        <w:rPr>
          <w:rFonts w:hint="eastAsia" w:hAnsi="宋体" w:cs="Arial"/>
          <w:bCs/>
        </w:rPr>
        <w:t>分部/分项或专项工程施工前</w:t>
      </w:r>
      <w:r>
        <w:rPr>
          <w:rFonts w:hAnsi="宋体" w:cs="Arial"/>
          <w:bCs/>
        </w:rPr>
        <w:t>，监理对</w:t>
      </w:r>
      <w:r>
        <w:rPr>
          <w:rFonts w:hint="eastAsia" w:hAnsi="宋体" w:cs="Arial"/>
          <w:bCs/>
        </w:rPr>
        <w:t>施工方案文件进行审核、确认。</w:t>
      </w:r>
    </w:p>
    <w:p w14:paraId="671E0228">
      <w:pPr>
        <w:rPr>
          <w:rFonts w:hint="eastAsia" w:hAnsi="宋体" w:cs="Arial"/>
        </w:rPr>
      </w:pPr>
      <w:r>
        <w:rPr>
          <w:rFonts w:cs="Arial"/>
        </w:rPr>
        <w:t>0</w:t>
      </w:r>
      <w:r>
        <w:rPr>
          <w:rFonts w:hint="eastAsia" w:cs="Arial"/>
        </w:rPr>
        <w:t>2</w:t>
      </w:r>
      <w:r>
        <w:rPr>
          <w:rFonts w:hAnsi="宋体" w:cs="Arial"/>
        </w:rPr>
        <w:t>、</w:t>
      </w:r>
      <w:r>
        <w:rPr>
          <w:rFonts w:hint="eastAsia" w:hAnsi="宋体" w:cs="Arial"/>
        </w:rPr>
        <w:t>工作</w:t>
      </w:r>
      <w:r>
        <w:rPr>
          <w:rFonts w:hAnsi="宋体" w:cs="Arial"/>
        </w:rPr>
        <w:t>流程</w:t>
      </w:r>
    </w:p>
    <w:p w14:paraId="521E3D5D">
      <w:pPr>
        <w:rPr>
          <w:rFonts w:hint="eastAsia" w:hAnsi="宋体" w:cs="Arial"/>
        </w:rPr>
      </w:pPr>
      <w:r>
        <w:rPr>
          <w:rFonts w:hAnsi="宋体" w:cs="Arial"/>
        </w:rPr>
        <mc:AlternateContent>
          <mc:Choice Requires="wpc">
            <w:drawing>
              <wp:inline distT="0" distB="0" distL="114300" distR="114300">
                <wp:extent cx="5969000" cy="4358640"/>
                <wp:effectExtent l="0" t="15875" r="0" b="0"/>
                <wp:docPr id="1456" name="画布 134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12" name="矩形 13481"/>
                        <wps:cNvSpPr/>
                        <wps:spPr>
                          <a:xfrm>
                            <a:off x="2948921" y="3566160"/>
                            <a:ext cx="348343" cy="396240"/>
                          </a:xfrm>
                          <a:prstGeom prst="rect">
                            <a:avLst/>
                          </a:prstGeom>
                          <a:solidFill>
                            <a:srgbClr val="FFFFFF"/>
                          </a:solidFill>
                          <a:ln>
                            <a:noFill/>
                          </a:ln>
                        </wps:spPr>
                        <wps:txbx>
                          <w:txbxContent>
                            <w:p w14:paraId="6BB1E97E">
                              <w:pPr>
                                <w:rPr>
                                  <w:rFonts w:ascii="宋体" w:hAnsi="宋体"/>
                                </w:rPr>
                              </w:pPr>
                              <w:r>
                                <w:rPr>
                                  <w:rFonts w:hint="eastAsia" w:ascii="宋体" w:hAnsi="宋体"/>
                                </w:rPr>
                                <w:t>否</w:t>
                              </w:r>
                            </w:p>
                          </w:txbxContent>
                        </wps:txbx>
                        <wps:bodyPr wrap="square" upright="1"/>
                      </wps:wsp>
                      <wps:wsp>
                        <wps:cNvPr id="1413" name="矩形 13482"/>
                        <wps:cNvSpPr/>
                        <wps:spPr>
                          <a:xfrm>
                            <a:off x="1028482" y="3566160"/>
                            <a:ext cx="339242" cy="396240"/>
                          </a:xfrm>
                          <a:prstGeom prst="rect">
                            <a:avLst/>
                          </a:prstGeom>
                          <a:solidFill>
                            <a:srgbClr val="FFFFFF"/>
                          </a:solidFill>
                          <a:ln>
                            <a:noFill/>
                          </a:ln>
                        </wps:spPr>
                        <wps:txbx>
                          <w:txbxContent>
                            <w:p w14:paraId="1199C28D">
                              <w:pPr>
                                <w:rPr>
                                  <w:rFonts w:ascii="宋体" w:hAnsi="宋体"/>
                                </w:rPr>
                              </w:pPr>
                              <w:r>
                                <w:rPr>
                                  <w:rFonts w:hint="eastAsia" w:ascii="宋体" w:hAnsi="宋体"/>
                                </w:rPr>
                                <w:t>是</w:t>
                              </w:r>
                            </w:p>
                          </w:txbxContent>
                        </wps:txbx>
                        <wps:bodyPr wrap="square" upright="1"/>
                      </wps:wsp>
                      <wps:wsp>
                        <wps:cNvPr id="1414" name="矩形 13483"/>
                        <wps:cNvSpPr/>
                        <wps:spPr>
                          <a:xfrm>
                            <a:off x="2331666" y="264160"/>
                            <a:ext cx="347516" cy="396240"/>
                          </a:xfrm>
                          <a:prstGeom prst="rect">
                            <a:avLst/>
                          </a:prstGeom>
                          <a:solidFill>
                            <a:srgbClr val="FFFFFF"/>
                          </a:solidFill>
                          <a:ln>
                            <a:noFill/>
                          </a:ln>
                        </wps:spPr>
                        <wps:txbx>
                          <w:txbxContent>
                            <w:p w14:paraId="58B988AA">
                              <w:pPr>
                                <w:rPr>
                                  <w:rFonts w:ascii="宋体" w:hAnsi="宋体"/>
                                </w:rPr>
                              </w:pPr>
                              <w:r>
                                <w:rPr>
                                  <w:rFonts w:hint="eastAsia" w:ascii="宋体" w:hAnsi="宋体"/>
                                </w:rPr>
                                <w:t>否</w:t>
                              </w:r>
                            </w:p>
                          </w:txbxContent>
                        </wps:txbx>
                        <wps:bodyPr wrap="square" upright="1"/>
                      </wps:wsp>
                      <wps:wsp>
                        <wps:cNvPr id="1415" name="矩形 13484"/>
                        <wps:cNvSpPr/>
                        <wps:spPr>
                          <a:xfrm>
                            <a:off x="4114754" y="2641600"/>
                            <a:ext cx="340069" cy="396240"/>
                          </a:xfrm>
                          <a:prstGeom prst="rect">
                            <a:avLst/>
                          </a:prstGeom>
                          <a:solidFill>
                            <a:srgbClr val="FFFFFF"/>
                          </a:solidFill>
                          <a:ln>
                            <a:noFill/>
                          </a:ln>
                        </wps:spPr>
                        <wps:txbx>
                          <w:txbxContent>
                            <w:p w14:paraId="51BF319D">
                              <w:pPr>
                                <w:rPr>
                                  <w:rFonts w:ascii="宋体" w:hAnsi="宋体"/>
                                </w:rPr>
                              </w:pPr>
                              <w:r>
                                <w:rPr>
                                  <w:rFonts w:hint="eastAsia" w:ascii="宋体" w:hAnsi="宋体"/>
                                </w:rPr>
                                <w:t>是</w:t>
                              </w:r>
                            </w:p>
                          </w:txbxContent>
                        </wps:txbx>
                        <wps:bodyPr wrap="square" upright="1"/>
                      </wps:wsp>
                      <wps:wsp>
                        <wps:cNvPr id="1416" name="矩形 13485"/>
                        <wps:cNvSpPr/>
                        <wps:spPr>
                          <a:xfrm>
                            <a:off x="5006712" y="3169920"/>
                            <a:ext cx="347516" cy="396240"/>
                          </a:xfrm>
                          <a:prstGeom prst="rect">
                            <a:avLst/>
                          </a:prstGeom>
                          <a:solidFill>
                            <a:srgbClr val="FFFFFF"/>
                          </a:solidFill>
                          <a:ln>
                            <a:noFill/>
                          </a:ln>
                        </wps:spPr>
                        <wps:txbx>
                          <w:txbxContent>
                            <w:p w14:paraId="44B144B4">
                              <w:pPr>
                                <w:rPr>
                                  <w:rFonts w:ascii="宋体" w:hAnsi="宋体"/>
                                </w:rPr>
                              </w:pPr>
                              <w:r>
                                <w:rPr>
                                  <w:rFonts w:hint="eastAsia" w:ascii="宋体" w:hAnsi="宋体"/>
                                </w:rPr>
                                <w:t>否</w:t>
                              </w:r>
                            </w:p>
                          </w:txbxContent>
                        </wps:txbx>
                        <wps:bodyPr wrap="square" upright="1"/>
                      </wps:wsp>
                      <wps:wsp>
                        <wps:cNvPr id="1417" name="矩形 13486"/>
                        <wps:cNvSpPr/>
                        <wps:spPr>
                          <a:xfrm>
                            <a:off x="1508385" y="528320"/>
                            <a:ext cx="339242" cy="396240"/>
                          </a:xfrm>
                          <a:prstGeom prst="rect">
                            <a:avLst/>
                          </a:prstGeom>
                          <a:solidFill>
                            <a:srgbClr val="FFFFFF"/>
                          </a:solidFill>
                          <a:ln>
                            <a:noFill/>
                          </a:ln>
                        </wps:spPr>
                        <wps:txbx>
                          <w:txbxContent>
                            <w:p w14:paraId="4CBA3E2E">
                              <w:pPr>
                                <w:rPr>
                                  <w:rFonts w:ascii="宋体" w:hAnsi="宋体"/>
                                </w:rPr>
                              </w:pPr>
                              <w:r>
                                <w:rPr>
                                  <w:rFonts w:hint="eastAsia" w:ascii="宋体" w:hAnsi="宋体"/>
                                </w:rPr>
                                <w:t>是</w:t>
                              </w:r>
                            </w:p>
                          </w:txbxContent>
                        </wps:txbx>
                        <wps:bodyPr wrap="square" upright="1"/>
                      </wps:wsp>
                      <wps:wsp>
                        <wps:cNvPr id="1418" name="矩形 13487"/>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E64159">
                              <w:pPr>
                                <w:jc w:val="center"/>
                                <w:rPr>
                                  <w:rFonts w:hint="eastAsia" w:ascii="宋体" w:hAnsi="宋体"/>
                                </w:rPr>
                              </w:pPr>
                              <w:r>
                                <w:rPr>
                                  <w:rFonts w:hint="eastAsia" w:ascii="宋体" w:hAnsi="宋体"/>
                                </w:rPr>
                                <w:t>施工编制</w:t>
                              </w:r>
                            </w:p>
                            <w:p w14:paraId="5B8C069A">
                              <w:pPr>
                                <w:jc w:val="center"/>
                                <w:rPr>
                                  <w:rFonts w:ascii="宋体" w:hAnsi="宋体"/>
                                </w:rPr>
                              </w:pPr>
                              <w:r>
                                <w:rPr>
                                  <w:rFonts w:hint="eastAsia" w:ascii="宋体" w:hAnsi="宋体"/>
                                </w:rPr>
                                <w:t>（施工单位）</w:t>
                              </w:r>
                            </w:p>
                          </w:txbxContent>
                        </wps:txbx>
                        <wps:bodyPr wrap="square" upright="1"/>
                      </wps:wsp>
                      <wps:wsp>
                        <wps:cNvPr id="1419" name="直线 13488"/>
                        <wps:cNvSpPr/>
                        <wps:spPr>
                          <a:xfrm>
                            <a:off x="2469018" y="264160"/>
                            <a:ext cx="411227" cy="826"/>
                          </a:xfrm>
                          <a:prstGeom prst="line">
                            <a:avLst/>
                          </a:prstGeom>
                          <a:ln w="28575" cap="flat" cmpd="sng">
                            <a:solidFill>
                              <a:srgbClr val="000000"/>
                            </a:solidFill>
                            <a:prstDash val="solid"/>
                            <a:headEnd type="none" w="med" len="med"/>
                            <a:tailEnd type="triangle" w="med" len="med"/>
                          </a:ln>
                        </wps:spPr>
                        <wps:bodyPr upright="1"/>
                      </wps:wsp>
                      <wps:wsp>
                        <wps:cNvPr id="1420" name="直线 13489"/>
                        <wps:cNvSpPr/>
                        <wps:spPr>
                          <a:xfrm>
                            <a:off x="3360148" y="396240"/>
                            <a:ext cx="2482" cy="264160"/>
                          </a:xfrm>
                          <a:prstGeom prst="line">
                            <a:avLst/>
                          </a:prstGeom>
                          <a:ln w="28575" cap="flat" cmpd="sng">
                            <a:solidFill>
                              <a:srgbClr val="000000"/>
                            </a:solidFill>
                            <a:prstDash val="solid"/>
                            <a:headEnd type="none" w="med" len="med"/>
                            <a:tailEnd type="triangle" w="med" len="med"/>
                          </a:ln>
                        </wps:spPr>
                        <wps:bodyPr upright="1"/>
                      </wps:wsp>
                      <wps:wsp>
                        <wps:cNvPr id="1421" name="直线 13490"/>
                        <wps:cNvSpPr/>
                        <wps:spPr>
                          <a:xfrm>
                            <a:off x="2400342" y="1188720"/>
                            <a:ext cx="411227" cy="826"/>
                          </a:xfrm>
                          <a:prstGeom prst="line">
                            <a:avLst/>
                          </a:prstGeom>
                          <a:ln w="28575" cap="flat" cmpd="sng">
                            <a:solidFill>
                              <a:srgbClr val="000000"/>
                            </a:solidFill>
                            <a:prstDash val="solid"/>
                            <a:headEnd type="none" w="med" len="med"/>
                            <a:tailEnd type="triangle" w="med" len="med"/>
                          </a:ln>
                        </wps:spPr>
                        <wps:bodyPr upright="1"/>
                      </wps:wsp>
                      <wps:wsp>
                        <wps:cNvPr id="1422" name="矩形 13491"/>
                        <wps:cNvSpPr/>
                        <wps:spPr>
                          <a:xfrm>
                            <a:off x="4183430" y="92456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0C08BBF">
                              <w:pPr>
                                <w:jc w:val="center"/>
                                <w:rPr>
                                  <w:rFonts w:hint="eastAsia" w:ascii="宋体" w:hAnsi="宋体" w:cs="Arial"/>
                                </w:rPr>
                              </w:pPr>
                              <w:r>
                                <w:rPr>
                                  <w:rFonts w:hint="eastAsia" w:ascii="宋体" w:hAnsi="宋体" w:cs="Arial"/>
                                </w:rPr>
                                <w:t>审查</w:t>
                              </w:r>
                            </w:p>
                            <w:p w14:paraId="00AA20CF">
                              <w:pPr>
                                <w:jc w:val="center"/>
                                <w:rPr>
                                  <w:rFonts w:ascii="宋体" w:hAnsi="宋体"/>
                                </w:rPr>
                              </w:pPr>
                              <w:r>
                                <w:rPr>
                                  <w:rFonts w:hint="eastAsia" w:ascii="宋体" w:hAnsi="宋体"/>
                                </w:rPr>
                                <w:t>（专业监理工程师）</w:t>
                              </w:r>
                            </w:p>
                          </w:txbxContent>
                        </wps:txbx>
                        <wps:bodyPr wrap="square" upright="1"/>
                      </wps:wsp>
                      <wps:wsp>
                        <wps:cNvPr id="1423" name="直线 13492"/>
                        <wps:cNvSpPr/>
                        <wps:spPr>
                          <a:xfrm flipH="1">
                            <a:off x="2606370" y="3037840"/>
                            <a:ext cx="753779" cy="826"/>
                          </a:xfrm>
                          <a:prstGeom prst="line">
                            <a:avLst/>
                          </a:prstGeom>
                          <a:ln w="28575" cap="flat" cmpd="sng">
                            <a:solidFill>
                              <a:srgbClr val="000000"/>
                            </a:solidFill>
                            <a:prstDash val="solid"/>
                            <a:headEnd type="none" w="med" len="med"/>
                            <a:tailEnd type="triangle" w="med" len="med"/>
                          </a:ln>
                        </wps:spPr>
                        <wps:bodyPr upright="1"/>
                      </wps:wsp>
                      <wps:wsp>
                        <wps:cNvPr id="1424" name="矩形 13493"/>
                        <wps:cNvSpPr/>
                        <wps:spPr>
                          <a:xfrm>
                            <a:off x="4320782" y="35661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C9A4A22">
                              <w:pPr>
                                <w:jc w:val="center"/>
                                <w:rPr>
                                  <w:rFonts w:hint="eastAsia" w:ascii="宋体" w:hAnsi="宋体" w:cs="Arial"/>
                                </w:rPr>
                              </w:pPr>
                              <w:r>
                                <w:rPr>
                                  <w:rFonts w:hint="eastAsia" w:ascii="宋体" w:hAnsi="宋体" w:cs="Arial"/>
                                </w:rPr>
                                <w:t>修改</w:t>
                              </w:r>
                            </w:p>
                            <w:p w14:paraId="5E8D4415">
                              <w:pPr>
                                <w:jc w:val="center"/>
                                <w:rPr>
                                  <w:rFonts w:ascii="宋体" w:hAnsi="宋体"/>
                                </w:rPr>
                              </w:pPr>
                              <w:r>
                                <w:rPr>
                                  <w:rFonts w:hint="eastAsia" w:ascii="宋体" w:hAnsi="宋体"/>
                                </w:rPr>
                                <w:t>（施工单位）</w:t>
                              </w:r>
                            </w:p>
                          </w:txbxContent>
                        </wps:txbx>
                        <wps:bodyPr wrap="square" upright="1"/>
                      </wps:wsp>
                      <wps:wsp>
                        <wps:cNvPr id="1425" name="矩形 13494"/>
                        <wps:cNvSpPr/>
                        <wps:spPr>
                          <a:xfrm>
                            <a:off x="1577060" y="277368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05000FA">
                              <w:pPr>
                                <w:jc w:val="center"/>
                                <w:rPr>
                                  <w:rFonts w:hint="eastAsia" w:ascii="宋体" w:hAnsi="宋体" w:cs="Arial"/>
                                </w:rPr>
                              </w:pPr>
                              <w:r>
                                <w:rPr>
                                  <w:rFonts w:hint="eastAsia" w:ascii="宋体" w:hAnsi="宋体" w:cs="Arial"/>
                                </w:rPr>
                                <w:t>组织实施</w:t>
                              </w:r>
                            </w:p>
                            <w:p w14:paraId="3E102E3B">
                              <w:pPr>
                                <w:jc w:val="center"/>
                                <w:rPr>
                                  <w:rFonts w:ascii="宋体" w:hAnsi="宋体"/>
                                </w:rPr>
                              </w:pPr>
                              <w:r>
                                <w:rPr>
                                  <w:rFonts w:hint="eastAsia" w:ascii="宋体" w:hAnsi="宋体"/>
                                </w:rPr>
                                <w:t>（施工单位）</w:t>
                              </w:r>
                            </w:p>
                          </w:txbxContent>
                        </wps:txbx>
                        <wps:bodyPr wrap="square" upright="1"/>
                      </wps:wsp>
                      <wps:wsp>
                        <wps:cNvPr id="1426" name="矩形 13495"/>
                        <wps:cNvSpPr/>
                        <wps:spPr>
                          <a:xfrm>
                            <a:off x="1371861" y="92456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87DD4F8">
                              <w:pPr>
                                <w:jc w:val="center"/>
                                <w:rPr>
                                  <w:rFonts w:hint="eastAsia" w:ascii="宋体" w:hAnsi="宋体" w:cs="Arial"/>
                                </w:rPr>
                              </w:pPr>
                              <w:r>
                                <w:rPr>
                                  <w:rFonts w:hint="eastAsia" w:ascii="宋体" w:hAnsi="宋体" w:cs="Arial"/>
                                </w:rPr>
                                <w:t>组织论证</w:t>
                              </w:r>
                            </w:p>
                            <w:p w14:paraId="47771044">
                              <w:pPr>
                                <w:jc w:val="center"/>
                                <w:rPr>
                                  <w:rFonts w:ascii="宋体" w:hAnsi="宋体"/>
                                </w:rPr>
                              </w:pPr>
                              <w:r>
                                <w:rPr>
                                  <w:rFonts w:hint="eastAsia" w:ascii="宋体" w:hAnsi="宋体"/>
                                </w:rPr>
                                <w:t>（施工单位）</w:t>
                              </w:r>
                            </w:p>
                          </w:txbxContent>
                        </wps:txbx>
                        <wps:bodyPr wrap="square" upright="1"/>
                      </wps:wsp>
                      <wps:wsp>
                        <wps:cNvPr id="1427" name="矩形 13496"/>
                        <wps:cNvSpPr/>
                        <wps:spPr>
                          <a:xfrm>
                            <a:off x="2811569" y="9245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724377D">
                              <w:pPr>
                                <w:jc w:val="center"/>
                                <w:rPr>
                                  <w:rFonts w:hint="eastAsia" w:ascii="宋体" w:hAnsi="宋体" w:cs="Arial"/>
                                </w:rPr>
                              </w:pPr>
                              <w:r>
                                <w:rPr>
                                  <w:rFonts w:hint="eastAsia" w:ascii="宋体" w:hAnsi="宋体" w:cs="Arial"/>
                                </w:rPr>
                                <w:t>论证修改</w:t>
                              </w:r>
                            </w:p>
                            <w:p w14:paraId="644EC2EC">
                              <w:pPr>
                                <w:jc w:val="center"/>
                                <w:rPr>
                                  <w:rFonts w:ascii="宋体" w:hAnsi="宋体"/>
                                </w:rPr>
                              </w:pPr>
                              <w:r>
                                <w:rPr>
                                  <w:rFonts w:hint="eastAsia" w:ascii="宋体" w:hAnsi="宋体"/>
                                </w:rPr>
                                <w:t>（施工单位）</w:t>
                              </w:r>
                            </w:p>
                          </w:txbxContent>
                        </wps:txbx>
                        <wps:bodyPr wrap="square" upright="1"/>
                      </wps:wsp>
                      <wps:wsp>
                        <wps:cNvPr id="1428" name="自选图形 13497"/>
                        <wps:cNvSpPr/>
                        <wps:spPr>
                          <a:xfrm>
                            <a:off x="1371861" y="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F816C28">
                              <w:pPr>
                                <w:jc w:val="center"/>
                                <w:rPr>
                                  <w:rFonts w:ascii="宋体" w:hAnsi="宋体"/>
                                </w:rPr>
                              </w:pPr>
                              <w:r>
                                <w:rPr>
                                  <w:rFonts w:hint="eastAsia" w:ascii="宋体" w:hAnsi="宋体"/>
                                </w:rPr>
                                <w:t>论证？</w:t>
                              </w:r>
                            </w:p>
                          </w:txbxContent>
                        </wps:txbx>
                        <wps:bodyPr wrap="square" upright="1"/>
                      </wps:wsp>
                      <wps:wsp>
                        <wps:cNvPr id="1429" name="自选图形 13498"/>
                        <wps:cNvSpPr/>
                        <wps:spPr>
                          <a:xfrm>
                            <a:off x="4389457" y="277368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9CE94B9">
                              <w:pPr>
                                <w:jc w:val="center"/>
                                <w:rPr>
                                  <w:rFonts w:ascii="宋体" w:hAnsi="宋体"/>
                                </w:rPr>
                              </w:pPr>
                              <w:r>
                                <w:rPr>
                                  <w:rFonts w:hint="eastAsia" w:ascii="宋体" w:hAnsi="宋体"/>
                                </w:rPr>
                                <w:t>符合？</w:t>
                              </w:r>
                            </w:p>
                          </w:txbxContent>
                        </wps:txbx>
                        <wps:bodyPr wrap="square" upright="1"/>
                      </wps:wsp>
                      <wps:wsp>
                        <wps:cNvPr id="1430" name="矩形 13499"/>
                        <wps:cNvSpPr/>
                        <wps:spPr>
                          <a:xfrm>
                            <a:off x="2880245" y="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428D6F0">
                              <w:pPr>
                                <w:jc w:val="center"/>
                                <w:rPr>
                                  <w:rFonts w:hint="eastAsia" w:ascii="宋体" w:hAnsi="宋体" w:cs="Arial"/>
                                </w:rPr>
                              </w:pPr>
                              <w:r>
                                <w:rPr>
                                  <w:rFonts w:hint="eastAsia" w:ascii="宋体" w:hAnsi="宋体" w:cs="Arial"/>
                                </w:rPr>
                                <w:t>施工审批</w:t>
                              </w:r>
                            </w:p>
                            <w:p w14:paraId="63DA25A2">
                              <w:pPr>
                                <w:jc w:val="center"/>
                                <w:rPr>
                                  <w:rFonts w:ascii="宋体" w:hAnsi="宋体"/>
                                </w:rPr>
                              </w:pPr>
                              <w:r>
                                <w:rPr>
                                  <w:rFonts w:hint="eastAsia" w:ascii="宋体" w:hAnsi="宋体"/>
                                </w:rPr>
                                <w:t>（施工单位）</w:t>
                              </w:r>
                            </w:p>
                          </w:txbxContent>
                        </wps:txbx>
                        <wps:bodyPr wrap="square" upright="1"/>
                      </wps:wsp>
                      <wps:wsp>
                        <wps:cNvPr id="1431" name="直线 13500"/>
                        <wps:cNvSpPr/>
                        <wps:spPr>
                          <a:xfrm>
                            <a:off x="1097157" y="264160"/>
                            <a:ext cx="274703" cy="0"/>
                          </a:xfrm>
                          <a:prstGeom prst="line">
                            <a:avLst/>
                          </a:prstGeom>
                          <a:ln w="28575" cap="flat" cmpd="sng">
                            <a:solidFill>
                              <a:srgbClr val="000000"/>
                            </a:solidFill>
                            <a:prstDash val="solid"/>
                            <a:headEnd type="none" w="med" len="med"/>
                            <a:tailEnd type="triangle" w="med" len="med"/>
                          </a:ln>
                        </wps:spPr>
                        <wps:bodyPr upright="1"/>
                      </wps:wsp>
                      <wps:wsp>
                        <wps:cNvPr id="1432" name="直线 13501"/>
                        <wps:cNvSpPr/>
                        <wps:spPr>
                          <a:xfrm>
                            <a:off x="1920439" y="528320"/>
                            <a:ext cx="827" cy="396240"/>
                          </a:xfrm>
                          <a:prstGeom prst="line">
                            <a:avLst/>
                          </a:prstGeom>
                          <a:ln w="28575" cap="flat" cmpd="sng">
                            <a:solidFill>
                              <a:srgbClr val="000000"/>
                            </a:solidFill>
                            <a:prstDash val="solid"/>
                            <a:headEnd type="none" w="med" len="med"/>
                            <a:tailEnd type="triangle" w="med" len="med"/>
                          </a:ln>
                        </wps:spPr>
                        <wps:bodyPr upright="1"/>
                      </wps:wsp>
                      <wps:wsp>
                        <wps:cNvPr id="1433" name="直线 13502"/>
                        <wps:cNvSpPr/>
                        <wps:spPr>
                          <a:xfrm flipV="1">
                            <a:off x="3428824" y="660400"/>
                            <a:ext cx="827" cy="264160"/>
                          </a:xfrm>
                          <a:prstGeom prst="line">
                            <a:avLst/>
                          </a:prstGeom>
                          <a:ln w="28575" cap="flat" cmpd="sng">
                            <a:solidFill>
                              <a:srgbClr val="000000"/>
                            </a:solidFill>
                            <a:prstDash val="solid"/>
                            <a:headEnd type="none" w="med" len="med"/>
                            <a:tailEnd type="triangle" w="med" len="med"/>
                          </a:ln>
                        </wps:spPr>
                        <wps:bodyPr upright="1"/>
                      </wps:wsp>
                      <wps:wsp>
                        <wps:cNvPr id="1434" name="直线 13503"/>
                        <wps:cNvSpPr/>
                        <wps:spPr>
                          <a:xfrm>
                            <a:off x="3908727" y="264160"/>
                            <a:ext cx="411227" cy="826"/>
                          </a:xfrm>
                          <a:prstGeom prst="line">
                            <a:avLst/>
                          </a:prstGeom>
                          <a:ln w="28575" cap="flat" cmpd="sng">
                            <a:solidFill>
                              <a:srgbClr val="000000"/>
                            </a:solidFill>
                            <a:prstDash val="solid"/>
                            <a:headEnd type="none" w="med" len="med"/>
                            <a:tailEnd type="triangle" w="med" len="med"/>
                          </a:ln>
                        </wps:spPr>
                        <wps:bodyPr upright="1"/>
                      </wps:wsp>
                      <wps:wsp>
                        <wps:cNvPr id="1435" name="直线 13504"/>
                        <wps:cNvSpPr/>
                        <wps:spPr>
                          <a:xfrm>
                            <a:off x="4938036"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436" name="直线 13505"/>
                        <wps:cNvSpPr/>
                        <wps:spPr>
                          <a:xfrm>
                            <a:off x="4938036" y="2509520"/>
                            <a:ext cx="2482" cy="264160"/>
                          </a:xfrm>
                          <a:prstGeom prst="line">
                            <a:avLst/>
                          </a:prstGeom>
                          <a:ln w="28575" cap="flat" cmpd="sng">
                            <a:solidFill>
                              <a:srgbClr val="000000"/>
                            </a:solidFill>
                            <a:prstDash val="solid"/>
                            <a:headEnd type="none" w="med" len="med"/>
                            <a:tailEnd type="triangle" w="med" len="med"/>
                          </a:ln>
                        </wps:spPr>
                        <wps:bodyPr upright="1"/>
                      </wps:wsp>
                      <wps:wsp>
                        <wps:cNvPr id="1437" name="直线 13506"/>
                        <wps:cNvSpPr/>
                        <wps:spPr>
                          <a:xfrm>
                            <a:off x="4938036" y="3302000"/>
                            <a:ext cx="827" cy="264160"/>
                          </a:xfrm>
                          <a:prstGeom prst="line">
                            <a:avLst/>
                          </a:prstGeom>
                          <a:ln w="28575" cap="flat" cmpd="sng">
                            <a:solidFill>
                              <a:srgbClr val="000000"/>
                            </a:solidFill>
                            <a:prstDash val="solid"/>
                            <a:headEnd type="none" w="med" len="med"/>
                            <a:tailEnd type="triangle" w="med" len="med"/>
                          </a:ln>
                        </wps:spPr>
                        <wps:bodyPr upright="1"/>
                      </wps:wsp>
                      <wps:wsp>
                        <wps:cNvPr id="1438" name="直线 13507"/>
                        <wps:cNvSpPr/>
                        <wps:spPr>
                          <a:xfrm>
                            <a:off x="5829166" y="2905760"/>
                            <a:ext cx="827" cy="826"/>
                          </a:xfrm>
                          <a:prstGeom prst="line">
                            <a:avLst/>
                          </a:prstGeom>
                          <a:ln w="28575" cap="flat" cmpd="sng">
                            <a:solidFill>
                              <a:srgbClr val="000000"/>
                            </a:solidFill>
                            <a:prstDash val="solid"/>
                            <a:headEnd type="none" w="med" len="med"/>
                            <a:tailEnd type="none" w="med" len="med"/>
                          </a:ln>
                        </wps:spPr>
                        <wps:bodyPr upright="1"/>
                      </wps:wsp>
                      <wps:wsp>
                        <wps:cNvPr id="1439" name="直线 13508"/>
                        <wps:cNvSpPr/>
                        <wps:spPr>
                          <a:xfrm flipV="1">
                            <a:off x="5829166" y="264160"/>
                            <a:ext cx="827" cy="3698240"/>
                          </a:xfrm>
                          <a:prstGeom prst="line">
                            <a:avLst/>
                          </a:prstGeom>
                          <a:ln w="28575" cap="flat" cmpd="sng">
                            <a:solidFill>
                              <a:srgbClr val="000000"/>
                            </a:solidFill>
                            <a:prstDash val="solid"/>
                            <a:headEnd type="none" w="med" len="med"/>
                            <a:tailEnd type="none" w="med" len="med"/>
                          </a:ln>
                        </wps:spPr>
                        <wps:bodyPr upright="1"/>
                      </wps:wsp>
                      <wps:wsp>
                        <wps:cNvPr id="1440" name="直线 13509"/>
                        <wps:cNvSpPr/>
                        <wps:spPr>
                          <a:xfrm flipH="1">
                            <a:off x="5486615" y="264160"/>
                            <a:ext cx="342551" cy="826"/>
                          </a:xfrm>
                          <a:prstGeom prst="line">
                            <a:avLst/>
                          </a:prstGeom>
                          <a:ln w="28575" cap="flat" cmpd="sng">
                            <a:solidFill>
                              <a:srgbClr val="000000"/>
                            </a:solidFill>
                            <a:prstDash val="solid"/>
                            <a:headEnd type="none" w="med" len="med"/>
                            <a:tailEnd type="triangle" w="med" len="med"/>
                          </a:ln>
                        </wps:spPr>
                        <wps:bodyPr upright="1"/>
                      </wps:wsp>
                      <wps:wsp>
                        <wps:cNvPr id="1441" name="自选图形 13510"/>
                        <wps:cNvSpPr/>
                        <wps:spPr>
                          <a:xfrm>
                            <a:off x="1303185" y="3698240"/>
                            <a:ext cx="1640772"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23B62BE">
                              <w:pPr>
                                <w:rPr>
                                  <w:rFonts w:ascii="宋体" w:hAnsi="宋体"/>
                                </w:rPr>
                              </w:pPr>
                              <w:r>
                                <w:rPr>
                                  <w:rFonts w:hint="eastAsia" w:ascii="宋体" w:hAnsi="宋体"/>
                                </w:rPr>
                                <w:t>重大修改？</w:t>
                              </w:r>
                            </w:p>
                          </w:txbxContent>
                        </wps:txbx>
                        <wps:bodyPr wrap="square" upright="1"/>
                      </wps:wsp>
                      <wps:wsp>
                        <wps:cNvPr id="1442" name="直线 13511"/>
                        <wps:cNvSpPr/>
                        <wps:spPr>
                          <a:xfrm>
                            <a:off x="2125639" y="2509520"/>
                            <a:ext cx="827" cy="264160"/>
                          </a:xfrm>
                          <a:prstGeom prst="line">
                            <a:avLst/>
                          </a:prstGeom>
                          <a:ln w="28575" cap="flat" cmpd="sng">
                            <a:solidFill>
                              <a:srgbClr val="000000"/>
                            </a:solidFill>
                            <a:prstDash val="solid"/>
                            <a:headEnd type="none" w="med" len="med"/>
                            <a:tailEnd type="triangle" w="med" len="med"/>
                          </a:ln>
                        </wps:spPr>
                        <wps:bodyPr upright="1"/>
                      </wps:wsp>
                      <wps:wsp>
                        <wps:cNvPr id="1443" name="直线 13512"/>
                        <wps:cNvSpPr/>
                        <wps:spPr>
                          <a:xfrm flipH="1">
                            <a:off x="548579" y="3962400"/>
                            <a:ext cx="754606" cy="826"/>
                          </a:xfrm>
                          <a:prstGeom prst="line">
                            <a:avLst/>
                          </a:prstGeom>
                          <a:ln w="28575" cap="flat" cmpd="sng">
                            <a:solidFill>
                              <a:srgbClr val="000000"/>
                            </a:solidFill>
                            <a:prstDash val="solid"/>
                            <a:headEnd type="none" w="med" len="med"/>
                            <a:tailEnd type="none" w="med" len="med"/>
                          </a:ln>
                        </wps:spPr>
                        <wps:bodyPr upright="1"/>
                      </wps:wsp>
                      <wps:wsp>
                        <wps:cNvPr id="1444" name="直线 13513"/>
                        <wps:cNvSpPr/>
                        <wps:spPr>
                          <a:xfrm flipV="1">
                            <a:off x="548579" y="660400"/>
                            <a:ext cx="827" cy="3302000"/>
                          </a:xfrm>
                          <a:prstGeom prst="line">
                            <a:avLst/>
                          </a:prstGeom>
                          <a:ln w="28575" cap="flat" cmpd="sng">
                            <a:solidFill>
                              <a:srgbClr val="000000"/>
                            </a:solidFill>
                            <a:prstDash val="solid"/>
                            <a:headEnd type="none" w="med" len="med"/>
                            <a:tailEnd type="triangle" w="med" len="med"/>
                          </a:ln>
                        </wps:spPr>
                        <wps:bodyPr upright="1"/>
                      </wps:wsp>
                      <wps:wsp>
                        <wps:cNvPr id="1445" name="矩形 13514"/>
                        <wps:cNvSpPr/>
                        <wps:spPr>
                          <a:xfrm>
                            <a:off x="4320782" y="0"/>
                            <a:ext cx="11650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AAD51E2">
                              <w:pPr>
                                <w:jc w:val="center"/>
                                <w:rPr>
                                  <w:rFonts w:hint="eastAsia" w:ascii="宋体" w:hAnsi="宋体" w:cs="Arial"/>
                                </w:rPr>
                              </w:pPr>
                              <w:r>
                                <w:rPr>
                                  <w:rFonts w:hint="eastAsia" w:ascii="宋体" w:hAnsi="宋体" w:cs="Arial"/>
                                </w:rPr>
                                <w:t>报审</w:t>
                              </w:r>
                              <w:r>
                                <w:rPr>
                                  <w:rFonts w:hint="eastAsia" w:cs="Arial"/>
                                </w:rPr>
                                <w:t>B01</w:t>
                              </w:r>
                            </w:p>
                            <w:p w14:paraId="4643BC64">
                              <w:pPr>
                                <w:jc w:val="center"/>
                                <w:rPr>
                                  <w:rFonts w:ascii="宋体" w:hAnsi="宋体"/>
                                </w:rPr>
                              </w:pPr>
                              <w:r>
                                <w:rPr>
                                  <w:rFonts w:hint="eastAsia" w:ascii="宋体" w:hAnsi="宋体"/>
                                </w:rPr>
                                <w:t>（总包单位）</w:t>
                              </w:r>
                            </w:p>
                          </w:txbxContent>
                        </wps:txbx>
                        <wps:bodyPr wrap="square" upright="1"/>
                      </wps:wsp>
                      <wps:wsp>
                        <wps:cNvPr id="1446" name="直线 13515"/>
                        <wps:cNvSpPr/>
                        <wps:spPr>
                          <a:xfrm>
                            <a:off x="5417939" y="3962400"/>
                            <a:ext cx="411227" cy="826"/>
                          </a:xfrm>
                          <a:prstGeom prst="line">
                            <a:avLst/>
                          </a:prstGeom>
                          <a:ln w="28575" cap="flat" cmpd="sng">
                            <a:solidFill>
                              <a:srgbClr val="000000"/>
                            </a:solidFill>
                            <a:prstDash val="solid"/>
                            <a:headEnd type="none" w="med" len="med"/>
                            <a:tailEnd type="none" w="med" len="med"/>
                          </a:ln>
                        </wps:spPr>
                        <wps:bodyPr upright="1"/>
                      </wps:wsp>
                      <wps:wsp>
                        <wps:cNvPr id="1447" name="矩形 13516"/>
                        <wps:cNvSpPr/>
                        <wps:spPr>
                          <a:xfrm>
                            <a:off x="1440536" y="1849120"/>
                            <a:ext cx="143639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876886">
                              <w:pPr>
                                <w:jc w:val="center"/>
                                <w:rPr>
                                  <w:rFonts w:hint="eastAsia" w:ascii="宋体" w:hAnsi="宋体" w:cs="Arial"/>
                                </w:rPr>
                              </w:pPr>
                              <w:r>
                                <w:rPr>
                                  <w:rFonts w:hint="eastAsia" w:ascii="宋体" w:hAnsi="宋体" w:cs="Arial"/>
                                </w:rPr>
                                <w:t>批准</w:t>
                              </w:r>
                            </w:p>
                            <w:p w14:paraId="31322157">
                              <w:pPr>
                                <w:jc w:val="center"/>
                                <w:rPr>
                                  <w:rFonts w:ascii="宋体" w:hAnsi="宋体"/>
                                </w:rPr>
                              </w:pPr>
                              <w:r>
                                <w:rPr>
                                  <w:rFonts w:hint="eastAsia" w:ascii="宋体" w:hAnsi="宋体"/>
                                </w:rPr>
                                <w:t>（总监理工程师）</w:t>
                              </w:r>
                            </w:p>
                          </w:txbxContent>
                        </wps:txbx>
                        <wps:bodyPr wrap="square" upright="1"/>
                      </wps:wsp>
                      <wps:wsp>
                        <wps:cNvPr id="1448" name="矩形 13517"/>
                        <wps:cNvSpPr/>
                        <wps:spPr>
                          <a:xfrm>
                            <a:off x="4183430" y="184912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817FE4">
                              <w:pPr>
                                <w:jc w:val="center"/>
                                <w:rPr>
                                  <w:rFonts w:hint="eastAsia" w:ascii="宋体" w:hAnsi="宋体" w:cs="Arial"/>
                                </w:rPr>
                              </w:pPr>
                              <w:r>
                                <w:rPr>
                                  <w:rFonts w:hint="eastAsia" w:ascii="宋体" w:hAnsi="宋体" w:cs="Arial"/>
                                </w:rPr>
                                <w:t>审核</w:t>
                              </w:r>
                            </w:p>
                            <w:p w14:paraId="7009047E">
                              <w:pPr>
                                <w:jc w:val="center"/>
                                <w:rPr>
                                  <w:rFonts w:ascii="宋体" w:hAnsi="宋体"/>
                                </w:rPr>
                              </w:pPr>
                              <w:r>
                                <w:rPr>
                                  <w:rFonts w:hint="eastAsia" w:ascii="宋体" w:hAnsi="宋体"/>
                                </w:rPr>
                                <w:t>（总监理工程师）</w:t>
                              </w:r>
                            </w:p>
                          </w:txbxContent>
                        </wps:txbx>
                        <wps:bodyPr wrap="square" upright="1"/>
                      </wps:wsp>
                      <wps:wsp>
                        <wps:cNvPr id="1449" name="直线 13518"/>
                        <wps:cNvSpPr/>
                        <wps:spPr>
                          <a:xfrm>
                            <a:off x="4938036" y="1584960"/>
                            <a:ext cx="2482" cy="264160"/>
                          </a:xfrm>
                          <a:prstGeom prst="line">
                            <a:avLst/>
                          </a:prstGeom>
                          <a:ln w="28575" cap="flat" cmpd="sng">
                            <a:solidFill>
                              <a:srgbClr val="000000"/>
                            </a:solidFill>
                            <a:prstDash val="solid"/>
                            <a:headEnd type="none" w="med" len="med"/>
                            <a:tailEnd type="triangle" w="med" len="med"/>
                          </a:ln>
                        </wps:spPr>
                        <wps:bodyPr upright="1"/>
                      </wps:wsp>
                      <wps:wsp>
                        <wps:cNvPr id="1450" name="直线 13519"/>
                        <wps:cNvSpPr/>
                        <wps:spPr>
                          <a:xfrm>
                            <a:off x="2125639" y="3434080"/>
                            <a:ext cx="1655" cy="264160"/>
                          </a:xfrm>
                          <a:prstGeom prst="line">
                            <a:avLst/>
                          </a:prstGeom>
                          <a:ln w="28575" cap="flat" cmpd="sng">
                            <a:solidFill>
                              <a:srgbClr val="000000"/>
                            </a:solidFill>
                            <a:prstDash val="solid"/>
                            <a:headEnd type="none" w="med" len="med"/>
                            <a:tailEnd type="triangle" w="med" len="med"/>
                          </a:ln>
                        </wps:spPr>
                        <wps:bodyPr upright="1"/>
                      </wps:wsp>
                      <wps:wsp>
                        <wps:cNvPr id="1451" name="直线 13520"/>
                        <wps:cNvSpPr/>
                        <wps:spPr>
                          <a:xfrm>
                            <a:off x="2880245" y="3962400"/>
                            <a:ext cx="479903" cy="826"/>
                          </a:xfrm>
                          <a:prstGeom prst="line">
                            <a:avLst/>
                          </a:prstGeom>
                          <a:ln w="28575" cap="flat" cmpd="sng">
                            <a:solidFill>
                              <a:srgbClr val="000000"/>
                            </a:solidFill>
                            <a:prstDash val="solid"/>
                            <a:headEnd type="none" w="med" len="med"/>
                            <a:tailEnd type="none" w="med" len="med"/>
                          </a:ln>
                        </wps:spPr>
                        <wps:bodyPr upright="1"/>
                      </wps:wsp>
                      <wps:wsp>
                        <wps:cNvPr id="1452" name="直线 13521"/>
                        <wps:cNvSpPr/>
                        <wps:spPr>
                          <a:xfrm>
                            <a:off x="3360148" y="3037840"/>
                            <a:ext cx="827" cy="924560"/>
                          </a:xfrm>
                          <a:prstGeom prst="line">
                            <a:avLst/>
                          </a:prstGeom>
                          <a:ln w="28575" cap="flat" cmpd="sng">
                            <a:solidFill>
                              <a:srgbClr val="000000"/>
                            </a:solidFill>
                            <a:prstDash val="solid"/>
                            <a:headEnd type="none" w="med" len="med"/>
                            <a:tailEnd type="none" w="med" len="med"/>
                          </a:ln>
                        </wps:spPr>
                        <wps:bodyPr upright="1"/>
                      </wps:wsp>
                      <wps:wsp>
                        <wps:cNvPr id="1453" name="直线 13522"/>
                        <wps:cNvSpPr/>
                        <wps:spPr>
                          <a:xfrm flipH="1">
                            <a:off x="3703527" y="3037840"/>
                            <a:ext cx="685930" cy="0"/>
                          </a:xfrm>
                          <a:prstGeom prst="line">
                            <a:avLst/>
                          </a:prstGeom>
                          <a:ln w="28575" cap="flat" cmpd="sng">
                            <a:solidFill>
                              <a:srgbClr val="000000"/>
                            </a:solidFill>
                            <a:prstDash val="solid"/>
                            <a:headEnd type="none" w="med" len="med"/>
                            <a:tailEnd type="none" w="med" len="med"/>
                          </a:ln>
                        </wps:spPr>
                        <wps:bodyPr upright="1"/>
                      </wps:wsp>
                      <wps:wsp>
                        <wps:cNvPr id="1454" name="直线 13523"/>
                        <wps:cNvSpPr/>
                        <wps:spPr>
                          <a:xfrm flipV="1">
                            <a:off x="3703527" y="2113280"/>
                            <a:ext cx="0" cy="924560"/>
                          </a:xfrm>
                          <a:prstGeom prst="line">
                            <a:avLst/>
                          </a:prstGeom>
                          <a:ln w="28575" cap="flat" cmpd="sng">
                            <a:solidFill>
                              <a:srgbClr val="000000"/>
                            </a:solidFill>
                            <a:prstDash val="solid"/>
                            <a:headEnd type="none" w="med" len="med"/>
                            <a:tailEnd type="none" w="med" len="med"/>
                          </a:ln>
                        </wps:spPr>
                        <wps:bodyPr upright="1"/>
                      </wps:wsp>
                      <wps:wsp>
                        <wps:cNvPr id="1455" name="直线 13524"/>
                        <wps:cNvSpPr/>
                        <wps:spPr>
                          <a:xfrm flipH="1">
                            <a:off x="2880245" y="2113280"/>
                            <a:ext cx="823282"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479"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">
                <o:lock v:ext="edit" aspectratio="f"/>
                <v:rect id="画布 13479"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&#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">
                  <v:fill on="f" focussize="0,0"/>
                  <v:stroke on="f"/>
                  <v:imagedata o:title=""/>
                  <o:lock v:ext="edit" rotation="t" text="t" aspectratio="t"/>
                </v:rect>
                <v:rect id="矩形 13481" o:spid="_x0000_s1026" o:spt="1" style="position:absolute;left:2948920;top:3566160;height:396240;width:348343;"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EZw+ljTAQAAigMAAA4AAAAAAAAAAQAgAAAA&#10;IgEAAGRycy9lMm9Eb2MueG1sUEsFBgAAAAAGAAYAWQEAAGcFAAAAAA==&#10;">
                  <v:fill on="t" focussize="0,0"/>
                  <v:stroke on="f"/>
                  <v:imagedata o:title=""/>
                  <o:lock v:ext="edit" aspectratio="f"/>
                  <v:textbox>
                    <w:txbxContent>
                      <w:p w14:paraId="6BB1E97E">
                        <w:pPr>
                          <w:rPr>
                            <w:rFonts w:ascii="宋体" w:hAnsi="宋体"/>
                          </w:rPr>
                        </w:pPr>
                        <w:r>
                          <w:rPr>
                            <w:rFonts w:hint="eastAsia" w:ascii="宋体" w:hAnsi="宋体"/>
                          </w:rPr>
                          <w:t>否</w:t>
                        </w:r>
                      </w:p>
                    </w:txbxContent>
                  </v:textbox>
                </v:rect>
                <v:rect id="矩形 13482" o:spid="_x0000_s1026" o:spt="1" style="position:absolute;left:1028481;top:356616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&#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iFSDTAAAABQEAAA8AAAAAAAAAAQAgAAAAIgAAAGRy&#10;cy9kb3ducmV2LnhtbFBLAQIUABQAAAAIAIdO4kCzLy400QEAAIoDAAAOAAAAAAAAAAEAIAAAACIB&#10;AABkcnMvZTJvRG9jLnhtbFBLBQYAAAAABgAGAFkBAABlBQAAAAA=&#10;">
                  <v:fill on="t" focussize="0,0"/>
                  <v:stroke on="f"/>
                  <v:imagedata o:title=""/>
                  <o:lock v:ext="edit" aspectratio="f"/>
                  <v:textbox>
                    <w:txbxContent>
                      <w:p w14:paraId="1199C28D">
                        <w:pPr>
                          <w:rPr>
                            <w:rFonts w:ascii="宋体" w:hAnsi="宋体"/>
                          </w:rPr>
                        </w:pPr>
                        <w:r>
                          <w:rPr>
                            <w:rFonts w:hint="eastAsia" w:ascii="宋体" w:hAnsi="宋体"/>
                          </w:rPr>
                          <w:t>是</w:t>
                        </w:r>
                      </w:p>
                    </w:txbxContent>
                  </v:textbox>
                </v:rect>
                <v:rect id="矩形 13483" o:spid="_x0000_s1026" o:spt="1" style="position:absolute;left:2331666;top:264160;height:396240;width:347515;"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&#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iFSDTAAAABQEAAA8AAAAAAAAAAQAgAAAAIgAAAGRy&#10;cy9kb3ducmV2LnhtbFBLAQIUABQAAAAIAIdO4kAzS9G20QEAAIkDAAAOAAAAAAAAAAEAIAAAACIB&#10;AABkcnMvZTJvRG9jLnhtbFBLBQYAAAAABgAGAFkBAABlBQAAAAA=&#10;">
                  <v:fill on="t" focussize="0,0"/>
                  <v:stroke on="f"/>
                  <v:imagedata o:title=""/>
                  <o:lock v:ext="edit" aspectratio="f"/>
                  <v:textbox>
                    <w:txbxContent>
                      <w:p w14:paraId="58B988AA">
                        <w:pPr>
                          <w:rPr>
                            <w:rFonts w:ascii="宋体" w:hAnsi="宋体"/>
                          </w:rPr>
                        </w:pPr>
                        <w:r>
                          <w:rPr>
                            <w:rFonts w:hint="eastAsia" w:ascii="宋体" w:hAnsi="宋体"/>
                          </w:rPr>
                          <w:t>否</w:t>
                        </w:r>
                      </w:p>
                    </w:txbxContent>
                  </v:textbox>
                </v:rect>
                <v:rect id="矩形 13484" o:spid="_x0000_s1026" o:spt="1" style="position:absolute;left:4114754;top:264160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MjgG9UBAACKAwAADgAAAAAAAAABACAA&#10;AAAiAQAAZHJzL2Uyb0RvYy54bWxQSwUGAAAAAAYABgBZAQAAaQUAAAAA&#10;">
                  <v:fill on="t" focussize="0,0"/>
                  <v:stroke on="f"/>
                  <v:imagedata o:title=""/>
                  <o:lock v:ext="edit" aspectratio="f"/>
                  <v:textbox>
                    <w:txbxContent>
                      <w:p w14:paraId="51BF319D">
                        <w:pPr>
                          <w:rPr>
                            <w:rFonts w:ascii="宋体" w:hAnsi="宋体"/>
                          </w:rPr>
                        </w:pPr>
                        <w:r>
                          <w:rPr>
                            <w:rFonts w:hint="eastAsia" w:ascii="宋体" w:hAnsi="宋体"/>
                          </w:rPr>
                          <w:t>是</w:t>
                        </w:r>
                      </w:p>
                    </w:txbxContent>
                  </v:textbox>
                </v:rect>
                <v:rect id="矩形 13485" o:spid="_x0000_s1026" o:spt="1" style="position:absolute;left:5006711;top:3169920;height:396240;width:347515;"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qiFSDTAAAABQEAAA8AAAAAAAAAAQAgAAAAIgAA&#10;AGRycy9kb3ducmV2LnhtbFBLAQIUABQAAAAIAIdO4kA4Cluu1AEAAIoDAAAOAAAAAAAAAAEAIAAA&#10;ACIBAABkcnMvZTJvRG9jLnhtbFBLBQYAAAAABgAGAFkBAABoBQAAAAA=&#10;">
                  <v:fill on="t" focussize="0,0"/>
                  <v:stroke on="f"/>
                  <v:imagedata o:title=""/>
                  <o:lock v:ext="edit" aspectratio="f"/>
                  <v:textbox>
                    <w:txbxContent>
                      <w:p w14:paraId="44B144B4">
                        <w:pPr>
                          <w:rPr>
                            <w:rFonts w:ascii="宋体" w:hAnsi="宋体"/>
                          </w:rPr>
                        </w:pPr>
                        <w:r>
                          <w:rPr>
                            <w:rFonts w:hint="eastAsia" w:ascii="宋体" w:hAnsi="宋体"/>
                          </w:rPr>
                          <w:t>否</w:t>
                        </w:r>
                      </w:p>
                    </w:txbxContent>
                  </v:textbox>
                </v:rect>
                <v:rect id="矩形 13486" o:spid="_x0000_s1026" o:spt="1" style="position:absolute;left:1508384;top:52832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Loq6wrTAQAAiQMAAA4AAAAAAAAAAQAgAAAA&#10;IgEAAGRycy9lMm9Eb2MueG1sUEsFBgAAAAAGAAYAWQEAAGcFAAAAAA==&#10;">
                  <v:fill on="t" focussize="0,0"/>
                  <v:stroke on="f"/>
                  <v:imagedata o:title=""/>
                  <o:lock v:ext="edit" aspectratio="f"/>
                  <v:textbox>
                    <w:txbxContent>
                      <w:p w14:paraId="4CBA3E2E">
                        <w:pPr>
                          <w:rPr>
                            <w:rFonts w:ascii="宋体" w:hAnsi="宋体"/>
                          </w:rPr>
                        </w:pPr>
                        <w:r>
                          <w:rPr>
                            <w:rFonts w:hint="eastAsia" w:ascii="宋体" w:hAnsi="宋体"/>
                          </w:rPr>
                          <w:t>是</w:t>
                        </w:r>
                      </w:p>
                    </w:txbxContent>
                  </v:textbox>
                </v:rect>
                <v:rect id="矩形 13487" o:spid="_x0000_s1026" o:spt="1" style="position:absolute;left:68675;top: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1D/e1QAAAAUBAAAPAAAA&#10;AAAAAAEAIAAAACIAAABkcnMvZG93bnJldi54bWxQSwECFAAUAAAACACHTuJAj0SszBgCAABDBAAA&#10;DgAAAAAAAAABACAAAAAkAQAAZHJzL2Uyb0RvYy54bWxQSwUGAAAAAAYABgBZAQAArgUAAAAA&#10;">
                  <v:fill on="t" focussize="0,0"/>
                  <v:stroke weight="2.25pt" color="#000000" joinstyle="miter"/>
                  <v:imagedata o:title=""/>
                  <o:lock v:ext="edit" aspectratio="f"/>
                  <v:textbox>
                    <w:txbxContent>
                      <w:p w14:paraId="64E64159">
                        <w:pPr>
                          <w:jc w:val="center"/>
                          <w:rPr>
                            <w:rFonts w:hint="eastAsia" w:ascii="宋体" w:hAnsi="宋体"/>
                          </w:rPr>
                        </w:pPr>
                        <w:r>
                          <w:rPr>
                            <w:rFonts w:hint="eastAsia" w:ascii="宋体" w:hAnsi="宋体"/>
                          </w:rPr>
                          <w:t>施工编制</w:t>
                        </w:r>
                      </w:p>
                      <w:p w14:paraId="5B8C069A">
                        <w:pPr>
                          <w:jc w:val="center"/>
                          <w:rPr>
                            <w:rFonts w:ascii="宋体" w:hAnsi="宋体"/>
                          </w:rPr>
                        </w:pPr>
                        <w:r>
                          <w:rPr>
                            <w:rFonts w:hint="eastAsia" w:ascii="宋体" w:hAnsi="宋体"/>
                          </w:rPr>
                          <w:t>（施工单位）</w:t>
                        </w:r>
                      </w:p>
                    </w:txbxContent>
                  </v:textbox>
                </v:rect>
                <v:line id="直线 13488" o:spid="_x0000_s1026" o:spt="20" style="position:absolute;left:2469018;top:264160;height:825;width:4112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s8qppAQIAAPMDAAAOAAAAAAAAAAEAIAAAACIBAABkcnMvZTJv&#10;RG9jLnhtbFBLBQYAAAAABgAGAFkBAACVBQAAAAA=&#10;">
                  <v:fill on="f" focussize="0,0"/>
                  <v:stroke weight="2.25pt" color="#000000" joinstyle="round" endarrow="block"/>
                  <v:imagedata o:title=""/>
                  <o:lock v:ext="edit" aspectratio="f"/>
                </v:line>
                <v:line id="直线 13489" o:spid="_x0000_s1026" o:spt="20" style="position:absolute;left:3360148;top:39624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LWRdgIDAgAA9AMAAA4AAAAAAAAAAQAgAAAAIgEAAGRycy9l&#10;Mm9Eb2MueG1sUEsFBgAAAAAGAAYAWQEAAJcFAAAAAA==&#10;">
                  <v:fill on="f" focussize="0,0"/>
                  <v:stroke weight="2.25pt" color="#000000" joinstyle="round" endarrow="block"/>
                  <v:imagedata o:title=""/>
                  <o:lock v:ext="edit" aspectratio="f"/>
                </v:line>
                <v:line id="直线 13490" o:spid="_x0000_s1026" o:spt="20" style="position:absolute;left:2400342;top:1188720;height:825;width:4112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MGZ5ugAAgAA9AMAAA4AAAAAAAAAAQAgAAAAIgEAAGRycy9lMm9E&#10;b2MueG1sUEsFBgAAAAAGAAYAWQEAAJQFAAAAAA==&#10;">
                  <v:fill on="f" focussize="0,0"/>
                  <v:stroke weight="2.25pt" color="#000000" joinstyle="round" endarrow="block"/>
                  <v:imagedata o:title=""/>
                  <o:lock v:ext="edit" aspectratio="f"/>
                </v:line>
                <v:rect id="矩形 13491" o:spid="_x0000_s1026" o:spt="1" style="position:absolute;left:4183429;top:924560;height:660400;width:143805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B0rzYP&#10;IAIAAEoEAAAOAAAAAAAAAAEAIAAAACQBAABkcnMvZTJvRG9jLnhtbFBLBQYAAAAABgAGAFkBAAC2&#10;BQAAAAA=&#10;">
                  <v:fill on="t" focussize="0,0"/>
                  <v:stroke weight="2.25pt" color="#000000" joinstyle="miter"/>
                  <v:imagedata o:title=""/>
                  <o:lock v:ext="edit" aspectratio="f"/>
                  <v:textbox>
                    <w:txbxContent>
                      <w:p w14:paraId="70C08BBF">
                        <w:pPr>
                          <w:jc w:val="center"/>
                          <w:rPr>
                            <w:rFonts w:hint="eastAsia" w:ascii="宋体" w:hAnsi="宋体" w:cs="Arial"/>
                          </w:rPr>
                        </w:pPr>
                        <w:r>
                          <w:rPr>
                            <w:rFonts w:hint="eastAsia" w:ascii="宋体" w:hAnsi="宋体" w:cs="Arial"/>
                          </w:rPr>
                          <w:t>审查</w:t>
                        </w:r>
                      </w:p>
                      <w:p w14:paraId="00AA20CF">
                        <w:pPr>
                          <w:jc w:val="center"/>
                          <w:rPr>
                            <w:rFonts w:ascii="宋体" w:hAnsi="宋体"/>
                          </w:rPr>
                        </w:pPr>
                        <w:r>
                          <w:rPr>
                            <w:rFonts w:hint="eastAsia" w:ascii="宋体" w:hAnsi="宋体"/>
                          </w:rPr>
                          <w:t>（专业监理工程师）</w:t>
                        </w:r>
                      </w:p>
                    </w:txbxContent>
                  </v:textbox>
                </v:rect>
                <v:line id="直线 13492" o:spid="_x0000_s1026" o:spt="20" style="position:absolute;left:2606369;top:3037840;flip:x;height:825;width:753778;"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AXtY3VCwIAAP4DAAAOAAAAAAAAAAEAIAAA&#10;ACQBAABkcnMvZTJvRG9jLnhtbFBLBQYAAAAABgAGAFkBAAChBQAAAAA=&#10;">
                  <v:fill on="f" focussize="0,0"/>
                  <v:stroke weight="2.25pt" color="#000000" joinstyle="round" endarrow="block"/>
                  <v:imagedata o:title=""/>
                  <o:lock v:ext="edit" aspectratio="f"/>
                </v:line>
                <v:rect id="矩形 13493" o:spid="_x0000_s1026" o:spt="1" style="position:absolute;left:4320781;top:356616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R1D/e1QAA&#10;AAUBAAAPAAAAAAAAAAEAIAAAACIAAABkcnMvZG93bnJldi54bWxQSwECFAAUAAAACACHTuJAK1TC&#10;uCECAABLBAAADgAAAAAAAAABACAAAAAkAQAAZHJzL2Uyb0RvYy54bWxQSwUGAAAAAAYABgBZAQAA&#10;twUAAAAA&#10;">
                  <v:fill on="t" focussize="0,0"/>
                  <v:stroke weight="2.25pt" color="#000000" joinstyle="miter"/>
                  <v:imagedata o:title=""/>
                  <o:lock v:ext="edit" aspectratio="f"/>
                  <v:textbox>
                    <w:txbxContent>
                      <w:p w14:paraId="5C9A4A22">
                        <w:pPr>
                          <w:jc w:val="center"/>
                          <w:rPr>
                            <w:rFonts w:hint="eastAsia" w:ascii="宋体" w:hAnsi="宋体" w:cs="Arial"/>
                          </w:rPr>
                        </w:pPr>
                        <w:r>
                          <w:rPr>
                            <w:rFonts w:hint="eastAsia" w:ascii="宋体" w:hAnsi="宋体" w:cs="Arial"/>
                          </w:rPr>
                          <w:t>修改</w:t>
                        </w:r>
                      </w:p>
                      <w:p w14:paraId="5E8D4415">
                        <w:pPr>
                          <w:jc w:val="center"/>
                          <w:rPr>
                            <w:rFonts w:ascii="宋体" w:hAnsi="宋体"/>
                          </w:rPr>
                        </w:pPr>
                        <w:r>
                          <w:rPr>
                            <w:rFonts w:hint="eastAsia" w:ascii="宋体" w:hAnsi="宋体"/>
                          </w:rPr>
                          <w:t>（施工单位）</w:t>
                        </w:r>
                      </w:p>
                    </w:txbxContent>
                  </v:textbox>
                </v:rect>
                <v:rect id="矩形 13494" o:spid="_x0000_s1026" o:spt="1" style="position:absolute;left:1577060;top:2773680;height:660400;width:102682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OS1It4f&#10;AgAASwQAAA4AAAAAAAAAAQAgAAAAJAEAAGRycy9lMm9Eb2MueG1sUEsFBgAAAAAGAAYAWQEAALUF&#10;AAAAAA==&#10;">
                  <v:fill on="t" focussize="0,0"/>
                  <v:stroke weight="2.25pt" color="#000000" joinstyle="miter"/>
                  <v:imagedata o:title=""/>
                  <o:lock v:ext="edit" aspectratio="f"/>
                  <v:textbox>
                    <w:txbxContent>
                      <w:p w14:paraId="705000FA">
                        <w:pPr>
                          <w:jc w:val="center"/>
                          <w:rPr>
                            <w:rFonts w:hint="eastAsia" w:ascii="宋体" w:hAnsi="宋体" w:cs="Arial"/>
                          </w:rPr>
                        </w:pPr>
                        <w:r>
                          <w:rPr>
                            <w:rFonts w:hint="eastAsia" w:ascii="宋体" w:hAnsi="宋体" w:cs="Arial"/>
                          </w:rPr>
                          <w:t>组织实施</w:t>
                        </w:r>
                      </w:p>
                      <w:p w14:paraId="3E102E3B">
                        <w:pPr>
                          <w:jc w:val="center"/>
                          <w:rPr>
                            <w:rFonts w:ascii="宋体" w:hAnsi="宋体"/>
                          </w:rPr>
                        </w:pPr>
                        <w:r>
                          <w:rPr>
                            <w:rFonts w:hint="eastAsia" w:ascii="宋体" w:hAnsi="宋体"/>
                          </w:rPr>
                          <w:t>（施工单位）</w:t>
                        </w:r>
                      </w:p>
                    </w:txbxContent>
                  </v:textbox>
                </v:rect>
                <v:rect id="矩形 13495" o:spid="_x0000_s1026" o:spt="1" style="position:absolute;left:1371860;top:92456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AJBYWC&#10;IAIAAEoEAAAOAAAAAAAAAAEAIAAAACQBAABkcnMvZTJvRG9jLnhtbFBLBQYAAAAABgAGAFkBAAC2&#10;BQAAAAA=&#10;">
                  <v:fill on="t" focussize="0,0"/>
                  <v:stroke weight="2.25pt" color="#000000" joinstyle="miter"/>
                  <v:imagedata o:title=""/>
                  <o:lock v:ext="edit" aspectratio="f"/>
                  <v:textbox>
                    <w:txbxContent>
                      <w:p w14:paraId="087DD4F8">
                        <w:pPr>
                          <w:jc w:val="center"/>
                          <w:rPr>
                            <w:rFonts w:hint="eastAsia" w:ascii="宋体" w:hAnsi="宋体" w:cs="Arial"/>
                          </w:rPr>
                        </w:pPr>
                        <w:r>
                          <w:rPr>
                            <w:rFonts w:hint="eastAsia" w:ascii="宋体" w:hAnsi="宋体" w:cs="Arial"/>
                          </w:rPr>
                          <w:t>组织论证</w:t>
                        </w:r>
                      </w:p>
                      <w:p w14:paraId="47771044">
                        <w:pPr>
                          <w:jc w:val="center"/>
                          <w:rPr>
                            <w:rFonts w:ascii="宋体" w:hAnsi="宋体"/>
                          </w:rPr>
                        </w:pPr>
                        <w:r>
                          <w:rPr>
                            <w:rFonts w:hint="eastAsia" w:ascii="宋体" w:hAnsi="宋体"/>
                          </w:rPr>
                          <w:t>（施工单位）</w:t>
                        </w:r>
                      </w:p>
                    </w:txbxContent>
                  </v:textbox>
                </v:rect>
                <v:rect id="矩形 13496" o:spid="_x0000_s1026" o:spt="1" style="position:absolute;left:2811569;top:92456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HmXo98f&#10;AgAASgQAAA4AAAAAAAAAAQAgAAAAJAEAAGRycy9lMm9Eb2MueG1sUEsFBgAAAAAGAAYAWQEAALUF&#10;AAAAAA==&#10;">
                  <v:fill on="t" focussize="0,0"/>
                  <v:stroke weight="2.25pt" color="#000000" joinstyle="miter"/>
                  <v:imagedata o:title=""/>
                  <o:lock v:ext="edit" aspectratio="f"/>
                  <v:textbox>
                    <w:txbxContent>
                      <w:p w14:paraId="5724377D">
                        <w:pPr>
                          <w:jc w:val="center"/>
                          <w:rPr>
                            <w:rFonts w:hint="eastAsia" w:ascii="宋体" w:hAnsi="宋体" w:cs="Arial"/>
                          </w:rPr>
                        </w:pPr>
                        <w:r>
                          <w:rPr>
                            <w:rFonts w:hint="eastAsia" w:ascii="宋体" w:hAnsi="宋体" w:cs="Arial"/>
                          </w:rPr>
                          <w:t>论证修改</w:t>
                        </w:r>
                      </w:p>
                      <w:p w14:paraId="644EC2EC">
                        <w:pPr>
                          <w:jc w:val="center"/>
                          <w:rPr>
                            <w:rFonts w:ascii="宋体" w:hAnsi="宋体"/>
                          </w:rPr>
                        </w:pPr>
                        <w:r>
                          <w:rPr>
                            <w:rFonts w:hint="eastAsia" w:ascii="宋体" w:hAnsi="宋体"/>
                          </w:rPr>
                          <w:t>（施工单位）</w:t>
                        </w:r>
                      </w:p>
                    </w:txbxContent>
                  </v:textbox>
                </v:rect>
                <v:shape id="自选图形 13497" o:spid="_x0000_s1026" o:spt="4" type="#_x0000_t4" style="position:absolute;left:1371860;top: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CkT81wAAAAUBAAAPAAAAAAAAAAEAIAAAACIAAABkcnMvZG93bnJldi54bWxQSwECFAAUAAAA&#10;CACHTuJAmG0CcCgCAABOBAAADgAAAAAAAAABACAAAAAmAQAAZHJzL2Uyb0RvYy54bWxQSwUGAAAA&#10;AAYABgBZAQAAwAUAAAAA&#10;">
                  <v:fill on="t" focussize="0,0"/>
                  <v:stroke weight="2.25pt" color="#000000" joinstyle="miter"/>
                  <v:imagedata o:title=""/>
                  <o:lock v:ext="edit" aspectratio="f"/>
                  <v:textbox>
                    <w:txbxContent>
                      <w:p w14:paraId="3F816C28">
                        <w:pPr>
                          <w:jc w:val="center"/>
                          <w:rPr>
                            <w:rFonts w:ascii="宋体" w:hAnsi="宋体"/>
                          </w:rPr>
                        </w:pPr>
                        <w:r>
                          <w:rPr>
                            <w:rFonts w:hint="eastAsia" w:ascii="宋体" w:hAnsi="宋体"/>
                          </w:rPr>
                          <w:t>论证？</w:t>
                        </w:r>
                      </w:p>
                    </w:txbxContent>
                  </v:textbox>
                </v:shape>
                <v:shape id="自选图形 13498" o:spid="_x0000_s1026" o:spt="4" type="#_x0000_t4" style="position:absolute;left:4389457;top:277368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QpE/NcAAAAFAQAADwAAAAAAAAABACAAAAAiAAAAZHJzL2Rvd25yZXYueG1sUEsB&#10;AhQAFAAAAAgAh07iQP7eX7AvAgAAVAQAAA4AAAAAAAAAAQAgAAAAJgEAAGRycy9lMm9Eb2MueG1s&#10;UEsFBgAAAAAGAAYAWQEAAMcFAAAAAA==&#10;">
                  <v:fill on="t" focussize="0,0"/>
                  <v:stroke weight="2.25pt" color="#000000" joinstyle="miter"/>
                  <v:imagedata o:title=""/>
                  <o:lock v:ext="edit" aspectratio="f"/>
                  <v:textbox>
                    <w:txbxContent>
                      <w:p w14:paraId="39CE94B9">
                        <w:pPr>
                          <w:jc w:val="center"/>
                          <w:rPr>
                            <w:rFonts w:ascii="宋体" w:hAnsi="宋体"/>
                          </w:rPr>
                        </w:pPr>
                        <w:r>
                          <w:rPr>
                            <w:rFonts w:hint="eastAsia" w:ascii="宋体" w:hAnsi="宋体"/>
                          </w:rPr>
                          <w:t>符合？</w:t>
                        </w:r>
                      </w:p>
                    </w:txbxContent>
                  </v:textbox>
                </v:shape>
                <v:rect id="矩形 13499" o:spid="_x0000_s1026" o:spt="1" style="position:absolute;left:2880245;top:0;height:660400;width:103096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dQ/3tUAAAAFAQAADwAA&#10;AAAAAAABACAAAAAiAAAAZHJzL2Rvd25yZXYueG1sUEsBAhQAFAAAAAgAh07iQAwxAmEZAgAARQQA&#10;AA4AAAAAAAAAAQAgAAAAJAEAAGRycy9lMm9Eb2MueG1sUEsFBgAAAAAGAAYAWQEAAK8FAAAAAA==&#10;">
                  <v:fill on="t" focussize="0,0"/>
                  <v:stroke weight="2.25pt" color="#000000" joinstyle="miter"/>
                  <v:imagedata o:title=""/>
                  <o:lock v:ext="edit" aspectratio="f"/>
                  <v:textbox>
                    <w:txbxContent>
                      <w:p w14:paraId="2428D6F0">
                        <w:pPr>
                          <w:jc w:val="center"/>
                          <w:rPr>
                            <w:rFonts w:hint="eastAsia" w:ascii="宋体" w:hAnsi="宋体" w:cs="Arial"/>
                          </w:rPr>
                        </w:pPr>
                        <w:r>
                          <w:rPr>
                            <w:rFonts w:hint="eastAsia" w:ascii="宋体" w:hAnsi="宋体" w:cs="Arial"/>
                          </w:rPr>
                          <w:t>施工审批</w:t>
                        </w:r>
                      </w:p>
                      <w:p w14:paraId="63DA25A2">
                        <w:pPr>
                          <w:jc w:val="center"/>
                          <w:rPr>
                            <w:rFonts w:ascii="宋体" w:hAnsi="宋体"/>
                          </w:rPr>
                        </w:pPr>
                        <w:r>
                          <w:rPr>
                            <w:rFonts w:hint="eastAsia" w:ascii="宋体" w:hAnsi="宋体"/>
                          </w:rPr>
                          <w:t>（施工单位）</w:t>
                        </w:r>
                      </w:p>
                    </w:txbxContent>
                  </v:textbox>
                </v:rect>
                <v:line id="直线 13500" o:spid="_x0000_s1026" o:spt="20" style="position:absolute;left:1097157;top:264160;height:0;width:274703;"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Jg7fCYAAgAA8QMAAA4AAAAAAAAAAQAgAAAAIgEAAGRycy9lMm9E&#10;b2MueG1sUEsFBgAAAAAGAAYAWQEAAJQFAAAAAA==&#10;">
                  <v:fill on="f" focussize="0,0"/>
                  <v:stroke weight="2.25pt" color="#000000" joinstyle="round" endarrow="block"/>
                  <v:imagedata o:title=""/>
                  <o:lock v:ext="edit" aspectratio="f"/>
                </v:line>
                <v:line id="直线 13501" o:spid="_x0000_s1026" o:spt="20" style="position:absolute;left:1920439;top:528320;height:39624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AR+rgOBAIAAPMDAAAOAAAAAAAAAAEAIAAAACIBAABkcnMv&#10;ZTJvRG9jLnhtbFBLBQYAAAAABgAGAFkBAACYBQAAAAA=&#10;">
                  <v:fill on="f" focussize="0,0"/>
                  <v:stroke weight="2.25pt" color="#000000" joinstyle="round" endarrow="block"/>
                  <v:imagedata o:title=""/>
                  <o:lock v:ext="edit" aspectratio="f"/>
                </v:line>
                <v:line id="直线 13502" o:spid="_x0000_s1026" o:spt="20" style="position:absolute;left:3428823;top:6604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CT9ceCCwIAAP0DAAAOAAAAAAAAAAEAIAAA&#10;ACQBAABkcnMvZTJvRG9jLnhtbFBLBQYAAAAABgAGAFkBAAChBQAAAAA=&#10;">
                  <v:fill on="f" focussize="0,0"/>
                  <v:stroke weight="2.25pt" color="#000000" joinstyle="round" endarrow="block"/>
                  <v:imagedata o:title=""/>
                  <o:lock v:ext="edit" aspectratio="f"/>
                </v:line>
                <v:line id="直线 13503" o:spid="_x0000_s1026" o:spt="20" style="position:absolute;left:3908726;top:264160;height:825;width:4112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dLJn7f8BAADzAwAADgAAAAAAAAABACAAAAAiAQAAZHJzL2Uyb0Rv&#10;Yy54bWxQSwUGAAAAAAYABgBZAQAAkwUAAAAA&#10;">
                  <v:fill on="f" focussize="0,0"/>
                  <v:stroke weight="2.25pt" color="#000000" joinstyle="round" endarrow="block"/>
                  <v:imagedata o:title=""/>
                  <o:lock v:ext="edit" aspectratio="f"/>
                </v:line>
                <v:line id="直线 13504" o:spid="_x0000_s1026" o:spt="20" style="position:absolute;left:4938036;top:66040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P2Y9WoDAgAA9AMAAA4AAAAAAAAAAQAgAAAAIgEAAGRycy9l&#10;Mm9Eb2MueG1sUEsFBgAAAAAGAAYAWQEAAJcFAAAAAA==&#10;">
                  <v:fill on="f" focussize="0,0"/>
                  <v:stroke weight="2.25pt" color="#000000" joinstyle="round" endarrow="block"/>
                  <v:imagedata o:title=""/>
                  <o:lock v:ext="edit" aspectratio="f"/>
                </v:line>
                <v:line id="直线 13505" o:spid="_x0000_s1026" o:spt="20" style="position:absolute;left:4938036;top:250952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DWnnHpBAIAAPUDAAAOAAAAAAAAAAEAIAAAACIBAABkcnMv&#10;ZTJvRG9jLnhtbFBLBQYAAAAABgAGAFkBAACYBQAAAAA=&#10;">
                  <v:fill on="f" focussize="0,0"/>
                  <v:stroke weight="2.25pt" color="#000000" joinstyle="round" endarrow="block"/>
                  <v:imagedata o:title=""/>
                  <o:lock v:ext="edit" aspectratio="f"/>
                </v:line>
                <v:line id="直线 13506" o:spid="_x0000_s1026" o:spt="20" style="position:absolute;left:4938036;top:330200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B7De/QBAIAAPQDAAAOAAAAAAAAAAEAIAAAACIBAABkcnMv&#10;ZTJvRG9jLnhtbFBLBQYAAAAABgAGAFkBAACYBQAAAAA=&#10;">
                  <v:fill on="f" focussize="0,0"/>
                  <v:stroke weight="2.25pt" color="#000000" joinstyle="round" endarrow="block"/>
                  <v:imagedata o:title=""/>
                  <o:lock v:ext="edit" aspectratio="f"/>
                </v:line>
                <v:line id="直线 13507" o:spid="_x0000_s1026" o:spt="20" style="position:absolute;left:5829166;top:2905760;height:825;width:827;" filled="f" stroked="t" coordsize="21600,21600" o:gfxdata="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3Nj1YNQAAAAFAQAADwAAAAAAAAABACAAAAAiAAAAZHJzL2Rvd25yZXYueG1sUEsB&#10;AhQAFAAAAAgAh07iQJg5+3L5AQAA7QMAAA4AAAAAAAAAAQAgAAAAIwEAAGRycy9lMm9Eb2MueG1s&#10;UEsFBgAAAAAGAAYAWQEAAI4FAAAAAA==&#10;">
                  <v:fill on="f" focussize="0,0"/>
                  <v:stroke weight="2.25pt" color="#000000" joinstyle="round"/>
                  <v:imagedata o:title=""/>
                  <o:lock v:ext="edit" aspectratio="f"/>
                </v:line>
                <v:line id="直线 13508" o:spid="_x0000_s1026" o:spt="20" style="position:absolute;left:5829166;top:264160;flip:y;height:3698240;width:827;"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WLE1mtQAAAAFAQAADwAAAAAAAAABACAAAAAiAAAAZHJzL2Rv&#10;d25yZXYueG1sUEsBAhQAFAAAAAgAh07iQAM8MDgFAgAA+gMAAA4AAAAAAAAAAQAgAAAAIwEAAGRy&#10;cy9lMm9Eb2MueG1sUEsFBgAAAAAGAAYAWQEAAJoFAAAAAA==&#10;">
                  <v:fill on="f" focussize="0,0"/>
                  <v:stroke weight="2.25pt" color="#000000" joinstyle="round"/>
                  <v:imagedata o:title=""/>
                  <o:lock v:ext="edit" aspectratio="f"/>
                </v:line>
                <v:line id="直线 13509" o:spid="_x0000_s1026" o:spt="20" style="position:absolute;left:5486614;top:264160;flip:x;height:825;width:342551;"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Hyr6J0KAgAA/QMAAA4AAAAAAAAAAQAgAAAA&#10;JAEAAGRycy9lMm9Eb2MueG1sUEsFBgAAAAAGAAYAWQEAAKAFAAAAAA==&#10;">
                  <v:fill on="f" focussize="0,0"/>
                  <v:stroke weight="2.25pt" color="#000000" joinstyle="round" endarrow="block"/>
                  <v:imagedata o:title=""/>
                  <o:lock v:ext="edit" aspectratio="f"/>
                </v:line>
                <v:shape id="自选图形 13510" o:spid="_x0000_s1026" o:spt="4" type="#_x0000_t4" style="position:absolute;left:1303184;top:3698240;height:528320;width:1640771;"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QpE/NcAAAAFAQAADwAAAAAAAAABACAAAAAiAAAAZHJzL2Rvd25yZXYueG1sUEsBAhQA&#10;FAAAAAgAh07iQBGIcucsAgAAVAQAAA4AAAAAAAAAAQAgAAAAJgEAAGRycy9lMm9Eb2MueG1sUEsF&#10;BgAAAAAGAAYAWQEAAMQFAAAAAA==&#10;">
                  <v:fill on="t" focussize="0,0"/>
                  <v:stroke weight="2.25pt" color="#000000" joinstyle="miter"/>
                  <v:imagedata o:title=""/>
                  <o:lock v:ext="edit" aspectratio="f"/>
                  <v:textbox>
                    <w:txbxContent>
                      <w:p w14:paraId="623B62BE">
                        <w:pPr>
                          <w:rPr>
                            <w:rFonts w:ascii="宋体" w:hAnsi="宋体"/>
                          </w:rPr>
                        </w:pPr>
                        <w:r>
                          <w:rPr>
                            <w:rFonts w:hint="eastAsia" w:ascii="宋体" w:hAnsi="宋体"/>
                          </w:rPr>
                          <w:t>重大修改？</w:t>
                        </w:r>
                      </w:p>
                    </w:txbxContent>
                  </v:textbox>
                </v:shape>
                <v:line id="直线 13511" o:spid="_x0000_s1026" o:spt="20" style="position:absolute;left:2125639;top:250952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H0Ym70DAgAA9AMAAA4AAAAAAAAAAQAgAAAAIgEAAGRycy9l&#10;Mm9Eb2MueG1sUEsFBgAAAAAGAAYAWQEAAJcFAAAAAA==&#10;">
                  <v:fill on="f" focussize="0,0"/>
                  <v:stroke weight="2.25pt" color="#000000" joinstyle="round" endarrow="block"/>
                  <v:imagedata o:title=""/>
                  <o:lock v:ext="edit" aspectratio="f"/>
                </v:line>
                <v:line id="直线 13512" o:spid="_x0000_s1026" o:spt="20" style="position:absolute;left:548578;top:3962400;flip:x;height:825;width:754606;"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ixNZrUAAAABQEAAA8AAAAAAAAAAQAgAAAAIgAAAGRycy9kb3du&#10;cmV2LnhtbFBLAQIUABQAAAAIAIdO4kAK86KJAwIAAPkDAAAOAAAAAAAAAAEAIAAAACMBAABkcnMv&#10;ZTJvRG9jLnhtbFBLBQYAAAAABgAGAFkBAACYBQAAAAA=&#10;">
                  <v:fill on="f" focussize="0,0"/>
                  <v:stroke weight="2.25pt" color="#000000" joinstyle="round"/>
                  <v:imagedata o:title=""/>
                  <o:lock v:ext="edit" aspectratio="f"/>
                </v:line>
                <v:line id="直线 13513" o:spid="_x0000_s1026" o:spt="20" style="position:absolute;left:548578;top:660400;flip:y;height:330200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KCtGuAkCAAD9AwAADgAAAAAAAAABACAAAAAk&#10;AQAAZHJzL2Uyb0RvYy54bWxQSwUGAAAAAAYABgBZAQAAnwUAAAAA&#10;">
                  <v:fill on="f" focussize="0,0"/>
                  <v:stroke weight="2.25pt" color="#000000" joinstyle="round" endarrow="block"/>
                  <v:imagedata o:title=""/>
                  <o:lock v:ext="edit" aspectratio="f"/>
                </v:line>
                <v:rect id="矩形 13514" o:spid="_x0000_s1026" o:spt="1" style="position:absolute;left:4320781;top:0;height:660400;width:1165005;"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HUP97VAAAABQEAAA8A&#10;AAAAAAAAAQAgAAAAIgAAAGRycy9kb3ducmV2LnhtbFBLAQIUABQAAAAIAIdO4kCZhe7CGgIAAEUE&#10;AAAOAAAAAAAAAAEAIAAAACQBAABkcnMvZTJvRG9jLnhtbFBLBQYAAAAABgAGAFkBAACwBQAAAAA=&#10;">
                  <v:fill on="t" focussize="0,0"/>
                  <v:stroke weight="2.25pt" color="#000000" joinstyle="miter"/>
                  <v:imagedata o:title=""/>
                  <o:lock v:ext="edit" aspectratio="f"/>
                  <v:textbox>
                    <w:txbxContent>
                      <w:p w14:paraId="6AAD51E2">
                        <w:pPr>
                          <w:jc w:val="center"/>
                          <w:rPr>
                            <w:rFonts w:hint="eastAsia" w:ascii="宋体" w:hAnsi="宋体" w:cs="Arial"/>
                          </w:rPr>
                        </w:pPr>
                        <w:r>
                          <w:rPr>
                            <w:rFonts w:hint="eastAsia" w:ascii="宋体" w:hAnsi="宋体" w:cs="Arial"/>
                          </w:rPr>
                          <w:t>报审</w:t>
                        </w:r>
                        <w:r>
                          <w:rPr>
                            <w:rFonts w:hint="eastAsia" w:cs="Arial"/>
                          </w:rPr>
                          <w:t>B01</w:t>
                        </w:r>
                      </w:p>
                      <w:p w14:paraId="4643BC64">
                        <w:pPr>
                          <w:jc w:val="center"/>
                          <w:rPr>
                            <w:rFonts w:ascii="宋体" w:hAnsi="宋体"/>
                          </w:rPr>
                        </w:pPr>
                        <w:r>
                          <w:rPr>
                            <w:rFonts w:hint="eastAsia" w:ascii="宋体" w:hAnsi="宋体"/>
                          </w:rPr>
                          <w:t>（总包单位）</w:t>
                        </w:r>
                      </w:p>
                    </w:txbxContent>
                  </v:textbox>
                </v:rect>
                <v:line id="直线 13515" o:spid="_x0000_s1026" o:spt="20" style="position:absolute;left:5417939;top:3962400;height:825;width:411227;" filled="f" stroked="t" coordsize="21600,21600" o:gfxdata="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zY9WDUAAAABQEAAA8AAAAAAAAAAQAgAAAAIgAAAGRycy9kb3ducmV2LnhtbFBL&#10;AQIUABQAAAAIAIdO4kCWaw4B+gEAAPADAAAOAAAAAAAAAAEAIAAAACMBAABkcnMvZTJvRG9jLnht&#10;bFBLBQYAAAAABgAGAFkBAACPBQAAAAA=&#10;">
                  <v:fill on="f" focussize="0,0"/>
                  <v:stroke weight="2.25pt" color="#000000" joinstyle="round"/>
                  <v:imagedata o:title=""/>
                  <o:lock v:ext="edit" aspectratio="f"/>
                </v:line>
                <v:rect id="矩形 13516" o:spid="_x0000_s1026" o:spt="1" style="position:absolute;left:1440536;top:1849120;height:660400;width:143639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DmXQ2qHQIA&#10;AEsEAAAOAAAAAAAAAAEAIAAAACQBAABkcnMvZTJvRG9jLnhtbFBLBQYAAAAABgAGAFkBAACzBQAA&#10;AAA=&#10;">
                  <v:fill on="t" focussize="0,0"/>
                  <v:stroke weight="2.25pt" color="#000000" joinstyle="miter"/>
                  <v:imagedata o:title=""/>
                  <o:lock v:ext="edit" aspectratio="f"/>
                  <v:textbox>
                    <w:txbxContent>
                      <w:p w14:paraId="62876886">
                        <w:pPr>
                          <w:jc w:val="center"/>
                          <w:rPr>
                            <w:rFonts w:hint="eastAsia" w:ascii="宋体" w:hAnsi="宋体" w:cs="Arial"/>
                          </w:rPr>
                        </w:pPr>
                        <w:r>
                          <w:rPr>
                            <w:rFonts w:hint="eastAsia" w:ascii="宋体" w:hAnsi="宋体" w:cs="Arial"/>
                          </w:rPr>
                          <w:t>批准</w:t>
                        </w:r>
                      </w:p>
                      <w:p w14:paraId="31322157">
                        <w:pPr>
                          <w:jc w:val="center"/>
                          <w:rPr>
                            <w:rFonts w:ascii="宋体" w:hAnsi="宋体"/>
                          </w:rPr>
                        </w:pPr>
                        <w:r>
                          <w:rPr>
                            <w:rFonts w:hint="eastAsia" w:ascii="宋体" w:hAnsi="宋体"/>
                          </w:rPr>
                          <w:t>（总监理工程师）</w:t>
                        </w:r>
                      </w:p>
                    </w:txbxContent>
                  </v:textbox>
                </v:rect>
                <v:rect id="矩形 13517" o:spid="_x0000_s1026" o:spt="1" style="position:absolute;left:4183429;top:1849120;height:660400;width:14388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DhLc/e&#10;IAIAAEsEAAAOAAAAAAAAAAEAIAAAACQBAABkcnMvZTJvRG9jLnhtbFBLBQYAAAAABgAGAFkBAAC2&#10;BQAAAAA=&#10;">
                  <v:fill on="t" focussize="0,0"/>
                  <v:stroke weight="2.25pt" color="#000000" joinstyle="miter"/>
                  <v:imagedata o:title=""/>
                  <o:lock v:ext="edit" aspectratio="f"/>
                  <v:textbox>
                    <w:txbxContent>
                      <w:p w14:paraId="4E817FE4">
                        <w:pPr>
                          <w:jc w:val="center"/>
                          <w:rPr>
                            <w:rFonts w:hint="eastAsia" w:ascii="宋体" w:hAnsi="宋体" w:cs="Arial"/>
                          </w:rPr>
                        </w:pPr>
                        <w:r>
                          <w:rPr>
                            <w:rFonts w:hint="eastAsia" w:ascii="宋体" w:hAnsi="宋体" w:cs="Arial"/>
                          </w:rPr>
                          <w:t>审核</w:t>
                        </w:r>
                      </w:p>
                      <w:p w14:paraId="7009047E">
                        <w:pPr>
                          <w:jc w:val="center"/>
                          <w:rPr>
                            <w:rFonts w:ascii="宋体" w:hAnsi="宋体"/>
                          </w:rPr>
                        </w:pPr>
                        <w:r>
                          <w:rPr>
                            <w:rFonts w:hint="eastAsia" w:ascii="宋体" w:hAnsi="宋体"/>
                          </w:rPr>
                          <w:t>（总监理工程师）</w:t>
                        </w:r>
                      </w:p>
                    </w:txbxContent>
                  </v:textbox>
                </v:rect>
                <v:line id="直线 13518" o:spid="_x0000_s1026" o:spt="20" style="position:absolute;left:4938036;top:158496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CXbkqABAIAAPUDAAAOAAAAAAAAAAEAIAAAACIBAABkcnMv&#10;ZTJvRG9jLnhtbFBLBQYAAAAABgAGAFkBAACYBQAAAAA=&#10;">
                  <v:fill on="f" focussize="0,0"/>
                  <v:stroke weight="2.25pt" color="#000000" joinstyle="round" endarrow="block"/>
                  <v:imagedata o:title=""/>
                  <o:lock v:ext="edit" aspectratio="f"/>
                </v:line>
                <v:line id="直线 13519" o:spid="_x0000_s1026" o:spt="20" style="position:absolute;left:2125639;top:343408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JcO120wAAAAUBAAAPAAAAAAAAAAEAIAAAACIAAABkcnMvZG93&#10;bnJldi54bWxQSwECFAAUAAAACACHTuJAPDFfaQUCAAD1AwAADgAAAAAAAAABACAAAAAiAQAAZHJz&#10;L2Uyb0RvYy54bWxQSwUGAAAAAAYABgBZAQAAmQUAAAAA&#10;">
                  <v:fill on="f" focussize="0,0"/>
                  <v:stroke weight="2.25pt" color="#000000" joinstyle="round" endarrow="block"/>
                  <v:imagedata o:title=""/>
                  <o:lock v:ext="edit" aspectratio="f"/>
                </v:line>
                <v:line id="直线 13520" o:spid="_x0000_s1026" o:spt="20" style="position:absolute;left:2880245;top:3962400;height:825;width:479902;" filled="f" stroked="t" coordsize="21600,21600" o:gfxdata="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zY9WDUAAAABQEAAA8AAAAAAAAAAQAgAAAAIgAAAGRycy9kb3ducmV2LnhtbFBL&#10;AQIUABQAAAAIAIdO4kDkaSDF+gEAAPADAAAOAAAAAAAAAAEAIAAAACMBAABkcnMvZTJvRG9jLnht&#10;bFBLBQYAAAAABgAGAFkBAACPBQAAAAA=&#10;">
                  <v:fill on="f" focussize="0,0"/>
                  <v:stroke weight="2.25pt" color="#000000" joinstyle="round"/>
                  <v:imagedata o:title=""/>
                  <o:lock v:ext="edit" aspectratio="f"/>
                </v:line>
                <v:line id="直线 13521" o:spid="_x0000_s1026" o:spt="20" style="position:absolute;left:3360148;top:3037840;height:924560;width:827;" filled="f" stroked="t" coordsize="21600,21600" o:gfxdata="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3Nj1YNQAAAAFAQAADwAAAAAAAAABACAAAAAiAAAAZHJzL2Rvd25yZXYueG1s&#10;UEsBAhQAFAAAAAgAh07iQKbY6dT8AQAA8AMAAA4AAAAAAAAAAQAgAAAAIwEAAGRycy9lMm9Eb2Mu&#10;eG1sUEsFBgAAAAAGAAYAWQEAAJEFAAAAAA==&#10;">
                  <v:fill on="f" focussize="0,0"/>
                  <v:stroke weight="2.25pt" color="#000000" joinstyle="round"/>
                  <v:imagedata o:title=""/>
                  <o:lock v:ext="edit" aspectratio="f"/>
                </v:line>
                <v:line id="直线 13522" o:spid="_x0000_s1026" o:spt="20" style="position:absolute;left:3703527;top:3037840;flip:x;height:0;width:685930;"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ixNZrUAAAABQEAAA8AAAAAAAAAAQAgAAAAIgAAAGRycy9kb3du&#10;cmV2LnhtbFBLAQIUABQAAAAIAIdO4kDmFZn0AwIAAPgDAAAOAAAAAAAAAAEAIAAAACMBAABkcnMv&#10;ZTJvRG9jLnhtbFBLBQYAAAAABgAGAFkBAACYBQAAAAA=&#10;">
                  <v:fill on="f" focussize="0,0"/>
                  <v:stroke weight="2.25pt" color="#000000" joinstyle="round"/>
                  <v:imagedata o:title=""/>
                  <o:lock v:ext="edit" aspectratio="f"/>
                </v:line>
                <v:line id="直线 13523" o:spid="_x0000_s1026" o:spt="20" style="position:absolute;left:3703527;top:2113280;flip:y;height:924560;width:0;"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WLE1mtQAAAAFAQAADwAAAAAAAAABACAAAAAiAAAAZHJzL2Rvd25y&#10;ZXYueG1sUEsBAhQAFAAAAAgAh07iQJMBjh4CAgAA+AMAAA4AAAAAAAAAAQAgAAAAIwEAAGRycy9l&#10;Mm9Eb2MueG1sUEsFBgAAAAAGAAYAWQEAAJcFAAAAAA==&#10;">
                  <v:fill on="f" focussize="0,0"/>
                  <v:stroke weight="2.25pt" color="#000000" joinstyle="round"/>
                  <v:imagedata o:title=""/>
                  <o:lock v:ext="edit" aspectratio="f"/>
                </v:line>
                <v:line id="直线 13524" o:spid="_x0000_s1026" o:spt="20" style="position:absolute;left:2880245;top:2113280;flip:x;height:0;width:823281;"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CkivdUAAAAFAQAADwAAAAAAAAABACAAAAAiAAAAZHJz&#10;L2Rvd25yZXYueG1sUEsBAhQAFAAAAAgAh07iQCPMjiYHAgAA/AMAAA4AAAAAAAAAAQAgAAAAJAEA&#10;AGRycy9lMm9Eb2MueG1sUEsFBgAAAAAGAAYAWQEAAJ0FAAAAAA==&#10;">
                  <v:fill on="f" focussize="0,0"/>
                  <v:stroke weight="2.25pt" color="#000000" joinstyle="round" endarrow="block"/>
                  <v:imagedata o:title=""/>
                  <o:lock v:ext="edit" aspectratio="f"/>
                </v:line>
                <w10:wrap type="none"/>
                <w10:anchorlock/>
              </v:group>
            </w:pict>
          </mc:Fallback>
        </mc:AlternateContent>
      </w:r>
    </w:p>
    <w:p w14:paraId="123C9A40">
      <w:pPr>
        <w:rPr>
          <w:rFonts w:hint="eastAsia" w:cs="Arial"/>
          <w:bCs/>
        </w:rPr>
      </w:pPr>
      <w:r>
        <w:rPr>
          <w:rFonts w:cs="Arial"/>
          <w:bCs/>
        </w:rPr>
        <w:t>0</w:t>
      </w:r>
      <w:r>
        <w:rPr>
          <w:rFonts w:hint="eastAsia" w:cs="Arial"/>
          <w:bCs/>
        </w:rPr>
        <w:t>3、工作要点</w:t>
      </w:r>
    </w:p>
    <w:p w14:paraId="533546A9">
      <w:pPr>
        <w:rPr>
          <w:rFonts w:hint="eastAsia" w:hAnsi="宋体" w:cs="Arial"/>
        </w:rPr>
      </w:pPr>
      <w:r>
        <w:rPr>
          <w:rFonts w:hAnsi="宋体" w:cs="Arial"/>
        </w:rPr>
        <w:t>（</w:t>
      </w:r>
      <w:r>
        <w:rPr>
          <w:rFonts w:cs="Arial"/>
        </w:rPr>
        <w:t>1</w:t>
      </w:r>
      <w:r>
        <w:rPr>
          <w:rFonts w:hAnsi="宋体" w:cs="Arial"/>
        </w:rPr>
        <w:t>）</w:t>
      </w:r>
      <w:r>
        <w:rPr>
          <w:rFonts w:hint="eastAsia" w:hAnsi="宋体" w:cs="Arial"/>
        </w:rPr>
        <w:t>程序性</w:t>
      </w:r>
    </w:p>
    <w:p w14:paraId="695780F9">
      <w:pPr>
        <w:rPr>
          <w:rFonts w:hint="eastAsia" w:cs="Arial"/>
          <w:bCs/>
        </w:rPr>
      </w:pPr>
      <w:r>
        <w:rPr>
          <w:rFonts w:hint="eastAsia" w:hAnsi="宋体" w:cs="Arial"/>
        </w:rPr>
        <w:t>①</w:t>
      </w:r>
      <w:r>
        <w:rPr>
          <w:rFonts w:cs="Arial"/>
          <w:bCs/>
        </w:rPr>
        <w:t>施工</w:t>
      </w:r>
      <w:r>
        <w:rPr>
          <w:rFonts w:hint="eastAsia" w:cs="Arial"/>
          <w:bCs/>
        </w:rPr>
        <w:t>方案</w:t>
      </w:r>
      <w:r>
        <w:rPr>
          <w:rFonts w:cs="Arial"/>
          <w:bCs/>
        </w:rPr>
        <w:t>编制、</w:t>
      </w:r>
      <w:r>
        <w:rPr>
          <w:rFonts w:hint="eastAsia" w:cs="Arial"/>
          <w:bCs/>
        </w:rPr>
        <w:t>论证、</w:t>
      </w:r>
      <w:r>
        <w:rPr>
          <w:rFonts w:cs="Arial"/>
          <w:bCs/>
        </w:rPr>
        <w:t>审批程序符合有关规定。</w:t>
      </w:r>
    </w:p>
    <w:p w14:paraId="18B3BA4B">
      <w:pPr>
        <w:rPr>
          <w:rFonts w:hint="eastAsia" w:cs="Arial"/>
          <w:bCs/>
        </w:rPr>
      </w:pPr>
      <w:r>
        <w:rPr>
          <w:rFonts w:hint="eastAsia" w:hAnsi="宋体" w:cs="Arial"/>
        </w:rPr>
        <w:t>②施工审批人权限符合有关规定。</w:t>
      </w:r>
    </w:p>
    <w:p w14:paraId="0939DF6B">
      <w:pPr>
        <w:rPr>
          <w:rFonts w:hint="eastAsia" w:hAnsi="宋体" w:cs="Arial"/>
        </w:rPr>
      </w:pPr>
      <w:r>
        <w:rPr>
          <w:rFonts w:hAnsi="宋体" w:cs="Arial"/>
        </w:rPr>
        <w:t>（</w:t>
      </w:r>
      <w:r>
        <w:rPr>
          <w:rFonts w:cs="Arial"/>
        </w:rPr>
        <w:t>2</w:t>
      </w:r>
      <w:r>
        <w:rPr>
          <w:rFonts w:hAnsi="宋体" w:cs="Arial"/>
        </w:rPr>
        <w:t>）</w:t>
      </w:r>
      <w:r>
        <w:rPr>
          <w:rFonts w:hint="eastAsia" w:hAnsi="宋体" w:cs="Arial"/>
        </w:rPr>
        <w:t>内容性</w:t>
      </w:r>
    </w:p>
    <w:p w14:paraId="34A194F1">
      <w:pPr>
        <w:widowControl/>
        <w:spacing w:line="360" w:lineRule="atLeast"/>
        <w:jc w:val="left"/>
        <w:rPr>
          <w:rFonts w:hint="eastAsia" w:cs="Arial"/>
          <w:szCs w:val="18"/>
        </w:rPr>
      </w:pPr>
      <w:r>
        <w:rPr>
          <w:rFonts w:hint="eastAsia" w:cs="Arial"/>
          <w:szCs w:val="18"/>
        </w:rPr>
        <w:t>①施工安排：施工目标、进度安排与空间组织、重难点分析与针对性措施、管理机构。</w:t>
      </w:r>
    </w:p>
    <w:p w14:paraId="0380AC3E">
      <w:pPr>
        <w:widowControl/>
        <w:spacing w:line="360" w:lineRule="atLeast"/>
        <w:jc w:val="left"/>
        <w:rPr>
          <w:rFonts w:hint="eastAsia" w:cs="Arial"/>
          <w:szCs w:val="18"/>
        </w:rPr>
      </w:pPr>
      <w:r>
        <w:rPr>
          <w:rFonts w:hint="eastAsia" w:cs="Arial"/>
          <w:szCs w:val="18"/>
        </w:rPr>
        <w:t>②进度计划：网络图或横道图及说明。</w:t>
      </w:r>
    </w:p>
    <w:p w14:paraId="35384AD3">
      <w:pPr>
        <w:widowControl/>
        <w:spacing w:line="360" w:lineRule="atLeast"/>
        <w:jc w:val="left"/>
        <w:rPr>
          <w:rFonts w:hint="eastAsia" w:cs="Arial"/>
          <w:szCs w:val="18"/>
        </w:rPr>
      </w:pPr>
      <w:r>
        <w:rPr>
          <w:rFonts w:hint="eastAsia" w:cs="Arial"/>
          <w:szCs w:val="18"/>
        </w:rPr>
        <w:t>③施工准备与资源配置计划</w:t>
      </w:r>
    </w:p>
    <w:p w14:paraId="06913E19">
      <w:pPr>
        <w:widowControl/>
        <w:spacing w:line="360" w:lineRule="atLeast"/>
        <w:jc w:val="left"/>
        <w:rPr>
          <w:rFonts w:hint="eastAsia" w:cs="Arial"/>
          <w:szCs w:val="18"/>
        </w:rPr>
      </w:pPr>
      <w:r>
        <w:rPr>
          <w:rFonts w:hint="eastAsia" w:cs="Arial"/>
          <w:szCs w:val="18"/>
        </w:rPr>
        <w:t>●技术准备：试验检验计划、样板制作计划、技术交接计划</w:t>
      </w:r>
    </w:p>
    <w:p w14:paraId="6E066E3E">
      <w:pPr>
        <w:widowControl/>
        <w:spacing w:line="360" w:lineRule="atLeast"/>
        <w:jc w:val="left"/>
        <w:rPr>
          <w:rFonts w:hint="eastAsia" w:cs="Arial"/>
          <w:szCs w:val="18"/>
        </w:rPr>
      </w:pPr>
      <w:r>
        <w:rPr>
          <w:rFonts w:hint="eastAsia" w:cs="Arial"/>
          <w:szCs w:val="18"/>
        </w:rPr>
        <w:t>●现场准备：生产、生活临时设施与场地交接计划</w:t>
      </w:r>
    </w:p>
    <w:p w14:paraId="54D62709">
      <w:pPr>
        <w:widowControl/>
        <w:spacing w:line="360" w:lineRule="atLeast"/>
        <w:jc w:val="left"/>
        <w:rPr>
          <w:rFonts w:hint="eastAsia" w:cs="Arial"/>
          <w:szCs w:val="18"/>
        </w:rPr>
      </w:pPr>
      <w:r>
        <w:rPr>
          <w:rFonts w:hint="eastAsia" w:cs="Arial"/>
          <w:szCs w:val="18"/>
        </w:rPr>
        <w:t>●资金准备：资金使用计划</w:t>
      </w:r>
    </w:p>
    <w:p w14:paraId="7F46C9B6">
      <w:pPr>
        <w:widowControl/>
        <w:spacing w:line="360" w:lineRule="atLeast"/>
        <w:jc w:val="left"/>
        <w:rPr>
          <w:rFonts w:hint="eastAsia" w:cs="Arial"/>
          <w:szCs w:val="18"/>
        </w:rPr>
      </w:pPr>
      <w:r>
        <w:rPr>
          <w:rFonts w:hint="eastAsia" w:cs="Arial"/>
          <w:szCs w:val="18"/>
        </w:rPr>
        <w:t>●资源配置：劳动力、物资（材料/设备）配置计划。</w:t>
      </w:r>
    </w:p>
    <w:p w14:paraId="3B1B9CC2">
      <w:pPr>
        <w:widowControl/>
        <w:spacing w:line="360" w:lineRule="atLeast"/>
        <w:jc w:val="left"/>
        <w:rPr>
          <w:rFonts w:hint="eastAsia" w:cs="Arial"/>
          <w:szCs w:val="18"/>
        </w:rPr>
      </w:pPr>
      <w:r>
        <w:rPr>
          <w:rFonts w:hint="eastAsia" w:cs="Arial"/>
          <w:szCs w:val="18"/>
        </w:rPr>
        <w:t>⑤施工方法与工艺要求</w:t>
      </w:r>
    </w:p>
    <w:p w14:paraId="7DA1C7A9">
      <w:pPr>
        <w:rPr>
          <w:rFonts w:hint="eastAsia" w:cs="Arial"/>
          <w:szCs w:val="18"/>
        </w:rPr>
      </w:pPr>
      <w:r>
        <w:rPr>
          <w:rFonts w:hint="eastAsia" w:cs="Arial"/>
          <w:szCs w:val="18"/>
        </w:rPr>
        <w:t>●明确施工方法，并进行必要的技术核算，明确施工工艺要求。</w:t>
      </w:r>
    </w:p>
    <w:p w14:paraId="7B416BC8">
      <w:pPr>
        <w:widowControl/>
        <w:spacing w:line="360" w:lineRule="atLeast"/>
        <w:jc w:val="left"/>
        <w:rPr>
          <w:rFonts w:hint="eastAsia" w:cs="Arial"/>
          <w:szCs w:val="18"/>
        </w:rPr>
      </w:pPr>
      <w:r>
        <w:rPr>
          <w:rFonts w:hint="eastAsia" w:cs="Arial"/>
          <w:szCs w:val="18"/>
        </w:rPr>
        <w:t>●对易发生质量通病和安全问题、施工难度大、技术含量高的分项工程（工序）应重点说明。</w:t>
      </w:r>
    </w:p>
    <w:p w14:paraId="6C1124CC">
      <w:pPr>
        <w:widowControl/>
        <w:spacing w:line="360" w:lineRule="atLeast"/>
        <w:jc w:val="left"/>
        <w:rPr>
          <w:rFonts w:hint="eastAsia" w:cs="Arial"/>
          <w:szCs w:val="18"/>
        </w:rPr>
      </w:pPr>
      <w:r>
        <w:rPr>
          <w:rFonts w:hint="eastAsia" w:cs="Arial"/>
          <w:szCs w:val="18"/>
        </w:rPr>
        <w:t>●对新技术、新工艺、新材料、新设备应通过必要的试验或论证，并制定计划。</w:t>
      </w:r>
    </w:p>
    <w:p w14:paraId="2655B17E">
      <w:pPr>
        <w:widowControl/>
        <w:spacing w:line="360" w:lineRule="atLeast"/>
        <w:jc w:val="left"/>
        <w:rPr>
          <w:rFonts w:hint="eastAsia" w:cs="Arial"/>
          <w:szCs w:val="18"/>
        </w:rPr>
      </w:pPr>
      <w:r>
        <w:rPr>
          <w:rFonts w:hint="eastAsia" w:cs="Arial"/>
          <w:szCs w:val="18"/>
        </w:rPr>
        <w:t>●对季节性施工提出具体要求。</w:t>
      </w:r>
    </w:p>
    <w:p w14:paraId="1C43649C">
      <w:pPr>
        <w:widowControl/>
        <w:spacing w:line="360" w:lineRule="atLeast"/>
        <w:jc w:val="left"/>
        <w:rPr>
          <w:rFonts w:hint="eastAsia" w:cs="Arial"/>
          <w:szCs w:val="18"/>
        </w:rPr>
      </w:pPr>
      <w:r>
        <w:rPr>
          <w:rFonts w:hint="eastAsia" w:cs="Arial"/>
          <w:szCs w:val="18"/>
        </w:rPr>
        <w:t>⑥施工现场平面布置：不同阶段平面布置及说明。</w:t>
      </w:r>
    </w:p>
    <w:p w14:paraId="06B23921">
      <w:pPr>
        <w:widowControl/>
        <w:spacing w:line="360" w:lineRule="atLeast"/>
        <w:jc w:val="left"/>
        <w:rPr>
          <w:rFonts w:hint="eastAsia" w:cs="Arial"/>
          <w:szCs w:val="18"/>
        </w:rPr>
      </w:pPr>
      <w:r>
        <w:rPr>
          <w:rFonts w:hint="eastAsia" w:cs="Arial"/>
          <w:szCs w:val="18"/>
        </w:rPr>
        <w:t>⑦施工管理计划</w:t>
      </w:r>
    </w:p>
    <w:p w14:paraId="5E272972">
      <w:pPr>
        <w:rPr>
          <w:rFonts w:hint="eastAsia" w:hAnsi="宋体" w:cs="Arial"/>
        </w:rPr>
      </w:pPr>
      <w:r>
        <w:rPr>
          <w:rFonts w:hAnsi="宋体" w:cs="Arial"/>
        </w:rPr>
        <w:t>（</w:t>
      </w:r>
      <w:r>
        <w:rPr>
          <w:rFonts w:hint="eastAsia" w:cs="Arial"/>
        </w:rPr>
        <w:t>3</w:t>
      </w:r>
      <w:r>
        <w:rPr>
          <w:rFonts w:hAnsi="宋体" w:cs="Arial"/>
        </w:rPr>
        <w:t>）</w:t>
      </w:r>
      <w:r>
        <w:rPr>
          <w:rFonts w:hint="eastAsia" w:hAnsi="宋体" w:cs="Arial"/>
        </w:rPr>
        <w:t>符合性</w:t>
      </w:r>
    </w:p>
    <w:p w14:paraId="13F24FB1">
      <w:pPr>
        <w:rPr>
          <w:rFonts w:hAnsi="宋体" w:cs="Arial"/>
        </w:rPr>
      </w:pPr>
      <w:r>
        <w:rPr>
          <w:rFonts w:hint="eastAsia" w:hAnsi="宋体" w:cs="Arial"/>
        </w:rPr>
        <w:t>①</w:t>
      </w:r>
      <w:r>
        <w:rPr>
          <w:rFonts w:cs="Arial"/>
          <w:bCs/>
        </w:rPr>
        <w:t>施工进度、施工方案及工程质量保证措施符合施工合同要求。</w:t>
      </w:r>
    </w:p>
    <w:p w14:paraId="16017212">
      <w:pPr>
        <w:rPr>
          <w:rFonts w:cs="Arial"/>
          <w:bCs/>
        </w:rPr>
      </w:pPr>
      <w:r>
        <w:rPr>
          <w:rFonts w:hint="eastAsia" w:hAnsi="宋体" w:cs="Arial"/>
        </w:rPr>
        <w:t>②</w:t>
      </w:r>
      <w:r>
        <w:rPr>
          <w:rFonts w:cs="Arial"/>
          <w:bCs/>
        </w:rPr>
        <w:t>资金、劳动力、材料、设备等资源供应计划满足施工需要。</w:t>
      </w:r>
    </w:p>
    <w:p w14:paraId="0EC34607">
      <w:pPr>
        <w:rPr>
          <w:rFonts w:cs="Arial"/>
          <w:bCs/>
        </w:rPr>
      </w:pPr>
      <w:r>
        <w:rPr>
          <w:rFonts w:hint="eastAsia" w:hAnsi="宋体" w:cs="Arial"/>
        </w:rPr>
        <w:t>③</w:t>
      </w:r>
      <w:r>
        <w:rPr>
          <w:rFonts w:cs="Arial"/>
          <w:bCs/>
        </w:rPr>
        <w:t>安全技术措施符合有关工程建设强制性标准。</w:t>
      </w:r>
    </w:p>
    <w:p w14:paraId="1C1B481E">
      <w:pPr>
        <w:rPr>
          <w:rFonts w:cs="Arial"/>
          <w:bCs/>
        </w:rPr>
      </w:pPr>
      <w:r>
        <w:rPr>
          <w:rFonts w:hint="eastAsia" w:hAnsi="宋体" w:cs="Arial"/>
        </w:rPr>
        <w:t>④</w:t>
      </w:r>
      <w:r>
        <w:rPr>
          <w:rFonts w:cs="Arial"/>
          <w:bCs/>
        </w:rPr>
        <w:t>施工平面布置科学合理。</w:t>
      </w:r>
    </w:p>
    <w:p w14:paraId="4D9CF42A">
      <w:pPr>
        <w:rPr>
          <w:rFonts w:hint="eastAsia" w:hAnsi="宋体" w:cs="Arial"/>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2</w:t>
      </w:r>
      <w:r>
        <w:rPr>
          <w:rFonts w:hint="eastAsia" w:hAnsi="宋体" w:cs="Arial"/>
          <w:b/>
          <w:bCs/>
        </w:rPr>
        <w:t>质量控制点审查</w:t>
      </w:r>
    </w:p>
    <w:p w14:paraId="36D6128F">
      <w:pPr>
        <w:rPr>
          <w:rFonts w:cs="Arial"/>
          <w:bCs/>
        </w:rPr>
      </w:pPr>
      <w:r>
        <w:rPr>
          <w:rFonts w:cs="Arial"/>
          <w:bCs/>
        </w:rPr>
        <w:t>0</w:t>
      </w:r>
      <w:r>
        <w:rPr>
          <w:rFonts w:hint="eastAsia" w:cs="Arial"/>
          <w:bCs/>
        </w:rPr>
        <w:t>1、工作措施：分部</w:t>
      </w:r>
      <w:r>
        <w:rPr>
          <w:rFonts w:hint="eastAsia" w:hAnsi="宋体" w:cs="Arial"/>
          <w:bCs/>
        </w:rPr>
        <w:t>分项或专项工程施工前</w:t>
      </w:r>
      <w:r>
        <w:rPr>
          <w:rFonts w:hAnsi="宋体" w:cs="Arial"/>
          <w:bCs/>
        </w:rPr>
        <w:t>，监理对</w:t>
      </w:r>
      <w:r>
        <w:rPr>
          <w:rFonts w:hint="eastAsia" w:hAnsi="宋体" w:cs="Arial"/>
          <w:bCs/>
        </w:rPr>
        <w:t>施工单位质量控制点策划文件进行审核。</w:t>
      </w:r>
    </w:p>
    <w:p w14:paraId="47A2B926">
      <w:pPr>
        <w:rPr>
          <w:rFonts w:hint="eastAsia" w:hAnsi="宋体" w:cs="Arial"/>
          <w:bCs/>
        </w:rPr>
      </w:pPr>
      <w:r>
        <w:rPr>
          <w:rFonts w:hAnsi="宋体" w:cs="Arial"/>
          <w:bCs/>
        </w:rPr>
        <w:t>0</w:t>
      </w:r>
      <w:r>
        <w:rPr>
          <w:rFonts w:hint="eastAsia" w:hAnsi="宋体" w:cs="Arial"/>
          <w:bCs/>
        </w:rPr>
        <w:t>2、</w:t>
      </w:r>
      <w:r>
        <w:rPr>
          <w:rFonts w:hint="eastAsia" w:hAnsi="宋体" w:cs="Arial"/>
        </w:rPr>
        <w:t>工作</w:t>
      </w:r>
      <w:r>
        <w:rPr>
          <w:rFonts w:hAnsi="宋体" w:cs="Arial"/>
        </w:rPr>
        <w:t>流程</w:t>
      </w:r>
    </w:p>
    <w:p w14:paraId="00DD64C3">
      <w:pPr>
        <w:rPr>
          <w:rFonts w:hint="eastAsia" w:hAnsi="宋体" w:cs="Arial"/>
          <w:bCs/>
        </w:rPr>
      </w:pPr>
      <w:r>
        <w:rPr>
          <w:rFonts w:hAnsi="宋体" w:cs="Arial"/>
          <w:bCs/>
          <w:lang/>
        </w:rPr>
        <mc:AlternateContent>
          <mc:Choice Requires="wps">
            <w:drawing>
              <wp:anchor distT="0" distB="0" distL="114300" distR="114300" simplePos="0" relativeHeight="251720704" behindDoc="0" locked="0" layoutInCell="1" allowOverlap="1">
                <wp:simplePos x="0" y="0"/>
                <wp:positionH relativeFrom="column">
                  <wp:posOffset>3086100</wp:posOffset>
                </wp:positionH>
                <wp:positionV relativeFrom="paragraph">
                  <wp:posOffset>42545</wp:posOffset>
                </wp:positionV>
                <wp:extent cx="1577340" cy="660400"/>
                <wp:effectExtent l="13970" t="13970" r="34290" b="36830"/>
                <wp:wrapNone/>
                <wp:docPr id="1776" name="矩形 13550"/>
                <wp:cNvGraphicFramePr/>
                <a:graphic xmlns:a="http://schemas.openxmlformats.org/drawingml/2006/main">
                  <a:graphicData uri="http://schemas.microsoft.com/office/word/2010/wordprocessingShape">
                    <wps:wsp>
                      <wps:cNvSpPr/>
                      <wps:spPr>
                        <a:xfrm>
                          <a:off x="0" y="0"/>
                          <a:ext cx="157734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9AE7EF3">
                            <w:pPr>
                              <w:jc w:val="center"/>
                              <w:rPr>
                                <w:rFonts w:hint="eastAsia" w:ascii="宋体" w:hAnsi="宋体" w:cs="Arial"/>
                              </w:rPr>
                            </w:pPr>
                            <w:r>
                              <w:rPr>
                                <w:rFonts w:hint="eastAsia" w:ascii="宋体" w:hAnsi="宋体" w:cs="Arial"/>
                              </w:rPr>
                              <w:t>组织审查</w:t>
                            </w:r>
                          </w:p>
                          <w:p w14:paraId="5931930D">
                            <w:pPr>
                              <w:jc w:val="center"/>
                              <w:rPr>
                                <w:rFonts w:ascii="宋体" w:hAnsi="宋体"/>
                              </w:rPr>
                            </w:pPr>
                            <w:r>
                              <w:rPr>
                                <w:rFonts w:hint="eastAsia" w:ascii="宋体" w:hAnsi="宋体"/>
                              </w:rPr>
                              <w:t>（专业监理工程师）</w:t>
                            </w:r>
                          </w:p>
                        </w:txbxContent>
                      </wps:txbx>
                      <wps:bodyPr wrap="square" upright="1"/>
                    </wps:wsp>
                  </a:graphicData>
                </a:graphic>
              </wp:anchor>
            </w:drawing>
          </mc:Choice>
          <mc:Fallback>
            <w:pict>
              <v:rect id="矩形 13550" o:spid="_x0000_s1026" o:spt="1" style="position:absolute;left:0pt;margin-left:243pt;margin-top:3.35pt;height:52pt;width:124.2pt;z-index:251720704;mso-width-relative:page;mso-height-relative:page;" fillcolor="#FFFFFF" filled="t" stroked="t" coordsize="21600,21600" o:gfxdata="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r0Xl9gAAAAJAQAADwAAAAAA&#10;AAABACAAAAAiAAAAZHJzL2Rvd25yZXYueG1sUEsBAhQAFAAAAAgAh07iQMxzxq0TAgAAPwQAAA4A&#10;AAAAAAAAAQAgAAAAJwEAAGRycy9lMm9Eb2MueG1sUEsFBgAAAAAGAAYAWQEAAKwFAAAAAA==&#10;">
                <v:fill on="t" focussize="0,0"/>
                <v:stroke weight="2.25pt" color="#000000" joinstyle="miter"/>
                <v:imagedata o:title=""/>
                <o:lock v:ext="edit" aspectratio="f"/>
                <v:textbox>
                  <w:txbxContent>
                    <w:p w14:paraId="19AE7EF3">
                      <w:pPr>
                        <w:jc w:val="center"/>
                        <w:rPr>
                          <w:rFonts w:hint="eastAsia" w:ascii="宋体" w:hAnsi="宋体" w:cs="Arial"/>
                        </w:rPr>
                      </w:pPr>
                      <w:r>
                        <w:rPr>
                          <w:rFonts w:hint="eastAsia" w:ascii="宋体" w:hAnsi="宋体" w:cs="Arial"/>
                        </w:rPr>
                        <w:t>组织审查</w:t>
                      </w:r>
                    </w:p>
                    <w:p w14:paraId="5931930D">
                      <w:pPr>
                        <w:jc w:val="center"/>
                        <w:rPr>
                          <w:rFonts w:ascii="宋体" w:hAnsi="宋体"/>
                        </w:rPr>
                      </w:pPr>
                      <w:r>
                        <w:rPr>
                          <w:rFonts w:hint="eastAsia" w:ascii="宋体" w:hAnsi="宋体"/>
                        </w:rPr>
                        <w:t>（专业监理工程师）</w:t>
                      </w:r>
                    </w:p>
                  </w:txbxContent>
                </v:textbox>
              </v:rect>
            </w:pict>
          </mc:Fallback>
        </mc:AlternateContent>
      </w:r>
      <w:r>
        <w:rPr>
          <w:rFonts w:hAnsi="宋体" w:cs="Arial"/>
          <w:bCs/>
        </w:rPr>
        <mc:AlternateContent>
          <mc:Choice Requires="wpc">
            <w:drawing>
              <wp:inline distT="0" distB="0" distL="114300" distR="114300">
                <wp:extent cx="5969000" cy="2510155"/>
                <wp:effectExtent l="0" t="14605" r="0" b="15240"/>
                <wp:docPr id="1411" name="画布 135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4" name="矩形 13527"/>
                        <wps:cNvSpPr/>
                        <wps:spPr>
                          <a:xfrm>
                            <a:off x="2811569" y="792420"/>
                            <a:ext cx="347516" cy="396210"/>
                          </a:xfrm>
                          <a:prstGeom prst="rect">
                            <a:avLst/>
                          </a:prstGeom>
                          <a:solidFill>
                            <a:srgbClr val="FFFFFF"/>
                          </a:solidFill>
                          <a:ln>
                            <a:noFill/>
                          </a:ln>
                        </wps:spPr>
                        <wps:txbx>
                          <w:txbxContent>
                            <w:p w14:paraId="31A4B84A">
                              <w:pPr>
                                <w:rPr>
                                  <w:rFonts w:ascii="宋体" w:hAnsi="宋体"/>
                                </w:rPr>
                              </w:pPr>
                              <w:r>
                                <w:rPr>
                                  <w:rFonts w:hint="eastAsia" w:ascii="宋体" w:hAnsi="宋体"/>
                                </w:rPr>
                                <w:t>否</w:t>
                              </w:r>
                            </w:p>
                          </w:txbxContent>
                        </wps:txbx>
                        <wps:bodyPr wrap="square" upright="1"/>
                      </wps:wsp>
                      <wps:wsp>
                        <wps:cNvPr id="1395" name="矩形 13528"/>
                        <wps:cNvSpPr/>
                        <wps:spPr>
                          <a:xfrm>
                            <a:off x="3977403" y="792420"/>
                            <a:ext cx="412055" cy="396210"/>
                          </a:xfrm>
                          <a:prstGeom prst="rect">
                            <a:avLst/>
                          </a:prstGeom>
                          <a:solidFill>
                            <a:srgbClr val="FFFFFF"/>
                          </a:solidFill>
                          <a:ln>
                            <a:noFill/>
                          </a:ln>
                        </wps:spPr>
                        <wps:txbx>
                          <w:txbxContent>
                            <w:p w14:paraId="1C4205CB">
                              <w:pPr>
                                <w:rPr>
                                  <w:rFonts w:ascii="宋体" w:hAnsi="宋体"/>
                                </w:rPr>
                              </w:pPr>
                              <w:r>
                                <w:rPr>
                                  <w:rFonts w:hint="eastAsia" w:ascii="宋体" w:hAnsi="宋体"/>
                                </w:rPr>
                                <w:t>是</w:t>
                              </w:r>
                            </w:p>
                          </w:txbxContent>
                        </wps:txbx>
                        <wps:bodyPr wrap="square" upright="1"/>
                      </wps:wsp>
                      <wps:wsp>
                        <wps:cNvPr id="1396" name="矩形 13529"/>
                        <wps:cNvSpPr/>
                        <wps:spPr>
                          <a:xfrm>
                            <a:off x="68676" y="0"/>
                            <a:ext cx="12345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2783791">
                              <w:pPr>
                                <w:jc w:val="center"/>
                                <w:rPr>
                                  <w:rFonts w:hint="eastAsia" w:ascii="宋体" w:hAnsi="宋体"/>
                                </w:rPr>
                              </w:pPr>
                              <w:r>
                                <w:rPr>
                                  <w:rFonts w:hint="eastAsia" w:ascii="宋体" w:hAnsi="宋体"/>
                                </w:rPr>
                                <w:t>质量控制点策划</w:t>
                              </w:r>
                            </w:p>
                            <w:p w14:paraId="623141CB">
                              <w:pPr>
                                <w:jc w:val="center"/>
                                <w:rPr>
                                  <w:rFonts w:ascii="宋体" w:hAnsi="宋体"/>
                                </w:rPr>
                              </w:pPr>
                              <w:r>
                                <w:rPr>
                                  <w:rFonts w:hint="eastAsia" w:ascii="宋体" w:hAnsi="宋体"/>
                                </w:rPr>
                                <w:t>（施工单位）</w:t>
                              </w:r>
                            </w:p>
                          </w:txbxContent>
                        </wps:txbx>
                        <wps:bodyPr wrap="square" upright="1"/>
                      </wps:wsp>
                      <wps:wsp>
                        <wps:cNvPr id="1397" name="矩形 13530"/>
                        <wps:cNvSpPr/>
                        <wps:spPr>
                          <a:xfrm>
                            <a:off x="4800685" y="1848980"/>
                            <a:ext cx="1026827"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877E9A2">
                              <w:pPr>
                                <w:jc w:val="center"/>
                                <w:rPr>
                                  <w:rFonts w:hint="eastAsia" w:ascii="宋体" w:hAnsi="宋体" w:cs="Arial"/>
                                </w:rPr>
                              </w:pPr>
                              <w:r>
                                <w:rPr>
                                  <w:rFonts w:hint="eastAsia" w:ascii="宋体" w:hAnsi="宋体" w:cs="Arial"/>
                                </w:rPr>
                                <w:t>实施控制</w:t>
                              </w:r>
                            </w:p>
                            <w:p w14:paraId="19252616">
                              <w:pPr>
                                <w:jc w:val="center"/>
                                <w:rPr>
                                  <w:rFonts w:ascii="宋体" w:hAnsi="宋体"/>
                                </w:rPr>
                              </w:pPr>
                              <w:r>
                                <w:rPr>
                                  <w:rFonts w:hint="eastAsia" w:ascii="宋体" w:hAnsi="宋体"/>
                                </w:rPr>
                                <w:t>（施工单位）</w:t>
                              </w:r>
                            </w:p>
                          </w:txbxContent>
                        </wps:txbx>
                        <wps:bodyPr wrap="square" upright="1"/>
                      </wps:wsp>
                      <wps:wsp>
                        <wps:cNvPr id="1398" name="矩形 13531"/>
                        <wps:cNvSpPr/>
                        <wps:spPr>
                          <a:xfrm>
                            <a:off x="1508385" y="924490"/>
                            <a:ext cx="10293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C5EB2C">
                              <w:pPr>
                                <w:jc w:val="center"/>
                                <w:rPr>
                                  <w:rFonts w:hint="eastAsia" w:ascii="宋体" w:hAnsi="宋体" w:cs="Arial"/>
                                </w:rPr>
                              </w:pPr>
                              <w:r>
                                <w:rPr>
                                  <w:rFonts w:hint="eastAsia" w:ascii="宋体" w:hAnsi="宋体" w:cs="Arial"/>
                                </w:rPr>
                                <w:t>修改</w:t>
                              </w:r>
                            </w:p>
                            <w:p w14:paraId="2657B387">
                              <w:pPr>
                                <w:jc w:val="center"/>
                                <w:rPr>
                                  <w:rFonts w:ascii="宋体" w:hAnsi="宋体"/>
                                </w:rPr>
                              </w:pPr>
                              <w:r>
                                <w:rPr>
                                  <w:rFonts w:hint="eastAsia" w:ascii="宋体" w:hAnsi="宋体"/>
                                </w:rPr>
                                <w:t>（施工单位）</w:t>
                              </w:r>
                            </w:p>
                          </w:txbxContent>
                        </wps:txbx>
                        <wps:bodyPr wrap="square" upright="1"/>
                      </wps:wsp>
                      <wps:wsp>
                        <wps:cNvPr id="1399" name="自选图形 13532"/>
                        <wps:cNvSpPr/>
                        <wps:spPr>
                          <a:xfrm>
                            <a:off x="2948921" y="924490"/>
                            <a:ext cx="1099640" cy="52828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EEBE038">
                              <w:pPr>
                                <w:jc w:val="center"/>
                                <w:rPr>
                                  <w:rFonts w:ascii="宋体" w:hAnsi="宋体"/>
                                </w:rPr>
                              </w:pPr>
                              <w:r>
                                <w:rPr>
                                  <w:rFonts w:hint="eastAsia" w:ascii="宋体" w:hAnsi="宋体"/>
                                </w:rPr>
                                <w:t>符合？</w:t>
                              </w:r>
                            </w:p>
                          </w:txbxContent>
                        </wps:txbx>
                        <wps:bodyPr wrap="square" upright="1"/>
                      </wps:wsp>
                      <wps:wsp>
                        <wps:cNvPr id="1400" name="直线 13533"/>
                        <wps:cNvSpPr/>
                        <wps:spPr>
                          <a:xfrm>
                            <a:off x="1303185" y="264140"/>
                            <a:ext cx="273876" cy="825"/>
                          </a:xfrm>
                          <a:prstGeom prst="line">
                            <a:avLst/>
                          </a:prstGeom>
                          <a:ln w="28575" cap="flat" cmpd="sng">
                            <a:solidFill>
                              <a:srgbClr val="000000"/>
                            </a:solidFill>
                            <a:prstDash val="solid"/>
                            <a:headEnd type="none" w="med" len="med"/>
                            <a:tailEnd type="triangle" w="med" len="med"/>
                          </a:ln>
                        </wps:spPr>
                        <wps:bodyPr upright="1"/>
                      </wps:wsp>
                      <wps:wsp>
                        <wps:cNvPr id="1401" name="直线 13535"/>
                        <wps:cNvSpPr/>
                        <wps:spPr>
                          <a:xfrm>
                            <a:off x="4046078" y="1188630"/>
                            <a:ext cx="274703" cy="825"/>
                          </a:xfrm>
                          <a:prstGeom prst="line">
                            <a:avLst/>
                          </a:prstGeom>
                          <a:ln w="28575" cap="flat" cmpd="sng">
                            <a:solidFill>
                              <a:srgbClr val="000000"/>
                            </a:solidFill>
                            <a:prstDash val="solid"/>
                            <a:headEnd type="none" w="med" len="med"/>
                            <a:tailEnd type="triangle" w="med" len="med"/>
                          </a:ln>
                        </wps:spPr>
                        <wps:bodyPr upright="1"/>
                      </wps:wsp>
                      <wps:wsp>
                        <wps:cNvPr id="1402" name="直线 13536"/>
                        <wps:cNvSpPr/>
                        <wps:spPr>
                          <a:xfrm>
                            <a:off x="3497500" y="660350"/>
                            <a:ext cx="1655" cy="264140"/>
                          </a:xfrm>
                          <a:prstGeom prst="line">
                            <a:avLst/>
                          </a:prstGeom>
                          <a:ln w="28575" cap="flat" cmpd="sng">
                            <a:solidFill>
                              <a:srgbClr val="000000"/>
                            </a:solidFill>
                            <a:prstDash val="solid"/>
                            <a:headEnd type="none" w="med" len="med"/>
                            <a:tailEnd type="triangle" w="med" len="med"/>
                          </a:ln>
                        </wps:spPr>
                        <wps:bodyPr upright="1"/>
                      </wps:wsp>
                      <wps:wsp>
                        <wps:cNvPr id="1403" name="直线 13537"/>
                        <wps:cNvSpPr/>
                        <wps:spPr>
                          <a:xfrm>
                            <a:off x="2742894" y="264140"/>
                            <a:ext cx="341724" cy="825"/>
                          </a:xfrm>
                          <a:prstGeom prst="line">
                            <a:avLst/>
                          </a:prstGeom>
                          <a:ln w="28575" cap="flat" cmpd="sng">
                            <a:solidFill>
                              <a:srgbClr val="000000"/>
                            </a:solidFill>
                            <a:prstDash val="solid"/>
                            <a:headEnd type="none" w="med" len="med"/>
                            <a:tailEnd type="triangle" w="med" len="med"/>
                          </a:ln>
                        </wps:spPr>
                        <wps:bodyPr upright="1"/>
                      </wps:wsp>
                      <wps:wsp>
                        <wps:cNvPr id="1404" name="矩形 13539"/>
                        <wps:cNvSpPr/>
                        <wps:spPr>
                          <a:xfrm>
                            <a:off x="2262991" y="1848980"/>
                            <a:ext cx="2194315"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D90A184">
                              <w:pPr>
                                <w:jc w:val="center"/>
                                <w:rPr>
                                  <w:rFonts w:hint="eastAsia" w:ascii="宋体" w:hAnsi="宋体" w:cs="Arial"/>
                                </w:rPr>
                              </w:pPr>
                              <w:r>
                                <w:rPr>
                                  <w:rFonts w:hint="eastAsia" w:ascii="宋体" w:hAnsi="宋体" w:cs="Arial"/>
                                </w:rPr>
                                <w:t>见证、巡视、旁站、平行检验</w:t>
                              </w:r>
                            </w:p>
                            <w:p w14:paraId="0005BD90">
                              <w:pPr>
                                <w:jc w:val="center"/>
                                <w:rPr>
                                  <w:rFonts w:ascii="宋体" w:hAnsi="宋体"/>
                                </w:rPr>
                              </w:pPr>
                              <w:r>
                                <w:rPr>
                                  <w:rFonts w:hint="eastAsia" w:ascii="宋体" w:hAnsi="宋体"/>
                                </w:rPr>
                                <w:t>（监理单位）</w:t>
                              </w:r>
                            </w:p>
                          </w:txbxContent>
                        </wps:txbx>
                        <wps:bodyPr wrap="square" upright="1"/>
                      </wps:wsp>
                      <wps:wsp>
                        <wps:cNvPr id="1405" name="矩形 13540"/>
                        <wps:cNvSpPr/>
                        <wps:spPr>
                          <a:xfrm>
                            <a:off x="1577060" y="825"/>
                            <a:ext cx="11658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C3A048C">
                              <w:pPr>
                                <w:jc w:val="center"/>
                                <w:rPr>
                                  <w:rFonts w:hint="eastAsia" w:ascii="宋体" w:hAnsi="宋体" w:cs="Arial"/>
                                </w:rPr>
                              </w:pPr>
                              <w:r>
                                <w:rPr>
                                  <w:rFonts w:hint="eastAsia" w:ascii="宋体" w:hAnsi="宋体" w:cs="Arial"/>
                                </w:rPr>
                                <w:t>报审</w:t>
                              </w:r>
                              <w:r>
                                <w:rPr>
                                  <w:rFonts w:hint="eastAsia" w:cs="Arial"/>
                                </w:rPr>
                                <w:t>B07</w:t>
                              </w:r>
                            </w:p>
                            <w:p w14:paraId="7AA09883">
                              <w:pPr>
                                <w:jc w:val="center"/>
                                <w:rPr>
                                  <w:rFonts w:ascii="宋体" w:hAnsi="宋体"/>
                                </w:rPr>
                              </w:pPr>
                              <w:r>
                                <w:rPr>
                                  <w:rFonts w:hint="eastAsia" w:ascii="宋体" w:hAnsi="宋体"/>
                                </w:rPr>
                                <w:t>（总包单位）</w:t>
                              </w:r>
                            </w:p>
                          </w:txbxContent>
                        </wps:txbx>
                        <wps:bodyPr wrap="square" upright="1"/>
                      </wps:wsp>
                      <wps:wsp>
                        <wps:cNvPr id="1406" name="矩形 13541"/>
                        <wps:cNvSpPr/>
                        <wps:spPr>
                          <a:xfrm>
                            <a:off x="4320782" y="924490"/>
                            <a:ext cx="14397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F1554D3">
                              <w:pPr>
                                <w:jc w:val="center"/>
                                <w:rPr>
                                  <w:rFonts w:hint="eastAsia" w:ascii="宋体" w:hAnsi="宋体" w:cs="Arial"/>
                                </w:rPr>
                              </w:pPr>
                              <w:r>
                                <w:rPr>
                                  <w:rFonts w:hint="eastAsia" w:ascii="宋体" w:hAnsi="宋体" w:cs="Arial"/>
                                </w:rPr>
                                <w:t>确认</w:t>
                              </w:r>
                            </w:p>
                            <w:p w14:paraId="1E69B4EE">
                              <w:pPr>
                                <w:jc w:val="center"/>
                                <w:rPr>
                                  <w:rFonts w:ascii="宋体" w:hAnsi="宋体"/>
                                </w:rPr>
                              </w:pPr>
                              <w:r>
                                <w:rPr>
                                  <w:rFonts w:hint="eastAsia" w:ascii="宋体" w:hAnsi="宋体"/>
                                </w:rPr>
                                <w:t>（专业监理工程师）</w:t>
                              </w:r>
                            </w:p>
                          </w:txbxContent>
                        </wps:txbx>
                        <wps:bodyPr wrap="square" upright="1"/>
                      </wps:wsp>
                      <wps:wsp>
                        <wps:cNvPr id="1407" name="直线 13545"/>
                        <wps:cNvSpPr/>
                        <wps:spPr>
                          <a:xfrm>
                            <a:off x="4457306" y="2113120"/>
                            <a:ext cx="341724" cy="825"/>
                          </a:xfrm>
                          <a:prstGeom prst="line">
                            <a:avLst/>
                          </a:prstGeom>
                          <a:ln w="28575" cap="flat" cmpd="sng">
                            <a:solidFill>
                              <a:srgbClr val="000000"/>
                            </a:solidFill>
                            <a:prstDash val="solid"/>
                            <a:headEnd type="none" w="med" len="med"/>
                            <a:tailEnd type="triangle" w="med" len="med"/>
                          </a:ln>
                        </wps:spPr>
                        <wps:bodyPr upright="1"/>
                      </wps:wsp>
                      <wps:wsp>
                        <wps:cNvPr id="1408" name="直线 13546"/>
                        <wps:cNvSpPr/>
                        <wps:spPr>
                          <a:xfrm flipH="1">
                            <a:off x="2537694" y="1188630"/>
                            <a:ext cx="480730" cy="825"/>
                          </a:xfrm>
                          <a:prstGeom prst="line">
                            <a:avLst/>
                          </a:prstGeom>
                          <a:ln w="28575" cap="flat" cmpd="sng">
                            <a:solidFill>
                              <a:srgbClr val="000000"/>
                            </a:solidFill>
                            <a:prstDash val="solid"/>
                            <a:headEnd type="none" w="med" len="med"/>
                            <a:tailEnd type="triangle" w="med" len="med"/>
                          </a:ln>
                        </wps:spPr>
                        <wps:bodyPr upright="1"/>
                      </wps:wsp>
                      <wps:wsp>
                        <wps:cNvPr id="1409" name="直线 13547"/>
                        <wps:cNvSpPr/>
                        <wps:spPr>
                          <a:xfrm>
                            <a:off x="5349263" y="1584840"/>
                            <a:ext cx="0" cy="264140"/>
                          </a:xfrm>
                          <a:prstGeom prst="line">
                            <a:avLst/>
                          </a:prstGeom>
                          <a:ln w="28575" cap="flat" cmpd="sng">
                            <a:solidFill>
                              <a:srgbClr val="000000"/>
                            </a:solidFill>
                            <a:prstDash val="solid"/>
                            <a:headEnd type="none" w="med" len="med"/>
                            <a:tailEnd type="triangle" w="med" len="med"/>
                          </a:ln>
                        </wps:spPr>
                        <wps:bodyPr upright="1"/>
                      </wps:wsp>
                      <wps:wsp>
                        <wps:cNvPr id="1410" name="直线 13549"/>
                        <wps:cNvSpPr/>
                        <wps:spPr>
                          <a:xfrm flipV="1">
                            <a:off x="2057791" y="660350"/>
                            <a:ext cx="827" cy="2641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525" o:spid="_x0000_s1026" o:spt="203" style="height:197.65pt;width:470pt;" coordsize="5969000,2510155" editas="canvas"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">
                <o:lock v:ext="edit" aspectratio="f"/>
                <v:rect id="画布 13525" o:spid="_x0000_s1026" o:spt="1" style="position:absolute;left:0;top:0;height:2510155;width:5969000;" filled="f" stroked="f" coordsize="21600,21600"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">
                  <v:fill on="f" focussize="0,0"/>
                  <v:stroke on="f"/>
                  <v:imagedata o:title=""/>
                  <o:lock v:ext="edit" rotation="t" text="t" aspectratio="t"/>
                </v:rect>
                <v:rect id="矩形 13527" o:spid="_x0000_s1026" o:spt="1" style="position:absolute;left:2811569;top:792419;height:396209;width:347515;"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1ENER1AAAAAUBAAAPAAAAAAAAAAEAIAAAACIA&#10;AABkcnMvZG93bnJldi54bWxQSwECFAAUAAAACACHTuJAsnv1PtQBAACJAwAADgAAAAAAAAABACAA&#10;AAAjAQAAZHJzL2Uyb0RvYy54bWxQSwUGAAAAAAYABgBZAQAAaQUAAAAA&#10;">
                  <v:fill on="t" focussize="0,0"/>
                  <v:stroke on="f"/>
                  <v:imagedata o:title=""/>
                  <o:lock v:ext="edit" aspectratio="f"/>
                  <v:textbox>
                    <w:txbxContent>
                      <w:p w14:paraId="31A4B84A">
                        <w:pPr>
                          <w:rPr>
                            <w:rFonts w:ascii="宋体" w:hAnsi="宋体"/>
                          </w:rPr>
                        </w:pPr>
                        <w:r>
                          <w:rPr>
                            <w:rFonts w:hint="eastAsia" w:ascii="宋体" w:hAnsi="宋体"/>
                          </w:rPr>
                          <w:t>否</w:t>
                        </w:r>
                      </w:p>
                    </w:txbxContent>
                  </v:textbox>
                </v:rect>
                <v:rect id="矩形 13528" o:spid="_x0000_s1026" o:spt="1" style="position:absolute;left:3977402;top:792419;height:396209;width:412054;"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1ENER1AAAAAUBAAAPAAAAAAAAAAEAIAAAACIA&#10;AABkcnMvZG93bnJldi54bWxQSwECFAAUAAAACACHTuJAdhp6ANQBAACJAwAADgAAAAAAAAABACAA&#10;AAAjAQAAZHJzL2Uyb0RvYy54bWxQSwUGAAAAAAYABgBZAQAAaQUAAAAA&#10;">
                  <v:fill on="t" focussize="0,0"/>
                  <v:stroke on="f"/>
                  <v:imagedata o:title=""/>
                  <o:lock v:ext="edit" aspectratio="f"/>
                  <v:textbox>
                    <w:txbxContent>
                      <w:p w14:paraId="1C4205CB">
                        <w:pPr>
                          <w:rPr>
                            <w:rFonts w:ascii="宋体" w:hAnsi="宋体"/>
                          </w:rPr>
                        </w:pPr>
                        <w:r>
                          <w:rPr>
                            <w:rFonts w:hint="eastAsia" w:ascii="宋体" w:hAnsi="宋体"/>
                          </w:rPr>
                          <w:t>是</w:t>
                        </w:r>
                      </w:p>
                    </w:txbxContent>
                  </v:textbox>
                </v:rect>
                <v:rect id="矩形 13529" o:spid="_x0000_s1026" o:spt="1" style="position:absolute;left:68675;top:0;height:660349;width:12345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mb779UAAAAFAQAADwAA&#10;AAAAAAABACAAAAAiAAAAZHJzL2Rvd25yZXYueG1sUEsBAhQAFAAAAAgAh07iQIaUqPcZAgAAQwQA&#10;AA4AAAAAAAAAAQAgAAAAJAEAAGRycy9lMm9Eb2MueG1sUEsFBgAAAAAGAAYAWQEAAK8FAAAAAA==&#10;">
                  <v:fill on="t" focussize="0,0"/>
                  <v:stroke weight="2.25pt" color="#000000" joinstyle="miter"/>
                  <v:imagedata o:title=""/>
                  <o:lock v:ext="edit" aspectratio="f"/>
                  <v:textbox>
                    <w:txbxContent>
                      <w:p w14:paraId="72783791">
                        <w:pPr>
                          <w:jc w:val="center"/>
                          <w:rPr>
                            <w:rFonts w:hint="eastAsia" w:ascii="宋体" w:hAnsi="宋体"/>
                          </w:rPr>
                        </w:pPr>
                        <w:r>
                          <w:rPr>
                            <w:rFonts w:hint="eastAsia" w:ascii="宋体" w:hAnsi="宋体"/>
                          </w:rPr>
                          <w:t>质量控制点策划</w:t>
                        </w:r>
                      </w:p>
                      <w:p w14:paraId="623141CB">
                        <w:pPr>
                          <w:jc w:val="center"/>
                          <w:rPr>
                            <w:rFonts w:ascii="宋体" w:hAnsi="宋体"/>
                          </w:rPr>
                        </w:pPr>
                        <w:r>
                          <w:rPr>
                            <w:rFonts w:hint="eastAsia" w:ascii="宋体" w:hAnsi="宋体"/>
                          </w:rPr>
                          <w:t>（施工单位）</w:t>
                        </w:r>
                      </w:p>
                    </w:txbxContent>
                  </v:textbox>
                </v:rect>
                <v:rect id="矩形 13530" o:spid="_x0000_s1026" o:spt="1" style="position:absolute;left:4800684;top:1848979;height:660349;width:1026826;"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5m++/VAAAA&#10;BQEAAA8AAAAAAAAAAQAgAAAAIgAAAGRycy9kb3ducmV2LnhtbFBLAQIUABQAAAAIAIdO4kC3UBBf&#10;IAIAAEsEAAAOAAAAAAAAAAEAIAAAACQBAABkcnMvZTJvRG9jLnhtbFBLBQYAAAAABgAGAFkBAAC2&#10;BQAAAAA=&#10;">
                  <v:fill on="t" focussize="0,0"/>
                  <v:stroke weight="2.25pt" color="#000000" joinstyle="miter"/>
                  <v:imagedata o:title=""/>
                  <o:lock v:ext="edit" aspectratio="f"/>
                  <v:textbox>
                    <w:txbxContent>
                      <w:p w14:paraId="0877E9A2">
                        <w:pPr>
                          <w:jc w:val="center"/>
                          <w:rPr>
                            <w:rFonts w:hint="eastAsia" w:ascii="宋体" w:hAnsi="宋体" w:cs="Arial"/>
                          </w:rPr>
                        </w:pPr>
                        <w:r>
                          <w:rPr>
                            <w:rFonts w:hint="eastAsia" w:ascii="宋体" w:hAnsi="宋体" w:cs="Arial"/>
                          </w:rPr>
                          <w:t>实施控制</w:t>
                        </w:r>
                      </w:p>
                      <w:p w14:paraId="19252616">
                        <w:pPr>
                          <w:jc w:val="center"/>
                          <w:rPr>
                            <w:rFonts w:ascii="宋体" w:hAnsi="宋体"/>
                          </w:rPr>
                        </w:pPr>
                        <w:r>
                          <w:rPr>
                            <w:rFonts w:hint="eastAsia" w:ascii="宋体" w:hAnsi="宋体"/>
                          </w:rPr>
                          <w:t>（施工单位）</w:t>
                        </w:r>
                      </w:p>
                    </w:txbxContent>
                  </v:textbox>
                </v:rect>
                <v:rect id="矩形 13531" o:spid="_x0000_s1026" o:spt="1" style="position:absolute;left:1508384;top:924489;height:660349;width:10293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I9DBH4f&#10;AgAASgQAAA4AAAAAAAAAAQAgAAAAJAEAAGRycy9lMm9Eb2MueG1sUEsFBgAAAAAGAAYAWQEAALUF&#10;AAAAAA==&#10;">
                  <v:fill on="t" focussize="0,0"/>
                  <v:stroke weight="2.25pt" color="#000000" joinstyle="miter"/>
                  <v:imagedata o:title=""/>
                  <o:lock v:ext="edit" aspectratio="f"/>
                  <v:textbox>
                    <w:txbxContent>
                      <w:p w14:paraId="33C5EB2C">
                        <w:pPr>
                          <w:jc w:val="center"/>
                          <w:rPr>
                            <w:rFonts w:hint="eastAsia" w:ascii="宋体" w:hAnsi="宋体" w:cs="Arial"/>
                          </w:rPr>
                        </w:pPr>
                        <w:r>
                          <w:rPr>
                            <w:rFonts w:hint="eastAsia" w:ascii="宋体" w:hAnsi="宋体" w:cs="Arial"/>
                          </w:rPr>
                          <w:t>修改</w:t>
                        </w:r>
                      </w:p>
                      <w:p w14:paraId="2657B387">
                        <w:pPr>
                          <w:jc w:val="center"/>
                          <w:rPr>
                            <w:rFonts w:ascii="宋体" w:hAnsi="宋体"/>
                          </w:rPr>
                        </w:pPr>
                        <w:r>
                          <w:rPr>
                            <w:rFonts w:hint="eastAsia" w:ascii="宋体" w:hAnsi="宋体"/>
                          </w:rPr>
                          <w:t>（施工单位）</w:t>
                        </w:r>
                      </w:p>
                    </w:txbxContent>
                  </v:textbox>
                </v:rect>
                <v:shape id="自选图形 13532" o:spid="_x0000_s1026" o:spt="4" type="#_x0000_t4" style="position:absolute;left:2948920;top:924489;height:528279;width:1099639;" fillcolor="#FFFFFF" filled="t" stroked="t" coordsize="21600,21600" o:gfxdata="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a4gM3XAAAABQEAAA8AAAAAAAAAAQAgAAAAIgAAAGRycy9kb3ducmV2LnhtbFBLAQIU&#10;ABQAAAAIAIdO4kC03jlQLQIAAFMEAAAOAAAAAAAAAAEAIAAAACYBAABkcnMvZTJvRG9jLnhtbFBL&#10;BQYAAAAABgAGAFkBAADFBQAAAAA=&#10;">
                  <v:fill on="t" focussize="0,0"/>
                  <v:stroke weight="2.25pt" color="#000000" joinstyle="miter"/>
                  <v:imagedata o:title=""/>
                  <o:lock v:ext="edit" aspectratio="f"/>
                  <v:textbox>
                    <w:txbxContent>
                      <w:p w14:paraId="3EEBE038">
                        <w:pPr>
                          <w:jc w:val="center"/>
                          <w:rPr>
                            <w:rFonts w:ascii="宋体" w:hAnsi="宋体"/>
                          </w:rPr>
                        </w:pPr>
                        <w:r>
                          <w:rPr>
                            <w:rFonts w:hint="eastAsia" w:ascii="宋体" w:hAnsi="宋体"/>
                          </w:rPr>
                          <w:t>符合？</w:t>
                        </w:r>
                      </w:p>
                    </w:txbxContent>
                  </v:textbox>
                </v:shape>
                <v:line id="直线 13533" o:spid="_x0000_s1026" o:spt="20" style="position:absolute;left:1303184;top:264139;height:825;width:273875;"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sIpR9MAAAAFAQAADwAAAAAAAAABACAAAAAiAAAAZHJzL2Rvd25yZXYu&#10;eG1sUEsBAhQAFAAAAAgAh07iQN1oDA4AAgAA8wMAAA4AAAAAAAAAAQAgAAAAIgEAAGRycy9lMm9E&#10;b2MueG1sUEsFBgAAAAAGAAYAWQEAAJQFAAAAAA==&#10;">
                  <v:fill on="f" focussize="0,0"/>
                  <v:stroke weight="2.25pt" color="#000000" joinstyle="round" endarrow="block"/>
                  <v:imagedata o:title=""/>
                  <o:lock v:ext="edit" aspectratio="f"/>
                </v:line>
                <v:line id="直线 13535" o:spid="_x0000_s1026" o:spt="20" style="position:absolute;left:4046078;top:1188629;height:825;width:274703;"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sIpR9MAAAAFAQAADwAAAAAAAAABACAAAAAiAAAAZHJzL2Rvd25y&#10;ZXYueG1sUEsBAhQAFAAAAAgAh07iQOF1EqgDAgAA9AMAAA4AAAAAAAAAAQAgAAAAIgEAAGRycy9l&#10;Mm9Eb2MueG1sUEsFBgAAAAAGAAYAWQEAAJcFAAAAAA==&#10;">
                  <v:fill on="f" focussize="0,0"/>
                  <v:stroke weight="2.25pt" color="#000000" joinstyle="round" endarrow="block"/>
                  <v:imagedata o:title=""/>
                  <o:lock v:ext="edit" aspectratio="f"/>
                </v:line>
                <v:line id="直线 13536" o:spid="_x0000_s1026" o:spt="20" style="position:absolute;left:3497499;top:660349;height:264139;width:165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A/98RWAQIAAPQDAAAOAAAAAAAAAAEAIAAAACIBAABkcnMvZTJv&#10;RG9jLnhtbFBLBQYAAAAABgAGAFkBAACVBQAAAAA=&#10;">
                  <v:fill on="f" focussize="0,0"/>
                  <v:stroke weight="2.25pt" color="#000000" joinstyle="round" endarrow="block"/>
                  <v:imagedata o:title=""/>
                  <o:lock v:ext="edit" aspectratio="f"/>
                </v:line>
                <v:line id="直线 13537" o:spid="_x0000_s1026" o:spt="20" style="position:absolute;left:2742893;top:26413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Bct7ZgAQIAAPMDAAAOAAAAAAAAAAEAIAAAACIBAABkcnMvZTJv&#10;RG9jLnhtbFBLBQYAAAAABgAGAFkBAACVBQAAAAA=&#10;">
                  <v:fill on="f" focussize="0,0"/>
                  <v:stroke weight="2.25pt" color="#000000" joinstyle="round" endarrow="block"/>
                  <v:imagedata o:title=""/>
                  <o:lock v:ext="edit" aspectratio="f"/>
                </v:line>
                <v:rect id="矩形 13539" o:spid="_x0000_s1026" o:spt="1" style="position:absolute;left:2262990;top:1848979;height:660349;width:2194314;"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OZvvv1QAAAAUB&#10;AAAPAAAAAAAAAAEAIAAAACIAAABkcnMvZG93bnJldi54bWxQSwECFAAUAAAACACHTuJA1wEo8h4C&#10;AABLBAAADgAAAAAAAAABACAAAAAkAQAAZHJzL2Uyb0RvYy54bWxQSwUGAAAAAAYABgBZAQAAtAUA&#10;AAAA&#10;">
                  <v:fill on="t" focussize="0,0"/>
                  <v:stroke weight="2.25pt" color="#000000" joinstyle="miter"/>
                  <v:imagedata o:title=""/>
                  <o:lock v:ext="edit" aspectratio="f"/>
                  <v:textbox>
                    <w:txbxContent>
                      <w:p w14:paraId="1D90A184">
                        <w:pPr>
                          <w:jc w:val="center"/>
                          <w:rPr>
                            <w:rFonts w:hint="eastAsia" w:ascii="宋体" w:hAnsi="宋体" w:cs="Arial"/>
                          </w:rPr>
                        </w:pPr>
                        <w:r>
                          <w:rPr>
                            <w:rFonts w:hint="eastAsia" w:ascii="宋体" w:hAnsi="宋体" w:cs="Arial"/>
                          </w:rPr>
                          <w:t>见证、巡视、旁站、平行检验</w:t>
                        </w:r>
                      </w:p>
                      <w:p w14:paraId="0005BD90">
                        <w:pPr>
                          <w:jc w:val="center"/>
                          <w:rPr>
                            <w:rFonts w:ascii="宋体" w:hAnsi="宋体"/>
                          </w:rPr>
                        </w:pPr>
                        <w:r>
                          <w:rPr>
                            <w:rFonts w:hint="eastAsia" w:ascii="宋体" w:hAnsi="宋体"/>
                          </w:rPr>
                          <w:t>（监理单位）</w:t>
                        </w:r>
                      </w:p>
                    </w:txbxContent>
                  </v:textbox>
                </v:rect>
                <v:rect id="矩形 13540" o:spid="_x0000_s1026" o:spt="1" style="position:absolute;left:1577060;top:825;height:660349;width:11658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5m++/VAAAABQEAAA8A&#10;AAAAAAAAAQAgAAAAIgAAAGRycy9kb3ducmV2LnhtbFBLAQIUABQAAAAIAIdO4kCKUKSqGgIAAEcE&#10;AAAOAAAAAAAAAAEAIAAAACQBAABkcnMvZTJvRG9jLnhtbFBLBQYAAAAABgAGAFkBAACwBQAAAAA=&#10;">
                  <v:fill on="t" focussize="0,0"/>
                  <v:stroke weight="2.25pt" color="#000000" joinstyle="miter"/>
                  <v:imagedata o:title=""/>
                  <o:lock v:ext="edit" aspectratio="f"/>
                  <v:textbox>
                    <w:txbxContent>
                      <w:p w14:paraId="5C3A048C">
                        <w:pPr>
                          <w:jc w:val="center"/>
                          <w:rPr>
                            <w:rFonts w:hint="eastAsia" w:ascii="宋体" w:hAnsi="宋体" w:cs="Arial"/>
                          </w:rPr>
                        </w:pPr>
                        <w:r>
                          <w:rPr>
                            <w:rFonts w:hint="eastAsia" w:ascii="宋体" w:hAnsi="宋体" w:cs="Arial"/>
                          </w:rPr>
                          <w:t>报审</w:t>
                        </w:r>
                        <w:r>
                          <w:rPr>
                            <w:rFonts w:hint="eastAsia" w:cs="Arial"/>
                          </w:rPr>
                          <w:t>B07</w:t>
                        </w:r>
                      </w:p>
                      <w:p w14:paraId="7AA09883">
                        <w:pPr>
                          <w:jc w:val="center"/>
                          <w:rPr>
                            <w:rFonts w:ascii="宋体" w:hAnsi="宋体"/>
                          </w:rPr>
                        </w:pPr>
                        <w:r>
                          <w:rPr>
                            <w:rFonts w:hint="eastAsia" w:ascii="宋体" w:hAnsi="宋体"/>
                          </w:rPr>
                          <w:t>（总包单位）</w:t>
                        </w:r>
                      </w:p>
                    </w:txbxContent>
                  </v:textbox>
                </v:rect>
                <v:rect id="矩形 13541" o:spid="_x0000_s1026" o:spt="1" style="position:absolute;left:4320781;top:924489;height:660349;width:1439708;"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5m++/VAAAA&#10;BQEAAA8AAAAAAAAAAQAgAAAAIgAAAGRycy9kb3ducmV2LnhtbFBLAQIUABQAAAAIAIdO4kCqgPmZ&#10;IAIAAEoEAAAOAAAAAAAAAAEAIAAAACQBAABkcnMvZTJvRG9jLnhtbFBLBQYAAAAABgAGAFkBAAC2&#10;BQAAAAA=&#10;">
                  <v:fill on="t" focussize="0,0"/>
                  <v:stroke weight="2.25pt" color="#000000" joinstyle="miter"/>
                  <v:imagedata o:title=""/>
                  <o:lock v:ext="edit" aspectratio="f"/>
                  <v:textbox>
                    <w:txbxContent>
                      <w:p w14:paraId="6F1554D3">
                        <w:pPr>
                          <w:jc w:val="center"/>
                          <w:rPr>
                            <w:rFonts w:hint="eastAsia" w:ascii="宋体" w:hAnsi="宋体" w:cs="Arial"/>
                          </w:rPr>
                        </w:pPr>
                        <w:r>
                          <w:rPr>
                            <w:rFonts w:hint="eastAsia" w:ascii="宋体" w:hAnsi="宋体" w:cs="Arial"/>
                          </w:rPr>
                          <w:t>确认</w:t>
                        </w:r>
                      </w:p>
                      <w:p w14:paraId="1E69B4EE">
                        <w:pPr>
                          <w:jc w:val="center"/>
                          <w:rPr>
                            <w:rFonts w:ascii="宋体" w:hAnsi="宋体"/>
                          </w:rPr>
                        </w:pPr>
                        <w:r>
                          <w:rPr>
                            <w:rFonts w:hint="eastAsia" w:ascii="宋体" w:hAnsi="宋体"/>
                          </w:rPr>
                          <w:t>（专业监理工程师）</w:t>
                        </w:r>
                      </w:p>
                    </w:txbxContent>
                  </v:textbox>
                </v:rect>
                <v:line id="直线 13545" o:spid="_x0000_s1026" o:spt="20" style="position:absolute;left:4457305;top:211311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bCKUfTAAAABQEAAA8AAAAAAAAAAQAgAAAAIgAAAGRycy9kb3du&#10;cmV2LnhtbFBLAQIUABQAAAAIAIdO4kBYPlTYBAIAAPQDAAAOAAAAAAAAAAEAIAAAACIBAABkcnMv&#10;ZTJvRG9jLnhtbFBLBQYAAAAABgAGAFkBAACYBQAAAAA=&#10;">
                  <v:fill on="f" focussize="0,0"/>
                  <v:stroke weight="2.25pt" color="#000000" joinstyle="round" endarrow="block"/>
                  <v:imagedata o:title=""/>
                  <o:lock v:ext="edit" aspectratio="f"/>
                </v:line>
                <v:line id="直线 13546" o:spid="_x0000_s1026" o:spt="20" style="position:absolute;left:2537693;top:1188629;flip:x;height:825;width:480730;"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5vmjNcAAAAFAQAADwAAAAAAAAABACAAAAAiAAAA&#10;ZHJzL2Rvd25yZXYueG1sUEsBAhQAFAAAAAgAh07iQAW3FvAIAgAA/gMAAA4AAAAAAAAAAQAgAAAA&#10;JgEAAGRycy9lMm9Eb2MueG1sUEsFBgAAAAAGAAYAWQEAAKAFAAAAAA==&#10;">
                  <v:fill on="f" focussize="0,0"/>
                  <v:stroke weight="2.25pt" color="#000000" joinstyle="round" endarrow="block"/>
                  <v:imagedata o:title=""/>
                  <o:lock v:ext="edit" aspectratio="f"/>
                </v:line>
                <v:line id="直线 13547" o:spid="_x0000_s1026" o:spt="20" style="position:absolute;left:5349263;top:1584839;height:264139;width:0;"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WwilH0wAAAAUBAAAPAAAAAAAAAAEAIAAAACIAAABkcnMvZG93bnJldi54&#10;bWxQSwECFAAUAAAACACHTuJAo+6tRv8BAADyAwAADgAAAAAAAAABACAAAAAiAQAAZHJzL2Uyb0Rv&#10;Yy54bWxQSwUGAAAAAAYABgBZAQAAkwUAAAAA&#10;">
                  <v:fill on="f" focussize="0,0"/>
                  <v:stroke weight="2.25pt" color="#000000" joinstyle="round" endarrow="block"/>
                  <v:imagedata o:title=""/>
                  <o:lock v:ext="edit" aspectratio="f"/>
                </v:line>
                <v:line id="直线 13549" o:spid="_x0000_s1026" o:spt="20" style="position:absolute;left:2057790;top:660349;flip:y;height:264139;width:827;"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5vmjNcAAAAFAQAADwAAAAAAAAABACAAAAAi&#10;AAAAZHJzL2Rvd25yZXYueG1sUEsBAhQAFAAAAAgAh07iQEdX0esLAgAA/QMAAA4AAAAAAAAAAQAg&#10;AAAAJgEAAGRycy9lMm9Eb2MueG1sUEsFBgAAAAAGAAYAWQEAAKMFAAAAAA==&#10;">
                  <v:fill on="f" focussize="0,0"/>
                  <v:stroke weight="2.25pt" color="#000000" joinstyle="round" endarrow="block"/>
                  <v:imagedata o:title=""/>
                  <o:lock v:ext="edit" aspectratio="f"/>
                </v:line>
                <w10:wrap type="none"/>
                <w10:anchorlock/>
              </v:group>
            </w:pict>
          </mc:Fallback>
        </mc:AlternateContent>
      </w:r>
    </w:p>
    <w:p w14:paraId="2A9B12C4">
      <w:pPr>
        <w:rPr>
          <w:rFonts w:hint="eastAsia" w:cs="Arial"/>
          <w:bCs/>
        </w:rPr>
      </w:pPr>
      <w:r>
        <w:rPr>
          <w:rFonts w:hAnsi="宋体" w:cs="Arial"/>
          <w:bCs/>
        </w:rPr>
        <w:t>0</w:t>
      </w:r>
      <w:r>
        <w:rPr>
          <w:rFonts w:hint="eastAsia" w:hAnsi="宋体" w:cs="Arial"/>
          <w:bCs/>
        </w:rPr>
        <w:t>3、</w:t>
      </w:r>
      <w:r>
        <w:rPr>
          <w:rFonts w:hint="eastAsia" w:cs="Arial"/>
          <w:bCs/>
        </w:rPr>
        <w:t>工作要点</w:t>
      </w:r>
    </w:p>
    <w:p w14:paraId="3D67FC12">
      <w:pPr>
        <w:rPr>
          <w:rFonts w:hint="eastAsia" w:hAnsi="宋体" w:cs="Arial"/>
        </w:rPr>
      </w:pPr>
      <w:r>
        <w:rPr>
          <w:rFonts w:hAnsi="宋体" w:cs="Arial"/>
        </w:rPr>
        <w:t>（</w:t>
      </w:r>
      <w:r>
        <w:rPr>
          <w:rFonts w:hint="eastAsia" w:cs="Arial"/>
        </w:rPr>
        <w:t>1</w:t>
      </w:r>
      <w:r>
        <w:rPr>
          <w:rFonts w:hAnsi="宋体" w:cs="Arial"/>
        </w:rPr>
        <w:t>）</w:t>
      </w:r>
      <w:r>
        <w:rPr>
          <w:rFonts w:hint="eastAsia" w:hAnsi="宋体" w:cs="Arial"/>
        </w:rPr>
        <w:t>内容性</w:t>
      </w:r>
    </w:p>
    <w:p w14:paraId="77E9FB7F">
      <w:pPr>
        <w:widowControl/>
        <w:spacing w:line="360" w:lineRule="atLeast"/>
        <w:jc w:val="left"/>
        <w:rPr>
          <w:rFonts w:hint="eastAsia" w:hAnsi="宋体" w:cs="Arial"/>
          <w:bCs/>
        </w:rPr>
      </w:pPr>
      <w:r>
        <w:rPr>
          <w:rFonts w:hint="eastAsia" w:cs="Arial"/>
          <w:szCs w:val="18"/>
        </w:rPr>
        <w:t>①</w:t>
      </w:r>
      <w:r>
        <w:rPr>
          <w:rFonts w:hint="eastAsia" w:hAnsi="宋体" w:cs="Arial"/>
          <w:bCs/>
        </w:rPr>
        <w:t>确定了重点控制对象、关键部位或薄弱环节。</w:t>
      </w:r>
    </w:p>
    <w:p w14:paraId="1BDD7977">
      <w:pPr>
        <w:widowControl/>
        <w:spacing w:line="360" w:lineRule="atLeast"/>
        <w:jc w:val="left"/>
        <w:rPr>
          <w:rFonts w:hint="eastAsia" w:cs="Arial"/>
          <w:szCs w:val="18"/>
        </w:rPr>
      </w:pPr>
      <w:r>
        <w:rPr>
          <w:rFonts w:hint="eastAsia" w:cs="Arial"/>
          <w:szCs w:val="18"/>
        </w:rPr>
        <w:t>②事先对可能产生的质量问题进行分析，并制定了预控措施。</w:t>
      </w:r>
    </w:p>
    <w:p w14:paraId="148D4279">
      <w:pPr>
        <w:rPr>
          <w:rFonts w:hint="eastAsia" w:hAnsi="宋体" w:cs="Arial"/>
        </w:rPr>
      </w:pPr>
      <w:r>
        <w:rPr>
          <w:rFonts w:hAnsi="宋体" w:cs="Arial"/>
        </w:rPr>
        <w:t>（</w:t>
      </w:r>
      <w:r>
        <w:rPr>
          <w:rFonts w:hint="eastAsia" w:cs="Arial"/>
        </w:rPr>
        <w:t>2</w:t>
      </w:r>
      <w:r>
        <w:rPr>
          <w:rFonts w:hAnsi="宋体" w:cs="Arial"/>
        </w:rPr>
        <w:t>）</w:t>
      </w:r>
      <w:r>
        <w:rPr>
          <w:rFonts w:hint="eastAsia" w:hAnsi="宋体" w:cs="Arial"/>
        </w:rPr>
        <w:t>符合性</w:t>
      </w:r>
    </w:p>
    <w:p w14:paraId="78DCE85D">
      <w:pPr>
        <w:rPr>
          <w:rFonts w:hint="eastAsia" w:cs="Arial"/>
          <w:bCs/>
        </w:rPr>
      </w:pPr>
      <w:r>
        <w:rPr>
          <w:rFonts w:hint="eastAsia" w:hAnsi="宋体" w:cs="Arial"/>
        </w:rPr>
        <w:t>①</w:t>
      </w:r>
      <w:r>
        <w:rPr>
          <w:rFonts w:hint="eastAsia" w:cs="Arial"/>
          <w:bCs/>
        </w:rPr>
        <w:t>质量控制点选择原则</w:t>
      </w:r>
    </w:p>
    <w:p w14:paraId="1821CD93">
      <w:pPr>
        <w:rPr>
          <w:rFonts w:hint="eastAsia" w:cs="Arial"/>
          <w:szCs w:val="18"/>
        </w:rPr>
      </w:pPr>
      <w:r>
        <w:rPr>
          <w:rFonts w:hint="eastAsia" w:cs="Arial"/>
          <w:szCs w:val="18"/>
        </w:rPr>
        <w:t>●施工中关键工序（或环节），包括隐蔽工程。</w:t>
      </w:r>
    </w:p>
    <w:p w14:paraId="5EC34E62">
      <w:pPr>
        <w:widowControl/>
        <w:spacing w:line="360" w:lineRule="atLeast"/>
        <w:jc w:val="left"/>
        <w:rPr>
          <w:rFonts w:hint="eastAsia" w:cs="Arial"/>
          <w:szCs w:val="18"/>
        </w:rPr>
      </w:pPr>
      <w:r>
        <w:rPr>
          <w:rFonts w:hint="eastAsia" w:cs="Arial"/>
          <w:szCs w:val="18"/>
        </w:rPr>
        <w:t>●施工中薄弱环节，或质量不稳定的工序、部位或对象。</w:t>
      </w:r>
    </w:p>
    <w:p w14:paraId="401FE378">
      <w:pPr>
        <w:widowControl/>
        <w:spacing w:line="360" w:lineRule="atLeast"/>
        <w:jc w:val="left"/>
        <w:rPr>
          <w:rFonts w:hint="eastAsia" w:cs="Arial"/>
          <w:szCs w:val="18"/>
        </w:rPr>
      </w:pPr>
      <w:r>
        <w:rPr>
          <w:rFonts w:hint="eastAsia" w:cs="Arial"/>
          <w:szCs w:val="18"/>
        </w:rPr>
        <w:t>●对后续工程施工或后续工序质量安全有重大影响的工序、部位或对象。</w:t>
      </w:r>
    </w:p>
    <w:p w14:paraId="42C6A27B">
      <w:pPr>
        <w:widowControl/>
        <w:spacing w:line="360" w:lineRule="atLeast"/>
        <w:jc w:val="left"/>
        <w:rPr>
          <w:rFonts w:hint="eastAsia" w:cs="Arial"/>
          <w:szCs w:val="18"/>
        </w:rPr>
      </w:pPr>
      <w:r>
        <w:rPr>
          <w:rFonts w:hint="eastAsia" w:cs="Arial"/>
          <w:szCs w:val="18"/>
        </w:rPr>
        <w:t>●采用新技术、新工艺、新材料、新设备的部位或环节</w:t>
      </w:r>
    </w:p>
    <w:p w14:paraId="4DC43F25">
      <w:pPr>
        <w:widowControl/>
        <w:spacing w:line="360" w:lineRule="atLeast"/>
        <w:jc w:val="left"/>
        <w:rPr>
          <w:rFonts w:hint="eastAsia" w:cs="Arial"/>
          <w:szCs w:val="18"/>
        </w:rPr>
      </w:pPr>
      <w:r>
        <w:rPr>
          <w:rFonts w:hint="eastAsia" w:cs="Arial"/>
          <w:szCs w:val="18"/>
        </w:rPr>
        <w:t>●施工上无足够把握、施工条件困难或技术难度大的工序或环节。</w:t>
      </w:r>
    </w:p>
    <w:p w14:paraId="3635A589">
      <w:pPr>
        <w:widowControl/>
        <w:spacing w:line="360" w:lineRule="atLeast"/>
        <w:jc w:val="left"/>
        <w:rPr>
          <w:rFonts w:hint="eastAsia" w:cs="Arial"/>
          <w:szCs w:val="18"/>
        </w:rPr>
      </w:pPr>
      <w:r>
        <w:rPr>
          <w:rFonts w:hint="eastAsia" w:cs="Arial"/>
          <w:szCs w:val="18"/>
        </w:rPr>
        <w:t>②重点控制对象选择原则</w:t>
      </w:r>
    </w:p>
    <w:p w14:paraId="70D58C3A">
      <w:pPr>
        <w:rPr>
          <w:rFonts w:hint="eastAsia" w:cs="Arial"/>
          <w:szCs w:val="18"/>
        </w:rPr>
      </w:pPr>
      <w:r>
        <w:rPr>
          <w:rFonts w:hint="eastAsia" w:cs="Arial"/>
          <w:szCs w:val="18"/>
        </w:rPr>
        <w:t>●人的行为：对某些作业或操作，以人为重点进行控制。</w:t>
      </w:r>
    </w:p>
    <w:p w14:paraId="61E6D37A">
      <w:pPr>
        <w:widowControl/>
        <w:spacing w:line="360" w:lineRule="atLeast"/>
        <w:jc w:val="left"/>
        <w:rPr>
          <w:rFonts w:hint="eastAsia" w:cs="Arial"/>
          <w:szCs w:val="18"/>
        </w:rPr>
      </w:pPr>
      <w:r>
        <w:rPr>
          <w:rFonts w:hint="eastAsia" w:cs="Arial"/>
          <w:szCs w:val="18"/>
        </w:rPr>
        <w:t>●物的质量和性能：材料/构配件/设备、施工机械或设施/设备的质量和性能。</w:t>
      </w:r>
    </w:p>
    <w:p w14:paraId="3FE8A1DA">
      <w:pPr>
        <w:widowControl/>
        <w:spacing w:line="360" w:lineRule="atLeast"/>
        <w:jc w:val="left"/>
        <w:rPr>
          <w:rFonts w:hint="eastAsia" w:cs="Arial"/>
          <w:szCs w:val="18"/>
        </w:rPr>
      </w:pPr>
      <w:r>
        <w:rPr>
          <w:rFonts w:hint="eastAsia" w:cs="Arial"/>
          <w:szCs w:val="18"/>
        </w:rPr>
        <w:t>●施工技术参数：施工中需重点控制的重要指标。</w:t>
      </w:r>
    </w:p>
    <w:p w14:paraId="715D99E7">
      <w:pPr>
        <w:widowControl/>
        <w:spacing w:line="360" w:lineRule="atLeast"/>
        <w:jc w:val="left"/>
        <w:rPr>
          <w:rFonts w:hint="eastAsia" w:cs="Arial"/>
          <w:szCs w:val="18"/>
        </w:rPr>
      </w:pPr>
      <w:r>
        <w:rPr>
          <w:rFonts w:hint="eastAsia" w:cs="Arial"/>
          <w:szCs w:val="18"/>
        </w:rPr>
        <w:t>●施工顺序：施工中某些工作必须要有严格作业之间的顺序。</w:t>
      </w:r>
    </w:p>
    <w:p w14:paraId="3BB0C268">
      <w:pPr>
        <w:rPr>
          <w:rFonts w:hint="eastAsia" w:cs="Arial"/>
          <w:szCs w:val="18"/>
        </w:rPr>
      </w:pPr>
      <w:r>
        <w:rPr>
          <w:rFonts w:hint="eastAsia" w:cs="Arial"/>
          <w:szCs w:val="18"/>
        </w:rPr>
        <w:t>●技术间歇：作业之间必要的技术间歇时间。</w:t>
      </w:r>
    </w:p>
    <w:p w14:paraId="51AA5971">
      <w:pPr>
        <w:widowControl/>
        <w:spacing w:line="360" w:lineRule="atLeast"/>
        <w:jc w:val="left"/>
        <w:rPr>
          <w:rFonts w:hint="eastAsia" w:cs="Arial"/>
          <w:szCs w:val="18"/>
        </w:rPr>
      </w:pPr>
      <w:r>
        <w:rPr>
          <w:rFonts w:hint="eastAsia" w:cs="Arial"/>
          <w:szCs w:val="18"/>
        </w:rPr>
        <w:t>●新技术、新工艺、新材料应用。</w:t>
      </w:r>
    </w:p>
    <w:p w14:paraId="202119A3">
      <w:pPr>
        <w:widowControl/>
        <w:spacing w:line="360" w:lineRule="atLeast"/>
        <w:jc w:val="left"/>
        <w:rPr>
          <w:rFonts w:hint="eastAsia" w:cs="Arial"/>
          <w:szCs w:val="18"/>
        </w:rPr>
      </w:pPr>
      <w:r>
        <w:rPr>
          <w:rFonts w:hint="eastAsia" w:cs="Arial"/>
          <w:szCs w:val="18"/>
        </w:rPr>
        <w:t>●产品质量不稳定、不合格率较高及容易发生质量通病的工序。</w:t>
      </w:r>
    </w:p>
    <w:p w14:paraId="75E88ED5">
      <w:pPr>
        <w:widowControl/>
        <w:spacing w:line="360" w:lineRule="atLeast"/>
        <w:jc w:val="left"/>
        <w:rPr>
          <w:rFonts w:hint="eastAsia" w:cs="Arial"/>
          <w:szCs w:val="18"/>
        </w:rPr>
      </w:pPr>
      <w:r>
        <w:rPr>
          <w:rFonts w:hint="eastAsia" w:cs="Arial"/>
          <w:szCs w:val="18"/>
        </w:rPr>
        <w:t>●特殊地基和特殊结构。</w:t>
      </w:r>
    </w:p>
    <w:p w14:paraId="5A237065">
      <w:pPr>
        <w:rPr>
          <w:rFonts w:hint="eastAsia" w:hAnsi="宋体" w:cs="Arial"/>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3</w:t>
      </w:r>
      <w:r>
        <w:rPr>
          <w:rFonts w:hint="eastAsia" w:hAnsi="宋体" w:cs="Arial"/>
          <w:b/>
          <w:bCs/>
        </w:rPr>
        <w:t>技术交底审查</w:t>
      </w:r>
    </w:p>
    <w:p w14:paraId="1C0F1737">
      <w:pPr>
        <w:rPr>
          <w:rFonts w:cs="Arial"/>
          <w:bCs/>
        </w:rPr>
      </w:pPr>
      <w:r>
        <w:rPr>
          <w:rFonts w:cs="Arial"/>
          <w:bCs/>
        </w:rPr>
        <w:t>0</w:t>
      </w:r>
      <w:r>
        <w:rPr>
          <w:rFonts w:hint="eastAsia" w:cs="Arial"/>
          <w:bCs/>
        </w:rPr>
        <w:t>1、工作措施：</w:t>
      </w:r>
      <w:r>
        <w:rPr>
          <w:rFonts w:hint="eastAsia" w:hAnsi="宋体" w:cs="Arial"/>
          <w:bCs/>
        </w:rPr>
        <w:t>分项施工前</w:t>
      </w:r>
      <w:r>
        <w:rPr>
          <w:rFonts w:hAnsi="宋体" w:cs="Arial"/>
          <w:bCs/>
        </w:rPr>
        <w:t>，监理对</w:t>
      </w:r>
      <w:r>
        <w:rPr>
          <w:rFonts w:hint="eastAsia" w:hAnsi="宋体" w:cs="Arial"/>
          <w:bCs/>
        </w:rPr>
        <w:t>关键部位/工序/环节的技术交底书进行审核。</w:t>
      </w:r>
    </w:p>
    <w:p w14:paraId="79FA942E">
      <w:pPr>
        <w:rPr>
          <w:rFonts w:hint="eastAsia" w:hAnsi="宋体" w:cs="Arial"/>
          <w:bCs/>
        </w:rPr>
      </w:pPr>
      <w:r>
        <w:rPr>
          <w:rFonts w:hAnsi="宋体" w:cs="Arial"/>
          <w:bCs/>
        </w:rPr>
        <w:t>0</w:t>
      </w:r>
      <w:r>
        <w:rPr>
          <w:rFonts w:hint="eastAsia" w:hAnsi="宋体" w:cs="Arial"/>
          <w:bCs/>
        </w:rPr>
        <w:t>2、</w:t>
      </w:r>
      <w:r>
        <w:rPr>
          <w:rFonts w:hint="eastAsia" w:hAnsi="宋体" w:cs="Arial"/>
        </w:rPr>
        <w:t>工作</w:t>
      </w:r>
      <w:r>
        <w:rPr>
          <w:rFonts w:hAnsi="宋体" w:cs="Arial"/>
        </w:rPr>
        <w:t>流程</w:t>
      </w:r>
    </w:p>
    <w:p w14:paraId="1304B5F0">
      <w:pPr>
        <w:rPr>
          <w:rFonts w:hint="eastAsia" w:hAnsi="宋体" w:cs="Arial"/>
          <w:bCs/>
        </w:rPr>
      </w:pPr>
      <w:r>
        <w:rPr>
          <w:rFonts w:hAnsi="宋体" w:cs="Arial"/>
          <w:bCs/>
          <w:lang/>
        </w:rPr>
        <mc:AlternateContent>
          <mc:Choice Requires="wps">
            <w:drawing>
              <wp:anchor distT="0" distB="0" distL="114300" distR="114300" simplePos="0" relativeHeight="251721728" behindDoc="0" locked="0" layoutInCell="1" allowOverlap="1">
                <wp:simplePos x="0" y="0"/>
                <wp:positionH relativeFrom="column">
                  <wp:posOffset>3086100</wp:posOffset>
                </wp:positionH>
                <wp:positionV relativeFrom="paragraph">
                  <wp:posOffset>42545</wp:posOffset>
                </wp:positionV>
                <wp:extent cx="1577340" cy="660400"/>
                <wp:effectExtent l="13970" t="13970" r="34290" b="36830"/>
                <wp:wrapNone/>
                <wp:docPr id="1777" name="矩形 13570"/>
                <wp:cNvGraphicFramePr/>
                <a:graphic xmlns:a="http://schemas.openxmlformats.org/drawingml/2006/main">
                  <a:graphicData uri="http://schemas.microsoft.com/office/word/2010/wordprocessingShape">
                    <wps:wsp>
                      <wps:cNvSpPr/>
                      <wps:spPr>
                        <a:xfrm>
                          <a:off x="0" y="0"/>
                          <a:ext cx="157734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A951B8B">
                            <w:pPr>
                              <w:jc w:val="center"/>
                              <w:rPr>
                                <w:rFonts w:hint="eastAsia" w:ascii="宋体" w:hAnsi="宋体" w:cs="Arial"/>
                              </w:rPr>
                            </w:pPr>
                            <w:r>
                              <w:rPr>
                                <w:rFonts w:hint="eastAsia" w:ascii="宋体" w:hAnsi="宋体" w:cs="Arial"/>
                              </w:rPr>
                              <w:t>组织审查</w:t>
                            </w:r>
                          </w:p>
                          <w:p w14:paraId="61B23DCA">
                            <w:pPr>
                              <w:jc w:val="center"/>
                              <w:rPr>
                                <w:rFonts w:ascii="宋体" w:hAnsi="宋体"/>
                              </w:rPr>
                            </w:pPr>
                            <w:r>
                              <w:rPr>
                                <w:rFonts w:hint="eastAsia" w:ascii="宋体" w:hAnsi="宋体"/>
                              </w:rPr>
                              <w:t>（专业监理工程师）</w:t>
                            </w:r>
                          </w:p>
                        </w:txbxContent>
                      </wps:txbx>
                      <wps:bodyPr wrap="square" upright="1"/>
                    </wps:wsp>
                  </a:graphicData>
                </a:graphic>
              </wp:anchor>
            </w:drawing>
          </mc:Choice>
          <mc:Fallback>
            <w:pict>
              <v:rect id="矩形 13570" o:spid="_x0000_s1026" o:spt="1" style="position:absolute;left:0pt;margin-left:243pt;margin-top:3.35pt;height:52pt;width:124.2pt;z-index:251721728;mso-width-relative:page;mso-height-relative:page;" fillcolor="#FFFFFF" filled="t" stroked="t" coordsize="21600,21600" o:gfxdata="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r0Xl9gAAAAJAQAADwAAAAAA&#10;AAABACAAAAAiAAAAZHJzL2Rvd25yZXYueG1sUEsBAhQAFAAAAAgAh07iQP/Vk28TAgAAPwQAAA4A&#10;AAAAAAAAAQAgAAAAJwEAAGRycy9lMm9Eb2MueG1sUEsFBgAAAAAGAAYAWQEAAKwFAAAAAA==&#10;">
                <v:fill on="t" focussize="0,0"/>
                <v:stroke weight="2.25pt" color="#000000" joinstyle="miter"/>
                <v:imagedata o:title=""/>
                <o:lock v:ext="edit" aspectratio="f"/>
                <v:textbox>
                  <w:txbxContent>
                    <w:p w14:paraId="2A951B8B">
                      <w:pPr>
                        <w:jc w:val="center"/>
                        <w:rPr>
                          <w:rFonts w:hint="eastAsia" w:ascii="宋体" w:hAnsi="宋体" w:cs="Arial"/>
                        </w:rPr>
                      </w:pPr>
                      <w:r>
                        <w:rPr>
                          <w:rFonts w:hint="eastAsia" w:ascii="宋体" w:hAnsi="宋体" w:cs="Arial"/>
                        </w:rPr>
                        <w:t>组织审查</w:t>
                      </w:r>
                    </w:p>
                    <w:p w14:paraId="61B23DCA">
                      <w:pPr>
                        <w:jc w:val="center"/>
                        <w:rPr>
                          <w:rFonts w:ascii="宋体" w:hAnsi="宋体"/>
                        </w:rPr>
                      </w:pPr>
                      <w:r>
                        <w:rPr>
                          <w:rFonts w:hint="eastAsia" w:ascii="宋体" w:hAnsi="宋体"/>
                        </w:rPr>
                        <w:t>（专业监理工程师）</w:t>
                      </w:r>
                    </w:p>
                  </w:txbxContent>
                </v:textbox>
              </v:rect>
            </w:pict>
          </mc:Fallback>
        </mc:AlternateContent>
      </w:r>
      <w:r>
        <w:rPr>
          <w:rFonts w:hAnsi="宋体" w:cs="Arial"/>
          <w:bCs/>
        </w:rPr>
        <mc:AlternateContent>
          <mc:Choice Requires="wpc">
            <w:drawing>
              <wp:inline distT="0" distB="0" distL="114300" distR="114300">
                <wp:extent cx="5969000" cy="2510155"/>
                <wp:effectExtent l="0" t="14605" r="0" b="15240"/>
                <wp:docPr id="1393" name="画布 135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76" name="矩形 13553"/>
                        <wps:cNvSpPr/>
                        <wps:spPr>
                          <a:xfrm>
                            <a:off x="2811569" y="792420"/>
                            <a:ext cx="347516" cy="396210"/>
                          </a:xfrm>
                          <a:prstGeom prst="rect">
                            <a:avLst/>
                          </a:prstGeom>
                          <a:solidFill>
                            <a:srgbClr val="FFFFFF"/>
                          </a:solidFill>
                          <a:ln>
                            <a:noFill/>
                          </a:ln>
                        </wps:spPr>
                        <wps:txbx>
                          <w:txbxContent>
                            <w:p w14:paraId="7163C877">
                              <w:pPr>
                                <w:rPr>
                                  <w:rFonts w:ascii="宋体" w:hAnsi="宋体"/>
                                </w:rPr>
                              </w:pPr>
                              <w:r>
                                <w:rPr>
                                  <w:rFonts w:hint="eastAsia" w:ascii="宋体" w:hAnsi="宋体"/>
                                </w:rPr>
                                <w:t>否</w:t>
                              </w:r>
                            </w:p>
                          </w:txbxContent>
                        </wps:txbx>
                        <wps:bodyPr wrap="square" upright="1"/>
                      </wps:wsp>
                      <wps:wsp>
                        <wps:cNvPr id="1377" name="矩形 13554"/>
                        <wps:cNvSpPr/>
                        <wps:spPr>
                          <a:xfrm>
                            <a:off x="3977403" y="792420"/>
                            <a:ext cx="412055" cy="396210"/>
                          </a:xfrm>
                          <a:prstGeom prst="rect">
                            <a:avLst/>
                          </a:prstGeom>
                          <a:solidFill>
                            <a:srgbClr val="FFFFFF"/>
                          </a:solidFill>
                          <a:ln>
                            <a:noFill/>
                          </a:ln>
                        </wps:spPr>
                        <wps:txbx>
                          <w:txbxContent>
                            <w:p w14:paraId="295E1C2A">
                              <w:pPr>
                                <w:rPr>
                                  <w:rFonts w:ascii="宋体" w:hAnsi="宋体"/>
                                </w:rPr>
                              </w:pPr>
                              <w:r>
                                <w:rPr>
                                  <w:rFonts w:hint="eastAsia" w:ascii="宋体" w:hAnsi="宋体"/>
                                </w:rPr>
                                <w:t>是</w:t>
                              </w:r>
                            </w:p>
                          </w:txbxContent>
                        </wps:txbx>
                        <wps:bodyPr wrap="square" upright="1"/>
                      </wps:wsp>
                      <wps:wsp>
                        <wps:cNvPr id="1378" name="矩形 13555"/>
                        <wps:cNvSpPr/>
                        <wps:spPr>
                          <a:xfrm>
                            <a:off x="68676" y="0"/>
                            <a:ext cx="12345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3E76CA">
                              <w:pPr>
                                <w:jc w:val="center"/>
                                <w:rPr>
                                  <w:rFonts w:hint="eastAsia" w:ascii="宋体" w:hAnsi="宋体"/>
                                </w:rPr>
                              </w:pPr>
                              <w:r>
                                <w:rPr>
                                  <w:rFonts w:hint="eastAsia" w:ascii="宋体" w:hAnsi="宋体"/>
                                </w:rPr>
                                <w:t>分项技术交底</w:t>
                              </w:r>
                            </w:p>
                            <w:p w14:paraId="4F3070FD">
                              <w:pPr>
                                <w:jc w:val="center"/>
                                <w:rPr>
                                  <w:rFonts w:ascii="宋体" w:hAnsi="宋体"/>
                                </w:rPr>
                              </w:pPr>
                              <w:r>
                                <w:rPr>
                                  <w:rFonts w:hint="eastAsia" w:ascii="宋体" w:hAnsi="宋体"/>
                                </w:rPr>
                                <w:t>（施工单位）</w:t>
                              </w:r>
                            </w:p>
                          </w:txbxContent>
                        </wps:txbx>
                        <wps:bodyPr wrap="square" upright="1"/>
                      </wps:wsp>
                      <wps:wsp>
                        <wps:cNvPr id="1379" name="矩形 13556"/>
                        <wps:cNvSpPr/>
                        <wps:spPr>
                          <a:xfrm>
                            <a:off x="4800685" y="1848980"/>
                            <a:ext cx="1026827"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2BF091E">
                              <w:pPr>
                                <w:jc w:val="center"/>
                                <w:rPr>
                                  <w:rFonts w:hint="eastAsia" w:ascii="宋体" w:hAnsi="宋体" w:cs="Arial"/>
                                </w:rPr>
                              </w:pPr>
                              <w:r>
                                <w:rPr>
                                  <w:rFonts w:hint="eastAsia" w:ascii="宋体" w:hAnsi="宋体" w:cs="Arial"/>
                                </w:rPr>
                                <w:t>实施控制</w:t>
                              </w:r>
                            </w:p>
                            <w:p w14:paraId="18B58AFC">
                              <w:pPr>
                                <w:jc w:val="center"/>
                                <w:rPr>
                                  <w:rFonts w:ascii="宋体" w:hAnsi="宋体"/>
                                </w:rPr>
                              </w:pPr>
                              <w:r>
                                <w:rPr>
                                  <w:rFonts w:hint="eastAsia" w:ascii="宋体" w:hAnsi="宋体"/>
                                </w:rPr>
                                <w:t>（施工单位）</w:t>
                              </w:r>
                            </w:p>
                          </w:txbxContent>
                        </wps:txbx>
                        <wps:bodyPr wrap="square" upright="1"/>
                      </wps:wsp>
                      <wps:wsp>
                        <wps:cNvPr id="1380" name="矩形 13557"/>
                        <wps:cNvSpPr/>
                        <wps:spPr>
                          <a:xfrm>
                            <a:off x="1508385" y="924490"/>
                            <a:ext cx="10293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ACE22AD">
                              <w:pPr>
                                <w:jc w:val="center"/>
                                <w:rPr>
                                  <w:rFonts w:hint="eastAsia" w:ascii="宋体" w:hAnsi="宋体" w:cs="Arial"/>
                                </w:rPr>
                              </w:pPr>
                              <w:r>
                                <w:rPr>
                                  <w:rFonts w:hint="eastAsia" w:ascii="宋体" w:hAnsi="宋体" w:cs="Arial"/>
                                </w:rPr>
                                <w:t>修改</w:t>
                              </w:r>
                            </w:p>
                            <w:p w14:paraId="5F7B91B7">
                              <w:pPr>
                                <w:jc w:val="center"/>
                                <w:rPr>
                                  <w:rFonts w:ascii="宋体" w:hAnsi="宋体"/>
                                </w:rPr>
                              </w:pPr>
                              <w:r>
                                <w:rPr>
                                  <w:rFonts w:hint="eastAsia" w:ascii="宋体" w:hAnsi="宋体"/>
                                </w:rPr>
                                <w:t>（施工单位）</w:t>
                              </w:r>
                            </w:p>
                          </w:txbxContent>
                        </wps:txbx>
                        <wps:bodyPr wrap="square" upright="1"/>
                      </wps:wsp>
                      <wps:wsp>
                        <wps:cNvPr id="1381" name="自选图形 13558"/>
                        <wps:cNvSpPr/>
                        <wps:spPr>
                          <a:xfrm>
                            <a:off x="2948921" y="924490"/>
                            <a:ext cx="1099640" cy="52828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D66A1BC">
                              <w:pPr>
                                <w:jc w:val="center"/>
                                <w:rPr>
                                  <w:rFonts w:ascii="宋体" w:hAnsi="宋体"/>
                                </w:rPr>
                              </w:pPr>
                              <w:r>
                                <w:rPr>
                                  <w:rFonts w:hint="eastAsia" w:ascii="宋体" w:hAnsi="宋体"/>
                                </w:rPr>
                                <w:t>符合？</w:t>
                              </w:r>
                            </w:p>
                          </w:txbxContent>
                        </wps:txbx>
                        <wps:bodyPr wrap="square" upright="1"/>
                      </wps:wsp>
                      <wps:wsp>
                        <wps:cNvPr id="1382" name="直线 13559"/>
                        <wps:cNvSpPr/>
                        <wps:spPr>
                          <a:xfrm>
                            <a:off x="1303185" y="264140"/>
                            <a:ext cx="273876" cy="825"/>
                          </a:xfrm>
                          <a:prstGeom prst="line">
                            <a:avLst/>
                          </a:prstGeom>
                          <a:ln w="28575" cap="flat" cmpd="sng">
                            <a:solidFill>
                              <a:srgbClr val="000000"/>
                            </a:solidFill>
                            <a:prstDash val="solid"/>
                            <a:headEnd type="none" w="med" len="med"/>
                            <a:tailEnd type="triangle" w="med" len="med"/>
                          </a:ln>
                        </wps:spPr>
                        <wps:bodyPr upright="1"/>
                      </wps:wsp>
                      <wps:wsp>
                        <wps:cNvPr id="1383" name="直线 13560"/>
                        <wps:cNvSpPr/>
                        <wps:spPr>
                          <a:xfrm>
                            <a:off x="4046078" y="1188630"/>
                            <a:ext cx="274703" cy="825"/>
                          </a:xfrm>
                          <a:prstGeom prst="line">
                            <a:avLst/>
                          </a:prstGeom>
                          <a:ln w="28575" cap="flat" cmpd="sng">
                            <a:solidFill>
                              <a:srgbClr val="000000"/>
                            </a:solidFill>
                            <a:prstDash val="solid"/>
                            <a:headEnd type="none" w="med" len="med"/>
                            <a:tailEnd type="triangle" w="med" len="med"/>
                          </a:ln>
                        </wps:spPr>
                        <wps:bodyPr upright="1"/>
                      </wps:wsp>
                      <wps:wsp>
                        <wps:cNvPr id="1384" name="直线 13561"/>
                        <wps:cNvSpPr/>
                        <wps:spPr>
                          <a:xfrm>
                            <a:off x="3497500" y="660350"/>
                            <a:ext cx="1655" cy="264140"/>
                          </a:xfrm>
                          <a:prstGeom prst="line">
                            <a:avLst/>
                          </a:prstGeom>
                          <a:ln w="28575" cap="flat" cmpd="sng">
                            <a:solidFill>
                              <a:srgbClr val="000000"/>
                            </a:solidFill>
                            <a:prstDash val="solid"/>
                            <a:headEnd type="none" w="med" len="med"/>
                            <a:tailEnd type="triangle" w="med" len="med"/>
                          </a:ln>
                        </wps:spPr>
                        <wps:bodyPr upright="1"/>
                      </wps:wsp>
                      <wps:wsp>
                        <wps:cNvPr id="1385" name="直线 13562"/>
                        <wps:cNvSpPr/>
                        <wps:spPr>
                          <a:xfrm>
                            <a:off x="2742894" y="264140"/>
                            <a:ext cx="341724" cy="825"/>
                          </a:xfrm>
                          <a:prstGeom prst="line">
                            <a:avLst/>
                          </a:prstGeom>
                          <a:ln w="28575" cap="flat" cmpd="sng">
                            <a:solidFill>
                              <a:srgbClr val="000000"/>
                            </a:solidFill>
                            <a:prstDash val="solid"/>
                            <a:headEnd type="none" w="med" len="med"/>
                            <a:tailEnd type="triangle" w="med" len="med"/>
                          </a:ln>
                        </wps:spPr>
                        <wps:bodyPr upright="1"/>
                      </wps:wsp>
                      <wps:wsp>
                        <wps:cNvPr id="1386" name="矩形 13563"/>
                        <wps:cNvSpPr/>
                        <wps:spPr>
                          <a:xfrm>
                            <a:off x="2262991" y="1848980"/>
                            <a:ext cx="2194315"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E1ADCF0">
                              <w:pPr>
                                <w:jc w:val="center"/>
                                <w:rPr>
                                  <w:rFonts w:hint="eastAsia" w:ascii="宋体" w:hAnsi="宋体" w:cs="Arial"/>
                                </w:rPr>
                              </w:pPr>
                              <w:r>
                                <w:rPr>
                                  <w:rFonts w:hint="eastAsia" w:ascii="宋体" w:hAnsi="宋体" w:cs="Arial"/>
                                </w:rPr>
                                <w:t>见证、巡视、旁站、平行检验</w:t>
                              </w:r>
                            </w:p>
                            <w:p w14:paraId="39EDBD88">
                              <w:pPr>
                                <w:jc w:val="center"/>
                                <w:rPr>
                                  <w:rFonts w:ascii="宋体" w:hAnsi="宋体"/>
                                </w:rPr>
                              </w:pPr>
                              <w:r>
                                <w:rPr>
                                  <w:rFonts w:hint="eastAsia" w:ascii="宋体" w:hAnsi="宋体"/>
                                </w:rPr>
                                <w:t>（监理单位）</w:t>
                              </w:r>
                            </w:p>
                          </w:txbxContent>
                        </wps:txbx>
                        <wps:bodyPr wrap="square" upright="1"/>
                      </wps:wsp>
                      <wps:wsp>
                        <wps:cNvPr id="1387" name="矩形 13564"/>
                        <wps:cNvSpPr/>
                        <wps:spPr>
                          <a:xfrm>
                            <a:off x="1577060" y="825"/>
                            <a:ext cx="11658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78AD4F9">
                              <w:pPr>
                                <w:jc w:val="center"/>
                                <w:rPr>
                                  <w:rFonts w:hint="eastAsia" w:ascii="宋体" w:hAnsi="宋体" w:cs="Arial"/>
                                </w:rPr>
                              </w:pPr>
                              <w:r>
                                <w:rPr>
                                  <w:rFonts w:hint="eastAsia" w:ascii="宋体" w:hAnsi="宋体" w:cs="Arial"/>
                                </w:rPr>
                                <w:t>报审</w:t>
                              </w:r>
                              <w:r>
                                <w:rPr>
                                  <w:rFonts w:hint="eastAsia" w:cs="Arial"/>
                                </w:rPr>
                                <w:t>B07</w:t>
                              </w:r>
                            </w:p>
                            <w:p w14:paraId="195562A8">
                              <w:pPr>
                                <w:jc w:val="center"/>
                                <w:rPr>
                                  <w:rFonts w:ascii="宋体" w:hAnsi="宋体"/>
                                </w:rPr>
                              </w:pPr>
                              <w:r>
                                <w:rPr>
                                  <w:rFonts w:hint="eastAsia" w:ascii="宋体" w:hAnsi="宋体"/>
                                </w:rPr>
                                <w:t>（总包单位）</w:t>
                              </w:r>
                            </w:p>
                          </w:txbxContent>
                        </wps:txbx>
                        <wps:bodyPr wrap="square" upright="1"/>
                      </wps:wsp>
                      <wps:wsp>
                        <wps:cNvPr id="1388" name="矩形 13565"/>
                        <wps:cNvSpPr/>
                        <wps:spPr>
                          <a:xfrm>
                            <a:off x="4320782" y="924490"/>
                            <a:ext cx="14397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EC03618">
                              <w:pPr>
                                <w:jc w:val="center"/>
                                <w:rPr>
                                  <w:rFonts w:hint="eastAsia" w:ascii="宋体" w:hAnsi="宋体" w:cs="Arial"/>
                                </w:rPr>
                              </w:pPr>
                              <w:r>
                                <w:rPr>
                                  <w:rFonts w:hint="eastAsia" w:ascii="宋体" w:hAnsi="宋体" w:cs="Arial"/>
                                </w:rPr>
                                <w:t>确认</w:t>
                              </w:r>
                            </w:p>
                            <w:p w14:paraId="47DF39C7">
                              <w:pPr>
                                <w:jc w:val="center"/>
                                <w:rPr>
                                  <w:rFonts w:ascii="宋体" w:hAnsi="宋体"/>
                                </w:rPr>
                              </w:pPr>
                              <w:r>
                                <w:rPr>
                                  <w:rFonts w:hint="eastAsia" w:ascii="宋体" w:hAnsi="宋体"/>
                                </w:rPr>
                                <w:t>（专业监理工程师）</w:t>
                              </w:r>
                            </w:p>
                          </w:txbxContent>
                        </wps:txbx>
                        <wps:bodyPr wrap="square" upright="1"/>
                      </wps:wsp>
                      <wps:wsp>
                        <wps:cNvPr id="1389" name="直线 13566"/>
                        <wps:cNvSpPr/>
                        <wps:spPr>
                          <a:xfrm>
                            <a:off x="4457306" y="2113120"/>
                            <a:ext cx="341724" cy="825"/>
                          </a:xfrm>
                          <a:prstGeom prst="line">
                            <a:avLst/>
                          </a:prstGeom>
                          <a:ln w="28575" cap="flat" cmpd="sng">
                            <a:solidFill>
                              <a:srgbClr val="000000"/>
                            </a:solidFill>
                            <a:prstDash val="solid"/>
                            <a:headEnd type="none" w="med" len="med"/>
                            <a:tailEnd type="triangle" w="med" len="med"/>
                          </a:ln>
                        </wps:spPr>
                        <wps:bodyPr upright="1"/>
                      </wps:wsp>
                      <wps:wsp>
                        <wps:cNvPr id="1390" name="直线 13567"/>
                        <wps:cNvSpPr/>
                        <wps:spPr>
                          <a:xfrm flipH="1">
                            <a:off x="2537694" y="1188630"/>
                            <a:ext cx="480730" cy="825"/>
                          </a:xfrm>
                          <a:prstGeom prst="line">
                            <a:avLst/>
                          </a:prstGeom>
                          <a:ln w="28575" cap="flat" cmpd="sng">
                            <a:solidFill>
                              <a:srgbClr val="000000"/>
                            </a:solidFill>
                            <a:prstDash val="solid"/>
                            <a:headEnd type="none" w="med" len="med"/>
                            <a:tailEnd type="triangle" w="med" len="med"/>
                          </a:ln>
                        </wps:spPr>
                        <wps:bodyPr upright="1"/>
                      </wps:wsp>
                      <wps:wsp>
                        <wps:cNvPr id="1391" name="直线 13568"/>
                        <wps:cNvSpPr/>
                        <wps:spPr>
                          <a:xfrm>
                            <a:off x="5211912" y="1584840"/>
                            <a:ext cx="827" cy="264140"/>
                          </a:xfrm>
                          <a:prstGeom prst="line">
                            <a:avLst/>
                          </a:prstGeom>
                          <a:ln w="28575" cap="flat" cmpd="sng">
                            <a:solidFill>
                              <a:srgbClr val="000000"/>
                            </a:solidFill>
                            <a:prstDash val="solid"/>
                            <a:headEnd type="none" w="med" len="med"/>
                            <a:tailEnd type="triangle" w="med" len="med"/>
                          </a:ln>
                        </wps:spPr>
                        <wps:bodyPr upright="1"/>
                      </wps:wsp>
                      <wps:wsp>
                        <wps:cNvPr id="1392" name="直线 13569"/>
                        <wps:cNvSpPr/>
                        <wps:spPr>
                          <a:xfrm flipV="1">
                            <a:off x="2057791" y="660350"/>
                            <a:ext cx="827" cy="2641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551" o:spid="_x0000_s1026" o:spt="203" style="height:197.65pt;width:470pt;" coordsize="5969000,2510155" editas="canvas"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">
                <o:lock v:ext="edit" aspectratio="f"/>
                <v:rect id="画布 13551" o:spid="_x0000_s1026" o:spt="1" style="position:absolute;left:0;top:0;height:2510155;width:5969000;" filled="f" stroked="f" coordsize="21600,21600"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PqJBJrXAAAABQEAAA8AAAAAAAAAAQAgAAAA&#10;IgAAAGRycy9kb3ducmV2LnhtbFBLAQIUABQAAAAIAIdO4kASPvW68QQAAJgnAAAOAAAAAAAAAAEA&#10;IAAAACYBAABkcnMvZTJvRG9jLnhtbFBLBQYAAAAABgAGAFkBAACJCAAAAAA=&#10;">
                  <v:fill on="f" focussize="0,0"/>
                  <v:stroke on="f"/>
                  <v:imagedata o:title=""/>
                  <o:lock v:ext="edit" rotation="t" text="t" aspectratio="t"/>
                </v:rect>
                <v:rect id="矩形 13553" o:spid="_x0000_s1026" o:spt="1" style="position:absolute;left:2811569;top:792419;height:396209;width:347515;"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NRDREdQAAAAFAQAADwAAAAAAAAABACAAAAAi&#10;AAAAZHJzL2Rvd25yZXYueG1sUEsBAhQAFAAAAAgAh07iQNqAyVrVAQAAiQMAAA4AAAAAAAAAAQAg&#10;AAAAIwEAAGRycy9lMm9Eb2MueG1sUEsFBgAAAAAGAAYAWQEAAGoFAAAAAA==&#10;">
                  <v:fill on="t" focussize="0,0"/>
                  <v:stroke on="f"/>
                  <v:imagedata o:title=""/>
                  <o:lock v:ext="edit" aspectratio="f"/>
                  <v:textbox>
                    <w:txbxContent>
                      <w:p w14:paraId="7163C877">
                        <w:pPr>
                          <w:rPr>
                            <w:rFonts w:ascii="宋体" w:hAnsi="宋体"/>
                          </w:rPr>
                        </w:pPr>
                        <w:r>
                          <w:rPr>
                            <w:rFonts w:hint="eastAsia" w:ascii="宋体" w:hAnsi="宋体"/>
                          </w:rPr>
                          <w:t>否</w:t>
                        </w:r>
                      </w:p>
                    </w:txbxContent>
                  </v:textbox>
                </v:rect>
                <v:rect id="矩形 13554" o:spid="_x0000_s1026" o:spt="1" style="position:absolute;left:3977402;top:792419;height:396209;width:412054;"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1ENER1AAAAAUBAAAPAAAAAAAAAAEAIAAAACIA&#10;AABkcnMvZG93bnJldi54bWxQSwECFAAUAAAACACHTuJAwKXC69QBAACJAwAADgAAAAAAAAABACAA&#10;AAAjAQAAZHJzL2Uyb0RvYy54bWxQSwUGAAAAAAYABgBZAQAAaQUAAAAA&#10;">
                  <v:fill on="t" focussize="0,0"/>
                  <v:stroke on="f"/>
                  <v:imagedata o:title=""/>
                  <o:lock v:ext="edit" aspectratio="f"/>
                  <v:textbox>
                    <w:txbxContent>
                      <w:p w14:paraId="295E1C2A">
                        <w:pPr>
                          <w:rPr>
                            <w:rFonts w:ascii="宋体" w:hAnsi="宋体"/>
                          </w:rPr>
                        </w:pPr>
                        <w:r>
                          <w:rPr>
                            <w:rFonts w:hint="eastAsia" w:ascii="宋体" w:hAnsi="宋体"/>
                          </w:rPr>
                          <w:t>是</w:t>
                        </w:r>
                      </w:p>
                    </w:txbxContent>
                  </v:textbox>
                </v:rect>
                <v:rect id="矩形 13555" o:spid="_x0000_s1026" o:spt="1" style="position:absolute;left:68675;top:0;height:660349;width:12345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mb779UAAAAFAQAADwAA&#10;AAAAAAABACAAAAAiAAAAZHJzL2Rvd25yZXYueG1sUEsBAhQAFAAAAAgAh07iQEch9xkZAgAAQwQA&#10;AA4AAAAAAAAAAQAgAAAAJAEAAGRycy9lMm9Eb2MueG1sUEsFBgAAAAAGAAYAWQEAAK8FAAAAAA==&#10;">
                  <v:fill on="t" focussize="0,0"/>
                  <v:stroke weight="2.25pt" color="#000000" joinstyle="miter"/>
                  <v:imagedata o:title=""/>
                  <o:lock v:ext="edit" aspectratio="f"/>
                  <v:textbox>
                    <w:txbxContent>
                      <w:p w14:paraId="643E76CA">
                        <w:pPr>
                          <w:jc w:val="center"/>
                          <w:rPr>
                            <w:rFonts w:hint="eastAsia" w:ascii="宋体" w:hAnsi="宋体"/>
                          </w:rPr>
                        </w:pPr>
                        <w:r>
                          <w:rPr>
                            <w:rFonts w:hint="eastAsia" w:ascii="宋体" w:hAnsi="宋体"/>
                          </w:rPr>
                          <w:t>分项技术交底</w:t>
                        </w:r>
                      </w:p>
                      <w:p w14:paraId="4F3070FD">
                        <w:pPr>
                          <w:jc w:val="center"/>
                          <w:rPr>
                            <w:rFonts w:ascii="宋体" w:hAnsi="宋体"/>
                          </w:rPr>
                        </w:pPr>
                        <w:r>
                          <w:rPr>
                            <w:rFonts w:hint="eastAsia" w:ascii="宋体" w:hAnsi="宋体"/>
                          </w:rPr>
                          <w:t>（施工单位）</w:t>
                        </w:r>
                      </w:p>
                    </w:txbxContent>
                  </v:textbox>
                </v:rect>
                <v:rect id="矩形 13556" o:spid="_x0000_s1026" o:spt="1" style="position:absolute;left:4800684;top:1848979;height:660349;width:1026826;"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OZvvv1QAA&#10;AAUBAAAPAAAAAAAAAAEAIAAAACIAAABkcnMvZG93bnJldi54bWxQSwECFAAUAAAACACHTuJAOXiT&#10;YCECAABLBAAADgAAAAAAAAABACAAAAAkAQAAZHJzL2Uyb0RvYy54bWxQSwUGAAAAAAYABgBZAQAA&#10;twUAAAAA&#10;">
                  <v:fill on="t" focussize="0,0"/>
                  <v:stroke weight="2.25pt" color="#000000" joinstyle="miter"/>
                  <v:imagedata o:title=""/>
                  <o:lock v:ext="edit" aspectratio="f"/>
                  <v:textbox>
                    <w:txbxContent>
                      <w:p w14:paraId="02BF091E">
                        <w:pPr>
                          <w:jc w:val="center"/>
                          <w:rPr>
                            <w:rFonts w:hint="eastAsia" w:ascii="宋体" w:hAnsi="宋体" w:cs="Arial"/>
                          </w:rPr>
                        </w:pPr>
                        <w:r>
                          <w:rPr>
                            <w:rFonts w:hint="eastAsia" w:ascii="宋体" w:hAnsi="宋体" w:cs="Arial"/>
                          </w:rPr>
                          <w:t>实施控制</w:t>
                        </w:r>
                      </w:p>
                      <w:p w14:paraId="18B58AFC">
                        <w:pPr>
                          <w:jc w:val="center"/>
                          <w:rPr>
                            <w:rFonts w:ascii="宋体" w:hAnsi="宋体"/>
                          </w:rPr>
                        </w:pPr>
                        <w:r>
                          <w:rPr>
                            <w:rFonts w:hint="eastAsia" w:ascii="宋体" w:hAnsi="宋体"/>
                          </w:rPr>
                          <w:t>（施工单位）</w:t>
                        </w:r>
                      </w:p>
                    </w:txbxContent>
                  </v:textbox>
                </v:rect>
                <v:rect id="矩形 13557" o:spid="_x0000_s1026" o:spt="1" style="position:absolute;left:1508384;top:924489;height:660349;width:10293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5m++/VAAAA&#10;BQEAAA8AAAAAAAAAAQAgAAAAIgAAAGRycy9kb3ducmV2LnhtbFBLAQIUABQAAAAIAIdO4kCmnGZq&#10;IAIAAEoEAAAOAAAAAAAAAAEAIAAAACQBAABkcnMvZTJvRG9jLnhtbFBLBQYAAAAABgAGAFkBAAC2&#10;BQAAAAA=&#10;">
                  <v:fill on="t" focussize="0,0"/>
                  <v:stroke weight="2.25pt" color="#000000" joinstyle="miter"/>
                  <v:imagedata o:title=""/>
                  <o:lock v:ext="edit" aspectratio="f"/>
                  <v:textbox>
                    <w:txbxContent>
                      <w:p w14:paraId="1ACE22AD">
                        <w:pPr>
                          <w:jc w:val="center"/>
                          <w:rPr>
                            <w:rFonts w:hint="eastAsia" w:ascii="宋体" w:hAnsi="宋体" w:cs="Arial"/>
                          </w:rPr>
                        </w:pPr>
                        <w:r>
                          <w:rPr>
                            <w:rFonts w:hint="eastAsia" w:ascii="宋体" w:hAnsi="宋体" w:cs="Arial"/>
                          </w:rPr>
                          <w:t>修改</w:t>
                        </w:r>
                      </w:p>
                      <w:p w14:paraId="5F7B91B7">
                        <w:pPr>
                          <w:jc w:val="center"/>
                          <w:rPr>
                            <w:rFonts w:ascii="宋体" w:hAnsi="宋体"/>
                          </w:rPr>
                        </w:pPr>
                        <w:r>
                          <w:rPr>
                            <w:rFonts w:hint="eastAsia" w:ascii="宋体" w:hAnsi="宋体"/>
                          </w:rPr>
                          <w:t>（施工单位）</w:t>
                        </w:r>
                      </w:p>
                    </w:txbxContent>
                  </v:textbox>
                </v:rect>
                <v:shape id="自选图形 13558" o:spid="_x0000_s1026" o:spt="4" type="#_x0000_t4" style="position:absolute;left:2948920;top:924489;height:528279;width:1099639;" fillcolor="#FFFFFF" filled="t" stroked="t" coordsize="21600,21600" o:gfxdata="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a4gM3XAAAABQEAAA8AAAAAAAAAAQAgAAAAIgAAAGRycy9kb3ducmV2LnhtbFBLAQIU&#10;ABQAAAAIAIdO4kC4tPgMLQIAAFMEAAAOAAAAAAAAAAEAIAAAACYBAABkcnMvZTJvRG9jLnhtbFBL&#10;BQYAAAAABgAGAFkBAADFBQAAAAA=&#10;">
                  <v:fill on="t" focussize="0,0"/>
                  <v:stroke weight="2.25pt" color="#000000" joinstyle="miter"/>
                  <v:imagedata o:title=""/>
                  <o:lock v:ext="edit" aspectratio="f"/>
                  <v:textbox>
                    <w:txbxContent>
                      <w:p w14:paraId="4D66A1BC">
                        <w:pPr>
                          <w:jc w:val="center"/>
                          <w:rPr>
                            <w:rFonts w:ascii="宋体" w:hAnsi="宋体"/>
                          </w:rPr>
                        </w:pPr>
                        <w:r>
                          <w:rPr>
                            <w:rFonts w:hint="eastAsia" w:ascii="宋体" w:hAnsi="宋体"/>
                          </w:rPr>
                          <w:t>符合？</w:t>
                        </w:r>
                      </w:p>
                    </w:txbxContent>
                  </v:textbox>
                </v:shape>
                <v:line id="直线 13559" o:spid="_x0000_s1026" o:spt="20" style="position:absolute;left:1303184;top:264139;height:825;width:273875;"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CPh/qiAQIAAPMDAAAOAAAAAAAAAAEAIAAAACIBAABkcnMvZTJv&#10;RG9jLnhtbFBLBQYAAAAABgAGAFkBAACVBQAAAAA=&#10;">
                  <v:fill on="f" focussize="0,0"/>
                  <v:stroke weight="2.25pt" color="#000000" joinstyle="round" endarrow="block"/>
                  <v:imagedata o:title=""/>
                  <o:lock v:ext="edit" aspectratio="f"/>
                </v:line>
                <v:line id="直线 13560" o:spid="_x0000_s1026" o:spt="20" style="position:absolute;left:4046078;top:1188629;height:825;width:274703;"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WwilH0wAAAAUBAAAPAAAAAAAAAAEAIAAAACIAAABkcnMvZG93bnJldi54&#10;bWxQSwECFAAUAAAACACHTuJAbhfRfv8BAAD0AwAADgAAAAAAAAABACAAAAAiAQAAZHJzL2Uyb0Rv&#10;Yy54bWxQSwUGAAAAAAYABgBZAQAAkwUAAAAA&#10;">
                  <v:fill on="f" focussize="0,0"/>
                  <v:stroke weight="2.25pt" color="#000000" joinstyle="round" endarrow="block"/>
                  <v:imagedata o:title=""/>
                  <o:lock v:ext="edit" aspectratio="f"/>
                </v:line>
                <v:line id="直线 13561" o:spid="_x0000_s1026" o:spt="20" style="position:absolute;left:3497499;top:660349;height:264139;width:165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bCKUfTAAAABQEAAA8AAAAAAAAAAQAgAAAAIgAAAGRycy9kb3du&#10;cmV2LnhtbFBLAQIUABQAAAAIAIdO4kAGIChwBAIAAPQDAAAOAAAAAAAAAAEAIAAAACIBAABkcnMv&#10;ZTJvRG9jLnhtbFBLBQYAAAAABgAGAFkBAACYBQAAAAA=&#10;">
                  <v:fill on="f" focussize="0,0"/>
                  <v:stroke weight="2.25pt" color="#000000" joinstyle="round" endarrow="block"/>
                  <v:imagedata o:title=""/>
                  <o:lock v:ext="edit" aspectratio="f"/>
                </v:line>
                <v:line id="直线 13562" o:spid="_x0000_s1026" o:spt="20" style="position:absolute;left:2742893;top:26413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sIpR9MAAAAFAQAADwAAAAAAAAABACAAAAAiAAAAZHJzL2Rvd25yZXYu&#10;eG1sUEsBAhQAFAAAAAgAh07iQCNyFxIAAgAA8wMAAA4AAAAAAAAAAQAgAAAAIgEAAGRycy9lMm9E&#10;b2MueG1sUEsFBgAAAAAGAAYAWQEAAJQFAAAAAA==&#10;">
                  <v:fill on="f" focussize="0,0"/>
                  <v:stroke weight="2.25pt" color="#000000" joinstyle="round" endarrow="block"/>
                  <v:imagedata o:title=""/>
                  <o:lock v:ext="edit" aspectratio="f"/>
                </v:line>
                <v:rect id="矩形 13563" o:spid="_x0000_s1026" o:spt="1" style="position:absolute;left:2262990;top:1848979;height:660349;width:2194314;"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KbsGWwf&#10;AgAASwQAAA4AAAAAAAAAAQAgAAAAJAEAAGRycy9lMm9Eb2MueG1sUEsFBgAAAAAGAAYAWQEAALUF&#10;AAAAAA==&#10;">
                  <v:fill on="t" focussize="0,0"/>
                  <v:stroke weight="2.25pt" color="#000000" joinstyle="miter"/>
                  <v:imagedata o:title=""/>
                  <o:lock v:ext="edit" aspectratio="f"/>
                  <v:textbox>
                    <w:txbxContent>
                      <w:p w14:paraId="0E1ADCF0">
                        <w:pPr>
                          <w:jc w:val="center"/>
                          <w:rPr>
                            <w:rFonts w:hint="eastAsia" w:ascii="宋体" w:hAnsi="宋体" w:cs="Arial"/>
                          </w:rPr>
                        </w:pPr>
                        <w:r>
                          <w:rPr>
                            <w:rFonts w:hint="eastAsia" w:ascii="宋体" w:hAnsi="宋体" w:cs="Arial"/>
                          </w:rPr>
                          <w:t>见证、巡视、旁站、平行检验</w:t>
                        </w:r>
                      </w:p>
                      <w:p w14:paraId="39EDBD88">
                        <w:pPr>
                          <w:jc w:val="center"/>
                          <w:rPr>
                            <w:rFonts w:ascii="宋体" w:hAnsi="宋体"/>
                          </w:rPr>
                        </w:pPr>
                        <w:r>
                          <w:rPr>
                            <w:rFonts w:hint="eastAsia" w:ascii="宋体" w:hAnsi="宋体"/>
                          </w:rPr>
                          <w:t>（监理单位）</w:t>
                        </w:r>
                      </w:p>
                    </w:txbxContent>
                  </v:textbox>
                </v:rect>
                <v:rect id="矩形 13564" o:spid="_x0000_s1026" o:spt="1" style="position:absolute;left:1577060;top:825;height:660349;width:11658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OZvvv1QAAAAUBAAAP&#10;AAAAAAAAAAEAIAAAACIAAABkcnMvZG93bnJldi54bWxQSwECFAAUAAAACACHTuJAZWTCvRsCAABH&#10;BAAADgAAAAAAAAABACAAAAAkAQAAZHJzL2Uyb0RvYy54bWxQSwUGAAAAAAYABgBZAQAAsQUAAAAA&#10;">
                  <v:fill on="t" focussize="0,0"/>
                  <v:stroke weight="2.25pt" color="#000000" joinstyle="miter"/>
                  <v:imagedata o:title=""/>
                  <o:lock v:ext="edit" aspectratio="f"/>
                  <v:textbox>
                    <w:txbxContent>
                      <w:p w14:paraId="578AD4F9">
                        <w:pPr>
                          <w:jc w:val="center"/>
                          <w:rPr>
                            <w:rFonts w:hint="eastAsia" w:ascii="宋体" w:hAnsi="宋体" w:cs="Arial"/>
                          </w:rPr>
                        </w:pPr>
                        <w:r>
                          <w:rPr>
                            <w:rFonts w:hint="eastAsia" w:ascii="宋体" w:hAnsi="宋体" w:cs="Arial"/>
                          </w:rPr>
                          <w:t>报审</w:t>
                        </w:r>
                        <w:r>
                          <w:rPr>
                            <w:rFonts w:hint="eastAsia" w:cs="Arial"/>
                          </w:rPr>
                          <w:t>B07</w:t>
                        </w:r>
                      </w:p>
                      <w:p w14:paraId="195562A8">
                        <w:pPr>
                          <w:jc w:val="center"/>
                          <w:rPr>
                            <w:rFonts w:ascii="宋体" w:hAnsi="宋体"/>
                          </w:rPr>
                        </w:pPr>
                        <w:r>
                          <w:rPr>
                            <w:rFonts w:hint="eastAsia" w:ascii="宋体" w:hAnsi="宋体"/>
                          </w:rPr>
                          <w:t>（总包单位）</w:t>
                        </w:r>
                      </w:p>
                    </w:txbxContent>
                  </v:textbox>
                </v:rect>
                <v:rect id="矩形 13565" o:spid="_x0000_s1026" o:spt="1" style="position:absolute;left:4320781;top:924489;height:660349;width:1439708;"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5m++/VAAAA&#10;BQEAAA8AAAAAAAAAAQAgAAAAIgAAAGRycy9kb3ducmV2LnhtbFBLAQIUABQAAAAIAIdO4kA24AHt&#10;IAIAAEoEAAAOAAAAAAAAAAEAIAAAACQBAABkcnMvZTJvRG9jLnhtbFBLBQYAAAAABgAGAFkBAAC2&#10;BQAAAAA=&#10;">
                  <v:fill on="t" focussize="0,0"/>
                  <v:stroke weight="2.25pt" color="#000000" joinstyle="miter"/>
                  <v:imagedata o:title=""/>
                  <o:lock v:ext="edit" aspectratio="f"/>
                  <v:textbox>
                    <w:txbxContent>
                      <w:p w14:paraId="1EC03618">
                        <w:pPr>
                          <w:jc w:val="center"/>
                          <w:rPr>
                            <w:rFonts w:hint="eastAsia" w:ascii="宋体" w:hAnsi="宋体" w:cs="Arial"/>
                          </w:rPr>
                        </w:pPr>
                        <w:r>
                          <w:rPr>
                            <w:rFonts w:hint="eastAsia" w:ascii="宋体" w:hAnsi="宋体" w:cs="Arial"/>
                          </w:rPr>
                          <w:t>确认</w:t>
                        </w:r>
                      </w:p>
                      <w:p w14:paraId="47DF39C7">
                        <w:pPr>
                          <w:jc w:val="center"/>
                          <w:rPr>
                            <w:rFonts w:ascii="宋体" w:hAnsi="宋体"/>
                          </w:rPr>
                        </w:pPr>
                        <w:r>
                          <w:rPr>
                            <w:rFonts w:hint="eastAsia" w:ascii="宋体" w:hAnsi="宋体"/>
                          </w:rPr>
                          <w:t>（专业监理工程师）</w:t>
                        </w:r>
                      </w:p>
                    </w:txbxContent>
                  </v:textbox>
                </v:rect>
                <v:line id="直线 13566" o:spid="_x0000_s1026" o:spt="20" style="position:absolute;left:4457305;top:211311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wilH0wAAAAUBAAAPAAAAAAAAAAEAIAAAACIAAABkcnMvZG93bnJl&#10;di54bWxQSwECFAAUAAAACACHTuJAeGlN7gICAAD0AwAADgAAAAAAAAABACAAAAAiAQAAZHJzL2Uy&#10;b0RvYy54bWxQSwUGAAAAAAYABgBZAQAAlgUAAAAA&#10;">
                  <v:fill on="f" focussize="0,0"/>
                  <v:stroke weight="2.25pt" color="#000000" joinstyle="round" endarrow="block"/>
                  <v:imagedata o:title=""/>
                  <o:lock v:ext="edit" aspectratio="f"/>
                </v:line>
                <v:line id="直线 13567" o:spid="_x0000_s1026" o:spt="20" style="position:absolute;left:2537693;top:1188629;flip:x;height:825;width:480730;"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Ob5ozXAAAABQEAAA8AAAAAAAAAAQAgAAAAIgAA&#10;AGRycy9kb3ducmV2LnhtbFBLAQIUABQAAAAIAIdO4kA0M3wfCQIAAP4DAAAOAAAAAAAAAAEAIAAA&#10;ACYBAABkcnMvZTJvRG9jLnhtbFBLBQYAAAAABgAGAFkBAAChBQAAAAA=&#10;">
                  <v:fill on="f" focussize="0,0"/>
                  <v:stroke weight="2.25pt" color="#000000" joinstyle="round" endarrow="block"/>
                  <v:imagedata o:title=""/>
                  <o:lock v:ext="edit" aspectratio="f"/>
                </v:line>
                <v:line id="直线 13568" o:spid="_x0000_s1026" o:spt="20" style="position:absolute;left:5211911;top:1584839;height:264139;width:827;"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sIpR9MAAAAFAQAADwAAAAAAAAABACAAAAAiAAAAZHJzL2Rvd25y&#10;ZXYueG1sUEsBAhQAFAAAAAgAh07iQPtfB5ADAgAA9AMAAA4AAAAAAAAAAQAgAAAAIgEAAGRycy9l&#10;Mm9Eb2MueG1sUEsFBgAAAAAGAAYAWQEAAJcFAAAAAA==&#10;">
                  <v:fill on="f" focussize="0,0"/>
                  <v:stroke weight="2.25pt" color="#000000" joinstyle="round" endarrow="block"/>
                  <v:imagedata o:title=""/>
                  <o:lock v:ext="edit" aspectratio="f"/>
                </v:line>
                <v:line id="直线 13569" o:spid="_x0000_s1026" o:spt="20" style="position:absolute;left:2057790;top:660349;flip:y;height:264139;width:827;"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5vmjNcAAAAFAQAADwAAAAAAAAABACAAAAAi&#10;AAAAZHJzL2Rvd25yZXYueG1sUEsBAhQAFAAAAAgAh07iQHCzY4gLAgAA/QMAAA4AAAAAAAAAAQAg&#10;AAAAJgEAAGRycy9lMm9Eb2MueG1sUEsFBgAAAAAGAAYAWQEAAKMFAAAAAA==&#10;">
                  <v:fill on="f" focussize="0,0"/>
                  <v:stroke weight="2.25pt" color="#000000" joinstyle="round" endarrow="block"/>
                  <v:imagedata o:title=""/>
                  <o:lock v:ext="edit" aspectratio="f"/>
                </v:line>
                <w10:wrap type="none"/>
                <w10:anchorlock/>
              </v:group>
            </w:pict>
          </mc:Fallback>
        </mc:AlternateContent>
      </w:r>
    </w:p>
    <w:p w14:paraId="18C4BB4D">
      <w:pPr>
        <w:rPr>
          <w:rFonts w:hint="eastAsia" w:cs="Arial"/>
          <w:bCs/>
        </w:rPr>
      </w:pPr>
      <w:r>
        <w:rPr>
          <w:rFonts w:hAnsi="宋体" w:cs="Arial"/>
          <w:bCs/>
        </w:rPr>
        <w:t>0</w:t>
      </w:r>
      <w:r>
        <w:rPr>
          <w:rFonts w:hint="eastAsia" w:hAnsi="宋体" w:cs="Arial"/>
          <w:bCs/>
        </w:rPr>
        <w:t>3、</w:t>
      </w:r>
      <w:r>
        <w:rPr>
          <w:rFonts w:hint="eastAsia" w:cs="Arial"/>
          <w:bCs/>
        </w:rPr>
        <w:t>工作要点</w:t>
      </w:r>
    </w:p>
    <w:p w14:paraId="7DF69AFE">
      <w:pPr>
        <w:rPr>
          <w:rFonts w:hint="eastAsia" w:hAnsi="宋体" w:cs="Arial"/>
        </w:rPr>
      </w:pPr>
      <w:r>
        <w:rPr>
          <w:rFonts w:hAnsi="宋体" w:cs="Arial"/>
        </w:rPr>
        <w:t>（</w:t>
      </w:r>
      <w:r>
        <w:rPr>
          <w:rFonts w:hint="eastAsia" w:cs="Arial"/>
        </w:rPr>
        <w:t>1</w:t>
      </w:r>
      <w:r>
        <w:rPr>
          <w:rFonts w:hAnsi="宋体" w:cs="Arial"/>
        </w:rPr>
        <w:t>）</w:t>
      </w:r>
      <w:r>
        <w:rPr>
          <w:rFonts w:hint="eastAsia" w:hAnsi="宋体" w:cs="Arial"/>
        </w:rPr>
        <w:t>程序性</w:t>
      </w:r>
    </w:p>
    <w:p w14:paraId="04B10E80">
      <w:pPr>
        <w:widowControl/>
        <w:spacing w:line="360" w:lineRule="atLeast"/>
        <w:jc w:val="left"/>
        <w:rPr>
          <w:rFonts w:hint="eastAsia" w:hAnsi="宋体" w:cs="Arial"/>
          <w:bCs/>
        </w:rPr>
      </w:pPr>
      <w:r>
        <w:rPr>
          <w:rFonts w:hint="eastAsia" w:cs="Arial"/>
          <w:szCs w:val="18"/>
        </w:rPr>
        <w:t>①</w:t>
      </w:r>
      <w:r>
        <w:rPr>
          <w:rFonts w:hint="eastAsia" w:hAnsi="宋体" w:cs="Arial"/>
        </w:rPr>
        <w:t>施工技术人员编制、项目技术负责人批准。</w:t>
      </w:r>
    </w:p>
    <w:p w14:paraId="4B85320B">
      <w:pPr>
        <w:widowControl/>
        <w:spacing w:line="360" w:lineRule="atLeast"/>
        <w:jc w:val="left"/>
        <w:rPr>
          <w:rFonts w:hint="eastAsia" w:cs="Arial"/>
          <w:szCs w:val="18"/>
        </w:rPr>
      </w:pPr>
      <w:r>
        <w:rPr>
          <w:rFonts w:hint="eastAsia" w:cs="Arial"/>
          <w:szCs w:val="18"/>
        </w:rPr>
        <w:t xml:space="preserve">②分项工程实施前进行了技术交底，有书面交底记录，并由被交底人签字确认。 </w:t>
      </w:r>
    </w:p>
    <w:p w14:paraId="2767898B">
      <w:pPr>
        <w:rPr>
          <w:rFonts w:hint="eastAsia" w:hAnsi="宋体" w:cs="Arial"/>
        </w:rPr>
      </w:pPr>
      <w:r>
        <w:rPr>
          <w:rFonts w:hAnsi="宋体" w:cs="Arial"/>
        </w:rPr>
        <w:t>（</w:t>
      </w:r>
      <w:r>
        <w:rPr>
          <w:rFonts w:hint="eastAsia" w:cs="Arial"/>
        </w:rPr>
        <w:t>2</w:t>
      </w:r>
      <w:r>
        <w:rPr>
          <w:rFonts w:hAnsi="宋体" w:cs="Arial"/>
        </w:rPr>
        <w:t>）</w:t>
      </w:r>
      <w:r>
        <w:rPr>
          <w:rFonts w:hint="eastAsia" w:hAnsi="宋体" w:cs="Arial"/>
        </w:rPr>
        <w:t>内容性</w:t>
      </w:r>
    </w:p>
    <w:p w14:paraId="0807E054">
      <w:pPr>
        <w:rPr>
          <w:rFonts w:cs="Arial"/>
        </w:rPr>
      </w:pPr>
      <w:r>
        <w:rPr>
          <w:rFonts w:hint="eastAsia" w:hAnsi="宋体" w:cs="Arial"/>
        </w:rPr>
        <w:t>①</w:t>
      </w:r>
      <w:r>
        <w:rPr>
          <w:rFonts w:hAnsi="宋体" w:cs="Arial"/>
        </w:rPr>
        <w:t>施工工艺及流程</w:t>
      </w:r>
      <w:r>
        <w:rPr>
          <w:rFonts w:hint="eastAsia" w:hAnsi="宋体" w:cs="Arial"/>
        </w:rPr>
        <w:t>、</w:t>
      </w:r>
      <w:r>
        <w:rPr>
          <w:rFonts w:hAnsi="宋体" w:cs="Arial"/>
        </w:rPr>
        <w:t>质量要求及验收标准</w:t>
      </w:r>
    </w:p>
    <w:p w14:paraId="40CD0BC3">
      <w:pPr>
        <w:rPr>
          <w:rFonts w:cs="Arial"/>
        </w:rPr>
      </w:pPr>
      <w:r>
        <w:rPr>
          <w:rFonts w:hint="eastAsia" w:hAnsi="宋体" w:cs="Arial"/>
        </w:rPr>
        <w:t>②</w:t>
      </w:r>
      <w:r>
        <w:rPr>
          <w:rFonts w:hAnsi="宋体" w:cs="Arial"/>
        </w:rPr>
        <w:t>施工过程中注意问题及预防措施</w:t>
      </w:r>
      <w:r>
        <w:rPr>
          <w:rFonts w:hint="eastAsia" w:hAnsi="宋体" w:cs="Arial"/>
        </w:rPr>
        <w:t>、</w:t>
      </w:r>
      <w:r>
        <w:rPr>
          <w:rFonts w:hAnsi="宋体" w:cs="Arial"/>
        </w:rPr>
        <w:t>主要风险与应急措施。</w:t>
      </w:r>
    </w:p>
    <w:p w14:paraId="2AB3DEDE">
      <w:pPr>
        <w:rPr>
          <w:rFonts w:hint="eastAsia" w:hAnsi="宋体" w:cs="Arial"/>
        </w:rPr>
      </w:pPr>
      <w:r>
        <w:rPr>
          <w:rFonts w:hAnsi="宋体" w:cs="Arial"/>
        </w:rPr>
        <w:t>（</w:t>
      </w:r>
      <w:r>
        <w:rPr>
          <w:rFonts w:hint="eastAsia" w:cs="Arial"/>
        </w:rPr>
        <w:t>3</w:t>
      </w:r>
      <w:r>
        <w:rPr>
          <w:rFonts w:hAnsi="宋体" w:cs="Arial"/>
        </w:rPr>
        <w:t>）</w:t>
      </w:r>
      <w:r>
        <w:rPr>
          <w:rFonts w:hint="eastAsia" w:hAnsi="宋体" w:cs="Arial"/>
        </w:rPr>
        <w:t>符合性</w:t>
      </w:r>
    </w:p>
    <w:p w14:paraId="2DC72D24">
      <w:pPr>
        <w:rPr>
          <w:rFonts w:cs="Arial"/>
        </w:rPr>
      </w:pPr>
      <w:r>
        <w:rPr>
          <w:rFonts w:hint="eastAsia" w:hAnsi="宋体" w:cs="Arial"/>
        </w:rPr>
        <w:t>①</w:t>
      </w:r>
      <w:r>
        <w:rPr>
          <w:rFonts w:hAnsi="宋体" w:cs="Arial"/>
        </w:rPr>
        <w:t>编制和交底技术人员资格满足要求，被交底人签字齐全。</w:t>
      </w:r>
    </w:p>
    <w:p w14:paraId="60D8B12E">
      <w:pPr>
        <w:rPr>
          <w:rFonts w:cs="Arial"/>
        </w:rPr>
      </w:pPr>
      <w:r>
        <w:rPr>
          <w:rFonts w:hint="eastAsia" w:hAnsi="宋体" w:cs="Arial"/>
        </w:rPr>
        <w:t>②</w:t>
      </w:r>
      <w:r>
        <w:rPr>
          <w:rFonts w:hAnsi="宋体" w:cs="Arial"/>
        </w:rPr>
        <w:t>编制内容能指导现场施工作业技术活动，有针对性。</w:t>
      </w:r>
    </w:p>
    <w:p w14:paraId="4478D305">
      <w:pPr>
        <w:rPr>
          <w:rFonts w:hint="eastAsia" w:hAnsi="宋体" w:cs="Arial"/>
          <w:b/>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4</w:t>
      </w:r>
      <w:r>
        <w:rPr>
          <w:rFonts w:hint="eastAsia" w:hAnsi="宋体" w:cs="Arial"/>
          <w:b/>
          <w:bCs/>
        </w:rPr>
        <w:t>质量检测机构资格审查</w:t>
      </w:r>
    </w:p>
    <w:p w14:paraId="67354583">
      <w:pPr>
        <w:rPr>
          <w:rFonts w:hint="eastAsia" w:cs="Arial"/>
          <w:bCs/>
        </w:rPr>
      </w:pPr>
      <w:r>
        <w:rPr>
          <w:rFonts w:cs="Arial"/>
          <w:bCs/>
        </w:rPr>
        <w:t>0</w:t>
      </w:r>
      <w:r>
        <w:rPr>
          <w:rFonts w:hint="eastAsia" w:cs="Arial"/>
          <w:bCs/>
        </w:rPr>
        <w:t>1、工作措施</w:t>
      </w:r>
    </w:p>
    <w:p w14:paraId="2A28D3BD">
      <w:pPr>
        <w:rPr>
          <w:rFonts w:cs="Arial"/>
          <w:bCs/>
        </w:rPr>
      </w:pPr>
      <w:r>
        <w:rPr>
          <w:rFonts w:hint="eastAsia" w:cs="Arial"/>
          <w:bCs/>
        </w:rPr>
        <w:t xml:space="preserve">   </w:t>
      </w:r>
      <w:r>
        <w:rPr>
          <w:rFonts w:hint="eastAsia" w:hAnsi="宋体" w:cs="Arial"/>
          <w:bCs/>
        </w:rPr>
        <w:t>委托检测前</w:t>
      </w:r>
      <w:r>
        <w:rPr>
          <w:rFonts w:hAnsi="宋体" w:cs="Arial"/>
          <w:bCs/>
        </w:rPr>
        <w:t>，监理对</w:t>
      </w:r>
      <w:r>
        <w:rPr>
          <w:rFonts w:hint="eastAsia" w:hAnsi="宋体" w:cs="Arial"/>
          <w:bCs/>
        </w:rPr>
        <w:t>质量检测机构资格进行审核、确认。</w:t>
      </w:r>
    </w:p>
    <w:p w14:paraId="4E903889">
      <w:pPr>
        <w:rPr>
          <w:rFonts w:hint="eastAsia" w:hAnsi="宋体" w:cs="Arial"/>
          <w:bCs/>
        </w:rPr>
      </w:pPr>
      <w:r>
        <w:rPr>
          <w:rFonts w:hAnsi="宋体" w:cs="Arial"/>
          <w:bCs/>
        </w:rPr>
        <w:t>0</w:t>
      </w:r>
      <w:r>
        <w:rPr>
          <w:rFonts w:hint="eastAsia" w:hAnsi="宋体" w:cs="Arial"/>
          <w:bCs/>
        </w:rPr>
        <w:t>2、</w:t>
      </w:r>
      <w:r>
        <w:rPr>
          <w:rFonts w:hint="eastAsia" w:hAnsi="宋体" w:cs="Arial"/>
        </w:rPr>
        <w:t>工作</w:t>
      </w:r>
      <w:r>
        <w:rPr>
          <w:rFonts w:hAnsi="宋体" w:cs="Arial"/>
        </w:rPr>
        <w:t>流程</w:t>
      </w:r>
    </w:p>
    <w:p w14:paraId="522D91E1">
      <w:pPr>
        <w:rPr>
          <w:rFonts w:hint="eastAsia" w:cs="Arial"/>
          <w:b/>
        </w:rPr>
      </w:pPr>
      <w:r>
        <w:rPr>
          <w:rFonts w:cs="Arial"/>
          <w:b/>
        </w:rPr>
        <mc:AlternateContent>
          <mc:Choice Requires="wpc">
            <w:drawing>
              <wp:inline distT="0" distB="0" distL="114300" distR="114300">
                <wp:extent cx="5969000" cy="3302000"/>
                <wp:effectExtent l="13970" t="15875" r="0" b="34925"/>
                <wp:docPr id="1001" name="画布 144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62" name="矩形 14487"/>
                        <wps:cNvSpPr/>
                        <wps:spPr>
                          <a:xfrm>
                            <a:off x="1440536" y="2245360"/>
                            <a:ext cx="336759" cy="396240"/>
                          </a:xfrm>
                          <a:prstGeom prst="rect">
                            <a:avLst/>
                          </a:prstGeom>
                          <a:solidFill>
                            <a:srgbClr val="FFFFFF"/>
                          </a:solidFill>
                          <a:ln>
                            <a:noFill/>
                          </a:ln>
                        </wps:spPr>
                        <wps:txbx>
                          <w:txbxContent>
                            <w:p w14:paraId="6EAB1A79">
                              <w:pPr>
                                <w:rPr>
                                  <w:rFonts w:ascii="宋体" w:hAnsi="宋体"/>
                                </w:rPr>
                              </w:pPr>
                              <w:r>
                                <w:rPr>
                                  <w:rFonts w:hint="eastAsia" w:ascii="宋体" w:hAnsi="宋体"/>
                                </w:rPr>
                                <w:t>是</w:t>
                              </w:r>
                            </w:p>
                          </w:txbxContent>
                        </wps:txbx>
                        <wps:bodyPr wrap="square" upright="1"/>
                      </wps:wsp>
                      <wps:wsp>
                        <wps:cNvPr id="963" name="矩形 14451"/>
                        <wps:cNvSpPr/>
                        <wps:spPr>
                          <a:xfrm>
                            <a:off x="2400342" y="1584960"/>
                            <a:ext cx="346689" cy="396240"/>
                          </a:xfrm>
                          <a:prstGeom prst="rect">
                            <a:avLst/>
                          </a:prstGeom>
                          <a:solidFill>
                            <a:srgbClr val="FFFFFF"/>
                          </a:solidFill>
                          <a:ln>
                            <a:noFill/>
                          </a:ln>
                        </wps:spPr>
                        <wps:txbx>
                          <w:txbxContent>
                            <w:p w14:paraId="1550C8A8">
                              <w:pPr>
                                <w:rPr>
                                  <w:rFonts w:ascii="宋体" w:hAnsi="宋体"/>
                                </w:rPr>
                              </w:pPr>
                              <w:r>
                                <w:rPr>
                                  <w:rFonts w:hint="eastAsia" w:ascii="宋体" w:hAnsi="宋体"/>
                                </w:rPr>
                                <w:t>否</w:t>
                              </w:r>
                            </w:p>
                          </w:txbxContent>
                        </wps:txbx>
                        <wps:bodyPr wrap="square" upright="1"/>
                      </wps:wsp>
                      <wps:wsp>
                        <wps:cNvPr id="964" name="矩形 14452"/>
                        <wps:cNvSpPr/>
                        <wps:spPr>
                          <a:xfrm>
                            <a:off x="5211912" y="2113280"/>
                            <a:ext cx="340897" cy="396240"/>
                          </a:xfrm>
                          <a:prstGeom prst="rect">
                            <a:avLst/>
                          </a:prstGeom>
                          <a:solidFill>
                            <a:srgbClr val="FFFFFF"/>
                          </a:solidFill>
                          <a:ln>
                            <a:noFill/>
                          </a:ln>
                        </wps:spPr>
                        <wps:txbx>
                          <w:txbxContent>
                            <w:p w14:paraId="3A737199">
                              <w:pPr>
                                <w:rPr>
                                  <w:rFonts w:ascii="宋体" w:hAnsi="宋体"/>
                                </w:rPr>
                              </w:pPr>
                              <w:r>
                                <w:rPr>
                                  <w:rFonts w:hint="eastAsia" w:ascii="宋体" w:hAnsi="宋体"/>
                                </w:rPr>
                                <w:t>是</w:t>
                              </w:r>
                            </w:p>
                          </w:txbxContent>
                        </wps:txbx>
                        <wps:bodyPr wrap="square" upright="1"/>
                      </wps:wsp>
                      <wps:wsp>
                        <wps:cNvPr id="965" name="矩形 14453"/>
                        <wps:cNvSpPr/>
                        <wps:spPr>
                          <a:xfrm>
                            <a:off x="4114754" y="1584960"/>
                            <a:ext cx="340069" cy="396240"/>
                          </a:xfrm>
                          <a:prstGeom prst="rect">
                            <a:avLst/>
                          </a:prstGeom>
                          <a:solidFill>
                            <a:srgbClr val="FFFFFF"/>
                          </a:solidFill>
                          <a:ln>
                            <a:noFill/>
                          </a:ln>
                        </wps:spPr>
                        <wps:txbx>
                          <w:txbxContent>
                            <w:p w14:paraId="20B660B9">
                              <w:pPr>
                                <w:rPr>
                                  <w:rFonts w:ascii="宋体" w:hAnsi="宋体"/>
                                </w:rPr>
                              </w:pPr>
                              <w:r>
                                <w:rPr>
                                  <w:rFonts w:hint="eastAsia" w:ascii="宋体" w:hAnsi="宋体"/>
                                </w:rPr>
                                <w:t>否</w:t>
                              </w:r>
                            </w:p>
                          </w:txbxContent>
                        </wps:txbx>
                        <wps:bodyPr wrap="square" upright="1"/>
                      </wps:wsp>
                      <wps:wsp>
                        <wps:cNvPr id="966" name="矩形 14454"/>
                        <wps:cNvSpPr/>
                        <wps:spPr>
                          <a:xfrm>
                            <a:off x="3428824" y="660400"/>
                            <a:ext cx="339242" cy="396240"/>
                          </a:xfrm>
                          <a:prstGeom prst="rect">
                            <a:avLst/>
                          </a:prstGeom>
                          <a:solidFill>
                            <a:srgbClr val="FFFFFF"/>
                          </a:solidFill>
                          <a:ln>
                            <a:noFill/>
                          </a:ln>
                        </wps:spPr>
                        <wps:txbx>
                          <w:txbxContent>
                            <w:p w14:paraId="62F3B201">
                              <w:pPr>
                                <w:rPr>
                                  <w:rFonts w:ascii="宋体" w:hAnsi="宋体"/>
                                </w:rPr>
                              </w:pPr>
                              <w:r>
                                <w:rPr>
                                  <w:rFonts w:hint="eastAsia" w:ascii="宋体" w:hAnsi="宋体"/>
                                </w:rPr>
                                <w:t>是</w:t>
                              </w:r>
                            </w:p>
                          </w:txbxContent>
                        </wps:txbx>
                        <wps:bodyPr wrap="square" upright="1"/>
                      </wps:wsp>
                      <wps:wsp>
                        <wps:cNvPr id="967" name="矩形 14455"/>
                        <wps:cNvSpPr/>
                        <wps:spPr>
                          <a:xfrm>
                            <a:off x="3428824" y="1320800"/>
                            <a:ext cx="339242" cy="396240"/>
                          </a:xfrm>
                          <a:prstGeom prst="rect">
                            <a:avLst/>
                          </a:prstGeom>
                          <a:solidFill>
                            <a:srgbClr val="FFFFFF"/>
                          </a:solidFill>
                          <a:ln>
                            <a:noFill/>
                          </a:ln>
                        </wps:spPr>
                        <wps:txbx>
                          <w:txbxContent>
                            <w:p w14:paraId="392B69A0">
                              <w:pPr>
                                <w:rPr>
                                  <w:rFonts w:ascii="宋体" w:hAnsi="宋体"/>
                                </w:rPr>
                              </w:pPr>
                              <w:r>
                                <w:rPr>
                                  <w:rFonts w:hint="eastAsia" w:ascii="宋体" w:hAnsi="宋体"/>
                                </w:rPr>
                                <w:t>否</w:t>
                              </w:r>
                            </w:p>
                          </w:txbxContent>
                        </wps:txbx>
                        <wps:bodyPr wrap="square" upright="1"/>
                      </wps:wsp>
                      <wps:wsp>
                        <wps:cNvPr id="968" name="矩形 14456"/>
                        <wps:cNvSpPr/>
                        <wps:spPr>
                          <a:xfrm>
                            <a:off x="2469018" y="264160"/>
                            <a:ext cx="346689" cy="396240"/>
                          </a:xfrm>
                          <a:prstGeom prst="rect">
                            <a:avLst/>
                          </a:prstGeom>
                          <a:solidFill>
                            <a:srgbClr val="FFFFFF"/>
                          </a:solidFill>
                          <a:ln>
                            <a:noFill/>
                          </a:ln>
                        </wps:spPr>
                        <wps:txbx>
                          <w:txbxContent>
                            <w:p w14:paraId="0A6083F4">
                              <w:pPr>
                                <w:rPr>
                                  <w:rFonts w:ascii="宋体" w:hAnsi="宋体"/>
                                </w:rPr>
                              </w:pPr>
                              <w:r>
                                <w:rPr>
                                  <w:rFonts w:hint="eastAsia" w:ascii="宋体" w:hAnsi="宋体"/>
                                </w:rPr>
                                <w:t>否</w:t>
                              </w:r>
                            </w:p>
                          </w:txbxContent>
                        </wps:txbx>
                        <wps:bodyPr wrap="square" upright="1"/>
                      </wps:wsp>
                      <wps:wsp>
                        <wps:cNvPr id="969" name="矩形 14457"/>
                        <wps:cNvSpPr/>
                        <wps:spPr>
                          <a:xfrm>
                            <a:off x="2057791" y="528320"/>
                            <a:ext cx="336759" cy="396240"/>
                          </a:xfrm>
                          <a:prstGeom prst="rect">
                            <a:avLst/>
                          </a:prstGeom>
                          <a:solidFill>
                            <a:srgbClr val="FFFFFF"/>
                          </a:solidFill>
                          <a:ln>
                            <a:noFill/>
                          </a:ln>
                        </wps:spPr>
                        <wps:txbx>
                          <w:txbxContent>
                            <w:p w14:paraId="765A89B7">
                              <w:pPr>
                                <w:rPr>
                                  <w:rFonts w:ascii="宋体" w:hAnsi="宋体"/>
                                </w:rPr>
                              </w:pPr>
                              <w:r>
                                <w:rPr>
                                  <w:rFonts w:hint="eastAsia" w:ascii="宋体" w:hAnsi="宋体"/>
                                </w:rPr>
                                <w:t>是</w:t>
                              </w:r>
                            </w:p>
                          </w:txbxContent>
                        </wps:txbx>
                        <wps:bodyPr wrap="square" upright="1"/>
                      </wps:wsp>
                      <wps:wsp>
                        <wps:cNvPr id="970" name="矩形 14458"/>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307ABE2">
                              <w:pPr>
                                <w:jc w:val="center"/>
                                <w:rPr>
                                  <w:rFonts w:hint="eastAsia" w:ascii="宋体" w:hAnsi="宋体"/>
                                </w:rPr>
                              </w:pPr>
                              <w:r>
                                <w:rPr>
                                  <w:rFonts w:hint="eastAsia" w:ascii="宋体" w:hAnsi="宋体"/>
                                </w:rPr>
                                <w:t>检测委托</w:t>
                              </w:r>
                            </w:p>
                            <w:p w14:paraId="6E2CA287">
                              <w:pPr>
                                <w:jc w:val="center"/>
                                <w:rPr>
                                  <w:rFonts w:ascii="宋体" w:hAnsi="宋体"/>
                                </w:rPr>
                              </w:pPr>
                              <w:r>
                                <w:rPr>
                                  <w:rFonts w:hint="eastAsia" w:ascii="宋体" w:hAnsi="宋体"/>
                                </w:rPr>
                                <w:t>（施工单位）</w:t>
                              </w:r>
                            </w:p>
                          </w:txbxContent>
                        </wps:txbx>
                        <wps:bodyPr wrap="square" upright="1"/>
                      </wps:wsp>
                      <wps:wsp>
                        <wps:cNvPr id="971" name="直线 14459"/>
                        <wps:cNvSpPr/>
                        <wps:spPr>
                          <a:xfrm>
                            <a:off x="1097157" y="264160"/>
                            <a:ext cx="273048" cy="826"/>
                          </a:xfrm>
                          <a:prstGeom prst="line">
                            <a:avLst/>
                          </a:prstGeom>
                          <a:ln w="28575" cap="flat" cmpd="sng">
                            <a:solidFill>
                              <a:srgbClr val="000000"/>
                            </a:solidFill>
                            <a:prstDash val="solid"/>
                            <a:headEnd type="none" w="med" len="med"/>
                            <a:tailEnd type="triangle" w="med" len="med"/>
                          </a:ln>
                        </wps:spPr>
                        <wps:bodyPr upright="1"/>
                      </wps:wsp>
                      <wps:wsp>
                        <wps:cNvPr id="972" name="直线 14460"/>
                        <wps:cNvSpPr/>
                        <wps:spPr>
                          <a:xfrm>
                            <a:off x="2469018" y="264160"/>
                            <a:ext cx="341724" cy="826"/>
                          </a:xfrm>
                          <a:prstGeom prst="line">
                            <a:avLst/>
                          </a:prstGeom>
                          <a:ln w="28575" cap="flat" cmpd="sng">
                            <a:solidFill>
                              <a:srgbClr val="000000"/>
                            </a:solidFill>
                            <a:prstDash val="solid"/>
                            <a:headEnd type="none" w="med" len="med"/>
                            <a:tailEnd type="triangle" w="med" len="med"/>
                          </a:ln>
                        </wps:spPr>
                        <wps:bodyPr upright="1"/>
                      </wps:wsp>
                      <wps:wsp>
                        <wps:cNvPr id="973" name="矩形 14461"/>
                        <wps:cNvSpPr/>
                        <wps:spPr>
                          <a:xfrm>
                            <a:off x="4389457" y="264160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518165">
                              <w:pPr>
                                <w:jc w:val="center"/>
                                <w:rPr>
                                  <w:rFonts w:ascii="宋体" w:hAnsi="宋体" w:cs="Arial"/>
                                </w:rPr>
                              </w:pPr>
                              <w:r>
                                <w:rPr>
                                  <w:rFonts w:hint="eastAsia" w:ascii="宋体" w:hAnsi="宋体" w:cs="Arial"/>
                                </w:rPr>
                                <w:t>确认</w:t>
                              </w:r>
                            </w:p>
                            <w:p w14:paraId="5179D329">
                              <w:pPr>
                                <w:jc w:val="center"/>
                                <w:rPr>
                                  <w:rFonts w:ascii="宋体" w:hAnsi="宋体"/>
                                </w:rPr>
                              </w:pPr>
                              <w:r>
                                <w:rPr>
                                  <w:rFonts w:hint="eastAsia" w:ascii="宋体" w:hAnsi="宋体"/>
                                </w:rPr>
                                <w:t>（专业监理工程师）</w:t>
                              </w:r>
                            </w:p>
                          </w:txbxContent>
                        </wps:txbx>
                        <wps:bodyPr wrap="square" upright="1"/>
                      </wps:wsp>
                      <wps:wsp>
                        <wps:cNvPr id="974" name="矩形 14462"/>
                        <wps:cNvSpPr/>
                        <wps:spPr>
                          <a:xfrm>
                            <a:off x="2880245" y="2641600"/>
                            <a:ext cx="116666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D3D7C4D">
                              <w:pPr>
                                <w:jc w:val="center"/>
                                <w:rPr>
                                  <w:rFonts w:hint="eastAsia" w:ascii="宋体" w:hAnsi="宋体" w:cs="Arial"/>
                                </w:rPr>
                              </w:pPr>
                              <w:r>
                                <w:rPr>
                                  <w:rFonts w:hint="eastAsia" w:ascii="宋体" w:hAnsi="宋体" w:cs="Arial"/>
                                </w:rPr>
                                <w:t>签订检测合同</w:t>
                              </w:r>
                            </w:p>
                            <w:p w14:paraId="56F8EBF8">
                              <w:pPr>
                                <w:jc w:val="center"/>
                                <w:rPr>
                                  <w:rFonts w:ascii="宋体" w:hAnsi="宋体"/>
                                </w:rPr>
                              </w:pPr>
                              <w:r>
                                <w:rPr>
                                  <w:rFonts w:hint="eastAsia" w:ascii="宋体" w:hAnsi="宋体"/>
                                </w:rPr>
                                <w:t>（施工单位）</w:t>
                              </w:r>
                            </w:p>
                          </w:txbxContent>
                        </wps:txbx>
                        <wps:bodyPr wrap="square" upright="1"/>
                      </wps:wsp>
                      <wps:wsp>
                        <wps:cNvPr id="975" name="矩形 14463"/>
                        <wps:cNvSpPr/>
                        <wps:spPr>
                          <a:xfrm>
                            <a:off x="1371861" y="92456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5BA2677">
                              <w:pPr>
                                <w:jc w:val="center"/>
                                <w:rPr>
                                  <w:rFonts w:hint="eastAsia" w:ascii="宋体" w:hAnsi="宋体" w:cs="Arial"/>
                                </w:rPr>
                              </w:pPr>
                              <w:r>
                                <w:rPr>
                                  <w:rFonts w:hint="eastAsia" w:ascii="宋体" w:hAnsi="宋体" w:cs="Arial"/>
                                </w:rPr>
                                <w:t>考察</w:t>
                              </w:r>
                              <w:r>
                                <w:rPr>
                                  <w:rFonts w:cs="Arial"/>
                                </w:rPr>
                                <w:t>C0</w:t>
                              </w:r>
                              <w:r>
                                <w:rPr>
                                  <w:rFonts w:hint="eastAsia" w:cs="Arial"/>
                                </w:rPr>
                                <w:t>5</w:t>
                              </w:r>
                            </w:p>
                            <w:p w14:paraId="616217AF">
                              <w:pPr>
                                <w:jc w:val="center"/>
                                <w:rPr>
                                  <w:rFonts w:ascii="宋体" w:hAnsi="宋体"/>
                                </w:rPr>
                              </w:pPr>
                              <w:r>
                                <w:rPr>
                                  <w:rFonts w:hint="eastAsia" w:ascii="宋体" w:hAnsi="宋体"/>
                                </w:rPr>
                                <w:t>（相关单位）</w:t>
                              </w:r>
                            </w:p>
                          </w:txbxContent>
                        </wps:txbx>
                        <wps:bodyPr wrap="square" upright="1"/>
                      </wps:wsp>
                      <wps:wsp>
                        <wps:cNvPr id="976" name="自选图形 14464"/>
                        <wps:cNvSpPr/>
                        <wps:spPr>
                          <a:xfrm>
                            <a:off x="1371861" y="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ABBB9C8">
                              <w:pPr>
                                <w:jc w:val="center"/>
                                <w:rPr>
                                  <w:rFonts w:ascii="宋体" w:hAnsi="宋体"/>
                                </w:rPr>
                              </w:pPr>
                              <w:r>
                                <w:rPr>
                                  <w:rFonts w:hint="eastAsia" w:ascii="宋体" w:hAnsi="宋体"/>
                                </w:rPr>
                                <w:t>评价？</w:t>
                              </w:r>
                            </w:p>
                          </w:txbxContent>
                        </wps:txbx>
                        <wps:bodyPr wrap="square" upright="1"/>
                      </wps:wsp>
                      <wps:wsp>
                        <wps:cNvPr id="977" name="自选图形 14465"/>
                        <wps:cNvSpPr/>
                        <wps:spPr>
                          <a:xfrm>
                            <a:off x="2811569" y="9245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98A180C">
                              <w:pPr>
                                <w:jc w:val="center"/>
                                <w:rPr>
                                  <w:rFonts w:ascii="宋体" w:hAnsi="宋体"/>
                                </w:rPr>
                              </w:pPr>
                              <w:r>
                                <w:rPr>
                                  <w:rFonts w:hint="eastAsia" w:ascii="宋体" w:hAnsi="宋体"/>
                                </w:rPr>
                                <w:t>合格？</w:t>
                              </w:r>
                            </w:p>
                          </w:txbxContent>
                        </wps:txbx>
                        <wps:bodyPr wrap="square" upright="1"/>
                      </wps:wsp>
                      <wps:wsp>
                        <wps:cNvPr id="978" name="直线 14466"/>
                        <wps:cNvSpPr/>
                        <wps:spPr>
                          <a:xfrm flipV="1">
                            <a:off x="3360148" y="660400"/>
                            <a:ext cx="827" cy="264160"/>
                          </a:xfrm>
                          <a:prstGeom prst="line">
                            <a:avLst/>
                          </a:prstGeom>
                          <a:ln w="28575" cap="flat" cmpd="sng">
                            <a:solidFill>
                              <a:srgbClr val="000000"/>
                            </a:solidFill>
                            <a:prstDash val="solid"/>
                            <a:headEnd type="none" w="med" len="med"/>
                            <a:tailEnd type="triangle" w="med" len="med"/>
                          </a:ln>
                        </wps:spPr>
                        <wps:bodyPr upright="1"/>
                      </wps:wsp>
                      <wps:wsp>
                        <wps:cNvPr id="979" name="直线 14467"/>
                        <wps:cNvSpPr/>
                        <wps:spPr>
                          <a:xfrm>
                            <a:off x="2400342" y="1188720"/>
                            <a:ext cx="411227" cy="826"/>
                          </a:xfrm>
                          <a:prstGeom prst="line">
                            <a:avLst/>
                          </a:prstGeom>
                          <a:ln w="28575" cap="flat" cmpd="sng">
                            <a:solidFill>
                              <a:srgbClr val="000000"/>
                            </a:solidFill>
                            <a:prstDash val="solid"/>
                            <a:headEnd type="none" w="med" len="med"/>
                            <a:tailEnd type="triangle" w="med" len="med"/>
                          </a:ln>
                        </wps:spPr>
                        <wps:bodyPr upright="1"/>
                      </wps:wsp>
                      <wps:wsp>
                        <wps:cNvPr id="980" name="自选图形 14468"/>
                        <wps:cNvSpPr/>
                        <wps:spPr>
                          <a:xfrm>
                            <a:off x="4525981" y="171704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F47C446">
                              <w:pPr>
                                <w:jc w:val="center"/>
                                <w:rPr>
                                  <w:rFonts w:ascii="宋体" w:hAnsi="宋体"/>
                                </w:rPr>
                              </w:pPr>
                              <w:r>
                                <w:rPr>
                                  <w:rFonts w:hint="eastAsia" w:ascii="宋体" w:hAnsi="宋体"/>
                                </w:rPr>
                                <w:t>符合？</w:t>
                              </w:r>
                            </w:p>
                          </w:txbxContent>
                        </wps:txbx>
                        <wps:bodyPr wrap="square" upright="1"/>
                      </wps:wsp>
                      <wps:wsp>
                        <wps:cNvPr id="981" name="直线 14469"/>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982" name="直线 14470"/>
                        <wps:cNvSpPr/>
                        <wps:spPr>
                          <a:xfrm>
                            <a:off x="1920439" y="528320"/>
                            <a:ext cx="827" cy="396240"/>
                          </a:xfrm>
                          <a:prstGeom prst="line">
                            <a:avLst/>
                          </a:prstGeom>
                          <a:ln w="28575" cap="flat" cmpd="sng">
                            <a:solidFill>
                              <a:srgbClr val="000000"/>
                            </a:solidFill>
                            <a:prstDash val="solid"/>
                            <a:headEnd type="none" w="med" len="med"/>
                            <a:tailEnd type="triangle" w="med" len="med"/>
                          </a:ln>
                        </wps:spPr>
                        <wps:bodyPr upright="1"/>
                      </wps:wsp>
                      <wps:wsp>
                        <wps:cNvPr id="983" name="直线 14471"/>
                        <wps:cNvSpPr/>
                        <wps:spPr>
                          <a:xfrm flipH="1">
                            <a:off x="4046078" y="2905760"/>
                            <a:ext cx="343379" cy="826"/>
                          </a:xfrm>
                          <a:prstGeom prst="line">
                            <a:avLst/>
                          </a:prstGeom>
                          <a:ln w="28575" cap="flat" cmpd="sng">
                            <a:solidFill>
                              <a:srgbClr val="000000"/>
                            </a:solidFill>
                            <a:prstDash val="solid"/>
                            <a:headEnd type="none" w="med" len="med"/>
                            <a:tailEnd type="triangle" w="med" len="med"/>
                          </a:ln>
                        </wps:spPr>
                        <wps:bodyPr upright="1"/>
                      </wps:wsp>
                      <wps:wsp>
                        <wps:cNvPr id="984" name="矩形 14472"/>
                        <wps:cNvSpPr/>
                        <wps:spPr>
                          <a:xfrm>
                            <a:off x="2811569" y="0"/>
                            <a:ext cx="116831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FEB3651">
                              <w:pPr>
                                <w:jc w:val="center"/>
                                <w:rPr>
                                  <w:rFonts w:hint="eastAsia" w:ascii="宋体" w:hAnsi="宋体" w:cs="Arial"/>
                                </w:rPr>
                              </w:pPr>
                              <w:r>
                                <w:rPr>
                                  <w:rFonts w:hint="eastAsia" w:ascii="宋体" w:hAnsi="宋体" w:cs="Arial"/>
                                </w:rPr>
                                <w:t>资格报审</w:t>
                              </w:r>
                              <w:r>
                                <w:rPr>
                                  <w:rFonts w:hint="eastAsia" w:cs="Arial"/>
                                </w:rPr>
                                <w:t>B07</w:t>
                              </w:r>
                            </w:p>
                            <w:p w14:paraId="78A0A51E">
                              <w:pPr>
                                <w:jc w:val="center"/>
                                <w:rPr>
                                  <w:rFonts w:ascii="宋体" w:hAnsi="宋体"/>
                                </w:rPr>
                              </w:pPr>
                              <w:r>
                                <w:rPr>
                                  <w:rFonts w:hint="eastAsia" w:ascii="宋体" w:hAnsi="宋体"/>
                                </w:rPr>
                                <w:t>（总包单位）</w:t>
                              </w:r>
                            </w:p>
                          </w:txbxContent>
                        </wps:txbx>
                        <wps:bodyPr wrap="square" upright="1"/>
                      </wps:wsp>
                      <wps:wsp>
                        <wps:cNvPr id="985" name="直线 14473"/>
                        <wps:cNvSpPr/>
                        <wps:spPr>
                          <a:xfrm>
                            <a:off x="5074560" y="2245360"/>
                            <a:ext cx="827" cy="396240"/>
                          </a:xfrm>
                          <a:prstGeom prst="line">
                            <a:avLst/>
                          </a:prstGeom>
                          <a:ln w="28575" cap="flat" cmpd="sng">
                            <a:solidFill>
                              <a:srgbClr val="000000"/>
                            </a:solidFill>
                            <a:prstDash val="solid"/>
                            <a:headEnd type="none" w="med" len="med"/>
                            <a:tailEnd type="triangle" w="med" len="med"/>
                          </a:ln>
                        </wps:spPr>
                        <wps:bodyPr upright="1"/>
                      </wps:wsp>
                      <wps:wsp>
                        <wps:cNvPr id="986" name="矩形 14474"/>
                        <wps:cNvSpPr/>
                        <wps:spPr>
                          <a:xfrm>
                            <a:off x="1371861" y="264160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E44FE8F">
                              <w:pPr>
                                <w:jc w:val="center"/>
                                <w:rPr>
                                  <w:rFonts w:hint="eastAsia" w:ascii="宋体" w:hAnsi="宋体" w:cs="Arial"/>
                                </w:rPr>
                              </w:pPr>
                              <w:r>
                                <w:rPr>
                                  <w:rFonts w:hint="eastAsia" w:ascii="宋体" w:hAnsi="宋体" w:cs="Arial"/>
                                </w:rPr>
                                <w:t>检测实施</w:t>
                              </w:r>
                            </w:p>
                            <w:p w14:paraId="46E205B7">
                              <w:pPr>
                                <w:jc w:val="center"/>
                                <w:rPr>
                                  <w:rFonts w:ascii="宋体" w:hAnsi="宋体"/>
                                </w:rPr>
                              </w:pPr>
                              <w:r>
                                <w:rPr>
                                  <w:rFonts w:hint="eastAsia" w:ascii="宋体" w:hAnsi="宋体"/>
                                </w:rPr>
                                <w:t>（检测机构）</w:t>
                              </w:r>
                            </w:p>
                          </w:txbxContent>
                        </wps:txbx>
                        <wps:bodyPr wrap="square" upright="1"/>
                      </wps:wsp>
                      <wps:wsp>
                        <wps:cNvPr id="987" name="直线 14475"/>
                        <wps:cNvSpPr/>
                        <wps:spPr>
                          <a:xfrm>
                            <a:off x="3360148" y="1452880"/>
                            <a:ext cx="827" cy="264160"/>
                          </a:xfrm>
                          <a:prstGeom prst="line">
                            <a:avLst/>
                          </a:prstGeom>
                          <a:ln w="28575" cap="flat" cmpd="sng">
                            <a:solidFill>
                              <a:srgbClr val="000000"/>
                            </a:solidFill>
                            <a:prstDash val="solid"/>
                            <a:headEnd type="none" w="med" len="med"/>
                            <a:tailEnd type="triangle" w="med" len="med"/>
                          </a:ln>
                        </wps:spPr>
                        <wps:bodyPr upright="1"/>
                      </wps:wsp>
                      <wps:wsp>
                        <wps:cNvPr id="988" name="直线 14476"/>
                        <wps:cNvSpPr/>
                        <wps:spPr>
                          <a:xfrm flipH="1">
                            <a:off x="2469018" y="2905760"/>
                            <a:ext cx="411227" cy="826"/>
                          </a:xfrm>
                          <a:prstGeom prst="line">
                            <a:avLst/>
                          </a:prstGeom>
                          <a:ln w="28575" cap="flat" cmpd="sng">
                            <a:solidFill>
                              <a:srgbClr val="000000"/>
                            </a:solidFill>
                            <a:prstDash val="solid"/>
                            <a:headEnd type="none" w="med" len="med"/>
                            <a:tailEnd type="triangle" w="med" len="med"/>
                          </a:ln>
                        </wps:spPr>
                        <wps:bodyPr upright="1"/>
                      </wps:wsp>
                      <wps:wsp>
                        <wps:cNvPr id="989" name="矩形 14477"/>
                        <wps:cNvSpPr/>
                        <wps:spPr>
                          <a:xfrm>
                            <a:off x="2811569" y="171704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A42F92D">
                              <w:pPr>
                                <w:jc w:val="center"/>
                                <w:rPr>
                                  <w:rFonts w:hint="eastAsia" w:ascii="宋体" w:hAnsi="宋体" w:cs="Arial"/>
                                </w:rPr>
                              </w:pPr>
                              <w:r>
                                <w:rPr>
                                  <w:rFonts w:hint="eastAsia" w:ascii="宋体" w:hAnsi="宋体" w:cs="Arial"/>
                                </w:rPr>
                                <w:t>更换</w:t>
                              </w:r>
                            </w:p>
                            <w:p w14:paraId="11A18F8B">
                              <w:pPr>
                                <w:jc w:val="center"/>
                                <w:rPr>
                                  <w:rFonts w:ascii="宋体" w:hAnsi="宋体"/>
                                </w:rPr>
                              </w:pPr>
                              <w:r>
                                <w:rPr>
                                  <w:rFonts w:hint="eastAsia" w:ascii="宋体" w:hAnsi="宋体"/>
                                </w:rPr>
                                <w:t>（施工单位）</w:t>
                              </w:r>
                            </w:p>
                          </w:txbxContent>
                        </wps:txbx>
                        <wps:bodyPr wrap="square" upright="1"/>
                      </wps:wsp>
                      <wps:wsp>
                        <wps:cNvPr id="990" name="矩形 14478"/>
                        <wps:cNvSpPr/>
                        <wps:spPr>
                          <a:xfrm>
                            <a:off x="4389457" y="79248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E830DDB">
                              <w:pPr>
                                <w:jc w:val="center"/>
                                <w:rPr>
                                  <w:rFonts w:hint="eastAsia" w:ascii="宋体" w:hAnsi="宋体" w:cs="Arial"/>
                                </w:rPr>
                              </w:pPr>
                              <w:r>
                                <w:rPr>
                                  <w:rFonts w:hint="eastAsia" w:ascii="宋体" w:hAnsi="宋体" w:cs="Arial"/>
                                </w:rPr>
                                <w:t>审查</w:t>
                              </w:r>
                            </w:p>
                            <w:p w14:paraId="74BDCF7C">
                              <w:pPr>
                                <w:jc w:val="center"/>
                                <w:rPr>
                                  <w:rFonts w:ascii="宋体" w:hAnsi="宋体"/>
                                </w:rPr>
                              </w:pPr>
                              <w:r>
                                <w:rPr>
                                  <w:rFonts w:hint="eastAsia" w:ascii="宋体" w:hAnsi="宋体"/>
                                </w:rPr>
                                <w:t>（专业监理工程师）</w:t>
                              </w:r>
                            </w:p>
                          </w:txbxContent>
                        </wps:txbx>
                        <wps:bodyPr wrap="square" upright="1"/>
                      </wps:wsp>
                      <wps:wsp>
                        <wps:cNvPr id="991" name="直线 14479"/>
                        <wps:cNvSpPr/>
                        <wps:spPr>
                          <a:xfrm flipH="1">
                            <a:off x="3840879" y="1981200"/>
                            <a:ext cx="685103" cy="0"/>
                          </a:xfrm>
                          <a:prstGeom prst="line">
                            <a:avLst/>
                          </a:prstGeom>
                          <a:ln w="28575" cap="flat" cmpd="sng">
                            <a:solidFill>
                              <a:srgbClr val="000000"/>
                            </a:solidFill>
                            <a:prstDash val="solid"/>
                            <a:headEnd type="none" w="med" len="med"/>
                            <a:tailEnd type="triangle" w="med" len="med"/>
                          </a:ln>
                        </wps:spPr>
                        <wps:bodyPr upright="1"/>
                      </wps:wsp>
                      <wps:wsp>
                        <wps:cNvPr id="992" name="矩形 14480"/>
                        <wps:cNvSpPr/>
                        <wps:spPr>
                          <a:xfrm>
                            <a:off x="0" y="264160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C1BCACC">
                              <w:pPr>
                                <w:jc w:val="center"/>
                                <w:rPr>
                                  <w:rFonts w:hint="eastAsia" w:ascii="宋体" w:hAnsi="宋体" w:cs="Arial"/>
                                </w:rPr>
                              </w:pPr>
                              <w:r>
                                <w:rPr>
                                  <w:rFonts w:hint="eastAsia" w:ascii="宋体" w:hAnsi="宋体" w:cs="Arial"/>
                                </w:rPr>
                                <w:t>考评</w:t>
                              </w:r>
                            </w:p>
                            <w:p w14:paraId="634FE4E9">
                              <w:pPr>
                                <w:jc w:val="center"/>
                                <w:rPr>
                                  <w:rFonts w:ascii="宋体" w:hAnsi="宋体"/>
                                </w:rPr>
                              </w:pPr>
                              <w:r>
                                <w:rPr>
                                  <w:rFonts w:hint="eastAsia" w:ascii="宋体" w:hAnsi="宋体"/>
                                </w:rPr>
                                <w:t>（监理单位）</w:t>
                              </w:r>
                            </w:p>
                          </w:txbxContent>
                        </wps:txbx>
                        <wps:bodyPr wrap="square" upright="1"/>
                      </wps:wsp>
                      <wps:wsp>
                        <wps:cNvPr id="993" name="直线 14481"/>
                        <wps:cNvSpPr/>
                        <wps:spPr>
                          <a:xfrm>
                            <a:off x="1028482" y="2905760"/>
                            <a:ext cx="342551" cy="826"/>
                          </a:xfrm>
                          <a:prstGeom prst="line">
                            <a:avLst/>
                          </a:prstGeom>
                          <a:ln w="28575" cap="flat" cmpd="sng">
                            <a:solidFill>
                              <a:srgbClr val="000000"/>
                            </a:solidFill>
                            <a:prstDash val="solid"/>
                            <a:headEnd type="none" w="med" len="med"/>
                            <a:tailEnd type="triangle" w="med" len="med"/>
                          </a:ln>
                        </wps:spPr>
                        <wps:bodyPr upright="1"/>
                      </wps:wsp>
                      <wps:wsp>
                        <wps:cNvPr id="994" name="自选图形 14482"/>
                        <wps:cNvSpPr/>
                        <wps:spPr>
                          <a:xfrm>
                            <a:off x="1303185" y="1717040"/>
                            <a:ext cx="1166661"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D29AB0D">
                              <w:pPr>
                                <w:jc w:val="center"/>
                                <w:rPr>
                                  <w:rFonts w:ascii="宋体" w:hAnsi="宋体"/>
                                </w:rPr>
                              </w:pPr>
                              <w:r>
                                <w:rPr>
                                  <w:rFonts w:hint="eastAsia" w:ascii="宋体" w:hAnsi="宋体"/>
                                </w:rPr>
                                <w:t>合格？</w:t>
                              </w:r>
                            </w:p>
                          </w:txbxContent>
                        </wps:txbx>
                        <wps:bodyPr wrap="square" upright="1"/>
                      </wps:wsp>
                      <wps:wsp>
                        <wps:cNvPr id="995" name="直线 14483"/>
                        <wps:cNvSpPr/>
                        <wps:spPr>
                          <a:xfrm>
                            <a:off x="1851764" y="2245360"/>
                            <a:ext cx="0" cy="396240"/>
                          </a:xfrm>
                          <a:prstGeom prst="line">
                            <a:avLst/>
                          </a:prstGeom>
                          <a:ln w="28575" cap="flat" cmpd="sng">
                            <a:solidFill>
                              <a:srgbClr val="000000"/>
                            </a:solidFill>
                            <a:prstDash val="solid"/>
                            <a:headEnd type="none" w="med" len="med"/>
                            <a:tailEnd type="triangle" w="med" len="med"/>
                          </a:ln>
                        </wps:spPr>
                        <wps:bodyPr upright="1"/>
                      </wps:wsp>
                      <wps:wsp>
                        <wps:cNvPr id="996" name="直线 14484"/>
                        <wps:cNvSpPr/>
                        <wps:spPr>
                          <a:xfrm>
                            <a:off x="2469018" y="1981200"/>
                            <a:ext cx="342551" cy="0"/>
                          </a:xfrm>
                          <a:prstGeom prst="line">
                            <a:avLst/>
                          </a:prstGeom>
                          <a:ln w="28575" cap="flat" cmpd="sng">
                            <a:solidFill>
                              <a:srgbClr val="000000"/>
                            </a:solidFill>
                            <a:prstDash val="solid"/>
                            <a:headEnd type="none" w="med" len="med"/>
                            <a:tailEnd type="triangle" w="med" len="med"/>
                          </a:ln>
                        </wps:spPr>
                        <wps:bodyPr upright="1"/>
                      </wps:wsp>
                      <wps:wsp>
                        <wps:cNvPr id="997" name="直线 14485"/>
                        <wps:cNvSpPr/>
                        <wps:spPr>
                          <a:xfrm flipV="1">
                            <a:off x="479903" y="1981200"/>
                            <a:ext cx="827" cy="660400"/>
                          </a:xfrm>
                          <a:prstGeom prst="line">
                            <a:avLst/>
                          </a:prstGeom>
                          <a:ln w="28575" cap="flat" cmpd="sng">
                            <a:solidFill>
                              <a:srgbClr val="000000"/>
                            </a:solidFill>
                            <a:prstDash val="solid"/>
                            <a:headEnd type="none" w="med" len="med"/>
                            <a:tailEnd type="none" w="med" len="med"/>
                          </a:ln>
                        </wps:spPr>
                        <wps:bodyPr upright="1"/>
                      </wps:wsp>
                      <wps:wsp>
                        <wps:cNvPr id="998" name="直线 14486"/>
                        <wps:cNvSpPr/>
                        <wps:spPr>
                          <a:xfrm>
                            <a:off x="479903" y="1981200"/>
                            <a:ext cx="823282" cy="0"/>
                          </a:xfrm>
                          <a:prstGeom prst="line">
                            <a:avLst/>
                          </a:prstGeom>
                          <a:ln w="28575" cap="flat" cmpd="sng">
                            <a:solidFill>
                              <a:srgbClr val="000000"/>
                            </a:solidFill>
                            <a:prstDash val="solid"/>
                            <a:headEnd type="none" w="med" len="med"/>
                            <a:tailEnd type="triangle" w="med" len="med"/>
                          </a:ln>
                        </wps:spPr>
                        <wps:bodyPr upright="1"/>
                      </wps:wsp>
                      <wps:wsp>
                        <wps:cNvPr id="999" name="直线 14488"/>
                        <wps:cNvSpPr/>
                        <wps:spPr>
                          <a:xfrm>
                            <a:off x="3977403" y="264160"/>
                            <a:ext cx="1097157" cy="0"/>
                          </a:xfrm>
                          <a:prstGeom prst="line">
                            <a:avLst/>
                          </a:prstGeom>
                          <a:ln w="28575" cap="flat" cmpd="sng">
                            <a:solidFill>
                              <a:srgbClr val="000000"/>
                            </a:solidFill>
                            <a:prstDash val="solid"/>
                            <a:headEnd type="none" w="med" len="med"/>
                            <a:tailEnd type="none" w="med" len="med"/>
                          </a:ln>
                        </wps:spPr>
                        <wps:bodyPr upright="1"/>
                      </wps:wsp>
                      <wps:wsp>
                        <wps:cNvPr id="1000" name="直线 14489"/>
                        <wps:cNvSpPr/>
                        <wps:spPr>
                          <a:xfrm>
                            <a:off x="5074560" y="264160"/>
                            <a:ext cx="0" cy="52832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449" o:spid="_x0000_s1026" o:spt="203" style="height:260pt;width:470pt;" coordsize="5969000,3302000" editas="canvas"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">
                <o:lock v:ext="edit" aspectratio="f"/>
                <v:rect id="画布 14449" o:spid="_x0000_s1026" o:spt="1" style="position:absolute;left:0;top:0;height:3302000;width:5969000;" filled="f" stroked="f" coordsize="21600,21600"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&#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">
                  <v:fill on="f" focussize="0,0"/>
                  <v:stroke on="f"/>
                  <v:imagedata o:title=""/>
                  <o:lock v:ext="edit" rotation="t" text="t" aspectratio="t"/>
                </v:rect>
                <v:rect id="矩形 14487" o:spid="_x0000_s1026" o:spt="1" style="position:absolute;left:1440536;top:2245360;height:396240;width:336759;"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KPeIwrTAQAAiQMAAA4AAAAAAAAAAQAgAAAA&#10;IgEAAGRycy9lMm9Eb2MueG1sUEsFBgAAAAAGAAYAWQEAAGcFAAAAAA==&#10;">
                  <v:fill on="t" focussize="0,0"/>
                  <v:stroke on="f"/>
                  <v:imagedata o:title=""/>
                  <o:lock v:ext="edit" aspectratio="f"/>
                  <v:textbox>
                    <w:txbxContent>
                      <w:p w14:paraId="6EAB1A79">
                        <w:pPr>
                          <w:rPr>
                            <w:rFonts w:ascii="宋体" w:hAnsi="宋体"/>
                          </w:rPr>
                        </w:pPr>
                        <w:r>
                          <w:rPr>
                            <w:rFonts w:hint="eastAsia" w:ascii="宋体" w:hAnsi="宋体"/>
                          </w:rPr>
                          <w:t>是</w:t>
                        </w:r>
                      </w:p>
                    </w:txbxContent>
                  </v:textbox>
                </v:rect>
                <v:rect id="矩形 14451" o:spid="_x0000_s1026" o:spt="1" style="position:absolute;left:2400342;top:1584960;height:396240;width:346688;"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aXELXTAAAABQEAAA8AAAAAAAAAAQAgAAAAIgAAAGRy&#10;cy9kb3ducmV2LnhtbFBLAQIUABQAAAAIAIdO4kDgSi9Z0QEAAIkDAAAOAAAAAAAAAAEAIAAAACIB&#10;AABkcnMvZTJvRG9jLnhtbFBLBQYAAAAABgAGAFkBAABlBQAAAAA=&#10;">
                  <v:fill on="t" focussize="0,0"/>
                  <v:stroke on="f"/>
                  <v:imagedata o:title=""/>
                  <o:lock v:ext="edit" aspectratio="f"/>
                  <v:textbox>
                    <w:txbxContent>
                      <w:p w14:paraId="1550C8A8">
                        <w:pPr>
                          <w:rPr>
                            <w:rFonts w:ascii="宋体" w:hAnsi="宋体"/>
                          </w:rPr>
                        </w:pPr>
                        <w:r>
                          <w:rPr>
                            <w:rFonts w:hint="eastAsia" w:ascii="宋体" w:hAnsi="宋体"/>
                          </w:rPr>
                          <w:t>否</w:t>
                        </w:r>
                      </w:p>
                    </w:txbxContent>
                  </v:textbox>
                </v:rect>
                <v:rect id="矩形 14452" o:spid="_x0000_s1026" o:spt="1" style="position:absolute;left:5211911;top:2113280;height:396240;width:340896;"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FpJ3JzTAQAAiQMAAA4AAAAAAAAAAQAgAAAA&#10;IgEAAGRycy9lMm9Eb2MueG1sUEsFBgAAAAAGAAYAWQEAAGcFAAAAAA==&#10;">
                  <v:fill on="t" focussize="0,0"/>
                  <v:stroke on="f"/>
                  <v:imagedata o:title=""/>
                  <o:lock v:ext="edit" aspectratio="f"/>
                  <v:textbox>
                    <w:txbxContent>
                      <w:p w14:paraId="3A737199">
                        <w:pPr>
                          <w:rPr>
                            <w:rFonts w:ascii="宋体" w:hAnsi="宋体"/>
                          </w:rPr>
                        </w:pPr>
                        <w:r>
                          <w:rPr>
                            <w:rFonts w:hint="eastAsia" w:ascii="宋体" w:hAnsi="宋体"/>
                          </w:rPr>
                          <w:t>是</w:t>
                        </w:r>
                      </w:p>
                    </w:txbxContent>
                  </v:textbox>
                </v:rect>
                <v:rect id="矩形 14453" o:spid="_x0000_s1026" o:spt="1" style="position:absolute;left:4114754;top:1584960;height:396240;width:340069;"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aXELXTAAAABQEAAA8AAAAAAAAAAQAgAAAAIgAA&#10;AGRycy9kb3ducmV2LnhtbFBLAQIUABQAAAAIAIdO4kARmQGA1AEAAIkDAAAOAAAAAAAAAAEAIAAA&#10;ACIBAABkcnMvZTJvRG9jLnhtbFBLBQYAAAAABgAGAFkBAABoBQAAAAA=&#10;">
                  <v:fill on="t" focussize="0,0"/>
                  <v:stroke on="f"/>
                  <v:imagedata o:title=""/>
                  <o:lock v:ext="edit" aspectratio="f"/>
                  <v:textbox>
                    <w:txbxContent>
                      <w:p w14:paraId="20B660B9">
                        <w:pPr>
                          <w:rPr>
                            <w:rFonts w:ascii="宋体" w:hAnsi="宋体"/>
                          </w:rPr>
                        </w:pPr>
                        <w:r>
                          <w:rPr>
                            <w:rFonts w:hint="eastAsia" w:ascii="宋体" w:hAnsi="宋体"/>
                          </w:rPr>
                          <w:t>否</w:t>
                        </w:r>
                      </w:p>
                    </w:txbxContent>
                  </v:textbox>
                </v:rect>
                <v:rect id="矩形 14454" o:spid="_x0000_s1026" o:spt="1" style="position:absolute;left:3428823;top:66040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&#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WlxC10wAAAAUBAAAPAAAAAAAAAAEAIAAAACIAAABk&#10;cnMvZG93bnJldi54bWxQSwECFAAUAAAACACHTuJAbcpZ5dIBAACIAwAADgAAAAAAAAABACAAAAAi&#10;AQAAZHJzL2Uyb0RvYy54bWxQSwUGAAAAAAYABgBZAQAAZgUAAAAA&#10;">
                  <v:fill on="t" focussize="0,0"/>
                  <v:stroke on="f"/>
                  <v:imagedata o:title=""/>
                  <o:lock v:ext="edit" aspectratio="f"/>
                  <v:textbox>
                    <w:txbxContent>
                      <w:p w14:paraId="62F3B201">
                        <w:pPr>
                          <w:rPr>
                            <w:rFonts w:ascii="宋体" w:hAnsi="宋体"/>
                          </w:rPr>
                        </w:pPr>
                        <w:r>
                          <w:rPr>
                            <w:rFonts w:hint="eastAsia" w:ascii="宋体" w:hAnsi="宋体"/>
                          </w:rPr>
                          <w:t>是</w:t>
                        </w:r>
                      </w:p>
                    </w:txbxContent>
                  </v:textbox>
                </v:rect>
                <v:rect id="矩形 14455" o:spid="_x0000_s1026" o:spt="1" style="position:absolute;left:3428823;top:132080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aXELXTAAAABQEAAA8AAAAAAAAAAQAgAAAAIgAA&#10;AGRycy9kb3ducmV2LnhtbFBLAQIUABQAAAAIAIdO4kCcmMbn1AEAAIkDAAAOAAAAAAAAAAEAIAAA&#10;ACIBAABkcnMvZTJvRG9jLnhtbFBLBQYAAAAABgAGAFkBAABoBQAAAAA=&#10;">
                  <v:fill on="t" focussize="0,0"/>
                  <v:stroke on="f"/>
                  <v:imagedata o:title=""/>
                  <o:lock v:ext="edit" aspectratio="f"/>
                  <v:textbox>
                    <w:txbxContent>
                      <w:p w14:paraId="392B69A0">
                        <w:pPr>
                          <w:rPr>
                            <w:rFonts w:ascii="宋体" w:hAnsi="宋体"/>
                          </w:rPr>
                        </w:pPr>
                        <w:r>
                          <w:rPr>
                            <w:rFonts w:hint="eastAsia" w:ascii="宋体" w:hAnsi="宋体"/>
                          </w:rPr>
                          <w:t>否</w:t>
                        </w:r>
                      </w:p>
                    </w:txbxContent>
                  </v:textbox>
                </v:rect>
                <v:rect id="矩形 14456" o:spid="_x0000_s1026" o:spt="1" style="position:absolute;left:2469018;top:264160;height:396240;width:346688;"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&#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aXELXTAAAABQEAAA8AAAAAAAAAAQAgAAAAIgAAAGRy&#10;cy9kb3ducmV2LnhtbFBLAQIUABQAAAAIAIdO4kDs4xup0QEAAIgDAAAOAAAAAAAAAAEAIAAAACIB&#10;AABkcnMvZTJvRG9jLnhtbFBLBQYAAAAABgAGAFkBAABlBQAAAAA=&#10;">
                  <v:fill on="t" focussize="0,0"/>
                  <v:stroke on="f"/>
                  <v:imagedata o:title=""/>
                  <o:lock v:ext="edit" aspectratio="f"/>
                  <v:textbox>
                    <w:txbxContent>
                      <w:p w14:paraId="0A6083F4">
                        <w:pPr>
                          <w:rPr>
                            <w:rFonts w:ascii="宋体" w:hAnsi="宋体"/>
                          </w:rPr>
                        </w:pPr>
                        <w:r>
                          <w:rPr>
                            <w:rFonts w:hint="eastAsia" w:ascii="宋体" w:hAnsi="宋体"/>
                          </w:rPr>
                          <w:t>否</w:t>
                        </w:r>
                      </w:p>
                    </w:txbxContent>
                  </v:textbox>
                </v:rect>
                <v:rect id="矩形 14457" o:spid="_x0000_s1026" o:spt="1" style="position:absolute;left:2057790;top:528320;height:396240;width:336759;"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DneBPzTAQAAiAMAAA4AAAAAAAAAAQAgAAAA&#10;IgEAAGRycy9lMm9Eb2MueG1sUEsFBgAAAAAGAAYAWQEAAGcFAAAAAA==&#10;">
                  <v:fill on="t" focussize="0,0"/>
                  <v:stroke on="f"/>
                  <v:imagedata o:title=""/>
                  <o:lock v:ext="edit" aspectratio="f"/>
                  <v:textbox>
                    <w:txbxContent>
                      <w:p w14:paraId="765A89B7">
                        <w:pPr>
                          <w:rPr>
                            <w:rFonts w:ascii="宋体" w:hAnsi="宋体"/>
                          </w:rPr>
                        </w:pPr>
                        <w:r>
                          <w:rPr>
                            <w:rFonts w:hint="eastAsia" w:ascii="宋体" w:hAnsi="宋体"/>
                          </w:rPr>
                          <w:t>是</w:t>
                        </w:r>
                      </w:p>
                    </w:txbxContent>
                  </v:textbox>
                </v:rect>
                <v:rect id="矩形 14458" o:spid="_x0000_s1026" o:spt="1" style="position:absolute;left:68675;top: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3hOkvUAAAABQEAAA8AAAAA&#10;AAAAAQAgAAAAIgAAAGRycy9kb3ducmV2LnhtbFBLAQIUABQAAAAIAIdO4kAv8yTsGAIAAEIEAAAO&#10;AAAAAAAAAAEAIAAAACMBAABkcnMvZTJvRG9jLnhtbFBLBQYAAAAABgAGAFkBAACtBQAAAAA=&#10;">
                  <v:fill on="t" focussize="0,0"/>
                  <v:stroke weight="2.25pt" color="#000000" joinstyle="miter"/>
                  <v:imagedata o:title=""/>
                  <o:lock v:ext="edit" aspectratio="f"/>
                  <v:textbox>
                    <w:txbxContent>
                      <w:p w14:paraId="5307ABE2">
                        <w:pPr>
                          <w:jc w:val="center"/>
                          <w:rPr>
                            <w:rFonts w:hint="eastAsia" w:ascii="宋体" w:hAnsi="宋体"/>
                          </w:rPr>
                        </w:pPr>
                        <w:r>
                          <w:rPr>
                            <w:rFonts w:hint="eastAsia" w:ascii="宋体" w:hAnsi="宋体"/>
                          </w:rPr>
                          <w:t>检测委托</w:t>
                        </w:r>
                      </w:p>
                      <w:p w14:paraId="6E2CA287">
                        <w:pPr>
                          <w:jc w:val="center"/>
                          <w:rPr>
                            <w:rFonts w:ascii="宋体" w:hAnsi="宋体"/>
                          </w:rPr>
                        </w:pPr>
                        <w:r>
                          <w:rPr>
                            <w:rFonts w:hint="eastAsia" w:ascii="宋体" w:hAnsi="宋体"/>
                          </w:rPr>
                          <w:t>（施工单位）</w:t>
                        </w:r>
                      </w:p>
                    </w:txbxContent>
                  </v:textbox>
                </v:rect>
                <v:line id="直线 14459" o:spid="_x0000_s1026" o:spt="20" style="position:absolute;left:1097157;top:264160;height:825;width:273048;"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VF6OPSAAAABQEAAA8AAAAAAAAAAQAgAAAAIgAAAGRycy9kb3ducmV2Lnht&#10;bFBLAQIUABQAAAAIAIdO4kBIGvu6/wEAAPIDAAAOAAAAAAAAAAEAIAAAACEBAABkcnMvZTJvRG9j&#10;LnhtbFBLBQYAAAAABgAGAFkBAACSBQAAAAA=&#10;">
                  <v:fill on="f" focussize="0,0"/>
                  <v:stroke weight="2.25pt" color="#000000" joinstyle="round" endarrow="block"/>
                  <v:imagedata o:title=""/>
                  <o:lock v:ext="edit" aspectratio="f"/>
                </v:line>
                <v:line id="直线 14460" o:spid="_x0000_s1026" o:spt="20" style="position:absolute;left:2469018;top:264160;height:825;width:34172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VF6OPSAAAABQEAAA8AAAAAAAAAAQAgAAAAIgAAAGRycy9kb3ducmV2Lnht&#10;bFBLAQIUABQAAAAIAIdO4kBabpid/wEAAPIDAAAOAAAAAAAAAAEAIAAAACEBAABkcnMvZTJvRG9j&#10;LnhtbFBLBQYAAAAABgAGAFkBAACSBQAAAAA=&#10;">
                  <v:fill on="f" focussize="0,0"/>
                  <v:stroke weight="2.25pt" color="#000000" joinstyle="round" endarrow="block"/>
                  <v:imagedata o:title=""/>
                  <o:lock v:ext="edit" aspectratio="f"/>
                </v:line>
                <v:rect id="矩形 14461" o:spid="_x0000_s1026" o:spt="1" style="position:absolute;left:4389457;top:2641600;height:660400;width:143805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4TpL1AAAAAUB&#10;AAAPAAAAAAAAAAEAIAAAACIAAABkcnMvZG93bnJldi54bWxQSwECFAAUAAAACACHTuJA2ab+wR8C&#10;AABKBAAADgAAAAAAAAABACAAAAAjAQAAZHJzL2Uyb0RvYy54bWxQSwUGAAAAAAYABgBZAQAAtAUA&#10;AAAA&#10;">
                  <v:fill on="t" focussize="0,0"/>
                  <v:stroke weight="2.25pt" color="#000000" joinstyle="miter"/>
                  <v:imagedata o:title=""/>
                  <o:lock v:ext="edit" aspectratio="f"/>
                  <v:textbox>
                    <w:txbxContent>
                      <w:p w14:paraId="5D518165">
                        <w:pPr>
                          <w:jc w:val="center"/>
                          <w:rPr>
                            <w:rFonts w:ascii="宋体" w:hAnsi="宋体" w:cs="Arial"/>
                          </w:rPr>
                        </w:pPr>
                        <w:r>
                          <w:rPr>
                            <w:rFonts w:hint="eastAsia" w:ascii="宋体" w:hAnsi="宋体" w:cs="Arial"/>
                          </w:rPr>
                          <w:t>确认</w:t>
                        </w:r>
                      </w:p>
                      <w:p w14:paraId="5179D329">
                        <w:pPr>
                          <w:jc w:val="center"/>
                          <w:rPr>
                            <w:rFonts w:ascii="宋体" w:hAnsi="宋体"/>
                          </w:rPr>
                        </w:pPr>
                        <w:r>
                          <w:rPr>
                            <w:rFonts w:hint="eastAsia" w:ascii="宋体" w:hAnsi="宋体"/>
                          </w:rPr>
                          <w:t>（专业监理工程师）</w:t>
                        </w:r>
                      </w:p>
                    </w:txbxContent>
                  </v:textbox>
                </v:rect>
                <v:rect id="矩形 14462" o:spid="_x0000_s1026" o:spt="1" style="position:absolute;left:2880245;top:2641600;height:660400;width:1166660;"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3hOkvUAAAABQEAAA8A&#10;AAAAAAAAAQAgAAAAIgAAAGRycy9kb3ducmV2LnhtbFBLAQIUABQAAAAIAIdO4kBDb8D3GwIAAEoE&#10;AAAOAAAAAAAAAAEAIAAAACMBAABkcnMvZTJvRG9jLnhtbFBLBQYAAAAABgAGAFkBAACwBQAAAAA=&#10;">
                  <v:fill on="t" focussize="0,0"/>
                  <v:stroke weight="2.25pt" color="#000000" joinstyle="miter"/>
                  <v:imagedata o:title=""/>
                  <o:lock v:ext="edit" aspectratio="f"/>
                  <v:textbox>
                    <w:txbxContent>
                      <w:p w14:paraId="1D3D7C4D">
                        <w:pPr>
                          <w:jc w:val="center"/>
                          <w:rPr>
                            <w:rFonts w:hint="eastAsia" w:ascii="宋体" w:hAnsi="宋体" w:cs="Arial"/>
                          </w:rPr>
                        </w:pPr>
                        <w:r>
                          <w:rPr>
                            <w:rFonts w:hint="eastAsia" w:ascii="宋体" w:hAnsi="宋体" w:cs="Arial"/>
                          </w:rPr>
                          <w:t>签订检测合同</w:t>
                        </w:r>
                      </w:p>
                      <w:p w14:paraId="56F8EBF8">
                        <w:pPr>
                          <w:jc w:val="center"/>
                          <w:rPr>
                            <w:rFonts w:ascii="宋体" w:hAnsi="宋体"/>
                          </w:rPr>
                        </w:pPr>
                        <w:r>
                          <w:rPr>
                            <w:rFonts w:hint="eastAsia" w:ascii="宋体" w:hAnsi="宋体"/>
                          </w:rPr>
                          <w:t>（施工单位）</w:t>
                        </w:r>
                      </w:p>
                    </w:txbxContent>
                  </v:textbox>
                </v:rect>
                <v:rect id="矩形 14463" o:spid="_x0000_s1026" o:spt="1" style="position:absolute;left:1371860;top:92456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eE6S9QAAAAFAQAA&#10;DwAAAAAAAAABACAAAAAiAAAAZHJzL2Rvd25yZXYueG1sUEsBAhQAFAAAAAgAh07iQG+yDfcdAgAA&#10;SQQAAA4AAAAAAAAAAQAgAAAAIwEAAGRycy9lMm9Eb2MueG1sUEsFBgAAAAAGAAYAWQEAALIFAAAA&#10;AA==&#10;">
                  <v:fill on="t" focussize="0,0"/>
                  <v:stroke weight="2.25pt" color="#000000" joinstyle="miter"/>
                  <v:imagedata o:title=""/>
                  <o:lock v:ext="edit" aspectratio="f"/>
                  <v:textbox>
                    <w:txbxContent>
                      <w:p w14:paraId="05BA2677">
                        <w:pPr>
                          <w:jc w:val="center"/>
                          <w:rPr>
                            <w:rFonts w:hint="eastAsia" w:ascii="宋体" w:hAnsi="宋体" w:cs="Arial"/>
                          </w:rPr>
                        </w:pPr>
                        <w:r>
                          <w:rPr>
                            <w:rFonts w:hint="eastAsia" w:ascii="宋体" w:hAnsi="宋体" w:cs="Arial"/>
                          </w:rPr>
                          <w:t>考察</w:t>
                        </w:r>
                        <w:r>
                          <w:rPr>
                            <w:rFonts w:cs="Arial"/>
                          </w:rPr>
                          <w:t>C0</w:t>
                        </w:r>
                        <w:r>
                          <w:rPr>
                            <w:rFonts w:hint="eastAsia" w:cs="Arial"/>
                          </w:rPr>
                          <w:t>5</w:t>
                        </w:r>
                      </w:p>
                      <w:p w14:paraId="616217AF">
                        <w:pPr>
                          <w:jc w:val="center"/>
                          <w:rPr>
                            <w:rFonts w:ascii="宋体" w:hAnsi="宋体"/>
                          </w:rPr>
                        </w:pPr>
                        <w:r>
                          <w:rPr>
                            <w:rFonts w:hint="eastAsia" w:ascii="宋体" w:hAnsi="宋体"/>
                          </w:rPr>
                          <w:t>（相关单位）</w:t>
                        </w:r>
                      </w:p>
                    </w:txbxContent>
                  </v:textbox>
                </v:rect>
                <v:shape id="自选图形 14464" o:spid="_x0000_s1026" o:spt="4" type="#_x0000_t4" style="position:absolute;left:1371860;top:0;height:528320;width:1097157;"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U/QWnVAAAABQEAAA8AAAAAAAAAAQAgAAAAIgAAAGRycy9kb3ducmV2LnhtbFBLAQIUABQAAAAI&#10;AIdO4kABr+RnKQIAAE0EAAAOAAAAAAAAAAEAIAAAACQBAABkcnMvZTJvRG9jLnhtbFBLBQYAAAAA&#10;BgAGAFkBAAC/BQAAAAA=&#10;">
                  <v:fill on="t" focussize="0,0"/>
                  <v:stroke weight="2.25pt" color="#000000" joinstyle="miter"/>
                  <v:imagedata o:title=""/>
                  <o:lock v:ext="edit" aspectratio="f"/>
                  <v:textbox>
                    <w:txbxContent>
                      <w:p w14:paraId="7ABBB9C8">
                        <w:pPr>
                          <w:jc w:val="center"/>
                          <w:rPr>
                            <w:rFonts w:ascii="宋体" w:hAnsi="宋体"/>
                          </w:rPr>
                        </w:pPr>
                        <w:r>
                          <w:rPr>
                            <w:rFonts w:hint="eastAsia" w:ascii="宋体" w:hAnsi="宋体"/>
                          </w:rPr>
                          <w:t>评价？</w:t>
                        </w:r>
                      </w:p>
                    </w:txbxContent>
                  </v:textbox>
                </v:shape>
                <v:shape id="自选图形 14465" o:spid="_x0000_s1026" o:spt="4" type="#_x0000_t4" style="position:absolute;left:2811569;top:924560;height:528320;width:1097984;"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T9BadUAAAAFAQAADwAAAAAAAAABACAAAAAiAAAAZHJzL2Rvd25yZXYueG1sUEsBAhQAFAAA&#10;AAgAh07iQM+QsocrAgAAUgQAAA4AAAAAAAAAAQAgAAAAJAEAAGRycy9lMm9Eb2MueG1sUEsFBgAA&#10;AAAGAAYAWQEAAMEFAAAAAA==&#10;">
                  <v:fill on="t" focussize="0,0"/>
                  <v:stroke weight="2.25pt" color="#000000" joinstyle="miter"/>
                  <v:imagedata o:title=""/>
                  <o:lock v:ext="edit" aspectratio="f"/>
                  <v:textbox>
                    <w:txbxContent>
                      <w:p w14:paraId="398A180C">
                        <w:pPr>
                          <w:jc w:val="center"/>
                          <w:rPr>
                            <w:rFonts w:ascii="宋体" w:hAnsi="宋体"/>
                          </w:rPr>
                        </w:pPr>
                        <w:r>
                          <w:rPr>
                            <w:rFonts w:hint="eastAsia" w:ascii="宋体" w:hAnsi="宋体"/>
                          </w:rPr>
                          <w:t>合格？</w:t>
                        </w:r>
                      </w:p>
                    </w:txbxContent>
                  </v:textbox>
                </v:shape>
                <v:line id="直线 14466" o:spid="_x0000_s1026" o:spt="20" style="position:absolute;left:3360148;top:660400;flip:y;height:264160;width:827;"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AcJyjVAAAABQEAAA8AAAAAAAAAAQAgAAAAIgAA&#10;AGRycy9kb3ducmV2LnhtbFBLAQIUABQAAAAIAIdO4kAq40fiCwIAAPwDAAAOAAAAAAAAAAEAIAAA&#10;ACQBAABkcnMvZTJvRG9jLnhtbFBLBQYAAAAABgAGAFkBAAChBQAAAAA=&#10;">
                  <v:fill on="f" focussize="0,0"/>
                  <v:stroke weight="2.25pt" color="#000000" joinstyle="round" endarrow="block"/>
                  <v:imagedata o:title=""/>
                  <o:lock v:ext="edit" aspectratio="f"/>
                </v:line>
                <v:line id="直线 14467" o:spid="_x0000_s1026" o:spt="20" style="position:absolute;left:2400342;top:1188720;height:825;width:411227;"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DqYV+wAgIAAPMDAAAOAAAAAAAAAAEAIAAAACEBAABkcnMvZTJv&#10;RG9jLnhtbFBLBQYAAAAABgAGAFkBAACVBQAAAAA=&#10;">
                  <v:fill on="f" focussize="0,0"/>
                  <v:stroke weight="2.25pt" color="#000000" joinstyle="round" endarrow="block"/>
                  <v:imagedata o:title=""/>
                  <o:lock v:ext="edit" aspectratio="f"/>
                </v:line>
                <v:shape id="自选图形 14468" o:spid="_x0000_s1026" o:spt="4" type="#_x0000_t4" style="position:absolute;left:4525981;top:1717040;height:528320;width:1097984;"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lP0Fp1QAAAAUBAAAPAAAAAAAAAAEAIAAAACIAAABkcnMvZG93bnJldi54bWxQSwECFAAU&#10;AAAACACHTuJA/0KHiS0CAABTBAAADgAAAAAAAAABACAAAAAkAQAAZHJzL2Uyb0RvYy54bWxQSwUG&#10;AAAAAAYABgBZAQAAwwUAAAAA&#10;">
                  <v:fill on="t" focussize="0,0"/>
                  <v:stroke weight="2.25pt" color="#000000" joinstyle="miter"/>
                  <v:imagedata o:title=""/>
                  <o:lock v:ext="edit" aspectratio="f"/>
                  <v:textbox>
                    <w:txbxContent>
                      <w:p w14:paraId="3F47C446">
                        <w:pPr>
                          <w:jc w:val="center"/>
                          <w:rPr>
                            <w:rFonts w:ascii="宋体" w:hAnsi="宋体"/>
                          </w:rPr>
                        </w:pPr>
                        <w:r>
                          <w:rPr>
                            <w:rFonts w:hint="eastAsia" w:ascii="宋体" w:hAnsi="宋体"/>
                          </w:rPr>
                          <w:t>符合？</w:t>
                        </w:r>
                      </w:p>
                    </w:txbxContent>
                  </v:textbox>
                </v:shape>
                <v:line id="直线 14469" o:spid="_x0000_s1026" o:spt="20" style="position:absolute;left:5074560;top:1452880;height:264160;width:2482;"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GB1Wk0BAgAA9AMAAA4AAAAAAAAAAQAgAAAAIQEAAGRycy9lMm9E&#10;b2MueG1sUEsFBgAAAAAGAAYAWQEAAJQFAAAAAA==&#10;">
                  <v:fill on="f" focussize="0,0"/>
                  <v:stroke weight="2.25pt" color="#000000" joinstyle="round" endarrow="block"/>
                  <v:imagedata o:title=""/>
                  <o:lock v:ext="edit" aspectratio="f"/>
                </v:line>
                <v:line id="直线 14470" o:spid="_x0000_s1026" o:spt="20" style="position:absolute;left:1920439;top:528320;height:396240;width:827;"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DDlpEkAgIAAPIDAAAOAAAAAAAAAAEAIAAAACEBAABkcnMvZTJv&#10;RG9jLnhtbFBLBQYAAAAABgAGAFkBAACVBQAAAAA=&#10;">
                  <v:fill on="f" focussize="0,0"/>
                  <v:stroke weight="2.25pt" color="#000000" joinstyle="round" endarrow="block"/>
                  <v:imagedata o:title=""/>
                  <o:lock v:ext="edit" aspectratio="f"/>
                </v:line>
                <v:line id="直线 14471" o:spid="_x0000_s1026" o:spt="20" style="position:absolute;left:4046078;top:2905760;flip:x;height:825;width:343378;"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0tsj6AkCAAD9AwAADgAAAAAAAAABACAAAAAk&#10;AQAAZHJzL2Uyb0RvYy54bWxQSwUGAAAAAAYABgBZAQAAnwUAAAAA&#10;">
                  <v:fill on="f" focussize="0,0"/>
                  <v:stroke weight="2.25pt" color="#000000" joinstyle="round" endarrow="block"/>
                  <v:imagedata o:title=""/>
                  <o:lock v:ext="edit" aspectratio="f"/>
                </v:line>
                <v:rect id="矩形 14472" o:spid="_x0000_s1026" o:spt="1" style="position:absolute;left:2811569;top:0;height:660400;width:1168315;"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4TpL1AAAAAUBAAAPAAAA&#10;AAAAAAEAIAAAACIAAABkcnMvZG93bnJldi54bWxQSwECFAAUAAAACACHTuJAMBbfCRkCAABEBAAA&#10;DgAAAAAAAAABACAAAAAjAQAAZHJzL2Uyb0RvYy54bWxQSwUGAAAAAAYABgBZAQAArgUAAAAA&#10;">
                  <v:fill on="t" focussize="0,0"/>
                  <v:stroke weight="2.25pt" color="#000000" joinstyle="miter"/>
                  <v:imagedata o:title=""/>
                  <o:lock v:ext="edit" aspectratio="f"/>
                  <v:textbox>
                    <w:txbxContent>
                      <w:p w14:paraId="2FEB3651">
                        <w:pPr>
                          <w:jc w:val="center"/>
                          <w:rPr>
                            <w:rFonts w:hint="eastAsia" w:ascii="宋体" w:hAnsi="宋体" w:cs="Arial"/>
                          </w:rPr>
                        </w:pPr>
                        <w:r>
                          <w:rPr>
                            <w:rFonts w:hint="eastAsia" w:ascii="宋体" w:hAnsi="宋体" w:cs="Arial"/>
                          </w:rPr>
                          <w:t>资格报审</w:t>
                        </w:r>
                        <w:r>
                          <w:rPr>
                            <w:rFonts w:hint="eastAsia" w:cs="Arial"/>
                          </w:rPr>
                          <w:t>B07</w:t>
                        </w:r>
                      </w:p>
                      <w:p w14:paraId="78A0A51E">
                        <w:pPr>
                          <w:jc w:val="center"/>
                          <w:rPr>
                            <w:rFonts w:ascii="宋体" w:hAnsi="宋体"/>
                          </w:rPr>
                        </w:pPr>
                        <w:r>
                          <w:rPr>
                            <w:rFonts w:hint="eastAsia" w:ascii="宋体" w:hAnsi="宋体"/>
                          </w:rPr>
                          <w:t>（总包单位）</w:t>
                        </w:r>
                      </w:p>
                    </w:txbxContent>
                  </v:textbox>
                </v:rect>
                <v:line id="直线 14473" o:spid="_x0000_s1026" o:spt="20" style="position:absolute;left:5074560;top:2245360;height:396240;width:827;"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B3+vjbAgIAAPMDAAAOAAAAAAAAAAEAIAAAACEBAABkcnMvZTJv&#10;RG9jLnhtbFBLBQYAAAAABgAGAFkBAACVBQAAAAA=&#10;">
                  <v:fill on="f" focussize="0,0"/>
                  <v:stroke weight="2.25pt" color="#000000" joinstyle="round" endarrow="block"/>
                  <v:imagedata o:title=""/>
                  <o:lock v:ext="edit" aspectratio="f"/>
                </v:line>
                <v:rect id="矩形 14474" o:spid="_x0000_s1026" o:spt="1" style="position:absolute;left:1371860;top:2641600;height:660400;width:10979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ByBDMQHgIA&#10;AEoEAAAOAAAAAAAAAAEAIAAAACMBAABkcnMvZTJvRG9jLnhtbFBLBQYAAAAABgAGAFkBAACzBQAA&#10;AAA=&#10;">
                  <v:fill on="t" focussize="0,0"/>
                  <v:stroke weight="2.25pt" color="#000000" joinstyle="miter"/>
                  <v:imagedata o:title=""/>
                  <o:lock v:ext="edit" aspectratio="f"/>
                  <v:textbox>
                    <w:txbxContent>
                      <w:p w14:paraId="7E44FE8F">
                        <w:pPr>
                          <w:jc w:val="center"/>
                          <w:rPr>
                            <w:rFonts w:hint="eastAsia" w:ascii="宋体" w:hAnsi="宋体" w:cs="Arial"/>
                          </w:rPr>
                        </w:pPr>
                        <w:r>
                          <w:rPr>
                            <w:rFonts w:hint="eastAsia" w:ascii="宋体" w:hAnsi="宋体" w:cs="Arial"/>
                          </w:rPr>
                          <w:t>检测实施</w:t>
                        </w:r>
                      </w:p>
                      <w:p w14:paraId="46E205B7">
                        <w:pPr>
                          <w:jc w:val="center"/>
                          <w:rPr>
                            <w:rFonts w:ascii="宋体" w:hAnsi="宋体"/>
                          </w:rPr>
                        </w:pPr>
                        <w:r>
                          <w:rPr>
                            <w:rFonts w:hint="eastAsia" w:ascii="宋体" w:hAnsi="宋体"/>
                          </w:rPr>
                          <w:t>（检测机构）</w:t>
                        </w:r>
                      </w:p>
                    </w:txbxContent>
                  </v:textbox>
                </v:rect>
                <v:line id="直线 14475" o:spid="_x0000_s1026" o:spt="20" style="position:absolute;left:3360148;top:1452880;height:264160;width:827;"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TCcYNwMCAADzAwAADgAAAAAAAAABACAAAAAhAQAAZHJzL2Uy&#10;b0RvYy54bWxQSwUGAAAAAAYABgBZAQAAlgUAAAAA&#10;">
                  <v:fill on="f" focussize="0,0"/>
                  <v:stroke weight="2.25pt" color="#000000" joinstyle="round" endarrow="block"/>
                  <v:imagedata o:title=""/>
                  <o:lock v:ext="edit" aspectratio="f"/>
                </v:line>
                <v:line id="直线 14476" o:spid="_x0000_s1026" o:spt="20" style="position:absolute;left:2469018;top:2905760;flip:x;height:825;width:411227;"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BwnKNUAAAAFAQAADwAAAAAAAAABACAAAAAiAAAA&#10;ZHJzL2Rvd25yZXYueG1sUEsBAhQAFAAAAAgAh07iQNs7r3wKAgAA/QMAAA4AAAAAAAAAAQAgAAAA&#10;JAEAAGRycy9lMm9Eb2MueG1sUEsFBgAAAAAGAAYAWQEAAKAFAAAAAA==&#10;">
                  <v:fill on="f" focussize="0,0"/>
                  <v:stroke weight="2.25pt" color="#000000" joinstyle="round" endarrow="block"/>
                  <v:imagedata o:title=""/>
                  <o:lock v:ext="edit" aspectratio="f"/>
                </v:line>
                <v:rect id="矩形 14477" o:spid="_x0000_s1026" o:spt="1" style="position:absolute;left:2811569;top:1717040;height:660400;width:103096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t4TpL1AAAAAUBAAAP&#10;AAAAAAAAAAEAIAAAACIAAABkcnMvZG93bnJldi54bWxQSwECFAAUAAAACACHTuJAcmPsRBwCAABK&#10;BAAADgAAAAAAAAABACAAAAAjAQAAZHJzL2Uyb0RvYy54bWxQSwUGAAAAAAYABgBZAQAAsQUAAAAA&#10;">
                  <v:fill on="t" focussize="0,0"/>
                  <v:stroke weight="2.25pt" color="#000000" joinstyle="miter"/>
                  <v:imagedata o:title=""/>
                  <o:lock v:ext="edit" aspectratio="f"/>
                  <v:textbox>
                    <w:txbxContent>
                      <w:p w14:paraId="2A42F92D">
                        <w:pPr>
                          <w:jc w:val="center"/>
                          <w:rPr>
                            <w:rFonts w:hint="eastAsia" w:ascii="宋体" w:hAnsi="宋体" w:cs="Arial"/>
                          </w:rPr>
                        </w:pPr>
                        <w:r>
                          <w:rPr>
                            <w:rFonts w:hint="eastAsia" w:ascii="宋体" w:hAnsi="宋体" w:cs="Arial"/>
                          </w:rPr>
                          <w:t>更换</w:t>
                        </w:r>
                      </w:p>
                      <w:p w14:paraId="11A18F8B">
                        <w:pPr>
                          <w:jc w:val="center"/>
                          <w:rPr>
                            <w:rFonts w:ascii="宋体" w:hAnsi="宋体"/>
                          </w:rPr>
                        </w:pPr>
                        <w:r>
                          <w:rPr>
                            <w:rFonts w:hint="eastAsia" w:ascii="宋体" w:hAnsi="宋体"/>
                          </w:rPr>
                          <w:t>（施工单位）</w:t>
                        </w:r>
                      </w:p>
                    </w:txbxContent>
                  </v:textbox>
                </v:rect>
                <v:rect id="矩形 14478" o:spid="_x0000_s1026" o:spt="1" style="position:absolute;left:4389457;top:792480;height:660400;width:143805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Ae83k7HgIA&#10;AEkEAAAOAAAAAAAAAAEAIAAAACMBAABkcnMvZTJvRG9jLnhtbFBLBQYAAAAABgAGAFkBAACzBQAA&#10;AAA=&#10;">
                  <v:fill on="t" focussize="0,0"/>
                  <v:stroke weight="2.25pt" color="#000000" joinstyle="miter"/>
                  <v:imagedata o:title=""/>
                  <o:lock v:ext="edit" aspectratio="f"/>
                  <v:textbox>
                    <w:txbxContent>
                      <w:p w14:paraId="1E830DDB">
                        <w:pPr>
                          <w:jc w:val="center"/>
                          <w:rPr>
                            <w:rFonts w:hint="eastAsia" w:ascii="宋体" w:hAnsi="宋体" w:cs="Arial"/>
                          </w:rPr>
                        </w:pPr>
                        <w:r>
                          <w:rPr>
                            <w:rFonts w:hint="eastAsia" w:ascii="宋体" w:hAnsi="宋体" w:cs="Arial"/>
                          </w:rPr>
                          <w:t>审查</w:t>
                        </w:r>
                      </w:p>
                      <w:p w14:paraId="74BDCF7C">
                        <w:pPr>
                          <w:jc w:val="center"/>
                          <w:rPr>
                            <w:rFonts w:ascii="宋体" w:hAnsi="宋体"/>
                          </w:rPr>
                        </w:pPr>
                        <w:r>
                          <w:rPr>
                            <w:rFonts w:hint="eastAsia" w:ascii="宋体" w:hAnsi="宋体"/>
                          </w:rPr>
                          <w:t>（专业监理工程师）</w:t>
                        </w:r>
                      </w:p>
                    </w:txbxContent>
                  </v:textbox>
                </v:rect>
                <v:line id="直线 14479" o:spid="_x0000_s1026" o:spt="20" style="position:absolute;left:3840878;top:1981200;flip:x;height:0;width:685102;"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AcJyjVAAAABQEAAA8AAAAAAAAAAQAgAAAAIgAA&#10;AGRycy9kb3ducmV2LnhtbFBLAQIUABQAAAAIAIdO4kBGmoDdCwIAAPsDAAAOAAAAAAAAAAEAIAAA&#10;ACQBAABkcnMvZTJvRG9jLnhtbFBLBQYAAAAABgAGAFkBAAChBQAAAAA=&#10;">
                  <v:fill on="f" focussize="0,0"/>
                  <v:stroke weight="2.25pt" color="#000000" joinstyle="round" endarrow="block"/>
                  <v:imagedata o:title=""/>
                  <o:lock v:ext="edit" aspectratio="f"/>
                </v:line>
                <v:rect id="矩形 14480" o:spid="_x0000_s1026" o:spt="1" style="position:absolute;left:0;top:264160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eE6S9QAAAAFAQAADwAAAAAA&#10;AAABACAAAAAiAAAAZHJzL2Rvd25yZXYueG1sUEsBAhQAFAAAAAgAh07iQNIX0I8XAgAARAQAAA4A&#10;AAAAAAAAAQAgAAAAIwEAAGRycy9lMm9Eb2MueG1sUEsFBgAAAAAGAAYAWQEAAKwFAAAAAA==&#10;">
                  <v:fill on="t" focussize="0,0"/>
                  <v:stroke weight="2.25pt" color="#000000" joinstyle="miter"/>
                  <v:imagedata o:title=""/>
                  <o:lock v:ext="edit" aspectratio="f"/>
                  <v:textbox>
                    <w:txbxContent>
                      <w:p w14:paraId="3C1BCACC">
                        <w:pPr>
                          <w:jc w:val="center"/>
                          <w:rPr>
                            <w:rFonts w:hint="eastAsia" w:ascii="宋体" w:hAnsi="宋体" w:cs="Arial"/>
                          </w:rPr>
                        </w:pPr>
                        <w:r>
                          <w:rPr>
                            <w:rFonts w:hint="eastAsia" w:ascii="宋体" w:hAnsi="宋体" w:cs="Arial"/>
                          </w:rPr>
                          <w:t>考评</w:t>
                        </w:r>
                      </w:p>
                      <w:p w14:paraId="634FE4E9">
                        <w:pPr>
                          <w:jc w:val="center"/>
                          <w:rPr>
                            <w:rFonts w:ascii="宋体" w:hAnsi="宋体"/>
                          </w:rPr>
                        </w:pPr>
                        <w:r>
                          <w:rPr>
                            <w:rFonts w:hint="eastAsia" w:ascii="宋体" w:hAnsi="宋体"/>
                          </w:rPr>
                          <w:t>（监理单位）</w:t>
                        </w:r>
                      </w:p>
                    </w:txbxContent>
                  </v:textbox>
                </v:rect>
                <v:line id="直线 14481" o:spid="_x0000_s1026" o:spt="20" style="position:absolute;left:1028481;top:290576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CYRipXAgIAAPMDAAAOAAAAAAAAAAEAIAAAACEBAABkcnMvZTJv&#10;RG9jLnhtbFBLBQYAAAAABgAGAFkBAACVBQAAAAA=&#10;">
                  <v:fill on="f" focussize="0,0"/>
                  <v:stroke weight="2.25pt" color="#000000" joinstyle="round" endarrow="block"/>
                  <v:imagedata o:title=""/>
                  <o:lock v:ext="edit" aspectratio="f"/>
                </v:line>
                <v:shape id="自选图形 14482" o:spid="_x0000_s1026" o:spt="4" type="#_x0000_t4" style="position:absolute;left:1303184;top:1717040;height:528320;width:1166660;"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T9BadUAAAAFAQAADwAAAAAAAAABACAAAAAiAAAAZHJzL2Rvd25yZXYueG1sUEsBAhQAFAAA&#10;AAgAh07iQEwfSd4rAgAAUwQAAA4AAAAAAAAAAQAgAAAAJAEAAGRycy9lMm9Eb2MueG1sUEsFBgAA&#10;AAAGAAYAWQEAAMEFAAAAAA==&#10;">
                  <v:fill on="t" focussize="0,0"/>
                  <v:stroke weight="2.25pt" color="#000000" joinstyle="miter"/>
                  <v:imagedata o:title=""/>
                  <o:lock v:ext="edit" aspectratio="f"/>
                  <v:textbox>
                    <w:txbxContent>
                      <w:p w14:paraId="7D29AB0D">
                        <w:pPr>
                          <w:jc w:val="center"/>
                          <w:rPr>
                            <w:rFonts w:ascii="宋体" w:hAnsi="宋体"/>
                          </w:rPr>
                        </w:pPr>
                        <w:r>
                          <w:rPr>
                            <w:rFonts w:hint="eastAsia" w:ascii="宋体" w:hAnsi="宋体"/>
                          </w:rPr>
                          <w:t>合格？</w:t>
                        </w:r>
                      </w:p>
                    </w:txbxContent>
                  </v:textbox>
                </v:shape>
                <v:line id="直线 14483" o:spid="_x0000_s1026" o:spt="20" style="position:absolute;left:1851763;top:2245360;height:396240;width:0;"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PhhOEkBAgAA8QMAAA4AAAAAAAAAAQAgAAAAIQEAAGRycy9lMm9E&#10;b2MueG1sUEsFBgAAAAAGAAYAWQEAAJQFAAAAAA==&#10;">
                  <v:fill on="f" focussize="0,0"/>
                  <v:stroke weight="2.25pt" color="#000000" joinstyle="round" endarrow="block"/>
                  <v:imagedata o:title=""/>
                  <o:lock v:ext="edit" aspectratio="f"/>
                </v:line>
                <v:line id="直线 14484" o:spid="_x0000_s1026" o:spt="20" style="position:absolute;left:2469018;top:1981200;height:0;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BdY6GLAgIAAPEDAAAOAAAAAAAAAAEAIAAAACEBAABkcnMvZTJv&#10;RG9jLnhtbFBLBQYAAAAABgAGAFkBAACVBQAAAAA=&#10;">
                  <v:fill on="f" focussize="0,0"/>
                  <v:stroke weight="2.25pt" color="#000000" joinstyle="round" endarrow="block"/>
                  <v:imagedata o:title=""/>
                  <o:lock v:ext="edit" aspectratio="f"/>
                </v:line>
                <v:line id="直线 14485" o:spid="_x0000_s1026" o:spt="20" style="position:absolute;left:479902;top:1981200;flip:y;height:660400;width:827;" filled="f" stroked="t" coordsize="21600,21600" o:gfxdata="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khDAP0wAAAAUBAAAPAAAAAAAAAAEAIAAAACIAAABkcnMvZG93bnJl&#10;di54bWxQSwECFAAUAAAACACHTuJAmtXEiQICAAD4AwAADgAAAAAAAAABACAAAAAiAQAAZHJzL2Uy&#10;b0RvYy54bWxQSwUGAAAAAAYABgBZAQAAlgUAAAAA&#10;">
                  <v:fill on="f" focussize="0,0"/>
                  <v:stroke weight="2.25pt" color="#000000" joinstyle="round"/>
                  <v:imagedata o:title=""/>
                  <o:lock v:ext="edit" aspectratio="f"/>
                </v:line>
                <v:line id="直线 14486" o:spid="_x0000_s1026" o:spt="20" style="position:absolute;left:479902;top:1981200;height:0;width:82328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DVT3emAgIAAPADAAAOAAAAAAAAAAEAIAAAACEBAABkcnMvZTJv&#10;RG9jLnhtbFBLBQYAAAAABgAGAFkBAACVBQAAAAA=&#10;">
                  <v:fill on="f" focussize="0,0"/>
                  <v:stroke weight="2.25pt" color="#000000" joinstyle="round" endarrow="block"/>
                  <v:imagedata o:title=""/>
                  <o:lock v:ext="edit" aspectratio="f"/>
                </v:line>
                <v:line id="直线 14488" o:spid="_x0000_s1026" o:spt="20" style="position:absolute;left:3977402;top:264160;height:0;width:1097157;" filled="f" stroked="t" coordsize="21600,21600" o:gfxdata="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Dt8PXTAAAABQEAAA8AAAAAAAAAAQAgAAAAIgAAAGRycy9kb3ducmV2LnhtbFBL&#10;AQIUABQAAAAIAIdO4kB9cWOO+wEAAO0DAAAOAAAAAAAAAAEAIAAAACIBAABkcnMvZTJvRG9jLnht&#10;bFBLBQYAAAAABgAGAFkBAACPBQAAAAA=&#10;">
                  <v:fill on="f" focussize="0,0"/>
                  <v:stroke weight="2.25pt" color="#000000" joinstyle="round"/>
                  <v:imagedata o:title=""/>
                  <o:lock v:ext="edit" aspectratio="f"/>
                </v:line>
                <v:line id="直线 14489" o:spid="_x0000_s1026" o:spt="20" style="position:absolute;left:5074560;top:264160;height:528320;width:0;"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1Rejj0gAAAAUBAAAPAAAAAAAAAAEAIAAAACIAAABkcnMvZG93bnJldi54&#10;bWxQSwECFAAUAAAACACHTuJAbjoFIQACAADxAwAADgAAAAAAAAABACAAAAAhAQAAZHJzL2Uyb0Rv&#10;Yy54bWxQSwUGAAAAAAYABgBZAQAAkwUAAAAA&#10;">
                  <v:fill on="f" focussize="0,0"/>
                  <v:stroke weight="2.25pt" color="#000000" joinstyle="round" endarrow="block"/>
                  <v:imagedata o:title=""/>
                  <o:lock v:ext="edit" aspectratio="f"/>
                </v:line>
                <w10:wrap type="none"/>
                <w10:anchorlock/>
              </v:group>
            </w:pict>
          </mc:Fallback>
        </mc:AlternateContent>
      </w:r>
    </w:p>
    <w:p w14:paraId="15C97B5B">
      <w:pPr>
        <w:rPr>
          <w:rFonts w:hint="eastAsia" w:cs="Arial"/>
          <w:bCs/>
        </w:rPr>
      </w:pPr>
      <w:r>
        <w:rPr>
          <w:rFonts w:cs="Arial"/>
          <w:bCs/>
        </w:rPr>
        <w:t>0</w:t>
      </w:r>
      <w:r>
        <w:rPr>
          <w:rFonts w:hint="eastAsia" w:cs="Arial"/>
          <w:bCs/>
        </w:rPr>
        <w:t>3、审查要点：</w:t>
      </w:r>
    </w:p>
    <w:p w14:paraId="5756B4C6">
      <w:pPr>
        <w:rPr>
          <w:rFonts w:hAnsi="宋体" w:cs="Arial"/>
        </w:rPr>
      </w:pPr>
      <w:r>
        <w:rPr>
          <w:rFonts w:hAnsi="宋体" w:cs="Arial"/>
        </w:rPr>
        <w:t>（</w:t>
      </w:r>
      <w:r>
        <w:rPr>
          <w:rFonts w:cs="Arial"/>
        </w:rPr>
        <w:t>1</w:t>
      </w:r>
      <w:r>
        <w:rPr>
          <w:rFonts w:hAnsi="宋体" w:cs="Arial"/>
        </w:rPr>
        <w:t>）合法性</w:t>
      </w:r>
      <w:r>
        <w:rPr>
          <w:rFonts w:hint="eastAsia" w:hAnsi="宋体" w:cs="Arial"/>
        </w:rPr>
        <w:t xml:space="preserve"> ：</w:t>
      </w:r>
      <w:r>
        <w:rPr>
          <w:rFonts w:hint="eastAsia" w:hAnsi="宋体" w:cs="Arial"/>
          <w:bCs/>
        </w:rPr>
        <w:t>检测机构具有合法的资质、无转让检测业务的行为。</w:t>
      </w:r>
    </w:p>
    <w:p w14:paraId="5133DFE0">
      <w:pPr>
        <w:rPr>
          <w:rFonts w:hint="eastAsia" w:hAnsi="宋体" w:cs="Arial"/>
        </w:rPr>
      </w:pPr>
      <w:r>
        <w:rPr>
          <w:rFonts w:hAnsi="宋体" w:cs="Arial"/>
        </w:rPr>
        <w:t>（</w:t>
      </w:r>
      <w:r>
        <w:rPr>
          <w:rFonts w:cs="Arial"/>
        </w:rPr>
        <w:t>2</w:t>
      </w:r>
      <w:r>
        <w:rPr>
          <w:rFonts w:hAnsi="宋体" w:cs="Arial"/>
        </w:rPr>
        <w:t>）符合性</w:t>
      </w:r>
    </w:p>
    <w:p w14:paraId="61044E4A">
      <w:pPr>
        <w:rPr>
          <w:rFonts w:cs="Arial"/>
          <w:bCs/>
        </w:rPr>
      </w:pPr>
      <w:r>
        <w:rPr>
          <w:rFonts w:hint="eastAsia" w:ascii="宋体" w:hAnsi="宋体" w:cs="宋体"/>
        </w:rPr>
        <w:t>①</w:t>
      </w:r>
      <w:r>
        <w:rPr>
          <w:rFonts w:hint="eastAsia" w:hAnsi="宋体" w:cs="Arial"/>
          <w:bCs/>
        </w:rPr>
        <w:t>检测范围与资质许可、计量认证范围一致</w:t>
      </w:r>
      <w:r>
        <w:rPr>
          <w:rFonts w:hAnsi="宋体" w:cs="Arial"/>
          <w:bCs/>
        </w:rPr>
        <w:t>。</w:t>
      </w:r>
    </w:p>
    <w:p w14:paraId="4B0F1450">
      <w:pPr>
        <w:rPr>
          <w:rFonts w:hint="eastAsia" w:hAnsi="宋体" w:cs="Arial"/>
          <w:bCs/>
        </w:rPr>
      </w:pPr>
      <w:r>
        <w:rPr>
          <w:rFonts w:hint="eastAsia" w:ascii="宋体" w:hAnsi="宋体" w:cs="宋体"/>
        </w:rPr>
        <w:t>②</w:t>
      </w:r>
      <w:r>
        <w:rPr>
          <w:rFonts w:hAnsi="宋体" w:cs="Arial"/>
          <w:bCs/>
        </w:rPr>
        <w:t>具有良好信誉和类似</w:t>
      </w:r>
      <w:r>
        <w:rPr>
          <w:rFonts w:hint="eastAsia" w:hAnsi="宋体" w:cs="Arial"/>
          <w:bCs/>
        </w:rPr>
        <w:t>检测</w:t>
      </w:r>
      <w:r>
        <w:rPr>
          <w:rFonts w:hAnsi="宋体" w:cs="Arial"/>
          <w:bCs/>
        </w:rPr>
        <w:t>业绩。</w:t>
      </w:r>
    </w:p>
    <w:p w14:paraId="21BA5917">
      <w:pPr>
        <w:rPr>
          <w:rFonts w:cs="Arial"/>
          <w:bCs/>
        </w:rPr>
      </w:pPr>
      <w:r>
        <w:rPr>
          <w:rFonts w:hint="eastAsia" w:ascii="宋体" w:hAnsi="宋体" w:cs="宋体"/>
        </w:rPr>
        <w:t>③</w:t>
      </w:r>
      <w:r>
        <w:rPr>
          <w:rFonts w:hint="eastAsia" w:hAnsi="宋体" w:cs="Arial"/>
          <w:bCs/>
        </w:rPr>
        <w:t>检测机构具有保障检测的质量/</w:t>
      </w:r>
      <w:r>
        <w:rPr>
          <w:rFonts w:cs="Arial"/>
          <w:bCs/>
        </w:rPr>
        <w:t>技术管理能力。</w:t>
      </w:r>
    </w:p>
    <w:p w14:paraId="2E0B1E00">
      <w:pPr>
        <w:rPr>
          <w:rFonts w:cs="Arial"/>
          <w:bCs/>
        </w:rPr>
      </w:pPr>
      <w:r>
        <w:rPr>
          <w:rFonts w:hint="eastAsia" w:ascii="宋体" w:hAnsi="宋体" w:cs="宋体"/>
        </w:rPr>
        <w:t>④</w:t>
      </w:r>
      <w:r>
        <w:rPr>
          <w:rFonts w:hint="eastAsia" w:hAnsi="宋体" w:cs="Arial"/>
          <w:bCs/>
        </w:rPr>
        <w:t>施工</w:t>
      </w:r>
      <w:r>
        <w:rPr>
          <w:rFonts w:hAnsi="宋体" w:cs="Arial"/>
          <w:bCs/>
        </w:rPr>
        <w:t>单位对</w:t>
      </w:r>
      <w:r>
        <w:rPr>
          <w:rFonts w:hint="eastAsia" w:hAnsi="宋体" w:cs="Arial"/>
          <w:bCs/>
        </w:rPr>
        <w:t>检测机构机构</w:t>
      </w:r>
      <w:r>
        <w:rPr>
          <w:rFonts w:hAnsi="宋体" w:cs="Arial"/>
          <w:bCs/>
        </w:rPr>
        <w:t>管理制度健全。</w:t>
      </w:r>
    </w:p>
    <w:p w14:paraId="4BAFC234">
      <w:pPr>
        <w:rPr>
          <w:rFonts w:hint="eastAsia" w:hAnsi="宋体" w:cs="Arial"/>
          <w:bCs/>
        </w:rPr>
      </w:pPr>
      <w:r>
        <w:rPr>
          <w:rFonts w:hint="eastAsia" w:hAnsi="宋体" w:cs="Arial"/>
          <w:bCs/>
        </w:rPr>
        <w:t>⑤检测委托符合总承包合同约定。</w:t>
      </w:r>
    </w:p>
    <w:p w14:paraId="285E18F7">
      <w:pPr>
        <w:rPr>
          <w:rFonts w:hint="eastAsia" w:hAnsi="宋体" w:cs="Arial"/>
          <w:b/>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5</w:t>
      </w:r>
      <w:r>
        <w:rPr>
          <w:rFonts w:hint="eastAsia" w:hAnsi="宋体" w:cs="Arial"/>
          <w:b/>
          <w:bCs/>
        </w:rPr>
        <w:t>计量设备审查</w:t>
      </w:r>
    </w:p>
    <w:p w14:paraId="2613CFE0">
      <w:pPr>
        <w:rPr>
          <w:rFonts w:cs="Arial"/>
          <w:bCs/>
        </w:rPr>
      </w:pPr>
      <w:r>
        <w:rPr>
          <w:rFonts w:cs="Arial"/>
          <w:bCs/>
        </w:rPr>
        <w:t>0</w:t>
      </w:r>
      <w:r>
        <w:rPr>
          <w:rFonts w:hint="eastAsia" w:cs="Arial"/>
          <w:bCs/>
        </w:rPr>
        <w:t>1、工作措施：</w:t>
      </w:r>
      <w:r>
        <w:rPr>
          <w:rFonts w:hint="eastAsia" w:hAnsi="宋体" w:cs="Arial"/>
          <w:bCs/>
        </w:rPr>
        <w:t>分项工程前</w:t>
      </w:r>
      <w:r>
        <w:rPr>
          <w:rFonts w:hAnsi="宋体" w:cs="Arial"/>
          <w:bCs/>
        </w:rPr>
        <w:t>，监理对</w:t>
      </w:r>
      <w:r>
        <w:rPr>
          <w:rFonts w:hint="eastAsia" w:hAnsi="宋体" w:cs="Arial"/>
          <w:bCs/>
        </w:rPr>
        <w:t>施工配备的计量设备进行审核、确认。</w:t>
      </w:r>
    </w:p>
    <w:p w14:paraId="13894488">
      <w:pPr>
        <w:rPr>
          <w:rFonts w:hint="eastAsia" w:hAnsi="宋体" w:cs="Arial"/>
          <w:bCs/>
        </w:rPr>
      </w:pPr>
      <w:r>
        <w:rPr>
          <w:rFonts w:hAnsi="宋体" w:cs="Arial"/>
          <w:bCs/>
        </w:rPr>
        <w:t>0</w:t>
      </w:r>
      <w:r>
        <w:rPr>
          <w:rFonts w:hint="eastAsia" w:hAnsi="宋体" w:cs="Arial"/>
          <w:bCs/>
        </w:rPr>
        <w:t>2、</w:t>
      </w:r>
      <w:r>
        <w:rPr>
          <w:rFonts w:hint="eastAsia" w:hAnsi="宋体" w:cs="Arial"/>
        </w:rPr>
        <w:t>工作</w:t>
      </w:r>
      <w:r>
        <w:rPr>
          <w:rFonts w:hAnsi="宋体" w:cs="Arial"/>
        </w:rPr>
        <w:t>流程</w:t>
      </w:r>
    </w:p>
    <w:p w14:paraId="30404E30">
      <w:pPr>
        <w:rPr>
          <w:rFonts w:hint="eastAsia" w:cs="Arial"/>
          <w:b/>
        </w:rPr>
      </w:pPr>
      <w:r>
        <w:rPr>
          <w:rFonts w:cs="Arial"/>
          <w:b/>
          <w:lang/>
        </w:rPr>
        <mc:AlternateContent>
          <mc:Choice Requires="wps">
            <w:drawing>
              <wp:anchor distT="0" distB="0" distL="114300" distR="114300" simplePos="0" relativeHeight="251724800" behindDoc="0" locked="0" layoutInCell="1" allowOverlap="1">
                <wp:simplePos x="0" y="0"/>
                <wp:positionH relativeFrom="column">
                  <wp:posOffset>3086100</wp:posOffset>
                </wp:positionH>
                <wp:positionV relativeFrom="paragraph">
                  <wp:posOffset>66675</wp:posOffset>
                </wp:positionV>
                <wp:extent cx="1577340" cy="660400"/>
                <wp:effectExtent l="13970" t="13970" r="34290" b="36830"/>
                <wp:wrapNone/>
                <wp:docPr id="1780" name="矩形 14509"/>
                <wp:cNvGraphicFramePr/>
                <a:graphic xmlns:a="http://schemas.openxmlformats.org/drawingml/2006/main">
                  <a:graphicData uri="http://schemas.microsoft.com/office/word/2010/wordprocessingShape">
                    <wps:wsp>
                      <wps:cNvSpPr/>
                      <wps:spPr>
                        <a:xfrm>
                          <a:off x="0" y="0"/>
                          <a:ext cx="157734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78DBA34">
                            <w:pPr>
                              <w:jc w:val="center"/>
                              <w:rPr>
                                <w:rFonts w:hint="eastAsia" w:ascii="宋体" w:hAnsi="宋体" w:cs="Arial"/>
                              </w:rPr>
                            </w:pPr>
                            <w:r>
                              <w:rPr>
                                <w:rFonts w:hint="eastAsia" w:ascii="宋体" w:hAnsi="宋体" w:cs="Arial"/>
                              </w:rPr>
                              <w:t>组织审查</w:t>
                            </w:r>
                          </w:p>
                          <w:p w14:paraId="59716ACA">
                            <w:pPr>
                              <w:jc w:val="center"/>
                              <w:rPr>
                                <w:rFonts w:ascii="宋体" w:hAnsi="宋体"/>
                              </w:rPr>
                            </w:pPr>
                            <w:r>
                              <w:rPr>
                                <w:rFonts w:hint="eastAsia" w:ascii="宋体" w:hAnsi="宋体"/>
                              </w:rPr>
                              <w:t>（专业监理工程师）</w:t>
                            </w:r>
                          </w:p>
                        </w:txbxContent>
                      </wps:txbx>
                      <wps:bodyPr wrap="square" upright="1"/>
                    </wps:wsp>
                  </a:graphicData>
                </a:graphic>
              </wp:anchor>
            </w:drawing>
          </mc:Choice>
          <mc:Fallback>
            <w:pict>
              <v:rect id="矩形 14509" o:spid="_x0000_s1026" o:spt="1" style="position:absolute;left:0pt;margin-left:243pt;margin-top:5.25pt;height:52pt;width:124.2pt;z-index:251724800;mso-width-relative:page;mso-height-relative:page;" fillcolor="#FFFFFF" filled="t" stroked="t" coordsize="21600,21600" o:gfxdata="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reivTZAAAACgEAAA8AAAAA&#10;AAAAAQAgAAAAIgAAAGRycy9kb3ducmV2LnhtbFBLAQIUABQAAAAIAIdO4kADktNVEwIAAD8EAAAO&#10;AAAAAAAAAAEAIAAAACgBAABkcnMvZTJvRG9jLnhtbFBLBQYAAAAABgAGAFkBAACtBQAAAAA=&#10;">
                <v:fill on="t" focussize="0,0"/>
                <v:stroke weight="2.25pt" color="#000000" joinstyle="miter"/>
                <v:imagedata o:title=""/>
                <o:lock v:ext="edit" aspectratio="f"/>
                <v:textbox>
                  <w:txbxContent>
                    <w:p w14:paraId="278DBA34">
                      <w:pPr>
                        <w:jc w:val="center"/>
                        <w:rPr>
                          <w:rFonts w:hint="eastAsia" w:ascii="宋体" w:hAnsi="宋体" w:cs="Arial"/>
                        </w:rPr>
                      </w:pPr>
                      <w:r>
                        <w:rPr>
                          <w:rFonts w:hint="eastAsia" w:ascii="宋体" w:hAnsi="宋体" w:cs="Arial"/>
                        </w:rPr>
                        <w:t>组织审查</w:t>
                      </w:r>
                    </w:p>
                    <w:p w14:paraId="59716ACA">
                      <w:pPr>
                        <w:jc w:val="center"/>
                        <w:rPr>
                          <w:rFonts w:ascii="宋体" w:hAnsi="宋体"/>
                        </w:rPr>
                      </w:pPr>
                      <w:r>
                        <w:rPr>
                          <w:rFonts w:hint="eastAsia" w:ascii="宋体" w:hAnsi="宋体"/>
                        </w:rPr>
                        <w:t>（专业监理工程师）</w:t>
                      </w:r>
                    </w:p>
                  </w:txbxContent>
                </v:textbox>
              </v:rect>
            </w:pict>
          </mc:Fallback>
        </mc:AlternateContent>
      </w:r>
      <w:r>
        <w:rPr>
          <w:rFonts w:cs="Arial"/>
          <w:b/>
        </w:rPr>
        <mc:AlternateContent>
          <mc:Choice Requires="wpc">
            <w:drawing>
              <wp:inline distT="0" distB="0" distL="114300" distR="114300">
                <wp:extent cx="5969000" cy="2510155"/>
                <wp:effectExtent l="0" t="14605" r="0" b="15240"/>
                <wp:docPr id="961" name="画布 144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44" name="矩形 14492"/>
                        <wps:cNvSpPr/>
                        <wps:spPr>
                          <a:xfrm>
                            <a:off x="2811569" y="792420"/>
                            <a:ext cx="347516" cy="396210"/>
                          </a:xfrm>
                          <a:prstGeom prst="rect">
                            <a:avLst/>
                          </a:prstGeom>
                          <a:solidFill>
                            <a:srgbClr val="FFFFFF"/>
                          </a:solidFill>
                          <a:ln>
                            <a:noFill/>
                          </a:ln>
                        </wps:spPr>
                        <wps:txbx>
                          <w:txbxContent>
                            <w:p w14:paraId="543573B4">
                              <w:pPr>
                                <w:rPr>
                                  <w:rFonts w:ascii="宋体" w:hAnsi="宋体"/>
                                </w:rPr>
                              </w:pPr>
                              <w:r>
                                <w:rPr>
                                  <w:rFonts w:hint="eastAsia" w:ascii="宋体" w:hAnsi="宋体"/>
                                </w:rPr>
                                <w:t>否</w:t>
                              </w:r>
                            </w:p>
                          </w:txbxContent>
                        </wps:txbx>
                        <wps:bodyPr wrap="square" upright="1"/>
                      </wps:wsp>
                      <wps:wsp>
                        <wps:cNvPr id="945" name="矩形 14493"/>
                        <wps:cNvSpPr/>
                        <wps:spPr>
                          <a:xfrm>
                            <a:off x="3977403" y="792420"/>
                            <a:ext cx="412055" cy="396210"/>
                          </a:xfrm>
                          <a:prstGeom prst="rect">
                            <a:avLst/>
                          </a:prstGeom>
                          <a:solidFill>
                            <a:srgbClr val="FFFFFF"/>
                          </a:solidFill>
                          <a:ln>
                            <a:noFill/>
                          </a:ln>
                        </wps:spPr>
                        <wps:txbx>
                          <w:txbxContent>
                            <w:p w14:paraId="0125F067">
                              <w:pPr>
                                <w:rPr>
                                  <w:rFonts w:ascii="宋体" w:hAnsi="宋体"/>
                                </w:rPr>
                              </w:pPr>
                              <w:r>
                                <w:rPr>
                                  <w:rFonts w:hint="eastAsia" w:ascii="宋体" w:hAnsi="宋体"/>
                                </w:rPr>
                                <w:t>是</w:t>
                              </w:r>
                            </w:p>
                          </w:txbxContent>
                        </wps:txbx>
                        <wps:bodyPr wrap="square" upright="1"/>
                      </wps:wsp>
                      <wps:wsp>
                        <wps:cNvPr id="946" name="矩形 14494"/>
                        <wps:cNvSpPr/>
                        <wps:spPr>
                          <a:xfrm>
                            <a:off x="68676" y="0"/>
                            <a:ext cx="12345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61E09EF">
                              <w:pPr>
                                <w:jc w:val="center"/>
                                <w:rPr>
                                  <w:rFonts w:hint="eastAsia" w:ascii="宋体" w:hAnsi="宋体"/>
                                </w:rPr>
                              </w:pPr>
                              <w:r>
                                <w:rPr>
                                  <w:rFonts w:hint="eastAsia" w:ascii="宋体" w:hAnsi="宋体"/>
                                </w:rPr>
                                <w:t>设备配备</w:t>
                              </w:r>
                            </w:p>
                            <w:p w14:paraId="743D3F34">
                              <w:pPr>
                                <w:jc w:val="center"/>
                                <w:rPr>
                                  <w:rFonts w:ascii="宋体" w:hAnsi="宋体"/>
                                </w:rPr>
                              </w:pPr>
                              <w:r>
                                <w:rPr>
                                  <w:rFonts w:hint="eastAsia" w:ascii="宋体" w:hAnsi="宋体"/>
                                </w:rPr>
                                <w:t>（施工单位）</w:t>
                              </w:r>
                            </w:p>
                          </w:txbxContent>
                        </wps:txbx>
                        <wps:bodyPr wrap="square" upright="1"/>
                      </wps:wsp>
                      <wps:wsp>
                        <wps:cNvPr id="947" name="矩形 14495"/>
                        <wps:cNvSpPr/>
                        <wps:spPr>
                          <a:xfrm>
                            <a:off x="4800685" y="1848980"/>
                            <a:ext cx="1026827"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26CE75">
                              <w:pPr>
                                <w:jc w:val="center"/>
                                <w:rPr>
                                  <w:rFonts w:hint="eastAsia" w:ascii="宋体" w:hAnsi="宋体" w:cs="Arial"/>
                                </w:rPr>
                              </w:pPr>
                              <w:r>
                                <w:rPr>
                                  <w:rFonts w:hint="eastAsia" w:ascii="宋体" w:hAnsi="宋体" w:cs="Arial"/>
                                </w:rPr>
                                <w:t>使用</w:t>
                              </w:r>
                            </w:p>
                            <w:p w14:paraId="3368FDE9">
                              <w:pPr>
                                <w:jc w:val="center"/>
                                <w:rPr>
                                  <w:rFonts w:ascii="宋体" w:hAnsi="宋体"/>
                                </w:rPr>
                              </w:pPr>
                              <w:r>
                                <w:rPr>
                                  <w:rFonts w:hint="eastAsia" w:ascii="宋体" w:hAnsi="宋体"/>
                                </w:rPr>
                                <w:t>（施工单位）</w:t>
                              </w:r>
                            </w:p>
                          </w:txbxContent>
                        </wps:txbx>
                        <wps:bodyPr wrap="square" upright="1"/>
                      </wps:wsp>
                      <wps:wsp>
                        <wps:cNvPr id="948" name="矩形 14496"/>
                        <wps:cNvSpPr/>
                        <wps:spPr>
                          <a:xfrm>
                            <a:off x="1508385" y="924490"/>
                            <a:ext cx="10293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D8F3347">
                              <w:pPr>
                                <w:jc w:val="center"/>
                                <w:rPr>
                                  <w:rFonts w:hint="eastAsia" w:ascii="宋体" w:hAnsi="宋体" w:cs="Arial"/>
                                </w:rPr>
                              </w:pPr>
                              <w:r>
                                <w:rPr>
                                  <w:rFonts w:hint="eastAsia" w:ascii="宋体" w:hAnsi="宋体" w:cs="Arial"/>
                                </w:rPr>
                                <w:t>修改</w:t>
                              </w:r>
                            </w:p>
                            <w:p w14:paraId="76B29AF4">
                              <w:pPr>
                                <w:jc w:val="center"/>
                                <w:rPr>
                                  <w:rFonts w:ascii="宋体" w:hAnsi="宋体"/>
                                </w:rPr>
                              </w:pPr>
                              <w:r>
                                <w:rPr>
                                  <w:rFonts w:hint="eastAsia" w:ascii="宋体" w:hAnsi="宋体"/>
                                </w:rPr>
                                <w:t>（施工单位）</w:t>
                              </w:r>
                            </w:p>
                          </w:txbxContent>
                        </wps:txbx>
                        <wps:bodyPr wrap="square" upright="1"/>
                      </wps:wsp>
                      <wps:wsp>
                        <wps:cNvPr id="949" name="自选图形 14497"/>
                        <wps:cNvSpPr/>
                        <wps:spPr>
                          <a:xfrm>
                            <a:off x="2948921" y="924490"/>
                            <a:ext cx="1099640" cy="52828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3CE2DAA">
                              <w:pPr>
                                <w:jc w:val="center"/>
                                <w:rPr>
                                  <w:rFonts w:ascii="宋体" w:hAnsi="宋体"/>
                                </w:rPr>
                              </w:pPr>
                              <w:r>
                                <w:rPr>
                                  <w:rFonts w:hint="eastAsia" w:ascii="宋体" w:hAnsi="宋体"/>
                                </w:rPr>
                                <w:t>符合？</w:t>
                              </w:r>
                            </w:p>
                          </w:txbxContent>
                        </wps:txbx>
                        <wps:bodyPr wrap="square" upright="1"/>
                      </wps:wsp>
                      <wps:wsp>
                        <wps:cNvPr id="950" name="直线 14498"/>
                        <wps:cNvSpPr/>
                        <wps:spPr>
                          <a:xfrm>
                            <a:off x="1303185" y="264140"/>
                            <a:ext cx="273876" cy="825"/>
                          </a:xfrm>
                          <a:prstGeom prst="line">
                            <a:avLst/>
                          </a:prstGeom>
                          <a:ln w="28575" cap="flat" cmpd="sng">
                            <a:solidFill>
                              <a:srgbClr val="000000"/>
                            </a:solidFill>
                            <a:prstDash val="solid"/>
                            <a:headEnd type="none" w="med" len="med"/>
                            <a:tailEnd type="triangle" w="med" len="med"/>
                          </a:ln>
                        </wps:spPr>
                        <wps:bodyPr upright="1"/>
                      </wps:wsp>
                      <wps:wsp>
                        <wps:cNvPr id="951" name="直线 14499"/>
                        <wps:cNvSpPr/>
                        <wps:spPr>
                          <a:xfrm>
                            <a:off x="4046078" y="1188630"/>
                            <a:ext cx="274703" cy="825"/>
                          </a:xfrm>
                          <a:prstGeom prst="line">
                            <a:avLst/>
                          </a:prstGeom>
                          <a:ln w="28575" cap="flat" cmpd="sng">
                            <a:solidFill>
                              <a:srgbClr val="000000"/>
                            </a:solidFill>
                            <a:prstDash val="solid"/>
                            <a:headEnd type="none" w="med" len="med"/>
                            <a:tailEnd type="triangle" w="med" len="med"/>
                          </a:ln>
                        </wps:spPr>
                        <wps:bodyPr upright="1"/>
                      </wps:wsp>
                      <wps:wsp>
                        <wps:cNvPr id="952" name="直线 14500"/>
                        <wps:cNvSpPr/>
                        <wps:spPr>
                          <a:xfrm>
                            <a:off x="3497500" y="660350"/>
                            <a:ext cx="1655" cy="264140"/>
                          </a:xfrm>
                          <a:prstGeom prst="line">
                            <a:avLst/>
                          </a:prstGeom>
                          <a:ln w="28575" cap="flat" cmpd="sng">
                            <a:solidFill>
                              <a:srgbClr val="000000"/>
                            </a:solidFill>
                            <a:prstDash val="solid"/>
                            <a:headEnd type="none" w="med" len="med"/>
                            <a:tailEnd type="triangle" w="med" len="med"/>
                          </a:ln>
                        </wps:spPr>
                        <wps:bodyPr upright="1"/>
                      </wps:wsp>
                      <wps:wsp>
                        <wps:cNvPr id="953" name="直线 14501"/>
                        <wps:cNvSpPr/>
                        <wps:spPr>
                          <a:xfrm>
                            <a:off x="2742894" y="264140"/>
                            <a:ext cx="341724" cy="825"/>
                          </a:xfrm>
                          <a:prstGeom prst="line">
                            <a:avLst/>
                          </a:prstGeom>
                          <a:ln w="28575" cap="flat" cmpd="sng">
                            <a:solidFill>
                              <a:srgbClr val="000000"/>
                            </a:solidFill>
                            <a:prstDash val="solid"/>
                            <a:headEnd type="none" w="med" len="med"/>
                            <a:tailEnd type="triangle" w="med" len="med"/>
                          </a:ln>
                        </wps:spPr>
                        <wps:bodyPr upright="1"/>
                      </wps:wsp>
                      <wps:wsp>
                        <wps:cNvPr id="954" name="矩形 14502"/>
                        <wps:cNvSpPr/>
                        <wps:spPr>
                          <a:xfrm>
                            <a:off x="3360148" y="1848980"/>
                            <a:ext cx="1097157"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C17EAB6">
                              <w:pPr>
                                <w:jc w:val="center"/>
                                <w:rPr>
                                  <w:rFonts w:hint="eastAsia" w:ascii="宋体" w:hAnsi="宋体" w:cs="Arial"/>
                                </w:rPr>
                              </w:pPr>
                              <w:r>
                                <w:rPr>
                                  <w:rFonts w:hint="eastAsia" w:ascii="宋体" w:hAnsi="宋体" w:cs="Arial"/>
                                </w:rPr>
                                <w:t>检查</w:t>
                              </w:r>
                            </w:p>
                            <w:p w14:paraId="43B31E98">
                              <w:pPr>
                                <w:jc w:val="center"/>
                                <w:rPr>
                                  <w:rFonts w:ascii="宋体" w:hAnsi="宋体"/>
                                </w:rPr>
                              </w:pPr>
                              <w:r>
                                <w:rPr>
                                  <w:rFonts w:hint="eastAsia" w:ascii="宋体" w:hAnsi="宋体"/>
                                </w:rPr>
                                <w:t>（监理单位）</w:t>
                              </w:r>
                            </w:p>
                          </w:txbxContent>
                        </wps:txbx>
                        <wps:bodyPr wrap="square" upright="1"/>
                      </wps:wsp>
                      <wps:wsp>
                        <wps:cNvPr id="955" name="矩形 14503"/>
                        <wps:cNvSpPr/>
                        <wps:spPr>
                          <a:xfrm>
                            <a:off x="1577060" y="825"/>
                            <a:ext cx="1165833"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9CE9B86">
                              <w:pPr>
                                <w:jc w:val="center"/>
                                <w:rPr>
                                  <w:rFonts w:hint="eastAsia" w:ascii="宋体" w:hAnsi="宋体" w:cs="Arial"/>
                                </w:rPr>
                              </w:pPr>
                              <w:r>
                                <w:rPr>
                                  <w:rFonts w:hint="eastAsia" w:ascii="宋体" w:hAnsi="宋体" w:cs="Arial"/>
                                </w:rPr>
                                <w:t>报审</w:t>
                              </w:r>
                              <w:r>
                                <w:rPr>
                                  <w:rFonts w:hint="eastAsia" w:cs="Arial"/>
                                </w:rPr>
                                <w:t>B07</w:t>
                              </w:r>
                            </w:p>
                            <w:p w14:paraId="09FCEA64">
                              <w:pPr>
                                <w:jc w:val="center"/>
                                <w:rPr>
                                  <w:rFonts w:ascii="宋体" w:hAnsi="宋体"/>
                                </w:rPr>
                              </w:pPr>
                              <w:r>
                                <w:rPr>
                                  <w:rFonts w:hint="eastAsia" w:ascii="宋体" w:hAnsi="宋体"/>
                                </w:rPr>
                                <w:t>（总包单位）</w:t>
                              </w:r>
                            </w:p>
                          </w:txbxContent>
                        </wps:txbx>
                        <wps:bodyPr wrap="square" upright="1"/>
                      </wps:wsp>
                      <wps:wsp>
                        <wps:cNvPr id="956" name="矩形 14504"/>
                        <wps:cNvSpPr/>
                        <wps:spPr>
                          <a:xfrm>
                            <a:off x="4320782" y="924490"/>
                            <a:ext cx="1439709" cy="66035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297919">
                              <w:pPr>
                                <w:jc w:val="center"/>
                                <w:rPr>
                                  <w:rFonts w:hint="eastAsia" w:ascii="宋体" w:hAnsi="宋体" w:cs="Arial"/>
                                </w:rPr>
                              </w:pPr>
                              <w:r>
                                <w:rPr>
                                  <w:rFonts w:hint="eastAsia" w:ascii="宋体" w:hAnsi="宋体" w:cs="Arial"/>
                                </w:rPr>
                                <w:t>确认</w:t>
                              </w:r>
                            </w:p>
                            <w:p w14:paraId="7DBD5AA6">
                              <w:pPr>
                                <w:jc w:val="center"/>
                                <w:rPr>
                                  <w:rFonts w:ascii="宋体" w:hAnsi="宋体"/>
                                </w:rPr>
                              </w:pPr>
                              <w:r>
                                <w:rPr>
                                  <w:rFonts w:hint="eastAsia" w:ascii="宋体" w:hAnsi="宋体"/>
                                </w:rPr>
                                <w:t>（专业监理工程师）</w:t>
                              </w:r>
                            </w:p>
                          </w:txbxContent>
                        </wps:txbx>
                        <wps:bodyPr wrap="square" upright="1"/>
                      </wps:wsp>
                      <wps:wsp>
                        <wps:cNvPr id="957" name="直线 14505"/>
                        <wps:cNvSpPr/>
                        <wps:spPr>
                          <a:xfrm>
                            <a:off x="4457306" y="2113120"/>
                            <a:ext cx="341724" cy="825"/>
                          </a:xfrm>
                          <a:prstGeom prst="line">
                            <a:avLst/>
                          </a:prstGeom>
                          <a:ln w="28575" cap="flat" cmpd="sng">
                            <a:solidFill>
                              <a:srgbClr val="000000"/>
                            </a:solidFill>
                            <a:prstDash val="solid"/>
                            <a:headEnd type="none" w="med" len="med"/>
                            <a:tailEnd type="triangle" w="med" len="med"/>
                          </a:ln>
                        </wps:spPr>
                        <wps:bodyPr upright="1"/>
                      </wps:wsp>
                      <wps:wsp>
                        <wps:cNvPr id="958" name="直线 14506"/>
                        <wps:cNvSpPr/>
                        <wps:spPr>
                          <a:xfrm flipH="1">
                            <a:off x="2537694" y="1188630"/>
                            <a:ext cx="480730" cy="825"/>
                          </a:xfrm>
                          <a:prstGeom prst="line">
                            <a:avLst/>
                          </a:prstGeom>
                          <a:ln w="28575" cap="flat" cmpd="sng">
                            <a:solidFill>
                              <a:srgbClr val="000000"/>
                            </a:solidFill>
                            <a:prstDash val="solid"/>
                            <a:headEnd type="none" w="med" len="med"/>
                            <a:tailEnd type="triangle" w="med" len="med"/>
                          </a:ln>
                        </wps:spPr>
                        <wps:bodyPr upright="1"/>
                      </wps:wsp>
                      <wps:wsp>
                        <wps:cNvPr id="959" name="直线 14507"/>
                        <wps:cNvSpPr/>
                        <wps:spPr>
                          <a:xfrm>
                            <a:off x="5211912" y="1584840"/>
                            <a:ext cx="827" cy="264140"/>
                          </a:xfrm>
                          <a:prstGeom prst="line">
                            <a:avLst/>
                          </a:prstGeom>
                          <a:ln w="28575" cap="flat" cmpd="sng">
                            <a:solidFill>
                              <a:srgbClr val="000000"/>
                            </a:solidFill>
                            <a:prstDash val="solid"/>
                            <a:headEnd type="none" w="med" len="med"/>
                            <a:tailEnd type="triangle" w="med" len="med"/>
                          </a:ln>
                        </wps:spPr>
                        <wps:bodyPr upright="1"/>
                      </wps:wsp>
                      <wps:wsp>
                        <wps:cNvPr id="960" name="直线 14508"/>
                        <wps:cNvSpPr/>
                        <wps:spPr>
                          <a:xfrm flipV="1">
                            <a:off x="2057791" y="660350"/>
                            <a:ext cx="827" cy="2641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490" o:spid="_x0000_s1026" o:spt="203" style="height:197.65pt;width:470pt;" coordsize="5969000,2510155" editas="canvas"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">
                <o:lock v:ext="edit" aspectratio="f"/>
                <v:rect id="画布 14490" o:spid="_x0000_s1026" o:spt="1" style="position:absolute;left:0;top:0;height:2510155;width:5969000;" filled="f" stroked="f" coordsize="21600,21600" o:gfxdata="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">
                  <v:fill on="f" focussize="0,0"/>
                  <v:stroke on="f"/>
                  <v:imagedata o:title=""/>
                  <o:lock v:ext="edit" rotation="t" text="t" aspectratio="t"/>
                </v:rect>
                <v:rect id="矩形 14492" o:spid="_x0000_s1026" o:spt="1" style="position:absolute;left:2811569;top:792419;height:396209;width:347515;"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1ENER1AAAAAUBAAAPAAAAAAAAAAEAIAAAACIA&#10;AABkcnMvZG93bnJldi54bWxQSwECFAAUAAAACACHTuJArdaGt9QBAACIAwAADgAAAAAAAAABACAA&#10;AAAjAQAAZHJzL2Uyb0RvYy54bWxQSwUGAAAAAAYABgBZAQAAaQUAAAAA&#10;">
                  <v:fill on="t" focussize="0,0"/>
                  <v:stroke on="f"/>
                  <v:imagedata o:title=""/>
                  <o:lock v:ext="edit" aspectratio="f"/>
                  <v:textbox>
                    <w:txbxContent>
                      <w:p w14:paraId="543573B4">
                        <w:pPr>
                          <w:rPr>
                            <w:rFonts w:ascii="宋体" w:hAnsi="宋体"/>
                          </w:rPr>
                        </w:pPr>
                        <w:r>
                          <w:rPr>
                            <w:rFonts w:hint="eastAsia" w:ascii="宋体" w:hAnsi="宋体"/>
                          </w:rPr>
                          <w:t>否</w:t>
                        </w:r>
                      </w:p>
                    </w:txbxContent>
                  </v:textbox>
                </v:rect>
                <v:rect id="矩形 14493" o:spid="_x0000_s1026" o:spt="1" style="position:absolute;left:3977402;top:792419;height:396209;width:412054;" fillcolor="#FFFFFF" filled="t" stroked="f" coordsize="21600,21600" o:gfxdata="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UQ0RHUAAAABQEAAA8AAAAAAAAAAQAgAAAAIgAA&#10;AGRycy9kb3ducmV2LnhtbFBLAQIUABQAAAAIAIdO4kDPQxaP0wEAAIgDAAAOAAAAAAAAAAEAIAAA&#10;ACMBAABkcnMvZTJvRG9jLnhtbFBLBQYAAAAABgAGAFkBAABoBQAAAAA=&#10;">
                  <v:fill on="t" focussize="0,0"/>
                  <v:stroke on="f"/>
                  <v:imagedata o:title=""/>
                  <o:lock v:ext="edit" aspectratio="f"/>
                  <v:textbox>
                    <w:txbxContent>
                      <w:p w14:paraId="0125F067">
                        <w:pPr>
                          <w:rPr>
                            <w:rFonts w:ascii="宋体" w:hAnsi="宋体"/>
                          </w:rPr>
                        </w:pPr>
                        <w:r>
                          <w:rPr>
                            <w:rFonts w:hint="eastAsia" w:ascii="宋体" w:hAnsi="宋体"/>
                          </w:rPr>
                          <w:t>是</w:t>
                        </w:r>
                      </w:p>
                    </w:txbxContent>
                  </v:textbox>
                </v:rect>
                <v:rect id="矩形 14494" o:spid="_x0000_s1026" o:spt="1" style="position:absolute;left:68675;top:0;height:660349;width:12345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5m++/VAAAABQEAAA8A&#10;AAAAAAAAAQAgAAAAIgAAAGRycy9kb3ducmV2LnhtbFBLAQIUABQAAAAIAIdO4kDUdpmZGgIAAEIE&#10;AAAOAAAAAAAAAAEAIAAAACQBAABkcnMvZTJvRG9jLnhtbFBLBQYAAAAABgAGAFkBAACwBQAAAAA=&#10;">
                  <v:fill on="t" focussize="0,0"/>
                  <v:stroke weight="2.25pt" color="#000000" joinstyle="miter"/>
                  <v:imagedata o:title=""/>
                  <o:lock v:ext="edit" aspectratio="f"/>
                  <v:textbox>
                    <w:txbxContent>
                      <w:p w14:paraId="261E09EF">
                        <w:pPr>
                          <w:jc w:val="center"/>
                          <w:rPr>
                            <w:rFonts w:hint="eastAsia" w:ascii="宋体" w:hAnsi="宋体"/>
                          </w:rPr>
                        </w:pPr>
                        <w:r>
                          <w:rPr>
                            <w:rFonts w:hint="eastAsia" w:ascii="宋体" w:hAnsi="宋体"/>
                          </w:rPr>
                          <w:t>设备配备</w:t>
                        </w:r>
                      </w:p>
                      <w:p w14:paraId="743D3F34">
                        <w:pPr>
                          <w:jc w:val="center"/>
                          <w:rPr>
                            <w:rFonts w:ascii="宋体" w:hAnsi="宋体"/>
                          </w:rPr>
                        </w:pPr>
                        <w:r>
                          <w:rPr>
                            <w:rFonts w:hint="eastAsia" w:ascii="宋体" w:hAnsi="宋体"/>
                          </w:rPr>
                          <w:t>（施工单位）</w:t>
                        </w:r>
                      </w:p>
                    </w:txbxContent>
                  </v:textbox>
                </v:rect>
                <v:rect id="矩形 14495" o:spid="_x0000_s1026" o:spt="1" style="position:absolute;left:4800684;top:1848979;height:660349;width:1026826;"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Iz8dBYf&#10;AgAASgQAAA4AAAAAAAAAAQAgAAAAJAEAAGRycy9lMm9Eb2MueG1sUEsFBgAAAAAGAAYAWQEAALUF&#10;AAAAAA==&#10;">
                  <v:fill on="t" focussize="0,0"/>
                  <v:stroke weight="2.25pt" color="#000000" joinstyle="miter"/>
                  <v:imagedata o:title=""/>
                  <o:lock v:ext="edit" aspectratio="f"/>
                  <v:textbox>
                    <w:txbxContent>
                      <w:p w14:paraId="5626CE75">
                        <w:pPr>
                          <w:jc w:val="center"/>
                          <w:rPr>
                            <w:rFonts w:hint="eastAsia" w:ascii="宋体" w:hAnsi="宋体" w:cs="Arial"/>
                          </w:rPr>
                        </w:pPr>
                        <w:r>
                          <w:rPr>
                            <w:rFonts w:hint="eastAsia" w:ascii="宋体" w:hAnsi="宋体" w:cs="Arial"/>
                          </w:rPr>
                          <w:t>使用</w:t>
                        </w:r>
                      </w:p>
                      <w:p w14:paraId="3368FDE9">
                        <w:pPr>
                          <w:jc w:val="center"/>
                          <w:rPr>
                            <w:rFonts w:ascii="宋体" w:hAnsi="宋体"/>
                          </w:rPr>
                        </w:pPr>
                        <w:r>
                          <w:rPr>
                            <w:rFonts w:hint="eastAsia" w:ascii="宋体" w:hAnsi="宋体"/>
                          </w:rPr>
                          <w:t>（施工单位）</w:t>
                        </w:r>
                      </w:p>
                    </w:txbxContent>
                  </v:textbox>
                </v:rect>
                <v:rect id="矩形 14496" o:spid="_x0000_s1026" o:spt="1" style="position:absolute;left:1508384;top:924489;height:660349;width:1029309;"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mb779UAAAAFAQAA&#10;DwAAAAAAAAABACAAAAAiAAAAZHJzL2Rvd25yZXYueG1sUEsBAhQAFAAAAAgAh07iQNA72kwcAgAA&#10;SQQAAA4AAAAAAAAAAQAgAAAAJAEAAGRycy9lMm9Eb2MueG1sUEsFBgAAAAAGAAYAWQEAALIFAAAA&#10;AA==&#10;">
                  <v:fill on="t" focussize="0,0"/>
                  <v:stroke weight="2.25pt" color="#000000" joinstyle="miter"/>
                  <v:imagedata o:title=""/>
                  <o:lock v:ext="edit" aspectratio="f"/>
                  <v:textbox>
                    <w:txbxContent>
                      <w:p w14:paraId="0D8F3347">
                        <w:pPr>
                          <w:jc w:val="center"/>
                          <w:rPr>
                            <w:rFonts w:hint="eastAsia" w:ascii="宋体" w:hAnsi="宋体" w:cs="Arial"/>
                          </w:rPr>
                        </w:pPr>
                        <w:r>
                          <w:rPr>
                            <w:rFonts w:hint="eastAsia" w:ascii="宋体" w:hAnsi="宋体" w:cs="Arial"/>
                          </w:rPr>
                          <w:t>修改</w:t>
                        </w:r>
                      </w:p>
                      <w:p w14:paraId="76B29AF4">
                        <w:pPr>
                          <w:jc w:val="center"/>
                          <w:rPr>
                            <w:rFonts w:ascii="宋体" w:hAnsi="宋体"/>
                          </w:rPr>
                        </w:pPr>
                        <w:r>
                          <w:rPr>
                            <w:rFonts w:hint="eastAsia" w:ascii="宋体" w:hAnsi="宋体"/>
                          </w:rPr>
                          <w:t>（施工单位）</w:t>
                        </w:r>
                      </w:p>
                    </w:txbxContent>
                  </v:textbox>
                </v:rect>
                <v:shape id="自选图形 14497" o:spid="_x0000_s1026" o:spt="4" type="#_x0000_t4" style="position:absolute;left:2948920;top:924489;height:528279;width:1099639;" fillcolor="#FFFFFF" filled="t" stroked="t" coordsize="21600,21600" o:gfxdata="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GuIDN1wAAAAUBAAAPAAAAAAAAAAEAIAAAACIAAABkcnMvZG93bnJldi54bWxQSwECFAAU&#10;AAAACACHTuJAyWqhfCsCAABSBAAADgAAAAAAAAABACAAAAAmAQAAZHJzL2Uyb0RvYy54bWxQSwUG&#10;AAAAAAYABgBZAQAAwwUAAAAA&#10;">
                  <v:fill on="t" focussize="0,0"/>
                  <v:stroke weight="2.25pt" color="#000000" joinstyle="miter"/>
                  <v:imagedata o:title=""/>
                  <o:lock v:ext="edit" aspectratio="f"/>
                  <v:textbox>
                    <w:txbxContent>
                      <w:p w14:paraId="43CE2DAA">
                        <w:pPr>
                          <w:jc w:val="center"/>
                          <w:rPr>
                            <w:rFonts w:ascii="宋体" w:hAnsi="宋体"/>
                          </w:rPr>
                        </w:pPr>
                        <w:r>
                          <w:rPr>
                            <w:rFonts w:hint="eastAsia" w:ascii="宋体" w:hAnsi="宋体"/>
                          </w:rPr>
                          <w:t>符合？</w:t>
                        </w:r>
                      </w:p>
                    </w:txbxContent>
                  </v:textbox>
                </v:shape>
                <v:line id="直线 14498" o:spid="_x0000_s1026" o:spt="20" style="position:absolute;left:1303184;top:264139;height:825;width:273875;"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sIpR9MAAAAFAQAADwAAAAAAAAABACAAAAAiAAAAZHJzL2Rvd25yZXYu&#10;eG1sUEsBAhQAFAAAAAgAh07iQOpuS94AAgAA8gMAAA4AAAAAAAAAAQAgAAAAIgEAAGRycy9lMm9E&#10;b2MueG1sUEsFBgAAAAAGAAYAWQEAAJQFAAAAAA==&#10;">
                  <v:fill on="f" focussize="0,0"/>
                  <v:stroke weight="2.25pt" color="#000000" joinstyle="round" endarrow="block"/>
                  <v:imagedata o:title=""/>
                  <o:lock v:ext="edit" aspectratio="f"/>
                </v:line>
                <v:line id="直线 14499" o:spid="_x0000_s1026" o:spt="20" style="position:absolute;left:4046078;top:1188629;height:825;width:274703;"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wilH0wAAAAUBAAAPAAAAAAAAAAEAIAAAACIAAABkcnMvZG93bnJl&#10;di54bWxQSwECFAAUAAAACACHTuJAUjHIfwICAADzAwAADgAAAAAAAAABACAAAAAiAQAAZHJzL2Uy&#10;b0RvYy54bWxQSwUGAAAAAAYABgBZAQAAlgUAAAAA&#10;">
                  <v:fill on="f" focussize="0,0"/>
                  <v:stroke weight="2.25pt" color="#000000" joinstyle="round" endarrow="block"/>
                  <v:imagedata o:title=""/>
                  <o:lock v:ext="edit" aspectratio="f"/>
                </v:line>
                <v:line id="直线 14500" o:spid="_x0000_s1026" o:spt="20" style="position:absolute;left:3497499;top:660349;height:264139;width:165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bCKUfTAAAABQEAAA8AAAAAAAAAAQAgAAAAIgAAAGRycy9kb3ducmV2&#10;LnhtbFBLAQIUABQAAAAIAIdO4kDCQf33AQIAAPMDAAAOAAAAAAAAAAEAIAAAACIBAABkcnMvZTJv&#10;RG9jLnhtbFBLBQYAAAAABgAGAFkBAACVBQAAAAA=&#10;">
                  <v:fill on="f" focussize="0,0"/>
                  <v:stroke weight="2.25pt" color="#000000" joinstyle="round" endarrow="block"/>
                  <v:imagedata o:title=""/>
                  <o:lock v:ext="edit" aspectratio="f"/>
                </v:line>
                <v:line id="直线 14501" o:spid="_x0000_s1026" o:spt="20" style="position:absolute;left:2742893;top:26413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WwilH0wAAAAUBAAAPAAAAAAAAAAEAIAAAACIAAABkcnMvZG93bnJldi54&#10;bWxQSwECFAAUAAAACACHTuJA/TSTiP8BAADyAwAADgAAAAAAAAABACAAAAAiAQAAZHJzL2Uyb0Rv&#10;Yy54bWxQSwUGAAAAAAYABgBZAQAAkwUAAAAA&#10;">
                  <v:fill on="f" focussize="0,0"/>
                  <v:stroke weight="2.25pt" color="#000000" joinstyle="round" endarrow="block"/>
                  <v:imagedata o:title=""/>
                  <o:lock v:ext="edit" aspectratio="f"/>
                </v:line>
                <v:rect id="矩形 14502" o:spid="_x0000_s1026" o:spt="1" style="position:absolute;left:3360148;top:1848979;height:660349;width:1097157;"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5m++/VAAAA&#10;BQEAAA8AAAAAAAAAAQAgAAAAIgAAAGRycy9kb3ducmV2LnhtbFBLAQIUABQAAAAIAIdO4kDNKXtv&#10;IAIAAEoEAAAOAAAAAAAAAAEAIAAAACQBAABkcnMvZTJvRG9jLnhtbFBLBQYAAAAABgAGAFkBAAC2&#10;BQAAAAA=&#10;">
                  <v:fill on="t" focussize="0,0"/>
                  <v:stroke weight="2.25pt" color="#000000" joinstyle="miter"/>
                  <v:imagedata o:title=""/>
                  <o:lock v:ext="edit" aspectratio="f"/>
                  <v:textbox>
                    <w:txbxContent>
                      <w:p w14:paraId="2C17EAB6">
                        <w:pPr>
                          <w:jc w:val="center"/>
                          <w:rPr>
                            <w:rFonts w:hint="eastAsia" w:ascii="宋体" w:hAnsi="宋体" w:cs="Arial"/>
                          </w:rPr>
                        </w:pPr>
                        <w:r>
                          <w:rPr>
                            <w:rFonts w:hint="eastAsia" w:ascii="宋体" w:hAnsi="宋体" w:cs="Arial"/>
                          </w:rPr>
                          <w:t>检查</w:t>
                        </w:r>
                      </w:p>
                      <w:p w14:paraId="43B31E98">
                        <w:pPr>
                          <w:jc w:val="center"/>
                          <w:rPr>
                            <w:rFonts w:ascii="宋体" w:hAnsi="宋体"/>
                          </w:rPr>
                        </w:pPr>
                        <w:r>
                          <w:rPr>
                            <w:rFonts w:hint="eastAsia" w:ascii="宋体" w:hAnsi="宋体"/>
                          </w:rPr>
                          <w:t>（监理单位）</w:t>
                        </w:r>
                      </w:p>
                    </w:txbxContent>
                  </v:textbox>
                </v:rect>
                <v:rect id="矩形 14503" o:spid="_x0000_s1026" o:spt="1" style="position:absolute;left:1577060;top:825;height:660349;width:1165833;"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OZvvv1QAAAAUBAAAP&#10;AAAAAAAAAAEAIAAAACIAAABkcnMvZG93bnJldi54bWxQSwECFAAUAAAACACHTuJAK/fW5hsCAABG&#10;BAAADgAAAAAAAAABACAAAAAkAQAAZHJzL2Uyb0RvYy54bWxQSwUGAAAAAAYABgBZAQAAsQUAAAAA&#10;">
                  <v:fill on="t" focussize="0,0"/>
                  <v:stroke weight="2.25pt" color="#000000" joinstyle="miter"/>
                  <v:imagedata o:title=""/>
                  <o:lock v:ext="edit" aspectratio="f"/>
                  <v:textbox>
                    <w:txbxContent>
                      <w:p w14:paraId="19CE9B86">
                        <w:pPr>
                          <w:jc w:val="center"/>
                          <w:rPr>
                            <w:rFonts w:hint="eastAsia" w:ascii="宋体" w:hAnsi="宋体" w:cs="Arial"/>
                          </w:rPr>
                        </w:pPr>
                        <w:r>
                          <w:rPr>
                            <w:rFonts w:hint="eastAsia" w:ascii="宋体" w:hAnsi="宋体" w:cs="Arial"/>
                          </w:rPr>
                          <w:t>报审</w:t>
                        </w:r>
                        <w:r>
                          <w:rPr>
                            <w:rFonts w:hint="eastAsia" w:cs="Arial"/>
                          </w:rPr>
                          <w:t>B07</w:t>
                        </w:r>
                      </w:p>
                      <w:p w14:paraId="09FCEA64">
                        <w:pPr>
                          <w:jc w:val="center"/>
                          <w:rPr>
                            <w:rFonts w:ascii="宋体" w:hAnsi="宋体"/>
                          </w:rPr>
                        </w:pPr>
                        <w:r>
                          <w:rPr>
                            <w:rFonts w:hint="eastAsia" w:ascii="宋体" w:hAnsi="宋体"/>
                          </w:rPr>
                          <w:t>（总包单位）</w:t>
                        </w:r>
                      </w:p>
                    </w:txbxContent>
                  </v:textbox>
                </v:rect>
                <v:rect id="矩形 14504" o:spid="_x0000_s1026" o:spt="1" style="position:absolute;left:4320781;top:924489;height:660349;width:1439708;" fillcolor="#FFFFFF" filled="t" stroked="t" coordsize="21600,21600" o:gfxdata="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mb779UAAAAF&#10;AQAADwAAAAAAAAABACAAAAAiAAAAZHJzL2Rvd25yZXYueG1sUEsBAhQAFAAAAAgAh07iQESeUV8f&#10;AgAASQQAAA4AAAAAAAAAAQAgAAAAJAEAAGRycy9lMm9Eb2MueG1sUEsFBgAAAAAGAAYAWQEAALUF&#10;AAAAAA==&#10;">
                  <v:fill on="t" focussize="0,0"/>
                  <v:stroke weight="2.25pt" color="#000000" joinstyle="miter"/>
                  <v:imagedata o:title=""/>
                  <o:lock v:ext="edit" aspectratio="f"/>
                  <v:textbox>
                    <w:txbxContent>
                      <w:p w14:paraId="56297919">
                        <w:pPr>
                          <w:jc w:val="center"/>
                          <w:rPr>
                            <w:rFonts w:hint="eastAsia" w:ascii="宋体" w:hAnsi="宋体" w:cs="Arial"/>
                          </w:rPr>
                        </w:pPr>
                        <w:r>
                          <w:rPr>
                            <w:rFonts w:hint="eastAsia" w:ascii="宋体" w:hAnsi="宋体" w:cs="Arial"/>
                          </w:rPr>
                          <w:t>确认</w:t>
                        </w:r>
                      </w:p>
                      <w:p w14:paraId="7DBD5AA6">
                        <w:pPr>
                          <w:jc w:val="center"/>
                          <w:rPr>
                            <w:rFonts w:ascii="宋体" w:hAnsi="宋体"/>
                          </w:rPr>
                        </w:pPr>
                        <w:r>
                          <w:rPr>
                            <w:rFonts w:hint="eastAsia" w:ascii="宋体" w:hAnsi="宋体"/>
                          </w:rPr>
                          <w:t>（专业监理工程师）</w:t>
                        </w:r>
                      </w:p>
                    </w:txbxContent>
                  </v:textbox>
                </v:rect>
                <v:line id="直线 14505" o:spid="_x0000_s1026" o:spt="20" style="position:absolute;left:4457305;top:2113119;height:825;width:341724;"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bCKUfTAAAABQEAAA8AAAAAAAAAAQAgAAAAIgAAAGRycy9kb3du&#10;cmV2LnhtbFBLAQIUABQAAAAIAIdO4kAjTaujBAIAAPMDAAAOAAAAAAAAAAEAIAAAACIBAABkcnMv&#10;ZTJvRG9jLnhtbFBLBQYAAAAABgAGAFkBAACYBQAAAAA=&#10;">
                  <v:fill on="f" focussize="0,0"/>
                  <v:stroke weight="2.25pt" color="#000000" joinstyle="round" endarrow="block"/>
                  <v:imagedata o:title=""/>
                  <o:lock v:ext="edit" aspectratio="f"/>
                </v:line>
                <v:line id="直线 14506" o:spid="_x0000_s1026" o:spt="20" style="position:absolute;left:2537693;top:1188629;flip:x;height:825;width:480730;"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zm+aM1wAAAAUBAAAPAAAAAAAAAAEAIAAAACIA&#10;AABkcnMvZG93bnJldi54bWxQSwECFAAUAAAACACHTuJATbS1/woCAAD9AwAADgAAAAAAAAABACAA&#10;AAAmAQAAZHJzL2Uyb0RvYy54bWxQSwUGAAAAAAYABgBZAQAAogUAAAAA&#10;">
                  <v:fill on="f" focussize="0,0"/>
                  <v:stroke weight="2.25pt" color="#000000" joinstyle="round" endarrow="block"/>
                  <v:imagedata o:title=""/>
                  <o:lock v:ext="edit" aspectratio="f"/>
                </v:line>
                <v:line id="直线 14507" o:spid="_x0000_s1026" o:spt="20" style="position:absolute;left:5211911;top:1584839;height:264139;width:827;" filled="f" stroked="t" coordsize="21600,21600" o:gfxdata="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sIpR9MAAAAFAQAADwAAAAAAAAABACAAAAAiAAAAZHJzL2Rvd25y&#10;ZXYueG1sUEsBAhQAFAAAAAgAh07iQKzIghsDAgAA8wMAAA4AAAAAAAAAAQAgAAAAIgEAAGRycy9l&#10;Mm9Eb2MueG1sUEsFBgAAAAAGAAYAWQEAAJcFAAAAAA==&#10;">
                  <v:fill on="f" focussize="0,0"/>
                  <v:stroke weight="2.25pt" color="#000000" joinstyle="round" endarrow="block"/>
                  <v:imagedata o:title=""/>
                  <o:lock v:ext="edit" aspectratio="f"/>
                </v:line>
                <v:line id="直线 14508" o:spid="_x0000_s1026" o:spt="20" style="position:absolute;left:2057790;top:660349;flip:y;height:264139;width:827;" filled="f" stroked="t" coordsize="21600,21600" o:gfxdata="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zm+aM1wAAAAUBAAAPAAAAAAAAAAEAIAAAACIA&#10;AABkcnMvZG93bnJldi54bWxQSwECFAAUAAAACACHTuJAhpHuxwoCAAD8AwAADgAAAAAAAAABACAA&#10;AAAmAQAAZHJzL2Uyb0RvYy54bWxQSwUGAAAAAAYABgBZAQAAogUAAAAA&#10;">
                  <v:fill on="f" focussize="0,0"/>
                  <v:stroke weight="2.25pt" color="#000000" joinstyle="round" endarrow="block"/>
                  <v:imagedata o:title=""/>
                  <o:lock v:ext="edit" aspectratio="f"/>
                </v:line>
                <w10:wrap type="none"/>
                <w10:anchorlock/>
              </v:group>
            </w:pict>
          </mc:Fallback>
        </mc:AlternateContent>
      </w:r>
    </w:p>
    <w:p w14:paraId="7CCB300D">
      <w:pPr>
        <w:rPr>
          <w:rFonts w:hint="eastAsia" w:cs="Arial"/>
          <w:b/>
        </w:rPr>
      </w:pPr>
      <w:r>
        <w:rPr>
          <w:rFonts w:cs="Arial"/>
          <w:bCs/>
        </w:rPr>
        <w:t>0</w:t>
      </w:r>
      <w:r>
        <w:rPr>
          <w:rFonts w:hint="eastAsia" w:cs="Arial"/>
          <w:bCs/>
        </w:rPr>
        <w:t>3、审查要点</w:t>
      </w:r>
    </w:p>
    <w:p w14:paraId="72635A1B">
      <w:pPr>
        <w:rPr>
          <w:rFonts w:hint="eastAsia" w:hAnsi="宋体" w:cs="Arial"/>
        </w:rPr>
      </w:pPr>
      <w:r>
        <w:rPr>
          <w:rFonts w:hAnsi="宋体" w:cs="Arial"/>
        </w:rPr>
        <w:t>（</w:t>
      </w:r>
      <w:r>
        <w:rPr>
          <w:rFonts w:cs="Arial"/>
        </w:rPr>
        <w:t>1</w:t>
      </w:r>
      <w:r>
        <w:rPr>
          <w:rFonts w:hAnsi="宋体" w:cs="Arial"/>
        </w:rPr>
        <w:t>）合法性</w:t>
      </w:r>
      <w:r>
        <w:rPr>
          <w:rFonts w:hint="eastAsia" w:hAnsi="宋体" w:cs="Arial"/>
        </w:rPr>
        <w:t>：法定计量设备经检验标定合格。</w:t>
      </w:r>
    </w:p>
    <w:p w14:paraId="755891CC">
      <w:pPr>
        <w:rPr>
          <w:rFonts w:hint="eastAsia" w:hAnsi="宋体" w:cs="Arial"/>
        </w:rPr>
      </w:pPr>
      <w:r>
        <w:rPr>
          <w:rFonts w:hAnsi="宋体" w:cs="Arial"/>
        </w:rPr>
        <w:t>（</w:t>
      </w:r>
      <w:r>
        <w:rPr>
          <w:rFonts w:cs="Arial"/>
        </w:rPr>
        <w:t>2</w:t>
      </w:r>
      <w:r>
        <w:rPr>
          <w:rFonts w:hAnsi="宋体" w:cs="Arial"/>
        </w:rPr>
        <w:t>）符合性</w:t>
      </w:r>
    </w:p>
    <w:p w14:paraId="06B65A9F">
      <w:pPr>
        <w:rPr>
          <w:rFonts w:cs="Arial"/>
        </w:rPr>
      </w:pPr>
      <w:r>
        <w:rPr>
          <w:rFonts w:hint="eastAsia" w:hAnsi="宋体" w:cs="Arial"/>
        </w:rPr>
        <w:t>①型号、规格、精度</w:t>
      </w:r>
      <w:r>
        <w:rPr>
          <w:rFonts w:hAnsi="宋体" w:cs="Arial"/>
        </w:rPr>
        <w:t>，能满足现场</w:t>
      </w:r>
      <w:r>
        <w:rPr>
          <w:rFonts w:hint="eastAsia" w:hAnsi="宋体" w:cs="Arial"/>
        </w:rPr>
        <w:t>施工</w:t>
      </w:r>
      <w:r>
        <w:rPr>
          <w:rFonts w:hAnsi="宋体" w:cs="Arial"/>
        </w:rPr>
        <w:t>质量检验需求。</w:t>
      </w:r>
    </w:p>
    <w:p w14:paraId="7F59AE65">
      <w:pPr>
        <w:rPr>
          <w:rFonts w:hint="eastAsia" w:cs="Arial"/>
          <w:b/>
        </w:rPr>
      </w:pPr>
      <w:r>
        <w:rPr>
          <w:rFonts w:hint="eastAsia" w:hAnsi="宋体" w:cs="Arial"/>
        </w:rPr>
        <w:t>②计量设备具有质量合格证明文件，标定设备在</w:t>
      </w:r>
      <w:r>
        <w:rPr>
          <w:rFonts w:hAnsi="宋体" w:cs="Arial"/>
        </w:rPr>
        <w:t>在有效期限内。</w:t>
      </w:r>
    </w:p>
    <w:p w14:paraId="2DBE7AF8">
      <w:pPr>
        <w:rPr>
          <w:rFonts w:hint="eastAsia" w:hAnsi="宋体" w:cs="Arial"/>
          <w:b/>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6</w:t>
      </w:r>
      <w:r>
        <w:rPr>
          <w:rFonts w:hint="eastAsia" w:hAnsi="宋体" w:cs="Arial"/>
          <w:b/>
          <w:bCs/>
        </w:rPr>
        <w:t>材料/构配件/设备进场审查</w:t>
      </w:r>
    </w:p>
    <w:p w14:paraId="6742666D">
      <w:pPr>
        <w:rPr>
          <w:rFonts w:cs="Arial"/>
          <w:bCs/>
        </w:rPr>
      </w:pPr>
      <w:r>
        <w:rPr>
          <w:rFonts w:cs="Arial"/>
          <w:bCs/>
        </w:rPr>
        <w:t>0</w:t>
      </w:r>
      <w:r>
        <w:rPr>
          <w:rFonts w:hint="eastAsia" w:cs="Arial"/>
          <w:bCs/>
        </w:rPr>
        <w:t>1、工作措施：</w:t>
      </w:r>
      <w:r>
        <w:rPr>
          <w:rFonts w:hint="eastAsia" w:hAnsi="宋体" w:cs="Arial"/>
          <w:bCs/>
        </w:rPr>
        <w:t>分项施工前</w:t>
      </w:r>
      <w:r>
        <w:rPr>
          <w:rFonts w:hAnsi="宋体" w:cs="Arial"/>
          <w:bCs/>
        </w:rPr>
        <w:t>，监理对</w:t>
      </w:r>
      <w:r>
        <w:rPr>
          <w:rFonts w:hint="eastAsia" w:hAnsi="宋体" w:cs="Arial"/>
          <w:bCs/>
        </w:rPr>
        <w:t>工程材料/构配件/设备进行审查、核实、确认。</w:t>
      </w:r>
    </w:p>
    <w:p w14:paraId="2693719A">
      <w:pPr>
        <w:rPr>
          <w:rFonts w:hint="eastAsia" w:hAnsi="宋体" w:cs="Arial"/>
          <w:bCs/>
        </w:rPr>
      </w:pPr>
      <w:r>
        <w:rPr>
          <w:rFonts w:hAnsi="宋体" w:cs="Arial"/>
          <w:bCs/>
        </w:rPr>
        <w:t>0</w:t>
      </w:r>
      <w:r>
        <w:rPr>
          <w:rFonts w:hint="eastAsia" w:hAnsi="宋体" w:cs="Arial"/>
          <w:bCs/>
        </w:rPr>
        <w:t>2、工作流程</w:t>
      </w:r>
    </w:p>
    <w:p w14:paraId="319CBB79">
      <w:pPr>
        <w:rPr>
          <w:rFonts w:hint="eastAsia" w:hAnsi="宋体" w:cs="Arial"/>
          <w:bCs/>
        </w:rPr>
      </w:pPr>
      <w:r>
        <w:rPr>
          <w:rFonts w:hAnsi="宋体" w:cs="Arial"/>
          <w:bCs/>
        </w:rPr>
        <mc:AlternateContent>
          <mc:Choice Requires="wpc">
            <w:drawing>
              <wp:inline distT="0" distB="0" distL="114300" distR="114300">
                <wp:extent cx="5969000" cy="3434080"/>
                <wp:effectExtent l="0" t="15875" r="0" b="0"/>
                <wp:docPr id="1375" name="画布 135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39" name="矩形 13573"/>
                        <wps:cNvSpPr/>
                        <wps:spPr>
                          <a:xfrm>
                            <a:off x="1508385" y="2245360"/>
                            <a:ext cx="340897" cy="396240"/>
                          </a:xfrm>
                          <a:prstGeom prst="rect">
                            <a:avLst/>
                          </a:prstGeom>
                          <a:solidFill>
                            <a:srgbClr val="FFFFFF"/>
                          </a:solidFill>
                          <a:ln>
                            <a:noFill/>
                          </a:ln>
                        </wps:spPr>
                        <wps:txbx>
                          <w:txbxContent>
                            <w:p w14:paraId="497A4924">
                              <w:pPr>
                                <w:rPr>
                                  <w:rFonts w:ascii="宋体" w:hAnsi="宋体"/>
                                </w:rPr>
                              </w:pPr>
                              <w:r>
                                <w:rPr>
                                  <w:rFonts w:hint="eastAsia" w:ascii="宋体" w:hAnsi="宋体"/>
                                </w:rPr>
                                <w:t>是</w:t>
                              </w:r>
                            </w:p>
                          </w:txbxContent>
                        </wps:txbx>
                        <wps:bodyPr wrap="square" upright="1"/>
                      </wps:wsp>
                      <wps:wsp>
                        <wps:cNvPr id="1340" name="矩形 13574"/>
                        <wps:cNvSpPr/>
                        <wps:spPr>
                          <a:xfrm>
                            <a:off x="1920439" y="1717040"/>
                            <a:ext cx="339242" cy="396240"/>
                          </a:xfrm>
                          <a:prstGeom prst="rect">
                            <a:avLst/>
                          </a:prstGeom>
                          <a:solidFill>
                            <a:srgbClr val="FFFFFF"/>
                          </a:solidFill>
                          <a:ln>
                            <a:noFill/>
                          </a:ln>
                        </wps:spPr>
                        <wps:txbx>
                          <w:txbxContent>
                            <w:p w14:paraId="19C37A37">
                              <w:pPr>
                                <w:rPr>
                                  <w:rFonts w:ascii="宋体" w:hAnsi="宋体"/>
                                </w:rPr>
                              </w:pPr>
                              <w:r>
                                <w:rPr>
                                  <w:rFonts w:hint="eastAsia" w:ascii="宋体" w:hAnsi="宋体"/>
                                </w:rPr>
                                <w:t>否</w:t>
                              </w:r>
                            </w:p>
                          </w:txbxContent>
                        </wps:txbx>
                        <wps:bodyPr wrap="square" upright="1"/>
                      </wps:wsp>
                      <wps:wsp>
                        <wps:cNvPr id="1341" name="矩形 13575"/>
                        <wps:cNvSpPr/>
                        <wps:spPr>
                          <a:xfrm>
                            <a:off x="3634851" y="264160"/>
                            <a:ext cx="339242" cy="396240"/>
                          </a:xfrm>
                          <a:prstGeom prst="rect">
                            <a:avLst/>
                          </a:prstGeom>
                          <a:solidFill>
                            <a:srgbClr val="FFFFFF"/>
                          </a:solidFill>
                          <a:ln>
                            <a:noFill/>
                          </a:ln>
                        </wps:spPr>
                        <wps:txbx>
                          <w:txbxContent>
                            <w:p w14:paraId="7B3A1D27">
                              <w:pPr>
                                <w:rPr>
                                  <w:rFonts w:ascii="宋体" w:hAnsi="宋体"/>
                                </w:rPr>
                              </w:pPr>
                              <w:r>
                                <w:rPr>
                                  <w:rFonts w:hint="eastAsia" w:ascii="宋体" w:hAnsi="宋体"/>
                                </w:rPr>
                                <w:t>是</w:t>
                              </w:r>
                            </w:p>
                          </w:txbxContent>
                        </wps:txbx>
                        <wps:bodyPr wrap="square" upright="1"/>
                      </wps:wsp>
                      <wps:wsp>
                        <wps:cNvPr id="1342" name="矩形 13576"/>
                        <wps:cNvSpPr/>
                        <wps:spPr>
                          <a:xfrm>
                            <a:off x="2742894" y="396240"/>
                            <a:ext cx="339242" cy="396240"/>
                          </a:xfrm>
                          <a:prstGeom prst="rect">
                            <a:avLst/>
                          </a:prstGeom>
                          <a:solidFill>
                            <a:srgbClr val="FFFFFF"/>
                          </a:solidFill>
                          <a:ln>
                            <a:noFill/>
                          </a:ln>
                        </wps:spPr>
                        <wps:txbx>
                          <w:txbxContent>
                            <w:p w14:paraId="7D162741">
                              <w:pPr>
                                <w:rPr>
                                  <w:rFonts w:ascii="宋体" w:hAnsi="宋体"/>
                                </w:rPr>
                              </w:pPr>
                              <w:r>
                                <w:rPr>
                                  <w:rFonts w:hint="eastAsia" w:ascii="宋体" w:hAnsi="宋体"/>
                                </w:rPr>
                                <w:t>否</w:t>
                              </w:r>
                            </w:p>
                          </w:txbxContent>
                        </wps:txbx>
                        <wps:bodyPr wrap="square" upright="1"/>
                      </wps:wsp>
                      <wps:wsp>
                        <wps:cNvPr id="1343" name="矩形 13577"/>
                        <wps:cNvSpPr/>
                        <wps:spPr>
                          <a:xfrm>
                            <a:off x="5006712" y="2377440"/>
                            <a:ext cx="347516" cy="396240"/>
                          </a:xfrm>
                          <a:prstGeom prst="rect">
                            <a:avLst/>
                          </a:prstGeom>
                          <a:solidFill>
                            <a:srgbClr val="FFFFFF"/>
                          </a:solidFill>
                          <a:ln>
                            <a:noFill/>
                          </a:ln>
                        </wps:spPr>
                        <wps:txbx>
                          <w:txbxContent>
                            <w:p w14:paraId="6078F307">
                              <w:pPr>
                                <w:rPr>
                                  <w:rFonts w:ascii="宋体" w:hAnsi="宋体"/>
                                </w:rPr>
                              </w:pPr>
                              <w:r>
                                <w:rPr>
                                  <w:rFonts w:hint="eastAsia" w:ascii="宋体" w:hAnsi="宋体"/>
                                </w:rPr>
                                <w:t>否</w:t>
                              </w:r>
                            </w:p>
                          </w:txbxContent>
                        </wps:txbx>
                        <wps:bodyPr wrap="square" upright="1"/>
                      </wps:wsp>
                      <wps:wsp>
                        <wps:cNvPr id="1344" name="矩形 13578"/>
                        <wps:cNvSpPr/>
                        <wps:spPr>
                          <a:xfrm>
                            <a:off x="3977403" y="1717040"/>
                            <a:ext cx="335932" cy="396240"/>
                          </a:xfrm>
                          <a:prstGeom prst="rect">
                            <a:avLst/>
                          </a:prstGeom>
                          <a:solidFill>
                            <a:srgbClr val="FFFFFF"/>
                          </a:solidFill>
                          <a:ln>
                            <a:noFill/>
                          </a:ln>
                        </wps:spPr>
                        <wps:txbx>
                          <w:txbxContent>
                            <w:p w14:paraId="5713F5A1">
                              <w:pPr>
                                <w:rPr>
                                  <w:rFonts w:ascii="宋体" w:hAnsi="宋体"/>
                                </w:rPr>
                              </w:pPr>
                              <w:r>
                                <w:rPr>
                                  <w:rFonts w:hint="eastAsia" w:ascii="宋体" w:hAnsi="宋体"/>
                                </w:rPr>
                                <w:t>是</w:t>
                              </w:r>
                            </w:p>
                          </w:txbxContent>
                        </wps:txbx>
                        <wps:bodyPr wrap="square" upright="1"/>
                      </wps:wsp>
                      <wps:wsp>
                        <wps:cNvPr id="1345" name="矩形 13579"/>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C7C5BCB">
                              <w:pPr>
                                <w:jc w:val="center"/>
                                <w:rPr>
                                  <w:rFonts w:hint="eastAsia" w:ascii="宋体" w:hAnsi="宋体"/>
                                </w:rPr>
                              </w:pPr>
                              <w:r>
                                <w:rPr>
                                  <w:rFonts w:hint="eastAsia" w:ascii="宋体" w:hAnsi="宋体"/>
                                </w:rPr>
                                <w:t>物资进场</w:t>
                              </w:r>
                            </w:p>
                            <w:p w14:paraId="60DEB61C">
                              <w:pPr>
                                <w:jc w:val="center"/>
                                <w:rPr>
                                  <w:rFonts w:ascii="宋体" w:hAnsi="宋体"/>
                                </w:rPr>
                              </w:pPr>
                              <w:r>
                                <w:rPr>
                                  <w:rFonts w:hint="eastAsia" w:ascii="宋体" w:hAnsi="宋体"/>
                                </w:rPr>
                                <w:t>（施工单位）</w:t>
                              </w:r>
                            </w:p>
                          </w:txbxContent>
                        </wps:txbx>
                        <wps:bodyPr wrap="square" upright="1"/>
                      </wps:wsp>
                      <wps:wsp>
                        <wps:cNvPr id="1346" name="直线 13580"/>
                        <wps:cNvSpPr/>
                        <wps:spPr>
                          <a:xfrm>
                            <a:off x="1097157" y="264160"/>
                            <a:ext cx="273048" cy="826"/>
                          </a:xfrm>
                          <a:prstGeom prst="line">
                            <a:avLst/>
                          </a:prstGeom>
                          <a:ln w="28575" cap="flat" cmpd="sng">
                            <a:solidFill>
                              <a:srgbClr val="000000"/>
                            </a:solidFill>
                            <a:prstDash val="solid"/>
                            <a:headEnd type="none" w="med" len="med"/>
                            <a:tailEnd type="triangle" w="med" len="med"/>
                          </a:ln>
                        </wps:spPr>
                        <wps:bodyPr upright="1"/>
                      </wps:wsp>
                      <wps:wsp>
                        <wps:cNvPr id="1347" name="直线 13581"/>
                        <wps:cNvSpPr/>
                        <wps:spPr>
                          <a:xfrm>
                            <a:off x="2331666" y="264160"/>
                            <a:ext cx="341724" cy="826"/>
                          </a:xfrm>
                          <a:prstGeom prst="line">
                            <a:avLst/>
                          </a:prstGeom>
                          <a:ln w="28575" cap="flat" cmpd="sng">
                            <a:solidFill>
                              <a:srgbClr val="000000"/>
                            </a:solidFill>
                            <a:prstDash val="solid"/>
                            <a:headEnd type="none" w="med" len="med"/>
                            <a:tailEnd type="triangle" w="med" len="med"/>
                          </a:ln>
                        </wps:spPr>
                        <wps:bodyPr upright="1"/>
                      </wps:wsp>
                      <wps:wsp>
                        <wps:cNvPr id="1348" name="矩形 13582"/>
                        <wps:cNvSpPr/>
                        <wps:spPr>
                          <a:xfrm>
                            <a:off x="754606" y="92456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1993CF2">
                              <w:pPr>
                                <w:jc w:val="center"/>
                                <w:rPr>
                                  <w:rFonts w:ascii="宋体" w:hAnsi="宋体" w:cs="Arial"/>
                                </w:rPr>
                              </w:pPr>
                              <w:r>
                                <w:rPr>
                                  <w:rFonts w:hint="eastAsia" w:ascii="宋体" w:hAnsi="宋体" w:cs="Arial"/>
                                </w:rPr>
                                <w:t>审查</w:t>
                              </w:r>
                            </w:p>
                            <w:p w14:paraId="7C10B69F">
                              <w:pPr>
                                <w:jc w:val="center"/>
                                <w:rPr>
                                  <w:rFonts w:ascii="宋体" w:hAnsi="宋体"/>
                                </w:rPr>
                              </w:pPr>
                              <w:r>
                                <w:rPr>
                                  <w:rFonts w:hint="eastAsia" w:ascii="宋体" w:hAnsi="宋体"/>
                                </w:rPr>
                                <w:t>（专业监理工程师）</w:t>
                              </w:r>
                            </w:p>
                          </w:txbxContent>
                        </wps:txbx>
                        <wps:bodyPr wrap="square" upright="1"/>
                      </wps:wsp>
                      <wps:wsp>
                        <wps:cNvPr id="1349" name="矩形 13583"/>
                        <wps:cNvSpPr/>
                        <wps:spPr>
                          <a:xfrm>
                            <a:off x="2400342" y="264160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5F3100D">
                              <w:pPr>
                                <w:jc w:val="center"/>
                                <w:rPr>
                                  <w:rFonts w:hint="eastAsia" w:ascii="宋体" w:hAnsi="宋体" w:cs="Arial"/>
                                </w:rPr>
                              </w:pPr>
                              <w:r>
                                <w:rPr>
                                  <w:rFonts w:hint="eastAsia" w:ascii="宋体" w:hAnsi="宋体" w:cs="Arial"/>
                                </w:rPr>
                                <w:t>进场使用</w:t>
                              </w:r>
                            </w:p>
                            <w:p w14:paraId="6518288F">
                              <w:pPr>
                                <w:jc w:val="center"/>
                                <w:rPr>
                                  <w:rFonts w:ascii="宋体" w:hAnsi="宋体"/>
                                </w:rPr>
                              </w:pPr>
                              <w:r>
                                <w:rPr>
                                  <w:rFonts w:hint="eastAsia" w:ascii="宋体" w:hAnsi="宋体"/>
                                </w:rPr>
                                <w:t>（施工单位）</w:t>
                              </w:r>
                            </w:p>
                          </w:txbxContent>
                        </wps:txbx>
                        <wps:bodyPr wrap="square" upright="1"/>
                      </wps:wsp>
                      <wps:wsp>
                        <wps:cNvPr id="1350" name="自选图形 13584"/>
                        <wps:cNvSpPr/>
                        <wps:spPr>
                          <a:xfrm>
                            <a:off x="4389457" y="1849120"/>
                            <a:ext cx="109633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0384477">
                              <w:pPr>
                                <w:jc w:val="center"/>
                                <w:rPr>
                                  <w:rFonts w:ascii="宋体" w:hAnsi="宋体"/>
                                </w:rPr>
                              </w:pPr>
                              <w:r>
                                <w:rPr>
                                  <w:rFonts w:hint="eastAsia" w:ascii="宋体" w:hAnsi="宋体"/>
                                </w:rPr>
                                <w:t>合格？</w:t>
                              </w:r>
                            </w:p>
                          </w:txbxContent>
                        </wps:txbx>
                        <wps:bodyPr wrap="square" upright="1"/>
                      </wps:wsp>
                      <wps:wsp>
                        <wps:cNvPr id="1351" name="直线 13585"/>
                        <wps:cNvSpPr/>
                        <wps:spPr>
                          <a:xfrm>
                            <a:off x="3634851" y="264160"/>
                            <a:ext cx="617255" cy="826"/>
                          </a:xfrm>
                          <a:prstGeom prst="line">
                            <a:avLst/>
                          </a:prstGeom>
                          <a:ln w="28575" cap="flat" cmpd="sng">
                            <a:solidFill>
                              <a:srgbClr val="000000"/>
                            </a:solidFill>
                            <a:prstDash val="solid"/>
                            <a:headEnd type="none" w="med" len="med"/>
                            <a:tailEnd type="triangle" w="med" len="med"/>
                          </a:ln>
                        </wps:spPr>
                        <wps:bodyPr upright="1"/>
                      </wps:wsp>
                      <wps:wsp>
                        <wps:cNvPr id="1352" name="自选图形 13586"/>
                        <wps:cNvSpPr/>
                        <wps:spPr>
                          <a:xfrm>
                            <a:off x="823282" y="1849120"/>
                            <a:ext cx="109964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C180184">
                              <w:pPr>
                                <w:jc w:val="center"/>
                                <w:rPr>
                                  <w:rFonts w:ascii="宋体" w:hAnsi="宋体"/>
                                </w:rPr>
                              </w:pPr>
                              <w:r>
                                <w:rPr>
                                  <w:rFonts w:hint="eastAsia" w:ascii="宋体" w:hAnsi="宋体"/>
                                </w:rPr>
                                <w:t>符合？</w:t>
                              </w:r>
                            </w:p>
                          </w:txbxContent>
                        </wps:txbx>
                        <wps:bodyPr wrap="square" upright="1"/>
                      </wps:wsp>
                      <wps:wsp>
                        <wps:cNvPr id="1353" name="直线 13587"/>
                        <wps:cNvSpPr/>
                        <wps:spPr>
                          <a:xfrm>
                            <a:off x="4938036"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354" name="直线 13588"/>
                        <wps:cNvSpPr/>
                        <wps:spPr>
                          <a:xfrm>
                            <a:off x="3154948" y="528320"/>
                            <a:ext cx="827" cy="396240"/>
                          </a:xfrm>
                          <a:prstGeom prst="line">
                            <a:avLst/>
                          </a:prstGeom>
                          <a:ln w="28575" cap="flat" cmpd="sng">
                            <a:solidFill>
                              <a:srgbClr val="000000"/>
                            </a:solidFill>
                            <a:prstDash val="solid"/>
                            <a:headEnd type="none" w="med" len="med"/>
                            <a:tailEnd type="triangle" w="med" len="med"/>
                          </a:ln>
                        </wps:spPr>
                        <wps:bodyPr upright="1"/>
                      </wps:wsp>
                      <wps:wsp>
                        <wps:cNvPr id="1355" name="矩形 13589"/>
                        <wps:cNvSpPr/>
                        <wps:spPr>
                          <a:xfrm>
                            <a:off x="2537694" y="924560"/>
                            <a:ext cx="116831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A514F8E">
                              <w:pPr>
                                <w:jc w:val="center"/>
                                <w:rPr>
                                  <w:rFonts w:hint="eastAsia" w:ascii="宋体" w:hAnsi="宋体" w:cs="Arial"/>
                                </w:rPr>
                              </w:pPr>
                              <w:r>
                                <w:rPr>
                                  <w:rFonts w:hint="eastAsia" w:ascii="宋体" w:hAnsi="宋体" w:cs="Arial"/>
                                </w:rPr>
                                <w:t>进场报审</w:t>
                              </w:r>
                              <w:r>
                                <w:rPr>
                                  <w:rFonts w:hint="eastAsia" w:cs="Arial"/>
                                </w:rPr>
                                <w:t>B07</w:t>
                              </w:r>
                            </w:p>
                            <w:p w14:paraId="74F9DFF7">
                              <w:pPr>
                                <w:jc w:val="center"/>
                                <w:rPr>
                                  <w:rFonts w:ascii="宋体" w:hAnsi="宋体"/>
                                </w:rPr>
                              </w:pPr>
                              <w:r>
                                <w:rPr>
                                  <w:rFonts w:hint="eastAsia" w:ascii="宋体" w:hAnsi="宋体"/>
                                </w:rPr>
                                <w:t>（总包单位）</w:t>
                              </w:r>
                            </w:p>
                          </w:txbxContent>
                        </wps:txbx>
                        <wps:bodyPr wrap="square" upright="1"/>
                      </wps:wsp>
                      <wps:wsp>
                        <wps:cNvPr id="1356" name="直线 13590"/>
                        <wps:cNvSpPr/>
                        <wps:spPr>
                          <a:xfrm>
                            <a:off x="4938036" y="1584960"/>
                            <a:ext cx="827" cy="264160"/>
                          </a:xfrm>
                          <a:prstGeom prst="line">
                            <a:avLst/>
                          </a:prstGeom>
                          <a:ln w="28575" cap="flat" cmpd="sng">
                            <a:solidFill>
                              <a:srgbClr val="000000"/>
                            </a:solidFill>
                            <a:prstDash val="solid"/>
                            <a:headEnd type="none" w="med" len="med"/>
                            <a:tailEnd type="triangle" w="med" len="med"/>
                          </a:ln>
                        </wps:spPr>
                        <wps:bodyPr upright="1"/>
                      </wps:wsp>
                      <wps:wsp>
                        <wps:cNvPr id="1357" name="矩形 13591"/>
                        <wps:cNvSpPr/>
                        <wps:spPr>
                          <a:xfrm>
                            <a:off x="2262991" y="184912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A874BAE">
                              <w:pPr>
                                <w:jc w:val="center"/>
                                <w:rPr>
                                  <w:rFonts w:hint="eastAsia" w:ascii="宋体" w:hAnsi="宋体" w:cs="Arial"/>
                                </w:rPr>
                              </w:pPr>
                              <w:r>
                                <w:rPr>
                                  <w:rFonts w:hint="eastAsia" w:ascii="宋体" w:hAnsi="宋体" w:cs="Arial"/>
                                </w:rPr>
                                <w:t>物资退场</w:t>
                              </w:r>
                            </w:p>
                            <w:p w14:paraId="404FD1E2">
                              <w:pPr>
                                <w:jc w:val="center"/>
                                <w:rPr>
                                  <w:rFonts w:ascii="宋体" w:hAnsi="宋体"/>
                                </w:rPr>
                              </w:pPr>
                              <w:r>
                                <w:rPr>
                                  <w:rFonts w:hint="eastAsia" w:ascii="宋体" w:hAnsi="宋体"/>
                                </w:rPr>
                                <w:t>（施工单位））</w:t>
                              </w:r>
                            </w:p>
                          </w:txbxContent>
                        </wps:txbx>
                        <wps:bodyPr wrap="square" upright="1"/>
                      </wps:wsp>
                      <wps:wsp>
                        <wps:cNvPr id="1358" name="直线 13592"/>
                        <wps:cNvSpPr/>
                        <wps:spPr>
                          <a:xfrm>
                            <a:off x="1371861" y="1584960"/>
                            <a:ext cx="1655" cy="264160"/>
                          </a:xfrm>
                          <a:prstGeom prst="line">
                            <a:avLst/>
                          </a:prstGeom>
                          <a:ln w="28575" cap="flat" cmpd="sng">
                            <a:solidFill>
                              <a:srgbClr val="000000"/>
                            </a:solidFill>
                            <a:prstDash val="solid"/>
                            <a:headEnd type="none" w="med" len="med"/>
                            <a:tailEnd type="triangle" w="med" len="med"/>
                          </a:ln>
                        </wps:spPr>
                        <wps:bodyPr upright="1"/>
                      </wps:wsp>
                      <wps:wsp>
                        <wps:cNvPr id="1359" name="矩形 13593"/>
                        <wps:cNvSpPr/>
                        <wps:spPr>
                          <a:xfrm>
                            <a:off x="1371861"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079272C">
                              <w:pPr>
                                <w:jc w:val="center"/>
                                <w:rPr>
                                  <w:rFonts w:hint="eastAsia" w:ascii="宋体" w:hAnsi="宋体"/>
                                </w:rPr>
                              </w:pPr>
                              <w:r>
                                <w:rPr>
                                  <w:rFonts w:hint="eastAsia" w:ascii="宋体" w:hAnsi="宋体"/>
                                </w:rPr>
                                <w:t>自检</w:t>
                              </w:r>
                            </w:p>
                            <w:p w14:paraId="2F51FAC3">
                              <w:pPr>
                                <w:jc w:val="center"/>
                                <w:rPr>
                                  <w:rFonts w:ascii="宋体" w:hAnsi="宋体"/>
                                </w:rPr>
                              </w:pPr>
                              <w:r>
                                <w:rPr>
                                  <w:rFonts w:hint="eastAsia" w:ascii="宋体" w:hAnsi="宋体"/>
                                </w:rPr>
                                <w:t>（施工单位）</w:t>
                              </w:r>
                            </w:p>
                          </w:txbxContent>
                        </wps:txbx>
                        <wps:bodyPr wrap="square" upright="1"/>
                      </wps:wsp>
                      <wps:wsp>
                        <wps:cNvPr id="1360" name="自选图形 13594"/>
                        <wps:cNvSpPr/>
                        <wps:spPr>
                          <a:xfrm>
                            <a:off x="2606370" y="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302A343">
                              <w:pPr>
                                <w:jc w:val="center"/>
                                <w:rPr>
                                  <w:rFonts w:ascii="宋体" w:hAnsi="宋体"/>
                                </w:rPr>
                              </w:pPr>
                              <w:r>
                                <w:rPr>
                                  <w:rFonts w:hint="eastAsia" w:ascii="宋体" w:hAnsi="宋体"/>
                                </w:rPr>
                                <w:t>复验？</w:t>
                              </w:r>
                            </w:p>
                          </w:txbxContent>
                        </wps:txbx>
                        <wps:bodyPr wrap="square" upright="1"/>
                      </wps:wsp>
                      <wps:wsp>
                        <wps:cNvPr id="1361" name="矩形 13595"/>
                        <wps:cNvSpPr/>
                        <wps:spPr>
                          <a:xfrm>
                            <a:off x="4252106"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79634F2">
                              <w:pPr>
                                <w:jc w:val="center"/>
                                <w:rPr>
                                  <w:rFonts w:hint="eastAsia" w:ascii="宋体" w:hAnsi="宋体" w:cs="Arial"/>
                                </w:rPr>
                              </w:pPr>
                              <w:r>
                                <w:rPr>
                                  <w:rFonts w:hint="eastAsia" w:ascii="宋体" w:hAnsi="宋体" w:cs="Arial"/>
                                </w:rPr>
                                <w:t>见证取样</w:t>
                              </w:r>
                            </w:p>
                            <w:p w14:paraId="5BDD7285">
                              <w:pPr>
                                <w:jc w:val="center"/>
                                <w:rPr>
                                  <w:rFonts w:ascii="宋体" w:hAnsi="宋体"/>
                                </w:rPr>
                              </w:pPr>
                              <w:r>
                                <w:rPr>
                                  <w:rFonts w:hint="eastAsia" w:ascii="宋体" w:hAnsi="宋体"/>
                                </w:rPr>
                                <w:t>（施工、监理单位）</w:t>
                              </w:r>
                            </w:p>
                          </w:txbxContent>
                        </wps:txbx>
                        <wps:bodyPr wrap="square" upright="1"/>
                      </wps:wsp>
                      <wps:wsp>
                        <wps:cNvPr id="1362" name="直线 13596"/>
                        <wps:cNvSpPr/>
                        <wps:spPr>
                          <a:xfrm>
                            <a:off x="1920439" y="2113280"/>
                            <a:ext cx="341724" cy="826"/>
                          </a:xfrm>
                          <a:prstGeom prst="line">
                            <a:avLst/>
                          </a:prstGeom>
                          <a:ln w="28575" cap="flat" cmpd="sng">
                            <a:solidFill>
                              <a:srgbClr val="000000"/>
                            </a:solidFill>
                            <a:prstDash val="solid"/>
                            <a:headEnd type="none" w="med" len="med"/>
                            <a:tailEnd type="triangle" w="med" len="med"/>
                          </a:ln>
                        </wps:spPr>
                        <wps:bodyPr upright="1"/>
                      </wps:wsp>
                      <wps:wsp>
                        <wps:cNvPr id="1363" name="直线 13597"/>
                        <wps:cNvSpPr/>
                        <wps:spPr>
                          <a:xfrm flipH="1">
                            <a:off x="2194315" y="1188720"/>
                            <a:ext cx="343379" cy="826"/>
                          </a:xfrm>
                          <a:prstGeom prst="line">
                            <a:avLst/>
                          </a:prstGeom>
                          <a:ln w="28575" cap="flat" cmpd="sng">
                            <a:solidFill>
                              <a:srgbClr val="000000"/>
                            </a:solidFill>
                            <a:prstDash val="solid"/>
                            <a:headEnd type="none" w="med" len="med"/>
                            <a:tailEnd type="triangle" w="med" len="med"/>
                          </a:ln>
                        </wps:spPr>
                        <wps:bodyPr upright="1"/>
                      </wps:wsp>
                      <wps:wsp>
                        <wps:cNvPr id="1364" name="直线 13598"/>
                        <wps:cNvSpPr/>
                        <wps:spPr>
                          <a:xfrm>
                            <a:off x="1371861" y="2377440"/>
                            <a:ext cx="0" cy="264160"/>
                          </a:xfrm>
                          <a:prstGeom prst="line">
                            <a:avLst/>
                          </a:prstGeom>
                          <a:ln w="28575" cap="flat" cmpd="sng">
                            <a:solidFill>
                              <a:srgbClr val="000000"/>
                            </a:solidFill>
                            <a:prstDash val="solid"/>
                            <a:headEnd type="none" w="med" len="med"/>
                            <a:tailEnd type="triangle" w="med" len="med"/>
                          </a:ln>
                        </wps:spPr>
                        <wps:bodyPr upright="1"/>
                      </wps:wsp>
                      <wps:wsp>
                        <wps:cNvPr id="1365" name="矩形 13599"/>
                        <wps:cNvSpPr/>
                        <wps:spPr>
                          <a:xfrm>
                            <a:off x="4389457" y="924560"/>
                            <a:ext cx="116831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106084E">
                              <w:pPr>
                                <w:jc w:val="center"/>
                                <w:rPr>
                                  <w:rFonts w:hint="eastAsia" w:ascii="宋体" w:hAnsi="宋体" w:cs="Arial"/>
                                </w:rPr>
                              </w:pPr>
                              <w:r>
                                <w:rPr>
                                  <w:rFonts w:hint="eastAsia" w:ascii="宋体" w:hAnsi="宋体" w:cs="Arial"/>
                                </w:rPr>
                                <w:t>检测</w:t>
                              </w:r>
                            </w:p>
                            <w:p w14:paraId="13257022">
                              <w:pPr>
                                <w:jc w:val="center"/>
                                <w:rPr>
                                  <w:rFonts w:ascii="宋体" w:hAnsi="宋体"/>
                                </w:rPr>
                              </w:pPr>
                              <w:r>
                                <w:rPr>
                                  <w:rFonts w:hint="eastAsia" w:ascii="宋体" w:hAnsi="宋体"/>
                                </w:rPr>
                                <w:t>（检测机构）</w:t>
                              </w:r>
                            </w:p>
                          </w:txbxContent>
                        </wps:txbx>
                        <wps:bodyPr wrap="square" upright="1"/>
                      </wps:wsp>
                      <wps:wsp>
                        <wps:cNvPr id="1366" name="直线 13600"/>
                        <wps:cNvSpPr/>
                        <wps:spPr>
                          <a:xfrm flipH="1">
                            <a:off x="3977403" y="2113280"/>
                            <a:ext cx="411227" cy="826"/>
                          </a:xfrm>
                          <a:prstGeom prst="line">
                            <a:avLst/>
                          </a:prstGeom>
                          <a:ln w="28575" cap="flat" cmpd="sng">
                            <a:solidFill>
                              <a:srgbClr val="000000"/>
                            </a:solidFill>
                            <a:prstDash val="solid"/>
                            <a:headEnd type="none" w="med" len="med"/>
                            <a:tailEnd type="none" w="med" len="med"/>
                          </a:ln>
                        </wps:spPr>
                        <wps:bodyPr upright="1"/>
                      </wps:wsp>
                      <wps:wsp>
                        <wps:cNvPr id="1367" name="直线 13601"/>
                        <wps:cNvSpPr/>
                        <wps:spPr>
                          <a:xfrm flipV="1">
                            <a:off x="3977403" y="1188720"/>
                            <a:ext cx="1655" cy="924560"/>
                          </a:xfrm>
                          <a:prstGeom prst="line">
                            <a:avLst/>
                          </a:prstGeom>
                          <a:ln w="28575" cap="flat" cmpd="sng">
                            <a:solidFill>
                              <a:srgbClr val="000000"/>
                            </a:solidFill>
                            <a:prstDash val="solid"/>
                            <a:headEnd type="none" w="med" len="med"/>
                            <a:tailEnd type="none" w="med" len="med"/>
                          </a:ln>
                        </wps:spPr>
                        <wps:bodyPr upright="1"/>
                      </wps:wsp>
                      <wps:wsp>
                        <wps:cNvPr id="1368" name="直线 13602"/>
                        <wps:cNvSpPr/>
                        <wps:spPr>
                          <a:xfrm flipH="1">
                            <a:off x="3703527" y="1188720"/>
                            <a:ext cx="273876" cy="0"/>
                          </a:xfrm>
                          <a:prstGeom prst="line">
                            <a:avLst/>
                          </a:prstGeom>
                          <a:ln w="28575" cap="flat" cmpd="sng">
                            <a:solidFill>
                              <a:srgbClr val="000000"/>
                            </a:solidFill>
                            <a:prstDash val="solid"/>
                            <a:headEnd type="none" w="med" len="med"/>
                            <a:tailEnd type="triangle" w="med" len="med"/>
                          </a:ln>
                        </wps:spPr>
                        <wps:bodyPr upright="1"/>
                      </wps:wsp>
                      <wps:wsp>
                        <wps:cNvPr id="1369" name="矩形 13603"/>
                        <wps:cNvSpPr/>
                        <wps:spPr>
                          <a:xfrm>
                            <a:off x="617255" y="2641600"/>
                            <a:ext cx="14380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20818A">
                              <w:pPr>
                                <w:jc w:val="center"/>
                                <w:rPr>
                                  <w:rFonts w:ascii="宋体" w:hAnsi="宋体" w:cs="Arial"/>
                                </w:rPr>
                              </w:pPr>
                              <w:r>
                                <w:rPr>
                                  <w:rFonts w:hint="eastAsia" w:ascii="宋体" w:hAnsi="宋体" w:cs="Arial"/>
                                </w:rPr>
                                <w:t>批准</w:t>
                              </w:r>
                            </w:p>
                            <w:p w14:paraId="60C899B9">
                              <w:pPr>
                                <w:jc w:val="center"/>
                                <w:rPr>
                                  <w:rFonts w:ascii="宋体" w:hAnsi="宋体"/>
                                </w:rPr>
                              </w:pPr>
                              <w:r>
                                <w:rPr>
                                  <w:rFonts w:hint="eastAsia" w:ascii="宋体" w:hAnsi="宋体"/>
                                </w:rPr>
                                <w:t>（专业监理工程师）</w:t>
                              </w:r>
                            </w:p>
                          </w:txbxContent>
                        </wps:txbx>
                        <wps:bodyPr wrap="square" upright="1"/>
                      </wps:wsp>
                      <wps:wsp>
                        <wps:cNvPr id="1370" name="直线 13604"/>
                        <wps:cNvSpPr/>
                        <wps:spPr>
                          <a:xfrm>
                            <a:off x="2057791" y="2905760"/>
                            <a:ext cx="340897" cy="826"/>
                          </a:xfrm>
                          <a:prstGeom prst="line">
                            <a:avLst/>
                          </a:prstGeom>
                          <a:ln w="28575" cap="flat" cmpd="sng">
                            <a:solidFill>
                              <a:srgbClr val="000000"/>
                            </a:solidFill>
                            <a:prstDash val="solid"/>
                            <a:headEnd type="none" w="med" len="med"/>
                            <a:tailEnd type="triangle" w="med" len="med"/>
                          </a:ln>
                        </wps:spPr>
                        <wps:bodyPr upright="1"/>
                      </wps:wsp>
                      <wps:wsp>
                        <wps:cNvPr id="1371" name="直线 13605"/>
                        <wps:cNvSpPr/>
                        <wps:spPr>
                          <a:xfrm>
                            <a:off x="4938036" y="2377440"/>
                            <a:ext cx="827" cy="264160"/>
                          </a:xfrm>
                          <a:prstGeom prst="line">
                            <a:avLst/>
                          </a:prstGeom>
                          <a:ln w="28575" cap="flat" cmpd="sng">
                            <a:solidFill>
                              <a:srgbClr val="000000"/>
                            </a:solidFill>
                            <a:prstDash val="solid"/>
                            <a:headEnd type="none" w="med" len="med"/>
                            <a:tailEnd type="none" w="med" len="med"/>
                          </a:ln>
                        </wps:spPr>
                        <wps:bodyPr upright="1"/>
                      </wps:wsp>
                      <wps:wsp>
                        <wps:cNvPr id="1372" name="直线 13606"/>
                        <wps:cNvSpPr/>
                        <wps:spPr>
                          <a:xfrm flipH="1">
                            <a:off x="3703527" y="2641600"/>
                            <a:ext cx="1234509" cy="826"/>
                          </a:xfrm>
                          <a:prstGeom prst="line">
                            <a:avLst/>
                          </a:prstGeom>
                          <a:ln w="28575" cap="flat" cmpd="sng">
                            <a:solidFill>
                              <a:srgbClr val="000000"/>
                            </a:solidFill>
                            <a:prstDash val="solid"/>
                            <a:headEnd type="none" w="med" len="med"/>
                            <a:tailEnd type="none" w="med" len="med"/>
                          </a:ln>
                        </wps:spPr>
                        <wps:bodyPr upright="1"/>
                      </wps:wsp>
                      <wps:wsp>
                        <wps:cNvPr id="1373" name="直线 13607"/>
                        <wps:cNvSpPr/>
                        <wps:spPr>
                          <a:xfrm flipV="1">
                            <a:off x="3703527" y="2113280"/>
                            <a:ext cx="827" cy="528320"/>
                          </a:xfrm>
                          <a:prstGeom prst="line">
                            <a:avLst/>
                          </a:prstGeom>
                          <a:ln w="28575" cap="flat" cmpd="sng">
                            <a:solidFill>
                              <a:srgbClr val="000000"/>
                            </a:solidFill>
                            <a:prstDash val="solid"/>
                            <a:headEnd type="none" w="med" len="med"/>
                            <a:tailEnd type="none" w="med" len="med"/>
                          </a:ln>
                        </wps:spPr>
                        <wps:bodyPr upright="1"/>
                      </wps:wsp>
                      <wps:wsp>
                        <wps:cNvPr id="1374" name="直线 13608"/>
                        <wps:cNvSpPr/>
                        <wps:spPr>
                          <a:xfrm flipH="1">
                            <a:off x="3428824" y="2113280"/>
                            <a:ext cx="274703"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571" o:spid="_x0000_s1026" o:spt="203" style="height:270.4pt;width:470pt;" coordsize="5969000,3434080" editas="canvas"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">
                <o:lock v:ext="edit" aspectratio="f"/>
                <v:rect id="画布 13571" o:spid="_x0000_s1026" o:spt="1" style="position:absolute;left:0;top:0;height:3434080;width:5969000;" filled="f" stroked="f" coordsize="21600,21600"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">
                  <v:fill on="f" focussize="0,0"/>
                  <v:stroke on="f"/>
                  <v:imagedata o:title=""/>
                  <o:lock v:ext="edit" rotation="t" text="t" aspectratio="t"/>
                </v:rect>
                <v:rect id="矩形 13573" o:spid="_x0000_s1026" o:spt="1" style="position:absolute;left:1508384;top:2245360;height:396240;width:340896;"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Y+MStQAAAAFAQAADwAAAAAAAAABACAAAAAi&#10;AAAAZHJzL2Rvd25yZXYueG1sUEsBAhQAFAAAAAgAh07iQOt8DPbVAQAAigMAAA4AAAAAAAAAAQAg&#10;AAAAIwEAAGRycy9lMm9Eb2MueG1sUEsFBgAAAAAGAAYAWQEAAGoFAAAAAA==&#10;">
                  <v:fill on="t" focussize="0,0"/>
                  <v:stroke on="f"/>
                  <v:imagedata o:title=""/>
                  <o:lock v:ext="edit" aspectratio="f"/>
                  <v:textbox>
                    <w:txbxContent>
                      <w:p w14:paraId="497A4924">
                        <w:pPr>
                          <w:rPr>
                            <w:rFonts w:ascii="宋体" w:hAnsi="宋体"/>
                          </w:rPr>
                        </w:pPr>
                        <w:r>
                          <w:rPr>
                            <w:rFonts w:hint="eastAsia" w:ascii="宋体" w:hAnsi="宋体"/>
                          </w:rPr>
                          <w:t>是</w:t>
                        </w:r>
                      </w:p>
                    </w:txbxContent>
                  </v:textbox>
                </v:rect>
                <v:rect id="矩形 13574" o:spid="_x0000_s1026" o:spt="1" style="position:absolute;left:1920439;top:171704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Vj4xK1AAAAAUBAAAPAAAAAAAAAAEAIAAAACIA&#10;AABkcnMvZG93bnJldi54bWxQSwECFAAUAAAACACHTuJA84nJO9QBAACKAwAADgAAAAAAAAABACAA&#10;AAAjAQAAZHJzL2Uyb0RvYy54bWxQSwUGAAAAAAYABgBZAQAAaQUAAAAA&#10;">
                  <v:fill on="t" focussize="0,0"/>
                  <v:stroke on="f"/>
                  <v:imagedata o:title=""/>
                  <o:lock v:ext="edit" aspectratio="f"/>
                  <v:textbox>
                    <w:txbxContent>
                      <w:p w14:paraId="19C37A37">
                        <w:pPr>
                          <w:rPr>
                            <w:rFonts w:ascii="宋体" w:hAnsi="宋体"/>
                          </w:rPr>
                        </w:pPr>
                        <w:r>
                          <w:rPr>
                            <w:rFonts w:hint="eastAsia" w:ascii="宋体" w:hAnsi="宋体"/>
                          </w:rPr>
                          <w:t>否</w:t>
                        </w:r>
                      </w:p>
                    </w:txbxContent>
                  </v:textbox>
                </v:rect>
                <v:rect id="矩形 13575" o:spid="_x0000_s1026" o:spt="1" style="position:absolute;left:3634851;top:26416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Vj4xK1AAAAAUBAAAPAAAAAAAAAAEAIAAAACIA&#10;AABkcnMvZG93bnJldi54bWxQSwECFAAUAAAACACHTuJAR0SpqdQBAACJAwAADgAAAAAAAAABACAA&#10;AAAjAQAAZHJzL2Uyb0RvYy54bWxQSwUGAAAAAAYABgBZAQAAaQUAAAAA&#10;">
                  <v:fill on="t" focussize="0,0"/>
                  <v:stroke on="f"/>
                  <v:imagedata o:title=""/>
                  <o:lock v:ext="edit" aspectratio="f"/>
                  <v:textbox>
                    <w:txbxContent>
                      <w:p w14:paraId="7B3A1D27">
                        <w:pPr>
                          <w:rPr>
                            <w:rFonts w:ascii="宋体" w:hAnsi="宋体"/>
                          </w:rPr>
                        </w:pPr>
                        <w:r>
                          <w:rPr>
                            <w:rFonts w:hint="eastAsia" w:ascii="宋体" w:hAnsi="宋体"/>
                          </w:rPr>
                          <w:t>是</w:t>
                        </w:r>
                      </w:p>
                    </w:txbxContent>
                  </v:textbox>
                </v:rect>
                <v:rect id="矩形 13576" o:spid="_x0000_s1026" o:spt="1" style="position:absolute;left:2742893;top:396240;height:396240;width:339241;"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1Y+MStQAAAAFAQAADwAAAAAAAAABACAAAAAiAAAAZHJz&#10;L2Rvd25yZXYueG1sUEsBAhQAFAAAAAgAh07iQDSmkTrPAQAAiQMAAA4AAAAAAAAAAQAgAAAAIwEA&#10;AGRycy9lMm9Eb2MueG1sUEsFBgAAAAAGAAYAWQEAAGQFAAAAAA==&#10;">
                  <v:fill on="t" focussize="0,0"/>
                  <v:stroke on="f"/>
                  <v:imagedata o:title=""/>
                  <o:lock v:ext="edit" aspectratio="f"/>
                  <v:textbox>
                    <w:txbxContent>
                      <w:p w14:paraId="7D162741">
                        <w:pPr>
                          <w:rPr>
                            <w:rFonts w:ascii="宋体" w:hAnsi="宋体"/>
                          </w:rPr>
                        </w:pPr>
                        <w:r>
                          <w:rPr>
                            <w:rFonts w:hint="eastAsia" w:ascii="宋体" w:hAnsi="宋体"/>
                          </w:rPr>
                          <w:t>否</w:t>
                        </w:r>
                      </w:p>
                    </w:txbxContent>
                  </v:textbox>
                </v:rect>
                <v:rect id="矩形 13577" o:spid="_x0000_s1026" o:spt="1" style="position:absolute;left:5006711;top:2377440;height:396240;width:347515;"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Vj4xK1AAAAAUBAAAPAAAAAAAAAAEAIAAAACIA&#10;AABkcnMvZG93bnJldi54bWxQSwECFAAUAAAACACHTuJApD9AzNQBAACKAwAADgAAAAAAAAABACAA&#10;AAAjAQAAZHJzL2Uyb0RvYy54bWxQSwUGAAAAAAYABgBZAQAAaQUAAAAA&#10;">
                  <v:fill on="t" focussize="0,0"/>
                  <v:stroke on="f"/>
                  <v:imagedata o:title=""/>
                  <o:lock v:ext="edit" aspectratio="f"/>
                  <v:textbox>
                    <w:txbxContent>
                      <w:p w14:paraId="6078F307">
                        <w:pPr>
                          <w:rPr>
                            <w:rFonts w:ascii="宋体" w:hAnsi="宋体"/>
                          </w:rPr>
                        </w:pPr>
                        <w:r>
                          <w:rPr>
                            <w:rFonts w:hint="eastAsia" w:ascii="宋体" w:hAnsi="宋体"/>
                          </w:rPr>
                          <w:t>否</w:t>
                        </w:r>
                      </w:p>
                    </w:txbxContent>
                  </v:textbox>
                </v:rect>
                <v:rect id="矩形 13578" o:spid="_x0000_s1026" o:spt="1" style="position:absolute;left:3977402;top:1717040;height:396240;width:335932;"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Vj4xK1AAAAAUBAAAPAAAAAAAAAAEAIAAAACIA&#10;AABkcnMvZG93bnJldi54bWxQSwECFAAUAAAACACHTuJAOYSwhNQBAACKAwAADgAAAAAAAAABACAA&#10;AAAjAQAAZHJzL2Uyb0RvYy54bWxQSwUGAAAAAAYABgBZAQAAaQUAAAAA&#10;">
                  <v:fill on="t" focussize="0,0"/>
                  <v:stroke on="f"/>
                  <v:imagedata o:title=""/>
                  <o:lock v:ext="edit" aspectratio="f"/>
                  <v:textbox>
                    <w:txbxContent>
                      <w:p w14:paraId="5713F5A1">
                        <w:pPr>
                          <w:rPr>
                            <w:rFonts w:ascii="宋体" w:hAnsi="宋体"/>
                          </w:rPr>
                        </w:pPr>
                        <w:r>
                          <w:rPr>
                            <w:rFonts w:hint="eastAsia" w:ascii="宋体" w:hAnsi="宋体"/>
                          </w:rPr>
                          <w:t>是</w:t>
                        </w:r>
                      </w:p>
                    </w:txbxContent>
                  </v:textbox>
                </v:rect>
                <v:rect id="矩形 13579" o:spid="_x0000_s1026" o:spt="1" style="position:absolute;left:68675;top:0;height:660400;width:10284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mtNUAAAAFAQAADwAA&#10;AAAAAAABACAAAAAiAAAAZHJzL2Rvd25yZXYueG1sUEsBAhQAFAAAAAgAh07iQJA+5kwZAgAAQwQA&#10;AA4AAAAAAAAAAQAgAAAAJAEAAGRycy9lMm9Eb2MueG1sUEsFBgAAAAAGAAYAWQEAAK8FAAAAAA==&#10;">
                  <v:fill on="t" focussize="0,0"/>
                  <v:stroke weight="2.25pt" color="#000000" joinstyle="miter"/>
                  <v:imagedata o:title=""/>
                  <o:lock v:ext="edit" aspectratio="f"/>
                  <v:textbox>
                    <w:txbxContent>
                      <w:p w14:paraId="6C7C5BCB">
                        <w:pPr>
                          <w:jc w:val="center"/>
                          <w:rPr>
                            <w:rFonts w:hint="eastAsia" w:ascii="宋体" w:hAnsi="宋体"/>
                          </w:rPr>
                        </w:pPr>
                        <w:r>
                          <w:rPr>
                            <w:rFonts w:hint="eastAsia" w:ascii="宋体" w:hAnsi="宋体"/>
                          </w:rPr>
                          <w:t>物资进场</w:t>
                        </w:r>
                      </w:p>
                      <w:p w14:paraId="60DEB61C">
                        <w:pPr>
                          <w:jc w:val="center"/>
                          <w:rPr>
                            <w:rFonts w:ascii="宋体" w:hAnsi="宋体"/>
                          </w:rPr>
                        </w:pPr>
                        <w:r>
                          <w:rPr>
                            <w:rFonts w:hint="eastAsia" w:ascii="宋体" w:hAnsi="宋体"/>
                          </w:rPr>
                          <w:t>（施工单位）</w:t>
                        </w:r>
                      </w:p>
                    </w:txbxContent>
                  </v:textbox>
                </v:rect>
                <v:line id="直线 13580" o:spid="_x0000_s1026" o:spt="20" style="position:absolute;left:1097157;top:264160;height:825;width:27304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ZddBzSAAAABQEAAA8AAAAAAAAAAQAgAAAAIgAAAGRycy9kb3ducmV2Lnht&#10;bFBLAQIUABQAAAAIAIdO4kB61vWn/wEAAPMDAAAOAAAAAAAAAAEAIAAAACEBAABkcnMvZTJvRG9j&#10;LnhtbFBLBQYAAAAABgAGAFkBAACSBQAAAAA=&#10;">
                  <v:fill on="f" focussize="0,0"/>
                  <v:stroke weight="2.25pt" color="#000000" joinstyle="round" endarrow="block"/>
                  <v:imagedata o:title=""/>
                  <o:lock v:ext="edit" aspectratio="f"/>
                </v:line>
                <v:line id="直线 13581" o:spid="_x0000_s1026" o:spt="20" style="position:absolute;left:2331666;top:264160;height:825;width:34172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j39FzwACAADzAwAADgAAAAAAAAABACAAAAAhAQAAZHJzL2Uyb0Rv&#10;Yy54bWxQSwUGAAAAAAYABgBZAQAAkwUAAAAA&#10;">
                  <v:fill on="f" focussize="0,0"/>
                  <v:stroke weight="2.25pt" color="#000000" joinstyle="round" endarrow="block"/>
                  <v:imagedata o:title=""/>
                  <o:lock v:ext="edit" aspectratio="f"/>
                </v:line>
                <v:rect id="矩形 13582" o:spid="_x0000_s1026" o:spt="1" style="position:absolute;left:754606;top:924560;height:660400;width:143805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5prTVAAAA&#10;BQEAAA8AAAAAAAAAAQAgAAAAIgAAAGRycy9kb3ducmV2LnhtbFBLAQIUABQAAAAIAIdO4kCDtE6W&#10;IAIAAEkEAAAOAAAAAAAAAAEAIAAAACQBAABkcnMvZTJvRG9jLnhtbFBLBQYAAAAABgAGAFkBAAC2&#10;BQAAAAA=&#10;">
                  <v:fill on="t" focussize="0,0"/>
                  <v:stroke weight="2.25pt" color="#000000" joinstyle="miter"/>
                  <v:imagedata o:title=""/>
                  <o:lock v:ext="edit" aspectratio="f"/>
                  <v:textbox>
                    <w:txbxContent>
                      <w:p w14:paraId="71993CF2">
                        <w:pPr>
                          <w:jc w:val="center"/>
                          <w:rPr>
                            <w:rFonts w:ascii="宋体" w:hAnsi="宋体" w:cs="Arial"/>
                          </w:rPr>
                        </w:pPr>
                        <w:r>
                          <w:rPr>
                            <w:rFonts w:hint="eastAsia" w:ascii="宋体" w:hAnsi="宋体" w:cs="Arial"/>
                          </w:rPr>
                          <w:t>审查</w:t>
                        </w:r>
                      </w:p>
                      <w:p w14:paraId="7C10B69F">
                        <w:pPr>
                          <w:jc w:val="center"/>
                          <w:rPr>
                            <w:rFonts w:ascii="宋体" w:hAnsi="宋体"/>
                          </w:rPr>
                        </w:pPr>
                        <w:r>
                          <w:rPr>
                            <w:rFonts w:hint="eastAsia" w:ascii="宋体" w:hAnsi="宋体"/>
                          </w:rPr>
                          <w:t>（专业监理工程师）</w:t>
                        </w:r>
                      </w:p>
                    </w:txbxContent>
                  </v:textbox>
                </v:rect>
                <v:rect id="矩形 13583" o:spid="_x0000_s1026" o:spt="1" style="position:absolute;left:2400342;top:2641600;height:660400;width:10979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vmmtNUAAAAFAQAA&#10;DwAAAAAAAAABACAAAAAiAAAAZHJzL2Rvd25yZXYueG1sUEsBAhQAFAAAAAgAh07iQIB6V7ocAgAA&#10;SwQAAA4AAAAAAAAAAQAgAAAAJAEAAGRycy9lMm9Eb2MueG1sUEsFBgAAAAAGAAYAWQEAALIFAAAA&#10;AA==&#10;">
                  <v:fill on="t" focussize="0,0"/>
                  <v:stroke weight="2.25pt" color="#000000" joinstyle="miter"/>
                  <v:imagedata o:title=""/>
                  <o:lock v:ext="edit" aspectratio="f"/>
                  <v:textbox>
                    <w:txbxContent>
                      <w:p w14:paraId="75F3100D">
                        <w:pPr>
                          <w:jc w:val="center"/>
                          <w:rPr>
                            <w:rFonts w:hint="eastAsia" w:ascii="宋体" w:hAnsi="宋体" w:cs="Arial"/>
                          </w:rPr>
                        </w:pPr>
                        <w:r>
                          <w:rPr>
                            <w:rFonts w:hint="eastAsia" w:ascii="宋体" w:hAnsi="宋体" w:cs="Arial"/>
                          </w:rPr>
                          <w:t>进场使用</w:t>
                        </w:r>
                      </w:p>
                      <w:p w14:paraId="6518288F">
                        <w:pPr>
                          <w:jc w:val="center"/>
                          <w:rPr>
                            <w:rFonts w:ascii="宋体" w:hAnsi="宋体"/>
                          </w:rPr>
                        </w:pPr>
                        <w:r>
                          <w:rPr>
                            <w:rFonts w:hint="eastAsia" w:ascii="宋体" w:hAnsi="宋体"/>
                          </w:rPr>
                          <w:t>（施工单位）</w:t>
                        </w:r>
                      </w:p>
                    </w:txbxContent>
                  </v:textbox>
                </v:rect>
                <v:shape id="自选图形 13584" o:spid="_x0000_s1026" o:spt="4" type="#_x0000_t4" style="position:absolute;left:4389457;top:1849120;height:528320;width:1096330;"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ifdltcAAAAFAQAADwAAAAAAAAABACAAAAAiAAAAZHJzL2Rvd25yZXYueG1sUEsBAhQA&#10;FAAAAAgAh07iQP+lRy0sAgAAVAQAAA4AAAAAAAAAAQAgAAAAJgEAAGRycy9lMm9Eb2MueG1sUEsF&#10;BgAAAAAGAAYAWQEAAMQFAAAAAA==&#10;">
                  <v:fill on="t" focussize="0,0"/>
                  <v:stroke weight="2.25pt" color="#000000" joinstyle="miter"/>
                  <v:imagedata o:title=""/>
                  <o:lock v:ext="edit" aspectratio="f"/>
                  <v:textbox>
                    <w:txbxContent>
                      <w:p w14:paraId="10384477">
                        <w:pPr>
                          <w:jc w:val="center"/>
                          <w:rPr>
                            <w:rFonts w:ascii="宋体" w:hAnsi="宋体"/>
                          </w:rPr>
                        </w:pPr>
                        <w:r>
                          <w:rPr>
                            <w:rFonts w:hint="eastAsia" w:ascii="宋体" w:hAnsi="宋体"/>
                          </w:rPr>
                          <w:t>合格？</w:t>
                        </w:r>
                      </w:p>
                    </w:txbxContent>
                  </v:textbox>
                </v:shape>
                <v:line id="直线 13585" o:spid="_x0000_s1026" o:spt="20" style="position:absolute;left:3634851;top:264160;height:825;width:6172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ZddBzSAAAABQEAAA8AAAAAAAAAAQAgAAAAIgAAAGRycy9kb3ducmV2Lnht&#10;bFBLAQIUABQAAAAIAIdO4kDSMteg/wEAAPMDAAAOAAAAAAAAAAEAIAAAACEBAABkcnMvZTJvRG9j&#10;LnhtbFBLBQYAAAAABgAGAFkBAACSBQAAAAA=&#10;">
                  <v:fill on="f" focussize="0,0"/>
                  <v:stroke weight="2.25pt" color="#000000" joinstyle="round" endarrow="block"/>
                  <v:imagedata o:title=""/>
                  <o:lock v:ext="edit" aspectratio="f"/>
                </v:line>
                <v:shape id="自选图形 13586" o:spid="_x0000_s1026" o:spt="4" type="#_x0000_t4" style="position:absolute;left:823281;top:1849120;height:528320;width:1099639;"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mJ92W1wAAAAUBAAAPAAAAAAAAAAEAIAAAACIAAABkcnMvZG93bnJldi54bWxQSwECFAAU&#10;AAAACACHTuJAqpO20ysCAABTBAAADgAAAAAAAAABACAAAAAmAQAAZHJzL2Uyb0RvYy54bWxQSwUG&#10;AAAAAAYABgBZAQAAwwUAAAAA&#10;">
                  <v:fill on="t" focussize="0,0"/>
                  <v:stroke weight="2.25pt" color="#000000" joinstyle="miter"/>
                  <v:imagedata o:title=""/>
                  <o:lock v:ext="edit" aspectratio="f"/>
                  <v:textbox>
                    <w:txbxContent>
                      <w:p w14:paraId="1C180184">
                        <w:pPr>
                          <w:jc w:val="center"/>
                          <w:rPr>
                            <w:rFonts w:ascii="宋体" w:hAnsi="宋体"/>
                          </w:rPr>
                        </w:pPr>
                        <w:r>
                          <w:rPr>
                            <w:rFonts w:hint="eastAsia" w:ascii="宋体" w:hAnsi="宋体"/>
                          </w:rPr>
                          <w:t>符合？</w:t>
                        </w:r>
                      </w:p>
                    </w:txbxContent>
                  </v:textbox>
                </v:shape>
                <v:line id="直线 13587" o:spid="_x0000_s1026" o:spt="20" style="position:absolute;left:4938036;top:66040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LXrsQwMCAAD0AwAADgAAAAAAAAABACAAAAAhAQAAZHJzL2Uy&#10;b0RvYy54bWxQSwUGAAAAAAYABgBZAQAAlgUAAAAA&#10;">
                  <v:fill on="f" focussize="0,0"/>
                  <v:stroke weight="2.25pt" color="#000000" joinstyle="round" endarrow="block"/>
                  <v:imagedata o:title=""/>
                  <o:lock v:ext="edit" aspectratio="f"/>
                </v:line>
                <v:line id="直线 13588" o:spid="_x0000_s1026" o:spt="20" style="position:absolute;left:3154948;top:528320;height:396240;width:827;"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l10HNIAAAAFAQAADwAAAAAAAAABACAAAAAiAAAAZHJzL2Rvd25y&#10;ZXYueG1sUEsBAhQAFAAAAAgAh07iQNgZyyoEAgAA8wMAAA4AAAAAAAAAAQAgAAAAIQEAAGRycy9l&#10;Mm9Eb2MueG1sUEsFBgAAAAAGAAYAWQEAAJcFAAAAAA==&#10;">
                  <v:fill on="f" focussize="0,0"/>
                  <v:stroke weight="2.25pt" color="#000000" joinstyle="round" endarrow="block"/>
                  <v:imagedata o:title=""/>
                  <o:lock v:ext="edit" aspectratio="f"/>
                </v:line>
                <v:rect id="矩形 13589" o:spid="_x0000_s1026" o:spt="1" style="position:absolute;left:2537693;top:924560;height:660400;width:1168315;"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BHeAU8f&#10;AgAASgQAAA4AAAAAAAAAAQAgAAAAJAEAAGRycy9lMm9Eb2MueG1sUEsFBgAAAAAGAAYAWQEAALUF&#10;AAAAAA==&#10;">
                  <v:fill on="t" focussize="0,0"/>
                  <v:stroke weight="2.25pt" color="#000000" joinstyle="miter"/>
                  <v:imagedata o:title=""/>
                  <o:lock v:ext="edit" aspectratio="f"/>
                  <v:textbox>
                    <w:txbxContent>
                      <w:p w14:paraId="3A514F8E">
                        <w:pPr>
                          <w:jc w:val="center"/>
                          <w:rPr>
                            <w:rFonts w:hint="eastAsia" w:ascii="宋体" w:hAnsi="宋体" w:cs="Arial"/>
                          </w:rPr>
                        </w:pPr>
                        <w:r>
                          <w:rPr>
                            <w:rFonts w:hint="eastAsia" w:ascii="宋体" w:hAnsi="宋体" w:cs="Arial"/>
                          </w:rPr>
                          <w:t>进场报审</w:t>
                        </w:r>
                        <w:r>
                          <w:rPr>
                            <w:rFonts w:hint="eastAsia" w:cs="Arial"/>
                          </w:rPr>
                          <w:t>B07</w:t>
                        </w:r>
                      </w:p>
                      <w:p w14:paraId="74F9DFF7">
                        <w:pPr>
                          <w:jc w:val="center"/>
                          <w:rPr>
                            <w:rFonts w:ascii="宋体" w:hAnsi="宋体"/>
                          </w:rPr>
                        </w:pPr>
                        <w:r>
                          <w:rPr>
                            <w:rFonts w:hint="eastAsia" w:ascii="宋体" w:hAnsi="宋体"/>
                          </w:rPr>
                          <w:t>（总包单位）</w:t>
                        </w:r>
                      </w:p>
                    </w:txbxContent>
                  </v:textbox>
                </v:rect>
                <v:line id="直线 13590" o:spid="_x0000_s1026" o:spt="20" style="position:absolute;left:4938036;top:1584960;height:264160;width:827;"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ZddBzSAAAABQEAAA8AAAAAAAAAAQAgAAAAIgAAAGRycy9kb3ducmV2Lnht&#10;bFBLAQIUABQAAAAIAIdO4kBJOUuA/wEAAPQDAAAOAAAAAAAAAAEAIAAAACEBAABkcnMvZTJvRG9j&#10;LnhtbFBLBQYAAAAABgAGAFkBAACSBQAAAAA=&#10;">
                  <v:fill on="f" focussize="0,0"/>
                  <v:stroke weight="2.25pt" color="#000000" joinstyle="round" endarrow="block"/>
                  <v:imagedata o:title=""/>
                  <o:lock v:ext="edit" aspectratio="f"/>
                </v:line>
                <v:rect id="矩形 13591" o:spid="_x0000_s1026" o:spt="1" style="position:absolute;left:2262990;top:1849120;height:660400;width:1165833;"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H1BlvQf&#10;AgAASwQAAA4AAAAAAAAAAQAgAAAAJAEAAGRycy9lMm9Eb2MueG1sUEsFBgAAAAAGAAYAWQEAALUF&#10;AAAAAA==&#10;">
                  <v:fill on="t" focussize="0,0"/>
                  <v:stroke weight="2.25pt" color="#000000" joinstyle="miter"/>
                  <v:imagedata o:title=""/>
                  <o:lock v:ext="edit" aspectratio="f"/>
                  <v:textbox>
                    <w:txbxContent>
                      <w:p w14:paraId="0A874BAE">
                        <w:pPr>
                          <w:jc w:val="center"/>
                          <w:rPr>
                            <w:rFonts w:hint="eastAsia" w:ascii="宋体" w:hAnsi="宋体" w:cs="Arial"/>
                          </w:rPr>
                        </w:pPr>
                        <w:r>
                          <w:rPr>
                            <w:rFonts w:hint="eastAsia" w:ascii="宋体" w:hAnsi="宋体" w:cs="Arial"/>
                          </w:rPr>
                          <w:t>物资退场</w:t>
                        </w:r>
                      </w:p>
                      <w:p w14:paraId="404FD1E2">
                        <w:pPr>
                          <w:jc w:val="center"/>
                          <w:rPr>
                            <w:rFonts w:ascii="宋体" w:hAnsi="宋体"/>
                          </w:rPr>
                        </w:pPr>
                        <w:r>
                          <w:rPr>
                            <w:rFonts w:hint="eastAsia" w:ascii="宋体" w:hAnsi="宋体"/>
                          </w:rPr>
                          <w:t>（施工单位））</w:t>
                        </w:r>
                      </w:p>
                    </w:txbxContent>
                  </v:textbox>
                </v:rect>
                <v:line id="直线 13592" o:spid="_x0000_s1026" o:spt="20" style="position:absolute;left:1371860;top:158496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gzLy1gACAAD1AwAADgAAAAAAAAABACAAAAAhAQAAZHJzL2Uyb0Rv&#10;Yy54bWxQSwUGAAAAAAYABgBZAQAAkwUAAAAA&#10;">
                  <v:fill on="f" focussize="0,0"/>
                  <v:stroke weight="2.25pt" color="#000000" joinstyle="round" endarrow="block"/>
                  <v:imagedata o:title=""/>
                  <o:lock v:ext="edit" aspectratio="f"/>
                </v:line>
                <v:rect id="矩形 13593" o:spid="_x0000_s1026" o:spt="1" style="position:absolute;left:1371860;top:0;height:660400;width:10284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75prTVAAAABQEAAA8AAAAA&#10;AAAAAQAgAAAAIgAAAGRycy9kb3ducmV2LnhtbFBLAQIUABQAAAAIAIdO4kCveAcNFwIAAEUEAAAO&#10;AAAAAAAAAAEAIAAAACQBAABkcnMvZTJvRG9jLnhtbFBLBQYAAAAABgAGAFkBAACtBQAAAAA=&#10;">
                  <v:fill on="t" focussize="0,0"/>
                  <v:stroke weight="2.25pt" color="#000000" joinstyle="miter"/>
                  <v:imagedata o:title=""/>
                  <o:lock v:ext="edit" aspectratio="f"/>
                  <v:textbox>
                    <w:txbxContent>
                      <w:p w14:paraId="5079272C">
                        <w:pPr>
                          <w:jc w:val="center"/>
                          <w:rPr>
                            <w:rFonts w:hint="eastAsia" w:ascii="宋体" w:hAnsi="宋体"/>
                          </w:rPr>
                        </w:pPr>
                        <w:r>
                          <w:rPr>
                            <w:rFonts w:hint="eastAsia" w:ascii="宋体" w:hAnsi="宋体"/>
                          </w:rPr>
                          <w:t>自检</w:t>
                        </w:r>
                      </w:p>
                      <w:p w14:paraId="2F51FAC3">
                        <w:pPr>
                          <w:jc w:val="center"/>
                          <w:rPr>
                            <w:rFonts w:ascii="宋体" w:hAnsi="宋体"/>
                          </w:rPr>
                        </w:pPr>
                        <w:r>
                          <w:rPr>
                            <w:rFonts w:hint="eastAsia" w:ascii="宋体" w:hAnsi="宋体"/>
                          </w:rPr>
                          <w:t>（施工单位）</w:t>
                        </w:r>
                      </w:p>
                    </w:txbxContent>
                  </v:textbox>
                </v:rect>
                <v:shape id="自选图形 13594" o:spid="_x0000_s1026" o:spt="4" type="#_x0000_t4" style="position:absolute;left:2606369;top:0;height:528320;width:1097984;"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Yn3ZbXAAAABQEAAA8AAAAAAAAAAQAgAAAAIgAAAGRycy9kb3ducmV2LnhtbFBLAQIUABQAAAAI&#10;AIdO4kA5he8FJwIAAE4EAAAOAAAAAAAAAAEAIAAAACYBAABkcnMvZTJvRG9jLnhtbFBLBQYAAAAA&#10;BgAGAFkBAAC/BQAAAAA=&#10;">
                  <v:fill on="t" focussize="0,0"/>
                  <v:stroke weight="2.25pt" color="#000000" joinstyle="miter"/>
                  <v:imagedata o:title=""/>
                  <o:lock v:ext="edit" aspectratio="f"/>
                  <v:textbox>
                    <w:txbxContent>
                      <w:p w14:paraId="5302A343">
                        <w:pPr>
                          <w:jc w:val="center"/>
                          <w:rPr>
                            <w:rFonts w:ascii="宋体" w:hAnsi="宋体"/>
                          </w:rPr>
                        </w:pPr>
                        <w:r>
                          <w:rPr>
                            <w:rFonts w:hint="eastAsia" w:ascii="宋体" w:hAnsi="宋体"/>
                          </w:rPr>
                          <w:t>复验？</w:t>
                        </w:r>
                      </w:p>
                    </w:txbxContent>
                  </v:textbox>
                </v:shape>
                <v:rect id="矩形 13595" o:spid="_x0000_s1026" o:spt="1" style="position:absolute;left:4252105;top:0;height:660400;width:15083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75prTVAAAABQEAAA8A&#10;AAAAAAAAAQAgAAAAIgAAAGRycy9kb3ducmV2LnhtbFBLAQIUABQAAAAIAIdO4kCbxbepGgIAAEUE&#10;AAAOAAAAAAAAAAEAIAAAACQBAABkcnMvZTJvRG9jLnhtbFBLBQYAAAAABgAGAFkBAACwBQAAAAA=&#10;">
                  <v:fill on="t" focussize="0,0"/>
                  <v:stroke weight="2.25pt" color="#000000" joinstyle="miter"/>
                  <v:imagedata o:title=""/>
                  <o:lock v:ext="edit" aspectratio="f"/>
                  <v:textbox>
                    <w:txbxContent>
                      <w:p w14:paraId="579634F2">
                        <w:pPr>
                          <w:jc w:val="center"/>
                          <w:rPr>
                            <w:rFonts w:hint="eastAsia" w:ascii="宋体" w:hAnsi="宋体" w:cs="Arial"/>
                          </w:rPr>
                        </w:pPr>
                        <w:r>
                          <w:rPr>
                            <w:rFonts w:hint="eastAsia" w:ascii="宋体" w:hAnsi="宋体" w:cs="Arial"/>
                          </w:rPr>
                          <w:t>见证取样</w:t>
                        </w:r>
                      </w:p>
                      <w:p w14:paraId="5BDD7285">
                        <w:pPr>
                          <w:jc w:val="center"/>
                          <w:rPr>
                            <w:rFonts w:ascii="宋体" w:hAnsi="宋体"/>
                          </w:rPr>
                        </w:pPr>
                        <w:r>
                          <w:rPr>
                            <w:rFonts w:hint="eastAsia" w:ascii="宋体" w:hAnsi="宋体"/>
                          </w:rPr>
                          <w:t>（施工、监理单位）</w:t>
                        </w:r>
                      </w:p>
                    </w:txbxContent>
                  </v:textbox>
                </v:rect>
                <v:line id="直线 13596" o:spid="_x0000_s1026" o:spt="20" style="position:absolute;left:1920439;top:2113280;height:825;width:34172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l10HNIAAAAFAQAADwAAAAAAAAABACAAAAAiAAAAZHJzL2Rvd25y&#10;ZXYueG1sUEsBAhQAFAAAAAgAh07iQFOVGy4EAgAA9AMAAA4AAAAAAAAAAQAgAAAAIQEAAGRycy9l&#10;Mm9Eb2MueG1sUEsFBgAAAAAGAAYAWQEAAJcFAAAAAA==&#10;">
                  <v:fill on="f" focussize="0,0"/>
                  <v:stroke weight="2.25pt" color="#000000" joinstyle="round" endarrow="block"/>
                  <v:imagedata o:title=""/>
                  <o:lock v:ext="edit" aspectratio="f"/>
                </v:line>
                <v:line id="直线 13597" o:spid="_x0000_s1026" o:spt="20" style="position:absolute;left:2194314;top:1188720;flip:x;height:825;width:343378;"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BLvX1gAAAAUBAAAPAAAAAAAAAAEAIAAAACIA&#10;AABkcnMvZG93bnJldi54bWxQSwECFAAUAAAACACHTuJAaPgg7AsCAAD+AwAADgAAAAAAAAABACAA&#10;AAAlAQAAZHJzL2Uyb0RvYy54bWxQSwUGAAAAAAYABgBZAQAAogUAAAAA&#10;">
                  <v:fill on="f" focussize="0,0"/>
                  <v:stroke weight="2.25pt" color="#000000" joinstyle="round" endarrow="block"/>
                  <v:imagedata o:title=""/>
                  <o:lock v:ext="edit" aspectratio="f"/>
                </v:line>
                <v:line id="直线 13598" o:spid="_x0000_s1026" o:spt="20" style="position:absolute;left:1371860;top:2377440;height:264160;width:0;"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FpwNREBAgAA8gMAAA4AAAAAAAAAAQAgAAAAIQEAAGRycy9lMm9E&#10;b2MueG1sUEsFBgAAAAAGAAYAWQEAAJQFAAAAAA==&#10;">
                  <v:fill on="f" focussize="0,0"/>
                  <v:stroke weight="2.25pt" color="#000000" joinstyle="round" endarrow="block"/>
                  <v:imagedata o:title=""/>
                  <o:lock v:ext="edit" aspectratio="f"/>
                </v:line>
                <v:rect id="矩形 13599" o:spid="_x0000_s1026" o:spt="1" style="position:absolute;left:4389457;top:924560;height:660400;width:1168315;"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5prTVAAAA&#10;BQEAAA8AAAAAAAAAAQAgAAAAIgAAAGRycy9kb3ducmV2LnhtbFBLAQIUABQAAAAIAIdO4kDLBHxi&#10;IAIAAEoEAAAOAAAAAAAAAAEAIAAAACQBAABkcnMvZTJvRG9jLnhtbFBLBQYAAAAABgAGAFkBAAC2&#10;BQAAAAA=&#10;">
                  <v:fill on="t" focussize="0,0"/>
                  <v:stroke weight="2.25pt" color="#000000" joinstyle="miter"/>
                  <v:imagedata o:title=""/>
                  <o:lock v:ext="edit" aspectratio="f"/>
                  <v:textbox>
                    <w:txbxContent>
                      <w:p w14:paraId="6106084E">
                        <w:pPr>
                          <w:jc w:val="center"/>
                          <w:rPr>
                            <w:rFonts w:hint="eastAsia" w:ascii="宋体" w:hAnsi="宋体" w:cs="Arial"/>
                          </w:rPr>
                        </w:pPr>
                        <w:r>
                          <w:rPr>
                            <w:rFonts w:hint="eastAsia" w:ascii="宋体" w:hAnsi="宋体" w:cs="Arial"/>
                          </w:rPr>
                          <w:t>检测</w:t>
                        </w:r>
                      </w:p>
                      <w:p w14:paraId="13257022">
                        <w:pPr>
                          <w:jc w:val="center"/>
                          <w:rPr>
                            <w:rFonts w:ascii="宋体" w:hAnsi="宋体"/>
                          </w:rPr>
                        </w:pPr>
                        <w:r>
                          <w:rPr>
                            <w:rFonts w:hint="eastAsia" w:ascii="宋体" w:hAnsi="宋体"/>
                          </w:rPr>
                          <w:t>（检测机构）</w:t>
                        </w:r>
                      </w:p>
                    </w:txbxContent>
                  </v:textbox>
                </v:rect>
                <v:line id="直线 13600" o:spid="_x0000_s1026" o:spt="20" style="position:absolute;left:3977402;top:2113280;flip:x;height:825;width:411227;"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5ys8NQAAAAFAQAADwAAAAAAAAABACAAAAAiAAAAZHJzL2Rvd25y&#10;ZXYueG1sUEsBAhQAFAAAAAgAh07iQDiN9gQCAgAA+gMAAA4AAAAAAAAAAQAgAAAAIwEAAGRycy9l&#10;Mm9Eb2MueG1sUEsFBgAAAAAGAAYAWQEAAJcFAAAAAA==&#10;">
                  <v:fill on="f" focussize="0,0"/>
                  <v:stroke weight="2.25pt" color="#000000" joinstyle="round"/>
                  <v:imagedata o:title=""/>
                  <o:lock v:ext="edit" aspectratio="f"/>
                </v:line>
                <v:line id="直线 13601" o:spid="_x0000_s1026" o:spt="20" style="position:absolute;left:3977402;top:1188720;flip:y;height:924560;width:1654;"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nnKzw1AAAAAUBAAAPAAAAAAAAAAEAIAAAACIAAABkcnMvZG93&#10;bnJldi54bWxQSwECFAAUAAAACACHTuJAp3JYigQCAAD7AwAADgAAAAAAAAABACAAAAAjAQAAZHJz&#10;L2Uyb0RvYy54bWxQSwUGAAAAAAYABgBZAQAAmQUAAAAA&#10;">
                  <v:fill on="f" focussize="0,0"/>
                  <v:stroke weight="2.25pt" color="#000000" joinstyle="round"/>
                  <v:imagedata o:title=""/>
                  <o:lock v:ext="edit" aspectratio="f"/>
                </v:line>
                <v:line id="直线 13602" o:spid="_x0000_s1026" o:spt="20" style="position:absolute;left:3703527;top:1188720;flip:x;height:0;width:273875;"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wS719YAAAAFAQAADwAAAAAAAAABACAAAAAiAAAA&#10;ZHJzL2Rvd25yZXYueG1sUEsBAhQAFAAAAAgAh07iQOTxMw8JAgAA/AMAAA4AAAAAAAAAAQAgAAAA&#10;JQEAAGRycy9lMm9Eb2MueG1sUEsFBgAAAAAGAAYAWQEAAKAFAAAAAA==&#10;">
                  <v:fill on="f" focussize="0,0"/>
                  <v:stroke weight="2.25pt" color="#000000" joinstyle="round" endarrow="block"/>
                  <v:imagedata o:title=""/>
                  <o:lock v:ext="edit" aspectratio="f"/>
                </v:line>
                <v:rect id="矩形 13603" o:spid="_x0000_s1026" o:spt="1" style="position:absolute;left:617254;top:2641600;height:660400;width:143805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QTO+eB4C&#10;AABKBAAADgAAAAAAAAABACAAAAAkAQAAZHJzL2Uyb0RvYy54bWxQSwUGAAAAAAYABgBZAQAAtAUA&#10;AAAA&#10;">
                  <v:fill on="t" focussize="0,0"/>
                  <v:stroke weight="2.25pt" color="#000000" joinstyle="miter"/>
                  <v:imagedata o:title=""/>
                  <o:lock v:ext="edit" aspectratio="f"/>
                  <v:textbox>
                    <w:txbxContent>
                      <w:p w14:paraId="4020818A">
                        <w:pPr>
                          <w:jc w:val="center"/>
                          <w:rPr>
                            <w:rFonts w:ascii="宋体" w:hAnsi="宋体" w:cs="Arial"/>
                          </w:rPr>
                        </w:pPr>
                        <w:r>
                          <w:rPr>
                            <w:rFonts w:hint="eastAsia" w:ascii="宋体" w:hAnsi="宋体" w:cs="Arial"/>
                          </w:rPr>
                          <w:t>批准</w:t>
                        </w:r>
                      </w:p>
                      <w:p w14:paraId="60C899B9">
                        <w:pPr>
                          <w:jc w:val="center"/>
                          <w:rPr>
                            <w:rFonts w:ascii="宋体" w:hAnsi="宋体"/>
                          </w:rPr>
                        </w:pPr>
                        <w:r>
                          <w:rPr>
                            <w:rFonts w:hint="eastAsia" w:ascii="宋体" w:hAnsi="宋体"/>
                          </w:rPr>
                          <w:t>（专业监理工程师）</w:t>
                        </w:r>
                      </w:p>
                    </w:txbxContent>
                  </v:textbox>
                </v:rect>
                <v:line id="直线 13604" o:spid="_x0000_s1026" o:spt="20" style="position:absolute;left:2057790;top:2905760;height:825;width:340896;"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EEzA+wACAAD0AwAADgAAAAAAAAABACAAAAAhAQAAZHJzL2Uyb0Rv&#10;Yy54bWxQSwUGAAAAAAYABgBZAQAAkwUAAAAA&#10;">
                  <v:fill on="f" focussize="0,0"/>
                  <v:stroke weight="2.25pt" color="#000000" joinstyle="round" endarrow="block"/>
                  <v:imagedata o:title=""/>
                  <o:lock v:ext="edit" aspectratio="f"/>
                </v:line>
                <v:line id="直线 13605" o:spid="_x0000_s1026" o:spt="20" style="position:absolute;left:4938036;top:2377440;height:264160;width:827;"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VsCtQAAAAFAQAADwAAAAAAAAABACAAAAAiAAAAZHJzL2Rvd25yZXYueG1s&#10;UEsBAhQAFAAAAAgAh07iQNRLJOv8AQAA8AMAAA4AAAAAAAAAAQAgAAAAIwEAAGRycy9lMm9Eb2Mu&#10;eG1sUEsFBgAAAAAGAAYAWQEAAJEFAAAAAA==&#10;">
                  <v:fill on="f" focussize="0,0"/>
                  <v:stroke weight="2.25pt" color="#000000" joinstyle="round"/>
                  <v:imagedata o:title=""/>
                  <o:lock v:ext="edit" aspectratio="f"/>
                </v:line>
                <v:line id="直线 13606" o:spid="_x0000_s1026" o:spt="20" style="position:absolute;left:3703527;top:2641600;flip:x;height:825;width:1234509;"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ecrPDUAAAABQEAAA8AAAAAAAAAAQAgAAAAIgAAAGRycy9k&#10;b3ducmV2LnhtbFBLAQIUABQAAAAIAIdO4kBRzQncBgIAAPsDAAAOAAAAAAAAAAEAIAAAACMBAABk&#10;cnMvZTJvRG9jLnhtbFBLBQYAAAAABgAGAFkBAACbBQAAAAA=&#10;">
                  <v:fill on="f" focussize="0,0"/>
                  <v:stroke weight="2.25pt" color="#000000" joinstyle="round"/>
                  <v:imagedata o:title=""/>
                  <o:lock v:ext="edit" aspectratio="f"/>
                </v:line>
                <v:line id="直线 13607" o:spid="_x0000_s1026" o:spt="20" style="position:absolute;left:3703527;top:2113280;flip:y;height:528320;width:827;" filled="f" stroked="t" coordsize="21600,21600" o:gfxdata="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5ys8NQAAAAFAQAADwAAAAAAAAABACAAAAAiAAAAZHJzL2Rvd25y&#10;ZXYueG1sUEsBAhQAFAAAAAgAh07iQPYvo38CAgAA+gMAAA4AAAAAAAAAAQAgAAAAIwEAAGRycy9l&#10;Mm9Eb2MueG1sUEsFBgAAAAAGAAYAWQEAAJcFAAAAAA==&#10;">
                  <v:fill on="f" focussize="0,0"/>
                  <v:stroke weight="2.25pt" color="#000000" joinstyle="round"/>
                  <v:imagedata o:title=""/>
                  <o:lock v:ext="edit" aspectratio="f"/>
                </v:line>
                <v:line id="直线 13608" o:spid="_x0000_s1026" o:spt="20" style="position:absolute;left:3428823;top:2113280;flip:x;height:0;width:274703;"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MEu9fWAAAABQEAAA8AAAAAAAAAAQAgAAAAIgAA&#10;AGRycy9kb3ducmV2LnhtbFBLAQIUABQAAAAIAIdO4kDG5FKjCgIAAPwDAAAOAAAAAAAAAAEAIAAA&#10;ACUBAABkcnMvZTJvRG9jLnhtbFBLBQYAAAAABgAGAFkBAAChBQAAAAA=&#10;">
                  <v:fill on="f" focussize="0,0"/>
                  <v:stroke weight="2.25pt" color="#000000" joinstyle="round" endarrow="block"/>
                  <v:imagedata o:title=""/>
                  <o:lock v:ext="edit" aspectratio="f"/>
                </v:line>
                <w10:wrap type="none"/>
                <w10:anchorlock/>
              </v:group>
            </w:pict>
          </mc:Fallback>
        </mc:AlternateContent>
      </w:r>
    </w:p>
    <w:p w14:paraId="280DD291">
      <w:pPr>
        <w:rPr>
          <w:rFonts w:hint="eastAsia" w:cs="Arial"/>
          <w:bCs/>
        </w:rPr>
      </w:pPr>
      <w:r>
        <w:rPr>
          <w:rFonts w:cs="Arial"/>
          <w:bCs/>
        </w:rPr>
        <w:t>0</w:t>
      </w:r>
      <w:r>
        <w:rPr>
          <w:rFonts w:hint="eastAsia" w:cs="Arial"/>
          <w:bCs/>
        </w:rPr>
        <w:t>3、审查要点</w:t>
      </w:r>
    </w:p>
    <w:p w14:paraId="76769655">
      <w:pPr>
        <w:rPr>
          <w:rFonts w:hint="eastAsia" w:hAnsi="宋体" w:cs="Arial"/>
        </w:rPr>
      </w:pPr>
      <w:r>
        <w:rPr>
          <w:rFonts w:hAnsi="宋体" w:cs="Arial"/>
        </w:rPr>
        <w:t>（</w:t>
      </w:r>
      <w:r>
        <w:rPr>
          <w:rFonts w:cs="Arial"/>
        </w:rPr>
        <w:t>1</w:t>
      </w:r>
      <w:r>
        <w:rPr>
          <w:rFonts w:hAnsi="宋体" w:cs="Arial"/>
        </w:rPr>
        <w:t>）</w:t>
      </w:r>
      <w:r>
        <w:rPr>
          <w:rFonts w:hint="eastAsia" w:hAnsi="宋体" w:cs="Arial"/>
        </w:rPr>
        <w:t>资料查验</w:t>
      </w:r>
    </w:p>
    <w:p w14:paraId="0434D27E">
      <w:pPr>
        <w:rPr>
          <w:rFonts w:hint="eastAsia" w:hAnsi="宋体" w:cs="Arial"/>
          <w:bCs/>
        </w:rPr>
      </w:pPr>
      <w:r>
        <w:rPr>
          <w:rFonts w:hint="eastAsia" w:ascii="宋体" w:hAnsi="宋体" w:cs="宋体"/>
        </w:rPr>
        <w:t>①</w:t>
      </w:r>
      <w:r>
        <w:rPr>
          <w:rFonts w:hint="eastAsia" w:hAnsi="宋体" w:cs="Arial"/>
          <w:bCs/>
        </w:rPr>
        <w:t>产品具有规定相关生产、准用、备案相关许可，质量合格证明文件齐全。</w:t>
      </w:r>
    </w:p>
    <w:p w14:paraId="1A128E96">
      <w:pPr>
        <w:rPr>
          <w:rFonts w:hint="eastAsia" w:hAnsi="宋体" w:cs="Arial"/>
          <w:bCs/>
        </w:rPr>
      </w:pPr>
      <w:r>
        <w:rPr>
          <w:rFonts w:hint="eastAsia" w:ascii="宋体" w:hAnsi="宋体" w:cs="宋体"/>
        </w:rPr>
        <w:t>②</w:t>
      </w:r>
      <w:r>
        <w:rPr>
          <w:rFonts w:hint="eastAsia" w:hAnsi="宋体" w:cs="Arial"/>
          <w:bCs/>
        </w:rPr>
        <w:t>产品按有关规定是否属于禁止、淘汰或限制使用类别。</w:t>
      </w:r>
    </w:p>
    <w:p w14:paraId="7F1484BC">
      <w:pPr>
        <w:rPr>
          <w:rFonts w:hint="eastAsia" w:hAnsi="宋体" w:cs="Arial"/>
        </w:rPr>
      </w:pPr>
      <w:r>
        <w:rPr>
          <w:rFonts w:hAnsi="宋体" w:cs="Arial"/>
        </w:rPr>
        <w:t>（</w:t>
      </w:r>
      <w:r>
        <w:rPr>
          <w:rFonts w:cs="Arial"/>
        </w:rPr>
        <w:t>2</w:t>
      </w:r>
      <w:r>
        <w:rPr>
          <w:rFonts w:hAnsi="宋体" w:cs="Arial"/>
        </w:rPr>
        <w:t>）</w:t>
      </w:r>
      <w:r>
        <w:rPr>
          <w:rFonts w:hint="eastAsia" w:hAnsi="宋体" w:cs="Arial"/>
        </w:rPr>
        <w:t>外观查验</w:t>
      </w:r>
    </w:p>
    <w:p w14:paraId="2A9AB91F">
      <w:pPr>
        <w:rPr>
          <w:rFonts w:hint="eastAsia" w:ascii="宋体" w:hAnsi="宋体" w:cs="宋体"/>
        </w:rPr>
      </w:pPr>
      <w:r>
        <w:rPr>
          <w:rFonts w:hint="eastAsia" w:ascii="宋体" w:hAnsi="宋体" w:cs="宋体"/>
        </w:rPr>
        <w:t>①型号/规格、性能参数等符合设计文件要求。包装、标志、标识与质保书一致。</w:t>
      </w:r>
    </w:p>
    <w:p w14:paraId="45B7FAE9">
      <w:pPr>
        <w:rPr>
          <w:rFonts w:hint="eastAsia" w:ascii="宋体" w:hAnsi="宋体" w:cs="宋体"/>
        </w:rPr>
      </w:pPr>
      <w:r>
        <w:rPr>
          <w:rFonts w:hint="eastAsia" w:ascii="宋体" w:hAnsi="宋体" w:cs="宋体"/>
        </w:rPr>
        <w:t>②</w:t>
      </w:r>
      <w:r>
        <w:rPr>
          <w:rFonts w:hint="eastAsia" w:hAnsi="宋体" w:cs="Arial"/>
          <w:bCs/>
        </w:rPr>
        <w:t>型式尺寸偏差符合相关技术标准。</w:t>
      </w:r>
    </w:p>
    <w:p w14:paraId="4BCFB6C7">
      <w:pPr>
        <w:rPr>
          <w:rFonts w:hint="eastAsia" w:hAnsi="宋体" w:cs="Arial"/>
        </w:rPr>
      </w:pPr>
      <w:r>
        <w:rPr>
          <w:rFonts w:hAnsi="宋体" w:cs="Arial"/>
        </w:rPr>
        <w:t>（</w:t>
      </w:r>
      <w:r>
        <w:rPr>
          <w:rFonts w:hint="eastAsia" w:cs="Arial"/>
        </w:rPr>
        <w:t>3</w:t>
      </w:r>
      <w:r>
        <w:rPr>
          <w:rFonts w:hAnsi="宋体" w:cs="Arial"/>
        </w:rPr>
        <w:t>）</w:t>
      </w:r>
      <w:r>
        <w:rPr>
          <w:rFonts w:hint="eastAsia" w:hAnsi="宋体" w:cs="Arial"/>
        </w:rPr>
        <w:t>存放检查</w:t>
      </w:r>
    </w:p>
    <w:p w14:paraId="42C29784">
      <w:pPr>
        <w:rPr>
          <w:rFonts w:hint="eastAsia" w:ascii="宋体" w:hAnsi="宋体" w:cs="宋体"/>
        </w:rPr>
      </w:pPr>
      <w:r>
        <w:rPr>
          <w:rFonts w:hint="eastAsia" w:ascii="宋体" w:hAnsi="宋体" w:cs="宋体"/>
        </w:rPr>
        <w:t>①有材料标识牌（注明材料基本信息，“合格”、“不合格”、“待检”等状态信息。</w:t>
      </w:r>
    </w:p>
    <w:p w14:paraId="550F461E">
      <w:pPr>
        <w:rPr>
          <w:rFonts w:hint="eastAsia" w:ascii="宋体" w:hAnsi="宋体" w:cs="宋体"/>
        </w:rPr>
      </w:pPr>
      <w:r>
        <w:rPr>
          <w:rFonts w:hint="eastAsia" w:ascii="宋体" w:hAnsi="宋体" w:cs="宋体"/>
        </w:rPr>
        <w:t>②有适宜的存放条件（如防潮、防腐、防锈、通风、隔热等）。</w:t>
      </w:r>
    </w:p>
    <w:p w14:paraId="5058C155">
      <w:pPr>
        <w:rPr>
          <w:rFonts w:hint="eastAsia" w:hAnsi="宋体" w:cs="Arial"/>
          <w:b/>
          <w:bCs/>
        </w:rPr>
      </w:pPr>
      <w:r>
        <w:rPr>
          <w:rFonts w:cs="Arial"/>
          <w:b/>
        </w:rPr>
        <w:t>6.</w:t>
      </w:r>
      <w:r>
        <w:rPr>
          <w:rFonts w:hint="eastAsia" w:cs="Arial"/>
          <w:b/>
        </w:rPr>
        <w:t>3</w:t>
      </w:r>
      <w:r>
        <w:rPr>
          <w:rFonts w:cs="Arial"/>
          <w:b/>
        </w:rPr>
        <w:t>..</w:t>
      </w:r>
      <w:r>
        <w:rPr>
          <w:rFonts w:hint="eastAsia" w:cs="Arial"/>
          <w:b/>
        </w:rPr>
        <w:t>2</w:t>
      </w:r>
      <w:r>
        <w:rPr>
          <w:rFonts w:cs="Arial"/>
          <w:b/>
        </w:rPr>
        <w:t>.</w:t>
      </w:r>
      <w:r>
        <w:rPr>
          <w:rFonts w:hint="eastAsia" w:cs="Arial"/>
          <w:b/>
          <w:bCs/>
        </w:rPr>
        <w:t>7</w:t>
      </w:r>
      <w:r>
        <w:rPr>
          <w:rFonts w:hint="eastAsia" w:hAnsi="宋体" w:cs="Arial"/>
          <w:b/>
          <w:bCs/>
        </w:rPr>
        <w:t>定位放线复验</w:t>
      </w:r>
    </w:p>
    <w:p w14:paraId="0CC705C2">
      <w:pPr>
        <w:rPr>
          <w:rFonts w:hint="eastAsia" w:cs="Arial"/>
          <w:bCs/>
        </w:rPr>
      </w:pPr>
      <w:r>
        <w:rPr>
          <w:rFonts w:cs="Arial"/>
          <w:bCs/>
        </w:rPr>
        <w:t>0</w:t>
      </w:r>
      <w:r>
        <w:rPr>
          <w:rFonts w:hint="eastAsia" w:cs="Arial"/>
          <w:bCs/>
        </w:rPr>
        <w:t>1、工作措施：分项工程实施前，监理对施工定位放线成果进行复核、验收。</w:t>
      </w:r>
    </w:p>
    <w:p w14:paraId="24DFAD77">
      <w:pPr>
        <w:rPr>
          <w:rFonts w:hint="eastAsia" w:cs="Arial"/>
          <w:bCs/>
        </w:rPr>
      </w:pPr>
      <w:r>
        <w:rPr>
          <w:rFonts w:cs="Arial"/>
          <w:bCs/>
        </w:rPr>
        <w:t>0</w:t>
      </w:r>
      <w:r>
        <w:rPr>
          <w:rFonts w:hint="eastAsia" w:cs="Arial"/>
          <w:bCs/>
        </w:rPr>
        <w:t>2、工作流程</w:t>
      </w:r>
    </w:p>
    <w:p w14:paraId="347C8029">
      <w:pPr>
        <w:rPr>
          <w:rFonts w:hint="eastAsia" w:hAnsi="宋体" w:cs="Arial"/>
        </w:rPr>
      </w:pPr>
      <w:r>
        <w:rPr>
          <w:rFonts w:hAnsi="宋体" w:cs="Arial"/>
        </w:rPr>
        <mc:AlternateContent>
          <mc:Choice Requires="wpc">
            <w:drawing>
              <wp:inline distT="0" distB="0" distL="114300" distR="114300">
                <wp:extent cx="5969000" cy="2377440"/>
                <wp:effectExtent l="0" t="13970" r="0" b="21590"/>
                <wp:docPr id="1338" name="画布 136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21" name="矩形 13675"/>
                        <wps:cNvSpPr/>
                        <wps:spPr>
                          <a:xfrm>
                            <a:off x="2400342" y="1320800"/>
                            <a:ext cx="341724" cy="396240"/>
                          </a:xfrm>
                          <a:prstGeom prst="rect">
                            <a:avLst/>
                          </a:prstGeom>
                          <a:solidFill>
                            <a:srgbClr val="FFFFFF"/>
                          </a:solidFill>
                          <a:ln>
                            <a:noFill/>
                          </a:ln>
                        </wps:spPr>
                        <wps:txbx>
                          <w:txbxContent>
                            <w:p w14:paraId="5B1CC8A8">
                              <w:pPr>
                                <w:rPr>
                                  <w:rFonts w:ascii="宋体" w:hAnsi="宋体"/>
                                </w:rPr>
                              </w:pPr>
                              <w:r>
                                <w:rPr>
                                  <w:rFonts w:hint="eastAsia" w:ascii="宋体" w:hAnsi="宋体"/>
                                </w:rPr>
                                <w:t>是</w:t>
                              </w:r>
                            </w:p>
                          </w:txbxContent>
                        </wps:txbx>
                        <wps:bodyPr wrap="square" upright="1"/>
                      </wps:wsp>
                      <wps:wsp>
                        <wps:cNvPr id="1322" name="矩形 13676"/>
                        <wps:cNvSpPr/>
                        <wps:spPr>
                          <a:xfrm>
                            <a:off x="1440536" y="792480"/>
                            <a:ext cx="339242" cy="396240"/>
                          </a:xfrm>
                          <a:prstGeom prst="rect">
                            <a:avLst/>
                          </a:prstGeom>
                          <a:solidFill>
                            <a:srgbClr val="FFFFFF"/>
                          </a:solidFill>
                          <a:ln>
                            <a:noFill/>
                          </a:ln>
                        </wps:spPr>
                        <wps:txbx>
                          <w:txbxContent>
                            <w:p w14:paraId="22A89593">
                              <w:pPr>
                                <w:rPr>
                                  <w:rFonts w:ascii="宋体" w:hAnsi="宋体"/>
                                </w:rPr>
                              </w:pPr>
                              <w:r>
                                <w:rPr>
                                  <w:rFonts w:hint="eastAsia" w:ascii="宋体" w:hAnsi="宋体"/>
                                </w:rPr>
                                <w:t>否</w:t>
                              </w:r>
                            </w:p>
                          </w:txbxContent>
                        </wps:txbx>
                        <wps:bodyPr wrap="square" upright="1"/>
                      </wps:wsp>
                      <wps:wsp>
                        <wps:cNvPr id="1323" name="矩形 13677"/>
                        <wps:cNvSpPr/>
                        <wps:spPr>
                          <a:xfrm>
                            <a:off x="68676"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C8703B6">
                              <w:pPr>
                                <w:jc w:val="center"/>
                                <w:rPr>
                                  <w:rFonts w:hint="eastAsia" w:ascii="宋体" w:hAnsi="宋体"/>
                                </w:rPr>
                              </w:pPr>
                              <w:r>
                                <w:rPr>
                                  <w:rFonts w:hint="eastAsia" w:ascii="宋体" w:hAnsi="宋体"/>
                                </w:rPr>
                                <w:t>分项工程定位放线</w:t>
                              </w:r>
                            </w:p>
                            <w:p w14:paraId="71978703">
                              <w:pPr>
                                <w:jc w:val="center"/>
                                <w:rPr>
                                  <w:rFonts w:ascii="宋体" w:hAnsi="宋体"/>
                                </w:rPr>
                              </w:pPr>
                              <w:r>
                                <w:rPr>
                                  <w:rFonts w:hint="eastAsia" w:ascii="宋体" w:hAnsi="宋体"/>
                                </w:rPr>
                                <w:t>（施工单位）</w:t>
                              </w:r>
                            </w:p>
                          </w:txbxContent>
                        </wps:txbx>
                        <wps:bodyPr wrap="square" upright="1"/>
                      </wps:wsp>
                      <wps:wsp>
                        <wps:cNvPr id="1324" name="直线 13678"/>
                        <wps:cNvSpPr/>
                        <wps:spPr>
                          <a:xfrm>
                            <a:off x="1577060" y="264160"/>
                            <a:ext cx="273048" cy="826"/>
                          </a:xfrm>
                          <a:prstGeom prst="line">
                            <a:avLst/>
                          </a:prstGeom>
                          <a:ln w="28575" cap="flat" cmpd="sng">
                            <a:solidFill>
                              <a:srgbClr val="000000"/>
                            </a:solidFill>
                            <a:prstDash val="solid"/>
                            <a:headEnd type="none" w="med" len="med"/>
                            <a:tailEnd type="triangle" w="med" len="med"/>
                          </a:ln>
                        </wps:spPr>
                        <wps:bodyPr upright="1"/>
                      </wps:wsp>
                      <wps:wsp>
                        <wps:cNvPr id="1325" name="矩形 13679"/>
                        <wps:cNvSpPr/>
                        <wps:spPr>
                          <a:xfrm>
                            <a:off x="1508385" y="171704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AFEA2A1">
                              <w:pPr>
                                <w:jc w:val="center"/>
                                <w:rPr>
                                  <w:rFonts w:hint="eastAsia" w:ascii="宋体" w:hAnsi="宋体" w:cs="Arial"/>
                                </w:rPr>
                              </w:pPr>
                              <w:r>
                                <w:rPr>
                                  <w:rFonts w:hint="eastAsia" w:ascii="宋体" w:hAnsi="宋体" w:cs="Arial"/>
                                </w:rPr>
                                <w:t>确认</w:t>
                              </w:r>
                            </w:p>
                            <w:p w14:paraId="07AB4E1F">
                              <w:pPr>
                                <w:jc w:val="center"/>
                                <w:rPr>
                                  <w:rFonts w:ascii="宋体" w:hAnsi="宋体"/>
                                </w:rPr>
                              </w:pPr>
                              <w:r>
                                <w:rPr>
                                  <w:rFonts w:hint="eastAsia" w:ascii="宋体" w:hAnsi="宋体"/>
                                </w:rPr>
                                <w:t>（专业监理工程师）</w:t>
                              </w:r>
                            </w:p>
                          </w:txbxContent>
                        </wps:txbx>
                        <wps:bodyPr wrap="square" upright="1"/>
                      </wps:wsp>
                      <wps:wsp>
                        <wps:cNvPr id="1326" name="直线 13680"/>
                        <wps:cNvSpPr/>
                        <wps:spPr>
                          <a:xfrm>
                            <a:off x="2948921" y="1981200"/>
                            <a:ext cx="411227" cy="826"/>
                          </a:xfrm>
                          <a:prstGeom prst="line">
                            <a:avLst/>
                          </a:prstGeom>
                          <a:ln w="28575" cap="flat" cmpd="sng">
                            <a:solidFill>
                              <a:srgbClr val="000000"/>
                            </a:solidFill>
                            <a:prstDash val="solid"/>
                            <a:headEnd type="none" w="med" len="med"/>
                            <a:tailEnd type="triangle" w="med" len="med"/>
                          </a:ln>
                        </wps:spPr>
                        <wps:bodyPr upright="1"/>
                      </wps:wsp>
                      <wps:wsp>
                        <wps:cNvPr id="1327" name="自选图形 13681"/>
                        <wps:cNvSpPr/>
                        <wps:spPr>
                          <a:xfrm>
                            <a:off x="1714412" y="924560"/>
                            <a:ext cx="110046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35F79DA">
                              <w:pPr>
                                <w:jc w:val="center"/>
                                <w:rPr>
                                  <w:rFonts w:ascii="宋体" w:hAnsi="宋体"/>
                                </w:rPr>
                              </w:pPr>
                              <w:r>
                                <w:rPr>
                                  <w:rFonts w:hint="eastAsia" w:ascii="宋体" w:hAnsi="宋体"/>
                                </w:rPr>
                                <w:t>符合？</w:t>
                              </w:r>
                            </w:p>
                          </w:txbxContent>
                        </wps:txbx>
                        <wps:bodyPr wrap="square" upright="1"/>
                      </wps:wsp>
                      <wps:wsp>
                        <wps:cNvPr id="1328" name="直线 13682"/>
                        <wps:cNvSpPr/>
                        <wps:spPr>
                          <a:xfrm>
                            <a:off x="2262991" y="1452880"/>
                            <a:ext cx="827" cy="264160"/>
                          </a:xfrm>
                          <a:prstGeom prst="line">
                            <a:avLst/>
                          </a:prstGeom>
                          <a:ln w="28575" cap="flat" cmpd="sng">
                            <a:solidFill>
                              <a:srgbClr val="000000"/>
                            </a:solidFill>
                            <a:prstDash val="solid"/>
                            <a:headEnd type="none" w="med" len="med"/>
                            <a:tailEnd type="triangle" w="med" len="med"/>
                          </a:ln>
                        </wps:spPr>
                        <wps:bodyPr upright="1"/>
                      </wps:wsp>
                      <wps:wsp>
                        <wps:cNvPr id="1329" name="矩形 13683"/>
                        <wps:cNvSpPr/>
                        <wps:spPr>
                          <a:xfrm>
                            <a:off x="1851764" y="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82BD3C1">
                              <w:pPr>
                                <w:jc w:val="center"/>
                                <w:rPr>
                                  <w:rFonts w:hint="eastAsia" w:ascii="宋体" w:hAnsi="宋体"/>
                                </w:rPr>
                              </w:pPr>
                              <w:r>
                                <w:rPr>
                                  <w:rFonts w:hint="eastAsia" w:ascii="宋体" w:hAnsi="宋体"/>
                                </w:rPr>
                                <w:t>成果自检</w:t>
                              </w:r>
                            </w:p>
                            <w:p w14:paraId="703DED2C">
                              <w:pPr>
                                <w:jc w:val="center"/>
                                <w:rPr>
                                  <w:rFonts w:ascii="宋体" w:hAnsi="宋体"/>
                                </w:rPr>
                              </w:pPr>
                              <w:r>
                                <w:rPr>
                                  <w:rFonts w:hint="eastAsia" w:ascii="宋体" w:hAnsi="宋体"/>
                                </w:rPr>
                                <w:t>（施工单位）</w:t>
                              </w:r>
                            </w:p>
                          </w:txbxContent>
                        </wps:txbx>
                        <wps:bodyPr wrap="square" upright="1"/>
                      </wps:wsp>
                      <wps:wsp>
                        <wps:cNvPr id="1330" name="矩形 13684"/>
                        <wps:cNvSpPr/>
                        <wps:spPr>
                          <a:xfrm>
                            <a:off x="3223624" y="924560"/>
                            <a:ext cx="14372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3CFB92D">
                              <w:pPr>
                                <w:jc w:val="center"/>
                                <w:rPr>
                                  <w:rFonts w:ascii="宋体" w:hAnsi="宋体" w:cs="Arial"/>
                                </w:rPr>
                              </w:pPr>
                              <w:r>
                                <w:rPr>
                                  <w:rFonts w:hint="eastAsia" w:ascii="宋体" w:hAnsi="宋体" w:cs="Arial"/>
                                </w:rPr>
                                <w:t>成果复核</w:t>
                              </w:r>
                              <w:r>
                                <w:rPr>
                                  <w:rFonts w:hint="eastAsia" w:cs="Arial"/>
                                </w:rPr>
                                <w:t>A11</w:t>
                              </w:r>
                            </w:p>
                            <w:p w14:paraId="547145EC">
                              <w:pPr>
                                <w:jc w:val="center"/>
                                <w:rPr>
                                  <w:rFonts w:ascii="宋体" w:hAnsi="宋体"/>
                                </w:rPr>
                              </w:pPr>
                              <w:r>
                                <w:rPr>
                                  <w:rFonts w:hint="eastAsia" w:ascii="宋体" w:hAnsi="宋体"/>
                                </w:rPr>
                                <w:t>（专业监理工程师）</w:t>
                              </w:r>
                            </w:p>
                          </w:txbxContent>
                        </wps:txbx>
                        <wps:bodyPr wrap="square" upright="1"/>
                      </wps:wsp>
                      <wps:wsp>
                        <wps:cNvPr id="1331" name="直线 13685"/>
                        <wps:cNvSpPr/>
                        <wps:spPr>
                          <a:xfrm>
                            <a:off x="2948921" y="264160"/>
                            <a:ext cx="342551" cy="826"/>
                          </a:xfrm>
                          <a:prstGeom prst="line">
                            <a:avLst/>
                          </a:prstGeom>
                          <a:ln w="28575" cap="flat" cmpd="sng">
                            <a:solidFill>
                              <a:srgbClr val="000000"/>
                            </a:solidFill>
                            <a:prstDash val="solid"/>
                            <a:headEnd type="none" w="med" len="med"/>
                            <a:tailEnd type="triangle" w="med" len="med"/>
                          </a:ln>
                        </wps:spPr>
                        <wps:bodyPr upright="1"/>
                      </wps:wsp>
                      <wps:wsp>
                        <wps:cNvPr id="1332" name="直线 13686"/>
                        <wps:cNvSpPr/>
                        <wps:spPr>
                          <a:xfrm flipH="1">
                            <a:off x="823282" y="1188720"/>
                            <a:ext cx="890303" cy="826"/>
                          </a:xfrm>
                          <a:prstGeom prst="line">
                            <a:avLst/>
                          </a:prstGeom>
                          <a:ln w="28575" cap="flat" cmpd="sng">
                            <a:solidFill>
                              <a:srgbClr val="000000"/>
                            </a:solidFill>
                            <a:prstDash val="solid"/>
                            <a:headEnd type="none" w="med" len="med"/>
                            <a:tailEnd type="none" w="med" len="med"/>
                          </a:ln>
                        </wps:spPr>
                        <wps:bodyPr upright="1"/>
                      </wps:wsp>
                      <wps:wsp>
                        <wps:cNvPr id="1333" name="直线 13687"/>
                        <wps:cNvSpPr/>
                        <wps:spPr>
                          <a:xfrm flipV="1">
                            <a:off x="823282" y="660400"/>
                            <a:ext cx="827" cy="528320"/>
                          </a:xfrm>
                          <a:prstGeom prst="line">
                            <a:avLst/>
                          </a:prstGeom>
                          <a:ln w="28575" cap="flat" cmpd="sng">
                            <a:solidFill>
                              <a:srgbClr val="000000"/>
                            </a:solidFill>
                            <a:prstDash val="solid"/>
                            <a:headEnd type="none" w="med" len="med"/>
                            <a:tailEnd type="triangle" w="med" len="med"/>
                          </a:ln>
                        </wps:spPr>
                        <wps:bodyPr upright="1"/>
                      </wps:wsp>
                      <wps:wsp>
                        <wps:cNvPr id="1334" name="直线 13688"/>
                        <wps:cNvSpPr/>
                        <wps:spPr>
                          <a:xfrm>
                            <a:off x="3908727" y="660400"/>
                            <a:ext cx="2482" cy="264160"/>
                          </a:xfrm>
                          <a:prstGeom prst="line">
                            <a:avLst/>
                          </a:prstGeom>
                          <a:ln w="28575" cap="flat" cmpd="sng">
                            <a:solidFill>
                              <a:srgbClr val="000000"/>
                            </a:solidFill>
                            <a:prstDash val="solid"/>
                            <a:headEnd type="none" w="med" len="med"/>
                            <a:tailEnd type="triangle" w="med" len="med"/>
                          </a:ln>
                        </wps:spPr>
                        <wps:bodyPr upright="1"/>
                      </wps:wsp>
                      <wps:wsp>
                        <wps:cNvPr id="1335" name="矩形 13689"/>
                        <wps:cNvSpPr/>
                        <wps:spPr>
                          <a:xfrm>
                            <a:off x="3291472" y="0"/>
                            <a:ext cx="123699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3A9296E">
                              <w:pPr>
                                <w:jc w:val="center"/>
                                <w:rPr>
                                  <w:rFonts w:hint="eastAsia" w:ascii="宋体" w:hAnsi="宋体" w:cs="Arial"/>
                                </w:rPr>
                              </w:pPr>
                              <w:r>
                                <w:rPr>
                                  <w:rFonts w:hint="eastAsia" w:ascii="宋体" w:hAnsi="宋体" w:cs="Arial"/>
                                </w:rPr>
                                <w:t>成果报验</w:t>
                              </w:r>
                              <w:r>
                                <w:rPr>
                                  <w:rFonts w:hint="eastAsia" w:cs="Arial"/>
                                </w:rPr>
                                <w:t>B05</w:t>
                              </w:r>
                            </w:p>
                            <w:p w14:paraId="0FB951DC">
                              <w:pPr>
                                <w:jc w:val="center"/>
                                <w:rPr>
                                  <w:rFonts w:ascii="宋体" w:hAnsi="宋体"/>
                                </w:rPr>
                              </w:pPr>
                              <w:r>
                                <w:rPr>
                                  <w:rFonts w:hint="eastAsia" w:ascii="宋体" w:hAnsi="宋体"/>
                                </w:rPr>
                                <w:t>（施工单位）</w:t>
                              </w:r>
                            </w:p>
                          </w:txbxContent>
                        </wps:txbx>
                        <wps:bodyPr wrap="square" upright="1"/>
                      </wps:wsp>
                      <wps:wsp>
                        <wps:cNvPr id="1336" name="直线 13690"/>
                        <wps:cNvSpPr/>
                        <wps:spPr>
                          <a:xfrm flipH="1">
                            <a:off x="2811569" y="1188720"/>
                            <a:ext cx="412055" cy="826"/>
                          </a:xfrm>
                          <a:prstGeom prst="line">
                            <a:avLst/>
                          </a:prstGeom>
                          <a:ln w="28575" cap="flat" cmpd="sng">
                            <a:solidFill>
                              <a:srgbClr val="000000"/>
                            </a:solidFill>
                            <a:prstDash val="solid"/>
                            <a:headEnd type="none" w="med" len="med"/>
                            <a:tailEnd type="triangle" w="med" len="med"/>
                          </a:ln>
                        </wps:spPr>
                        <wps:bodyPr upright="1"/>
                      </wps:wsp>
                      <wps:wsp>
                        <wps:cNvPr id="1337" name="矩形 13691"/>
                        <wps:cNvSpPr/>
                        <wps:spPr>
                          <a:xfrm>
                            <a:off x="3360148" y="171704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C4801A7">
                              <w:pPr>
                                <w:jc w:val="center"/>
                                <w:rPr>
                                  <w:rFonts w:hint="eastAsia" w:ascii="宋体" w:hAnsi="宋体"/>
                                </w:rPr>
                              </w:pPr>
                              <w:r>
                                <w:rPr>
                                  <w:rFonts w:hint="eastAsia" w:ascii="宋体" w:hAnsi="宋体"/>
                                </w:rPr>
                                <w:t>进入下道工序</w:t>
                              </w:r>
                            </w:p>
                            <w:p w14:paraId="7875098F">
                              <w:pPr>
                                <w:jc w:val="center"/>
                                <w:rPr>
                                  <w:rFonts w:ascii="宋体" w:hAnsi="宋体"/>
                                </w:rPr>
                              </w:pPr>
                              <w:r>
                                <w:rPr>
                                  <w:rFonts w:hint="eastAsia" w:ascii="宋体" w:hAnsi="宋体"/>
                                </w:rPr>
                                <w:t>（施工单位）</w:t>
                              </w:r>
                            </w:p>
                          </w:txbxContent>
                        </wps:txbx>
                        <wps:bodyPr wrap="square" upright="1"/>
                      </wps:wsp>
                    </wpc:wpc>
                  </a:graphicData>
                </a:graphic>
              </wp:inline>
            </w:drawing>
          </mc:Choice>
          <mc:Fallback>
            <w:pict>
              <v:group id="画布 13673" o:spid="_x0000_s1026" o:spt="203" style="height:187.2pt;width:470pt;" coordsize="5969000,2377440" editas="canvas" o:gfxdata="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">
                <o:lock v:ext="edit" aspectratio="f"/>
                <v:rect id="画布 13673" o:spid="_x0000_s1026" o:spt="1" style="position:absolute;left:0;top:0;height:2377440;width:5969000;" filled="f" stroked="f" coordsize="21600,21600" o:gfxdata="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">
                  <v:fill on="f" focussize="0,0"/>
                  <v:stroke on="f"/>
                  <v:imagedata o:title=""/>
                  <o:lock v:ext="edit" rotation="t" text="t" aspectratio="t"/>
                </v:rect>
                <v:rect id="矩形 13675" o:spid="_x0000_s1026" o:spt="1" style="position:absolute;left:2400342;top:1320800;height:396240;width:341724;" fillcolor="#FFFFFF" filled="t" stroked="f" coordsize="21600,21600" o:gfxdata="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iKxH7dQAAAAFAQAADwAAAAAAAAABACAAAAAiAAAAZHJz&#10;L2Rvd25yZXYueG1sUEsBAhQAFAAAAAgAh07iQA/QQ4HPAQAAigMAAA4AAAAAAAAAAQAgAAAAIwEA&#10;AGRycy9lMm9Eb2MueG1sUEsFBgAAAAAGAAYAWQEAAGQFAAAAAA==&#10;">
                  <v:fill on="t" focussize="0,0"/>
                  <v:stroke on="f"/>
                  <v:imagedata o:title=""/>
                  <o:lock v:ext="edit" aspectratio="f"/>
                  <v:textbox>
                    <w:txbxContent>
                      <w:p w14:paraId="5B1CC8A8">
                        <w:pPr>
                          <w:rPr>
                            <w:rFonts w:ascii="宋体" w:hAnsi="宋体"/>
                          </w:rPr>
                        </w:pPr>
                        <w:r>
                          <w:rPr>
                            <w:rFonts w:hint="eastAsia" w:ascii="宋体" w:hAnsi="宋体"/>
                          </w:rPr>
                          <w:t>是</w:t>
                        </w:r>
                      </w:p>
                    </w:txbxContent>
                  </v:textbox>
                </v:rect>
                <v:rect id="矩形 13676" o:spid="_x0000_s1026" o:spt="1" style="position:absolute;left:1440536;top:792480;height:396240;width:339241;" fillcolor="#FFFFFF" filled="t" stroked="f" coordsize="21600,21600" o:gfxdata="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iKxH7dQAAAAFAQAADwAAAAAAAAABACAAAAAiAAAA&#10;ZHJzL2Rvd25yZXYueG1sUEsBAhQAFAAAAAgAh07iQJtEQj3SAQAAiQMAAA4AAAAAAAAAAQAgAAAA&#10;IwEAAGRycy9lMm9Eb2MueG1sUEsFBgAAAAAGAAYAWQEAAGcFAAAAAA==&#10;">
                  <v:fill on="t" focussize="0,0"/>
                  <v:stroke on="f"/>
                  <v:imagedata o:title=""/>
                  <o:lock v:ext="edit" aspectratio="f"/>
                  <v:textbox>
                    <w:txbxContent>
                      <w:p w14:paraId="22A89593">
                        <w:pPr>
                          <w:rPr>
                            <w:rFonts w:ascii="宋体" w:hAnsi="宋体"/>
                          </w:rPr>
                        </w:pPr>
                        <w:r>
                          <w:rPr>
                            <w:rFonts w:hint="eastAsia" w:ascii="宋体" w:hAnsi="宋体"/>
                          </w:rPr>
                          <w:t>否</w:t>
                        </w:r>
                      </w:p>
                    </w:txbxContent>
                  </v:textbox>
                </v:rect>
                <v:rect id="矩形 13677" o:spid="_x0000_s1026" o:spt="1" style="position:absolute;left:68675;top:0;height:660400;width:1508384;" fillcolor="#FFFFFF" filled="t" stroked="t" coordsize="21600,21600" o:gfxdata="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2m0T1QAAAAUBAAAPAAAA&#10;AAAAAAEAIAAAACIAAABkcnMvZG93bnJldi54bWxQSwECFAAUAAAACACHTuJA6i9ukRgCAABDBAAA&#10;DgAAAAAAAAABACAAAAAkAQAAZHJzL2Uyb0RvYy54bWxQSwUGAAAAAAYABgBZAQAArgUAAAAA&#10;">
                  <v:fill on="t" focussize="0,0"/>
                  <v:stroke weight="2.25pt" color="#000000" joinstyle="miter"/>
                  <v:imagedata o:title=""/>
                  <o:lock v:ext="edit" aspectratio="f"/>
                  <v:textbox>
                    <w:txbxContent>
                      <w:p w14:paraId="7C8703B6">
                        <w:pPr>
                          <w:jc w:val="center"/>
                          <w:rPr>
                            <w:rFonts w:hint="eastAsia" w:ascii="宋体" w:hAnsi="宋体"/>
                          </w:rPr>
                        </w:pPr>
                        <w:r>
                          <w:rPr>
                            <w:rFonts w:hint="eastAsia" w:ascii="宋体" w:hAnsi="宋体"/>
                          </w:rPr>
                          <w:t>分项工程定位放线</w:t>
                        </w:r>
                      </w:p>
                      <w:p w14:paraId="71978703">
                        <w:pPr>
                          <w:jc w:val="center"/>
                          <w:rPr>
                            <w:rFonts w:ascii="宋体" w:hAnsi="宋体"/>
                          </w:rPr>
                        </w:pPr>
                        <w:r>
                          <w:rPr>
                            <w:rFonts w:hint="eastAsia" w:ascii="宋体" w:hAnsi="宋体"/>
                          </w:rPr>
                          <w:t>（施工单位）</w:t>
                        </w:r>
                      </w:p>
                    </w:txbxContent>
                  </v:textbox>
                </v:rect>
                <v:line id="直线 13678" o:spid="_x0000_s1026" o:spt="20" style="position:absolute;left:1577060;top:264160;height:825;width:273048;" filled="f" stroked="t" coordsize="21600,21600" o:gfxdata="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rfr+70wAAAAUBAAAPAAAAAAAAAAEAIAAAACIAAABkcnMvZG93bnJldi54&#10;bWxQSwECFAAUAAAACACHTuJA7RX0+v8BAADzAwAADgAAAAAAAAABACAAAAAiAQAAZHJzL2Uyb0Rv&#10;Yy54bWxQSwUGAAAAAAYABgBZAQAAkwUAAAAA&#10;">
                  <v:fill on="f" focussize="0,0"/>
                  <v:stroke weight="2.25pt" color="#000000" joinstyle="round" endarrow="block"/>
                  <v:imagedata o:title=""/>
                  <o:lock v:ext="edit" aspectratio="f"/>
                </v:line>
                <v:rect id="矩形 13679" o:spid="_x0000_s1026" o:spt="1" style="position:absolute;left:1508384;top:1717040;height:660400;width:1438881;" fillcolor="#FFFFFF" filled="t" stroked="t" coordsize="21600,21600" o:gfxdata="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PabRPVAAAABQEA&#10;AA8AAAAAAAAAAQAgAAAAIgAAAGRycy9kb3ducmV2LnhtbFBLAQIUABQAAAAIAIdO4kCv3zYPHQIA&#10;AEsEAAAOAAAAAAAAAAEAIAAAACQBAABkcnMvZTJvRG9jLnhtbFBLBQYAAAAABgAGAFkBAACzBQAA&#10;AAA=&#10;">
                  <v:fill on="t" focussize="0,0"/>
                  <v:stroke weight="2.25pt" color="#000000" joinstyle="miter"/>
                  <v:imagedata o:title=""/>
                  <o:lock v:ext="edit" aspectratio="f"/>
                  <v:textbox>
                    <w:txbxContent>
                      <w:p w14:paraId="5AFEA2A1">
                        <w:pPr>
                          <w:jc w:val="center"/>
                          <w:rPr>
                            <w:rFonts w:hint="eastAsia" w:ascii="宋体" w:hAnsi="宋体" w:cs="Arial"/>
                          </w:rPr>
                        </w:pPr>
                        <w:r>
                          <w:rPr>
                            <w:rFonts w:hint="eastAsia" w:ascii="宋体" w:hAnsi="宋体" w:cs="Arial"/>
                          </w:rPr>
                          <w:t>确认</w:t>
                        </w:r>
                      </w:p>
                      <w:p w14:paraId="07AB4E1F">
                        <w:pPr>
                          <w:jc w:val="center"/>
                          <w:rPr>
                            <w:rFonts w:ascii="宋体" w:hAnsi="宋体"/>
                          </w:rPr>
                        </w:pPr>
                        <w:r>
                          <w:rPr>
                            <w:rFonts w:hint="eastAsia" w:ascii="宋体" w:hAnsi="宋体"/>
                          </w:rPr>
                          <w:t>（专业监理工程师）</w:t>
                        </w:r>
                      </w:p>
                    </w:txbxContent>
                  </v:textbox>
                </v:rect>
                <v:line id="直线 13680" o:spid="_x0000_s1026" o:spt="20" style="position:absolute;left:2948920;top:1981200;height:825;width:411227;" filled="f" stroked="t" coordsize="21600,21600" o:gfxdata="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t+v7vTAAAABQEAAA8AAAAAAAAAAQAgAAAAIgAAAGRycy9kb3ducmV2&#10;LnhtbFBLAQIUABQAAAAIAIdO4kDZunLPAQIAAPQDAAAOAAAAAAAAAAEAIAAAACIBAABkcnMvZTJv&#10;RG9jLnhtbFBLBQYAAAAABgAGAFkBAACVBQAAAAA=&#10;">
                  <v:fill on="f" focussize="0,0"/>
                  <v:stroke weight="2.25pt" color="#000000" joinstyle="round" endarrow="block"/>
                  <v:imagedata o:title=""/>
                  <o:lock v:ext="edit" aspectratio="f"/>
                </v:line>
                <v:shape id="自选图形 13681" o:spid="_x0000_s1026" o:spt="4" type="#_x0000_t4" style="position:absolute;left:1714411;top:924560;height:528320;width:1100467;" fillcolor="#FFFFFF" filled="t" stroked="t" coordsize="21600,21600" o:gfxdata="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7BBYx1wAAAAUBAAAPAAAAAAAAAAEAIAAAACIAAABkcnMvZG93bnJldi54bWxQSwECFAAU&#10;AAAACACHTuJA1uxv7isCAABTBAAADgAAAAAAAAABACAAAAAmAQAAZHJzL2Uyb0RvYy54bWxQSwUG&#10;AAAAAAYABgBZAQAAwwUAAAAA&#10;">
                  <v:fill on="t" focussize="0,0"/>
                  <v:stroke weight="2.25pt" color="#000000" joinstyle="miter"/>
                  <v:imagedata o:title=""/>
                  <o:lock v:ext="edit" aspectratio="f"/>
                  <v:textbox>
                    <w:txbxContent>
                      <w:p w14:paraId="035F79DA">
                        <w:pPr>
                          <w:jc w:val="center"/>
                          <w:rPr>
                            <w:rFonts w:ascii="宋体" w:hAnsi="宋体"/>
                          </w:rPr>
                        </w:pPr>
                        <w:r>
                          <w:rPr>
                            <w:rFonts w:hint="eastAsia" w:ascii="宋体" w:hAnsi="宋体"/>
                          </w:rPr>
                          <w:t>符合？</w:t>
                        </w:r>
                      </w:p>
                    </w:txbxContent>
                  </v:textbox>
                </v:shape>
                <v:line id="直线 13682" o:spid="_x0000_s1026" o:spt="20" style="position:absolute;left:2262990;top:1452880;height:264160;width:827;" filled="f" stroked="t" coordsize="21600,21600" o:gfxdata="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t+v7vTAAAABQEAAA8AAAAAAAAAAQAgAAAAIgAAAGRycy9kb3du&#10;cmV2LnhtbFBLAQIUABQAAAAIAIdO4kAnt5V5BAIAAPQDAAAOAAAAAAAAAAEAIAAAACIBAABkcnMv&#10;ZTJvRG9jLnhtbFBLBQYAAAAABgAGAFkBAACYBQAAAAA=&#10;">
                  <v:fill on="f" focussize="0,0"/>
                  <v:stroke weight="2.25pt" color="#000000" joinstyle="round" endarrow="block"/>
                  <v:imagedata o:title=""/>
                  <o:lock v:ext="edit" aspectratio="f"/>
                </v:line>
                <v:rect id="矩形 13683" o:spid="_x0000_s1026" o:spt="1" style="position:absolute;left:1851763;top:0;height:660400;width:1097984;" fillcolor="#FFFFFF" filled="t" stroked="t" coordsize="21600,21600" o:gfxdata="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abRPVAAAABQEAAA8A&#10;AAAAAAAAAQAgAAAAIgAAAGRycy9kb3ducmV2LnhtbFBLAQIUABQAAAAIAIdO4kD+nrgwGgIAAEUE&#10;AAAOAAAAAAAAAAEAIAAAACQBAABkcnMvZTJvRG9jLnhtbFBLBQYAAAAABgAGAFkBAACwBQAAAAA=&#10;">
                  <v:fill on="t" focussize="0,0"/>
                  <v:stroke weight="2.25pt" color="#000000" joinstyle="miter"/>
                  <v:imagedata o:title=""/>
                  <o:lock v:ext="edit" aspectratio="f"/>
                  <v:textbox>
                    <w:txbxContent>
                      <w:p w14:paraId="782BD3C1">
                        <w:pPr>
                          <w:jc w:val="center"/>
                          <w:rPr>
                            <w:rFonts w:hint="eastAsia" w:ascii="宋体" w:hAnsi="宋体"/>
                          </w:rPr>
                        </w:pPr>
                        <w:r>
                          <w:rPr>
                            <w:rFonts w:hint="eastAsia" w:ascii="宋体" w:hAnsi="宋体"/>
                          </w:rPr>
                          <w:t>成果自检</w:t>
                        </w:r>
                      </w:p>
                      <w:p w14:paraId="703DED2C">
                        <w:pPr>
                          <w:jc w:val="center"/>
                          <w:rPr>
                            <w:rFonts w:ascii="宋体" w:hAnsi="宋体"/>
                          </w:rPr>
                        </w:pPr>
                        <w:r>
                          <w:rPr>
                            <w:rFonts w:hint="eastAsia" w:ascii="宋体" w:hAnsi="宋体"/>
                          </w:rPr>
                          <w:t>（施工单位）</w:t>
                        </w:r>
                      </w:p>
                    </w:txbxContent>
                  </v:textbox>
                </v:rect>
                <v:rect id="矩形 13684" o:spid="_x0000_s1026" o:spt="1" style="position:absolute;left:3223624;top:924560;height:660400;width:1437226;" fillcolor="#FFFFFF" filled="t" stroked="t" coordsize="21600,21600" o:gfxdata="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9ptE9UAAAAF&#10;AQAADwAAAAAAAAABACAAAAAiAAAAZHJzL2Rvd25yZXYueG1sUEsBAhQAFAAAAAgAh07iQMg9mHYf&#10;AgAASgQAAA4AAAAAAAAAAQAgAAAAJAEAAGRycy9lMm9Eb2MueG1sUEsFBgAAAAAGAAYAWQEAALUF&#10;AAAAAA==&#10;">
                  <v:fill on="t" focussize="0,0"/>
                  <v:stroke weight="2.25pt" color="#000000" joinstyle="miter"/>
                  <v:imagedata o:title=""/>
                  <o:lock v:ext="edit" aspectratio="f"/>
                  <v:textbox>
                    <w:txbxContent>
                      <w:p w14:paraId="63CFB92D">
                        <w:pPr>
                          <w:jc w:val="center"/>
                          <w:rPr>
                            <w:rFonts w:ascii="宋体" w:hAnsi="宋体" w:cs="Arial"/>
                          </w:rPr>
                        </w:pPr>
                        <w:r>
                          <w:rPr>
                            <w:rFonts w:hint="eastAsia" w:ascii="宋体" w:hAnsi="宋体" w:cs="Arial"/>
                          </w:rPr>
                          <w:t>成果复核</w:t>
                        </w:r>
                        <w:r>
                          <w:rPr>
                            <w:rFonts w:hint="eastAsia" w:cs="Arial"/>
                          </w:rPr>
                          <w:t>A11</w:t>
                        </w:r>
                      </w:p>
                      <w:p w14:paraId="547145EC">
                        <w:pPr>
                          <w:jc w:val="center"/>
                          <w:rPr>
                            <w:rFonts w:ascii="宋体" w:hAnsi="宋体"/>
                          </w:rPr>
                        </w:pPr>
                        <w:r>
                          <w:rPr>
                            <w:rFonts w:hint="eastAsia" w:ascii="宋体" w:hAnsi="宋体"/>
                          </w:rPr>
                          <w:t>（专业监理工程师）</w:t>
                        </w:r>
                      </w:p>
                    </w:txbxContent>
                  </v:textbox>
                </v:rect>
                <v:line id="直线 13685" o:spid="_x0000_s1026" o:spt="20" style="position:absolute;left:2948920;top:264160;height:825;width:342551;" filled="f" stroked="t" coordsize="21600,21600" o:gfxdata="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636/u9MAAAAFAQAADwAAAAAAAAABACAAAAAiAAAAZHJzL2Rvd25yZXYu&#10;eG1sUEsBAhQAFAAAAAgAh07iQCPNPP0AAgAA8wMAAA4AAAAAAAAAAQAgAAAAIgEAAGRycy9lMm9E&#10;b2MueG1sUEsFBgAAAAAGAAYAWQEAAJQFAAAAAA==&#10;">
                  <v:fill on="f" focussize="0,0"/>
                  <v:stroke weight="2.25pt" color="#000000" joinstyle="round" endarrow="block"/>
                  <v:imagedata o:title=""/>
                  <o:lock v:ext="edit" aspectratio="f"/>
                </v:line>
                <v:line id="直线 13686" o:spid="_x0000_s1026" o:spt="20" style="position:absolute;left:823281;top:1188720;flip:x;height:825;width:890302;" filled="f" stroked="t" coordsize="21600,21600" o:gfxdata="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q/Z1fUAAAABQEAAA8AAAAAAAAAAQAgAAAAIgAAAGRycy9kb3du&#10;cmV2LnhtbFBLAQIUABQAAAAIAIdO4kD/UgOJAwIAAPkDAAAOAAAAAAAAAAEAIAAAACMBAABkcnMv&#10;ZTJvRG9jLnhtbFBLBQYAAAAABgAGAFkBAACYBQAAAAA=&#10;">
                  <v:fill on="f" focussize="0,0"/>
                  <v:stroke weight="2.25pt" color="#000000" joinstyle="round"/>
                  <v:imagedata o:title=""/>
                  <o:lock v:ext="edit" aspectratio="f"/>
                </v:line>
                <v:line id="直线 13687" o:spid="_x0000_s1026" o:spt="20" style="position:absolute;left:823281;top:660400;flip:y;height:528320;width:827;" filled="f" stroked="t" coordsize="21600,21600" o:gfxdata="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4ncHDXAAAABQEAAA8AAAAAAAAAAQAgAAAAIgAA&#10;AGRycy9kb3ducmV2LnhtbFBLAQIUABQAAAAIAIdO4kDlPBNsCQIAAPwDAAAOAAAAAAAAAAEAIAAA&#10;ACYBAABkcnMvZTJvRG9jLnhtbFBLBQYAAAAABgAGAFkBAAChBQAAAAA=&#10;">
                  <v:fill on="f" focussize="0,0"/>
                  <v:stroke weight="2.25pt" color="#000000" joinstyle="round" endarrow="block"/>
                  <v:imagedata o:title=""/>
                  <o:lock v:ext="edit" aspectratio="f"/>
                </v:line>
                <v:line id="直线 13688" o:spid="_x0000_s1026" o:spt="20" style="position:absolute;left:3908726;top:660400;height:264160;width:2482;" filled="f" stroked="t" coordsize="21600,21600" o:gfxdata="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rfr+70wAAAAUBAAAPAAAAAAAAAAEAIAAAACIAAABkcnMvZG93&#10;bnJldi54bWxQSwECFAAUAAAACACHTuJAJQ732AUCAAD0AwAADgAAAAAAAAABACAAAAAiAQAAZHJz&#10;L2Uyb0RvYy54bWxQSwUGAAAAAAYABgBZAQAAmQUAAAAA&#10;">
                  <v:fill on="f" focussize="0,0"/>
                  <v:stroke weight="2.25pt" color="#000000" joinstyle="round" endarrow="block"/>
                  <v:imagedata o:title=""/>
                  <o:lock v:ext="edit" aspectratio="f"/>
                </v:line>
                <v:rect id="矩形 13689" o:spid="_x0000_s1026" o:spt="1" style="position:absolute;left:3291472;top:0;height:660400;width:1236991;" fillcolor="#FFFFFF" filled="t" stroked="t" coordsize="21600,21600" o:gfxdata="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z2m0T1QAAAAUBAAAP&#10;AAAAAAAAAAEAIAAAACIAAABkcnMvZG93bnJldi54bWxQSwECFAAUAAAACACHTuJAtrvYsRsCAABF&#10;BAAADgAAAAAAAAABACAAAAAkAQAAZHJzL2Uyb0RvYy54bWxQSwUGAAAAAAYABgBZAQAAsQUAAAAA&#10;">
                  <v:fill on="t" focussize="0,0"/>
                  <v:stroke weight="2.25pt" color="#000000" joinstyle="miter"/>
                  <v:imagedata o:title=""/>
                  <o:lock v:ext="edit" aspectratio="f"/>
                  <v:textbox>
                    <w:txbxContent>
                      <w:p w14:paraId="13A9296E">
                        <w:pPr>
                          <w:jc w:val="center"/>
                          <w:rPr>
                            <w:rFonts w:hint="eastAsia" w:ascii="宋体" w:hAnsi="宋体" w:cs="Arial"/>
                          </w:rPr>
                        </w:pPr>
                        <w:r>
                          <w:rPr>
                            <w:rFonts w:hint="eastAsia" w:ascii="宋体" w:hAnsi="宋体" w:cs="Arial"/>
                          </w:rPr>
                          <w:t>成果报验</w:t>
                        </w:r>
                        <w:r>
                          <w:rPr>
                            <w:rFonts w:hint="eastAsia" w:cs="Arial"/>
                          </w:rPr>
                          <w:t>B05</w:t>
                        </w:r>
                      </w:p>
                      <w:p w14:paraId="0FB951DC">
                        <w:pPr>
                          <w:jc w:val="center"/>
                          <w:rPr>
                            <w:rFonts w:ascii="宋体" w:hAnsi="宋体"/>
                          </w:rPr>
                        </w:pPr>
                        <w:r>
                          <w:rPr>
                            <w:rFonts w:hint="eastAsia" w:ascii="宋体" w:hAnsi="宋体"/>
                          </w:rPr>
                          <w:t>（施工单位）</w:t>
                        </w:r>
                      </w:p>
                    </w:txbxContent>
                  </v:textbox>
                </v:rect>
                <v:line id="直线 13690" o:spid="_x0000_s1026" o:spt="20" style="position:absolute;left:2811569;top:1188720;flip:x;height:825;width:412054;" filled="f" stroked="t" coordsize="21600,21600" o:gfxdata="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zidwcNcAAAAFAQAADwAAAAAAAAABACAAAAAiAAAA&#10;ZHJzL2Rvd25yZXYueG1sUEsBAhQAFAAAAAgAh07iQMo8f6AIAgAA/gMAAA4AAAAAAAAAAQAgAAAA&#10;JgEAAGRycy9lMm9Eb2MueG1sUEsFBgAAAAAGAAYAWQEAAKAFAAAAAA==&#10;">
                  <v:fill on="f" focussize="0,0"/>
                  <v:stroke weight="2.25pt" color="#000000" joinstyle="round" endarrow="block"/>
                  <v:imagedata o:title=""/>
                  <o:lock v:ext="edit" aspectratio="f"/>
                </v:line>
                <v:rect id="矩形 13691" o:spid="_x0000_s1026" o:spt="1" style="position:absolute;left:3360148;top:1717040;height:660400;width:1097157;" fillcolor="#FFFFFF" filled="t" stroked="t" coordsize="21600,21600" o:gfxdata="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PabRPVAAAA&#10;BQEAAA8AAAAAAAAAAQAgAAAAIgAAAGRycy9kb3ducmV2LnhtbFBLAQIUABQAAAAIAIdO4kCmahyR&#10;IAIAAEsEAAAOAAAAAAAAAAEAIAAAACQBAABkcnMvZTJvRG9jLnhtbFBLBQYAAAAABgAGAFkBAAC2&#10;BQAAAAA=&#10;">
                  <v:fill on="t" focussize="0,0"/>
                  <v:stroke weight="2.25pt" color="#000000" joinstyle="miter"/>
                  <v:imagedata o:title=""/>
                  <o:lock v:ext="edit" aspectratio="f"/>
                  <v:textbox>
                    <w:txbxContent>
                      <w:p w14:paraId="5C4801A7">
                        <w:pPr>
                          <w:jc w:val="center"/>
                          <w:rPr>
                            <w:rFonts w:hint="eastAsia" w:ascii="宋体" w:hAnsi="宋体"/>
                          </w:rPr>
                        </w:pPr>
                        <w:r>
                          <w:rPr>
                            <w:rFonts w:hint="eastAsia" w:ascii="宋体" w:hAnsi="宋体"/>
                          </w:rPr>
                          <w:t>进入下道工序</w:t>
                        </w:r>
                      </w:p>
                      <w:p w14:paraId="7875098F">
                        <w:pPr>
                          <w:jc w:val="center"/>
                          <w:rPr>
                            <w:rFonts w:ascii="宋体" w:hAnsi="宋体"/>
                          </w:rPr>
                        </w:pPr>
                        <w:r>
                          <w:rPr>
                            <w:rFonts w:hint="eastAsia" w:ascii="宋体" w:hAnsi="宋体"/>
                          </w:rPr>
                          <w:t>（施工单位）</w:t>
                        </w:r>
                      </w:p>
                    </w:txbxContent>
                  </v:textbox>
                </v:rect>
                <w10:wrap type="none"/>
                <w10:anchorlock/>
              </v:group>
            </w:pict>
          </mc:Fallback>
        </mc:AlternateContent>
      </w:r>
    </w:p>
    <w:p w14:paraId="1B941999">
      <w:pPr>
        <w:rPr>
          <w:rFonts w:hint="eastAsia" w:hAnsi="宋体" w:cs="Arial"/>
        </w:rPr>
      </w:pPr>
      <w:r>
        <w:rPr>
          <w:rFonts w:hAnsi="宋体" w:cs="Arial"/>
        </w:rPr>
        <w:t>0</w:t>
      </w:r>
      <w:r>
        <w:rPr>
          <w:rFonts w:hint="eastAsia" w:hAnsi="宋体" w:cs="Arial"/>
        </w:rPr>
        <w:t>3、复验要点</w:t>
      </w:r>
    </w:p>
    <w:p w14:paraId="15121EB3">
      <w:pPr>
        <w:rPr>
          <w:rFonts w:hint="eastAsia" w:hAnsi="宋体" w:cs="Arial"/>
        </w:rPr>
      </w:pPr>
      <w:r>
        <w:rPr>
          <w:rFonts w:hAnsi="宋体" w:cs="Arial"/>
        </w:rPr>
        <w:t>（</w:t>
      </w:r>
      <w:r>
        <w:rPr>
          <w:rFonts w:hint="eastAsia" w:cs="Arial"/>
        </w:rPr>
        <w:t>1</w:t>
      </w:r>
      <w:r>
        <w:rPr>
          <w:rFonts w:hAnsi="宋体" w:cs="Arial"/>
        </w:rPr>
        <w:t>）</w:t>
      </w:r>
      <w:r>
        <w:rPr>
          <w:rFonts w:hint="eastAsia" w:hAnsi="宋体" w:cs="Arial"/>
        </w:rPr>
        <w:t>放线依据：</w:t>
      </w:r>
      <w:r>
        <w:rPr>
          <w:rFonts w:hint="eastAsia" w:ascii="宋体" w:hAnsi="宋体" w:cs="宋体"/>
        </w:rPr>
        <w:t>设计图纸要求和基准（或加密）控制成果。</w:t>
      </w:r>
    </w:p>
    <w:p w14:paraId="4F806734">
      <w:pPr>
        <w:rPr>
          <w:rFonts w:hint="eastAsia" w:ascii="宋体" w:hAnsi="宋体" w:cs="宋体"/>
        </w:rPr>
      </w:pPr>
      <w:r>
        <w:rPr>
          <w:rFonts w:hint="eastAsia" w:ascii="宋体" w:hAnsi="宋体" w:cs="宋体"/>
        </w:rPr>
        <w:t>（2）放线精度：定位偏差满足规范要求。</w:t>
      </w:r>
    </w:p>
    <w:p w14:paraId="7C35C400">
      <w:pPr>
        <w:rPr>
          <w:rFonts w:hint="eastAsia" w:eastAsia="黑体" w:cs="Arial"/>
          <w:b/>
          <w:sz w:val="28"/>
          <w:szCs w:val="28"/>
        </w:rPr>
      </w:pPr>
      <w:r>
        <w:rPr>
          <w:rFonts w:eastAsia="黑体" w:cs="Arial"/>
          <w:b/>
          <w:sz w:val="28"/>
          <w:szCs w:val="28"/>
        </w:rPr>
        <w:t>6.</w:t>
      </w:r>
      <w:r>
        <w:rPr>
          <w:rFonts w:hint="eastAsia" w:eastAsia="黑体" w:cs="Arial"/>
          <w:b/>
          <w:sz w:val="28"/>
          <w:szCs w:val="28"/>
        </w:rPr>
        <w:t>3</w:t>
      </w:r>
      <w:r>
        <w:rPr>
          <w:rFonts w:eastAsia="黑体" w:cs="Arial"/>
          <w:b/>
          <w:sz w:val="28"/>
          <w:szCs w:val="28"/>
        </w:rPr>
        <w:t>.</w:t>
      </w:r>
      <w:r>
        <w:rPr>
          <w:rFonts w:hint="eastAsia" w:eastAsia="黑体" w:cs="Arial"/>
          <w:b/>
          <w:sz w:val="28"/>
          <w:szCs w:val="28"/>
        </w:rPr>
        <w:t>3施工过程</w:t>
      </w:r>
    </w:p>
    <w:p w14:paraId="4EBBA765">
      <w:pPr>
        <w:rPr>
          <w:rFonts w:hint="eastAsia" w:hAnsi="宋体" w:cs="Arial"/>
          <w:b/>
          <w:bCs/>
        </w:rPr>
      </w:pPr>
      <w:r>
        <w:rPr>
          <w:rFonts w:cs="Arial"/>
          <w:b/>
        </w:rPr>
        <w:t>6.</w:t>
      </w:r>
      <w:r>
        <w:rPr>
          <w:rFonts w:hint="eastAsia" w:cs="Arial"/>
          <w:b/>
        </w:rPr>
        <w:t>3</w:t>
      </w:r>
      <w:r>
        <w:rPr>
          <w:rFonts w:cs="Arial"/>
          <w:b/>
        </w:rPr>
        <w:t>..</w:t>
      </w:r>
      <w:r>
        <w:rPr>
          <w:rFonts w:hint="eastAsia" w:cs="Arial"/>
          <w:b/>
        </w:rPr>
        <w:t>3</w:t>
      </w:r>
      <w:r>
        <w:rPr>
          <w:rFonts w:cs="Arial"/>
          <w:b/>
        </w:rPr>
        <w:t>.</w:t>
      </w:r>
      <w:r>
        <w:rPr>
          <w:rFonts w:hint="eastAsia" w:cs="Arial"/>
          <w:b/>
          <w:bCs/>
        </w:rPr>
        <w:t>1</w:t>
      </w:r>
      <w:r>
        <w:rPr>
          <w:rFonts w:hint="eastAsia" w:hAnsi="宋体" w:cs="Arial"/>
          <w:b/>
          <w:bCs/>
        </w:rPr>
        <w:t>巡视检查</w:t>
      </w:r>
    </w:p>
    <w:p w14:paraId="2F21846C">
      <w:pPr>
        <w:rPr>
          <w:rFonts w:hint="eastAsia" w:cs="Arial"/>
          <w:bCs/>
        </w:rPr>
      </w:pPr>
      <w:r>
        <w:rPr>
          <w:rFonts w:cs="Arial"/>
          <w:bCs/>
        </w:rPr>
        <w:t>0</w:t>
      </w:r>
      <w:r>
        <w:rPr>
          <w:rFonts w:hint="eastAsia" w:cs="Arial"/>
          <w:bCs/>
        </w:rPr>
        <w:t>1、工作措施：</w:t>
      </w:r>
      <w:r>
        <w:rPr>
          <w:rFonts w:hAnsi="宋体" w:cs="Arial"/>
        </w:rPr>
        <w:t>监理对正在施工</w:t>
      </w:r>
      <w:r>
        <w:rPr>
          <w:rFonts w:hint="eastAsia" w:hAnsi="宋体" w:cs="Arial"/>
        </w:rPr>
        <w:t>现场进行</w:t>
      </w:r>
      <w:r>
        <w:rPr>
          <w:rFonts w:hAnsi="宋体" w:cs="Arial"/>
        </w:rPr>
        <w:t>定期或不定期的监督</w:t>
      </w:r>
      <w:r>
        <w:rPr>
          <w:rFonts w:hint="eastAsia" w:hAnsi="宋体" w:cs="Arial"/>
        </w:rPr>
        <w:t>检查</w:t>
      </w:r>
      <w:r>
        <w:rPr>
          <w:rFonts w:hAnsi="宋体" w:cs="Arial"/>
        </w:rPr>
        <w:t>。</w:t>
      </w:r>
    </w:p>
    <w:p w14:paraId="05F47378">
      <w:pPr>
        <w:rPr>
          <w:rFonts w:hint="eastAsia" w:hAnsi="宋体" w:cs="Arial"/>
          <w:b/>
          <w:bCs/>
        </w:rPr>
      </w:pPr>
      <w:r>
        <w:rPr>
          <w:rFonts w:hAnsi="宋体" w:cs="Arial"/>
        </w:rPr>
        <w:t>0</w:t>
      </w:r>
      <w:r>
        <w:rPr>
          <w:rFonts w:hint="eastAsia" w:hAnsi="宋体" w:cs="Arial"/>
        </w:rPr>
        <w:t>2、工作流程</w:t>
      </w:r>
    </w:p>
    <w:p w14:paraId="2353C5F1">
      <w:pPr>
        <w:rPr>
          <w:rFonts w:cs="Arial"/>
        </w:rPr>
      </w:pPr>
      <w:r>
        <w:rPr>
          <w:rFonts w:cs="Arial"/>
          <w:lang/>
        </w:rPr>
        <mc:AlternateContent>
          <mc:Choice Requires="wps">
            <w:drawing>
              <wp:anchor distT="0" distB="0" distL="114300" distR="114300" simplePos="0" relativeHeight="251722752" behindDoc="0" locked="0" layoutInCell="1" allowOverlap="1">
                <wp:simplePos x="0" y="0"/>
                <wp:positionH relativeFrom="column">
                  <wp:posOffset>495300</wp:posOffset>
                </wp:positionH>
                <wp:positionV relativeFrom="paragraph">
                  <wp:posOffset>139700</wp:posOffset>
                </wp:positionV>
                <wp:extent cx="1165860" cy="660400"/>
                <wp:effectExtent l="13970" t="13970" r="39370" b="36830"/>
                <wp:wrapNone/>
                <wp:docPr id="1778" name="矩形 13765"/>
                <wp:cNvGraphicFramePr/>
                <a:graphic xmlns:a="http://schemas.openxmlformats.org/drawingml/2006/main">
                  <a:graphicData uri="http://schemas.microsoft.com/office/word/2010/wordprocessingShape">
                    <wps:wsp>
                      <wps:cNvSpPr/>
                      <wps:spPr>
                        <a:xfrm>
                          <a:off x="0" y="0"/>
                          <a:ext cx="116586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BE8972">
                            <w:pPr>
                              <w:jc w:val="center"/>
                              <w:rPr>
                                <w:rFonts w:hint="eastAsia" w:ascii="宋体" w:hAnsi="宋体"/>
                              </w:rPr>
                            </w:pPr>
                            <w:r>
                              <w:rPr>
                                <w:rFonts w:hint="eastAsia" w:ascii="宋体" w:hAnsi="宋体"/>
                              </w:rPr>
                              <w:t>制定工作计划</w:t>
                            </w:r>
                          </w:p>
                          <w:p w14:paraId="672AD7DF">
                            <w:pPr>
                              <w:jc w:val="center"/>
                              <w:rPr>
                                <w:rFonts w:ascii="宋体" w:hAnsi="宋体"/>
                              </w:rPr>
                            </w:pPr>
                            <w:r>
                              <w:rPr>
                                <w:rFonts w:hint="eastAsia" w:ascii="宋体" w:hAnsi="宋体"/>
                              </w:rPr>
                              <w:t>（监理单位）</w:t>
                            </w:r>
                          </w:p>
                        </w:txbxContent>
                      </wps:txbx>
                      <wps:bodyPr wrap="square" upright="1"/>
                    </wps:wsp>
                  </a:graphicData>
                </a:graphic>
              </wp:anchor>
            </w:drawing>
          </mc:Choice>
          <mc:Fallback>
            <w:pict>
              <v:rect id="矩形 13765" o:spid="_x0000_s1026" o:spt="1" style="position:absolute;left:0pt;margin-left:39pt;margin-top:11pt;height:52pt;width:91.8pt;z-index:251722752;mso-width-relative:page;mso-height-relative:page;" fillcolor="#FFFFFF" filled="t" stroked="t" coordsize="21600,21600" o:gfxdata="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Mgq19gAAAAJAQAADwAAAAAA&#10;AAABACAAAAAiAAAAZHJzL2Rvd25yZXYueG1sUEsBAhQAFAAAAAgAh07iQPCd3QgTAgAAPwQAAA4A&#10;AAAAAAAAAQAgAAAAJwEAAGRycy9lMm9Eb2MueG1sUEsFBgAAAAAGAAYAWQEAAKwFAAAAAA==&#10;">
                <v:fill on="t" focussize="0,0"/>
                <v:stroke weight="2.25pt" color="#000000" joinstyle="miter"/>
                <v:imagedata o:title=""/>
                <o:lock v:ext="edit" aspectratio="f"/>
                <v:textbox>
                  <w:txbxContent>
                    <w:p w14:paraId="33BE8972">
                      <w:pPr>
                        <w:jc w:val="center"/>
                        <w:rPr>
                          <w:rFonts w:hint="eastAsia" w:ascii="宋体" w:hAnsi="宋体"/>
                        </w:rPr>
                      </w:pPr>
                      <w:r>
                        <w:rPr>
                          <w:rFonts w:hint="eastAsia" w:ascii="宋体" w:hAnsi="宋体"/>
                        </w:rPr>
                        <w:t>制定工作计划</w:t>
                      </w:r>
                    </w:p>
                    <w:p w14:paraId="672AD7DF">
                      <w:pPr>
                        <w:jc w:val="center"/>
                        <w:rPr>
                          <w:rFonts w:ascii="宋体" w:hAnsi="宋体"/>
                        </w:rPr>
                      </w:pPr>
                      <w:r>
                        <w:rPr>
                          <w:rFonts w:hint="eastAsia" w:ascii="宋体" w:hAnsi="宋体"/>
                        </w:rPr>
                        <w:t>（监理单位）</w:t>
                      </w:r>
                    </w:p>
                  </w:txbxContent>
                </v:textbox>
              </v:rect>
            </w:pict>
          </mc:Fallback>
        </mc:AlternateContent>
      </w:r>
      <w:r>
        <w:rPr>
          <w:rFonts w:cs="Arial"/>
        </w:rPr>
        <mc:AlternateContent>
          <mc:Choice Requires="wpc">
            <w:drawing>
              <wp:inline distT="0" distB="0" distL="114300" distR="114300">
                <wp:extent cx="5969000" cy="3434080"/>
                <wp:effectExtent l="0" t="15875" r="0" b="0"/>
                <wp:docPr id="1320" name="画布 137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86" name="矩形 13731"/>
                        <wps:cNvSpPr/>
                        <wps:spPr>
                          <a:xfrm flipV="1">
                            <a:off x="823282" y="1584960"/>
                            <a:ext cx="344206" cy="396240"/>
                          </a:xfrm>
                          <a:prstGeom prst="rect">
                            <a:avLst/>
                          </a:prstGeom>
                          <a:solidFill>
                            <a:srgbClr val="FFFFFF"/>
                          </a:solidFill>
                          <a:ln>
                            <a:noFill/>
                          </a:ln>
                        </wps:spPr>
                        <wps:txbx>
                          <w:txbxContent>
                            <w:p w14:paraId="622A17CF">
                              <w:pPr>
                                <w:rPr>
                                  <w:rFonts w:ascii="宋体" w:hAnsi="宋体"/>
                                </w:rPr>
                              </w:pPr>
                              <w:r>
                                <w:rPr>
                                  <w:rFonts w:hint="eastAsia" w:ascii="宋体" w:hAnsi="宋体"/>
                                </w:rPr>
                                <w:t>是</w:t>
                              </w:r>
                            </w:p>
                          </w:txbxContent>
                        </wps:txbx>
                        <wps:bodyPr wrap="square" upright="1"/>
                      </wps:wsp>
                      <wps:wsp>
                        <wps:cNvPr id="1287" name="矩形 13732"/>
                        <wps:cNvSpPr/>
                        <wps:spPr>
                          <a:xfrm flipV="1">
                            <a:off x="823282" y="2245360"/>
                            <a:ext cx="341724" cy="396240"/>
                          </a:xfrm>
                          <a:prstGeom prst="rect">
                            <a:avLst/>
                          </a:prstGeom>
                          <a:solidFill>
                            <a:srgbClr val="FFFFFF"/>
                          </a:solidFill>
                          <a:ln>
                            <a:noFill/>
                          </a:ln>
                        </wps:spPr>
                        <wps:txbx>
                          <w:txbxContent>
                            <w:p w14:paraId="60AF736C">
                              <w:pPr>
                                <w:rPr>
                                  <w:rFonts w:ascii="宋体" w:hAnsi="宋体"/>
                                </w:rPr>
                              </w:pPr>
                              <w:r>
                                <w:rPr>
                                  <w:rFonts w:hint="eastAsia" w:ascii="宋体" w:hAnsi="宋体"/>
                                </w:rPr>
                                <w:t>否</w:t>
                              </w:r>
                            </w:p>
                          </w:txbxContent>
                        </wps:txbx>
                        <wps:bodyPr wrap="square" upright="1"/>
                      </wps:wsp>
                      <wps:wsp>
                        <wps:cNvPr id="1288" name="矩形 13733"/>
                        <wps:cNvSpPr/>
                        <wps:spPr>
                          <a:xfrm flipV="1">
                            <a:off x="2880245" y="1717040"/>
                            <a:ext cx="340069" cy="396240"/>
                          </a:xfrm>
                          <a:prstGeom prst="rect">
                            <a:avLst/>
                          </a:prstGeom>
                          <a:solidFill>
                            <a:srgbClr val="FFFFFF"/>
                          </a:solidFill>
                          <a:ln>
                            <a:noFill/>
                          </a:ln>
                        </wps:spPr>
                        <wps:txbx>
                          <w:txbxContent>
                            <w:p w14:paraId="3EDD6BF8">
                              <w:pPr>
                                <w:rPr>
                                  <w:rFonts w:ascii="宋体" w:hAnsi="宋体"/>
                                </w:rPr>
                              </w:pPr>
                              <w:r>
                                <w:rPr>
                                  <w:rFonts w:hint="eastAsia" w:ascii="宋体" w:hAnsi="宋体"/>
                                </w:rPr>
                                <w:t>否</w:t>
                              </w:r>
                            </w:p>
                          </w:txbxContent>
                        </wps:txbx>
                        <wps:bodyPr wrap="square" upright="1"/>
                      </wps:wsp>
                      <wps:wsp>
                        <wps:cNvPr id="1289" name="矩形 13734"/>
                        <wps:cNvSpPr/>
                        <wps:spPr>
                          <a:xfrm flipV="1">
                            <a:off x="3908727" y="1584960"/>
                            <a:ext cx="341724" cy="396240"/>
                          </a:xfrm>
                          <a:prstGeom prst="rect">
                            <a:avLst/>
                          </a:prstGeom>
                          <a:solidFill>
                            <a:srgbClr val="FFFFFF"/>
                          </a:solidFill>
                          <a:ln>
                            <a:noFill/>
                          </a:ln>
                        </wps:spPr>
                        <wps:txbx>
                          <w:txbxContent>
                            <w:p w14:paraId="5E2FE3A2">
                              <w:pPr>
                                <w:rPr>
                                  <w:rFonts w:ascii="宋体" w:hAnsi="宋体"/>
                                </w:rPr>
                              </w:pPr>
                              <w:r>
                                <w:rPr>
                                  <w:rFonts w:hint="eastAsia" w:ascii="宋体" w:hAnsi="宋体"/>
                                </w:rPr>
                                <w:t>是</w:t>
                              </w:r>
                            </w:p>
                          </w:txbxContent>
                        </wps:txbx>
                        <wps:bodyPr wrap="square" upright="1"/>
                      </wps:wsp>
                      <wps:wsp>
                        <wps:cNvPr id="1290" name="矩形 13735"/>
                        <wps:cNvSpPr/>
                        <wps:spPr>
                          <a:xfrm flipV="1">
                            <a:off x="4252106" y="264160"/>
                            <a:ext cx="341724" cy="396240"/>
                          </a:xfrm>
                          <a:prstGeom prst="rect">
                            <a:avLst/>
                          </a:prstGeom>
                          <a:solidFill>
                            <a:srgbClr val="FFFFFF"/>
                          </a:solidFill>
                          <a:ln>
                            <a:noFill/>
                          </a:ln>
                        </wps:spPr>
                        <wps:txbx>
                          <w:txbxContent>
                            <w:p w14:paraId="109B8D66">
                              <w:pPr>
                                <w:rPr>
                                  <w:rFonts w:ascii="宋体" w:hAnsi="宋体"/>
                                </w:rPr>
                              </w:pPr>
                              <w:r>
                                <w:rPr>
                                  <w:rFonts w:hint="eastAsia" w:ascii="宋体" w:hAnsi="宋体"/>
                                </w:rPr>
                                <w:t>有</w:t>
                              </w:r>
                            </w:p>
                          </w:txbxContent>
                        </wps:txbx>
                        <wps:bodyPr wrap="square" upright="1"/>
                      </wps:wsp>
                      <wps:wsp>
                        <wps:cNvPr id="1291" name="矩形 13736"/>
                        <wps:cNvSpPr/>
                        <wps:spPr>
                          <a:xfrm>
                            <a:off x="3360148" y="528320"/>
                            <a:ext cx="340897" cy="396240"/>
                          </a:xfrm>
                          <a:prstGeom prst="rect">
                            <a:avLst/>
                          </a:prstGeom>
                          <a:solidFill>
                            <a:srgbClr val="FFFFFF"/>
                          </a:solidFill>
                          <a:ln>
                            <a:noFill/>
                          </a:ln>
                        </wps:spPr>
                        <wps:txbx>
                          <w:txbxContent>
                            <w:p w14:paraId="07FEE28A">
                              <w:pPr>
                                <w:rPr>
                                  <w:rFonts w:ascii="宋体" w:hAnsi="宋体"/>
                                </w:rPr>
                              </w:pPr>
                              <w:r>
                                <w:rPr>
                                  <w:rFonts w:hint="eastAsia" w:ascii="宋体" w:hAnsi="宋体"/>
                                </w:rPr>
                                <w:t>无</w:t>
                              </w:r>
                            </w:p>
                          </w:txbxContent>
                        </wps:txbx>
                        <wps:bodyPr wrap="square" upright="1"/>
                      </wps:wsp>
                      <wps:wsp>
                        <wps:cNvPr id="1292" name="直线 13737"/>
                        <wps:cNvSpPr/>
                        <wps:spPr>
                          <a:xfrm>
                            <a:off x="1645736" y="264160"/>
                            <a:ext cx="273048" cy="826"/>
                          </a:xfrm>
                          <a:prstGeom prst="line">
                            <a:avLst/>
                          </a:prstGeom>
                          <a:ln w="28575" cap="flat" cmpd="sng">
                            <a:solidFill>
                              <a:srgbClr val="000000"/>
                            </a:solidFill>
                            <a:prstDash val="solid"/>
                            <a:headEnd type="none" w="med" len="med"/>
                            <a:tailEnd type="triangle" w="med" len="med"/>
                          </a:ln>
                        </wps:spPr>
                        <wps:bodyPr upright="1"/>
                      </wps:wsp>
                      <wps:wsp>
                        <wps:cNvPr id="1293" name="矩形 13738"/>
                        <wps:cNvSpPr/>
                        <wps:spPr>
                          <a:xfrm>
                            <a:off x="4663333" y="184912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B7A1219">
                              <w:pPr>
                                <w:jc w:val="center"/>
                                <w:rPr>
                                  <w:rFonts w:hint="eastAsia" w:ascii="宋体" w:hAnsi="宋体" w:cs="Arial"/>
                                </w:rPr>
                              </w:pPr>
                              <w:r>
                                <w:rPr>
                                  <w:rFonts w:hint="eastAsia" w:ascii="宋体" w:hAnsi="宋体" w:cs="Arial"/>
                                </w:rPr>
                                <w:t>问题复查</w:t>
                              </w:r>
                            </w:p>
                            <w:p w14:paraId="6BE017EA">
                              <w:pPr>
                                <w:jc w:val="center"/>
                                <w:rPr>
                                  <w:rFonts w:ascii="宋体" w:hAnsi="宋体"/>
                                </w:rPr>
                              </w:pPr>
                              <w:r>
                                <w:rPr>
                                  <w:rFonts w:hint="eastAsia" w:ascii="宋体" w:hAnsi="宋体"/>
                                </w:rPr>
                                <w:t>（监理人员）</w:t>
                              </w:r>
                            </w:p>
                          </w:txbxContent>
                        </wps:txbx>
                        <wps:bodyPr wrap="square" upright="1"/>
                      </wps:wsp>
                      <wps:wsp>
                        <wps:cNvPr id="1294" name="直线 13739"/>
                        <wps:cNvSpPr/>
                        <wps:spPr>
                          <a:xfrm>
                            <a:off x="4320782" y="264160"/>
                            <a:ext cx="344206" cy="826"/>
                          </a:xfrm>
                          <a:prstGeom prst="line">
                            <a:avLst/>
                          </a:prstGeom>
                          <a:ln w="28575" cap="flat" cmpd="sng">
                            <a:solidFill>
                              <a:srgbClr val="000000"/>
                            </a:solidFill>
                            <a:prstDash val="solid"/>
                            <a:headEnd type="none" w="med" len="med"/>
                            <a:tailEnd type="triangle" w="med" len="med"/>
                          </a:ln>
                        </wps:spPr>
                        <wps:bodyPr upright="1"/>
                      </wps:wsp>
                      <wps:wsp>
                        <wps:cNvPr id="1295" name="直线 13740"/>
                        <wps:cNvSpPr/>
                        <wps:spPr>
                          <a:xfrm>
                            <a:off x="3772203" y="528320"/>
                            <a:ext cx="827" cy="396240"/>
                          </a:xfrm>
                          <a:prstGeom prst="line">
                            <a:avLst/>
                          </a:prstGeom>
                          <a:ln w="28575" cap="flat" cmpd="sng">
                            <a:solidFill>
                              <a:srgbClr val="000000"/>
                            </a:solidFill>
                            <a:prstDash val="solid"/>
                            <a:headEnd type="none" w="med" len="med"/>
                            <a:tailEnd type="triangle" w="med" len="med"/>
                          </a:ln>
                        </wps:spPr>
                        <wps:bodyPr upright="1"/>
                      </wps:wsp>
                      <wps:wsp>
                        <wps:cNvPr id="1296" name="直线 13741"/>
                        <wps:cNvSpPr/>
                        <wps:spPr>
                          <a:xfrm flipV="1">
                            <a:off x="3772203" y="1584960"/>
                            <a:ext cx="4137" cy="264160"/>
                          </a:xfrm>
                          <a:prstGeom prst="line">
                            <a:avLst/>
                          </a:prstGeom>
                          <a:ln w="28575" cap="flat" cmpd="sng">
                            <a:solidFill>
                              <a:srgbClr val="000000"/>
                            </a:solidFill>
                            <a:prstDash val="solid"/>
                            <a:headEnd type="none" w="med" len="med"/>
                            <a:tailEnd type="triangle" w="med" len="med"/>
                          </a:ln>
                        </wps:spPr>
                        <wps:bodyPr upright="1"/>
                      </wps:wsp>
                      <wps:wsp>
                        <wps:cNvPr id="1297" name="矩形 13742"/>
                        <wps:cNvSpPr/>
                        <wps:spPr>
                          <a:xfrm>
                            <a:off x="4663333" y="92456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3136FB1">
                              <w:pPr>
                                <w:rPr>
                                  <w:rFonts w:ascii="宋体" w:hAnsi="宋体" w:cs="Arial"/>
                                </w:rPr>
                              </w:pPr>
                              <w:r>
                                <w:rPr>
                                  <w:rFonts w:hint="eastAsia" w:ascii="宋体" w:hAnsi="宋体" w:cs="Arial"/>
                                </w:rPr>
                                <w:t xml:space="preserve"> 处理问题</w:t>
                              </w:r>
                            </w:p>
                            <w:p w14:paraId="2D81670A">
                              <w:pPr>
                                <w:jc w:val="center"/>
                                <w:rPr>
                                  <w:rFonts w:ascii="宋体" w:hAnsi="宋体"/>
                                </w:rPr>
                              </w:pPr>
                              <w:r>
                                <w:rPr>
                                  <w:rFonts w:hint="eastAsia" w:ascii="宋体" w:hAnsi="宋体"/>
                                </w:rPr>
                                <w:t>（施工单位）</w:t>
                              </w:r>
                            </w:p>
                          </w:txbxContent>
                        </wps:txbx>
                        <wps:bodyPr wrap="square" upright="1"/>
                      </wps:wsp>
                      <wps:wsp>
                        <wps:cNvPr id="1298" name="矩形 13743"/>
                        <wps:cNvSpPr/>
                        <wps:spPr>
                          <a:xfrm>
                            <a:off x="4663333" y="0"/>
                            <a:ext cx="110046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5981757">
                              <w:pPr>
                                <w:jc w:val="center"/>
                                <w:rPr>
                                  <w:rFonts w:ascii="宋体" w:hAnsi="宋体" w:cs="Arial"/>
                                </w:rPr>
                              </w:pPr>
                              <w:r>
                                <w:rPr>
                                  <w:rFonts w:hint="eastAsia" w:ascii="宋体" w:hAnsi="宋体" w:cs="Arial"/>
                                </w:rPr>
                                <w:t>问题告知</w:t>
                              </w:r>
                            </w:p>
                            <w:p w14:paraId="6161098C">
                              <w:pPr>
                                <w:jc w:val="center"/>
                                <w:rPr>
                                  <w:rFonts w:ascii="宋体" w:hAnsi="宋体"/>
                                </w:rPr>
                              </w:pPr>
                              <w:r>
                                <w:rPr>
                                  <w:rFonts w:hint="eastAsia" w:ascii="宋体" w:hAnsi="宋体"/>
                                </w:rPr>
                                <w:t>（监理人员）</w:t>
                              </w:r>
                            </w:p>
                          </w:txbxContent>
                        </wps:txbx>
                        <wps:bodyPr wrap="square" upright="1"/>
                      </wps:wsp>
                      <wps:wsp>
                        <wps:cNvPr id="1299" name="矩形 13744"/>
                        <wps:cNvSpPr/>
                        <wps:spPr>
                          <a:xfrm>
                            <a:off x="3154948" y="924560"/>
                            <a:ext cx="12328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9BB0B97">
                              <w:pPr>
                                <w:jc w:val="center"/>
                                <w:rPr>
                                  <w:rFonts w:hint="eastAsia" w:cs="Arial"/>
                                </w:rPr>
                              </w:pPr>
                              <w:r>
                                <w:rPr>
                                  <w:rFonts w:hint="eastAsia" w:hAnsi="宋体" w:cs="Arial"/>
                                </w:rPr>
                                <w:t>记录</w:t>
                              </w:r>
                              <w:r>
                                <w:rPr>
                                  <w:rFonts w:cs="Arial"/>
                                </w:rPr>
                                <w:t>A14</w:t>
                              </w:r>
                            </w:p>
                            <w:p w14:paraId="3892F6C9">
                              <w:pPr>
                                <w:jc w:val="center"/>
                                <w:rPr>
                                  <w:rFonts w:ascii="宋体" w:hAnsi="宋体"/>
                                </w:rPr>
                              </w:pPr>
                              <w:r>
                                <w:rPr>
                                  <w:rFonts w:hint="eastAsia" w:ascii="宋体" w:hAnsi="宋体"/>
                                </w:rPr>
                                <w:t>（监理人员）</w:t>
                              </w:r>
                            </w:p>
                          </w:txbxContent>
                        </wps:txbx>
                        <wps:bodyPr wrap="square" upright="1"/>
                      </wps:wsp>
                      <wps:wsp>
                        <wps:cNvPr id="1300" name="自选图形 13745"/>
                        <wps:cNvSpPr/>
                        <wps:spPr>
                          <a:xfrm>
                            <a:off x="3223624" y="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DF3FE63">
                              <w:pPr>
                                <w:jc w:val="center"/>
                                <w:rPr>
                                  <w:rFonts w:ascii="宋体" w:hAnsi="宋体"/>
                                </w:rPr>
                              </w:pPr>
                              <w:r>
                                <w:rPr>
                                  <w:rFonts w:hint="eastAsia" w:ascii="宋体" w:hAnsi="宋体"/>
                                </w:rPr>
                                <w:t>问题？</w:t>
                              </w:r>
                            </w:p>
                          </w:txbxContent>
                        </wps:txbx>
                        <wps:bodyPr wrap="square" upright="1"/>
                      </wps:wsp>
                      <wps:wsp>
                        <wps:cNvPr id="1301" name="直线 13746"/>
                        <wps:cNvSpPr/>
                        <wps:spPr>
                          <a:xfrm flipH="1">
                            <a:off x="4320782" y="2113280"/>
                            <a:ext cx="344206" cy="826"/>
                          </a:xfrm>
                          <a:prstGeom prst="line">
                            <a:avLst/>
                          </a:prstGeom>
                          <a:ln w="28575" cap="flat" cmpd="sng">
                            <a:solidFill>
                              <a:srgbClr val="000000"/>
                            </a:solidFill>
                            <a:prstDash val="solid"/>
                            <a:headEnd type="none" w="med" len="med"/>
                            <a:tailEnd type="triangle" w="med" len="med"/>
                          </a:ln>
                        </wps:spPr>
                        <wps:bodyPr upright="1"/>
                      </wps:wsp>
                      <wps:wsp>
                        <wps:cNvPr id="1302" name="直线 13747"/>
                        <wps:cNvSpPr/>
                        <wps:spPr>
                          <a:xfrm>
                            <a:off x="3017597" y="264160"/>
                            <a:ext cx="273048" cy="826"/>
                          </a:xfrm>
                          <a:prstGeom prst="line">
                            <a:avLst/>
                          </a:prstGeom>
                          <a:ln w="28575" cap="flat" cmpd="sng">
                            <a:solidFill>
                              <a:srgbClr val="000000"/>
                            </a:solidFill>
                            <a:prstDash val="solid"/>
                            <a:headEnd type="none" w="med" len="med"/>
                            <a:tailEnd type="triangle" w="med" len="med"/>
                          </a:ln>
                        </wps:spPr>
                        <wps:bodyPr upright="1"/>
                      </wps:wsp>
                      <wps:wsp>
                        <wps:cNvPr id="1303" name="矩形 13748"/>
                        <wps:cNvSpPr/>
                        <wps:spPr>
                          <a:xfrm>
                            <a:off x="1920439" y="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766A236">
                              <w:pPr>
                                <w:rPr>
                                  <w:rFonts w:ascii="宋体" w:hAnsi="宋体" w:cs="Arial"/>
                                </w:rPr>
                              </w:pPr>
                              <w:r>
                                <w:rPr>
                                  <w:rFonts w:hint="eastAsia" w:ascii="宋体" w:hAnsi="宋体" w:cs="Arial"/>
                                </w:rPr>
                                <w:t xml:space="preserve">  巡视检查</w:t>
                              </w:r>
                            </w:p>
                            <w:p w14:paraId="66982D36">
                              <w:pPr>
                                <w:jc w:val="center"/>
                                <w:rPr>
                                  <w:rFonts w:ascii="宋体" w:hAnsi="宋体"/>
                                </w:rPr>
                              </w:pPr>
                              <w:r>
                                <w:rPr>
                                  <w:rFonts w:hint="eastAsia" w:ascii="宋体" w:hAnsi="宋体"/>
                                </w:rPr>
                                <w:t>（监理人员）</w:t>
                              </w:r>
                            </w:p>
                          </w:txbxContent>
                        </wps:txbx>
                        <wps:bodyPr wrap="square" upright="1"/>
                      </wps:wsp>
                      <wps:wsp>
                        <wps:cNvPr id="1304" name="自选图形 13749"/>
                        <wps:cNvSpPr/>
                        <wps:spPr>
                          <a:xfrm>
                            <a:off x="3223624" y="1849120"/>
                            <a:ext cx="1093848"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7CF77A1">
                              <w:pPr>
                                <w:jc w:val="center"/>
                                <w:rPr>
                                  <w:rFonts w:ascii="宋体" w:hAnsi="宋体"/>
                                </w:rPr>
                              </w:pPr>
                              <w:r>
                                <w:rPr>
                                  <w:rFonts w:hint="eastAsia" w:ascii="宋体" w:hAnsi="宋体"/>
                                </w:rPr>
                                <w:t>闭合？</w:t>
                              </w:r>
                            </w:p>
                          </w:txbxContent>
                        </wps:txbx>
                        <wps:bodyPr wrap="square" upright="1"/>
                      </wps:wsp>
                      <wps:wsp>
                        <wps:cNvPr id="1305" name="自选图形 13750"/>
                        <wps:cNvSpPr/>
                        <wps:spPr>
                          <a:xfrm>
                            <a:off x="206027" y="1849120"/>
                            <a:ext cx="1093848"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FAE3446">
                              <w:pPr>
                                <w:jc w:val="center"/>
                                <w:rPr>
                                  <w:rFonts w:ascii="宋体" w:hAnsi="宋体"/>
                                </w:rPr>
                              </w:pPr>
                              <w:r>
                                <w:rPr>
                                  <w:rFonts w:hint="eastAsia" w:ascii="宋体" w:hAnsi="宋体"/>
                                </w:rPr>
                                <w:t>暂停？</w:t>
                              </w:r>
                            </w:p>
                          </w:txbxContent>
                        </wps:txbx>
                        <wps:bodyPr wrap="square" upright="1"/>
                      </wps:wsp>
                      <wps:wsp>
                        <wps:cNvPr id="1306" name="直线 13751"/>
                        <wps:cNvSpPr/>
                        <wps:spPr>
                          <a:xfrm>
                            <a:off x="5211912" y="1584960"/>
                            <a:ext cx="1655" cy="264160"/>
                          </a:xfrm>
                          <a:prstGeom prst="line">
                            <a:avLst/>
                          </a:prstGeom>
                          <a:ln w="28575" cap="flat" cmpd="sng">
                            <a:solidFill>
                              <a:srgbClr val="000000"/>
                            </a:solidFill>
                            <a:prstDash val="solid"/>
                            <a:headEnd type="none" w="med" len="med"/>
                            <a:tailEnd type="triangle" w="med" len="med"/>
                          </a:ln>
                        </wps:spPr>
                        <wps:bodyPr upright="1"/>
                      </wps:wsp>
                      <wps:wsp>
                        <wps:cNvPr id="1307" name="直线 13752"/>
                        <wps:cNvSpPr/>
                        <wps:spPr>
                          <a:xfrm flipH="1">
                            <a:off x="2880245" y="2113280"/>
                            <a:ext cx="342551" cy="826"/>
                          </a:xfrm>
                          <a:prstGeom prst="line">
                            <a:avLst/>
                          </a:prstGeom>
                          <a:ln w="28575" cap="flat" cmpd="sng">
                            <a:solidFill>
                              <a:srgbClr val="000000"/>
                            </a:solidFill>
                            <a:prstDash val="solid"/>
                            <a:headEnd type="none" w="med" len="med"/>
                            <a:tailEnd type="triangle" w="med" len="med"/>
                          </a:ln>
                        </wps:spPr>
                        <wps:bodyPr upright="1"/>
                      </wps:wsp>
                      <wps:wsp>
                        <wps:cNvPr id="1308" name="矩形 13753"/>
                        <wps:cNvSpPr/>
                        <wps:spPr>
                          <a:xfrm>
                            <a:off x="1714412" y="924560"/>
                            <a:ext cx="110046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CE278DA">
                              <w:pPr>
                                <w:jc w:val="center"/>
                                <w:rPr>
                                  <w:rFonts w:hint="eastAsia" w:ascii="宋体" w:hAnsi="宋体" w:cs="Arial"/>
                                </w:rPr>
                              </w:pPr>
                              <w:r>
                                <w:rPr>
                                  <w:rFonts w:hint="eastAsia" w:ascii="宋体" w:hAnsi="宋体" w:cs="Arial"/>
                                </w:rPr>
                                <w:t>暂停施工</w:t>
                              </w:r>
                            </w:p>
                            <w:p w14:paraId="224ED164">
                              <w:pPr>
                                <w:jc w:val="center"/>
                                <w:rPr>
                                  <w:rFonts w:ascii="宋体" w:hAnsi="宋体"/>
                                </w:rPr>
                              </w:pPr>
                              <w:r>
                                <w:rPr>
                                  <w:rFonts w:hint="eastAsia" w:ascii="宋体" w:hAnsi="宋体"/>
                                </w:rPr>
                                <w:t>（施工单位）</w:t>
                              </w:r>
                            </w:p>
                          </w:txbxContent>
                        </wps:txbx>
                        <wps:bodyPr wrap="square" upright="1"/>
                      </wps:wsp>
                      <wps:wsp>
                        <wps:cNvPr id="1309" name="矩形 13754"/>
                        <wps:cNvSpPr/>
                        <wps:spPr>
                          <a:xfrm>
                            <a:off x="137352" y="92456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9B8CC68">
                              <w:pPr>
                                <w:rPr>
                                  <w:rFonts w:cs="Arial"/>
                                </w:rPr>
                              </w:pPr>
                              <w:r>
                                <w:rPr>
                                  <w:rFonts w:hint="eastAsia" w:ascii="宋体" w:hAnsi="宋体" w:cs="Arial"/>
                                </w:rPr>
                                <w:t xml:space="preserve"> </w:t>
                              </w:r>
                              <w:r>
                                <w:rPr>
                                  <w:rFonts w:cs="Arial"/>
                                </w:rPr>
                                <w:t xml:space="preserve"> </w:t>
                              </w:r>
                              <w:r>
                                <w:rPr>
                                  <w:rFonts w:hint="eastAsia" w:cs="Arial"/>
                                </w:rPr>
                                <w:t>工程</w:t>
                              </w:r>
                              <w:r>
                                <w:rPr>
                                  <w:rFonts w:hAnsi="宋体" w:cs="Arial"/>
                                </w:rPr>
                                <w:t>暂停令</w:t>
                              </w:r>
                              <w:r>
                                <w:rPr>
                                  <w:rFonts w:cs="Arial"/>
                                </w:rPr>
                                <w:t>A05</w:t>
                              </w:r>
                            </w:p>
                            <w:p w14:paraId="5660EFAB">
                              <w:pPr>
                                <w:jc w:val="center"/>
                                <w:rPr>
                                  <w:rFonts w:ascii="宋体" w:hAnsi="宋体"/>
                                </w:rPr>
                              </w:pPr>
                              <w:r>
                                <w:rPr>
                                  <w:rFonts w:hint="eastAsia" w:ascii="宋体" w:hAnsi="宋体"/>
                                </w:rPr>
                                <w:t>（总监理工程师）</w:t>
                              </w:r>
                            </w:p>
                          </w:txbxContent>
                        </wps:txbx>
                        <wps:bodyPr wrap="square" upright="1"/>
                      </wps:wsp>
                      <wps:wsp>
                        <wps:cNvPr id="1310" name="直线 13755"/>
                        <wps:cNvSpPr/>
                        <wps:spPr>
                          <a:xfrm>
                            <a:off x="5211912"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311" name="矩形 13756"/>
                        <wps:cNvSpPr/>
                        <wps:spPr>
                          <a:xfrm>
                            <a:off x="206027" y="264160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A898417">
                              <w:pPr>
                                <w:jc w:val="center"/>
                                <w:rPr>
                                  <w:rFonts w:hint="eastAsia" w:ascii="宋体" w:hAnsi="宋体" w:cs="Arial"/>
                                </w:rPr>
                              </w:pPr>
                              <w:r>
                                <w:rPr>
                                  <w:rFonts w:hint="eastAsia" w:ascii="宋体" w:hAnsi="宋体" w:cs="Arial"/>
                                </w:rPr>
                                <w:t>限期处理</w:t>
                              </w:r>
                            </w:p>
                            <w:p w14:paraId="3B770E23">
                              <w:pPr>
                                <w:jc w:val="center"/>
                                <w:rPr>
                                  <w:rFonts w:ascii="宋体" w:hAnsi="宋体"/>
                                </w:rPr>
                              </w:pPr>
                              <w:r>
                                <w:rPr>
                                  <w:rFonts w:hint="eastAsia" w:ascii="宋体" w:hAnsi="宋体"/>
                                </w:rPr>
                                <w:t>（施工单位）</w:t>
                              </w:r>
                            </w:p>
                          </w:txbxContent>
                        </wps:txbx>
                        <wps:bodyPr wrap="square" upright="1"/>
                      </wps:wsp>
                      <wps:wsp>
                        <wps:cNvPr id="1312" name="直线 13757"/>
                        <wps:cNvSpPr/>
                        <wps:spPr>
                          <a:xfrm>
                            <a:off x="1234509" y="2905760"/>
                            <a:ext cx="3977403" cy="826"/>
                          </a:xfrm>
                          <a:prstGeom prst="line">
                            <a:avLst/>
                          </a:prstGeom>
                          <a:ln w="28575" cap="flat" cmpd="sng">
                            <a:solidFill>
                              <a:srgbClr val="000000"/>
                            </a:solidFill>
                            <a:prstDash val="solid"/>
                            <a:headEnd type="none" w="med" len="med"/>
                            <a:tailEnd type="none" w="med" len="med"/>
                          </a:ln>
                        </wps:spPr>
                        <wps:bodyPr upright="1"/>
                      </wps:wsp>
                      <wps:wsp>
                        <wps:cNvPr id="1313" name="直线 13758"/>
                        <wps:cNvSpPr/>
                        <wps:spPr>
                          <a:xfrm flipV="1">
                            <a:off x="5211912" y="2509520"/>
                            <a:ext cx="0" cy="396240"/>
                          </a:xfrm>
                          <a:prstGeom prst="line">
                            <a:avLst/>
                          </a:prstGeom>
                          <a:ln w="28575" cap="flat" cmpd="sng">
                            <a:solidFill>
                              <a:srgbClr val="000000"/>
                            </a:solidFill>
                            <a:prstDash val="solid"/>
                            <a:headEnd type="none" w="med" len="med"/>
                            <a:tailEnd type="triangle" w="med" len="med"/>
                          </a:ln>
                        </wps:spPr>
                        <wps:bodyPr upright="1"/>
                      </wps:wsp>
                      <wps:wsp>
                        <wps:cNvPr id="1314" name="直线 13759"/>
                        <wps:cNvSpPr/>
                        <wps:spPr>
                          <a:xfrm flipH="1">
                            <a:off x="1234509" y="2113280"/>
                            <a:ext cx="547751" cy="826"/>
                          </a:xfrm>
                          <a:prstGeom prst="line">
                            <a:avLst/>
                          </a:prstGeom>
                          <a:ln w="28575" cap="flat" cmpd="sng">
                            <a:solidFill>
                              <a:srgbClr val="000000"/>
                            </a:solidFill>
                            <a:prstDash val="solid"/>
                            <a:headEnd type="none" w="med" len="med"/>
                            <a:tailEnd type="triangle" w="med" len="med"/>
                          </a:ln>
                        </wps:spPr>
                        <wps:bodyPr upright="1"/>
                      </wps:wsp>
                      <wps:wsp>
                        <wps:cNvPr id="1315" name="直线 13760"/>
                        <wps:cNvSpPr/>
                        <wps:spPr>
                          <a:xfrm flipV="1">
                            <a:off x="754606" y="1584960"/>
                            <a:ext cx="827" cy="264160"/>
                          </a:xfrm>
                          <a:prstGeom prst="line">
                            <a:avLst/>
                          </a:prstGeom>
                          <a:ln w="28575" cap="flat" cmpd="sng">
                            <a:solidFill>
                              <a:srgbClr val="000000"/>
                            </a:solidFill>
                            <a:prstDash val="solid"/>
                            <a:headEnd type="none" w="med" len="med"/>
                            <a:tailEnd type="triangle" w="med" len="med"/>
                          </a:ln>
                        </wps:spPr>
                        <wps:bodyPr upright="1"/>
                      </wps:wsp>
                      <wps:wsp>
                        <wps:cNvPr id="1316" name="直线 13761"/>
                        <wps:cNvSpPr/>
                        <wps:spPr>
                          <a:xfrm>
                            <a:off x="2811569" y="1188720"/>
                            <a:ext cx="343379" cy="826"/>
                          </a:xfrm>
                          <a:prstGeom prst="line">
                            <a:avLst/>
                          </a:prstGeom>
                          <a:ln w="28575" cap="flat" cmpd="sng">
                            <a:solidFill>
                              <a:srgbClr val="000000"/>
                            </a:solidFill>
                            <a:prstDash val="solid"/>
                            <a:headEnd type="none" w="med" len="med"/>
                            <a:tailEnd type="triangle" w="med" len="med"/>
                          </a:ln>
                        </wps:spPr>
                        <wps:bodyPr upright="1"/>
                      </wps:wsp>
                      <wps:wsp>
                        <wps:cNvPr id="1317" name="矩形 13762"/>
                        <wps:cNvSpPr/>
                        <wps:spPr>
                          <a:xfrm>
                            <a:off x="1783088" y="184912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9F299F">
                              <w:pPr>
                                <w:rPr>
                                  <w:rFonts w:cs="Arial"/>
                                </w:rPr>
                              </w:pPr>
                              <w:r>
                                <w:rPr>
                                  <w:rFonts w:hint="eastAsia" w:ascii="宋体" w:hAnsi="宋体" w:cs="Arial"/>
                                </w:rPr>
                                <w:t xml:space="preserve"> </w:t>
                              </w:r>
                              <w:r>
                                <w:rPr>
                                  <w:rFonts w:cs="Arial"/>
                                </w:rPr>
                                <w:t xml:space="preserve"> </w:t>
                              </w:r>
                              <w:r>
                                <w:rPr>
                                  <w:rFonts w:hint="eastAsia" w:cs="Arial"/>
                                </w:rPr>
                                <w:t>问题判断</w:t>
                              </w:r>
                            </w:p>
                            <w:p w14:paraId="0A7E95B2">
                              <w:pPr>
                                <w:jc w:val="center"/>
                                <w:rPr>
                                  <w:rFonts w:ascii="宋体" w:hAnsi="宋体"/>
                                </w:rPr>
                              </w:pPr>
                              <w:r>
                                <w:rPr>
                                  <w:rFonts w:hint="eastAsia" w:ascii="宋体" w:hAnsi="宋体"/>
                                </w:rPr>
                                <w:t>（监理单位）</w:t>
                              </w:r>
                            </w:p>
                          </w:txbxContent>
                        </wps:txbx>
                        <wps:bodyPr wrap="square" upright="1"/>
                      </wps:wsp>
                      <wps:wsp>
                        <wps:cNvPr id="1318" name="直线 13763"/>
                        <wps:cNvSpPr/>
                        <wps:spPr>
                          <a:xfrm>
                            <a:off x="754606" y="2377440"/>
                            <a:ext cx="0" cy="264160"/>
                          </a:xfrm>
                          <a:prstGeom prst="line">
                            <a:avLst/>
                          </a:prstGeom>
                          <a:ln w="28575" cap="flat" cmpd="sng">
                            <a:solidFill>
                              <a:srgbClr val="000000"/>
                            </a:solidFill>
                            <a:prstDash val="solid"/>
                            <a:headEnd type="none" w="med" len="med"/>
                            <a:tailEnd type="triangle" w="med" len="med"/>
                          </a:ln>
                        </wps:spPr>
                        <wps:bodyPr upright="1"/>
                      </wps:wsp>
                      <wps:wsp>
                        <wps:cNvPr id="1319" name="直线 13764"/>
                        <wps:cNvSpPr/>
                        <wps:spPr>
                          <a:xfrm>
                            <a:off x="1440536" y="1188720"/>
                            <a:ext cx="274703"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3729" o:spid="_x0000_s1026" o:spt="203" style="height:270.4pt;width:470pt;" coordsize="5969000,3434080" editas="canvas"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">
                <o:lock v:ext="edit" aspectratio="f"/>
                <v:rect id="画布 13729" o:spid="_x0000_s1026" o:spt="1" style="position:absolute;left:0;top:0;height:3434080;width:5969000;" filled="f" stroked="f" coordsize="21600,21600"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">
                  <v:fill on="f" focussize="0,0"/>
                  <v:stroke on="f"/>
                  <v:imagedata o:title=""/>
                  <o:lock v:ext="edit" rotation="t" text="t" aspectratio="t"/>
                </v:rect>
                <v:rect id="矩形 13731" o:spid="_x0000_s1026" o:spt="1" style="position:absolute;left:823281;top:1584960;flip:y;height:396240;width:344206;" fillcolor="#FFFFFF" filled="t" stroked="f" coordsize="21600,21600" o:gfxdata="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QK6RNUAAAAFAQAADwAAAAAAAAAB&#10;ACAAAAAiAAAAZHJzL2Rvd25yZXYueG1sUEsBAhQAFAAAAAgAh07iQHjRKB7aAQAAkwMAAA4AAAAA&#10;AAAAAQAgAAAAJAEAAGRycy9lMm9Eb2MueG1sUEsFBgAAAAAGAAYAWQEAAHAFAAAAAA==&#10;">
                  <v:fill on="t" focussize="0,0"/>
                  <v:stroke on="f"/>
                  <v:imagedata o:title=""/>
                  <o:lock v:ext="edit" aspectratio="f"/>
                  <v:textbox>
                    <w:txbxContent>
                      <w:p w14:paraId="622A17CF">
                        <w:pPr>
                          <w:rPr>
                            <w:rFonts w:ascii="宋体" w:hAnsi="宋体"/>
                          </w:rPr>
                        </w:pPr>
                        <w:r>
                          <w:rPr>
                            <w:rFonts w:hint="eastAsia" w:ascii="宋体" w:hAnsi="宋体"/>
                          </w:rPr>
                          <w:t>是</w:t>
                        </w:r>
                      </w:p>
                    </w:txbxContent>
                  </v:textbox>
                </v:rect>
                <v:rect id="矩形 13732" o:spid="_x0000_s1026" o:spt="1" style="position:absolute;left:823281;top:2245360;flip:y;height:396240;width:341724;" fillcolor="#FFFFFF" filled="t" stroked="f" coordsize="21600,21600" o:gfxdata="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QK6RNUAAAAFAQAADwAAAAAAAAAB&#10;ACAAAAAiAAAAZHJzL2Rvd25yZXYueG1sUEsBAhQAFAAAAAgAh07iQJ7MCevaAQAAkwMAAA4AAAAA&#10;AAAAAQAgAAAAJAEAAGRycy9lMm9Eb2MueG1sUEsFBgAAAAAGAAYAWQEAAHAFAAAAAA==&#10;">
                  <v:fill on="t" focussize="0,0"/>
                  <v:stroke on="f"/>
                  <v:imagedata o:title=""/>
                  <o:lock v:ext="edit" aspectratio="f"/>
                  <v:textbox>
                    <w:txbxContent>
                      <w:p w14:paraId="60AF736C">
                        <w:pPr>
                          <w:rPr>
                            <w:rFonts w:ascii="宋体" w:hAnsi="宋体"/>
                          </w:rPr>
                        </w:pPr>
                        <w:r>
                          <w:rPr>
                            <w:rFonts w:hint="eastAsia" w:ascii="宋体" w:hAnsi="宋体"/>
                          </w:rPr>
                          <w:t>否</w:t>
                        </w:r>
                      </w:p>
                    </w:txbxContent>
                  </v:textbox>
                </v:rect>
                <v:rect id="矩形 13733" o:spid="_x0000_s1026" o:spt="1" style="position:absolute;left:2880245;top:1717040;flip:y;height:396240;width:340069;" fillcolor="#FFFFFF" filled="t" stroked="f" coordsize="21600,21600" o:gfxdata="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kCukTVAAAABQEAAA8AAAAAAAAAAQAg&#10;AAAAIgAAAGRycy9kb3ducmV2LnhtbFBLAQIUABQAAAAIAIdO4kDwZiFk2AEAAJQDAAAOAAAAAAAA&#10;AAEAIAAAACQBAABkcnMvZTJvRG9jLnhtbFBLBQYAAAAABgAGAFkBAABuBQAAAAA=&#10;">
                  <v:fill on="t" focussize="0,0"/>
                  <v:stroke on="f"/>
                  <v:imagedata o:title=""/>
                  <o:lock v:ext="edit" aspectratio="f"/>
                  <v:textbox>
                    <w:txbxContent>
                      <w:p w14:paraId="3EDD6BF8">
                        <w:pPr>
                          <w:rPr>
                            <w:rFonts w:ascii="宋体" w:hAnsi="宋体"/>
                          </w:rPr>
                        </w:pPr>
                        <w:r>
                          <w:rPr>
                            <w:rFonts w:hint="eastAsia" w:ascii="宋体" w:hAnsi="宋体"/>
                          </w:rPr>
                          <w:t>否</w:t>
                        </w:r>
                      </w:p>
                    </w:txbxContent>
                  </v:textbox>
                </v:rect>
                <v:rect id="矩形 13734" o:spid="_x0000_s1026" o:spt="1" style="position:absolute;left:3908726;top:1584960;flip:y;height:396240;width:341724;" fillcolor="#FFFFFF" filled="t" stroked="f" coordsize="21600,21600" o:gfxdata="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kCukTVAAAABQEAAA8AAAAAAAAA&#10;AQAgAAAAIgAAAGRycy9kb3ducmV2LnhtbFBLAQIUABQAAAAIAIdO4kDavCwk2wEAAJQDAAAOAAAA&#10;AAAAAAEAIAAAACQBAABkcnMvZTJvRG9jLnhtbFBLBQYAAAAABgAGAFkBAABxBQAAAAA=&#10;">
                  <v:fill on="t" focussize="0,0"/>
                  <v:stroke on="f"/>
                  <v:imagedata o:title=""/>
                  <o:lock v:ext="edit" aspectratio="f"/>
                  <v:textbox>
                    <w:txbxContent>
                      <w:p w14:paraId="5E2FE3A2">
                        <w:pPr>
                          <w:rPr>
                            <w:rFonts w:ascii="宋体" w:hAnsi="宋体"/>
                          </w:rPr>
                        </w:pPr>
                        <w:r>
                          <w:rPr>
                            <w:rFonts w:hint="eastAsia" w:ascii="宋体" w:hAnsi="宋体"/>
                          </w:rPr>
                          <w:t>是</w:t>
                        </w:r>
                      </w:p>
                    </w:txbxContent>
                  </v:textbox>
                </v:rect>
                <v:rect id="矩形 13735" o:spid="_x0000_s1026" o:spt="1" style="position:absolute;left:4252105;top:264160;flip:y;height:396240;width:341724;" fillcolor="#FFFFFF" filled="t" stroked="f" coordsize="21600,21600" o:gfxdata="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QK6RNUAAAAFAQAADwAAAAAAAAAB&#10;ACAAAAAiAAAAZHJzL2Rvd25yZXYueG1sUEsBAhQAFAAAAAgAh07iQM1Y3+XaAQAAkwMAAA4AAAAA&#10;AAAAAQAgAAAAJAEAAGRycy9lMm9Eb2MueG1sUEsFBgAAAAAGAAYAWQEAAHAFAAAAAA==&#10;">
                  <v:fill on="t" focussize="0,0"/>
                  <v:stroke on="f"/>
                  <v:imagedata o:title=""/>
                  <o:lock v:ext="edit" aspectratio="f"/>
                  <v:textbox>
                    <w:txbxContent>
                      <w:p w14:paraId="109B8D66">
                        <w:pPr>
                          <w:rPr>
                            <w:rFonts w:ascii="宋体" w:hAnsi="宋体"/>
                          </w:rPr>
                        </w:pPr>
                        <w:r>
                          <w:rPr>
                            <w:rFonts w:hint="eastAsia" w:ascii="宋体" w:hAnsi="宋体"/>
                          </w:rPr>
                          <w:t>有</w:t>
                        </w:r>
                      </w:p>
                    </w:txbxContent>
                  </v:textbox>
                </v:rect>
                <v:rect id="矩形 13736" o:spid="_x0000_s1026" o:spt="1" style="position:absolute;left:3360148;top:528320;height:396240;width:340896;"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WPjErUAAAABQEAAA8AAAAAAAAAAQAgAAAAIgAA&#10;AGRycy9kb3ducmV2LnhtbFBLAQIUABQAAAAIAIdO4kCn2Ofj0wEAAIkDAAAOAAAAAAAAAAEAIAAA&#10;ACMBAABkcnMvZTJvRG9jLnhtbFBLBQYAAAAABgAGAFkBAABoBQAAAAA=&#10;">
                  <v:fill on="t" focussize="0,0"/>
                  <v:stroke on="f"/>
                  <v:imagedata o:title=""/>
                  <o:lock v:ext="edit" aspectratio="f"/>
                  <v:textbox>
                    <w:txbxContent>
                      <w:p w14:paraId="07FEE28A">
                        <w:pPr>
                          <w:rPr>
                            <w:rFonts w:ascii="宋体" w:hAnsi="宋体"/>
                          </w:rPr>
                        </w:pPr>
                        <w:r>
                          <w:rPr>
                            <w:rFonts w:hint="eastAsia" w:ascii="宋体" w:hAnsi="宋体"/>
                          </w:rPr>
                          <w:t>无</w:t>
                        </w:r>
                      </w:p>
                    </w:txbxContent>
                  </v:textbox>
                </v:rect>
                <v:line id="直线 13737" o:spid="_x0000_s1026" o:spt="20" style="position:absolute;left:1645736;top:264160;height:825;width:27304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BWmkSYBAgAA8wMAAA4AAAAAAAAAAQAgAAAAIQEAAGRycy9lMm9E&#10;b2MueG1sUEsFBgAAAAAGAAYAWQEAAJQFAAAAAA==&#10;">
                  <v:fill on="f" focussize="0,0"/>
                  <v:stroke weight="2.25pt" color="#000000" joinstyle="round" endarrow="block"/>
                  <v:imagedata o:title=""/>
                  <o:lock v:ext="edit" aspectratio="f"/>
                </v:line>
                <v:rect id="矩形 13738" o:spid="_x0000_s1026" o:spt="1" style="position:absolute;left:4663332;top:1849120;height:660400;width:10284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5prTVAAAA&#10;BQEAAA8AAAAAAAAAAQAgAAAAIgAAAGRycy9kb3ducmV2LnhtbFBLAQIUABQAAAAIAIdO4kAP2imA&#10;IAIAAEsEAAAOAAAAAAAAAAEAIAAAACQBAABkcnMvZTJvRG9jLnhtbFBLBQYAAAAABgAGAFkBAAC2&#10;BQAAAAA=&#10;">
                  <v:fill on="t" focussize="0,0"/>
                  <v:stroke weight="2.25pt" color="#000000" joinstyle="miter"/>
                  <v:imagedata o:title=""/>
                  <o:lock v:ext="edit" aspectratio="f"/>
                  <v:textbox>
                    <w:txbxContent>
                      <w:p w14:paraId="2B7A1219">
                        <w:pPr>
                          <w:jc w:val="center"/>
                          <w:rPr>
                            <w:rFonts w:hint="eastAsia" w:ascii="宋体" w:hAnsi="宋体" w:cs="Arial"/>
                          </w:rPr>
                        </w:pPr>
                        <w:r>
                          <w:rPr>
                            <w:rFonts w:hint="eastAsia" w:ascii="宋体" w:hAnsi="宋体" w:cs="Arial"/>
                          </w:rPr>
                          <w:t>问题复查</w:t>
                        </w:r>
                      </w:p>
                      <w:p w14:paraId="6BE017EA">
                        <w:pPr>
                          <w:jc w:val="center"/>
                          <w:rPr>
                            <w:rFonts w:ascii="宋体" w:hAnsi="宋体"/>
                          </w:rPr>
                        </w:pPr>
                        <w:r>
                          <w:rPr>
                            <w:rFonts w:hint="eastAsia" w:ascii="宋体" w:hAnsi="宋体"/>
                          </w:rPr>
                          <w:t>（监理人员）</w:t>
                        </w:r>
                      </w:p>
                    </w:txbxContent>
                  </v:textbox>
                </v:rect>
                <v:line id="直线 13739" o:spid="_x0000_s1026" o:spt="20" style="position:absolute;left:4320781;top:264160;height:825;width:344206;"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ddBzSAAAABQEAAA8AAAAAAAAAAQAgAAAAIgAAAGRycy9kb3ducmV2&#10;LnhtbFBLAQIUABQAAAAIAIdO4kBw6e00AgIAAPMDAAAOAAAAAAAAAAEAIAAAACEBAABkcnMvZTJv&#10;RG9jLnhtbFBLBQYAAAAABgAGAFkBAACVBQAAAAA=&#10;">
                  <v:fill on="f" focussize="0,0"/>
                  <v:stroke weight="2.25pt" color="#000000" joinstyle="round" endarrow="block"/>
                  <v:imagedata o:title=""/>
                  <o:lock v:ext="edit" aspectratio="f"/>
                </v:line>
                <v:line id="直线 13740" o:spid="_x0000_s1026" o:spt="20" style="position:absolute;left:3772202;top:528320;height:396240;width:827;"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ddBzSAAAABQEAAA8AAAAAAAAAAQAgAAAAIgAAAGRycy9kb3ducmV2&#10;LnhtbFBLAQIUABQAAAAIAIdO4kAbHKNhAgIAAPMDAAAOAAAAAAAAAAEAIAAAACEBAABkcnMvZTJv&#10;RG9jLnhtbFBLBQYAAAAABgAGAFkBAACVBQAAAAA=&#10;">
                  <v:fill on="f" focussize="0,0"/>
                  <v:stroke weight="2.25pt" color="#000000" joinstyle="round" endarrow="block"/>
                  <v:imagedata o:title=""/>
                  <o:lock v:ext="edit" aspectratio="f"/>
                </v:line>
                <v:line id="直线 13741" o:spid="_x0000_s1026" o:spt="20" style="position:absolute;left:3772202;top:1584960;flip:y;height:264160;width:413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MEu9fWAAAABQEAAA8AAAAAAAAAAQAgAAAAIgAA&#10;AGRycy9kb3ducmV2LnhtbFBLAQIUABQAAAAIAIdO4kC7bVjyCgIAAP8DAAAOAAAAAAAAAAEAIAAA&#10;ACUBAABkcnMvZTJvRG9jLnhtbFBLBQYAAAAABgAGAFkBAAChBQAAAAA=&#10;">
                  <v:fill on="f" focussize="0,0"/>
                  <v:stroke weight="2.25pt" color="#000000" joinstyle="round" endarrow="block"/>
                  <v:imagedata o:title=""/>
                  <o:lock v:ext="edit" aspectratio="f"/>
                </v:line>
                <v:rect id="矩形 13742" o:spid="_x0000_s1026" o:spt="1" style="position:absolute;left:4663332;top:924560;height:660400;width:1026826;"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Nle4ckf&#10;AgAASgQAAA4AAAAAAAAAAQAgAAAAJAEAAGRycy9lMm9Eb2MueG1sUEsFBgAAAAAGAAYAWQEAALUF&#10;AAAAAA==&#10;">
                  <v:fill on="t" focussize="0,0"/>
                  <v:stroke weight="2.25pt" color="#000000" joinstyle="miter"/>
                  <v:imagedata o:title=""/>
                  <o:lock v:ext="edit" aspectratio="f"/>
                  <v:textbox>
                    <w:txbxContent>
                      <w:p w14:paraId="03136FB1">
                        <w:pPr>
                          <w:rPr>
                            <w:rFonts w:ascii="宋体" w:hAnsi="宋体" w:cs="Arial"/>
                          </w:rPr>
                        </w:pPr>
                        <w:r>
                          <w:rPr>
                            <w:rFonts w:hint="eastAsia" w:ascii="宋体" w:hAnsi="宋体" w:cs="Arial"/>
                          </w:rPr>
                          <w:t xml:space="preserve"> 处理问题</w:t>
                        </w:r>
                      </w:p>
                      <w:p w14:paraId="2D81670A">
                        <w:pPr>
                          <w:jc w:val="center"/>
                          <w:rPr>
                            <w:rFonts w:ascii="宋体" w:hAnsi="宋体"/>
                          </w:rPr>
                        </w:pPr>
                        <w:r>
                          <w:rPr>
                            <w:rFonts w:hint="eastAsia" w:ascii="宋体" w:hAnsi="宋体"/>
                          </w:rPr>
                          <w:t>（施工单位）</w:t>
                        </w:r>
                      </w:p>
                    </w:txbxContent>
                  </v:textbox>
                </v:rect>
                <v:rect id="矩形 13743" o:spid="_x0000_s1026" o:spt="1" style="position:absolute;left:4663332;top:0;height:660400;width:1100467;"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mtNUAAAAFAQAADwAA&#10;AAAAAAABACAAAAAiAAAAZHJzL2Rvd25yZXYueG1sUEsBAhQAFAAAAAgAh07iQKYAtkgZAgAARQQA&#10;AA4AAAAAAAAAAQAgAAAAJAEAAGRycy9lMm9Eb2MueG1sUEsFBgAAAAAGAAYAWQEAAK8FAAAAAA==&#10;">
                  <v:fill on="t" focussize="0,0"/>
                  <v:stroke weight="2.25pt" color="#000000" joinstyle="miter"/>
                  <v:imagedata o:title=""/>
                  <o:lock v:ext="edit" aspectratio="f"/>
                  <v:textbox>
                    <w:txbxContent>
                      <w:p w14:paraId="05981757">
                        <w:pPr>
                          <w:jc w:val="center"/>
                          <w:rPr>
                            <w:rFonts w:ascii="宋体" w:hAnsi="宋体" w:cs="Arial"/>
                          </w:rPr>
                        </w:pPr>
                        <w:r>
                          <w:rPr>
                            <w:rFonts w:hint="eastAsia" w:ascii="宋体" w:hAnsi="宋体" w:cs="Arial"/>
                          </w:rPr>
                          <w:t>问题告知</w:t>
                        </w:r>
                      </w:p>
                      <w:p w14:paraId="6161098C">
                        <w:pPr>
                          <w:jc w:val="center"/>
                          <w:rPr>
                            <w:rFonts w:ascii="宋体" w:hAnsi="宋体"/>
                          </w:rPr>
                        </w:pPr>
                        <w:r>
                          <w:rPr>
                            <w:rFonts w:hint="eastAsia" w:ascii="宋体" w:hAnsi="宋体"/>
                          </w:rPr>
                          <w:t>（监理人员）</w:t>
                        </w:r>
                      </w:p>
                    </w:txbxContent>
                  </v:textbox>
                </v:rect>
                <v:rect id="矩形 13744" o:spid="_x0000_s1026" o:spt="1" style="position:absolute;left:3154948;top:924560;height:660400;width:123285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5prTVAAAA&#10;BQEAAA8AAAAAAAAAAQAgAAAAIgAAAGRycy9kb3ducmV2LnhtbFBLAQIUABQAAAAIAIdO4kBnIzJT&#10;IAIAAEoEAAAOAAAAAAAAAAEAIAAAACQBAABkcnMvZTJvRG9jLnhtbFBLBQYAAAAABgAGAFkBAAC2&#10;BQAAAAA=&#10;">
                  <v:fill on="t" focussize="0,0"/>
                  <v:stroke weight="2.25pt" color="#000000" joinstyle="miter"/>
                  <v:imagedata o:title=""/>
                  <o:lock v:ext="edit" aspectratio="f"/>
                  <v:textbox>
                    <w:txbxContent>
                      <w:p w14:paraId="49BB0B97">
                        <w:pPr>
                          <w:jc w:val="center"/>
                          <w:rPr>
                            <w:rFonts w:hint="eastAsia" w:cs="Arial"/>
                          </w:rPr>
                        </w:pPr>
                        <w:r>
                          <w:rPr>
                            <w:rFonts w:hint="eastAsia" w:hAnsi="宋体" w:cs="Arial"/>
                          </w:rPr>
                          <w:t>记录</w:t>
                        </w:r>
                        <w:r>
                          <w:rPr>
                            <w:rFonts w:cs="Arial"/>
                          </w:rPr>
                          <w:t>A14</w:t>
                        </w:r>
                      </w:p>
                      <w:p w14:paraId="3892F6C9">
                        <w:pPr>
                          <w:jc w:val="center"/>
                          <w:rPr>
                            <w:rFonts w:ascii="宋体" w:hAnsi="宋体"/>
                          </w:rPr>
                        </w:pPr>
                        <w:r>
                          <w:rPr>
                            <w:rFonts w:hint="eastAsia" w:ascii="宋体" w:hAnsi="宋体"/>
                          </w:rPr>
                          <w:t>（监理人员）</w:t>
                        </w:r>
                      </w:p>
                    </w:txbxContent>
                  </v:textbox>
                </v:rect>
                <v:shape id="自选图形 13745" o:spid="_x0000_s1026" o:spt="4" type="#_x0000_t4" style="position:absolute;left:3223624;top:0;height:528320;width:1095502;"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pifdltcAAAAFAQAADwAAAAAAAAABACAAAAAiAAAAZHJzL2Rvd25yZXYueG1sUEsBAhQAFAAA&#10;AAgAh07iQPv0VHMpAgAATgQAAA4AAAAAAAAAAQAgAAAAJgEAAGRycy9lMm9Eb2MueG1sUEsFBgAA&#10;AAAGAAYAWQEAAMEFAAAAAA==&#10;">
                  <v:fill on="t" focussize="0,0"/>
                  <v:stroke weight="2.25pt" color="#000000" joinstyle="miter"/>
                  <v:imagedata o:title=""/>
                  <o:lock v:ext="edit" aspectratio="f"/>
                  <v:textbox>
                    <w:txbxContent>
                      <w:p w14:paraId="3DF3FE63">
                        <w:pPr>
                          <w:jc w:val="center"/>
                          <w:rPr>
                            <w:rFonts w:ascii="宋体" w:hAnsi="宋体"/>
                          </w:rPr>
                        </w:pPr>
                        <w:r>
                          <w:rPr>
                            <w:rFonts w:hint="eastAsia" w:ascii="宋体" w:hAnsi="宋体"/>
                          </w:rPr>
                          <w:t>问题？</w:t>
                        </w:r>
                      </w:p>
                    </w:txbxContent>
                  </v:textbox>
                </v:shape>
                <v:line id="直线 13746" o:spid="_x0000_s1026" o:spt="20" style="position:absolute;left:4320781;top:2113280;flip:x;height:825;width:344206;"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MEu9fWAAAABQEAAA8AAAAAAAAAAQAgAAAA&#10;IgAAAGRycy9kb3ducmV2LnhtbFBLAQIUABQAAAAIAIdO4kD9P0jBDQIAAP4DAAAOAAAAAAAAAAEA&#10;IAAAACUBAABkcnMvZTJvRG9jLnhtbFBLBQYAAAAABgAGAFkBAACkBQAAAAA=&#10;">
                  <v:fill on="f" focussize="0,0"/>
                  <v:stroke weight="2.25pt" color="#000000" joinstyle="round" endarrow="block"/>
                  <v:imagedata o:title=""/>
                  <o:lock v:ext="edit" aspectratio="f"/>
                </v:line>
                <v:line id="直线 13747" o:spid="_x0000_s1026" o:spt="20" style="position:absolute;left:3017596;top:264160;height:825;width:27304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MjByGQBAgAA8wMAAA4AAAAAAAAAAQAgAAAAIQEAAGRycy9lMm9E&#10;b2MueG1sUEsFBgAAAAAGAAYAWQEAAJQFAAAAAA==&#10;">
                  <v:fill on="f" focussize="0,0"/>
                  <v:stroke weight="2.25pt" color="#000000" joinstyle="round" endarrow="block"/>
                  <v:imagedata o:title=""/>
                  <o:lock v:ext="edit" aspectratio="f"/>
                </v:line>
                <v:rect id="矩形 13748" o:spid="_x0000_s1026" o:spt="1" style="position:absolute;left:1920439;top:0;height:660400;width:10979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mtNUAAAAFAQAADwAA&#10;AAAAAAABACAAAAAiAAAAZHJzL2Rvd25yZXYueG1sUEsBAhQAFAAAAAgAh07iQMvgEggZAgAARQQA&#10;AA4AAAAAAAAAAQAgAAAAJAEAAGRycy9lMm9Eb2MueG1sUEsFBgAAAAAGAAYAWQEAAK8FAAAAAA==&#10;">
                  <v:fill on="t" focussize="0,0"/>
                  <v:stroke weight="2.25pt" color="#000000" joinstyle="miter"/>
                  <v:imagedata o:title=""/>
                  <o:lock v:ext="edit" aspectratio="f"/>
                  <v:textbox>
                    <w:txbxContent>
                      <w:p w14:paraId="5766A236">
                        <w:pPr>
                          <w:rPr>
                            <w:rFonts w:ascii="宋体" w:hAnsi="宋体" w:cs="Arial"/>
                          </w:rPr>
                        </w:pPr>
                        <w:r>
                          <w:rPr>
                            <w:rFonts w:hint="eastAsia" w:ascii="宋体" w:hAnsi="宋体" w:cs="Arial"/>
                          </w:rPr>
                          <w:t xml:space="preserve">  巡视检查</w:t>
                        </w:r>
                      </w:p>
                      <w:p w14:paraId="66982D36">
                        <w:pPr>
                          <w:jc w:val="center"/>
                          <w:rPr>
                            <w:rFonts w:ascii="宋体" w:hAnsi="宋体"/>
                          </w:rPr>
                        </w:pPr>
                        <w:r>
                          <w:rPr>
                            <w:rFonts w:hint="eastAsia" w:ascii="宋体" w:hAnsi="宋体"/>
                          </w:rPr>
                          <w:t>（监理人员）</w:t>
                        </w:r>
                      </w:p>
                    </w:txbxContent>
                  </v:textbox>
                </v:rect>
                <v:shape id="自选图形 13749" o:spid="_x0000_s1026" o:spt="4" type="#_x0000_t4" style="position:absolute;left:3223624;top:1849120;height:528320;width:1093847;"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n3ZbXAAAABQEAAA8AAAAAAAAAAQAgAAAAIgAAAGRycy9kb3ducmV2LnhtbFBLAQIU&#10;ABQAAAAIAIdO4kAIndOJLQIAAFQEAAAOAAAAAAAAAAEAIAAAACYBAABkcnMvZTJvRG9jLnhtbFBL&#10;BQYAAAAABgAGAFkBAADFBQAAAAA=&#10;">
                  <v:fill on="t" focussize="0,0"/>
                  <v:stroke weight="2.25pt" color="#000000" joinstyle="miter"/>
                  <v:imagedata o:title=""/>
                  <o:lock v:ext="edit" aspectratio="f"/>
                  <v:textbox>
                    <w:txbxContent>
                      <w:p w14:paraId="77CF77A1">
                        <w:pPr>
                          <w:jc w:val="center"/>
                          <w:rPr>
                            <w:rFonts w:ascii="宋体" w:hAnsi="宋体"/>
                          </w:rPr>
                        </w:pPr>
                        <w:r>
                          <w:rPr>
                            <w:rFonts w:hint="eastAsia" w:ascii="宋体" w:hAnsi="宋体"/>
                          </w:rPr>
                          <w:t>闭合？</w:t>
                        </w:r>
                      </w:p>
                    </w:txbxContent>
                  </v:textbox>
                </v:shape>
                <v:shape id="自选图形 13750" o:spid="_x0000_s1026" o:spt="4" type="#_x0000_t4" style="position:absolute;left:206027;top:1849120;height:528320;width:1093847;"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ifdltcAAAAFAQAADwAAAAAAAAABACAAAAAiAAAAZHJzL2Rvd25yZXYueG1sUEsBAhQA&#10;FAAAAAgAh07iQMVdBwEsAgAAUwQAAA4AAAAAAAAAAQAgAAAAJgEAAGRycy9lMm9Eb2MueG1sUEsF&#10;BgAAAAAGAAYAWQEAAMQFAAAAAA==&#10;">
                  <v:fill on="t" focussize="0,0"/>
                  <v:stroke weight="2.25pt" color="#000000" joinstyle="miter"/>
                  <v:imagedata o:title=""/>
                  <o:lock v:ext="edit" aspectratio="f"/>
                  <v:textbox>
                    <w:txbxContent>
                      <w:p w14:paraId="0FAE3446">
                        <w:pPr>
                          <w:jc w:val="center"/>
                          <w:rPr>
                            <w:rFonts w:ascii="宋体" w:hAnsi="宋体"/>
                          </w:rPr>
                        </w:pPr>
                        <w:r>
                          <w:rPr>
                            <w:rFonts w:hint="eastAsia" w:ascii="宋体" w:hAnsi="宋体"/>
                          </w:rPr>
                          <w:t>暂停？</w:t>
                        </w:r>
                      </w:p>
                    </w:txbxContent>
                  </v:textbox>
                </v:shape>
                <v:line id="直线 13751" o:spid="_x0000_s1026" o:spt="20" style="position:absolute;left:5211911;top:158496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8dS8PwMCAAD1AwAADgAAAAAAAAABACAAAAAhAQAAZHJzL2Uy&#10;b0RvYy54bWxQSwUGAAAAAAYABgBZAQAAlgUAAAAA&#10;">
                  <v:fill on="f" focussize="0,0"/>
                  <v:stroke weight="2.25pt" color="#000000" joinstyle="round" endarrow="block"/>
                  <v:imagedata o:title=""/>
                  <o:lock v:ext="edit" aspectratio="f"/>
                </v:line>
                <v:line id="直线 13752" o:spid="_x0000_s1026" o:spt="20" style="position:absolute;left:2880245;top:2113280;flip:x;height:825;width:342551;"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BLvX1gAAAAUBAAAPAAAAAAAAAAEAIAAAACIAAABk&#10;cnMvZG93bnJldi54bWxQSwECFAAUAAAACACHTuJAr9uNIwgCAAD+AwAADgAAAAAAAAABACAAAAAl&#10;AQAAZHJzL2Uyb0RvYy54bWxQSwUGAAAAAAYABgBZAQAAnwUAAAAA&#10;">
                  <v:fill on="f" focussize="0,0"/>
                  <v:stroke weight="2.25pt" color="#000000" joinstyle="round" endarrow="block"/>
                  <v:imagedata o:title=""/>
                  <o:lock v:ext="edit" aspectratio="f"/>
                </v:line>
                <v:rect id="矩形 13753" o:spid="_x0000_s1026" o:spt="1" style="position:absolute;left:1714411;top:924560;height:660400;width:1100467;"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X+0yFB4C&#10;AABKBAAADgAAAAAAAAABACAAAAAkAQAAZHJzL2Uyb0RvYy54bWxQSwUGAAAAAAYABgBZAQAAtAUA&#10;AAAA&#10;">
                  <v:fill on="t" focussize="0,0"/>
                  <v:stroke weight="2.25pt" color="#000000" joinstyle="miter"/>
                  <v:imagedata o:title=""/>
                  <o:lock v:ext="edit" aspectratio="f"/>
                  <v:textbox>
                    <w:txbxContent>
                      <w:p w14:paraId="2CE278DA">
                        <w:pPr>
                          <w:jc w:val="center"/>
                          <w:rPr>
                            <w:rFonts w:hint="eastAsia" w:ascii="宋体" w:hAnsi="宋体" w:cs="Arial"/>
                          </w:rPr>
                        </w:pPr>
                        <w:r>
                          <w:rPr>
                            <w:rFonts w:hint="eastAsia" w:ascii="宋体" w:hAnsi="宋体" w:cs="Arial"/>
                          </w:rPr>
                          <w:t>暂停施工</w:t>
                        </w:r>
                      </w:p>
                      <w:p w14:paraId="224ED164">
                        <w:pPr>
                          <w:jc w:val="center"/>
                          <w:rPr>
                            <w:rFonts w:ascii="宋体" w:hAnsi="宋体"/>
                          </w:rPr>
                        </w:pPr>
                        <w:r>
                          <w:rPr>
                            <w:rFonts w:hint="eastAsia" w:ascii="宋体" w:hAnsi="宋体"/>
                          </w:rPr>
                          <w:t>（施工单位）</w:t>
                        </w:r>
                      </w:p>
                    </w:txbxContent>
                  </v:textbox>
                </v:rect>
                <v:rect id="矩形 13754" o:spid="_x0000_s1026" o:spt="1" style="position:absolute;left:137351;top:924560;height:660400;width:13031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vmmtNUAAAAFAQAA&#10;DwAAAAAAAAABACAAAAAiAAAAZHJzL2Rvd25yZXYueG1sUEsBAhQAFAAAAAgAh07iQK5oFRMcAgAA&#10;SQQAAA4AAAAAAAAAAQAgAAAAJAEAAGRycy9lMm9Eb2MueG1sUEsFBgAAAAAGAAYAWQEAALIFAAAA&#10;AA==&#10;">
                  <v:fill on="t" focussize="0,0"/>
                  <v:stroke weight="2.25pt" color="#000000" joinstyle="miter"/>
                  <v:imagedata o:title=""/>
                  <o:lock v:ext="edit" aspectratio="f"/>
                  <v:textbox>
                    <w:txbxContent>
                      <w:p w14:paraId="29B8CC68">
                        <w:pPr>
                          <w:rPr>
                            <w:rFonts w:cs="Arial"/>
                          </w:rPr>
                        </w:pPr>
                        <w:r>
                          <w:rPr>
                            <w:rFonts w:hint="eastAsia" w:ascii="宋体" w:hAnsi="宋体" w:cs="Arial"/>
                          </w:rPr>
                          <w:t xml:space="preserve"> </w:t>
                        </w:r>
                        <w:r>
                          <w:rPr>
                            <w:rFonts w:cs="Arial"/>
                          </w:rPr>
                          <w:t xml:space="preserve"> </w:t>
                        </w:r>
                        <w:r>
                          <w:rPr>
                            <w:rFonts w:hint="eastAsia" w:cs="Arial"/>
                          </w:rPr>
                          <w:t>工程</w:t>
                        </w:r>
                        <w:r>
                          <w:rPr>
                            <w:rFonts w:hAnsi="宋体" w:cs="Arial"/>
                          </w:rPr>
                          <w:t>暂停令</w:t>
                        </w:r>
                        <w:r>
                          <w:rPr>
                            <w:rFonts w:cs="Arial"/>
                          </w:rPr>
                          <w:t>A05</w:t>
                        </w:r>
                      </w:p>
                      <w:p w14:paraId="5660EFAB">
                        <w:pPr>
                          <w:jc w:val="center"/>
                          <w:rPr>
                            <w:rFonts w:ascii="宋体" w:hAnsi="宋体"/>
                          </w:rPr>
                        </w:pPr>
                        <w:r>
                          <w:rPr>
                            <w:rFonts w:hint="eastAsia" w:ascii="宋体" w:hAnsi="宋体"/>
                          </w:rPr>
                          <w:t>（总监理工程师）</w:t>
                        </w:r>
                      </w:p>
                    </w:txbxContent>
                  </v:textbox>
                </v:rect>
                <v:line id="直线 13755" o:spid="_x0000_s1026" o:spt="20" style="position:absolute;left:5211911;top:66040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ddBzSAAAABQEAAA8AAAAAAAAAAQAgAAAAIgAAAGRycy9kb3ducmV2&#10;LnhtbFBLAQIUABQAAAAIAIdO4kCIkPTPAgIAAPQDAAAOAAAAAAAAAAEAIAAAACEBAABkcnMvZTJv&#10;RG9jLnhtbFBLBQYAAAAABgAGAFkBAACVBQAAAAA=&#10;">
                  <v:fill on="f" focussize="0,0"/>
                  <v:stroke weight="2.25pt" color="#000000" joinstyle="round" endarrow="block"/>
                  <v:imagedata o:title=""/>
                  <o:lock v:ext="edit" aspectratio="f"/>
                </v:line>
                <v:rect id="矩形 13756" o:spid="_x0000_s1026" o:spt="1" style="position:absolute;left:206027;top:2641600;height:660400;width:1028481;"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RhhJvB4C&#10;AABKBAAADgAAAAAAAAABACAAAAAkAQAAZHJzL2Uyb0RvYy54bWxQSwUGAAAAAAYABgBZAQAAtAUA&#10;AAAA&#10;">
                  <v:fill on="t" focussize="0,0"/>
                  <v:stroke weight="2.25pt" color="#000000" joinstyle="miter"/>
                  <v:imagedata o:title=""/>
                  <o:lock v:ext="edit" aspectratio="f"/>
                  <v:textbox>
                    <w:txbxContent>
                      <w:p w14:paraId="6A898417">
                        <w:pPr>
                          <w:jc w:val="center"/>
                          <w:rPr>
                            <w:rFonts w:hint="eastAsia" w:ascii="宋体" w:hAnsi="宋体" w:cs="Arial"/>
                          </w:rPr>
                        </w:pPr>
                        <w:r>
                          <w:rPr>
                            <w:rFonts w:hint="eastAsia" w:ascii="宋体" w:hAnsi="宋体" w:cs="Arial"/>
                          </w:rPr>
                          <w:t>限期处理</w:t>
                        </w:r>
                      </w:p>
                      <w:p w14:paraId="3B770E23">
                        <w:pPr>
                          <w:jc w:val="center"/>
                          <w:rPr>
                            <w:rFonts w:ascii="宋体" w:hAnsi="宋体"/>
                          </w:rPr>
                        </w:pPr>
                        <w:r>
                          <w:rPr>
                            <w:rFonts w:hint="eastAsia" w:ascii="宋体" w:hAnsi="宋体"/>
                          </w:rPr>
                          <w:t>（施工单位）</w:t>
                        </w:r>
                      </w:p>
                    </w:txbxContent>
                  </v:textbox>
                </v:rect>
                <v:line id="直线 13757" o:spid="_x0000_s1026" o:spt="20" style="position:absolute;left:1234509;top:2905760;height:825;width:3977402;" filled="f" stroked="t" coordsize="21600,21600" o:gfxdata="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VsCtQAAAAFAQAADwAAAAAAAAABACAAAAAiAAAAZHJzL2Rvd25yZXYueG1s&#10;UEsBAhQAFAAAAAgAh07iQCEZS1n8AQAA8QMAAA4AAAAAAAAAAQAgAAAAIwEAAGRycy9lMm9Eb2Mu&#10;eG1sUEsFBgAAAAAGAAYAWQEAAJEFAAAAAA==&#10;">
                  <v:fill on="f" focussize="0,0"/>
                  <v:stroke weight="2.25pt" color="#000000" joinstyle="round"/>
                  <v:imagedata o:title=""/>
                  <o:lock v:ext="edit" aspectratio="f"/>
                </v:line>
                <v:line id="直线 13758" o:spid="_x0000_s1026" o:spt="20" style="position:absolute;left:5211911;top:2509520;flip:y;height:396240;width:0;"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BLvX1gAAAAUBAAAPAAAAAAAAAAEAIAAAACIA&#10;AABkcnMvZG93bnJldi54bWxQSwECFAAUAAAACACHTuJAMxmc/gsCAAD8AwAADgAAAAAAAAABACAA&#10;AAAlAQAAZHJzL2Uyb0RvYy54bWxQSwUGAAAAAAYABgBZAQAAogUAAAAA&#10;">
                  <v:fill on="f" focussize="0,0"/>
                  <v:stroke weight="2.25pt" color="#000000" joinstyle="round" endarrow="block"/>
                  <v:imagedata o:title=""/>
                  <o:lock v:ext="edit" aspectratio="f"/>
                </v:line>
                <v:line id="直线 13759" o:spid="_x0000_s1026" o:spt="20" style="position:absolute;left:1234509;top:2113280;flip:x;height:825;width:547751;"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BLvX1gAAAAUBAAAPAAAAAAAAAAEAIAAAACIA&#10;AABkcnMvZG93bnJldi54bWxQSwECFAAUAAAACACHTuJAZf67bwsCAAD+AwAADgAAAAAAAAABACAA&#10;AAAlAQAAZHJzL2Uyb0RvYy54bWxQSwUGAAAAAAYABgBZAQAAogUAAAAA&#10;">
                  <v:fill on="f" focussize="0,0"/>
                  <v:stroke weight="2.25pt" color="#000000" joinstyle="round" endarrow="block"/>
                  <v:imagedata o:title=""/>
                  <o:lock v:ext="edit" aspectratio="f"/>
                </v:line>
                <v:line id="直线 13760" o:spid="_x0000_s1026" o:spt="20" style="position:absolute;left:754606;top:1584960;flip:y;height:264160;width:8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&#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BLvX1gAAAAUBAAAPAAAAAAAAAAEAIAAAACIAAABk&#10;cnMvZG93bnJldi54bWxQSwECFAAUAAAACACHTuJAistZ3QgCAAD9AwAADgAAAAAAAAABACAAAAAl&#10;AQAAZHJzL2Uyb0RvYy54bWxQSwUGAAAAAAYABgBZAQAAnwUAAAAA&#10;">
                  <v:fill on="f" focussize="0,0"/>
                  <v:stroke weight="2.25pt" color="#000000" joinstyle="round" endarrow="block"/>
                  <v:imagedata o:title=""/>
                  <o:lock v:ext="edit" aspectratio="f"/>
                </v:line>
                <v:line id="直线 13761" o:spid="_x0000_s1026" o:spt="20" style="position:absolute;left:2811569;top:1188720;height:825;width:34337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ZddBzSAAAABQEAAA8AAAAAAAAAAQAgAAAAIgAAAGRycy9kb3ducmV2Lnht&#10;bFBLAQIUABQAAAAIAIdO4kD0uFjL/wEAAPQDAAAOAAAAAAAAAAEAIAAAACEBAABkcnMvZTJvRG9j&#10;LnhtbFBLBQYAAAAABgAGAFkBAACSBQAAAAA=&#10;">
                  <v:fill on="f" focussize="0,0"/>
                  <v:stroke weight="2.25pt" color="#000000" joinstyle="round" endarrow="block"/>
                  <v:imagedata o:title=""/>
                  <o:lock v:ext="edit" aspectratio="f"/>
                </v:line>
                <v:rect id="矩形 13762" o:spid="_x0000_s1026" o:spt="1" style="position:absolute;left:1783087;top:1849120;height:660400;width:10979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vmmtNUAAAAF&#10;AQAADwAAAAAAAAABACAAAAAiAAAAZHJzL2Rvd25yZXYueG1sUEsBAhQAFAAAAAgAh07iQICHy34f&#10;AgAASwQAAA4AAAAAAAAAAQAgAAAAJAEAAGRycy9lMm9Eb2MueG1sUEsFBgAAAAAGAAYAWQEAALUF&#10;AAAAAA==&#10;">
                  <v:fill on="t" focussize="0,0"/>
                  <v:stroke weight="2.25pt" color="#000000" joinstyle="miter"/>
                  <v:imagedata o:title=""/>
                  <o:lock v:ext="edit" aspectratio="f"/>
                  <v:textbox>
                    <w:txbxContent>
                      <w:p w14:paraId="169F299F">
                        <w:pPr>
                          <w:rPr>
                            <w:rFonts w:cs="Arial"/>
                          </w:rPr>
                        </w:pPr>
                        <w:r>
                          <w:rPr>
                            <w:rFonts w:hint="eastAsia" w:ascii="宋体" w:hAnsi="宋体" w:cs="Arial"/>
                          </w:rPr>
                          <w:t xml:space="preserve"> </w:t>
                        </w:r>
                        <w:r>
                          <w:rPr>
                            <w:rFonts w:cs="Arial"/>
                          </w:rPr>
                          <w:t xml:space="preserve"> </w:t>
                        </w:r>
                        <w:r>
                          <w:rPr>
                            <w:rFonts w:hint="eastAsia" w:cs="Arial"/>
                          </w:rPr>
                          <w:t>问题判断</w:t>
                        </w:r>
                      </w:p>
                      <w:p w14:paraId="0A7E95B2">
                        <w:pPr>
                          <w:jc w:val="center"/>
                          <w:rPr>
                            <w:rFonts w:ascii="宋体" w:hAnsi="宋体"/>
                          </w:rPr>
                        </w:pPr>
                        <w:r>
                          <w:rPr>
                            <w:rFonts w:hint="eastAsia" w:ascii="宋体" w:hAnsi="宋体"/>
                          </w:rPr>
                          <w:t>（监理单位）</w:t>
                        </w:r>
                      </w:p>
                    </w:txbxContent>
                  </v:textbox>
                </v:rect>
                <v:line id="直线 13763" o:spid="_x0000_s1026" o:spt="20" style="position:absolute;left:754606;top:2377440;height:264160;width:0;"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PBOadcBAgAA8QMAAA4AAAAAAAAAAQAgAAAAIQEAAGRycy9lMm9E&#10;b2MueG1sUEsFBgAAAAAGAAYAWQEAAJQFAAAAAA==&#10;">
                  <v:fill on="f" focussize="0,0"/>
                  <v:stroke weight="2.25pt" color="#000000" joinstyle="round" endarrow="block"/>
                  <v:imagedata o:title=""/>
                  <o:lock v:ext="edit" aspectratio="f"/>
                </v:line>
                <v:line id="直线 13764" o:spid="_x0000_s1026" o:spt="20" style="position:absolute;left:1440536;top:1188720;height:825;width:274703;"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OLEwrAACAAD0AwAADgAAAAAAAAABACAAAAAhAQAAZHJzL2Uyb0Rv&#10;Yy54bWxQSwUGAAAAAAYABgBZAQAAkwUAAAAA&#10;">
                  <v:fill on="f" focussize="0,0"/>
                  <v:stroke weight="2.25pt" color="#000000" joinstyle="round" endarrow="block"/>
                  <v:imagedata o:title=""/>
                  <o:lock v:ext="edit" aspectratio="f"/>
                </v:line>
                <w10:wrap type="none"/>
                <w10:anchorlock/>
              </v:group>
            </w:pict>
          </mc:Fallback>
        </mc:AlternateContent>
      </w:r>
    </w:p>
    <w:p w14:paraId="516A7737">
      <w:pPr>
        <w:rPr>
          <w:rFonts w:hint="eastAsia" w:cs="Arial"/>
        </w:rPr>
      </w:pPr>
      <w:r>
        <w:rPr>
          <w:rFonts w:cs="Arial"/>
        </w:rPr>
        <w:t>03、</w:t>
      </w:r>
      <w:r>
        <w:rPr>
          <w:rFonts w:hint="eastAsia" w:cs="Arial"/>
        </w:rPr>
        <w:t>巡视频率</w:t>
      </w:r>
    </w:p>
    <w:p w14:paraId="07B9F9B5">
      <w:pPr>
        <w:rPr>
          <w:rFonts w:hint="eastAsia" w:cs="Arial"/>
        </w:rPr>
      </w:pPr>
      <w:r>
        <w:rPr>
          <w:rFonts w:hint="eastAsia" w:cs="Arial"/>
        </w:rPr>
        <w:t>（1）例行巡视：每日不应少于2次，与其他工作冲突时，根据实际情况调整。</w:t>
      </w:r>
    </w:p>
    <w:p w14:paraId="7EAA146B">
      <w:pPr>
        <w:rPr>
          <w:rFonts w:hint="eastAsia" w:cs="Arial"/>
        </w:rPr>
      </w:pPr>
      <w:r>
        <w:rPr>
          <w:rFonts w:hint="eastAsia" w:cs="Arial"/>
        </w:rPr>
        <w:t>（2）专项巡视：根据现场情况实际需要对专项问题巡视，次数不限。</w:t>
      </w:r>
    </w:p>
    <w:p w14:paraId="273D1EFA">
      <w:pPr>
        <w:rPr>
          <w:rFonts w:hint="eastAsia" w:cs="Arial"/>
        </w:rPr>
      </w:pPr>
      <w:r>
        <w:rPr>
          <w:rFonts w:hint="eastAsia" w:cs="Arial"/>
        </w:rPr>
        <w:t>①对监理口头或书面指出的质量问题处理情况的巡视检查。</w:t>
      </w:r>
    </w:p>
    <w:p w14:paraId="7A1DC7B0">
      <w:pPr>
        <w:rPr>
          <w:rFonts w:hint="eastAsia" w:cs="Arial"/>
        </w:rPr>
      </w:pPr>
      <w:r>
        <w:rPr>
          <w:rFonts w:hint="eastAsia" w:cs="Arial"/>
        </w:rPr>
        <w:t>②发生大风、暴雨等异常天气情况后的巡视检查。</w:t>
      </w:r>
    </w:p>
    <w:p w14:paraId="53B4F5C2">
      <w:pPr>
        <w:rPr>
          <w:rFonts w:hint="eastAsia" w:cs="Arial"/>
        </w:rPr>
      </w:pPr>
      <w:r>
        <w:rPr>
          <w:rFonts w:hint="eastAsia" w:cs="Arial"/>
        </w:rPr>
        <w:t>③对施工中容易出现质量问题或安全隐患的部位、工序的检查。</w:t>
      </w:r>
    </w:p>
    <w:p w14:paraId="46F9726D">
      <w:pPr>
        <w:rPr>
          <w:rFonts w:hint="eastAsia" w:cs="Arial"/>
        </w:rPr>
      </w:pPr>
      <w:r>
        <w:rPr>
          <w:rFonts w:hint="eastAsia" w:cs="Arial"/>
        </w:rPr>
        <w:t>④其他情况。</w:t>
      </w:r>
    </w:p>
    <w:p w14:paraId="6B5A9604">
      <w:pPr>
        <w:rPr>
          <w:rFonts w:hint="eastAsia" w:cs="Arial"/>
        </w:rPr>
      </w:pPr>
      <w:r>
        <w:rPr>
          <w:rFonts w:cs="Arial"/>
        </w:rPr>
        <w:t>0</w:t>
      </w:r>
      <w:r>
        <w:rPr>
          <w:rFonts w:hint="eastAsia" w:cs="Arial"/>
        </w:rPr>
        <w:t>4、</w:t>
      </w:r>
      <w:r>
        <w:rPr>
          <w:rFonts w:cs="Arial"/>
        </w:rPr>
        <w:t>检查要点</w:t>
      </w:r>
      <w:r>
        <w:rPr>
          <w:rFonts w:hint="eastAsia" w:cs="Arial"/>
        </w:rPr>
        <w:t>：</w:t>
      </w:r>
    </w:p>
    <w:p w14:paraId="4B158738">
      <w:pPr>
        <w:rPr>
          <w:rFonts w:cs="Arial"/>
        </w:rPr>
      </w:pPr>
      <w:r>
        <w:rPr>
          <w:rFonts w:hint="eastAsia" w:cs="Arial"/>
        </w:rPr>
        <w:t>（1）施工人员情况</w:t>
      </w:r>
    </w:p>
    <w:p w14:paraId="3A321BC7">
      <w:pPr>
        <w:rPr>
          <w:rFonts w:hint="eastAsia" w:cs="Arial"/>
        </w:rPr>
      </w:pPr>
      <w:r>
        <w:rPr>
          <w:rFonts w:hint="eastAsia" w:cs="Arial"/>
        </w:rPr>
        <w:t>①施工单位现场关键岗位人员上岗情况。</w:t>
      </w:r>
    </w:p>
    <w:p w14:paraId="65E7C4B3">
      <w:pPr>
        <w:rPr>
          <w:rFonts w:hint="eastAsia" w:cs="Arial"/>
        </w:rPr>
      </w:pPr>
      <w:r>
        <w:rPr>
          <w:rFonts w:hint="eastAsia" w:cs="Arial"/>
        </w:rPr>
        <w:t>②特种作业人员持证上岗情况。（人证相符）</w:t>
      </w:r>
    </w:p>
    <w:p w14:paraId="3B0B3DED">
      <w:pPr>
        <w:rPr>
          <w:rFonts w:hint="eastAsia" w:cs="Arial"/>
        </w:rPr>
      </w:pPr>
      <w:r>
        <w:rPr>
          <w:rFonts w:hint="eastAsia" w:cs="Arial"/>
        </w:rPr>
        <w:t>③现场人员组织情况是否充分、合理，满足工期计划要求。</w:t>
      </w:r>
    </w:p>
    <w:p w14:paraId="515E5B25">
      <w:pPr>
        <w:rPr>
          <w:rFonts w:hint="eastAsia" w:cs="Arial"/>
        </w:rPr>
      </w:pPr>
      <w:r>
        <w:rPr>
          <w:rFonts w:hint="eastAsia" w:cs="Arial"/>
        </w:rPr>
        <w:t>④施工作业人员质量/安全技术交底、培训情况。</w:t>
      </w:r>
    </w:p>
    <w:p w14:paraId="561899A2">
      <w:pPr>
        <w:rPr>
          <w:rFonts w:hint="eastAsia" w:cs="Arial"/>
        </w:rPr>
      </w:pPr>
      <w:r>
        <w:rPr>
          <w:rFonts w:cs="Arial"/>
        </w:rPr>
        <w:t>0</w:t>
      </w:r>
      <w:r>
        <w:rPr>
          <w:rFonts w:hint="eastAsia" w:cs="Arial"/>
        </w:rPr>
        <w:t>2、材料/构配件/设备情况</w:t>
      </w:r>
    </w:p>
    <w:p w14:paraId="3CBFD5CE">
      <w:pPr>
        <w:rPr>
          <w:rFonts w:hint="eastAsia" w:cs="Arial"/>
        </w:rPr>
      </w:pPr>
      <w:r>
        <w:rPr>
          <w:rFonts w:hint="eastAsia" w:cs="Arial"/>
        </w:rPr>
        <w:t>①现场使用材料/构配件/设备是否未经进场检验合格擅自使用。</w:t>
      </w:r>
    </w:p>
    <w:p w14:paraId="5DDC4F85">
      <w:pPr>
        <w:rPr>
          <w:rFonts w:hint="eastAsia" w:cs="Arial"/>
        </w:rPr>
      </w:pPr>
      <w:r>
        <w:rPr>
          <w:rFonts w:hint="eastAsia" w:cs="Arial"/>
        </w:rPr>
        <w:t>②现场使用材料/构配件/设备是否与设计要求规格/型号一致，有无随意替换。</w:t>
      </w:r>
    </w:p>
    <w:p w14:paraId="38137B60">
      <w:pPr>
        <w:rPr>
          <w:rFonts w:hint="eastAsia" w:cs="Arial"/>
        </w:rPr>
      </w:pPr>
      <w:r>
        <w:rPr>
          <w:rFonts w:hint="eastAsia" w:cs="Arial"/>
        </w:rPr>
        <w:t>③现场使用材料/构配件/设备储存条件是否满足质量要求。</w:t>
      </w:r>
    </w:p>
    <w:p w14:paraId="45F60188">
      <w:pPr>
        <w:rPr>
          <w:rFonts w:hint="eastAsia" w:cs="Arial"/>
        </w:rPr>
      </w:pPr>
      <w:r>
        <w:rPr>
          <w:rFonts w:cs="Arial"/>
        </w:rPr>
        <w:t>0</w:t>
      </w:r>
      <w:r>
        <w:rPr>
          <w:rFonts w:hint="eastAsia" w:cs="Arial"/>
        </w:rPr>
        <w:t>3、施工机械情况</w:t>
      </w:r>
    </w:p>
    <w:p w14:paraId="548EBEC8">
      <w:pPr>
        <w:rPr>
          <w:rFonts w:hint="eastAsia" w:cs="Arial"/>
        </w:rPr>
      </w:pPr>
      <w:r>
        <w:rPr>
          <w:rFonts w:hint="eastAsia" w:cs="Arial"/>
        </w:rPr>
        <w:t>①施工机械数量是否满足工程进度需要。</w:t>
      </w:r>
    </w:p>
    <w:p w14:paraId="084EC834">
      <w:pPr>
        <w:rPr>
          <w:rFonts w:hint="eastAsia" w:cs="Arial"/>
        </w:rPr>
      </w:pPr>
      <w:r>
        <w:rPr>
          <w:rFonts w:hint="eastAsia" w:cs="Arial"/>
        </w:rPr>
        <w:t>②施工机械进场、安装、验收、保管、使用是否符合相关规定。</w:t>
      </w:r>
    </w:p>
    <w:p w14:paraId="5EC9F5CA">
      <w:pPr>
        <w:rPr>
          <w:rFonts w:hint="eastAsia" w:cs="Arial"/>
        </w:rPr>
      </w:pPr>
      <w:r>
        <w:rPr>
          <w:rFonts w:hint="eastAsia" w:cs="Arial"/>
        </w:rPr>
        <w:t>③施工机械性能是否满足施工要求。运转是否正常，有无异常情况</w:t>
      </w:r>
    </w:p>
    <w:p w14:paraId="75D51615">
      <w:pPr>
        <w:rPr>
          <w:rFonts w:hint="eastAsia" w:cs="Arial"/>
        </w:rPr>
      </w:pPr>
      <w:r>
        <w:rPr>
          <w:rFonts w:cs="Arial"/>
        </w:rPr>
        <w:t>0</w:t>
      </w:r>
      <w:r>
        <w:rPr>
          <w:rFonts w:hint="eastAsia" w:cs="Arial"/>
        </w:rPr>
        <w:t>4、施工方法情况</w:t>
      </w:r>
    </w:p>
    <w:p w14:paraId="68F45355">
      <w:pPr>
        <w:rPr>
          <w:rFonts w:hint="eastAsia" w:cs="Arial"/>
        </w:rPr>
      </w:pPr>
      <w:r>
        <w:rPr>
          <w:rFonts w:hint="eastAsia" w:cs="Arial"/>
        </w:rPr>
        <w:t>①施工工艺是否符合批准的施工方案和设计要求。</w:t>
      </w:r>
    </w:p>
    <w:p w14:paraId="248A15D3">
      <w:pPr>
        <w:rPr>
          <w:rFonts w:hint="eastAsia" w:cs="Arial"/>
        </w:rPr>
      </w:pPr>
      <w:r>
        <w:rPr>
          <w:rFonts w:hint="eastAsia" w:cs="Arial"/>
        </w:rPr>
        <w:t>②施工操作是否符合操作程序和方法、控制要点。</w:t>
      </w:r>
    </w:p>
    <w:p w14:paraId="728687B0">
      <w:pPr>
        <w:rPr>
          <w:rFonts w:hint="eastAsia" w:cs="Arial"/>
        </w:rPr>
      </w:pPr>
      <w:r>
        <w:rPr>
          <w:rFonts w:cs="Arial"/>
        </w:rPr>
        <w:t>0</w:t>
      </w:r>
      <w:r>
        <w:rPr>
          <w:rFonts w:hint="eastAsia" w:cs="Arial"/>
        </w:rPr>
        <w:t>5、施工环境情况：</w:t>
      </w:r>
    </w:p>
    <w:p w14:paraId="34353474">
      <w:pPr>
        <w:rPr>
          <w:rFonts w:hint="eastAsia" w:cs="Arial"/>
        </w:rPr>
      </w:pPr>
      <w:r>
        <w:rPr>
          <w:rFonts w:hint="eastAsia" w:cs="Arial"/>
        </w:rPr>
        <w:t>①季节性施工是否采取针对性措施。</w:t>
      </w:r>
    </w:p>
    <w:p w14:paraId="5FA4501E">
      <w:pPr>
        <w:rPr>
          <w:rFonts w:hint="eastAsia" w:cs="Arial"/>
        </w:rPr>
      </w:pPr>
      <w:r>
        <w:rPr>
          <w:rFonts w:hint="eastAsia" w:cs="Arial"/>
        </w:rPr>
        <w:t>②施工作业环境和管理保证体系运转是否满足现场施工要求。</w:t>
      </w:r>
    </w:p>
    <w:p w14:paraId="3D28761D">
      <w:pPr>
        <w:rPr>
          <w:rFonts w:hint="eastAsia" w:hAnsi="宋体" w:cs="Arial"/>
          <w:b/>
          <w:bCs/>
        </w:rPr>
      </w:pPr>
      <w:r>
        <w:rPr>
          <w:rFonts w:cs="Arial"/>
          <w:b/>
        </w:rPr>
        <w:t>6.</w:t>
      </w:r>
      <w:r>
        <w:rPr>
          <w:rFonts w:hint="eastAsia" w:cs="Arial"/>
          <w:b/>
        </w:rPr>
        <w:t>3</w:t>
      </w:r>
      <w:r>
        <w:rPr>
          <w:rFonts w:cs="Arial"/>
          <w:b/>
        </w:rPr>
        <w:t>..</w:t>
      </w:r>
      <w:r>
        <w:rPr>
          <w:rFonts w:hint="eastAsia" w:cs="Arial"/>
          <w:b/>
        </w:rPr>
        <w:t>3</w:t>
      </w:r>
      <w:r>
        <w:rPr>
          <w:rFonts w:cs="Arial"/>
          <w:b/>
        </w:rPr>
        <w:t>.</w:t>
      </w:r>
      <w:r>
        <w:rPr>
          <w:rFonts w:hint="eastAsia" w:cs="Arial"/>
          <w:b/>
          <w:bCs/>
        </w:rPr>
        <w:t>2</w:t>
      </w:r>
      <w:r>
        <w:rPr>
          <w:rFonts w:hint="eastAsia" w:hAnsi="宋体" w:cs="Arial"/>
          <w:b/>
          <w:bCs/>
        </w:rPr>
        <w:t>平行检验</w:t>
      </w:r>
    </w:p>
    <w:p w14:paraId="77E10F36">
      <w:pPr>
        <w:rPr>
          <w:rFonts w:hint="eastAsia" w:cs="Arial"/>
          <w:bCs/>
        </w:rPr>
      </w:pPr>
      <w:r>
        <w:rPr>
          <w:rFonts w:cs="Arial"/>
          <w:bCs/>
        </w:rPr>
        <w:t>0</w:t>
      </w:r>
      <w:r>
        <w:rPr>
          <w:rFonts w:hint="eastAsia" w:cs="Arial"/>
          <w:bCs/>
        </w:rPr>
        <w:t>1、工作措施：监理在施工单位自检基础上，按规定对检验项目抽取一定比例独立检验。</w:t>
      </w:r>
    </w:p>
    <w:p w14:paraId="4F3F6F0A">
      <w:pPr>
        <w:rPr>
          <w:rFonts w:hint="eastAsia" w:hAnsi="宋体" w:cs="Arial"/>
        </w:rPr>
      </w:pPr>
      <w:r>
        <w:rPr>
          <w:rFonts w:hAnsi="宋体" w:cs="Arial"/>
        </w:rPr>
        <w:t>0</w:t>
      </w:r>
      <w:r>
        <w:rPr>
          <w:rFonts w:hint="eastAsia" w:hAnsi="宋体" w:cs="Arial"/>
        </w:rPr>
        <w:t>2、检验方法</w:t>
      </w:r>
    </w:p>
    <w:p w14:paraId="2C6E699C">
      <w:pPr>
        <w:rPr>
          <w:rFonts w:hint="eastAsia" w:hAnsi="宋体" w:cs="Arial"/>
        </w:rPr>
      </w:pPr>
      <w:r>
        <w:rPr>
          <w:rFonts w:hint="eastAsia" w:hAnsi="宋体" w:cs="Arial"/>
        </w:rPr>
        <w:t>（1）目测法：凭借感官检查（看、摸、敲、照等），也叫观感检验。</w:t>
      </w:r>
    </w:p>
    <w:p w14:paraId="237B8B85">
      <w:pPr>
        <w:rPr>
          <w:rFonts w:hint="eastAsia" w:hAnsi="宋体" w:cs="Arial"/>
        </w:rPr>
      </w:pPr>
      <w:r>
        <w:rPr>
          <w:rFonts w:hint="eastAsia" w:hAnsi="宋体" w:cs="Arial"/>
        </w:rPr>
        <w:t>（2）量测法：采用量测工具或计量仪表（靠、吊、量、套等）进行实测实量。</w:t>
      </w:r>
    </w:p>
    <w:p w14:paraId="1762EC3B">
      <w:pPr>
        <w:rPr>
          <w:rFonts w:hint="eastAsia" w:hAnsi="宋体" w:cs="Arial"/>
        </w:rPr>
      </w:pPr>
      <w:r>
        <w:rPr>
          <w:rFonts w:hint="eastAsia" w:hAnsi="宋体" w:cs="Arial"/>
        </w:rPr>
        <w:t>（3）试验法：现场或委托专业检测机构进行试验（性能检验、无损检验等）。</w:t>
      </w:r>
    </w:p>
    <w:p w14:paraId="29A3D8A7">
      <w:pPr>
        <w:rPr>
          <w:rFonts w:hint="eastAsia" w:hAnsi="宋体" w:cs="Arial"/>
        </w:rPr>
      </w:pPr>
      <w:r>
        <w:rPr>
          <w:rFonts w:hAnsi="宋体" w:cs="Arial"/>
        </w:rPr>
        <w:t>0</w:t>
      </w:r>
      <w:r>
        <w:rPr>
          <w:rFonts w:hint="eastAsia" w:hAnsi="宋体" w:cs="Arial"/>
        </w:rPr>
        <w:t>3、检验方式</w:t>
      </w:r>
    </w:p>
    <w:p w14:paraId="41D69436">
      <w:pPr>
        <w:rPr>
          <w:rFonts w:hint="eastAsia" w:hAnsi="宋体" w:cs="Arial"/>
        </w:rPr>
      </w:pPr>
      <w:r>
        <w:rPr>
          <w:rFonts w:hint="eastAsia" w:hAnsi="宋体" w:cs="Arial"/>
        </w:rPr>
        <w:t>（1）现场平行检验：监理现场按一定比例进行全数检验或抽样检验。</w:t>
      </w:r>
    </w:p>
    <w:p w14:paraId="05BB2CD1">
      <w:pPr>
        <w:rPr>
          <w:rFonts w:hint="eastAsia" w:hAnsi="宋体" w:cs="Arial"/>
        </w:rPr>
      </w:pPr>
      <w:r>
        <w:rPr>
          <w:rFonts w:hint="eastAsia" w:hAnsi="宋体" w:cs="Arial"/>
        </w:rPr>
        <w:t>（2）委托平行检测：监理委托专业检测机构进行抽样检测。</w:t>
      </w:r>
    </w:p>
    <w:p w14:paraId="4652F033">
      <w:pPr>
        <w:rPr>
          <w:rFonts w:hint="eastAsia" w:hAnsi="宋体" w:cs="Arial"/>
        </w:rPr>
      </w:pPr>
      <w:r>
        <w:rPr>
          <w:rFonts w:hAnsi="宋体" w:cs="Arial"/>
        </w:rPr>
        <w:t>0</w:t>
      </w:r>
      <w:r>
        <w:rPr>
          <w:rFonts w:hint="eastAsia" w:hAnsi="宋体" w:cs="Arial"/>
        </w:rPr>
        <w:t>4、检验频率</w:t>
      </w:r>
    </w:p>
    <w:p w14:paraId="7AF26D6A">
      <w:pPr>
        <w:rPr>
          <w:rFonts w:hint="eastAsia" w:hAnsi="宋体" w:cs="Arial"/>
        </w:rPr>
      </w:pPr>
      <w:r>
        <w:rPr>
          <w:rFonts w:hint="eastAsia" w:hAnsi="宋体" w:cs="Arial"/>
        </w:rPr>
        <w:t>（1）现场平行检验：符合专业验收规范要求抽样检验比例。</w:t>
      </w:r>
    </w:p>
    <w:p w14:paraId="6DBA33A4">
      <w:pPr>
        <w:rPr>
          <w:rFonts w:hint="eastAsia" w:hAnsi="宋体" w:cs="Arial"/>
        </w:rPr>
      </w:pPr>
      <w:r>
        <w:rPr>
          <w:rFonts w:hint="eastAsia" w:hAnsi="宋体" w:cs="Arial"/>
        </w:rPr>
        <w:t>（2）委托平行检测：符合合同约定，且不少于20%。</w:t>
      </w:r>
    </w:p>
    <w:p w14:paraId="74BD7A0A">
      <w:pPr>
        <w:rPr>
          <w:rFonts w:hint="eastAsia" w:hAnsi="宋体" w:cs="Arial"/>
        </w:rPr>
      </w:pPr>
      <w:r>
        <w:rPr>
          <w:rFonts w:hAnsi="宋体" w:cs="Arial"/>
        </w:rPr>
        <w:t>0</w:t>
      </w:r>
      <w:r>
        <w:rPr>
          <w:rFonts w:hint="eastAsia" w:hAnsi="宋体" w:cs="Arial"/>
        </w:rPr>
        <w:t>5、工作流程</w:t>
      </w:r>
    </w:p>
    <w:p w14:paraId="06015E52">
      <w:pPr>
        <w:rPr>
          <w:rFonts w:hint="eastAsia" w:hAnsi="宋体" w:cs="Arial"/>
        </w:rPr>
      </w:pPr>
      <w:r>
        <w:rPr>
          <w:rFonts w:hAnsi="宋体" w:cs="Arial"/>
        </w:rPr>
        <mc:AlternateContent>
          <mc:Choice Requires="wpc">
            <w:drawing>
              <wp:inline distT="0" distB="0" distL="114300" distR="114300">
                <wp:extent cx="5969000" cy="3302000"/>
                <wp:effectExtent l="0" t="13970" r="25400" b="36830"/>
                <wp:docPr id="943" name="画布 145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14" name="矩形 14543"/>
                        <wps:cNvSpPr/>
                        <wps:spPr>
                          <a:xfrm>
                            <a:off x="754606" y="2245360"/>
                            <a:ext cx="339242" cy="396240"/>
                          </a:xfrm>
                          <a:prstGeom prst="rect">
                            <a:avLst/>
                          </a:prstGeom>
                          <a:solidFill>
                            <a:srgbClr val="FFFFFF"/>
                          </a:solidFill>
                          <a:ln>
                            <a:noFill/>
                          </a:ln>
                        </wps:spPr>
                        <wps:txbx>
                          <w:txbxContent>
                            <w:p w14:paraId="255FCEFE">
                              <w:pPr>
                                <w:rPr>
                                  <w:rFonts w:ascii="宋体" w:hAnsi="宋体"/>
                                </w:rPr>
                              </w:pPr>
                              <w:r>
                                <w:rPr>
                                  <w:rFonts w:hint="eastAsia" w:ascii="宋体" w:hAnsi="宋体"/>
                                </w:rPr>
                                <w:t>是</w:t>
                              </w:r>
                            </w:p>
                          </w:txbxContent>
                        </wps:txbx>
                        <wps:bodyPr wrap="square" upright="1"/>
                      </wps:wsp>
                      <wps:wsp>
                        <wps:cNvPr id="915" name="矩形 14544"/>
                        <wps:cNvSpPr/>
                        <wps:spPr>
                          <a:xfrm>
                            <a:off x="4046078" y="1188720"/>
                            <a:ext cx="340897" cy="396240"/>
                          </a:xfrm>
                          <a:prstGeom prst="rect">
                            <a:avLst/>
                          </a:prstGeom>
                          <a:solidFill>
                            <a:srgbClr val="FFFFFF"/>
                          </a:solidFill>
                          <a:ln>
                            <a:noFill/>
                          </a:ln>
                        </wps:spPr>
                        <wps:txbx>
                          <w:txbxContent>
                            <w:p w14:paraId="5BE4B77C">
                              <w:pPr>
                                <w:rPr>
                                  <w:rFonts w:ascii="宋体" w:hAnsi="宋体"/>
                                </w:rPr>
                              </w:pPr>
                              <w:r>
                                <w:rPr>
                                  <w:rFonts w:hint="eastAsia" w:ascii="宋体" w:hAnsi="宋体"/>
                                </w:rPr>
                                <w:t>是</w:t>
                              </w:r>
                            </w:p>
                          </w:txbxContent>
                        </wps:txbx>
                        <wps:bodyPr wrap="square" upright="1"/>
                      </wps:wsp>
                      <wps:wsp>
                        <wps:cNvPr id="916" name="矩形 14545"/>
                        <wps:cNvSpPr/>
                        <wps:spPr>
                          <a:xfrm>
                            <a:off x="3772203" y="660400"/>
                            <a:ext cx="339242" cy="396240"/>
                          </a:xfrm>
                          <a:prstGeom prst="rect">
                            <a:avLst/>
                          </a:prstGeom>
                          <a:solidFill>
                            <a:srgbClr val="FFFFFF"/>
                          </a:solidFill>
                          <a:ln>
                            <a:noFill/>
                          </a:ln>
                        </wps:spPr>
                        <wps:txbx>
                          <w:txbxContent>
                            <w:p w14:paraId="5A450C41">
                              <w:pPr>
                                <w:rPr>
                                  <w:rFonts w:ascii="宋体" w:hAnsi="宋体"/>
                                </w:rPr>
                              </w:pPr>
                              <w:r>
                                <w:rPr>
                                  <w:rFonts w:hint="eastAsia" w:ascii="宋体" w:hAnsi="宋体"/>
                                </w:rPr>
                                <w:t>否</w:t>
                              </w:r>
                            </w:p>
                          </w:txbxContent>
                        </wps:txbx>
                        <wps:bodyPr wrap="square" upright="1"/>
                      </wps:wsp>
                      <wps:wsp>
                        <wps:cNvPr id="917" name="矩形 14546"/>
                        <wps:cNvSpPr/>
                        <wps:spPr>
                          <a:xfrm>
                            <a:off x="823282" y="1584960"/>
                            <a:ext cx="343379" cy="396240"/>
                          </a:xfrm>
                          <a:prstGeom prst="rect">
                            <a:avLst/>
                          </a:prstGeom>
                          <a:solidFill>
                            <a:srgbClr val="FFFFFF"/>
                          </a:solidFill>
                          <a:ln>
                            <a:noFill/>
                          </a:ln>
                        </wps:spPr>
                        <wps:txbx>
                          <w:txbxContent>
                            <w:p w14:paraId="30F13743">
                              <w:pPr>
                                <w:rPr>
                                  <w:rFonts w:ascii="宋体" w:hAnsi="宋体"/>
                                </w:rPr>
                              </w:pPr>
                              <w:r>
                                <w:rPr>
                                  <w:rFonts w:hint="eastAsia" w:ascii="宋体" w:hAnsi="宋体"/>
                                </w:rPr>
                                <w:t>否</w:t>
                              </w:r>
                            </w:p>
                          </w:txbxContent>
                        </wps:txbx>
                        <wps:bodyPr wrap="square" upright="1"/>
                      </wps:wsp>
                      <wps:wsp>
                        <wps:cNvPr id="918" name="矩形 14547"/>
                        <wps:cNvSpPr/>
                        <wps:spPr>
                          <a:xfrm>
                            <a:off x="68676" y="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8D1B3BA">
                              <w:pPr>
                                <w:jc w:val="center"/>
                                <w:rPr>
                                  <w:rFonts w:hint="eastAsia" w:ascii="宋体" w:hAnsi="宋体"/>
                                </w:rPr>
                              </w:pPr>
                              <w:r>
                                <w:rPr>
                                  <w:rFonts w:hint="eastAsia" w:ascii="宋体" w:hAnsi="宋体"/>
                                </w:rPr>
                                <w:t>制定检验计划</w:t>
                              </w:r>
                            </w:p>
                            <w:p w14:paraId="17DE80C2">
                              <w:pPr>
                                <w:jc w:val="center"/>
                                <w:rPr>
                                  <w:rFonts w:ascii="宋体" w:hAnsi="宋体"/>
                                </w:rPr>
                              </w:pPr>
                              <w:r>
                                <w:rPr>
                                  <w:rFonts w:hint="eastAsia" w:ascii="宋体" w:hAnsi="宋体"/>
                                </w:rPr>
                                <w:t>（施工单位）</w:t>
                              </w:r>
                            </w:p>
                          </w:txbxContent>
                        </wps:txbx>
                        <wps:bodyPr wrap="square" upright="1"/>
                      </wps:wsp>
                      <wps:wsp>
                        <wps:cNvPr id="919" name="直线 14548"/>
                        <wps:cNvSpPr/>
                        <wps:spPr>
                          <a:xfrm>
                            <a:off x="1371861" y="264160"/>
                            <a:ext cx="273048" cy="826"/>
                          </a:xfrm>
                          <a:prstGeom prst="line">
                            <a:avLst/>
                          </a:prstGeom>
                          <a:ln w="28575" cap="flat" cmpd="sng">
                            <a:solidFill>
                              <a:srgbClr val="000000"/>
                            </a:solidFill>
                            <a:prstDash val="solid"/>
                            <a:headEnd type="none" w="med" len="med"/>
                            <a:tailEnd type="triangle" w="med" len="med"/>
                          </a:ln>
                        </wps:spPr>
                        <wps:bodyPr upright="1"/>
                      </wps:wsp>
                      <wps:wsp>
                        <wps:cNvPr id="920" name="直线 14549"/>
                        <wps:cNvSpPr/>
                        <wps:spPr>
                          <a:xfrm>
                            <a:off x="2331666" y="264160"/>
                            <a:ext cx="341724" cy="826"/>
                          </a:xfrm>
                          <a:prstGeom prst="line">
                            <a:avLst/>
                          </a:prstGeom>
                          <a:ln w="28575" cap="flat" cmpd="sng">
                            <a:solidFill>
                              <a:srgbClr val="000000"/>
                            </a:solidFill>
                            <a:prstDash val="solid"/>
                            <a:headEnd type="none" w="med" len="med"/>
                            <a:tailEnd type="triangle" w="med" len="med"/>
                          </a:ln>
                        </wps:spPr>
                        <wps:bodyPr upright="1"/>
                      </wps:wsp>
                      <wps:wsp>
                        <wps:cNvPr id="921" name="矩形 14550"/>
                        <wps:cNvSpPr/>
                        <wps:spPr>
                          <a:xfrm>
                            <a:off x="1577060" y="1849120"/>
                            <a:ext cx="150590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003F189">
                              <w:pPr>
                                <w:jc w:val="center"/>
                                <w:rPr>
                                  <w:rFonts w:hint="eastAsia" w:ascii="宋体" w:hAnsi="宋体" w:cs="Arial"/>
                                </w:rPr>
                              </w:pPr>
                              <w:r>
                                <w:rPr>
                                  <w:rFonts w:hint="eastAsia" w:ascii="宋体" w:hAnsi="宋体" w:cs="Arial"/>
                                </w:rPr>
                                <w:t>平行检验</w:t>
                              </w:r>
                              <w:r>
                                <w:rPr>
                                  <w:rFonts w:hAnsi="宋体" w:cs="Arial"/>
                                </w:rPr>
                                <w:t>（</w:t>
                              </w:r>
                              <w:r>
                                <w:rPr>
                                  <w:rFonts w:cs="Arial"/>
                                </w:rPr>
                                <w:t>A1</w:t>
                              </w:r>
                              <w:r>
                                <w:rPr>
                                  <w:rFonts w:hint="eastAsia" w:cs="Arial"/>
                                </w:rPr>
                                <w:t>5</w:t>
                              </w:r>
                              <w:r>
                                <w:rPr>
                                  <w:rFonts w:cs="Arial"/>
                                </w:rPr>
                                <w:t>/A1</w:t>
                              </w:r>
                              <w:r>
                                <w:rPr>
                                  <w:rFonts w:hint="eastAsia" w:cs="Arial"/>
                                </w:rPr>
                                <w:t>6）</w:t>
                              </w:r>
                            </w:p>
                            <w:p w14:paraId="6209FF62">
                              <w:pPr>
                                <w:jc w:val="center"/>
                                <w:rPr>
                                  <w:rFonts w:ascii="宋体" w:hAnsi="宋体"/>
                                </w:rPr>
                              </w:pPr>
                              <w:r>
                                <w:rPr>
                                  <w:rFonts w:hint="eastAsia" w:ascii="宋体" w:hAnsi="宋体"/>
                                </w:rPr>
                                <w:t>（监理单位）</w:t>
                              </w:r>
                            </w:p>
                          </w:txbxContent>
                        </wps:txbx>
                        <wps:bodyPr wrap="square" upright="1"/>
                      </wps:wsp>
                      <wps:wsp>
                        <wps:cNvPr id="922" name="自选图形 14551"/>
                        <wps:cNvSpPr/>
                        <wps:spPr>
                          <a:xfrm>
                            <a:off x="137352" y="184912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250B9FE1">
                              <w:pPr>
                                <w:jc w:val="center"/>
                                <w:rPr>
                                  <w:rFonts w:ascii="宋体" w:hAnsi="宋体"/>
                                </w:rPr>
                              </w:pPr>
                              <w:r>
                                <w:rPr>
                                  <w:rFonts w:hint="eastAsia" w:ascii="宋体" w:hAnsi="宋体"/>
                                </w:rPr>
                                <w:t>合格？</w:t>
                              </w:r>
                            </w:p>
                          </w:txbxContent>
                        </wps:txbx>
                        <wps:bodyPr wrap="square" upright="1"/>
                      </wps:wsp>
                      <wps:wsp>
                        <wps:cNvPr id="923" name="直线 14552"/>
                        <wps:cNvSpPr/>
                        <wps:spPr>
                          <a:xfrm>
                            <a:off x="5211912" y="1584960"/>
                            <a:ext cx="1655" cy="264160"/>
                          </a:xfrm>
                          <a:prstGeom prst="line">
                            <a:avLst/>
                          </a:prstGeom>
                          <a:ln w="28575" cap="flat" cmpd="sng">
                            <a:solidFill>
                              <a:srgbClr val="000000"/>
                            </a:solidFill>
                            <a:prstDash val="solid"/>
                            <a:headEnd type="none" w="med" len="med"/>
                            <a:tailEnd type="triangle" w="med" len="med"/>
                          </a:ln>
                        </wps:spPr>
                        <wps:bodyPr upright="1"/>
                      </wps:wsp>
                      <wps:wsp>
                        <wps:cNvPr id="924" name="直线 14553"/>
                        <wps:cNvSpPr/>
                        <wps:spPr>
                          <a:xfrm>
                            <a:off x="2194315" y="660400"/>
                            <a:ext cx="1655" cy="264160"/>
                          </a:xfrm>
                          <a:prstGeom prst="line">
                            <a:avLst/>
                          </a:prstGeom>
                          <a:ln w="28575" cap="flat" cmpd="sng">
                            <a:solidFill>
                              <a:srgbClr val="000000"/>
                            </a:solidFill>
                            <a:prstDash val="solid"/>
                            <a:headEnd type="none" w="med" len="med"/>
                            <a:tailEnd type="triangle" w="med" len="med"/>
                          </a:ln>
                        </wps:spPr>
                        <wps:bodyPr upright="1"/>
                      </wps:wsp>
                      <wps:wsp>
                        <wps:cNvPr id="925" name="直线 14554"/>
                        <wps:cNvSpPr/>
                        <wps:spPr>
                          <a:xfrm>
                            <a:off x="685930" y="2377440"/>
                            <a:ext cx="1655" cy="264160"/>
                          </a:xfrm>
                          <a:prstGeom prst="line">
                            <a:avLst/>
                          </a:prstGeom>
                          <a:ln w="28575" cap="flat" cmpd="sng">
                            <a:solidFill>
                              <a:srgbClr val="000000"/>
                            </a:solidFill>
                            <a:prstDash val="solid"/>
                            <a:headEnd type="none" w="med" len="med"/>
                            <a:tailEnd type="triangle" w="med" len="med"/>
                          </a:ln>
                        </wps:spPr>
                        <wps:bodyPr upright="1"/>
                      </wps:wsp>
                      <wps:wsp>
                        <wps:cNvPr id="926" name="自选图形 14555"/>
                        <wps:cNvSpPr/>
                        <wps:spPr>
                          <a:xfrm>
                            <a:off x="3086273"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25FCAA3">
                              <w:pPr>
                                <w:jc w:val="center"/>
                                <w:rPr>
                                  <w:rFonts w:ascii="宋体" w:hAnsi="宋体"/>
                                </w:rPr>
                              </w:pPr>
                              <w:r>
                                <w:rPr>
                                  <w:rFonts w:hint="eastAsia" w:ascii="宋体" w:hAnsi="宋体"/>
                                </w:rPr>
                                <w:t>符合？</w:t>
                              </w:r>
                            </w:p>
                          </w:txbxContent>
                        </wps:txbx>
                        <wps:bodyPr wrap="square" upright="1"/>
                      </wps:wsp>
                      <wps:wsp>
                        <wps:cNvPr id="927" name="直线 14556"/>
                        <wps:cNvSpPr/>
                        <wps:spPr>
                          <a:xfrm>
                            <a:off x="2811569" y="1188720"/>
                            <a:ext cx="342551" cy="826"/>
                          </a:xfrm>
                          <a:prstGeom prst="line">
                            <a:avLst/>
                          </a:prstGeom>
                          <a:ln w="28575" cap="flat" cmpd="sng">
                            <a:solidFill>
                              <a:srgbClr val="000000"/>
                            </a:solidFill>
                            <a:prstDash val="solid"/>
                            <a:headEnd type="none" w="med" len="med"/>
                            <a:tailEnd type="triangle" w="med" len="med"/>
                          </a:ln>
                        </wps:spPr>
                        <wps:bodyPr upright="1"/>
                      </wps:wsp>
                      <wps:wsp>
                        <wps:cNvPr id="928" name="直线 14557"/>
                        <wps:cNvSpPr/>
                        <wps:spPr>
                          <a:xfrm>
                            <a:off x="4183430" y="1188720"/>
                            <a:ext cx="340069" cy="826"/>
                          </a:xfrm>
                          <a:prstGeom prst="line">
                            <a:avLst/>
                          </a:prstGeom>
                          <a:ln w="28575" cap="flat" cmpd="sng">
                            <a:solidFill>
                              <a:srgbClr val="000000"/>
                            </a:solidFill>
                            <a:prstDash val="solid"/>
                            <a:headEnd type="none" w="med" len="med"/>
                            <a:tailEnd type="triangle" w="med" len="med"/>
                          </a:ln>
                        </wps:spPr>
                        <wps:bodyPr upright="1"/>
                      </wps:wsp>
                      <wps:wsp>
                        <wps:cNvPr id="929" name="直线 14558"/>
                        <wps:cNvSpPr/>
                        <wps:spPr>
                          <a:xfrm flipH="1">
                            <a:off x="4389457" y="2113280"/>
                            <a:ext cx="344206" cy="826"/>
                          </a:xfrm>
                          <a:prstGeom prst="line">
                            <a:avLst/>
                          </a:prstGeom>
                          <a:ln w="28575" cap="flat" cmpd="sng">
                            <a:solidFill>
                              <a:srgbClr val="000000"/>
                            </a:solidFill>
                            <a:prstDash val="solid"/>
                            <a:headEnd type="none" w="med" len="med"/>
                            <a:tailEnd type="triangle" w="med" len="med"/>
                          </a:ln>
                        </wps:spPr>
                        <wps:bodyPr upright="1"/>
                      </wps:wsp>
                      <wps:wsp>
                        <wps:cNvPr id="930" name="矩形 14559"/>
                        <wps:cNvSpPr/>
                        <wps:spPr>
                          <a:xfrm>
                            <a:off x="164573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73A874A">
                              <w:pPr>
                                <w:jc w:val="center"/>
                                <w:rPr>
                                  <w:rFonts w:hint="eastAsia" w:ascii="宋体" w:hAnsi="宋体"/>
                                </w:rPr>
                              </w:pPr>
                              <w:r>
                                <w:rPr>
                                  <w:rFonts w:hint="eastAsia" w:ascii="宋体" w:hAnsi="宋体"/>
                                </w:rPr>
                                <w:t>报审</w:t>
                              </w:r>
                              <w:r>
                                <w:rPr>
                                  <w:rFonts w:hint="eastAsia" w:cs="Arial"/>
                                </w:rPr>
                                <w:t>B07</w:t>
                              </w:r>
                            </w:p>
                            <w:p w14:paraId="3044F38C">
                              <w:pPr>
                                <w:jc w:val="center"/>
                                <w:rPr>
                                  <w:rFonts w:ascii="宋体" w:hAnsi="宋体"/>
                                </w:rPr>
                              </w:pPr>
                              <w:r>
                                <w:rPr>
                                  <w:rFonts w:hint="eastAsia" w:ascii="宋体" w:hAnsi="宋体"/>
                                </w:rPr>
                                <w:t>（总包单位）</w:t>
                              </w:r>
                            </w:p>
                          </w:txbxContent>
                        </wps:txbx>
                        <wps:bodyPr wrap="square" upright="1"/>
                      </wps:wsp>
                      <wps:wsp>
                        <wps:cNvPr id="931" name="矩形 14560"/>
                        <wps:cNvSpPr/>
                        <wps:spPr>
                          <a:xfrm>
                            <a:off x="1371861"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7FB6142">
                              <w:pPr>
                                <w:jc w:val="center"/>
                                <w:rPr>
                                  <w:rFonts w:ascii="宋体" w:hAnsi="宋体" w:cs="Arial"/>
                                </w:rPr>
                              </w:pPr>
                              <w:r>
                                <w:rPr>
                                  <w:rFonts w:hint="eastAsia" w:ascii="宋体" w:hAnsi="宋体" w:cs="Arial"/>
                                </w:rPr>
                                <w:t>审查</w:t>
                              </w:r>
                            </w:p>
                            <w:p w14:paraId="4ECC475A">
                              <w:pPr>
                                <w:jc w:val="center"/>
                                <w:rPr>
                                  <w:rFonts w:ascii="宋体" w:hAnsi="宋体"/>
                                </w:rPr>
                              </w:pPr>
                              <w:r>
                                <w:rPr>
                                  <w:rFonts w:hint="eastAsia" w:ascii="宋体" w:hAnsi="宋体"/>
                                </w:rPr>
                                <w:t>（专业监理工程师）</w:t>
                              </w:r>
                            </w:p>
                          </w:txbxContent>
                        </wps:txbx>
                        <wps:bodyPr wrap="square" upright="1"/>
                      </wps:wsp>
                      <wps:wsp>
                        <wps:cNvPr id="932" name="矩形 14561"/>
                        <wps:cNvSpPr/>
                        <wps:spPr>
                          <a:xfrm>
                            <a:off x="4732009" y="184912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BDFE654">
                              <w:pPr>
                                <w:jc w:val="center"/>
                                <w:rPr>
                                  <w:rFonts w:ascii="宋体" w:hAnsi="宋体" w:cs="Arial"/>
                                </w:rPr>
                              </w:pPr>
                              <w:r>
                                <w:rPr>
                                  <w:rFonts w:hint="eastAsia" w:ascii="宋体" w:hAnsi="宋体" w:cs="Arial"/>
                                </w:rPr>
                                <w:t>计划实施</w:t>
                              </w:r>
                            </w:p>
                            <w:p w14:paraId="062B777A">
                              <w:pPr>
                                <w:jc w:val="center"/>
                                <w:rPr>
                                  <w:rFonts w:ascii="宋体" w:hAnsi="宋体"/>
                                </w:rPr>
                              </w:pPr>
                              <w:r>
                                <w:rPr>
                                  <w:rFonts w:hint="eastAsia" w:ascii="宋体" w:hAnsi="宋体"/>
                                </w:rPr>
                                <w:t>（施工单位）</w:t>
                              </w:r>
                            </w:p>
                          </w:txbxContent>
                        </wps:txbx>
                        <wps:bodyPr wrap="square" upright="1"/>
                      </wps:wsp>
                      <wps:wsp>
                        <wps:cNvPr id="933" name="直线 14562"/>
                        <wps:cNvSpPr/>
                        <wps:spPr>
                          <a:xfrm flipH="1">
                            <a:off x="2674218" y="264160"/>
                            <a:ext cx="412055" cy="0"/>
                          </a:xfrm>
                          <a:prstGeom prst="line">
                            <a:avLst/>
                          </a:prstGeom>
                          <a:ln w="28575" cap="flat" cmpd="sng">
                            <a:solidFill>
                              <a:srgbClr val="000000"/>
                            </a:solidFill>
                            <a:prstDash val="solid"/>
                            <a:headEnd type="none" w="med" len="med"/>
                            <a:tailEnd type="triangle" w="med" len="med"/>
                          </a:ln>
                        </wps:spPr>
                        <wps:bodyPr upright="1"/>
                      </wps:wsp>
                      <wps:wsp>
                        <wps:cNvPr id="934" name="直线 14563"/>
                        <wps:cNvSpPr/>
                        <wps:spPr>
                          <a:xfrm flipV="1">
                            <a:off x="3634851" y="660400"/>
                            <a:ext cx="0" cy="264160"/>
                          </a:xfrm>
                          <a:prstGeom prst="line">
                            <a:avLst/>
                          </a:prstGeom>
                          <a:ln w="28575" cap="flat" cmpd="sng">
                            <a:solidFill>
                              <a:srgbClr val="000000"/>
                            </a:solidFill>
                            <a:prstDash val="solid"/>
                            <a:headEnd type="none" w="med" len="med"/>
                            <a:tailEnd type="triangle" w="med" len="med"/>
                          </a:ln>
                        </wps:spPr>
                        <wps:bodyPr upright="1"/>
                      </wps:wsp>
                      <wps:wsp>
                        <wps:cNvPr id="935" name="矩形 14564"/>
                        <wps:cNvSpPr/>
                        <wps:spPr>
                          <a:xfrm>
                            <a:off x="137352" y="9245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A6A14FC">
                              <w:pPr>
                                <w:jc w:val="center"/>
                                <w:rPr>
                                  <w:rFonts w:ascii="宋体" w:hAnsi="宋体" w:cs="Arial"/>
                                </w:rPr>
                              </w:pPr>
                              <w:r>
                                <w:rPr>
                                  <w:rFonts w:hint="eastAsia" w:ascii="宋体" w:hAnsi="宋体" w:cs="Arial"/>
                                </w:rPr>
                                <w:t>不合格处理</w:t>
                              </w:r>
                            </w:p>
                            <w:p w14:paraId="184F904E">
                              <w:pPr>
                                <w:jc w:val="center"/>
                                <w:rPr>
                                  <w:rFonts w:ascii="宋体" w:hAnsi="宋体"/>
                                </w:rPr>
                              </w:pPr>
                              <w:r>
                                <w:rPr>
                                  <w:rFonts w:hint="eastAsia" w:ascii="宋体" w:hAnsi="宋体"/>
                                </w:rPr>
                                <w:t>（施工单位）</w:t>
                              </w:r>
                            </w:p>
                          </w:txbxContent>
                        </wps:txbx>
                        <wps:bodyPr wrap="square" upright="1"/>
                      </wps:wsp>
                      <wps:wsp>
                        <wps:cNvPr id="936" name="矩形 14565"/>
                        <wps:cNvSpPr/>
                        <wps:spPr>
                          <a:xfrm>
                            <a:off x="4525981"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F2B109">
                              <w:pPr>
                                <w:jc w:val="center"/>
                                <w:rPr>
                                  <w:rFonts w:ascii="宋体" w:hAnsi="宋体" w:cs="Arial"/>
                                </w:rPr>
                              </w:pPr>
                              <w:r>
                                <w:rPr>
                                  <w:rFonts w:hint="eastAsia" w:ascii="宋体" w:hAnsi="宋体" w:cs="Arial"/>
                                </w:rPr>
                                <w:t>确认</w:t>
                              </w:r>
                            </w:p>
                            <w:p w14:paraId="5ACB77E4">
                              <w:pPr>
                                <w:jc w:val="center"/>
                                <w:rPr>
                                  <w:rFonts w:ascii="宋体" w:hAnsi="宋体"/>
                                </w:rPr>
                              </w:pPr>
                              <w:r>
                                <w:rPr>
                                  <w:rFonts w:hint="eastAsia" w:ascii="宋体" w:hAnsi="宋体"/>
                                </w:rPr>
                                <w:t>（专业监理工程师）</w:t>
                              </w:r>
                            </w:p>
                          </w:txbxContent>
                        </wps:txbx>
                        <wps:bodyPr wrap="square" upright="1"/>
                      </wps:wsp>
                      <wps:wsp>
                        <wps:cNvPr id="937" name="矩形 14566"/>
                        <wps:cNvSpPr/>
                        <wps:spPr>
                          <a:xfrm>
                            <a:off x="3086273"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4101A75">
                              <w:pPr>
                                <w:jc w:val="center"/>
                                <w:rPr>
                                  <w:rFonts w:hint="eastAsia" w:ascii="宋体" w:hAnsi="宋体"/>
                                </w:rPr>
                              </w:pPr>
                              <w:r>
                                <w:rPr>
                                  <w:rFonts w:hint="eastAsia" w:ascii="宋体" w:hAnsi="宋体"/>
                                </w:rPr>
                                <w:t>修改</w:t>
                              </w:r>
                            </w:p>
                            <w:p w14:paraId="3725CFE6">
                              <w:pPr>
                                <w:jc w:val="center"/>
                                <w:rPr>
                                  <w:rFonts w:ascii="宋体" w:hAnsi="宋体"/>
                                </w:rPr>
                              </w:pPr>
                              <w:r>
                                <w:rPr>
                                  <w:rFonts w:hint="eastAsia" w:ascii="宋体" w:hAnsi="宋体"/>
                                </w:rPr>
                                <w:t>（施工单位）</w:t>
                              </w:r>
                            </w:p>
                          </w:txbxContent>
                        </wps:txbx>
                        <wps:bodyPr wrap="square" upright="1"/>
                      </wps:wsp>
                      <wps:wsp>
                        <wps:cNvPr id="938" name="矩形 14567"/>
                        <wps:cNvSpPr/>
                        <wps:spPr>
                          <a:xfrm>
                            <a:off x="3360148" y="184912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1822DD9">
                              <w:pPr>
                                <w:jc w:val="center"/>
                                <w:rPr>
                                  <w:rFonts w:hint="eastAsia" w:ascii="宋体" w:hAnsi="宋体" w:cs="Arial"/>
                                </w:rPr>
                              </w:pPr>
                              <w:r>
                                <w:rPr>
                                  <w:rFonts w:hint="eastAsia" w:ascii="宋体" w:hAnsi="宋体" w:cs="Arial"/>
                                </w:rPr>
                                <w:t>自检</w:t>
                              </w:r>
                            </w:p>
                            <w:p w14:paraId="657C0AD6">
                              <w:pPr>
                                <w:jc w:val="center"/>
                                <w:rPr>
                                  <w:rFonts w:ascii="宋体" w:hAnsi="宋体"/>
                                </w:rPr>
                              </w:pPr>
                              <w:r>
                                <w:rPr>
                                  <w:rFonts w:hint="eastAsia" w:ascii="宋体" w:hAnsi="宋体"/>
                                </w:rPr>
                                <w:t>（施工单位）</w:t>
                              </w:r>
                            </w:p>
                          </w:txbxContent>
                        </wps:txbx>
                        <wps:bodyPr wrap="square" upright="1"/>
                      </wps:wsp>
                      <wps:wsp>
                        <wps:cNvPr id="939" name="矩形 14568"/>
                        <wps:cNvSpPr/>
                        <wps:spPr>
                          <a:xfrm>
                            <a:off x="206027" y="264160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8A432AD">
                              <w:pPr>
                                <w:jc w:val="center"/>
                                <w:rPr>
                                  <w:rFonts w:hint="eastAsia" w:ascii="宋体" w:hAnsi="宋体" w:cs="Arial"/>
                                </w:rPr>
                              </w:pPr>
                              <w:r>
                                <w:rPr>
                                  <w:rFonts w:hint="eastAsia" w:ascii="宋体" w:hAnsi="宋体" w:cs="Arial"/>
                                </w:rPr>
                                <w:t>下道工序</w:t>
                              </w:r>
                            </w:p>
                            <w:p w14:paraId="13CBF3C7">
                              <w:pPr>
                                <w:jc w:val="center"/>
                                <w:rPr>
                                  <w:rFonts w:ascii="宋体" w:hAnsi="宋体"/>
                                </w:rPr>
                              </w:pPr>
                              <w:r>
                                <w:rPr>
                                  <w:rFonts w:hint="eastAsia" w:ascii="宋体" w:hAnsi="宋体"/>
                                </w:rPr>
                                <w:t>（施工单位）</w:t>
                              </w:r>
                            </w:p>
                          </w:txbxContent>
                        </wps:txbx>
                        <wps:bodyPr wrap="square" upright="1"/>
                      </wps:wsp>
                      <wps:wsp>
                        <wps:cNvPr id="940" name="直线 14569"/>
                        <wps:cNvSpPr/>
                        <wps:spPr>
                          <a:xfrm flipV="1">
                            <a:off x="685930" y="1584960"/>
                            <a:ext cx="827" cy="264160"/>
                          </a:xfrm>
                          <a:prstGeom prst="line">
                            <a:avLst/>
                          </a:prstGeom>
                          <a:ln w="28575" cap="flat" cmpd="sng">
                            <a:solidFill>
                              <a:srgbClr val="000000"/>
                            </a:solidFill>
                            <a:prstDash val="solid"/>
                            <a:headEnd type="none" w="med" len="med"/>
                            <a:tailEnd type="triangle" w="med" len="med"/>
                          </a:ln>
                        </wps:spPr>
                        <wps:bodyPr upright="1"/>
                      </wps:wsp>
                      <wps:wsp>
                        <wps:cNvPr id="941" name="直线 14570"/>
                        <wps:cNvSpPr/>
                        <wps:spPr>
                          <a:xfrm flipH="1">
                            <a:off x="1234509" y="2113280"/>
                            <a:ext cx="342551" cy="0"/>
                          </a:xfrm>
                          <a:prstGeom prst="line">
                            <a:avLst/>
                          </a:prstGeom>
                          <a:ln w="28575" cap="flat" cmpd="sng">
                            <a:solidFill>
                              <a:srgbClr val="000000"/>
                            </a:solidFill>
                            <a:prstDash val="solid"/>
                            <a:headEnd type="none" w="med" len="med"/>
                            <a:tailEnd type="triangle" w="med" len="med"/>
                          </a:ln>
                        </wps:spPr>
                        <wps:bodyPr upright="1"/>
                      </wps:wsp>
                      <wps:wsp>
                        <wps:cNvPr id="942" name="直线 14571"/>
                        <wps:cNvSpPr/>
                        <wps:spPr>
                          <a:xfrm flipH="1">
                            <a:off x="3086273" y="2113280"/>
                            <a:ext cx="273876"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541" o:spid="_x0000_s1026" o:spt="203" style="height:260pt;width:470pt;" coordsize="5969000,3302000" editas="canvas"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">
                <o:lock v:ext="edit" aspectratio="f"/>
                <v:rect id="画布 14541" o:spid="_x0000_s1026" o:spt="1" style="position:absolute;left:0;top:0;height:3302000;width:5969000;" filled="f" stroked="f" coordsize="21600,21600"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">
                  <v:fill on="f" focussize="0,0"/>
                  <v:stroke on="f"/>
                  <v:imagedata o:title=""/>
                  <o:lock v:ext="edit" rotation="t" text="t" aspectratio="t"/>
                </v:rect>
                <v:rect id="矩形 14543" o:spid="_x0000_s1026" o:spt="1" style="position:absolute;left:754606;top:224536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aXELXTAAAABQEAAA8AAAAAAAAAAQAgAAAAIgAA&#10;AGRycy9kb3ducmV2LnhtbFBLAQIUABQAAAAIAIdO4kBe8qjg1AEAAIgDAAAOAAAAAAAAAAEAIAAA&#10;ACIBAABkcnMvZTJvRG9jLnhtbFBLBQYAAAAABgAGAFkBAABoBQAAAAA=&#10;">
                  <v:fill on="t" focussize="0,0"/>
                  <v:stroke on="f"/>
                  <v:imagedata o:title=""/>
                  <o:lock v:ext="edit" aspectratio="f"/>
                  <v:textbox>
                    <w:txbxContent>
                      <w:p w14:paraId="255FCEFE">
                        <w:pPr>
                          <w:rPr>
                            <w:rFonts w:ascii="宋体" w:hAnsi="宋体"/>
                          </w:rPr>
                        </w:pPr>
                        <w:r>
                          <w:rPr>
                            <w:rFonts w:hint="eastAsia" w:ascii="宋体" w:hAnsi="宋体"/>
                          </w:rPr>
                          <w:t>是</w:t>
                        </w:r>
                      </w:p>
                    </w:txbxContent>
                  </v:textbox>
                </v:rect>
                <v:rect id="矩形 14544" o:spid="_x0000_s1026" o:spt="1" style="position:absolute;left:4046078;top:1188720;height:396240;width:340896;"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WlxC10wAAAAUBAAAPAAAAAAAAAAEAIAAAACIA&#10;AABkcnMvZG93bnJldi54bWxQSwECFAAUAAAACACHTuJAHEtkGNUBAACJAwAADgAAAAAAAAABACAA&#10;AAAiAQAAZHJzL2Uyb0RvYy54bWxQSwUGAAAAAAYABgBZAQAAaQUAAAAA&#10;">
                  <v:fill on="t" focussize="0,0"/>
                  <v:stroke on="f"/>
                  <v:imagedata o:title=""/>
                  <o:lock v:ext="edit" aspectratio="f"/>
                  <v:textbox>
                    <w:txbxContent>
                      <w:p w14:paraId="5BE4B77C">
                        <w:pPr>
                          <w:rPr>
                            <w:rFonts w:ascii="宋体" w:hAnsi="宋体"/>
                          </w:rPr>
                        </w:pPr>
                        <w:r>
                          <w:rPr>
                            <w:rFonts w:hint="eastAsia" w:ascii="宋体" w:hAnsi="宋体"/>
                          </w:rPr>
                          <w:t>是</w:t>
                        </w:r>
                      </w:p>
                    </w:txbxContent>
                  </v:textbox>
                </v:rect>
                <v:rect id="矩形 14545" o:spid="_x0000_s1026" o:spt="1" style="position:absolute;left:3772202;top:66040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ITYF17TAQAAiAMAAA4AAAAAAAAAAQAgAAAA&#10;IgEAAGRycy9lMm9Eb2MueG1sUEsFBgAAAAAGAAYAWQEAAGcFAAAAAA==&#10;">
                  <v:fill on="t" focussize="0,0"/>
                  <v:stroke on="f"/>
                  <v:imagedata o:title=""/>
                  <o:lock v:ext="edit" aspectratio="f"/>
                  <v:textbox>
                    <w:txbxContent>
                      <w:p w14:paraId="5A450C41">
                        <w:pPr>
                          <w:rPr>
                            <w:rFonts w:ascii="宋体" w:hAnsi="宋体"/>
                          </w:rPr>
                        </w:pPr>
                        <w:r>
                          <w:rPr>
                            <w:rFonts w:hint="eastAsia" w:ascii="宋体" w:hAnsi="宋体"/>
                          </w:rPr>
                          <w:t>否</w:t>
                        </w:r>
                      </w:p>
                    </w:txbxContent>
                  </v:textbox>
                </v:rect>
                <v:rect id="矩形 14546" o:spid="_x0000_s1026" o:spt="1" style="position:absolute;left:823281;top:1584960;height:396240;width:343378;"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WlxC10wAAAAUBAAAPAAAAAAAAAAEAIAAAACIA&#10;AABkcnMvZG93bnJldi54bWxQSwECFAAUAAAACACHTuJAZmIoytUBAACIAwAADgAAAAAAAAABACAA&#10;AAAiAQAAZHJzL2Uyb0RvYy54bWxQSwUGAAAAAAYABgBZAQAAaQUAAAAA&#10;">
                  <v:fill on="t" focussize="0,0"/>
                  <v:stroke on="f"/>
                  <v:imagedata o:title=""/>
                  <o:lock v:ext="edit" aspectratio="f"/>
                  <v:textbox>
                    <w:txbxContent>
                      <w:p w14:paraId="30F13743">
                        <w:pPr>
                          <w:rPr>
                            <w:rFonts w:ascii="宋体" w:hAnsi="宋体"/>
                          </w:rPr>
                        </w:pPr>
                        <w:r>
                          <w:rPr>
                            <w:rFonts w:hint="eastAsia" w:ascii="宋体" w:hAnsi="宋体"/>
                          </w:rPr>
                          <w:t>否</w:t>
                        </w:r>
                      </w:p>
                    </w:txbxContent>
                  </v:textbox>
                </v:rect>
                <v:rect id="矩形 14547" o:spid="_x0000_s1026" o:spt="1" style="position:absolute;left:68675;top:0;height:660400;width:13031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eE6S9QAAAAFAQAADwAAAAAA&#10;AAABACAAAAAiAAAAZHJzL2Rvd25yZXYueG1sUEsBAhQAFAAAAAgAh07iQDNFvaYXAgAAQgQAAA4A&#10;AAAAAAAAAQAgAAAAIwEAAGRycy9lMm9Eb2MueG1sUEsFBgAAAAAGAAYAWQEAAKwFAAAAAA==&#10;">
                  <v:fill on="t" focussize="0,0"/>
                  <v:stroke weight="2.25pt" color="#000000" joinstyle="miter"/>
                  <v:imagedata o:title=""/>
                  <o:lock v:ext="edit" aspectratio="f"/>
                  <v:textbox>
                    <w:txbxContent>
                      <w:p w14:paraId="28D1B3BA">
                        <w:pPr>
                          <w:jc w:val="center"/>
                          <w:rPr>
                            <w:rFonts w:hint="eastAsia" w:ascii="宋体" w:hAnsi="宋体"/>
                          </w:rPr>
                        </w:pPr>
                        <w:r>
                          <w:rPr>
                            <w:rFonts w:hint="eastAsia" w:ascii="宋体" w:hAnsi="宋体"/>
                          </w:rPr>
                          <w:t>制定检验计划</w:t>
                        </w:r>
                      </w:p>
                      <w:p w14:paraId="17DE80C2">
                        <w:pPr>
                          <w:jc w:val="center"/>
                          <w:rPr>
                            <w:rFonts w:ascii="宋体" w:hAnsi="宋体"/>
                          </w:rPr>
                        </w:pPr>
                        <w:r>
                          <w:rPr>
                            <w:rFonts w:hint="eastAsia" w:ascii="宋体" w:hAnsi="宋体"/>
                          </w:rPr>
                          <w:t>（施工单位）</w:t>
                        </w:r>
                      </w:p>
                    </w:txbxContent>
                  </v:textbox>
                </v:rect>
                <v:line id="直线 14548" o:spid="_x0000_s1026" o:spt="20" style="position:absolute;left:1371860;top:264160;height:825;width:273048;"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1Rejj0gAAAAUBAAAPAAAAAAAAAAEAIAAAACIAAABkcnMvZG93bnJldi54&#10;bWxQSwECFAAUAAAACACHTuJAcJ4zhAACAADyAwAADgAAAAAAAAABACAAAAAhAQAAZHJzL2Uyb0Rv&#10;Yy54bWxQSwUGAAAAAAYABgBZAQAAkwUAAAAA&#10;">
                  <v:fill on="f" focussize="0,0"/>
                  <v:stroke weight="2.25pt" color="#000000" joinstyle="round" endarrow="block"/>
                  <v:imagedata o:title=""/>
                  <o:lock v:ext="edit" aspectratio="f"/>
                </v:line>
                <v:line id="直线 14549" o:spid="_x0000_s1026" o:spt="20" style="position:absolute;left:2331666;top:264160;height:825;width:34172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1Rejj0gAAAAUBAAAPAAAAAAAAAAEAIAAAACIAAABkcnMvZG93bnJldi54&#10;bWxQSwECFAAUAAAACACHTuJAoDJSBAACAADyAwAADgAAAAAAAAABACAAAAAhAQAAZHJzL2Uyb0Rv&#10;Yy54bWxQSwUGAAAAAAYABgBZAQAAkwUAAAAA&#10;">
                  <v:fill on="f" focussize="0,0"/>
                  <v:stroke weight="2.25pt" color="#000000" joinstyle="round" endarrow="block"/>
                  <v:imagedata o:title=""/>
                  <o:lock v:ext="edit" aspectratio="f"/>
                </v:line>
                <v:rect id="矩形 14550" o:spid="_x0000_s1026" o:spt="1" style="position:absolute;left:1577060;top:1849120;height:660400;width:1505902;"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eE6S9QAAAAFAQAA&#10;DwAAAAAAAAABACAAAAAiAAAAZHJzL2Rvd25yZXYueG1sUEsBAhQAFAAAAAgAh07iQH9V7kYdAgAA&#10;SgQAAA4AAAAAAAAAAQAgAAAAIwEAAGRycy9lMm9Eb2MueG1sUEsFBgAAAAAGAAYAWQEAALIFAAAA&#10;AA==&#10;">
                  <v:fill on="t" focussize="0,0"/>
                  <v:stroke weight="2.25pt" color="#000000" joinstyle="miter"/>
                  <v:imagedata o:title=""/>
                  <o:lock v:ext="edit" aspectratio="f"/>
                  <v:textbox>
                    <w:txbxContent>
                      <w:p w14:paraId="1003F189">
                        <w:pPr>
                          <w:jc w:val="center"/>
                          <w:rPr>
                            <w:rFonts w:hint="eastAsia" w:ascii="宋体" w:hAnsi="宋体" w:cs="Arial"/>
                          </w:rPr>
                        </w:pPr>
                        <w:r>
                          <w:rPr>
                            <w:rFonts w:hint="eastAsia" w:ascii="宋体" w:hAnsi="宋体" w:cs="Arial"/>
                          </w:rPr>
                          <w:t>平行检验</w:t>
                        </w:r>
                        <w:r>
                          <w:rPr>
                            <w:rFonts w:hAnsi="宋体" w:cs="Arial"/>
                          </w:rPr>
                          <w:t>（</w:t>
                        </w:r>
                        <w:r>
                          <w:rPr>
                            <w:rFonts w:cs="Arial"/>
                          </w:rPr>
                          <w:t>A1</w:t>
                        </w:r>
                        <w:r>
                          <w:rPr>
                            <w:rFonts w:hint="eastAsia" w:cs="Arial"/>
                          </w:rPr>
                          <w:t>5</w:t>
                        </w:r>
                        <w:r>
                          <w:rPr>
                            <w:rFonts w:cs="Arial"/>
                          </w:rPr>
                          <w:t>/A1</w:t>
                        </w:r>
                        <w:r>
                          <w:rPr>
                            <w:rFonts w:hint="eastAsia" w:cs="Arial"/>
                          </w:rPr>
                          <w:t>6）</w:t>
                        </w:r>
                      </w:p>
                      <w:p w14:paraId="6209FF62">
                        <w:pPr>
                          <w:jc w:val="center"/>
                          <w:rPr>
                            <w:rFonts w:ascii="宋体" w:hAnsi="宋体"/>
                          </w:rPr>
                        </w:pPr>
                        <w:r>
                          <w:rPr>
                            <w:rFonts w:hint="eastAsia" w:ascii="宋体" w:hAnsi="宋体"/>
                          </w:rPr>
                          <w:t>（监理单位）</w:t>
                        </w:r>
                      </w:p>
                    </w:txbxContent>
                  </v:textbox>
                </v:rect>
                <v:shape id="自选图形 14551" o:spid="_x0000_s1026" o:spt="4" type="#_x0000_t4" style="position:absolute;left:137351;top:1849120;height:528320;width:1097157;"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lP0Fp1QAAAAUBAAAPAAAAAAAAAAEAIAAAACIAAABkcnMvZG93bnJldi54bWxQSwECFAAUAAAA&#10;CACHTuJAB4MHkCoCAABSBAAADgAAAAAAAAABACAAAAAkAQAAZHJzL2Uyb0RvYy54bWxQSwUGAAAA&#10;AAYABgBZAQAAwAUAAAAA&#10;">
                  <v:fill on="t" focussize="0,0"/>
                  <v:stroke weight="2.25pt" color="#000000" joinstyle="miter"/>
                  <v:imagedata o:title=""/>
                  <o:lock v:ext="edit" aspectratio="f"/>
                  <v:textbox>
                    <w:txbxContent>
                      <w:p w14:paraId="250B9FE1">
                        <w:pPr>
                          <w:jc w:val="center"/>
                          <w:rPr>
                            <w:rFonts w:ascii="宋体" w:hAnsi="宋体"/>
                          </w:rPr>
                        </w:pPr>
                        <w:r>
                          <w:rPr>
                            <w:rFonts w:hint="eastAsia" w:ascii="宋体" w:hAnsi="宋体"/>
                          </w:rPr>
                          <w:t>合格？</w:t>
                        </w:r>
                      </w:p>
                    </w:txbxContent>
                  </v:textbox>
                </v:shape>
                <v:line id="直线 14552" o:spid="_x0000_s1026" o:spt="20" style="position:absolute;left:5211911;top:1584960;height:264160;width:165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Bx7O3xAgIAAPQDAAAOAAAAAAAAAAEAIAAAACEBAABkcnMvZTJv&#10;RG9jLnhtbFBLBQYAAAAABgAGAFkBAACVBQAAAAA=&#10;">
                  <v:fill on="f" focussize="0,0"/>
                  <v:stroke weight="2.25pt" color="#000000" joinstyle="round" endarrow="block"/>
                  <v:imagedata o:title=""/>
                  <o:lock v:ext="edit" aspectratio="f"/>
                </v:line>
                <v:line id="直线 14553" o:spid="_x0000_s1026" o:spt="20" style="position:absolute;left:2194314;top:660400;height:264160;width:165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Ae4zZAMCAADzAwAADgAAAAAAAAABACAAAAAhAQAAZHJzL2Uy&#10;b0RvYy54bWxQSwUGAAAAAAYABgBZAQAAlgUAAAAA&#10;">
                  <v:fill on="f" focussize="0,0"/>
                  <v:stroke weight="2.25pt" color="#000000" joinstyle="round" endarrow="block"/>
                  <v:imagedata o:title=""/>
                  <o:lock v:ext="edit" aspectratio="f"/>
                </v:line>
                <v:line id="直线 14554" o:spid="_x0000_s1026" o:spt="20" style="position:absolute;left:685930;top:2377440;height:264160;width:165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l+uEwgMCAADzAwAADgAAAAAAAAABACAAAAAhAQAAZHJzL2Uy&#10;b0RvYy54bWxQSwUGAAAAAAYABgBZAQAAlgUAAAAA&#10;">
                  <v:fill on="f" focussize="0,0"/>
                  <v:stroke weight="2.25pt" color="#000000" joinstyle="round" endarrow="block"/>
                  <v:imagedata o:title=""/>
                  <o:lock v:ext="edit" aspectratio="f"/>
                </v:line>
                <v:shape id="自选图形 14555" o:spid="_x0000_s1026" o:spt="4" type="#_x0000_t4" style="position:absolute;left:3086272;top:924560;height:528320;width:1095502;"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U/QWnVAAAABQEAAA8AAAAAAAAAAQAgAAAAIgAAAGRycy9kb3ducmV2LnhtbFBLAQIUABQA&#10;AAAIAIdO4kDt+fJ0LAIAAFIEAAAOAAAAAAAAAAEAIAAAACQBAABkcnMvZTJvRG9jLnhtbFBLBQYA&#10;AAAABgAGAFkBAADCBQAAAAA=&#10;">
                  <v:fill on="t" focussize="0,0"/>
                  <v:stroke weight="2.25pt" color="#000000" joinstyle="miter"/>
                  <v:imagedata o:title=""/>
                  <o:lock v:ext="edit" aspectratio="f"/>
                  <v:textbox>
                    <w:txbxContent>
                      <w:p w14:paraId="125FCAA3">
                        <w:pPr>
                          <w:jc w:val="center"/>
                          <w:rPr>
                            <w:rFonts w:ascii="宋体" w:hAnsi="宋体"/>
                          </w:rPr>
                        </w:pPr>
                        <w:r>
                          <w:rPr>
                            <w:rFonts w:hint="eastAsia" w:ascii="宋体" w:hAnsi="宋体"/>
                          </w:rPr>
                          <w:t>符合？</w:t>
                        </w:r>
                      </w:p>
                    </w:txbxContent>
                  </v:textbox>
                </v:shape>
                <v:line id="直线 14556" o:spid="_x0000_s1026" o:spt="20" style="position:absolute;left:2811569;top:118872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Ty+caQMCAADzAwAADgAAAAAAAAABACAAAAAhAQAAZHJzL2Uy&#10;b0RvYy54bWxQSwUGAAAAAAYABgBZAQAAlgUAAAAA&#10;">
                  <v:fill on="f" focussize="0,0"/>
                  <v:stroke weight="2.25pt" color="#000000" joinstyle="round" endarrow="block"/>
                  <v:imagedata o:title=""/>
                  <o:lock v:ext="edit" aspectratio="f"/>
                </v:line>
                <v:line id="直线 14557" o:spid="_x0000_s1026" o:spt="20" style="position:absolute;left:4183429;top:1188720;height:825;width:340069;"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A8pQYyAgIAAPMDAAAOAAAAAAAAAAEAIAAAACEBAABkcnMvZTJv&#10;RG9jLnhtbFBLBQYAAAAABgAGAFkBAACVBQAAAAA=&#10;">
                  <v:fill on="f" focussize="0,0"/>
                  <v:stroke weight="2.25pt" color="#000000" joinstyle="round" endarrow="block"/>
                  <v:imagedata o:title=""/>
                  <o:lock v:ext="edit" aspectratio="f"/>
                </v:line>
                <v:line id="直线 14558" o:spid="_x0000_s1026" o:spt="20" style="position:absolute;left:4389457;top:2113280;flip:x;height:825;width:344206;"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AcJyjVAAAABQEAAA8AAAAAAAAAAQAgAAAAIgAA&#10;AGRycy9kb3ducmV2LnhtbFBLAQIUABQAAAAIAIdO4kBLGs3UCwIAAP0DAAAOAAAAAAAAAAEAIAAA&#10;ACQBAABkcnMvZTJvRG9jLnhtbFBLBQYAAAAABgAGAFkBAAChBQAAAAA=&#10;">
                  <v:fill on="f" focussize="0,0"/>
                  <v:stroke weight="2.25pt" color="#000000" joinstyle="round" endarrow="block"/>
                  <v:imagedata o:title=""/>
                  <o:lock v:ext="edit" aspectratio="f"/>
                </v:line>
                <v:rect id="矩形 14559" o:spid="_x0000_s1026" o:spt="1" style="position:absolute;left:1645736;top: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eE6S9QAAAAFAQAADwAA&#10;AAAAAAABACAAAAAiAAAAZHJzL2Rvd25yZXYueG1sUEsBAhQAFAAAAAgAh07iQFj4dcQaAgAARAQA&#10;AA4AAAAAAAAAAQAgAAAAIwEAAGRycy9lMm9Eb2MueG1sUEsFBgAAAAAGAAYAWQEAAK8FAAAAAA==&#10;">
                  <v:fill on="t" focussize="0,0"/>
                  <v:stroke weight="2.25pt" color="#000000" joinstyle="miter"/>
                  <v:imagedata o:title=""/>
                  <o:lock v:ext="edit" aspectratio="f"/>
                  <v:textbox>
                    <w:txbxContent>
                      <w:p w14:paraId="573A874A">
                        <w:pPr>
                          <w:jc w:val="center"/>
                          <w:rPr>
                            <w:rFonts w:hint="eastAsia" w:ascii="宋体" w:hAnsi="宋体"/>
                          </w:rPr>
                        </w:pPr>
                        <w:r>
                          <w:rPr>
                            <w:rFonts w:hint="eastAsia" w:ascii="宋体" w:hAnsi="宋体"/>
                          </w:rPr>
                          <w:t>报审</w:t>
                        </w:r>
                        <w:r>
                          <w:rPr>
                            <w:rFonts w:hint="eastAsia" w:cs="Arial"/>
                          </w:rPr>
                          <w:t>B07</w:t>
                        </w:r>
                      </w:p>
                      <w:p w14:paraId="3044F38C">
                        <w:pPr>
                          <w:jc w:val="center"/>
                          <w:rPr>
                            <w:rFonts w:ascii="宋体" w:hAnsi="宋体"/>
                          </w:rPr>
                        </w:pPr>
                        <w:r>
                          <w:rPr>
                            <w:rFonts w:hint="eastAsia" w:ascii="宋体" w:hAnsi="宋体"/>
                          </w:rPr>
                          <w:t>（总包单位）</w:t>
                        </w:r>
                      </w:p>
                    </w:txbxContent>
                  </v:textbox>
                </v:rect>
                <v:rect id="矩形 14560" o:spid="_x0000_s1026" o:spt="1" style="position:absolute;left:1371860;top:924560;height:660400;width:14388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t4TpL1AAAAAUBAAAP&#10;AAAAAAAAAAEAIAAAACIAAABkcnMvZG93bnJldi54bWxQSwECFAAUAAAACACHTuJAoCtTEBwCAABJ&#10;BAAADgAAAAAAAAABACAAAAAjAQAAZHJzL2Uyb0RvYy54bWxQSwUGAAAAAAYABgBZAQAAsQUAAAAA&#10;">
                  <v:fill on="t" focussize="0,0"/>
                  <v:stroke weight="2.25pt" color="#000000" joinstyle="miter"/>
                  <v:imagedata o:title=""/>
                  <o:lock v:ext="edit" aspectratio="f"/>
                  <v:textbox>
                    <w:txbxContent>
                      <w:p w14:paraId="47FB6142">
                        <w:pPr>
                          <w:jc w:val="center"/>
                          <w:rPr>
                            <w:rFonts w:ascii="宋体" w:hAnsi="宋体" w:cs="Arial"/>
                          </w:rPr>
                        </w:pPr>
                        <w:r>
                          <w:rPr>
                            <w:rFonts w:hint="eastAsia" w:ascii="宋体" w:hAnsi="宋体" w:cs="Arial"/>
                          </w:rPr>
                          <w:t>审查</w:t>
                        </w:r>
                      </w:p>
                      <w:p w14:paraId="4ECC475A">
                        <w:pPr>
                          <w:jc w:val="center"/>
                          <w:rPr>
                            <w:rFonts w:ascii="宋体" w:hAnsi="宋体"/>
                          </w:rPr>
                        </w:pPr>
                        <w:r>
                          <w:rPr>
                            <w:rFonts w:hint="eastAsia" w:ascii="宋体" w:hAnsi="宋体"/>
                          </w:rPr>
                          <w:t>（专业监理工程师）</w:t>
                        </w:r>
                      </w:p>
                    </w:txbxContent>
                  </v:textbox>
                </v:rect>
                <v:rect id="矩形 14561" o:spid="_x0000_s1026" o:spt="1" style="position:absolute;left:4732008;top:184912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eE6S9QAAAAF&#10;AQAADwAAAAAAAAABACAAAAAiAAAAZHJzL2Rvd25yZXYueG1sUEsBAhQAFAAAAAgAh07iQFWLbjYg&#10;AgAASgQAAA4AAAAAAAAAAQAgAAAAIwEAAGRycy9lMm9Eb2MueG1sUEsFBgAAAAAGAAYAWQEAALUF&#10;AAAAAA==&#10;">
                  <v:fill on="t" focussize="0,0"/>
                  <v:stroke weight="2.25pt" color="#000000" joinstyle="miter"/>
                  <v:imagedata o:title=""/>
                  <o:lock v:ext="edit" aspectratio="f"/>
                  <v:textbox>
                    <w:txbxContent>
                      <w:p w14:paraId="2BDFE654">
                        <w:pPr>
                          <w:jc w:val="center"/>
                          <w:rPr>
                            <w:rFonts w:ascii="宋体" w:hAnsi="宋体" w:cs="Arial"/>
                          </w:rPr>
                        </w:pPr>
                        <w:r>
                          <w:rPr>
                            <w:rFonts w:hint="eastAsia" w:ascii="宋体" w:hAnsi="宋体" w:cs="Arial"/>
                          </w:rPr>
                          <w:t>计划实施</w:t>
                        </w:r>
                      </w:p>
                      <w:p w14:paraId="062B777A">
                        <w:pPr>
                          <w:jc w:val="center"/>
                          <w:rPr>
                            <w:rFonts w:ascii="宋体" w:hAnsi="宋体"/>
                          </w:rPr>
                        </w:pPr>
                        <w:r>
                          <w:rPr>
                            <w:rFonts w:hint="eastAsia" w:ascii="宋体" w:hAnsi="宋体"/>
                          </w:rPr>
                          <w:t>（施工单位）</w:t>
                        </w:r>
                      </w:p>
                    </w:txbxContent>
                  </v:textbox>
                </v:rect>
                <v:line id="直线 14562" o:spid="_x0000_s1026" o:spt="20" style="position:absolute;left:2674217;top:264160;flip:x;height:0;width:412054;"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0BwnKNUAAAAFAQAADwAAAAAAAAABACAAAAAiAAAAZHJz&#10;L2Rvd25yZXYueG1sUEsBAhQAFAAAAAgAh07iQNsOVqMHAgAA+gMAAA4AAAAAAAAAAQAgAAAAJAEA&#10;AGRycy9lMm9Eb2MueG1sUEsFBgAAAAAGAAYAWQEAAJ0FAAAAAA==&#10;">
                  <v:fill on="f" focussize="0,0"/>
                  <v:stroke weight="2.25pt" color="#000000" joinstyle="round" endarrow="block"/>
                  <v:imagedata o:title=""/>
                  <o:lock v:ext="edit" aspectratio="f"/>
                </v:line>
                <v:line id="直线 14563" o:spid="_x0000_s1026" o:spt="20" style="position:absolute;left:3634851;top:660400;flip:y;height:264160;width:0;"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&#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Ewm/KAkCAAD6AwAADgAAAAAAAAABACAAAAAk&#10;AQAAZHJzL2Uyb0RvYy54bWxQSwUGAAAAAAYABgBZAQAAnwUAAAAA&#10;">
                  <v:fill on="f" focussize="0,0"/>
                  <v:stroke weight="2.25pt" color="#000000" joinstyle="round" endarrow="block"/>
                  <v:imagedata o:title=""/>
                  <o:lock v:ext="edit" aspectratio="f"/>
                </v:line>
                <v:rect id="矩形 14564" o:spid="_x0000_s1026" o:spt="1" style="position:absolute;left:137351;top:924560;height:660400;width:10979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3hOkvUAAAABQEAAA8A&#10;AAAAAAAAAQAgAAAAIgAAAGRycy9kb3ducmV2LnhtbFBLAQIUABQAAAAIAIdO4kAOJFQDGwIAAEgE&#10;AAAOAAAAAAAAAAEAIAAAACMBAABkcnMvZTJvRG9jLnhtbFBLBQYAAAAABgAGAFkBAACwBQAAAAA=&#10;">
                  <v:fill on="t" focussize="0,0"/>
                  <v:stroke weight="2.25pt" color="#000000" joinstyle="miter"/>
                  <v:imagedata o:title=""/>
                  <o:lock v:ext="edit" aspectratio="f"/>
                  <v:textbox>
                    <w:txbxContent>
                      <w:p w14:paraId="0A6A14FC">
                        <w:pPr>
                          <w:jc w:val="center"/>
                          <w:rPr>
                            <w:rFonts w:ascii="宋体" w:hAnsi="宋体" w:cs="Arial"/>
                          </w:rPr>
                        </w:pPr>
                        <w:r>
                          <w:rPr>
                            <w:rFonts w:hint="eastAsia" w:ascii="宋体" w:hAnsi="宋体" w:cs="Arial"/>
                          </w:rPr>
                          <w:t>不合格处理</w:t>
                        </w:r>
                      </w:p>
                      <w:p w14:paraId="184F904E">
                        <w:pPr>
                          <w:jc w:val="center"/>
                          <w:rPr>
                            <w:rFonts w:ascii="宋体" w:hAnsi="宋体"/>
                          </w:rPr>
                        </w:pPr>
                        <w:r>
                          <w:rPr>
                            <w:rFonts w:hint="eastAsia" w:ascii="宋体" w:hAnsi="宋体"/>
                          </w:rPr>
                          <w:t>（施工单位）</w:t>
                        </w:r>
                      </w:p>
                    </w:txbxContent>
                  </v:textbox>
                </v:rect>
                <v:rect id="矩形 14565" o:spid="_x0000_s1026" o:spt="1" style="position:absolute;left:4525981;top:924560;height:660400;width:14388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eE6S9QAAAAFAQAA&#10;DwAAAAAAAAABACAAAAAiAAAAZHJzL2Rvd25yZXYueG1sUEsBAhQAFAAAAAgAh07iQKPB0rodAgAA&#10;SQQAAA4AAAAAAAAAAQAgAAAAIwEAAGRycy9lMm9Eb2MueG1sUEsFBgAAAAAGAAYAWQEAALIFAAAA&#10;AA==&#10;">
                  <v:fill on="t" focussize="0,0"/>
                  <v:stroke weight="2.25pt" color="#000000" joinstyle="miter"/>
                  <v:imagedata o:title=""/>
                  <o:lock v:ext="edit" aspectratio="f"/>
                  <v:textbox>
                    <w:txbxContent>
                      <w:p w14:paraId="4EF2B109">
                        <w:pPr>
                          <w:jc w:val="center"/>
                          <w:rPr>
                            <w:rFonts w:ascii="宋体" w:hAnsi="宋体" w:cs="Arial"/>
                          </w:rPr>
                        </w:pPr>
                        <w:r>
                          <w:rPr>
                            <w:rFonts w:hint="eastAsia" w:ascii="宋体" w:hAnsi="宋体" w:cs="Arial"/>
                          </w:rPr>
                          <w:t>确认</w:t>
                        </w:r>
                      </w:p>
                      <w:p w14:paraId="5ACB77E4">
                        <w:pPr>
                          <w:jc w:val="center"/>
                          <w:rPr>
                            <w:rFonts w:ascii="宋体" w:hAnsi="宋体"/>
                          </w:rPr>
                        </w:pPr>
                        <w:r>
                          <w:rPr>
                            <w:rFonts w:hint="eastAsia" w:ascii="宋体" w:hAnsi="宋体"/>
                          </w:rPr>
                          <w:t>（专业监理工程师）</w:t>
                        </w:r>
                      </w:p>
                    </w:txbxContent>
                  </v:textbox>
                </v:rect>
                <v:rect id="矩形 14566" o:spid="_x0000_s1026" o:spt="1" style="position:absolute;left:3086272;top: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eE6S9QAAAAFAQAADwAA&#10;AAAAAAABACAAAAAiAAAAZHJzL2Rvd25yZXYueG1sUEsBAhQAFAAAAAgAh07iQM7LcysaAgAARAQA&#10;AA4AAAAAAAAAAQAgAAAAIwEAAGRycy9lMm9Eb2MueG1sUEsFBgAAAAAGAAYAWQEAAK8FAAAAAA==&#10;">
                  <v:fill on="t" focussize="0,0"/>
                  <v:stroke weight="2.25pt" color="#000000" joinstyle="miter"/>
                  <v:imagedata o:title=""/>
                  <o:lock v:ext="edit" aspectratio="f"/>
                  <v:textbox>
                    <w:txbxContent>
                      <w:p w14:paraId="44101A75">
                        <w:pPr>
                          <w:jc w:val="center"/>
                          <w:rPr>
                            <w:rFonts w:hint="eastAsia" w:ascii="宋体" w:hAnsi="宋体"/>
                          </w:rPr>
                        </w:pPr>
                        <w:r>
                          <w:rPr>
                            <w:rFonts w:hint="eastAsia" w:ascii="宋体" w:hAnsi="宋体"/>
                          </w:rPr>
                          <w:t>修改</w:t>
                        </w:r>
                      </w:p>
                      <w:p w14:paraId="3725CFE6">
                        <w:pPr>
                          <w:jc w:val="center"/>
                          <w:rPr>
                            <w:rFonts w:ascii="宋体" w:hAnsi="宋体"/>
                          </w:rPr>
                        </w:pPr>
                        <w:r>
                          <w:rPr>
                            <w:rFonts w:hint="eastAsia" w:ascii="宋体" w:hAnsi="宋体"/>
                          </w:rPr>
                          <w:t>（施工单位）</w:t>
                        </w:r>
                      </w:p>
                    </w:txbxContent>
                  </v:textbox>
                </v:rect>
                <v:rect id="矩形 14567" o:spid="_x0000_s1026" o:spt="1" style="position:absolute;left:3360148;top:1849120;height:660400;width:1029309;"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eE6S9QAAAAF&#10;AQAADwAAAAAAAAABACAAAAAiAAAAZHJzL2Rvd25yZXYueG1sUEsBAhQAFAAAAAgAh07iQAe/sj4g&#10;AgAASgQAAA4AAAAAAAAAAQAgAAAAIwEAAGRycy9lMm9Eb2MueG1sUEsFBgAAAAAGAAYAWQEAALUF&#10;AAAAAA==&#10;">
                  <v:fill on="t" focussize="0,0"/>
                  <v:stroke weight="2.25pt" color="#000000" joinstyle="miter"/>
                  <v:imagedata o:title=""/>
                  <o:lock v:ext="edit" aspectratio="f"/>
                  <v:textbox>
                    <w:txbxContent>
                      <w:p w14:paraId="11822DD9">
                        <w:pPr>
                          <w:jc w:val="center"/>
                          <w:rPr>
                            <w:rFonts w:hint="eastAsia" w:ascii="宋体" w:hAnsi="宋体" w:cs="Arial"/>
                          </w:rPr>
                        </w:pPr>
                        <w:r>
                          <w:rPr>
                            <w:rFonts w:hint="eastAsia" w:ascii="宋体" w:hAnsi="宋体" w:cs="Arial"/>
                          </w:rPr>
                          <w:t>自检</w:t>
                        </w:r>
                      </w:p>
                      <w:p w14:paraId="657C0AD6">
                        <w:pPr>
                          <w:jc w:val="center"/>
                          <w:rPr>
                            <w:rFonts w:ascii="宋体" w:hAnsi="宋体"/>
                          </w:rPr>
                        </w:pPr>
                        <w:r>
                          <w:rPr>
                            <w:rFonts w:hint="eastAsia" w:ascii="宋体" w:hAnsi="宋体"/>
                          </w:rPr>
                          <w:t>（施工单位）</w:t>
                        </w:r>
                      </w:p>
                    </w:txbxContent>
                  </v:textbox>
                </v:rect>
                <v:rect id="矩形 14568" o:spid="_x0000_s1026" o:spt="1" style="position:absolute;left:206027;top:264160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A1pXdWHgIA&#10;AEkEAAAOAAAAAAAAAAEAIAAAACMBAABkcnMvZTJvRG9jLnhtbFBLBQYAAAAABgAGAFkBAACzBQAA&#10;AAA=&#10;">
                  <v:fill on="t" focussize="0,0"/>
                  <v:stroke weight="2.25pt" color="#000000" joinstyle="miter"/>
                  <v:imagedata o:title=""/>
                  <o:lock v:ext="edit" aspectratio="f"/>
                  <v:textbox>
                    <w:txbxContent>
                      <w:p w14:paraId="08A432AD">
                        <w:pPr>
                          <w:jc w:val="center"/>
                          <w:rPr>
                            <w:rFonts w:hint="eastAsia" w:ascii="宋体" w:hAnsi="宋体" w:cs="Arial"/>
                          </w:rPr>
                        </w:pPr>
                        <w:r>
                          <w:rPr>
                            <w:rFonts w:hint="eastAsia" w:ascii="宋体" w:hAnsi="宋体" w:cs="Arial"/>
                          </w:rPr>
                          <w:t>下道工序</w:t>
                        </w:r>
                      </w:p>
                      <w:p w14:paraId="13CBF3C7">
                        <w:pPr>
                          <w:jc w:val="center"/>
                          <w:rPr>
                            <w:rFonts w:ascii="宋体" w:hAnsi="宋体"/>
                          </w:rPr>
                        </w:pPr>
                        <w:r>
                          <w:rPr>
                            <w:rFonts w:hint="eastAsia" w:ascii="宋体" w:hAnsi="宋体"/>
                          </w:rPr>
                          <w:t>（施工单位）</w:t>
                        </w:r>
                      </w:p>
                    </w:txbxContent>
                  </v:textbox>
                </v:rect>
                <v:line id="直线 14569" o:spid="_x0000_s1026" o:spt="20" style="position:absolute;left:685930;top:1584960;flip:y;height:264160;width:827;"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&#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vriwYgkCAAD8AwAADgAAAAAAAAABACAAAAAk&#10;AQAAZHJzL2Uyb0RvYy54bWxQSwUGAAAAAAYABgBZAQAAnwUAAAAA&#10;">
                  <v:fill on="f" focussize="0,0"/>
                  <v:stroke weight="2.25pt" color="#000000" joinstyle="round" endarrow="block"/>
                  <v:imagedata o:title=""/>
                  <o:lock v:ext="edit" aspectratio="f"/>
                </v:line>
                <v:line id="直线 14570" o:spid="_x0000_s1026" o:spt="20" style="position:absolute;left:1234509;top:2113280;flip:x;height:0;width:342551;"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&#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AcJyjVAAAABQEAAA8AAAAAAAAAAQAgAAAAIgAAAGRy&#10;cy9kb3ducmV2LnhtbFBLAQIUABQAAAAIAIdO4kBjaiMvCAIAAPsDAAAOAAAAAAAAAAEAIAAAACQB&#10;AABkcnMvZTJvRG9jLnhtbFBLBQYAAAAABgAGAFkBAACeBQAAAAA=&#10;">
                  <v:fill on="f" focussize="0,0"/>
                  <v:stroke weight="2.25pt" color="#000000" joinstyle="round" endarrow="block"/>
                  <v:imagedata o:title=""/>
                  <o:lock v:ext="edit" aspectratio="f"/>
                </v:line>
                <v:line id="直线 14571" o:spid="_x0000_s1026" o:spt="20" style="position:absolute;left:3086272;top:2113280;flip:x;height:0;width:273875;"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5CsdDQkCAAD7AwAADgAAAAAAAAABACAAAAAk&#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0E3D6EB1">
      <w:pPr>
        <w:rPr>
          <w:rFonts w:hint="eastAsia" w:hAnsi="宋体" w:cs="Arial"/>
        </w:rPr>
      </w:pPr>
      <w:r>
        <w:rPr>
          <w:rFonts w:hAnsi="宋体" w:cs="Arial"/>
        </w:rPr>
        <w:t>0</w:t>
      </w:r>
      <w:r>
        <w:rPr>
          <w:rFonts w:hint="eastAsia" w:hAnsi="宋体" w:cs="Arial"/>
        </w:rPr>
        <w:t>6、检验计划</w:t>
      </w:r>
    </w:p>
    <w:p w14:paraId="31A35BA4">
      <w:pPr>
        <w:rPr>
          <w:rFonts w:hint="eastAsia" w:hAnsi="宋体" w:cs="Arial"/>
        </w:rPr>
      </w:pPr>
      <w:r>
        <w:rPr>
          <w:rFonts w:hint="eastAsia" w:hAnsi="宋体" w:cs="Arial"/>
        </w:rPr>
        <w:t>（1）检验部位（工序）与检验项目</w:t>
      </w:r>
    </w:p>
    <w:p w14:paraId="38C6BEC7">
      <w:pPr>
        <w:rPr>
          <w:rFonts w:hint="eastAsia" w:hAnsi="宋体" w:cs="Arial"/>
        </w:rPr>
      </w:pPr>
      <w:r>
        <w:rPr>
          <w:rFonts w:hint="eastAsia" w:hAnsi="宋体" w:cs="Arial"/>
        </w:rPr>
        <w:t>（2）检验程度与抽样方案</w:t>
      </w:r>
    </w:p>
    <w:p w14:paraId="03B7B62C">
      <w:pPr>
        <w:rPr>
          <w:rFonts w:hint="eastAsia" w:hAnsi="宋体" w:cs="Arial"/>
        </w:rPr>
      </w:pPr>
      <w:r>
        <w:rPr>
          <w:rFonts w:hint="eastAsia" w:hAnsi="宋体" w:cs="Arial"/>
        </w:rPr>
        <w:t>（3）拟采用的检验方法和手段</w:t>
      </w:r>
    </w:p>
    <w:p w14:paraId="03107354">
      <w:pPr>
        <w:rPr>
          <w:rFonts w:hint="eastAsia" w:hAnsi="宋体" w:cs="Arial"/>
        </w:rPr>
      </w:pPr>
      <w:r>
        <w:rPr>
          <w:rFonts w:hint="eastAsia" w:hAnsi="宋体" w:cs="Arial"/>
        </w:rPr>
        <w:t>（4）检验所依据的技术标准和评价标准</w:t>
      </w:r>
    </w:p>
    <w:p w14:paraId="2BCD52EF">
      <w:pPr>
        <w:rPr>
          <w:rFonts w:hint="eastAsia" w:hAnsi="宋体" w:cs="Arial"/>
        </w:rPr>
      </w:pPr>
      <w:r>
        <w:rPr>
          <w:rFonts w:hint="eastAsia" w:hAnsi="宋体" w:cs="Arial"/>
        </w:rPr>
        <w:t>（5）判定合格的条件与不合格处理</w:t>
      </w:r>
    </w:p>
    <w:p w14:paraId="5E6AE8AD">
      <w:pPr>
        <w:rPr>
          <w:rFonts w:hint="eastAsia" w:hAnsi="宋体" w:cs="Arial"/>
        </w:rPr>
      </w:pPr>
      <w:r>
        <w:rPr>
          <w:rFonts w:hint="eastAsia" w:hAnsi="宋体" w:cs="Arial"/>
        </w:rPr>
        <w:t>（6）检验记录</w:t>
      </w:r>
    </w:p>
    <w:p w14:paraId="4AE58986">
      <w:pPr>
        <w:rPr>
          <w:rFonts w:hint="eastAsia" w:hAnsi="宋体" w:cs="Arial"/>
        </w:rPr>
      </w:pPr>
      <w:r>
        <w:rPr>
          <w:rFonts w:hAnsi="宋体" w:cs="Arial"/>
        </w:rPr>
        <w:t>0</w:t>
      </w:r>
      <w:r>
        <w:rPr>
          <w:rFonts w:hint="eastAsia" w:hAnsi="宋体" w:cs="Arial"/>
        </w:rPr>
        <w:t>7、检验项目</w:t>
      </w:r>
    </w:p>
    <w:p w14:paraId="0DE3B328">
      <w:pPr>
        <w:rPr>
          <w:rFonts w:hint="eastAsia" w:hAnsi="宋体" w:cs="Arial"/>
        </w:rPr>
      </w:pPr>
      <w:r>
        <w:rPr>
          <w:rFonts w:hint="eastAsia" w:hAnsi="宋体" w:cs="Arial"/>
        </w:rPr>
        <w:t>（1）主控项目</w:t>
      </w:r>
    </w:p>
    <w:p w14:paraId="681FC1B8">
      <w:pPr>
        <w:rPr>
          <w:rFonts w:hint="eastAsia" w:hAnsi="宋体" w:cs="Arial"/>
        </w:rPr>
      </w:pPr>
      <w:r>
        <w:rPr>
          <w:rFonts w:hint="eastAsia" w:hAnsi="宋体" w:cs="Arial"/>
        </w:rPr>
        <w:t>①专业验收规范规定的主控项目。</w:t>
      </w:r>
    </w:p>
    <w:p w14:paraId="38F5D945">
      <w:pPr>
        <w:rPr>
          <w:rFonts w:hint="eastAsia" w:hAnsi="宋体" w:cs="Arial"/>
        </w:rPr>
      </w:pPr>
      <w:r>
        <w:rPr>
          <w:rFonts w:hint="eastAsia" w:hAnsi="宋体" w:cs="Arial"/>
        </w:rPr>
        <w:t>②尚没有专业验收规范的工程，可按以下原则商定主控项目：</w:t>
      </w:r>
    </w:p>
    <w:p w14:paraId="4ED35B7A">
      <w:pPr>
        <w:rPr>
          <w:rFonts w:hint="eastAsia" w:hAnsi="宋体" w:cs="Arial"/>
        </w:rPr>
      </w:pPr>
      <w:r>
        <w:rPr>
          <w:rFonts w:hint="eastAsia" w:hAnsi="宋体" w:cs="Arial"/>
        </w:rPr>
        <w:t>●材料/构配件/设备的材质、技术性能指标。</w:t>
      </w:r>
    </w:p>
    <w:p w14:paraId="0A43E007">
      <w:pPr>
        <w:rPr>
          <w:rFonts w:hint="eastAsia" w:hAnsi="宋体" w:cs="Arial"/>
        </w:rPr>
      </w:pPr>
      <w:r>
        <w:rPr>
          <w:rFonts w:hint="eastAsia" w:hAnsi="宋体" w:cs="Arial"/>
        </w:rPr>
        <w:t>●涉及结构强度、刚度和稳定性的的检验数据、性能检测。</w:t>
      </w:r>
    </w:p>
    <w:p w14:paraId="3E4AF5BD">
      <w:pPr>
        <w:rPr>
          <w:rFonts w:hint="eastAsia" w:hAnsi="宋体" w:cs="Arial"/>
        </w:rPr>
      </w:pPr>
      <w:r>
        <w:rPr>
          <w:rFonts w:hint="eastAsia" w:hAnsi="宋体" w:cs="Arial"/>
        </w:rPr>
        <w:t>●重要的允许偏差项目。</w:t>
      </w:r>
    </w:p>
    <w:p w14:paraId="6B99E505">
      <w:pPr>
        <w:rPr>
          <w:rFonts w:hint="eastAsia" w:hAnsi="宋体" w:cs="Arial"/>
        </w:rPr>
      </w:pPr>
      <w:r>
        <w:rPr>
          <w:rFonts w:hint="eastAsia" w:hAnsi="宋体" w:cs="Arial"/>
        </w:rPr>
        <w:t>（2）一般项目</w:t>
      </w:r>
    </w:p>
    <w:p w14:paraId="67DC7968">
      <w:pPr>
        <w:rPr>
          <w:rFonts w:hint="eastAsia" w:hAnsi="宋体" w:cs="Arial"/>
        </w:rPr>
      </w:pPr>
      <w:r>
        <w:rPr>
          <w:rFonts w:hint="eastAsia" w:hAnsi="宋体" w:cs="Arial"/>
        </w:rPr>
        <w:t>①专业验收规范规定的一般项目。</w:t>
      </w:r>
    </w:p>
    <w:p w14:paraId="0BE86535">
      <w:pPr>
        <w:rPr>
          <w:rFonts w:hint="eastAsia" w:hAnsi="宋体" w:cs="Arial"/>
        </w:rPr>
      </w:pPr>
      <w:r>
        <w:rPr>
          <w:rFonts w:hint="eastAsia" w:hAnsi="宋体" w:cs="Arial"/>
        </w:rPr>
        <w:t>②尚没有专业验收规范的工程，可按以下原则商定一般项目：</w:t>
      </w:r>
    </w:p>
    <w:p w14:paraId="14BA5268">
      <w:pPr>
        <w:rPr>
          <w:rFonts w:hint="eastAsia" w:hAnsi="宋体" w:cs="Arial"/>
        </w:rPr>
      </w:pPr>
      <w:r>
        <w:rPr>
          <w:rFonts w:hint="eastAsia" w:hAnsi="宋体" w:cs="Arial"/>
        </w:rPr>
        <w:t>●对结构安全和使用没有较大影响的项目。</w:t>
      </w:r>
    </w:p>
    <w:p w14:paraId="3593C035">
      <w:pPr>
        <w:rPr>
          <w:rFonts w:hint="eastAsia" w:hAnsi="宋体" w:cs="Arial"/>
        </w:rPr>
      </w:pPr>
      <w:r>
        <w:rPr>
          <w:rFonts w:hint="eastAsia" w:hAnsi="宋体" w:cs="Arial"/>
        </w:rPr>
        <w:t>●涉及美观的观感检验项目。</w:t>
      </w:r>
    </w:p>
    <w:p w14:paraId="2EA6E8BD">
      <w:pPr>
        <w:rPr>
          <w:rFonts w:hint="eastAsia" w:hAnsi="宋体" w:cs="Arial"/>
        </w:rPr>
      </w:pPr>
      <w:r>
        <w:rPr>
          <w:rFonts w:hint="eastAsia" w:hAnsi="宋体" w:cs="Arial"/>
        </w:rPr>
        <w:t>●允许有一定偏差的项目。</w:t>
      </w:r>
    </w:p>
    <w:p w14:paraId="67EE6857">
      <w:pPr>
        <w:rPr>
          <w:rFonts w:hint="eastAsia" w:hAnsi="宋体" w:cs="Arial"/>
        </w:rPr>
      </w:pPr>
      <w:r>
        <w:rPr>
          <w:rFonts w:hint="eastAsia" w:hAnsi="宋体" w:cs="Arial"/>
        </w:rPr>
        <w:t>●不能确定偏差值但允许出现一定缺陷的项目。</w:t>
      </w:r>
    </w:p>
    <w:p w14:paraId="7395C779">
      <w:pPr>
        <w:rPr>
          <w:rFonts w:hint="eastAsia" w:hAnsi="宋体" w:cs="Arial"/>
        </w:rPr>
      </w:pPr>
      <w:r>
        <w:rPr>
          <w:rFonts w:hint="eastAsia" w:hAnsi="宋体" w:cs="Arial"/>
        </w:rPr>
        <w:t>●无法定量的需采用定性的项目。</w:t>
      </w:r>
    </w:p>
    <w:p w14:paraId="3FD5022B">
      <w:pPr>
        <w:rPr>
          <w:rFonts w:hint="eastAsia" w:hAnsi="宋体" w:cs="Arial"/>
        </w:rPr>
      </w:pPr>
      <w:r>
        <w:rPr>
          <w:rFonts w:hAnsi="宋体" w:cs="Arial"/>
        </w:rPr>
        <w:t>0</w:t>
      </w:r>
      <w:r>
        <w:rPr>
          <w:rFonts w:hint="eastAsia" w:hAnsi="宋体" w:cs="Arial"/>
        </w:rPr>
        <w:t>8、检验程度</w:t>
      </w:r>
    </w:p>
    <w:p w14:paraId="4E4C7D70">
      <w:pPr>
        <w:rPr>
          <w:rFonts w:hint="eastAsia" w:hAnsi="宋体" w:cs="Arial"/>
        </w:rPr>
      </w:pPr>
      <w:r>
        <w:rPr>
          <w:rFonts w:hint="eastAsia" w:hAnsi="宋体" w:cs="Arial"/>
        </w:rPr>
        <w:t xml:space="preserve">（1）全数检验：全部普遍检验，适用于以下施工对象的检验。 </w:t>
      </w:r>
    </w:p>
    <w:p w14:paraId="56D0A5A5">
      <w:pPr>
        <w:rPr>
          <w:rFonts w:hint="eastAsia" w:hAnsi="宋体" w:cs="Arial"/>
        </w:rPr>
      </w:pPr>
      <w:r>
        <w:rPr>
          <w:rFonts w:hint="eastAsia" w:hAnsi="宋体" w:cs="Arial"/>
        </w:rPr>
        <w:t>①对结构安全性、可靠性起决定性的施工对象。</w:t>
      </w:r>
    </w:p>
    <w:p w14:paraId="4910D7C8">
      <w:pPr>
        <w:rPr>
          <w:rFonts w:hint="eastAsia" w:hAnsi="宋体" w:cs="Arial"/>
        </w:rPr>
      </w:pPr>
      <w:r>
        <w:rPr>
          <w:rFonts w:hint="eastAsia" w:hAnsi="宋体" w:cs="Arial"/>
        </w:rPr>
        <w:t>②质量不稳定的工序。</w:t>
      </w:r>
    </w:p>
    <w:p w14:paraId="34B2ACE0">
      <w:pPr>
        <w:rPr>
          <w:rFonts w:hint="eastAsia" w:hAnsi="宋体" w:cs="Arial"/>
        </w:rPr>
      </w:pPr>
      <w:r>
        <w:rPr>
          <w:rFonts w:hint="eastAsia" w:hAnsi="宋体" w:cs="Arial"/>
        </w:rPr>
        <w:t>③质量水平要求高的，对后续工序有较大影响的施工对象。</w:t>
      </w:r>
    </w:p>
    <w:p w14:paraId="258253E9">
      <w:pPr>
        <w:rPr>
          <w:rFonts w:hint="eastAsia" w:hAnsi="宋体" w:cs="Arial"/>
        </w:rPr>
      </w:pPr>
      <w:r>
        <w:rPr>
          <w:rFonts w:hint="eastAsia" w:hAnsi="宋体" w:cs="Arial"/>
        </w:rPr>
        <w:t>④其他技术规程、标准规范中明确规定需全数检验的。</w:t>
      </w:r>
    </w:p>
    <w:p w14:paraId="16C0040B">
      <w:pPr>
        <w:rPr>
          <w:rFonts w:hint="eastAsia" w:hAnsi="宋体" w:cs="Arial"/>
        </w:rPr>
      </w:pPr>
      <w:r>
        <w:rPr>
          <w:rFonts w:hint="eastAsia" w:hAnsi="宋体" w:cs="Arial"/>
        </w:rPr>
        <w:t>（2）抽样检验：随机抽样检验，适用于以下施工对象的检验。</w:t>
      </w:r>
    </w:p>
    <w:p w14:paraId="45F8223A">
      <w:pPr>
        <w:rPr>
          <w:rFonts w:hint="eastAsia" w:hAnsi="宋体" w:cs="Arial"/>
        </w:rPr>
      </w:pPr>
      <w:r>
        <w:rPr>
          <w:rFonts w:hint="eastAsia" w:hAnsi="宋体" w:cs="Arial"/>
        </w:rPr>
        <w:t>①材料/构配件/设备。</w:t>
      </w:r>
    </w:p>
    <w:p w14:paraId="78777EFE">
      <w:pPr>
        <w:rPr>
          <w:rFonts w:hint="eastAsia" w:hAnsi="宋体" w:cs="Arial"/>
        </w:rPr>
      </w:pPr>
      <w:r>
        <w:rPr>
          <w:rFonts w:hint="eastAsia" w:hAnsi="宋体" w:cs="Arial"/>
        </w:rPr>
        <w:t>②破坏性检验的项目。</w:t>
      </w:r>
    </w:p>
    <w:p w14:paraId="35E0F430">
      <w:pPr>
        <w:rPr>
          <w:rFonts w:hint="eastAsia" w:hAnsi="宋体" w:cs="Arial"/>
        </w:rPr>
      </w:pPr>
      <w:r>
        <w:rPr>
          <w:rFonts w:hint="eastAsia" w:hAnsi="宋体" w:cs="Arial"/>
        </w:rPr>
        <w:t>③采用全数检验成本高或全数检验时间上不允许。</w:t>
      </w:r>
    </w:p>
    <w:p w14:paraId="4295A894">
      <w:pPr>
        <w:rPr>
          <w:rFonts w:hint="eastAsia" w:hAnsi="宋体" w:cs="Arial"/>
        </w:rPr>
      </w:pPr>
      <w:r>
        <w:rPr>
          <w:rFonts w:hint="eastAsia" w:hAnsi="宋体" w:cs="Arial"/>
        </w:rPr>
        <w:t>④即使采用全数检验也不能保证100%合格品。</w:t>
      </w:r>
    </w:p>
    <w:p w14:paraId="25A87F87">
      <w:pPr>
        <w:rPr>
          <w:rFonts w:hint="eastAsia" w:hAnsi="宋体" w:cs="Arial"/>
          <w:b/>
          <w:bCs/>
        </w:rPr>
      </w:pPr>
      <w:r>
        <w:rPr>
          <w:rFonts w:cs="Arial"/>
          <w:b/>
        </w:rPr>
        <w:t>6.</w:t>
      </w:r>
      <w:r>
        <w:rPr>
          <w:rFonts w:hint="eastAsia" w:cs="Arial"/>
          <w:b/>
        </w:rPr>
        <w:t>3</w:t>
      </w:r>
      <w:r>
        <w:rPr>
          <w:rFonts w:cs="Arial"/>
          <w:b/>
        </w:rPr>
        <w:t>..</w:t>
      </w:r>
      <w:r>
        <w:rPr>
          <w:rFonts w:hint="eastAsia" w:cs="Arial"/>
          <w:b/>
        </w:rPr>
        <w:t>3</w:t>
      </w:r>
      <w:r>
        <w:rPr>
          <w:rFonts w:cs="Arial"/>
          <w:b/>
        </w:rPr>
        <w:t>.</w:t>
      </w:r>
      <w:r>
        <w:rPr>
          <w:rFonts w:hint="eastAsia" w:cs="Arial"/>
          <w:b/>
          <w:bCs/>
        </w:rPr>
        <w:t>3</w:t>
      </w:r>
      <w:r>
        <w:rPr>
          <w:rFonts w:hint="eastAsia" w:hAnsi="宋体" w:cs="Arial"/>
          <w:b/>
          <w:bCs/>
        </w:rPr>
        <w:t>见证检测</w:t>
      </w:r>
    </w:p>
    <w:p w14:paraId="688B6FD5">
      <w:pPr>
        <w:rPr>
          <w:rFonts w:hint="eastAsia" w:cs="Arial"/>
          <w:bCs/>
        </w:rPr>
      </w:pPr>
      <w:r>
        <w:rPr>
          <w:rFonts w:cs="Arial"/>
          <w:bCs/>
        </w:rPr>
        <w:t>0</w:t>
      </w:r>
      <w:r>
        <w:rPr>
          <w:rFonts w:hint="eastAsia" w:cs="Arial"/>
          <w:bCs/>
        </w:rPr>
        <w:t>1、工作措施</w:t>
      </w:r>
    </w:p>
    <w:p w14:paraId="323A848A">
      <w:pPr>
        <w:rPr>
          <w:rFonts w:hint="eastAsia" w:hAnsi="宋体" w:cs="Arial"/>
        </w:rPr>
      </w:pPr>
      <w:r>
        <w:rPr>
          <w:rFonts w:hint="eastAsia" w:cs="Arial"/>
          <w:bCs/>
        </w:rPr>
        <w:t>（1）取样检测见证：</w:t>
      </w:r>
      <w:r>
        <w:rPr>
          <w:rFonts w:hAnsi="宋体" w:cs="Arial"/>
        </w:rPr>
        <w:t>监理对</w:t>
      </w:r>
      <w:r>
        <w:rPr>
          <w:rFonts w:hint="eastAsia" w:hAnsi="宋体" w:cs="Arial"/>
        </w:rPr>
        <w:t>材料取样委托检测活动现场监督。</w:t>
      </w:r>
    </w:p>
    <w:p w14:paraId="501A9F78">
      <w:pPr>
        <w:rPr>
          <w:rFonts w:hint="eastAsia" w:hAnsi="宋体" w:cs="Arial"/>
        </w:rPr>
      </w:pPr>
      <w:r>
        <w:rPr>
          <w:rFonts w:hint="eastAsia" w:hAnsi="宋体" w:cs="Arial"/>
        </w:rPr>
        <w:t>（2）专项检测见证：</w:t>
      </w:r>
      <w:r>
        <w:rPr>
          <w:rFonts w:hAnsi="宋体" w:cs="Arial"/>
        </w:rPr>
        <w:t>监理对</w:t>
      </w:r>
      <w:r>
        <w:rPr>
          <w:rFonts w:hint="eastAsia" w:hAnsi="宋体" w:cs="Arial"/>
        </w:rPr>
        <w:t>涉及结构安全和使用功能委托检测活动现场监督。</w:t>
      </w:r>
    </w:p>
    <w:p w14:paraId="21661A2A">
      <w:pPr>
        <w:rPr>
          <w:rFonts w:hint="eastAsia" w:hAnsi="宋体" w:cs="Arial"/>
          <w:b/>
          <w:bCs/>
        </w:rPr>
      </w:pPr>
      <w:r>
        <w:rPr>
          <w:rFonts w:hAnsi="宋体" w:cs="Arial"/>
        </w:rPr>
        <w:t>0</w:t>
      </w:r>
      <w:r>
        <w:rPr>
          <w:rFonts w:hint="eastAsia" w:hAnsi="宋体" w:cs="Arial"/>
        </w:rPr>
        <w:t>2、工作流程</w:t>
      </w:r>
    </w:p>
    <w:p w14:paraId="4FADA23D">
      <w:pPr>
        <w:rPr>
          <w:rFonts w:hint="eastAsia" w:cs="Arial"/>
          <w:bCs/>
        </w:rPr>
      </w:pPr>
      <w:r>
        <w:rPr>
          <w:rFonts w:cs="Arial"/>
          <w:bCs/>
        </w:rPr>
        <mc:AlternateContent>
          <mc:Choice Requires="wpc">
            <w:drawing>
              <wp:inline distT="0" distB="0" distL="114300" distR="114300">
                <wp:extent cx="5969000" cy="3302000"/>
                <wp:effectExtent l="0" t="13970" r="25400" b="36830"/>
                <wp:docPr id="1265" name="画布 140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36" name="矩形 14083"/>
                        <wps:cNvSpPr/>
                        <wps:spPr>
                          <a:xfrm>
                            <a:off x="754606" y="2245360"/>
                            <a:ext cx="339242" cy="396240"/>
                          </a:xfrm>
                          <a:prstGeom prst="rect">
                            <a:avLst/>
                          </a:prstGeom>
                          <a:solidFill>
                            <a:srgbClr val="FFFFFF"/>
                          </a:solidFill>
                          <a:ln>
                            <a:noFill/>
                          </a:ln>
                        </wps:spPr>
                        <wps:txbx>
                          <w:txbxContent>
                            <w:p w14:paraId="4C3E0F22">
                              <w:pPr>
                                <w:rPr>
                                  <w:rFonts w:ascii="宋体" w:hAnsi="宋体"/>
                                </w:rPr>
                              </w:pPr>
                              <w:r>
                                <w:rPr>
                                  <w:rFonts w:hint="eastAsia" w:ascii="宋体" w:hAnsi="宋体"/>
                                </w:rPr>
                                <w:t>是</w:t>
                              </w:r>
                            </w:p>
                          </w:txbxContent>
                        </wps:txbx>
                        <wps:bodyPr wrap="square" upright="1"/>
                      </wps:wsp>
                      <wps:wsp>
                        <wps:cNvPr id="1237" name="矩形 14084"/>
                        <wps:cNvSpPr/>
                        <wps:spPr>
                          <a:xfrm>
                            <a:off x="4046078" y="1188720"/>
                            <a:ext cx="340897" cy="396240"/>
                          </a:xfrm>
                          <a:prstGeom prst="rect">
                            <a:avLst/>
                          </a:prstGeom>
                          <a:solidFill>
                            <a:srgbClr val="FFFFFF"/>
                          </a:solidFill>
                          <a:ln>
                            <a:noFill/>
                          </a:ln>
                        </wps:spPr>
                        <wps:txbx>
                          <w:txbxContent>
                            <w:p w14:paraId="0F210E8F">
                              <w:pPr>
                                <w:rPr>
                                  <w:rFonts w:ascii="宋体" w:hAnsi="宋体"/>
                                </w:rPr>
                              </w:pPr>
                              <w:r>
                                <w:rPr>
                                  <w:rFonts w:hint="eastAsia" w:ascii="宋体" w:hAnsi="宋体"/>
                                </w:rPr>
                                <w:t>是</w:t>
                              </w:r>
                            </w:p>
                          </w:txbxContent>
                        </wps:txbx>
                        <wps:bodyPr wrap="square" upright="1"/>
                      </wps:wsp>
                      <wps:wsp>
                        <wps:cNvPr id="1238" name="矩形 14085"/>
                        <wps:cNvSpPr/>
                        <wps:spPr>
                          <a:xfrm>
                            <a:off x="3772203" y="660400"/>
                            <a:ext cx="339242" cy="396240"/>
                          </a:xfrm>
                          <a:prstGeom prst="rect">
                            <a:avLst/>
                          </a:prstGeom>
                          <a:solidFill>
                            <a:srgbClr val="FFFFFF"/>
                          </a:solidFill>
                          <a:ln>
                            <a:noFill/>
                          </a:ln>
                        </wps:spPr>
                        <wps:txbx>
                          <w:txbxContent>
                            <w:p w14:paraId="1C19F516">
                              <w:pPr>
                                <w:rPr>
                                  <w:rFonts w:ascii="宋体" w:hAnsi="宋体"/>
                                </w:rPr>
                              </w:pPr>
                              <w:r>
                                <w:rPr>
                                  <w:rFonts w:hint="eastAsia" w:ascii="宋体" w:hAnsi="宋体"/>
                                </w:rPr>
                                <w:t>否</w:t>
                              </w:r>
                            </w:p>
                          </w:txbxContent>
                        </wps:txbx>
                        <wps:bodyPr wrap="square" upright="1"/>
                      </wps:wsp>
                      <wps:wsp>
                        <wps:cNvPr id="1239" name="矩形 14086"/>
                        <wps:cNvSpPr/>
                        <wps:spPr>
                          <a:xfrm>
                            <a:off x="823282" y="1584960"/>
                            <a:ext cx="343379" cy="396240"/>
                          </a:xfrm>
                          <a:prstGeom prst="rect">
                            <a:avLst/>
                          </a:prstGeom>
                          <a:solidFill>
                            <a:srgbClr val="FFFFFF"/>
                          </a:solidFill>
                          <a:ln>
                            <a:noFill/>
                          </a:ln>
                        </wps:spPr>
                        <wps:txbx>
                          <w:txbxContent>
                            <w:p w14:paraId="4B64B791">
                              <w:pPr>
                                <w:rPr>
                                  <w:rFonts w:ascii="宋体" w:hAnsi="宋体"/>
                                </w:rPr>
                              </w:pPr>
                              <w:r>
                                <w:rPr>
                                  <w:rFonts w:hint="eastAsia" w:ascii="宋体" w:hAnsi="宋体"/>
                                </w:rPr>
                                <w:t>否</w:t>
                              </w:r>
                            </w:p>
                          </w:txbxContent>
                        </wps:txbx>
                        <wps:bodyPr wrap="square" upright="1"/>
                      </wps:wsp>
                      <wps:wsp>
                        <wps:cNvPr id="1240" name="矩形 14087"/>
                        <wps:cNvSpPr/>
                        <wps:spPr>
                          <a:xfrm>
                            <a:off x="68676" y="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1A3B6B8">
                              <w:pPr>
                                <w:jc w:val="center"/>
                                <w:rPr>
                                  <w:rFonts w:hint="eastAsia" w:ascii="宋体" w:hAnsi="宋体"/>
                                </w:rPr>
                              </w:pPr>
                              <w:r>
                                <w:rPr>
                                  <w:rFonts w:hint="eastAsia" w:ascii="宋体" w:hAnsi="宋体"/>
                                </w:rPr>
                                <w:t>制定检测计划</w:t>
                              </w:r>
                            </w:p>
                            <w:p w14:paraId="31519682">
                              <w:pPr>
                                <w:jc w:val="center"/>
                                <w:rPr>
                                  <w:rFonts w:ascii="宋体" w:hAnsi="宋体"/>
                                </w:rPr>
                              </w:pPr>
                              <w:r>
                                <w:rPr>
                                  <w:rFonts w:hint="eastAsia" w:ascii="宋体" w:hAnsi="宋体"/>
                                </w:rPr>
                                <w:t>（施工单位）</w:t>
                              </w:r>
                            </w:p>
                          </w:txbxContent>
                        </wps:txbx>
                        <wps:bodyPr wrap="square" upright="1"/>
                      </wps:wsp>
                      <wps:wsp>
                        <wps:cNvPr id="1241" name="直线 14088"/>
                        <wps:cNvSpPr/>
                        <wps:spPr>
                          <a:xfrm>
                            <a:off x="1371861" y="264160"/>
                            <a:ext cx="273048" cy="826"/>
                          </a:xfrm>
                          <a:prstGeom prst="line">
                            <a:avLst/>
                          </a:prstGeom>
                          <a:ln w="28575" cap="flat" cmpd="sng">
                            <a:solidFill>
                              <a:srgbClr val="000000"/>
                            </a:solidFill>
                            <a:prstDash val="solid"/>
                            <a:headEnd type="none" w="med" len="med"/>
                            <a:tailEnd type="triangle" w="med" len="med"/>
                          </a:ln>
                        </wps:spPr>
                        <wps:bodyPr upright="1"/>
                      </wps:wsp>
                      <wps:wsp>
                        <wps:cNvPr id="1242" name="直线 14089"/>
                        <wps:cNvSpPr/>
                        <wps:spPr>
                          <a:xfrm>
                            <a:off x="2331666" y="264160"/>
                            <a:ext cx="341724" cy="826"/>
                          </a:xfrm>
                          <a:prstGeom prst="line">
                            <a:avLst/>
                          </a:prstGeom>
                          <a:ln w="28575" cap="flat" cmpd="sng">
                            <a:solidFill>
                              <a:srgbClr val="000000"/>
                            </a:solidFill>
                            <a:prstDash val="solid"/>
                            <a:headEnd type="none" w="med" len="med"/>
                            <a:tailEnd type="triangle" w="med" len="med"/>
                          </a:ln>
                        </wps:spPr>
                        <wps:bodyPr upright="1"/>
                      </wps:wsp>
                      <wps:wsp>
                        <wps:cNvPr id="1243" name="矩形 14090"/>
                        <wps:cNvSpPr/>
                        <wps:spPr>
                          <a:xfrm>
                            <a:off x="1577060" y="1849120"/>
                            <a:ext cx="150590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DF212CE">
                              <w:pPr>
                                <w:jc w:val="center"/>
                                <w:rPr>
                                  <w:rFonts w:hint="eastAsia" w:ascii="宋体" w:hAnsi="宋体" w:cs="Arial"/>
                                </w:rPr>
                              </w:pPr>
                              <w:r>
                                <w:rPr>
                                  <w:rFonts w:hint="eastAsia" w:ascii="宋体" w:hAnsi="宋体" w:cs="Arial"/>
                                </w:rPr>
                                <w:t>见证检测</w:t>
                              </w:r>
                              <w:r>
                                <w:rPr>
                                  <w:rFonts w:hAnsi="宋体" w:cs="Arial"/>
                                </w:rPr>
                                <w:t>（</w:t>
                              </w:r>
                              <w:r>
                                <w:rPr>
                                  <w:rFonts w:cs="Arial"/>
                                </w:rPr>
                                <w:t>A1</w:t>
                              </w:r>
                              <w:r>
                                <w:rPr>
                                  <w:rFonts w:hint="eastAsia" w:cs="Arial"/>
                                </w:rPr>
                                <w:t>2</w:t>
                              </w:r>
                              <w:r>
                                <w:rPr>
                                  <w:rFonts w:cs="Arial"/>
                                </w:rPr>
                                <w:t>/A1</w:t>
                              </w:r>
                              <w:r>
                                <w:rPr>
                                  <w:rFonts w:hint="eastAsia" w:cs="Arial"/>
                                </w:rPr>
                                <w:t>3）</w:t>
                              </w:r>
                            </w:p>
                            <w:p w14:paraId="38644DF6">
                              <w:pPr>
                                <w:jc w:val="center"/>
                                <w:rPr>
                                  <w:rFonts w:ascii="宋体" w:hAnsi="宋体"/>
                                </w:rPr>
                              </w:pPr>
                              <w:r>
                                <w:rPr>
                                  <w:rFonts w:hint="eastAsia" w:ascii="宋体" w:hAnsi="宋体"/>
                                </w:rPr>
                                <w:t>（监理单位）</w:t>
                              </w:r>
                            </w:p>
                          </w:txbxContent>
                        </wps:txbx>
                        <wps:bodyPr wrap="square" upright="1"/>
                      </wps:wsp>
                      <wps:wsp>
                        <wps:cNvPr id="1244" name="自选图形 14091"/>
                        <wps:cNvSpPr/>
                        <wps:spPr>
                          <a:xfrm>
                            <a:off x="137352" y="184912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677584C">
                              <w:pPr>
                                <w:jc w:val="center"/>
                                <w:rPr>
                                  <w:rFonts w:ascii="宋体" w:hAnsi="宋体"/>
                                </w:rPr>
                              </w:pPr>
                              <w:r>
                                <w:rPr>
                                  <w:rFonts w:hint="eastAsia" w:ascii="宋体" w:hAnsi="宋体"/>
                                </w:rPr>
                                <w:t>合格？</w:t>
                              </w:r>
                            </w:p>
                          </w:txbxContent>
                        </wps:txbx>
                        <wps:bodyPr wrap="square" upright="1"/>
                      </wps:wsp>
                      <wps:wsp>
                        <wps:cNvPr id="1245" name="直线 14092"/>
                        <wps:cNvSpPr/>
                        <wps:spPr>
                          <a:xfrm>
                            <a:off x="5211912" y="1584960"/>
                            <a:ext cx="1655" cy="264160"/>
                          </a:xfrm>
                          <a:prstGeom prst="line">
                            <a:avLst/>
                          </a:prstGeom>
                          <a:ln w="28575" cap="flat" cmpd="sng">
                            <a:solidFill>
                              <a:srgbClr val="000000"/>
                            </a:solidFill>
                            <a:prstDash val="solid"/>
                            <a:headEnd type="none" w="med" len="med"/>
                            <a:tailEnd type="triangle" w="med" len="med"/>
                          </a:ln>
                        </wps:spPr>
                        <wps:bodyPr upright="1"/>
                      </wps:wsp>
                      <wps:wsp>
                        <wps:cNvPr id="1246" name="直线 14093"/>
                        <wps:cNvSpPr/>
                        <wps:spPr>
                          <a:xfrm>
                            <a:off x="2194315"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247" name="直线 14094"/>
                        <wps:cNvSpPr/>
                        <wps:spPr>
                          <a:xfrm>
                            <a:off x="685930" y="2377440"/>
                            <a:ext cx="1655" cy="264160"/>
                          </a:xfrm>
                          <a:prstGeom prst="line">
                            <a:avLst/>
                          </a:prstGeom>
                          <a:ln w="28575" cap="flat" cmpd="sng">
                            <a:solidFill>
                              <a:srgbClr val="000000"/>
                            </a:solidFill>
                            <a:prstDash val="solid"/>
                            <a:headEnd type="none" w="med" len="med"/>
                            <a:tailEnd type="triangle" w="med" len="med"/>
                          </a:ln>
                        </wps:spPr>
                        <wps:bodyPr upright="1"/>
                      </wps:wsp>
                      <wps:wsp>
                        <wps:cNvPr id="1248" name="自选图形 14095"/>
                        <wps:cNvSpPr/>
                        <wps:spPr>
                          <a:xfrm>
                            <a:off x="3086273"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22BA84D">
                              <w:pPr>
                                <w:jc w:val="center"/>
                                <w:rPr>
                                  <w:rFonts w:ascii="宋体" w:hAnsi="宋体"/>
                                </w:rPr>
                              </w:pPr>
                              <w:r>
                                <w:rPr>
                                  <w:rFonts w:hint="eastAsia" w:ascii="宋体" w:hAnsi="宋体"/>
                                </w:rPr>
                                <w:t>符合？</w:t>
                              </w:r>
                            </w:p>
                          </w:txbxContent>
                        </wps:txbx>
                        <wps:bodyPr wrap="square" upright="1"/>
                      </wps:wsp>
                      <wps:wsp>
                        <wps:cNvPr id="1249" name="直线 14096"/>
                        <wps:cNvSpPr/>
                        <wps:spPr>
                          <a:xfrm>
                            <a:off x="2811569" y="1188720"/>
                            <a:ext cx="342551" cy="826"/>
                          </a:xfrm>
                          <a:prstGeom prst="line">
                            <a:avLst/>
                          </a:prstGeom>
                          <a:ln w="28575" cap="flat" cmpd="sng">
                            <a:solidFill>
                              <a:srgbClr val="000000"/>
                            </a:solidFill>
                            <a:prstDash val="solid"/>
                            <a:headEnd type="none" w="med" len="med"/>
                            <a:tailEnd type="triangle" w="med" len="med"/>
                          </a:ln>
                        </wps:spPr>
                        <wps:bodyPr upright="1"/>
                      </wps:wsp>
                      <wps:wsp>
                        <wps:cNvPr id="1250" name="直线 14097"/>
                        <wps:cNvSpPr/>
                        <wps:spPr>
                          <a:xfrm>
                            <a:off x="4183430" y="1188720"/>
                            <a:ext cx="340069" cy="826"/>
                          </a:xfrm>
                          <a:prstGeom prst="line">
                            <a:avLst/>
                          </a:prstGeom>
                          <a:ln w="28575" cap="flat" cmpd="sng">
                            <a:solidFill>
                              <a:srgbClr val="000000"/>
                            </a:solidFill>
                            <a:prstDash val="solid"/>
                            <a:headEnd type="none" w="med" len="med"/>
                            <a:tailEnd type="triangle" w="med" len="med"/>
                          </a:ln>
                        </wps:spPr>
                        <wps:bodyPr upright="1"/>
                      </wps:wsp>
                      <wps:wsp>
                        <wps:cNvPr id="1251" name="直线 14098"/>
                        <wps:cNvSpPr/>
                        <wps:spPr>
                          <a:xfrm flipH="1">
                            <a:off x="4389457" y="2113280"/>
                            <a:ext cx="344206" cy="826"/>
                          </a:xfrm>
                          <a:prstGeom prst="line">
                            <a:avLst/>
                          </a:prstGeom>
                          <a:ln w="28575" cap="flat" cmpd="sng">
                            <a:solidFill>
                              <a:srgbClr val="000000"/>
                            </a:solidFill>
                            <a:prstDash val="solid"/>
                            <a:headEnd type="none" w="med" len="med"/>
                            <a:tailEnd type="triangle" w="med" len="med"/>
                          </a:ln>
                        </wps:spPr>
                        <wps:bodyPr upright="1"/>
                      </wps:wsp>
                      <wps:wsp>
                        <wps:cNvPr id="1252" name="矩形 14099"/>
                        <wps:cNvSpPr/>
                        <wps:spPr>
                          <a:xfrm>
                            <a:off x="164573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56CE7F2">
                              <w:pPr>
                                <w:jc w:val="center"/>
                                <w:rPr>
                                  <w:rFonts w:hint="eastAsia" w:ascii="宋体" w:hAnsi="宋体"/>
                                </w:rPr>
                              </w:pPr>
                              <w:r>
                                <w:rPr>
                                  <w:rFonts w:hint="eastAsia" w:ascii="宋体" w:hAnsi="宋体"/>
                                </w:rPr>
                                <w:t>报审</w:t>
                              </w:r>
                              <w:r>
                                <w:rPr>
                                  <w:rFonts w:hint="eastAsia" w:cs="Arial"/>
                                </w:rPr>
                                <w:t>B07</w:t>
                              </w:r>
                            </w:p>
                            <w:p w14:paraId="494981F8">
                              <w:pPr>
                                <w:jc w:val="center"/>
                                <w:rPr>
                                  <w:rFonts w:ascii="宋体" w:hAnsi="宋体"/>
                                </w:rPr>
                              </w:pPr>
                              <w:r>
                                <w:rPr>
                                  <w:rFonts w:hint="eastAsia" w:ascii="宋体" w:hAnsi="宋体"/>
                                </w:rPr>
                                <w:t>（总包单位）</w:t>
                              </w:r>
                            </w:p>
                          </w:txbxContent>
                        </wps:txbx>
                        <wps:bodyPr wrap="square" upright="1"/>
                      </wps:wsp>
                      <wps:wsp>
                        <wps:cNvPr id="1253" name="矩形 14100"/>
                        <wps:cNvSpPr/>
                        <wps:spPr>
                          <a:xfrm>
                            <a:off x="1371861"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39339F2">
                              <w:pPr>
                                <w:jc w:val="center"/>
                                <w:rPr>
                                  <w:rFonts w:ascii="宋体" w:hAnsi="宋体" w:cs="Arial"/>
                                </w:rPr>
                              </w:pPr>
                              <w:r>
                                <w:rPr>
                                  <w:rFonts w:hint="eastAsia" w:ascii="宋体" w:hAnsi="宋体" w:cs="Arial"/>
                                </w:rPr>
                                <w:t>审查</w:t>
                              </w:r>
                            </w:p>
                            <w:p w14:paraId="051AAF53">
                              <w:pPr>
                                <w:jc w:val="center"/>
                                <w:rPr>
                                  <w:rFonts w:ascii="宋体" w:hAnsi="宋体"/>
                                </w:rPr>
                              </w:pPr>
                              <w:r>
                                <w:rPr>
                                  <w:rFonts w:hint="eastAsia" w:ascii="宋体" w:hAnsi="宋体"/>
                                </w:rPr>
                                <w:t>（专业监理工程师）</w:t>
                              </w:r>
                            </w:p>
                          </w:txbxContent>
                        </wps:txbx>
                        <wps:bodyPr wrap="square" upright="1"/>
                      </wps:wsp>
                      <wps:wsp>
                        <wps:cNvPr id="1254" name="矩形 14101"/>
                        <wps:cNvSpPr/>
                        <wps:spPr>
                          <a:xfrm>
                            <a:off x="4732009" y="184912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4440F70">
                              <w:pPr>
                                <w:jc w:val="center"/>
                                <w:rPr>
                                  <w:rFonts w:ascii="宋体" w:hAnsi="宋体" w:cs="Arial"/>
                                </w:rPr>
                              </w:pPr>
                              <w:r>
                                <w:rPr>
                                  <w:rFonts w:hint="eastAsia" w:ascii="宋体" w:hAnsi="宋体" w:cs="Arial"/>
                                </w:rPr>
                                <w:t>计划实施</w:t>
                              </w:r>
                            </w:p>
                            <w:p w14:paraId="10AF2691">
                              <w:pPr>
                                <w:jc w:val="center"/>
                                <w:rPr>
                                  <w:rFonts w:ascii="宋体" w:hAnsi="宋体"/>
                                </w:rPr>
                              </w:pPr>
                              <w:r>
                                <w:rPr>
                                  <w:rFonts w:hint="eastAsia" w:ascii="宋体" w:hAnsi="宋体"/>
                                </w:rPr>
                                <w:t>（施工单位）</w:t>
                              </w:r>
                            </w:p>
                          </w:txbxContent>
                        </wps:txbx>
                        <wps:bodyPr wrap="square" upright="1"/>
                      </wps:wsp>
                      <wps:wsp>
                        <wps:cNvPr id="1255" name="直线 14102"/>
                        <wps:cNvSpPr/>
                        <wps:spPr>
                          <a:xfrm flipH="1">
                            <a:off x="2674218" y="264160"/>
                            <a:ext cx="412055" cy="0"/>
                          </a:xfrm>
                          <a:prstGeom prst="line">
                            <a:avLst/>
                          </a:prstGeom>
                          <a:ln w="28575" cap="flat" cmpd="sng">
                            <a:solidFill>
                              <a:srgbClr val="000000"/>
                            </a:solidFill>
                            <a:prstDash val="solid"/>
                            <a:headEnd type="none" w="med" len="med"/>
                            <a:tailEnd type="triangle" w="med" len="med"/>
                          </a:ln>
                        </wps:spPr>
                        <wps:bodyPr upright="1"/>
                      </wps:wsp>
                      <wps:wsp>
                        <wps:cNvPr id="1256" name="直线 14103"/>
                        <wps:cNvSpPr/>
                        <wps:spPr>
                          <a:xfrm flipV="1">
                            <a:off x="3634851" y="660400"/>
                            <a:ext cx="0" cy="264160"/>
                          </a:xfrm>
                          <a:prstGeom prst="line">
                            <a:avLst/>
                          </a:prstGeom>
                          <a:ln w="28575" cap="flat" cmpd="sng">
                            <a:solidFill>
                              <a:srgbClr val="000000"/>
                            </a:solidFill>
                            <a:prstDash val="solid"/>
                            <a:headEnd type="none" w="med" len="med"/>
                            <a:tailEnd type="triangle" w="med" len="med"/>
                          </a:ln>
                        </wps:spPr>
                        <wps:bodyPr upright="1"/>
                      </wps:wsp>
                      <wps:wsp>
                        <wps:cNvPr id="1257" name="矩形 14104"/>
                        <wps:cNvSpPr/>
                        <wps:spPr>
                          <a:xfrm>
                            <a:off x="137352" y="9245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E2AEFB">
                              <w:pPr>
                                <w:jc w:val="center"/>
                                <w:rPr>
                                  <w:rFonts w:ascii="宋体" w:hAnsi="宋体" w:cs="Arial"/>
                                </w:rPr>
                              </w:pPr>
                              <w:r>
                                <w:rPr>
                                  <w:rFonts w:hint="eastAsia" w:ascii="宋体" w:hAnsi="宋体" w:cs="Arial"/>
                                </w:rPr>
                                <w:t>不合格处理</w:t>
                              </w:r>
                            </w:p>
                            <w:p w14:paraId="1D95BE25">
                              <w:pPr>
                                <w:jc w:val="center"/>
                                <w:rPr>
                                  <w:rFonts w:ascii="宋体" w:hAnsi="宋体"/>
                                </w:rPr>
                              </w:pPr>
                              <w:r>
                                <w:rPr>
                                  <w:rFonts w:hint="eastAsia" w:ascii="宋体" w:hAnsi="宋体"/>
                                </w:rPr>
                                <w:t>（施工单位）</w:t>
                              </w:r>
                            </w:p>
                          </w:txbxContent>
                        </wps:txbx>
                        <wps:bodyPr wrap="square" upright="1"/>
                      </wps:wsp>
                      <wps:wsp>
                        <wps:cNvPr id="1258" name="矩形 14105"/>
                        <wps:cNvSpPr/>
                        <wps:spPr>
                          <a:xfrm>
                            <a:off x="4525981"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881C022">
                              <w:pPr>
                                <w:jc w:val="center"/>
                                <w:rPr>
                                  <w:rFonts w:ascii="宋体" w:hAnsi="宋体" w:cs="Arial"/>
                                </w:rPr>
                              </w:pPr>
                              <w:r>
                                <w:rPr>
                                  <w:rFonts w:hint="eastAsia" w:ascii="宋体" w:hAnsi="宋体" w:cs="Arial"/>
                                </w:rPr>
                                <w:t>确认</w:t>
                              </w:r>
                            </w:p>
                            <w:p w14:paraId="3DB9335A">
                              <w:pPr>
                                <w:jc w:val="center"/>
                                <w:rPr>
                                  <w:rFonts w:ascii="宋体" w:hAnsi="宋体"/>
                                </w:rPr>
                              </w:pPr>
                              <w:r>
                                <w:rPr>
                                  <w:rFonts w:hint="eastAsia" w:ascii="宋体" w:hAnsi="宋体"/>
                                </w:rPr>
                                <w:t>（专业监理工程师）</w:t>
                              </w:r>
                            </w:p>
                          </w:txbxContent>
                        </wps:txbx>
                        <wps:bodyPr wrap="square" upright="1"/>
                      </wps:wsp>
                      <wps:wsp>
                        <wps:cNvPr id="1259" name="矩形 14106"/>
                        <wps:cNvSpPr/>
                        <wps:spPr>
                          <a:xfrm>
                            <a:off x="3086273"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E0CD02">
                              <w:pPr>
                                <w:jc w:val="center"/>
                                <w:rPr>
                                  <w:rFonts w:hint="eastAsia" w:ascii="宋体" w:hAnsi="宋体"/>
                                </w:rPr>
                              </w:pPr>
                              <w:r>
                                <w:rPr>
                                  <w:rFonts w:hint="eastAsia" w:ascii="宋体" w:hAnsi="宋体"/>
                                </w:rPr>
                                <w:t>修改</w:t>
                              </w:r>
                            </w:p>
                            <w:p w14:paraId="32A86F58">
                              <w:pPr>
                                <w:jc w:val="center"/>
                                <w:rPr>
                                  <w:rFonts w:ascii="宋体" w:hAnsi="宋体"/>
                                </w:rPr>
                              </w:pPr>
                              <w:r>
                                <w:rPr>
                                  <w:rFonts w:hint="eastAsia" w:ascii="宋体" w:hAnsi="宋体"/>
                                </w:rPr>
                                <w:t>（施工单位）</w:t>
                              </w:r>
                            </w:p>
                          </w:txbxContent>
                        </wps:txbx>
                        <wps:bodyPr wrap="square" upright="1"/>
                      </wps:wsp>
                      <wps:wsp>
                        <wps:cNvPr id="1260" name="矩形 14107"/>
                        <wps:cNvSpPr/>
                        <wps:spPr>
                          <a:xfrm>
                            <a:off x="3360148" y="184912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DA125B3">
                              <w:pPr>
                                <w:jc w:val="center"/>
                                <w:rPr>
                                  <w:rFonts w:hint="eastAsia" w:ascii="宋体" w:hAnsi="宋体" w:cs="Arial"/>
                                </w:rPr>
                              </w:pPr>
                              <w:r>
                                <w:rPr>
                                  <w:rFonts w:hint="eastAsia" w:ascii="宋体" w:hAnsi="宋体" w:cs="Arial"/>
                                </w:rPr>
                                <w:t>检测</w:t>
                              </w:r>
                            </w:p>
                            <w:p w14:paraId="1FD093FE">
                              <w:pPr>
                                <w:jc w:val="center"/>
                                <w:rPr>
                                  <w:rFonts w:ascii="宋体" w:hAnsi="宋体"/>
                                </w:rPr>
                              </w:pPr>
                              <w:r>
                                <w:rPr>
                                  <w:rFonts w:hint="eastAsia" w:ascii="宋体" w:hAnsi="宋体"/>
                                </w:rPr>
                                <w:t>（检测单位）</w:t>
                              </w:r>
                            </w:p>
                          </w:txbxContent>
                        </wps:txbx>
                        <wps:bodyPr wrap="square" upright="1"/>
                      </wps:wsp>
                      <wps:wsp>
                        <wps:cNvPr id="1261" name="矩形 14108"/>
                        <wps:cNvSpPr/>
                        <wps:spPr>
                          <a:xfrm>
                            <a:off x="206027" y="264160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3358835">
                              <w:pPr>
                                <w:jc w:val="center"/>
                                <w:rPr>
                                  <w:rFonts w:hint="eastAsia" w:ascii="宋体" w:hAnsi="宋体" w:cs="Arial"/>
                                </w:rPr>
                              </w:pPr>
                              <w:r>
                                <w:rPr>
                                  <w:rFonts w:hint="eastAsia" w:ascii="宋体" w:hAnsi="宋体" w:cs="Arial"/>
                                </w:rPr>
                                <w:t>下道工序</w:t>
                              </w:r>
                            </w:p>
                            <w:p w14:paraId="48326453">
                              <w:pPr>
                                <w:jc w:val="center"/>
                                <w:rPr>
                                  <w:rFonts w:ascii="宋体" w:hAnsi="宋体"/>
                                </w:rPr>
                              </w:pPr>
                              <w:r>
                                <w:rPr>
                                  <w:rFonts w:hint="eastAsia" w:ascii="宋体" w:hAnsi="宋体"/>
                                </w:rPr>
                                <w:t>（施工单位）</w:t>
                              </w:r>
                            </w:p>
                          </w:txbxContent>
                        </wps:txbx>
                        <wps:bodyPr wrap="square" upright="1"/>
                      </wps:wsp>
                      <wps:wsp>
                        <wps:cNvPr id="1262" name="直线 14109"/>
                        <wps:cNvSpPr/>
                        <wps:spPr>
                          <a:xfrm flipV="1">
                            <a:off x="685930" y="1584960"/>
                            <a:ext cx="827" cy="264160"/>
                          </a:xfrm>
                          <a:prstGeom prst="line">
                            <a:avLst/>
                          </a:prstGeom>
                          <a:ln w="28575" cap="flat" cmpd="sng">
                            <a:solidFill>
                              <a:srgbClr val="000000"/>
                            </a:solidFill>
                            <a:prstDash val="solid"/>
                            <a:headEnd type="none" w="med" len="med"/>
                            <a:tailEnd type="triangle" w="med" len="med"/>
                          </a:ln>
                        </wps:spPr>
                        <wps:bodyPr upright="1"/>
                      </wps:wsp>
                      <wps:wsp>
                        <wps:cNvPr id="1263" name="直线 14110"/>
                        <wps:cNvSpPr/>
                        <wps:spPr>
                          <a:xfrm flipH="1">
                            <a:off x="1234509" y="2113280"/>
                            <a:ext cx="342551" cy="0"/>
                          </a:xfrm>
                          <a:prstGeom prst="line">
                            <a:avLst/>
                          </a:prstGeom>
                          <a:ln w="28575" cap="flat" cmpd="sng">
                            <a:solidFill>
                              <a:srgbClr val="000000"/>
                            </a:solidFill>
                            <a:prstDash val="solid"/>
                            <a:headEnd type="none" w="med" len="med"/>
                            <a:tailEnd type="triangle" w="med" len="med"/>
                          </a:ln>
                        </wps:spPr>
                        <wps:bodyPr upright="1"/>
                      </wps:wsp>
                      <wps:wsp>
                        <wps:cNvPr id="1264" name="直线 14111"/>
                        <wps:cNvSpPr/>
                        <wps:spPr>
                          <a:xfrm flipH="1">
                            <a:off x="3086273" y="2113280"/>
                            <a:ext cx="273876"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081" o:spid="_x0000_s1026" o:spt="203" style="height:260pt;width:470pt;" coordsize="5969000,3302000" editas="canvas"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">
                <o:lock v:ext="edit" aspectratio="f"/>
                <v:rect id="画布 14081" o:spid="_x0000_s1026" o:spt="1" style="position:absolute;left:0;top:0;height:3302000;width:5969000;" filled="f" stroked="f" coordsize="21600,21600"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">
                  <v:fill on="f" focussize="0,0"/>
                  <v:stroke on="f"/>
                  <v:imagedata o:title=""/>
                  <o:lock v:ext="edit" rotation="t" text="t" aspectratio="t"/>
                </v:rect>
                <v:rect id="矩形 14083" o:spid="_x0000_s1026" o:spt="1" style="position:absolute;left:754606;top:224536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aXELXTAAAABQEAAA8AAAAAAAAAAQAgAAAAIgAA&#10;AGRycy9kb3ducmV2LnhtbFBLAQIUABQAAAAIAIdO4kDe59HI1AEAAIkDAAAOAAAAAAAAAAEAIAAA&#10;ACIBAABkcnMvZTJvRG9jLnhtbFBLBQYAAAAABgAGAFkBAABoBQAAAAA=&#10;">
                  <v:fill on="t" focussize="0,0"/>
                  <v:stroke on="f"/>
                  <v:imagedata o:title=""/>
                  <o:lock v:ext="edit" aspectratio="f"/>
                  <v:textbox>
                    <w:txbxContent>
                      <w:p w14:paraId="4C3E0F22">
                        <w:pPr>
                          <w:rPr>
                            <w:rFonts w:ascii="宋体" w:hAnsi="宋体"/>
                          </w:rPr>
                        </w:pPr>
                        <w:r>
                          <w:rPr>
                            <w:rFonts w:hint="eastAsia" w:ascii="宋体" w:hAnsi="宋体"/>
                          </w:rPr>
                          <w:t>是</w:t>
                        </w:r>
                      </w:p>
                    </w:txbxContent>
                  </v:textbox>
                </v:rect>
                <v:rect id="矩形 14084" o:spid="_x0000_s1026" o:spt="1" style="position:absolute;left:4046078;top:1188720;height:396240;width:340896;"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Cmx9PXTAQAAigMAAA4AAAAAAAAAAQAgAAAA&#10;IgEAAGRycy9lMm9Eb2MueG1sUEsFBgAAAAAGAAYAWQEAAGcFAAAAAA==&#10;">
                  <v:fill on="t" focussize="0,0"/>
                  <v:stroke on="f"/>
                  <v:imagedata o:title=""/>
                  <o:lock v:ext="edit" aspectratio="f"/>
                  <v:textbox>
                    <w:txbxContent>
                      <w:p w14:paraId="0F210E8F">
                        <w:pPr>
                          <w:rPr>
                            <w:rFonts w:ascii="宋体" w:hAnsi="宋体"/>
                          </w:rPr>
                        </w:pPr>
                        <w:r>
                          <w:rPr>
                            <w:rFonts w:hint="eastAsia" w:ascii="宋体" w:hAnsi="宋体"/>
                          </w:rPr>
                          <w:t>是</w:t>
                        </w:r>
                      </w:p>
                    </w:txbxContent>
                  </v:textbox>
                </v:rect>
                <v:rect id="矩形 14085" o:spid="_x0000_s1026" o:spt="1" style="position:absolute;left:3772202;top:66040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AjxucHTAQAAiQMAAA4AAAAAAAAAAQAgAAAA&#10;IgEAAGRycy9lMm9Eb2MueG1sUEsFBgAAAAAGAAYAWQEAAGcFAAAAAA==&#10;">
                  <v:fill on="t" focussize="0,0"/>
                  <v:stroke on="f"/>
                  <v:imagedata o:title=""/>
                  <o:lock v:ext="edit" aspectratio="f"/>
                  <v:textbox>
                    <w:txbxContent>
                      <w:p w14:paraId="1C19F516">
                        <w:pPr>
                          <w:rPr>
                            <w:rFonts w:ascii="宋体" w:hAnsi="宋体"/>
                          </w:rPr>
                        </w:pPr>
                        <w:r>
                          <w:rPr>
                            <w:rFonts w:hint="eastAsia" w:ascii="宋体" w:hAnsi="宋体"/>
                          </w:rPr>
                          <w:t>否</w:t>
                        </w:r>
                      </w:p>
                    </w:txbxContent>
                  </v:textbox>
                </v:rect>
                <v:rect id="矩形 14086" o:spid="_x0000_s1026" o:spt="1" style="position:absolute;left:823281;top:1584960;height:396240;width:343378;"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OpLhlXTAQAAiQMAAA4AAAAAAAAAAQAgAAAA&#10;IgEAAGRycy9lMm9Eb2MueG1sUEsFBgAAAAAGAAYAWQEAAGcFAAAAAA==&#10;">
                  <v:fill on="t" focussize="0,0"/>
                  <v:stroke on="f"/>
                  <v:imagedata o:title=""/>
                  <o:lock v:ext="edit" aspectratio="f"/>
                  <v:textbox>
                    <w:txbxContent>
                      <w:p w14:paraId="4B64B791">
                        <w:pPr>
                          <w:rPr>
                            <w:rFonts w:ascii="宋体" w:hAnsi="宋体"/>
                          </w:rPr>
                        </w:pPr>
                        <w:r>
                          <w:rPr>
                            <w:rFonts w:hint="eastAsia" w:ascii="宋体" w:hAnsi="宋体"/>
                          </w:rPr>
                          <w:t>否</w:t>
                        </w:r>
                      </w:p>
                    </w:txbxContent>
                  </v:textbox>
                </v:rect>
                <v:rect id="矩形 14087" o:spid="_x0000_s1026" o:spt="1" style="position:absolute;left:68675;top:0;height:660400;width:13031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4TpL1AAAAAUBAAAPAAAA&#10;AAAAAAEAIAAAACIAAABkcnMvZG93bnJldi54bWxQSwECFAAUAAAACACHTuJABM9LrRkCAABDBAAA&#10;DgAAAAAAAAABACAAAAAjAQAAZHJzL2Uyb0RvYy54bWxQSwUGAAAAAAYABgBZAQAArgUAAAAA&#10;">
                  <v:fill on="t" focussize="0,0"/>
                  <v:stroke weight="2.25pt" color="#000000" joinstyle="miter"/>
                  <v:imagedata o:title=""/>
                  <o:lock v:ext="edit" aspectratio="f"/>
                  <v:textbox>
                    <w:txbxContent>
                      <w:p w14:paraId="41A3B6B8">
                        <w:pPr>
                          <w:jc w:val="center"/>
                          <w:rPr>
                            <w:rFonts w:hint="eastAsia" w:ascii="宋体" w:hAnsi="宋体"/>
                          </w:rPr>
                        </w:pPr>
                        <w:r>
                          <w:rPr>
                            <w:rFonts w:hint="eastAsia" w:ascii="宋体" w:hAnsi="宋体"/>
                          </w:rPr>
                          <w:t>制定检测计划</w:t>
                        </w:r>
                      </w:p>
                      <w:p w14:paraId="31519682">
                        <w:pPr>
                          <w:jc w:val="center"/>
                          <w:rPr>
                            <w:rFonts w:ascii="宋体" w:hAnsi="宋体"/>
                          </w:rPr>
                        </w:pPr>
                        <w:r>
                          <w:rPr>
                            <w:rFonts w:hint="eastAsia" w:ascii="宋体" w:hAnsi="宋体"/>
                          </w:rPr>
                          <w:t>（施工单位）</w:t>
                        </w:r>
                      </w:p>
                    </w:txbxContent>
                  </v:textbox>
                </v:rect>
                <v:line id="直线 14088" o:spid="_x0000_s1026" o:spt="20" style="position:absolute;left:1371860;top:264160;height:825;width:273048;"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1Rejj0gAAAAUBAAAPAAAAAAAAAAEAIAAAACIAAABkcnMvZG93bnJldi54&#10;bWxQSwECFAAUAAAACACHTuJAmK5SHQACAADzAwAADgAAAAAAAAABACAAAAAhAQAAZHJzL2Uyb0Rv&#10;Yy54bWxQSwUGAAAAAAYABgBZAQAAkwUAAAAA&#10;">
                  <v:fill on="f" focussize="0,0"/>
                  <v:stroke weight="2.25pt" color="#000000" joinstyle="round" endarrow="block"/>
                  <v:imagedata o:title=""/>
                  <o:lock v:ext="edit" aspectratio="f"/>
                </v:line>
                <v:line id="直线 14089" o:spid="_x0000_s1026" o:spt="20" style="position:absolute;left:2331666;top:264160;height:825;width:34172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CPoofUBAgAA8wMAAA4AAAAAAAAAAQAgAAAAIQEAAGRycy9lMm9E&#10;b2MueG1sUEsFBgAAAAAGAAYAWQEAAJQFAAAAAA==&#10;">
                  <v:fill on="f" focussize="0,0"/>
                  <v:stroke weight="2.25pt" color="#000000" joinstyle="round" endarrow="block"/>
                  <v:imagedata o:title=""/>
                  <o:lock v:ext="edit" aspectratio="f"/>
                </v:line>
                <v:rect id="矩形 14090" o:spid="_x0000_s1026" o:spt="1" style="position:absolute;left:1577060;top:1849120;height:660400;width:1505902;"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3hOkvUAAAABQEAAA8A&#10;AAAAAAAAAQAgAAAAIgAAAGRycy9kb3ducmV2LnhtbFBLAQIUABQAAAAIAIdO4kAODSvEGwIAAEsE&#10;AAAOAAAAAAAAAAEAIAAAACMBAABkcnMvZTJvRG9jLnhtbFBLBQYAAAAABgAGAFkBAACwBQAAAAA=&#10;">
                  <v:fill on="t" focussize="0,0"/>
                  <v:stroke weight="2.25pt" color="#000000" joinstyle="miter"/>
                  <v:imagedata o:title=""/>
                  <o:lock v:ext="edit" aspectratio="f"/>
                  <v:textbox>
                    <w:txbxContent>
                      <w:p w14:paraId="3DF212CE">
                        <w:pPr>
                          <w:jc w:val="center"/>
                          <w:rPr>
                            <w:rFonts w:hint="eastAsia" w:ascii="宋体" w:hAnsi="宋体" w:cs="Arial"/>
                          </w:rPr>
                        </w:pPr>
                        <w:r>
                          <w:rPr>
                            <w:rFonts w:hint="eastAsia" w:ascii="宋体" w:hAnsi="宋体" w:cs="Arial"/>
                          </w:rPr>
                          <w:t>见证检测</w:t>
                        </w:r>
                        <w:r>
                          <w:rPr>
                            <w:rFonts w:hAnsi="宋体" w:cs="Arial"/>
                          </w:rPr>
                          <w:t>（</w:t>
                        </w:r>
                        <w:r>
                          <w:rPr>
                            <w:rFonts w:cs="Arial"/>
                          </w:rPr>
                          <w:t>A1</w:t>
                        </w:r>
                        <w:r>
                          <w:rPr>
                            <w:rFonts w:hint="eastAsia" w:cs="Arial"/>
                          </w:rPr>
                          <w:t>2</w:t>
                        </w:r>
                        <w:r>
                          <w:rPr>
                            <w:rFonts w:cs="Arial"/>
                          </w:rPr>
                          <w:t>/A1</w:t>
                        </w:r>
                        <w:r>
                          <w:rPr>
                            <w:rFonts w:hint="eastAsia" w:cs="Arial"/>
                          </w:rPr>
                          <w:t>3）</w:t>
                        </w:r>
                      </w:p>
                      <w:p w14:paraId="38644DF6">
                        <w:pPr>
                          <w:jc w:val="center"/>
                          <w:rPr>
                            <w:rFonts w:ascii="宋体" w:hAnsi="宋体"/>
                          </w:rPr>
                        </w:pPr>
                        <w:r>
                          <w:rPr>
                            <w:rFonts w:hint="eastAsia" w:ascii="宋体" w:hAnsi="宋体"/>
                          </w:rPr>
                          <w:t>（监理单位）</w:t>
                        </w:r>
                      </w:p>
                    </w:txbxContent>
                  </v:textbox>
                </v:rect>
                <v:shape id="自选图形 14091" o:spid="_x0000_s1026" o:spt="4" type="#_x0000_t4" style="position:absolute;left:137351;top:1849120;height:528320;width:1097157;"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T9BadUAAAAFAQAADwAAAAAAAAABACAAAAAiAAAAZHJzL2Rvd25yZXYueG1sUEsBAhQAFAAA&#10;AAgAh07iQLQvPqgrAgAAUwQAAA4AAAAAAAAAAQAgAAAAJAEAAGRycy9lMm9Eb2MueG1sUEsFBgAA&#10;AAAGAAYAWQEAAMEFAAAAAA==&#10;">
                  <v:fill on="t" focussize="0,0"/>
                  <v:stroke weight="2.25pt" color="#000000" joinstyle="miter"/>
                  <v:imagedata o:title=""/>
                  <o:lock v:ext="edit" aspectratio="f"/>
                  <v:textbox>
                    <w:txbxContent>
                      <w:p w14:paraId="5677584C">
                        <w:pPr>
                          <w:jc w:val="center"/>
                          <w:rPr>
                            <w:rFonts w:ascii="宋体" w:hAnsi="宋体"/>
                          </w:rPr>
                        </w:pPr>
                        <w:r>
                          <w:rPr>
                            <w:rFonts w:hint="eastAsia" w:ascii="宋体" w:hAnsi="宋体"/>
                          </w:rPr>
                          <w:t>合格？</w:t>
                        </w:r>
                      </w:p>
                    </w:txbxContent>
                  </v:textbox>
                </v:shape>
                <v:line id="直线 14092" o:spid="_x0000_s1026" o:spt="20" style="position:absolute;left:5211911;top:1584960;height:264160;width:165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C0kT25AgIAAPUDAAAOAAAAAAAAAAEAIAAAACEBAABkcnMvZTJv&#10;RG9jLnhtbFBLBQYAAAAABgAGAFkBAACVBQAAAAA=&#10;">
                  <v:fill on="f" focussize="0,0"/>
                  <v:stroke weight="2.25pt" color="#000000" joinstyle="round" endarrow="block"/>
                  <v:imagedata o:title=""/>
                  <o:lock v:ext="edit" aspectratio="f"/>
                </v:line>
                <v:line id="直线 14093" o:spid="_x0000_s1026" o:spt="20" style="position:absolute;left:2194314;top:660400;height:264160;width:165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Qc9zEAMCAAD0AwAADgAAAAAAAAABACAAAAAhAQAAZHJzL2Uy&#10;b0RvYy54bWxQSwUGAAAAAAYABgBZAQAAlgUAAAAA&#10;">
                  <v:fill on="f" focussize="0,0"/>
                  <v:stroke weight="2.25pt" color="#000000" joinstyle="round" endarrow="block"/>
                  <v:imagedata o:title=""/>
                  <o:lock v:ext="edit" aspectratio="f"/>
                </v:line>
                <v:line id="直线 14094" o:spid="_x0000_s1026" o:spt="20" style="position:absolute;left:685930;top:2377440;height:264160;width:1654;"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18rEtgMCAAD0AwAADgAAAAAAAAABACAAAAAhAQAAZHJzL2Uy&#10;b0RvYy54bWxQSwUGAAAAAAYABgBZAQAAlgUAAAAA&#10;">
                  <v:fill on="f" focussize="0,0"/>
                  <v:stroke weight="2.25pt" color="#000000" joinstyle="round" endarrow="block"/>
                  <v:imagedata o:title=""/>
                  <o:lock v:ext="edit" aspectratio="f"/>
                </v:line>
                <v:shape id="自选图形 14095" o:spid="_x0000_s1026" o:spt="4" type="#_x0000_t4" style="position:absolute;left:3086272;top:924560;height:528320;width:1095502;"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lP0Fp1QAAAAUBAAAPAAAAAAAAAAEAIAAAACIAAABkcnMvZG93bnJldi54bWxQSwECFAAU&#10;AAAACACHTuJA/sw3ui0CAABTBAAADgAAAAAAAAABACAAAAAkAQAAZHJzL2Uyb0RvYy54bWxQSwUG&#10;AAAAAAYABgBZAQAAwwUAAAAA&#10;">
                  <v:fill on="t" focussize="0,0"/>
                  <v:stroke weight="2.25pt" color="#000000" joinstyle="miter"/>
                  <v:imagedata o:title=""/>
                  <o:lock v:ext="edit" aspectratio="f"/>
                  <v:textbox>
                    <w:txbxContent>
                      <w:p w14:paraId="122BA84D">
                        <w:pPr>
                          <w:jc w:val="center"/>
                          <w:rPr>
                            <w:rFonts w:ascii="宋体" w:hAnsi="宋体"/>
                          </w:rPr>
                        </w:pPr>
                        <w:r>
                          <w:rPr>
                            <w:rFonts w:hint="eastAsia" w:ascii="宋体" w:hAnsi="宋体"/>
                          </w:rPr>
                          <w:t>符合？</w:t>
                        </w:r>
                      </w:p>
                    </w:txbxContent>
                  </v:textbox>
                </v:shape>
                <v:line id="直线 14096" o:spid="_x0000_s1026" o:spt="20" style="position:absolute;left:2811569;top:118872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Jv7AJwMCAAD0AwAADgAAAAAAAAABACAAAAAhAQAAZHJzL2Uy&#10;b0RvYy54bWxQSwUGAAAAAAYABgBZAQAAlgUAAAAA&#10;">
                  <v:fill on="f" focussize="0,0"/>
                  <v:stroke weight="2.25pt" color="#000000" joinstyle="round" endarrow="block"/>
                  <v:imagedata o:title=""/>
                  <o:lock v:ext="edit" aspectratio="f"/>
                </v:line>
                <v:line id="直线 14097" o:spid="_x0000_s1026" o:spt="20" style="position:absolute;left:4183429;top:1188720;height:825;width:340069;"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HyQcoMBAgAA9AMAAA4AAAAAAAAAAQAgAAAAIQEAAGRycy9lMm9E&#10;b2MueG1sUEsFBgAAAAAGAAYAWQEAAJQFAAAAAA==&#10;">
                  <v:fill on="f" focussize="0,0"/>
                  <v:stroke weight="2.25pt" color="#000000" joinstyle="round" endarrow="block"/>
                  <v:imagedata o:title=""/>
                  <o:lock v:ext="edit" aspectratio="f"/>
                </v:line>
                <v:line id="直线 14098" o:spid="_x0000_s1026" o:spt="20" style="position:absolute;left:4389457;top:2113280;flip:x;height:825;width:344206;"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AcJyjVAAAABQEAAA8AAAAAAAAAAQAgAAAAIgAA&#10;AGRycy9kb3ducmV2LnhtbFBLAQIUABQAAAAIAIdO4kAIQ8mACwIAAP4DAAAOAAAAAAAAAAEAIAAA&#10;ACQBAABkcnMvZTJvRG9jLnhtbFBLBQYAAAAABgAGAFkBAAChBQAAAAA=&#10;">
                  <v:fill on="f" focussize="0,0"/>
                  <v:stroke weight="2.25pt" color="#000000" joinstyle="round" endarrow="block"/>
                  <v:imagedata o:title=""/>
                  <o:lock v:ext="edit" aspectratio="f"/>
                </v:line>
                <v:rect id="矩形 14099" o:spid="_x0000_s1026" o:spt="1" style="position:absolute;left:1645736;top: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4TpL1AAAAAUBAAAPAAAA&#10;AAAAAAEAIAAAACIAAABkcnMvZG93bnJldi54bWxQSwECFAAUAAAACACHTuJAebGm+xkCAABFBAAA&#10;DgAAAAAAAAABACAAAAAjAQAAZHJzL2Uyb0RvYy54bWxQSwUGAAAAAAYABgBZAQAArgUAAAAA&#10;">
                  <v:fill on="t" focussize="0,0"/>
                  <v:stroke weight="2.25pt" color="#000000" joinstyle="miter"/>
                  <v:imagedata o:title=""/>
                  <o:lock v:ext="edit" aspectratio="f"/>
                  <v:textbox>
                    <w:txbxContent>
                      <w:p w14:paraId="456CE7F2">
                        <w:pPr>
                          <w:jc w:val="center"/>
                          <w:rPr>
                            <w:rFonts w:hint="eastAsia" w:ascii="宋体" w:hAnsi="宋体"/>
                          </w:rPr>
                        </w:pPr>
                        <w:r>
                          <w:rPr>
                            <w:rFonts w:hint="eastAsia" w:ascii="宋体" w:hAnsi="宋体"/>
                          </w:rPr>
                          <w:t>报审</w:t>
                        </w:r>
                        <w:r>
                          <w:rPr>
                            <w:rFonts w:hint="eastAsia" w:cs="Arial"/>
                          </w:rPr>
                          <w:t>B07</w:t>
                        </w:r>
                      </w:p>
                      <w:p w14:paraId="494981F8">
                        <w:pPr>
                          <w:jc w:val="center"/>
                          <w:rPr>
                            <w:rFonts w:ascii="宋体" w:hAnsi="宋体"/>
                          </w:rPr>
                        </w:pPr>
                        <w:r>
                          <w:rPr>
                            <w:rFonts w:hint="eastAsia" w:ascii="宋体" w:hAnsi="宋体"/>
                          </w:rPr>
                          <w:t>（总包单位）</w:t>
                        </w:r>
                      </w:p>
                    </w:txbxContent>
                  </v:textbox>
                </v:rect>
                <v:rect id="矩形 14100" o:spid="_x0000_s1026" o:spt="1" style="position:absolute;left:1371860;top:924560;height:660400;width:14388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eE6S9QAAAAFAQAA&#10;DwAAAAAAAAABACAAAAAiAAAAZHJzL2Rvd25yZXYueG1sUEsBAhQAFAAAAAgAh07iQEpXAUwdAgAA&#10;SgQAAA4AAAAAAAAAAQAgAAAAIwEAAGRycy9lMm9Eb2MueG1sUEsFBgAAAAAGAAYAWQEAALIFAAAA&#10;AA==&#10;">
                  <v:fill on="t" focussize="0,0"/>
                  <v:stroke weight="2.25pt" color="#000000" joinstyle="miter"/>
                  <v:imagedata o:title=""/>
                  <o:lock v:ext="edit" aspectratio="f"/>
                  <v:textbox>
                    <w:txbxContent>
                      <w:p w14:paraId="639339F2">
                        <w:pPr>
                          <w:jc w:val="center"/>
                          <w:rPr>
                            <w:rFonts w:ascii="宋体" w:hAnsi="宋体" w:cs="Arial"/>
                          </w:rPr>
                        </w:pPr>
                        <w:r>
                          <w:rPr>
                            <w:rFonts w:hint="eastAsia" w:ascii="宋体" w:hAnsi="宋体" w:cs="Arial"/>
                          </w:rPr>
                          <w:t>审查</w:t>
                        </w:r>
                      </w:p>
                      <w:p w14:paraId="051AAF53">
                        <w:pPr>
                          <w:jc w:val="center"/>
                          <w:rPr>
                            <w:rFonts w:ascii="宋体" w:hAnsi="宋体"/>
                          </w:rPr>
                        </w:pPr>
                        <w:r>
                          <w:rPr>
                            <w:rFonts w:hint="eastAsia" w:ascii="宋体" w:hAnsi="宋体"/>
                          </w:rPr>
                          <w:t>（专业监理工程师）</w:t>
                        </w:r>
                      </w:p>
                    </w:txbxContent>
                  </v:textbox>
                </v:rect>
                <v:rect id="矩形 14101" o:spid="_x0000_s1026" o:spt="1" style="position:absolute;left:4732008;top:184912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4TpL1AAAAAUB&#10;AAAPAAAAAAAAAAEAIAAAACIAAABkcnMvZG93bnJldi54bWxQSwECFAAUAAAACACHTuJA9gOvKh8C&#10;AABLBAAADgAAAAAAAAABACAAAAAjAQAAZHJzL2Uyb0RvYy54bWxQSwUGAAAAAAYABgBZAQAAtAUA&#10;AAAA&#10;">
                  <v:fill on="t" focussize="0,0"/>
                  <v:stroke weight="2.25pt" color="#000000" joinstyle="miter"/>
                  <v:imagedata o:title=""/>
                  <o:lock v:ext="edit" aspectratio="f"/>
                  <v:textbox>
                    <w:txbxContent>
                      <w:p w14:paraId="24440F70">
                        <w:pPr>
                          <w:jc w:val="center"/>
                          <w:rPr>
                            <w:rFonts w:ascii="宋体" w:hAnsi="宋体" w:cs="Arial"/>
                          </w:rPr>
                        </w:pPr>
                        <w:r>
                          <w:rPr>
                            <w:rFonts w:hint="eastAsia" w:ascii="宋体" w:hAnsi="宋体" w:cs="Arial"/>
                          </w:rPr>
                          <w:t>计划实施</w:t>
                        </w:r>
                      </w:p>
                      <w:p w14:paraId="10AF2691">
                        <w:pPr>
                          <w:jc w:val="center"/>
                          <w:rPr>
                            <w:rFonts w:ascii="宋体" w:hAnsi="宋体"/>
                          </w:rPr>
                        </w:pPr>
                        <w:r>
                          <w:rPr>
                            <w:rFonts w:hint="eastAsia" w:ascii="宋体" w:hAnsi="宋体"/>
                          </w:rPr>
                          <w:t>（施工单位）</w:t>
                        </w:r>
                      </w:p>
                    </w:txbxContent>
                  </v:textbox>
                </v:rect>
                <v:line id="直线 14102" o:spid="_x0000_s1026" o:spt="20" style="position:absolute;left:2674217;top:264160;flip:x;height:0;width:412054;"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AcJyjVAAAABQEAAA8AAAAAAAAAAQAgAAAAIgAAAGRycy9k&#10;b3ducmV2LnhtbFBLAQIUABQAAAAIAIdO4kB6W+W+BQIAAPsDAAAOAAAAAAAAAAEAIAAAACQBAABk&#10;cnMvZTJvRG9jLnhtbFBLBQYAAAAABgAGAFkBAACbBQAAAAA=&#10;">
                  <v:fill on="f" focussize="0,0"/>
                  <v:stroke weight="2.25pt" color="#000000" joinstyle="round" endarrow="block"/>
                  <v:imagedata o:title=""/>
                  <o:lock v:ext="edit" aspectratio="f"/>
                </v:line>
                <v:line id="直线 14103" o:spid="_x0000_s1026" o:spt="20" style="position:absolute;left:3634851;top:660400;flip:y;height:264160;width:0;"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&#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AcJyjVAAAABQEAAA8AAAAAAAAAAQAgAAAAIgAAAGRy&#10;cy9kb3ducmV2LnhtbFBLAQIUABQAAAAIAIdO4kBCXuMZCAIAAPsDAAAOAAAAAAAAAAEAIAAAACQB&#10;AABkcnMvZTJvRG9jLnhtbFBLBQYAAAAABgAGAFkBAACeBQAAAAA=&#10;">
                  <v:fill on="f" focussize="0,0"/>
                  <v:stroke weight="2.25pt" color="#000000" joinstyle="round" endarrow="block"/>
                  <v:imagedata o:title=""/>
                  <o:lock v:ext="edit" aspectratio="f"/>
                </v:line>
                <v:rect id="矩形 14104" o:spid="_x0000_s1026" o:spt="1" style="position:absolute;left:137351;top:924560;height:660400;width:10979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C1ykLiHgIA&#10;AEkEAAAOAAAAAAAAAAEAIAAAACMBAABkcnMvZTJvRG9jLnhtbFBLBQYAAAAABgAGAFkBAACzBQAA&#10;AAA=&#10;">
                  <v:fill on="t" focussize="0,0"/>
                  <v:stroke weight="2.25pt" color="#000000" joinstyle="miter"/>
                  <v:imagedata o:title=""/>
                  <o:lock v:ext="edit" aspectratio="f"/>
                  <v:textbox>
                    <w:txbxContent>
                      <w:p w14:paraId="5DE2AEFB">
                        <w:pPr>
                          <w:jc w:val="center"/>
                          <w:rPr>
                            <w:rFonts w:ascii="宋体" w:hAnsi="宋体" w:cs="Arial"/>
                          </w:rPr>
                        </w:pPr>
                        <w:r>
                          <w:rPr>
                            <w:rFonts w:hint="eastAsia" w:ascii="宋体" w:hAnsi="宋体" w:cs="Arial"/>
                          </w:rPr>
                          <w:t>不合格处理</w:t>
                        </w:r>
                      </w:p>
                      <w:p w14:paraId="1D95BE25">
                        <w:pPr>
                          <w:jc w:val="center"/>
                          <w:rPr>
                            <w:rFonts w:ascii="宋体" w:hAnsi="宋体"/>
                          </w:rPr>
                        </w:pPr>
                        <w:r>
                          <w:rPr>
                            <w:rFonts w:hint="eastAsia" w:ascii="宋体" w:hAnsi="宋体"/>
                          </w:rPr>
                          <w:t>（施工单位）</w:t>
                        </w:r>
                      </w:p>
                    </w:txbxContent>
                  </v:textbox>
                </v:rect>
                <v:rect id="矩形 14105" o:spid="_x0000_s1026" o:spt="1" style="position:absolute;left:4525981;top:924560;height:660400;width:14388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4TpL1AAAAAUB&#10;AAAPAAAAAAAAAAEAIAAAACIAAABkcnMvZG93bnJldi54bWxQSwECFAAUAAAACACHTuJAxX09Lx8C&#10;AABKBAAADgAAAAAAAAABACAAAAAjAQAAZHJzL2Uyb0RvYy54bWxQSwUGAAAAAAYABgBZAQAAtAUA&#10;AAAA&#10;">
                  <v:fill on="t" focussize="0,0"/>
                  <v:stroke weight="2.25pt" color="#000000" joinstyle="miter"/>
                  <v:imagedata o:title=""/>
                  <o:lock v:ext="edit" aspectratio="f"/>
                  <v:textbox>
                    <w:txbxContent>
                      <w:p w14:paraId="3881C022">
                        <w:pPr>
                          <w:jc w:val="center"/>
                          <w:rPr>
                            <w:rFonts w:ascii="宋体" w:hAnsi="宋体" w:cs="Arial"/>
                          </w:rPr>
                        </w:pPr>
                        <w:r>
                          <w:rPr>
                            <w:rFonts w:hint="eastAsia" w:ascii="宋体" w:hAnsi="宋体" w:cs="Arial"/>
                          </w:rPr>
                          <w:t>确认</w:t>
                        </w:r>
                      </w:p>
                      <w:p w14:paraId="3DB9335A">
                        <w:pPr>
                          <w:jc w:val="center"/>
                          <w:rPr>
                            <w:rFonts w:ascii="宋体" w:hAnsi="宋体"/>
                          </w:rPr>
                        </w:pPr>
                        <w:r>
                          <w:rPr>
                            <w:rFonts w:hint="eastAsia" w:ascii="宋体" w:hAnsi="宋体"/>
                          </w:rPr>
                          <w:t>（专业监理工程师）</w:t>
                        </w:r>
                      </w:p>
                    </w:txbxContent>
                  </v:textbox>
                </v:rect>
                <v:rect id="矩形 14106" o:spid="_x0000_s1026" o:spt="1" style="position:absolute;left:3086272;top: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3hOkvUAAAABQEAAA8A&#10;AAAAAAAAAQAgAAAAIgAAAGRycy9kb3ducmV2LnhtbFBLAQIUABQAAAAIAIdO4kB1cYA+GwIAAEUE&#10;AAAOAAAAAAAAAAEAIAAAACMBAABkcnMvZTJvRG9jLnhtbFBLBQYAAAAABgAGAFkBAACwBQAAAAA=&#10;">
                  <v:fill on="t" focussize="0,0"/>
                  <v:stroke weight="2.25pt" color="#000000" joinstyle="miter"/>
                  <v:imagedata o:title=""/>
                  <o:lock v:ext="edit" aspectratio="f"/>
                  <v:textbox>
                    <w:txbxContent>
                      <w:p w14:paraId="64E0CD02">
                        <w:pPr>
                          <w:jc w:val="center"/>
                          <w:rPr>
                            <w:rFonts w:hint="eastAsia" w:ascii="宋体" w:hAnsi="宋体"/>
                          </w:rPr>
                        </w:pPr>
                        <w:r>
                          <w:rPr>
                            <w:rFonts w:hint="eastAsia" w:ascii="宋体" w:hAnsi="宋体"/>
                          </w:rPr>
                          <w:t>修改</w:t>
                        </w:r>
                      </w:p>
                      <w:p w14:paraId="32A86F58">
                        <w:pPr>
                          <w:jc w:val="center"/>
                          <w:rPr>
                            <w:rFonts w:ascii="宋体" w:hAnsi="宋体"/>
                          </w:rPr>
                        </w:pPr>
                        <w:r>
                          <w:rPr>
                            <w:rFonts w:hint="eastAsia" w:ascii="宋体" w:hAnsi="宋体"/>
                          </w:rPr>
                          <w:t>（施工单位）</w:t>
                        </w:r>
                      </w:p>
                    </w:txbxContent>
                  </v:textbox>
                </v:rect>
                <v:rect id="矩形 14107" o:spid="_x0000_s1026" o:spt="1" style="position:absolute;left:3360148;top:1849120;height:660400;width:1029309;"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eE6S9QAAAAF&#10;AQAADwAAAAAAAAABACAAAAAiAAAAZHJzL2Rvd25yZXYueG1sUEsBAhQAFAAAAAgAh07iQKGagesg&#10;AgAASwQAAA4AAAAAAAAAAQAgAAAAIwEAAGRycy9lMm9Eb2MueG1sUEsFBgAAAAAGAAYAWQEAALUF&#10;AAAAAA==&#10;">
                  <v:fill on="t" focussize="0,0"/>
                  <v:stroke weight="2.25pt" color="#000000" joinstyle="miter"/>
                  <v:imagedata o:title=""/>
                  <o:lock v:ext="edit" aspectratio="f"/>
                  <v:textbox>
                    <w:txbxContent>
                      <w:p w14:paraId="1DA125B3">
                        <w:pPr>
                          <w:jc w:val="center"/>
                          <w:rPr>
                            <w:rFonts w:hint="eastAsia" w:ascii="宋体" w:hAnsi="宋体" w:cs="Arial"/>
                          </w:rPr>
                        </w:pPr>
                        <w:r>
                          <w:rPr>
                            <w:rFonts w:hint="eastAsia" w:ascii="宋体" w:hAnsi="宋体" w:cs="Arial"/>
                          </w:rPr>
                          <w:t>检测</w:t>
                        </w:r>
                      </w:p>
                      <w:p w14:paraId="1FD093FE">
                        <w:pPr>
                          <w:jc w:val="center"/>
                          <w:rPr>
                            <w:rFonts w:ascii="宋体" w:hAnsi="宋体"/>
                          </w:rPr>
                        </w:pPr>
                        <w:r>
                          <w:rPr>
                            <w:rFonts w:hint="eastAsia" w:ascii="宋体" w:hAnsi="宋体"/>
                          </w:rPr>
                          <w:t>（检测单位）</w:t>
                        </w:r>
                      </w:p>
                    </w:txbxContent>
                  </v:textbox>
                </v:rect>
                <v:rect id="矩形 14108" o:spid="_x0000_s1026" o:spt="1" style="position:absolute;left:206027;top:2641600;height:660400;width:1028481;"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eE6S9QAAAAFAQAA&#10;DwAAAAAAAAABACAAAAAiAAAAZHJzL2Rvd25yZXYueG1sUEsBAhQAFAAAAAgAh07iQBfnEwUdAgAA&#10;SgQAAA4AAAAAAAAAAQAgAAAAIwEAAGRycy9lMm9Eb2MueG1sUEsFBgAAAAAGAAYAWQEAALIFAAAA&#10;AA==&#10;">
                  <v:fill on="t" focussize="0,0"/>
                  <v:stroke weight="2.25pt" color="#000000" joinstyle="miter"/>
                  <v:imagedata o:title=""/>
                  <o:lock v:ext="edit" aspectratio="f"/>
                  <v:textbox>
                    <w:txbxContent>
                      <w:p w14:paraId="13358835">
                        <w:pPr>
                          <w:jc w:val="center"/>
                          <w:rPr>
                            <w:rFonts w:hint="eastAsia" w:ascii="宋体" w:hAnsi="宋体" w:cs="Arial"/>
                          </w:rPr>
                        </w:pPr>
                        <w:r>
                          <w:rPr>
                            <w:rFonts w:hint="eastAsia" w:ascii="宋体" w:hAnsi="宋体" w:cs="Arial"/>
                          </w:rPr>
                          <w:t>下道工序</w:t>
                        </w:r>
                      </w:p>
                      <w:p w14:paraId="48326453">
                        <w:pPr>
                          <w:jc w:val="center"/>
                          <w:rPr>
                            <w:rFonts w:ascii="宋体" w:hAnsi="宋体"/>
                          </w:rPr>
                        </w:pPr>
                        <w:r>
                          <w:rPr>
                            <w:rFonts w:hint="eastAsia" w:ascii="宋体" w:hAnsi="宋体"/>
                          </w:rPr>
                          <w:t>（施工单位）</w:t>
                        </w:r>
                      </w:p>
                    </w:txbxContent>
                  </v:textbox>
                </v:rect>
                <v:line id="直线 14109" o:spid="_x0000_s1026" o:spt="20" style="position:absolute;left:685930;top:1584960;flip:y;height:264160;width:827;"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BwnKNUAAAAFAQAADwAAAAAAAAABACAAAAAiAAAA&#10;ZHJzL2Rvd25yZXYueG1sUEsBAhQAFAAAAAgAh07iQDfPWIMKAgAA/QMAAA4AAAAAAAAAAQAgAAAA&#10;JAEAAGRycy9lMm9Eb2MueG1sUEsFBgAAAAAGAAYAWQEAAKAFAAAAAA==&#10;">
                  <v:fill on="f" focussize="0,0"/>
                  <v:stroke weight="2.25pt" color="#000000" joinstyle="round" endarrow="block"/>
                  <v:imagedata o:title=""/>
                  <o:lock v:ext="edit" aspectratio="f"/>
                </v:line>
                <v:line id="直线 14110" o:spid="_x0000_s1026" o:spt="20" style="position:absolute;left:1234509;top:2113280;flip:x;height:0;width:342551;"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AcJyjVAAAABQEAAA8AAAAAAAAAAQAgAAAAIgAAAGRy&#10;cy9kb3ducmV2LnhtbFBLAQIUABQAAAAIAIdO4kAo+8zJCAIAAPwDAAAOAAAAAAAAAAEAIAAAACQB&#10;AABkcnMvZTJvRG9jLnhtbFBLBQYAAAAABgAGAFkBAACeBQAAAAA=&#10;">
                  <v:fill on="f" focussize="0,0"/>
                  <v:stroke weight="2.25pt" color="#000000" joinstyle="round" endarrow="block"/>
                  <v:imagedata o:title=""/>
                  <o:lock v:ext="edit" aspectratio="f"/>
                </v:line>
                <v:line id="直线 14111" o:spid="_x0000_s1026" o:spt="20" style="position:absolute;left:3086272;top:2113280;flip:x;height:0;width:273875;"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sadjVgkCAAD8AwAADgAAAAAAAAABACAAAAAk&#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640C98D3">
      <w:pPr>
        <w:rPr>
          <w:rFonts w:hint="eastAsia" w:cs="Arial"/>
        </w:rPr>
      </w:pPr>
      <w:r>
        <w:rPr>
          <w:rFonts w:cs="Arial"/>
        </w:rPr>
        <w:t>0</w:t>
      </w:r>
      <w:r>
        <w:rPr>
          <w:rFonts w:hint="eastAsia" w:cs="Arial"/>
        </w:rPr>
        <w:t>3、取样检测</w:t>
      </w:r>
    </w:p>
    <w:p w14:paraId="7A74ED5B">
      <w:pPr>
        <w:rPr>
          <w:rFonts w:hint="eastAsia" w:cs="Arial"/>
        </w:rPr>
      </w:pPr>
      <w:r>
        <w:rPr>
          <w:rFonts w:hint="eastAsia" w:cs="Arial"/>
        </w:rPr>
        <w:t>（1）取样范围：符合设计和相关规范、规定要求。</w:t>
      </w:r>
    </w:p>
    <w:p w14:paraId="0A5D84E2">
      <w:pPr>
        <w:rPr>
          <w:rFonts w:hint="eastAsia" w:cs="Arial"/>
        </w:rPr>
      </w:pPr>
      <w:r>
        <w:rPr>
          <w:rFonts w:hint="eastAsia" w:cs="Arial"/>
        </w:rPr>
        <w:t>（2）代表数量：符合相关规范要求。</w:t>
      </w:r>
    </w:p>
    <w:p w14:paraId="73885462">
      <w:pPr>
        <w:rPr>
          <w:rFonts w:hint="eastAsia" w:cs="Arial"/>
        </w:rPr>
      </w:pPr>
      <w:r>
        <w:rPr>
          <w:rFonts w:hint="eastAsia" w:cs="Arial"/>
        </w:rPr>
        <w:t>（3）取样方法：符合相关取样技术要求，取样过程规范。</w:t>
      </w:r>
    </w:p>
    <w:p w14:paraId="1C183501">
      <w:pPr>
        <w:rPr>
          <w:rFonts w:hint="eastAsia" w:cs="Arial"/>
        </w:rPr>
      </w:pPr>
      <w:r>
        <w:rPr>
          <w:rFonts w:hint="eastAsia" w:cs="Arial"/>
        </w:rPr>
        <w:t>（4）取样频率：符合相关规范和验收要求。</w:t>
      </w:r>
    </w:p>
    <w:p w14:paraId="5D929411">
      <w:pPr>
        <w:rPr>
          <w:rFonts w:hint="eastAsia" w:cs="Arial"/>
        </w:rPr>
      </w:pPr>
      <w:r>
        <w:rPr>
          <w:rFonts w:hint="eastAsia" w:cs="Arial"/>
        </w:rPr>
        <w:t>（5）取样数量：符合相关规范要求，便于数据统计和评定。</w:t>
      </w:r>
    </w:p>
    <w:p w14:paraId="56035BF7">
      <w:pPr>
        <w:rPr>
          <w:rFonts w:hint="eastAsia" w:cs="Arial"/>
        </w:rPr>
      </w:pPr>
      <w:r>
        <w:rPr>
          <w:rFonts w:hint="eastAsia" w:cs="Arial"/>
        </w:rPr>
        <w:t>（6）取样人员：具备相应从业资格，并经考核合格。</w:t>
      </w:r>
    </w:p>
    <w:p w14:paraId="69031641">
      <w:pPr>
        <w:rPr>
          <w:rFonts w:hint="eastAsia" w:cs="Arial"/>
        </w:rPr>
      </w:pPr>
      <w:r>
        <w:rPr>
          <w:rFonts w:cs="Arial"/>
        </w:rPr>
        <w:t>0</w:t>
      </w:r>
      <w:r>
        <w:rPr>
          <w:rFonts w:hint="eastAsia" w:cs="Arial"/>
        </w:rPr>
        <w:t>4、专项检测</w:t>
      </w:r>
    </w:p>
    <w:p w14:paraId="0E1DF0A5">
      <w:pPr>
        <w:rPr>
          <w:rFonts w:hint="eastAsia" w:cs="Arial"/>
        </w:rPr>
      </w:pPr>
      <w:r>
        <w:rPr>
          <w:rFonts w:hint="eastAsia" w:cs="Arial"/>
        </w:rPr>
        <w:t>（1）检测内容：符合设计和相关专业验收规范要求。</w:t>
      </w:r>
    </w:p>
    <w:p w14:paraId="0D869FE3">
      <w:pPr>
        <w:rPr>
          <w:rFonts w:hint="eastAsia" w:cs="Arial"/>
        </w:rPr>
      </w:pPr>
      <w:r>
        <w:rPr>
          <w:rFonts w:hint="eastAsia" w:cs="Arial"/>
        </w:rPr>
        <w:t>（2）检测数量：抽样检测频率符合相关规范要求。</w:t>
      </w:r>
    </w:p>
    <w:p w14:paraId="37AAE888">
      <w:pPr>
        <w:rPr>
          <w:rFonts w:hint="eastAsia" w:cs="Arial"/>
        </w:rPr>
      </w:pPr>
      <w:r>
        <w:rPr>
          <w:rFonts w:hint="eastAsia" w:cs="Arial"/>
        </w:rPr>
        <w:t>（3）检测方法：符合相关技术标准要求，检测过程规范。</w:t>
      </w:r>
    </w:p>
    <w:p w14:paraId="1850153A">
      <w:pPr>
        <w:rPr>
          <w:rFonts w:hint="eastAsia" w:cs="Arial"/>
        </w:rPr>
      </w:pPr>
      <w:r>
        <w:rPr>
          <w:rFonts w:hint="eastAsia" w:cs="Arial"/>
        </w:rPr>
        <w:t>（4）检测人员：具备相应从业资格，并经考核合格。</w:t>
      </w:r>
    </w:p>
    <w:p w14:paraId="14F24714">
      <w:pPr>
        <w:rPr>
          <w:rFonts w:hint="eastAsia" w:hAnsi="宋体" w:cs="Arial"/>
          <w:b/>
          <w:bCs/>
        </w:rPr>
      </w:pPr>
      <w:r>
        <w:rPr>
          <w:rFonts w:cs="Arial"/>
          <w:b/>
        </w:rPr>
        <w:t>6.</w:t>
      </w:r>
      <w:r>
        <w:rPr>
          <w:rFonts w:hint="eastAsia" w:cs="Arial"/>
          <w:b/>
        </w:rPr>
        <w:t>3</w:t>
      </w:r>
      <w:r>
        <w:rPr>
          <w:rFonts w:cs="Arial"/>
          <w:b/>
        </w:rPr>
        <w:t>..</w:t>
      </w:r>
      <w:r>
        <w:rPr>
          <w:rFonts w:hint="eastAsia" w:cs="Arial"/>
          <w:b/>
        </w:rPr>
        <w:t>3</w:t>
      </w:r>
      <w:r>
        <w:rPr>
          <w:rFonts w:cs="Arial"/>
          <w:b/>
        </w:rPr>
        <w:t>.</w:t>
      </w:r>
      <w:r>
        <w:rPr>
          <w:rFonts w:hint="eastAsia" w:cs="Arial"/>
          <w:b/>
          <w:bCs/>
        </w:rPr>
        <w:t>5</w:t>
      </w:r>
      <w:r>
        <w:rPr>
          <w:rFonts w:hint="eastAsia" w:hAnsi="宋体" w:cs="Arial"/>
          <w:b/>
          <w:bCs/>
        </w:rPr>
        <w:t>旁站监督</w:t>
      </w:r>
    </w:p>
    <w:p w14:paraId="59D0E271">
      <w:pPr>
        <w:rPr>
          <w:rFonts w:hint="eastAsia" w:cs="Arial"/>
          <w:b/>
        </w:rPr>
      </w:pPr>
      <w:r>
        <w:rPr>
          <w:rFonts w:hint="eastAsia" w:hAnsi="宋体" w:cs="Arial"/>
        </w:rPr>
        <w:t xml:space="preserve">    </w:t>
      </w:r>
      <w:r>
        <w:rPr>
          <w:rFonts w:hAnsi="宋体" w:cs="Arial"/>
        </w:rPr>
        <w:t>监理对正在施工</w:t>
      </w:r>
      <w:r>
        <w:rPr>
          <w:rFonts w:hint="eastAsia" w:hAnsi="宋体" w:cs="Arial"/>
        </w:rPr>
        <w:t>现场关键部位（工序）或环节现场</w:t>
      </w:r>
      <w:r>
        <w:rPr>
          <w:rFonts w:hAnsi="宋体" w:cs="Arial"/>
        </w:rPr>
        <w:t>监督</w:t>
      </w:r>
      <w:r>
        <w:rPr>
          <w:rFonts w:hint="eastAsia" w:hAnsi="宋体" w:cs="Arial"/>
        </w:rPr>
        <w:t>检查</w:t>
      </w:r>
      <w:r>
        <w:rPr>
          <w:rFonts w:hAnsi="宋体" w:cs="Arial"/>
        </w:rPr>
        <w:t>活动。</w:t>
      </w:r>
      <w:r>
        <w:rPr>
          <w:rFonts w:hint="eastAsia" w:hAnsi="宋体" w:cs="Arial"/>
        </w:rPr>
        <w:t>单独编制工作方案。</w:t>
      </w:r>
    </w:p>
    <w:p w14:paraId="2DF0B36B">
      <w:pPr>
        <w:rPr>
          <w:rFonts w:hint="eastAsia" w:hAnsi="宋体" w:cs="Arial"/>
          <w:b/>
          <w:bCs/>
        </w:rPr>
      </w:pPr>
      <w:r>
        <w:rPr>
          <w:rFonts w:cs="Arial"/>
          <w:b/>
        </w:rPr>
        <w:t>6.</w:t>
      </w:r>
      <w:r>
        <w:rPr>
          <w:rFonts w:hint="eastAsia" w:cs="Arial"/>
          <w:b/>
        </w:rPr>
        <w:t>3</w:t>
      </w:r>
      <w:r>
        <w:rPr>
          <w:rFonts w:cs="Arial"/>
          <w:b/>
        </w:rPr>
        <w:t>..</w:t>
      </w:r>
      <w:r>
        <w:rPr>
          <w:rFonts w:hint="eastAsia" w:cs="Arial"/>
          <w:b/>
        </w:rPr>
        <w:t>3</w:t>
      </w:r>
      <w:r>
        <w:rPr>
          <w:rFonts w:cs="Arial"/>
          <w:b/>
        </w:rPr>
        <w:t>.</w:t>
      </w:r>
      <w:r>
        <w:rPr>
          <w:rFonts w:hint="eastAsia" w:cs="Arial"/>
          <w:b/>
          <w:bCs/>
        </w:rPr>
        <w:t>6</w:t>
      </w:r>
      <w:r>
        <w:rPr>
          <w:rFonts w:hint="eastAsia" w:hAnsi="宋体" w:cs="Arial"/>
          <w:b/>
          <w:bCs/>
        </w:rPr>
        <w:t xml:space="preserve">技术修改审查 </w:t>
      </w:r>
    </w:p>
    <w:p w14:paraId="7C4A45BC">
      <w:pPr>
        <w:rPr>
          <w:rFonts w:hint="eastAsia" w:cs="Arial"/>
          <w:bCs/>
        </w:rPr>
      </w:pPr>
      <w:r>
        <w:rPr>
          <w:rFonts w:cs="Arial"/>
          <w:bCs/>
        </w:rPr>
        <w:t>0</w:t>
      </w:r>
      <w:r>
        <w:rPr>
          <w:rFonts w:hint="eastAsia" w:cs="Arial"/>
          <w:bCs/>
        </w:rPr>
        <w:t>1、工作措施：实施中，监理在合同权限内对施工单位提出变更设计实施审查。</w:t>
      </w:r>
    </w:p>
    <w:p w14:paraId="012259A2">
      <w:pPr>
        <w:rPr>
          <w:rFonts w:hint="eastAsia" w:cs="Arial"/>
          <w:bCs/>
        </w:rPr>
      </w:pPr>
      <w:r>
        <w:rPr>
          <w:rFonts w:cs="Arial"/>
          <w:bCs/>
        </w:rPr>
        <w:t>0</w:t>
      </w:r>
      <w:r>
        <w:rPr>
          <w:rFonts w:hint="eastAsia" w:cs="Arial"/>
          <w:bCs/>
        </w:rPr>
        <w:t>2、审查流程</w:t>
      </w:r>
    </w:p>
    <w:p w14:paraId="6747A15E">
      <w:pPr>
        <w:rPr>
          <w:rFonts w:hint="eastAsia" w:cs="Arial"/>
          <w:bCs/>
        </w:rPr>
      </w:pPr>
      <w:r>
        <w:rPr>
          <w:rFonts w:cs="Arial"/>
          <w:bCs/>
        </w:rPr>
        <mc:AlternateContent>
          <mc:Choice Requires="wpc">
            <w:drawing>
              <wp:inline distT="0" distB="0" distL="114300" distR="114300">
                <wp:extent cx="5969000" cy="3566160"/>
                <wp:effectExtent l="14605" t="0" r="0" b="0"/>
                <wp:docPr id="1235" name="画布 141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0" name="矩形 14145"/>
                        <wps:cNvSpPr/>
                        <wps:spPr>
                          <a:xfrm>
                            <a:off x="2880245" y="2377440"/>
                            <a:ext cx="346689" cy="396240"/>
                          </a:xfrm>
                          <a:prstGeom prst="rect">
                            <a:avLst/>
                          </a:prstGeom>
                          <a:solidFill>
                            <a:srgbClr val="FFFFFF"/>
                          </a:solidFill>
                          <a:ln>
                            <a:noFill/>
                          </a:ln>
                        </wps:spPr>
                        <wps:txbx>
                          <w:txbxContent>
                            <w:p w14:paraId="096ECE0F">
                              <w:pPr>
                                <w:rPr>
                                  <w:rFonts w:ascii="宋体" w:hAnsi="宋体"/>
                                </w:rPr>
                              </w:pPr>
                              <w:r>
                                <w:rPr>
                                  <w:rFonts w:hint="eastAsia" w:ascii="宋体" w:hAnsi="宋体"/>
                                </w:rPr>
                                <w:t>否</w:t>
                              </w:r>
                            </w:p>
                          </w:txbxContent>
                        </wps:txbx>
                        <wps:bodyPr wrap="square" upright="1"/>
                      </wps:wsp>
                      <wps:wsp>
                        <wps:cNvPr id="1201" name="矩形 14146"/>
                        <wps:cNvSpPr/>
                        <wps:spPr>
                          <a:xfrm>
                            <a:off x="3908727" y="924560"/>
                            <a:ext cx="546096" cy="396240"/>
                          </a:xfrm>
                          <a:prstGeom prst="rect">
                            <a:avLst/>
                          </a:prstGeom>
                          <a:solidFill>
                            <a:srgbClr val="FFFFFF"/>
                          </a:solidFill>
                          <a:ln>
                            <a:noFill/>
                          </a:ln>
                        </wps:spPr>
                        <wps:txbx>
                          <w:txbxContent>
                            <w:p w14:paraId="0ABC80E4">
                              <w:pPr>
                                <w:rPr>
                                  <w:rFonts w:ascii="宋体" w:hAnsi="宋体"/>
                                </w:rPr>
                              </w:pPr>
                              <w:r>
                                <w:rPr>
                                  <w:rFonts w:hint="eastAsia" w:ascii="宋体" w:hAnsi="宋体"/>
                                </w:rPr>
                                <w:t>否</w:t>
                              </w:r>
                            </w:p>
                          </w:txbxContent>
                        </wps:txbx>
                        <wps:bodyPr wrap="square" upright="1"/>
                      </wps:wsp>
                      <wps:wsp>
                        <wps:cNvPr id="1202" name="矩形 14147"/>
                        <wps:cNvSpPr/>
                        <wps:spPr>
                          <a:xfrm>
                            <a:off x="4800685" y="1452880"/>
                            <a:ext cx="344206" cy="396240"/>
                          </a:xfrm>
                          <a:prstGeom prst="rect">
                            <a:avLst/>
                          </a:prstGeom>
                          <a:solidFill>
                            <a:srgbClr val="FFFFFF"/>
                          </a:solidFill>
                          <a:ln>
                            <a:noFill/>
                          </a:ln>
                        </wps:spPr>
                        <wps:txbx>
                          <w:txbxContent>
                            <w:p w14:paraId="4E455645">
                              <w:pPr>
                                <w:rPr>
                                  <w:rFonts w:ascii="宋体" w:hAnsi="宋体"/>
                                </w:rPr>
                              </w:pPr>
                              <w:r>
                                <w:rPr>
                                  <w:rFonts w:hint="eastAsia" w:ascii="宋体" w:hAnsi="宋体"/>
                                </w:rPr>
                                <w:t>是</w:t>
                              </w:r>
                            </w:p>
                          </w:txbxContent>
                        </wps:txbx>
                        <wps:bodyPr wrap="square" upright="1"/>
                      </wps:wsp>
                      <wps:wsp>
                        <wps:cNvPr id="1203" name="矩形 14148"/>
                        <wps:cNvSpPr/>
                        <wps:spPr>
                          <a:xfrm>
                            <a:off x="137352" y="2641600"/>
                            <a:ext cx="345861" cy="396240"/>
                          </a:xfrm>
                          <a:prstGeom prst="rect">
                            <a:avLst/>
                          </a:prstGeom>
                          <a:solidFill>
                            <a:srgbClr val="FFFFFF"/>
                          </a:solidFill>
                          <a:ln>
                            <a:noFill/>
                          </a:ln>
                        </wps:spPr>
                        <wps:txbx>
                          <w:txbxContent>
                            <w:p w14:paraId="2F23EDCC">
                              <w:pPr>
                                <w:rPr>
                                  <w:rFonts w:ascii="宋体" w:hAnsi="宋体"/>
                                </w:rPr>
                              </w:pPr>
                              <w:r>
                                <w:rPr>
                                  <w:rFonts w:hint="eastAsia" w:ascii="宋体" w:hAnsi="宋体"/>
                                </w:rPr>
                                <w:t>否</w:t>
                              </w:r>
                            </w:p>
                          </w:txbxContent>
                        </wps:txbx>
                        <wps:bodyPr wrap="square" upright="1"/>
                      </wps:wsp>
                      <wps:wsp>
                        <wps:cNvPr id="1204" name="矩形 14149"/>
                        <wps:cNvSpPr/>
                        <wps:spPr>
                          <a:xfrm>
                            <a:off x="1645736" y="1717040"/>
                            <a:ext cx="346689" cy="396240"/>
                          </a:xfrm>
                          <a:prstGeom prst="rect">
                            <a:avLst/>
                          </a:prstGeom>
                          <a:solidFill>
                            <a:srgbClr val="FFFFFF"/>
                          </a:solidFill>
                          <a:ln>
                            <a:noFill/>
                          </a:ln>
                        </wps:spPr>
                        <wps:txbx>
                          <w:txbxContent>
                            <w:p w14:paraId="27F0D8B3">
                              <w:pPr>
                                <w:rPr>
                                  <w:rFonts w:ascii="宋体" w:hAnsi="宋体"/>
                                </w:rPr>
                              </w:pPr>
                              <w:r>
                                <w:rPr>
                                  <w:rFonts w:hint="eastAsia" w:ascii="宋体" w:hAnsi="宋体"/>
                                </w:rPr>
                                <w:t>是</w:t>
                              </w:r>
                            </w:p>
                          </w:txbxContent>
                        </wps:txbx>
                        <wps:bodyPr wrap="square" upright="1"/>
                      </wps:wsp>
                      <wps:wsp>
                        <wps:cNvPr id="1205" name="矩形 14150"/>
                        <wps:cNvSpPr/>
                        <wps:spPr>
                          <a:xfrm>
                            <a:off x="1371861" y="2773680"/>
                            <a:ext cx="345861" cy="396240"/>
                          </a:xfrm>
                          <a:prstGeom prst="rect">
                            <a:avLst/>
                          </a:prstGeom>
                          <a:solidFill>
                            <a:srgbClr val="FFFFFF"/>
                          </a:solidFill>
                          <a:ln>
                            <a:noFill/>
                          </a:ln>
                        </wps:spPr>
                        <wps:txbx>
                          <w:txbxContent>
                            <w:p w14:paraId="0781973F">
                              <w:pPr>
                                <w:rPr>
                                  <w:rFonts w:ascii="宋体" w:hAnsi="宋体"/>
                                </w:rPr>
                              </w:pPr>
                              <w:r>
                                <w:rPr>
                                  <w:rFonts w:hint="eastAsia" w:ascii="宋体" w:hAnsi="宋体"/>
                                </w:rPr>
                                <w:t>是</w:t>
                              </w:r>
                            </w:p>
                          </w:txbxContent>
                        </wps:txbx>
                        <wps:bodyPr wrap="square" upright="1"/>
                      </wps:wsp>
                      <wps:wsp>
                        <wps:cNvPr id="1206" name="直线 14151"/>
                        <wps:cNvSpPr/>
                        <wps:spPr>
                          <a:xfrm>
                            <a:off x="1371861" y="3169920"/>
                            <a:ext cx="617255" cy="826"/>
                          </a:xfrm>
                          <a:prstGeom prst="line">
                            <a:avLst/>
                          </a:prstGeom>
                          <a:ln w="28575" cap="flat" cmpd="sng">
                            <a:solidFill>
                              <a:srgbClr val="000000"/>
                            </a:solidFill>
                            <a:prstDash val="solid"/>
                            <a:headEnd type="none" w="med" len="med"/>
                            <a:tailEnd type="triangle" w="med" len="med"/>
                          </a:ln>
                        </wps:spPr>
                        <wps:bodyPr upright="1"/>
                      </wps:wsp>
                      <wps:wsp>
                        <wps:cNvPr id="1207" name="直线 14152"/>
                        <wps:cNvSpPr/>
                        <wps:spPr>
                          <a:xfrm flipH="1">
                            <a:off x="3360148" y="1320800"/>
                            <a:ext cx="891958" cy="826"/>
                          </a:xfrm>
                          <a:prstGeom prst="line">
                            <a:avLst/>
                          </a:prstGeom>
                          <a:ln w="28575" cap="flat" cmpd="sng">
                            <a:solidFill>
                              <a:srgbClr val="000000"/>
                            </a:solidFill>
                            <a:prstDash val="solid"/>
                            <a:headEnd type="none" w="med" len="med"/>
                            <a:tailEnd type="triangle" w="med" len="med"/>
                          </a:ln>
                        </wps:spPr>
                        <wps:bodyPr upright="1"/>
                      </wps:wsp>
                      <wps:wsp>
                        <wps:cNvPr id="1208" name="自选图形 14153"/>
                        <wps:cNvSpPr/>
                        <wps:spPr>
                          <a:xfrm>
                            <a:off x="1989115" y="1849120"/>
                            <a:ext cx="1640772"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B6B8AB6">
                              <w:pPr>
                                <w:rPr>
                                  <w:rFonts w:ascii="宋体" w:hAnsi="宋体"/>
                                </w:rPr>
                              </w:pPr>
                              <w:r>
                                <w:rPr>
                                  <w:rFonts w:hint="eastAsia" w:ascii="宋体" w:hAnsi="宋体"/>
                                </w:rPr>
                                <w:t>重大修改？</w:t>
                              </w:r>
                            </w:p>
                          </w:txbxContent>
                        </wps:txbx>
                        <wps:bodyPr wrap="square" upright="1"/>
                      </wps:wsp>
                      <wps:wsp>
                        <wps:cNvPr id="1209" name="直线 14154"/>
                        <wps:cNvSpPr/>
                        <wps:spPr>
                          <a:xfrm>
                            <a:off x="3977403" y="396240"/>
                            <a:ext cx="274703" cy="826"/>
                          </a:xfrm>
                          <a:prstGeom prst="line">
                            <a:avLst/>
                          </a:prstGeom>
                          <a:ln w="28575" cap="flat" cmpd="sng">
                            <a:solidFill>
                              <a:srgbClr val="000000"/>
                            </a:solidFill>
                            <a:prstDash val="solid"/>
                            <a:headEnd type="none" w="med" len="med"/>
                            <a:tailEnd type="triangle" w="med" len="med"/>
                          </a:ln>
                        </wps:spPr>
                        <wps:bodyPr upright="1"/>
                      </wps:wsp>
                      <wps:wsp>
                        <wps:cNvPr id="1210" name="直线 14155"/>
                        <wps:cNvSpPr/>
                        <wps:spPr>
                          <a:xfrm flipH="1">
                            <a:off x="3566175" y="2113280"/>
                            <a:ext cx="617255" cy="826"/>
                          </a:xfrm>
                          <a:prstGeom prst="line">
                            <a:avLst/>
                          </a:prstGeom>
                          <a:ln w="28575" cap="flat" cmpd="sng">
                            <a:solidFill>
                              <a:srgbClr val="000000"/>
                            </a:solidFill>
                            <a:prstDash val="solid"/>
                            <a:headEnd type="none" w="med" len="med"/>
                            <a:tailEnd type="triangle" w="med" len="med"/>
                          </a:ln>
                        </wps:spPr>
                        <wps:bodyPr upright="1"/>
                      </wps:wsp>
                      <wps:wsp>
                        <wps:cNvPr id="1211" name="矩形 14156"/>
                        <wps:cNvSpPr/>
                        <wps:spPr>
                          <a:xfrm>
                            <a:off x="4252106" y="13208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752CBBD">
                              <w:pPr>
                                <w:jc w:val="center"/>
                                <w:rPr>
                                  <w:rFonts w:hint="eastAsia" w:ascii="宋体" w:hAnsi="宋体" w:cs="Arial"/>
                                </w:rPr>
                              </w:pPr>
                              <w:r>
                                <w:rPr>
                                  <w:rFonts w:hint="eastAsia" w:ascii="宋体" w:hAnsi="宋体" w:cs="Arial"/>
                                </w:rPr>
                                <w:t>审查</w:t>
                              </w:r>
                            </w:p>
                            <w:p w14:paraId="405CE18E">
                              <w:pPr>
                                <w:jc w:val="center"/>
                                <w:rPr>
                                  <w:rFonts w:ascii="宋体" w:hAnsi="宋体"/>
                                </w:rPr>
                              </w:pPr>
                              <w:r>
                                <w:rPr>
                                  <w:rFonts w:hint="eastAsia" w:ascii="宋体" w:hAnsi="宋体"/>
                                </w:rPr>
                                <w:t>（建设单位）</w:t>
                              </w:r>
                            </w:p>
                          </w:txbxContent>
                        </wps:txbx>
                        <wps:bodyPr wrap="square" upright="1"/>
                      </wps:wsp>
                      <wps:wsp>
                        <wps:cNvPr id="1212" name="矩形 14157"/>
                        <wps:cNvSpPr/>
                        <wps:spPr>
                          <a:xfrm>
                            <a:off x="2674218" y="13208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A2FF3E">
                              <w:pPr>
                                <w:jc w:val="center"/>
                                <w:rPr>
                                  <w:rFonts w:ascii="宋体" w:hAnsi="宋体" w:cs="Arial"/>
                                </w:rPr>
                              </w:pPr>
                              <w:r>
                                <w:rPr>
                                  <w:rFonts w:hint="eastAsia" w:ascii="宋体" w:hAnsi="宋体" w:cs="Arial"/>
                                </w:rPr>
                                <w:t>组织审查</w:t>
                              </w:r>
                            </w:p>
                            <w:p w14:paraId="54D8D4B0">
                              <w:pPr>
                                <w:jc w:val="center"/>
                                <w:rPr>
                                  <w:rFonts w:ascii="宋体" w:hAnsi="宋体"/>
                                </w:rPr>
                              </w:pPr>
                              <w:r>
                                <w:rPr>
                                  <w:rFonts w:hint="eastAsia" w:ascii="宋体" w:hAnsi="宋体"/>
                                </w:rPr>
                                <w:t>（总监理工程师）</w:t>
                              </w:r>
                            </w:p>
                          </w:txbxContent>
                        </wps:txbx>
                        <wps:bodyPr wrap="square" upright="1"/>
                      </wps:wsp>
                      <wps:wsp>
                        <wps:cNvPr id="1213" name="矩形 14158"/>
                        <wps:cNvSpPr/>
                        <wps:spPr>
                          <a:xfrm>
                            <a:off x="342551" y="1981200"/>
                            <a:ext cx="9788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905FA4F">
                              <w:pPr>
                                <w:jc w:val="center"/>
                                <w:rPr>
                                  <w:rFonts w:hint="eastAsia" w:ascii="宋体" w:hAnsi="宋体" w:cs="Arial"/>
                                </w:rPr>
                              </w:pPr>
                              <w:r>
                                <w:rPr>
                                  <w:rFonts w:hint="eastAsia" w:ascii="宋体" w:hAnsi="宋体" w:cs="Arial"/>
                                </w:rPr>
                                <w:t>审查</w:t>
                              </w:r>
                            </w:p>
                            <w:p w14:paraId="6D770C43">
                              <w:pPr>
                                <w:jc w:val="center"/>
                                <w:rPr>
                                  <w:rFonts w:ascii="宋体" w:hAnsi="宋体"/>
                                </w:rPr>
                              </w:pPr>
                              <w:r>
                                <w:rPr>
                                  <w:rFonts w:hint="eastAsia" w:ascii="宋体" w:hAnsi="宋体"/>
                                </w:rPr>
                                <w:t>（审图机构）</w:t>
                              </w:r>
                            </w:p>
                          </w:txbxContent>
                        </wps:txbx>
                        <wps:bodyPr wrap="square" upright="1"/>
                      </wps:wsp>
                      <wps:wsp>
                        <wps:cNvPr id="1214" name="矩形 14159"/>
                        <wps:cNvSpPr/>
                        <wps:spPr>
                          <a:xfrm>
                            <a:off x="0" y="13208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8ABA243">
                              <w:pPr>
                                <w:jc w:val="center"/>
                                <w:rPr>
                                  <w:rFonts w:hint="eastAsia" w:ascii="宋体" w:hAnsi="宋体" w:cs="Arial"/>
                                </w:rPr>
                              </w:pPr>
                              <w:r>
                                <w:rPr>
                                  <w:rFonts w:hint="eastAsia" w:ascii="宋体" w:hAnsi="宋体" w:cs="Arial"/>
                                </w:rPr>
                                <w:t>变更设计</w:t>
                              </w:r>
                              <w:r>
                                <w:rPr>
                                  <w:rFonts w:cs="Arial"/>
                                </w:rPr>
                                <w:t>C02</w:t>
                              </w:r>
                            </w:p>
                            <w:p w14:paraId="38966297">
                              <w:pPr>
                                <w:jc w:val="center"/>
                                <w:rPr>
                                  <w:rFonts w:ascii="宋体" w:hAnsi="宋体"/>
                                </w:rPr>
                              </w:pPr>
                              <w:r>
                                <w:rPr>
                                  <w:rFonts w:hint="eastAsia" w:ascii="宋体" w:hAnsi="宋体"/>
                                </w:rPr>
                                <w:t>（施工单位）</w:t>
                              </w:r>
                            </w:p>
                          </w:txbxContent>
                        </wps:txbx>
                        <wps:bodyPr wrap="square" upright="1"/>
                      </wps:wsp>
                      <wps:wsp>
                        <wps:cNvPr id="1215" name="矩形 14160"/>
                        <wps:cNvSpPr/>
                        <wps:spPr>
                          <a:xfrm>
                            <a:off x="4183430" y="184912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3C4B166">
                              <w:pPr>
                                <w:jc w:val="center"/>
                                <w:rPr>
                                  <w:rFonts w:hint="eastAsia" w:ascii="宋体" w:hAnsi="宋体" w:cs="Arial"/>
                                </w:rPr>
                              </w:pPr>
                              <w:r>
                                <w:rPr>
                                  <w:rFonts w:hint="eastAsia" w:ascii="宋体" w:hAnsi="宋体" w:cs="Arial"/>
                                </w:rPr>
                                <w:t>设计变更</w:t>
                              </w:r>
                            </w:p>
                            <w:p w14:paraId="528EF911">
                              <w:pPr>
                                <w:jc w:val="center"/>
                                <w:rPr>
                                  <w:rFonts w:ascii="宋体" w:hAnsi="宋体"/>
                                </w:rPr>
                              </w:pPr>
                              <w:r>
                                <w:rPr>
                                  <w:rFonts w:hint="eastAsia" w:ascii="宋体" w:hAnsi="宋体"/>
                                </w:rPr>
                                <w:t>（设计单位）</w:t>
                              </w:r>
                            </w:p>
                          </w:txbxContent>
                        </wps:txbx>
                        <wps:bodyPr wrap="square" upright="1"/>
                      </wps:wsp>
                      <wps:wsp>
                        <wps:cNvPr id="1216" name="自选图形 14161"/>
                        <wps:cNvSpPr/>
                        <wps:spPr>
                          <a:xfrm>
                            <a:off x="342551" y="290576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7FC0B9F">
                              <w:pPr>
                                <w:jc w:val="center"/>
                                <w:rPr>
                                  <w:rFonts w:ascii="宋体" w:hAnsi="宋体"/>
                                </w:rPr>
                              </w:pPr>
                              <w:r>
                                <w:rPr>
                                  <w:rFonts w:hint="eastAsia" w:ascii="宋体" w:hAnsi="宋体"/>
                                </w:rPr>
                                <w:t>合格？</w:t>
                              </w:r>
                            </w:p>
                          </w:txbxContent>
                        </wps:txbx>
                        <wps:bodyPr wrap="square" upright="1"/>
                      </wps:wsp>
                      <wps:wsp>
                        <wps:cNvPr id="1217" name="矩形 14162"/>
                        <wps:cNvSpPr/>
                        <wps:spPr>
                          <a:xfrm>
                            <a:off x="1371861" y="13208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1237CDB">
                              <w:pPr>
                                <w:jc w:val="center"/>
                                <w:rPr>
                                  <w:rFonts w:hint="eastAsia" w:ascii="宋体" w:hAnsi="宋体" w:cs="Arial"/>
                                </w:rPr>
                              </w:pPr>
                              <w:r>
                                <w:rPr>
                                  <w:rFonts w:hint="eastAsia" w:ascii="宋体" w:hAnsi="宋体" w:cs="Arial"/>
                                </w:rPr>
                                <w:t>审查</w:t>
                              </w:r>
                            </w:p>
                            <w:p w14:paraId="0EC0FCCF">
                              <w:pPr>
                                <w:jc w:val="center"/>
                                <w:rPr>
                                  <w:rFonts w:ascii="宋体" w:hAnsi="宋体"/>
                                </w:rPr>
                              </w:pPr>
                              <w:r>
                                <w:rPr>
                                  <w:rFonts w:hint="eastAsia" w:ascii="宋体" w:hAnsi="宋体"/>
                                </w:rPr>
                                <w:t>（设计单位）</w:t>
                              </w:r>
                            </w:p>
                          </w:txbxContent>
                        </wps:txbx>
                        <wps:bodyPr wrap="square" upright="1"/>
                      </wps:wsp>
                      <wps:wsp>
                        <wps:cNvPr id="1218" name="矩形 14163"/>
                        <wps:cNvSpPr/>
                        <wps:spPr>
                          <a:xfrm>
                            <a:off x="274703" y="10566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C6168D4">
                              <w:pPr>
                                <w:jc w:val="center"/>
                                <w:rPr>
                                  <w:rFonts w:hint="eastAsia" w:ascii="宋体" w:hAnsi="宋体" w:cs="Arial"/>
                                </w:rPr>
                              </w:pPr>
                              <w:r>
                                <w:rPr>
                                  <w:rFonts w:hint="eastAsia" w:ascii="宋体" w:hAnsi="宋体" w:cs="Arial"/>
                                </w:rPr>
                                <w:t>修改文件送审</w:t>
                              </w:r>
                            </w:p>
                            <w:p w14:paraId="731DD99C">
                              <w:pPr>
                                <w:jc w:val="center"/>
                                <w:rPr>
                                  <w:rFonts w:ascii="宋体" w:hAnsi="宋体"/>
                                </w:rPr>
                              </w:pPr>
                              <w:r>
                                <w:rPr>
                                  <w:rFonts w:hint="eastAsia" w:ascii="宋体" w:hAnsi="宋体"/>
                                </w:rPr>
                                <w:t>（建设单位）</w:t>
                              </w:r>
                            </w:p>
                          </w:txbxContent>
                        </wps:txbx>
                        <wps:bodyPr wrap="square" upright="1"/>
                      </wps:wsp>
                      <wps:wsp>
                        <wps:cNvPr id="1219" name="直线 14164"/>
                        <wps:cNvSpPr/>
                        <wps:spPr>
                          <a:xfrm>
                            <a:off x="4732009" y="1584960"/>
                            <a:ext cx="4137" cy="264160"/>
                          </a:xfrm>
                          <a:prstGeom prst="line">
                            <a:avLst/>
                          </a:prstGeom>
                          <a:ln w="28575" cap="flat" cmpd="sng">
                            <a:solidFill>
                              <a:srgbClr val="000000"/>
                            </a:solidFill>
                            <a:prstDash val="solid"/>
                            <a:headEnd type="none" w="med" len="med"/>
                            <a:tailEnd type="triangle" w="med" len="med"/>
                          </a:ln>
                        </wps:spPr>
                        <wps:bodyPr upright="1"/>
                      </wps:wsp>
                      <wps:wsp>
                        <wps:cNvPr id="1220" name="直线 14165"/>
                        <wps:cNvSpPr/>
                        <wps:spPr>
                          <a:xfrm>
                            <a:off x="891130" y="2641600"/>
                            <a:ext cx="2482" cy="264160"/>
                          </a:xfrm>
                          <a:prstGeom prst="line">
                            <a:avLst/>
                          </a:prstGeom>
                          <a:ln w="28575" cap="flat" cmpd="sng">
                            <a:solidFill>
                              <a:srgbClr val="000000"/>
                            </a:solidFill>
                            <a:prstDash val="solid"/>
                            <a:headEnd type="none" w="med" len="med"/>
                            <a:tailEnd type="triangle" w="med" len="med"/>
                          </a:ln>
                        </wps:spPr>
                        <wps:bodyPr upright="1"/>
                      </wps:wsp>
                      <wps:wsp>
                        <wps:cNvPr id="1221" name="直线 14166"/>
                        <wps:cNvSpPr/>
                        <wps:spPr>
                          <a:xfrm>
                            <a:off x="2811569" y="2377440"/>
                            <a:ext cx="1655" cy="396240"/>
                          </a:xfrm>
                          <a:prstGeom prst="line">
                            <a:avLst/>
                          </a:prstGeom>
                          <a:ln w="28575" cap="flat" cmpd="sng">
                            <a:solidFill>
                              <a:srgbClr val="000000"/>
                            </a:solidFill>
                            <a:prstDash val="solid"/>
                            <a:headEnd type="none" w="med" len="med"/>
                            <a:tailEnd type="triangle" w="med" len="med"/>
                          </a:ln>
                        </wps:spPr>
                        <wps:bodyPr upright="1"/>
                      </wps:wsp>
                      <wps:wsp>
                        <wps:cNvPr id="1222" name="直线 14167"/>
                        <wps:cNvSpPr/>
                        <wps:spPr>
                          <a:xfrm>
                            <a:off x="1097157" y="396240"/>
                            <a:ext cx="273876" cy="826"/>
                          </a:xfrm>
                          <a:prstGeom prst="line">
                            <a:avLst/>
                          </a:prstGeom>
                          <a:ln w="28575" cap="flat" cmpd="sng">
                            <a:solidFill>
                              <a:srgbClr val="000000"/>
                            </a:solidFill>
                            <a:prstDash val="solid"/>
                            <a:headEnd type="none" w="med" len="med"/>
                            <a:tailEnd type="triangle" w="med" len="med"/>
                          </a:ln>
                        </wps:spPr>
                        <wps:bodyPr upright="1"/>
                      </wps:wsp>
                      <wps:wsp>
                        <wps:cNvPr id="1223" name="矩形 14168"/>
                        <wps:cNvSpPr/>
                        <wps:spPr>
                          <a:xfrm>
                            <a:off x="1851764" y="105664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84A388">
                              <w:pPr>
                                <w:jc w:val="center"/>
                                <w:rPr>
                                  <w:rFonts w:hint="eastAsia" w:ascii="宋体" w:hAnsi="宋体" w:cs="Arial"/>
                                </w:rPr>
                              </w:pPr>
                              <w:r>
                                <w:rPr>
                                  <w:rFonts w:hint="eastAsia" w:ascii="宋体" w:hAnsi="宋体" w:cs="Arial"/>
                                </w:rPr>
                                <w:t>按原设计文件实施</w:t>
                              </w:r>
                            </w:p>
                            <w:p w14:paraId="6430F62C">
                              <w:pPr>
                                <w:jc w:val="center"/>
                                <w:rPr>
                                  <w:rFonts w:ascii="宋体" w:hAnsi="宋体"/>
                                </w:rPr>
                              </w:pPr>
                              <w:r>
                                <w:rPr>
                                  <w:rFonts w:hint="eastAsia" w:ascii="宋体" w:hAnsi="宋体"/>
                                </w:rPr>
                                <w:t>（施工单位）</w:t>
                              </w:r>
                            </w:p>
                          </w:txbxContent>
                        </wps:txbx>
                        <wps:bodyPr wrap="square" upright="1"/>
                      </wps:wsp>
                      <wps:wsp>
                        <wps:cNvPr id="1224" name="直线 14169"/>
                        <wps:cNvSpPr/>
                        <wps:spPr>
                          <a:xfrm>
                            <a:off x="823282" y="1717040"/>
                            <a:ext cx="3310" cy="264160"/>
                          </a:xfrm>
                          <a:prstGeom prst="line">
                            <a:avLst/>
                          </a:prstGeom>
                          <a:ln w="28575" cap="flat" cmpd="sng">
                            <a:solidFill>
                              <a:srgbClr val="000000"/>
                            </a:solidFill>
                            <a:prstDash val="solid"/>
                            <a:headEnd type="none" w="med" len="med"/>
                            <a:tailEnd type="triangle" w="med" len="med"/>
                          </a:ln>
                        </wps:spPr>
                        <wps:bodyPr upright="1"/>
                      </wps:wsp>
                      <wps:wsp>
                        <wps:cNvPr id="1225" name="自选图形 14170"/>
                        <wps:cNvSpPr/>
                        <wps:spPr>
                          <a:xfrm>
                            <a:off x="4183430" y="1056640"/>
                            <a:ext cx="109219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B68C915">
                              <w:pPr>
                                <w:jc w:val="center"/>
                                <w:rPr>
                                  <w:rFonts w:ascii="宋体" w:hAnsi="宋体"/>
                                </w:rPr>
                              </w:pPr>
                              <w:r>
                                <w:rPr>
                                  <w:rFonts w:hint="eastAsia" w:ascii="宋体" w:hAnsi="宋体"/>
                                </w:rPr>
                                <w:t>同意？</w:t>
                              </w:r>
                            </w:p>
                          </w:txbxContent>
                        </wps:txbx>
                        <wps:bodyPr wrap="square" upright="1"/>
                      </wps:wsp>
                      <wps:wsp>
                        <wps:cNvPr id="1226" name="直线 14171"/>
                        <wps:cNvSpPr/>
                        <wps:spPr>
                          <a:xfrm>
                            <a:off x="2400342" y="396240"/>
                            <a:ext cx="273876" cy="826"/>
                          </a:xfrm>
                          <a:prstGeom prst="line">
                            <a:avLst/>
                          </a:prstGeom>
                          <a:ln w="28575" cap="flat" cmpd="sng">
                            <a:solidFill>
                              <a:srgbClr val="000000"/>
                            </a:solidFill>
                            <a:prstDash val="solid"/>
                            <a:headEnd type="none" w="med" len="med"/>
                            <a:tailEnd type="triangle" w="med" len="med"/>
                          </a:ln>
                        </wps:spPr>
                        <wps:bodyPr upright="1"/>
                      </wps:wsp>
                      <wps:wsp>
                        <wps:cNvPr id="1227" name="矩形 14172"/>
                        <wps:cNvSpPr/>
                        <wps:spPr>
                          <a:xfrm>
                            <a:off x="1989115" y="2773680"/>
                            <a:ext cx="164573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AE750BE">
                              <w:pPr>
                                <w:jc w:val="center"/>
                                <w:rPr>
                                  <w:rFonts w:hint="eastAsia" w:ascii="宋体" w:hAnsi="宋体" w:cs="Arial"/>
                                </w:rPr>
                              </w:pPr>
                              <w:r>
                                <w:rPr>
                                  <w:rFonts w:hint="eastAsia" w:ascii="宋体" w:hAnsi="宋体" w:cs="Arial"/>
                                </w:rPr>
                                <w:t>按设计变更文件实施</w:t>
                              </w:r>
                            </w:p>
                            <w:p w14:paraId="05DD8650">
                              <w:pPr>
                                <w:jc w:val="center"/>
                                <w:rPr>
                                  <w:rFonts w:ascii="宋体" w:hAnsi="宋体"/>
                                </w:rPr>
                              </w:pPr>
                              <w:r>
                                <w:rPr>
                                  <w:rFonts w:hint="eastAsia" w:ascii="宋体" w:hAnsi="宋体"/>
                                </w:rPr>
                                <w:t>（施工单位）</w:t>
                              </w:r>
                            </w:p>
                          </w:txbxContent>
                        </wps:txbx>
                        <wps:bodyPr wrap="square" upright="1"/>
                      </wps:wsp>
                      <wps:wsp>
                        <wps:cNvPr id="1228" name="直线 14173"/>
                        <wps:cNvSpPr/>
                        <wps:spPr>
                          <a:xfrm>
                            <a:off x="4732009" y="792480"/>
                            <a:ext cx="2482" cy="264160"/>
                          </a:xfrm>
                          <a:prstGeom prst="line">
                            <a:avLst/>
                          </a:prstGeom>
                          <a:ln w="28575" cap="flat" cmpd="sng">
                            <a:solidFill>
                              <a:srgbClr val="000000"/>
                            </a:solidFill>
                            <a:prstDash val="solid"/>
                            <a:headEnd type="none" w="med" len="med"/>
                            <a:tailEnd type="triangle" w="med" len="med"/>
                          </a:ln>
                        </wps:spPr>
                        <wps:bodyPr upright="1"/>
                      </wps:wsp>
                      <wps:wsp>
                        <wps:cNvPr id="1229" name="直线 14174"/>
                        <wps:cNvSpPr/>
                        <wps:spPr>
                          <a:xfrm flipH="1">
                            <a:off x="68676" y="3169920"/>
                            <a:ext cx="342551" cy="0"/>
                          </a:xfrm>
                          <a:prstGeom prst="line">
                            <a:avLst/>
                          </a:prstGeom>
                          <a:ln w="28575" cap="flat" cmpd="sng">
                            <a:solidFill>
                              <a:srgbClr val="000000"/>
                            </a:solidFill>
                            <a:prstDash val="solid"/>
                            <a:headEnd type="none" w="med" len="med"/>
                            <a:tailEnd type="none" w="med" len="med"/>
                          </a:ln>
                        </wps:spPr>
                        <wps:bodyPr upright="1"/>
                      </wps:wsp>
                      <wps:wsp>
                        <wps:cNvPr id="1230" name="直线 14175"/>
                        <wps:cNvSpPr/>
                        <wps:spPr>
                          <a:xfrm flipV="1">
                            <a:off x="68676" y="1320800"/>
                            <a:ext cx="0" cy="1849120"/>
                          </a:xfrm>
                          <a:prstGeom prst="line">
                            <a:avLst/>
                          </a:prstGeom>
                          <a:ln w="28575" cap="flat" cmpd="sng">
                            <a:solidFill>
                              <a:srgbClr val="000000"/>
                            </a:solidFill>
                            <a:prstDash val="solid"/>
                            <a:headEnd type="none" w="med" len="med"/>
                            <a:tailEnd type="none" w="med" len="med"/>
                          </a:ln>
                        </wps:spPr>
                        <wps:bodyPr upright="1"/>
                      </wps:wsp>
                      <wps:wsp>
                        <wps:cNvPr id="1231" name="直线 14176"/>
                        <wps:cNvSpPr/>
                        <wps:spPr>
                          <a:xfrm>
                            <a:off x="68676" y="1320800"/>
                            <a:ext cx="206027" cy="826"/>
                          </a:xfrm>
                          <a:prstGeom prst="line">
                            <a:avLst/>
                          </a:prstGeom>
                          <a:ln w="28575" cap="flat" cmpd="sng">
                            <a:solidFill>
                              <a:srgbClr val="000000"/>
                            </a:solidFill>
                            <a:prstDash val="solid"/>
                            <a:headEnd type="none" w="med" len="med"/>
                            <a:tailEnd type="triangle" w="med" len="med"/>
                          </a:ln>
                        </wps:spPr>
                        <wps:bodyPr upright="1"/>
                      </wps:wsp>
                      <wps:wsp>
                        <wps:cNvPr id="1232" name="直线 14177"/>
                        <wps:cNvSpPr/>
                        <wps:spPr>
                          <a:xfrm flipH="1">
                            <a:off x="1645736" y="2113280"/>
                            <a:ext cx="343379" cy="826"/>
                          </a:xfrm>
                          <a:prstGeom prst="line">
                            <a:avLst/>
                          </a:prstGeom>
                          <a:ln w="28575" cap="flat" cmpd="sng">
                            <a:solidFill>
                              <a:srgbClr val="000000"/>
                            </a:solidFill>
                            <a:prstDash val="solid"/>
                            <a:headEnd type="none" w="med" len="med"/>
                            <a:tailEnd type="none" w="med" len="med"/>
                          </a:ln>
                        </wps:spPr>
                        <wps:bodyPr upright="1"/>
                      </wps:wsp>
                      <wps:wsp>
                        <wps:cNvPr id="1233" name="直线 14178"/>
                        <wps:cNvSpPr/>
                        <wps:spPr>
                          <a:xfrm flipV="1">
                            <a:off x="1645736" y="1320800"/>
                            <a:ext cx="827" cy="792480"/>
                          </a:xfrm>
                          <a:prstGeom prst="line">
                            <a:avLst/>
                          </a:prstGeom>
                          <a:ln w="28575" cap="flat" cmpd="sng">
                            <a:solidFill>
                              <a:srgbClr val="000000"/>
                            </a:solidFill>
                            <a:prstDash val="solid"/>
                            <a:headEnd type="none" w="med" len="med"/>
                            <a:tailEnd type="none" w="med" len="med"/>
                          </a:ln>
                        </wps:spPr>
                        <wps:bodyPr upright="1"/>
                      </wps:wsp>
                      <wps:wsp>
                        <wps:cNvPr id="1234" name="直线 14179"/>
                        <wps:cNvSpPr/>
                        <wps:spPr>
                          <a:xfrm flipH="1">
                            <a:off x="1440536" y="1320800"/>
                            <a:ext cx="205200"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143" o:spid="_x0000_s1026" o:spt="203" style="height:280.8pt;width:470pt;" coordsize="5969000,3566160" editas="canvas"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">
                <o:lock v:ext="edit" aspectratio="f"/>
                <v:rect id="画布 14143" o:spid="_x0000_s1026" o:spt="1" style="position:absolute;left:0;top:0;height:3566160;width:5969000;" filled="f" stroked="f" coordsize="21600,21600"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">
                  <v:fill on="f" focussize="0,0"/>
                  <v:stroke on="f"/>
                  <v:imagedata o:title=""/>
                  <o:lock v:ext="edit" rotation="t" text="t" aspectratio="t"/>
                </v:rect>
                <v:rect id="矩形 14145" o:spid="_x0000_s1026" o:spt="1" style="position:absolute;left:2880245;top:2377440;height:396240;width:346688;"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DwMdu/TAQAAigMAAA4AAAAAAAAAAQAgAAAA&#10;IgEAAGRycy9lMm9Eb2MueG1sUEsFBgAAAAAGAAYAWQEAAGcFAAAAAA==&#10;">
                  <v:fill on="t" focussize="0,0"/>
                  <v:stroke on="f"/>
                  <v:imagedata o:title=""/>
                  <o:lock v:ext="edit" aspectratio="f"/>
                  <v:textbox>
                    <w:txbxContent>
                      <w:p w14:paraId="096ECE0F">
                        <w:pPr>
                          <w:rPr>
                            <w:rFonts w:ascii="宋体" w:hAnsi="宋体"/>
                          </w:rPr>
                        </w:pPr>
                        <w:r>
                          <w:rPr>
                            <w:rFonts w:hint="eastAsia" w:ascii="宋体" w:hAnsi="宋体"/>
                          </w:rPr>
                          <w:t>否</w:t>
                        </w:r>
                      </w:p>
                    </w:txbxContent>
                  </v:textbox>
                </v:rect>
                <v:rect id="矩形 14146" o:spid="_x0000_s1026" o:spt="1" style="position:absolute;left:3908726;top:924560;height:396240;width:546096;"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B6s1+a1AEAAIkDAAAOAAAAAAAAAAEAIAAA&#10;ACIBAABkcnMvZTJvRG9jLnhtbFBLBQYAAAAABgAGAFkBAABoBQAAAAA=&#10;">
                  <v:fill on="t" focussize="0,0"/>
                  <v:stroke on="f"/>
                  <v:imagedata o:title=""/>
                  <o:lock v:ext="edit" aspectratio="f"/>
                  <v:textbox>
                    <w:txbxContent>
                      <w:p w14:paraId="0ABC80E4">
                        <w:pPr>
                          <w:rPr>
                            <w:rFonts w:ascii="宋体" w:hAnsi="宋体"/>
                          </w:rPr>
                        </w:pPr>
                        <w:r>
                          <w:rPr>
                            <w:rFonts w:hint="eastAsia" w:ascii="宋体" w:hAnsi="宋体"/>
                          </w:rPr>
                          <w:t>否</w:t>
                        </w:r>
                      </w:p>
                    </w:txbxContent>
                  </v:textbox>
                </v:rect>
                <v:rect id="矩形 14147" o:spid="_x0000_s1026" o:spt="1" style="position:absolute;left:4800684;top:1452880;height:396240;width:344206;"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BEaTdN1AEAAIoDAAAOAAAAAAAAAAEAIAAA&#10;ACIBAABkcnMvZTJvRG9jLnhtbFBLBQYAAAAABgAGAFkBAABoBQAAAAA=&#10;">
                  <v:fill on="t" focussize="0,0"/>
                  <v:stroke on="f"/>
                  <v:imagedata o:title=""/>
                  <o:lock v:ext="edit" aspectratio="f"/>
                  <v:textbox>
                    <w:txbxContent>
                      <w:p w14:paraId="4E455645">
                        <w:pPr>
                          <w:rPr>
                            <w:rFonts w:ascii="宋体" w:hAnsi="宋体"/>
                          </w:rPr>
                        </w:pPr>
                        <w:r>
                          <w:rPr>
                            <w:rFonts w:hint="eastAsia" w:ascii="宋体" w:hAnsi="宋体"/>
                          </w:rPr>
                          <w:t>是</w:t>
                        </w:r>
                      </w:p>
                    </w:txbxContent>
                  </v:textbox>
                </v:rect>
                <v:rect id="矩形 14148" o:spid="_x0000_s1026" o:spt="1" style="position:absolute;left:137351;top:2641600;height:396240;width:34586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Anw4eh1AEAAIkDAAAOAAAAAAAAAAEAIAAA&#10;ACIBAABkcnMvZTJvRG9jLnhtbFBLBQYAAAAABgAGAFkBAABoBQAAAAA=&#10;">
                  <v:fill on="t" focussize="0,0"/>
                  <v:stroke on="f"/>
                  <v:imagedata o:title=""/>
                  <o:lock v:ext="edit" aspectratio="f"/>
                  <v:textbox>
                    <w:txbxContent>
                      <w:p w14:paraId="2F23EDCC">
                        <w:pPr>
                          <w:rPr>
                            <w:rFonts w:ascii="宋体" w:hAnsi="宋体"/>
                          </w:rPr>
                        </w:pPr>
                        <w:r>
                          <w:rPr>
                            <w:rFonts w:hint="eastAsia" w:ascii="宋体" w:hAnsi="宋体"/>
                          </w:rPr>
                          <w:t>否</w:t>
                        </w:r>
                      </w:p>
                    </w:txbxContent>
                  </v:textbox>
                </v:rect>
                <v:rect id="矩形 14149" o:spid="_x0000_s1026" o:spt="1" style="position:absolute;left:1645736;top:1717040;height:396240;width:346688;"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LfoOJ3TAQAAigMAAA4AAAAAAAAAAQAgAAAA&#10;IgEAAGRycy9lMm9Eb2MueG1sUEsFBgAAAAAGAAYAWQEAAGcFAAAAAA==&#10;">
                  <v:fill on="t" focussize="0,0"/>
                  <v:stroke on="f"/>
                  <v:imagedata o:title=""/>
                  <o:lock v:ext="edit" aspectratio="f"/>
                  <v:textbox>
                    <w:txbxContent>
                      <w:p w14:paraId="27F0D8B3">
                        <w:pPr>
                          <w:rPr>
                            <w:rFonts w:ascii="宋体" w:hAnsi="宋体"/>
                          </w:rPr>
                        </w:pPr>
                        <w:r>
                          <w:rPr>
                            <w:rFonts w:hint="eastAsia" w:ascii="宋体" w:hAnsi="宋体"/>
                          </w:rPr>
                          <w:t>是</w:t>
                        </w:r>
                      </w:p>
                    </w:txbxContent>
                  </v:textbox>
                </v:rect>
                <v:rect id="矩形 14150" o:spid="_x0000_s1026" o:spt="1" style="position:absolute;left:1371860;top:2773680;height:396240;width:34586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ijUl/TAAAABQEAAA8AAAAAAAAAAQAgAAAAIgAAAGRy&#10;cy9kb3ducmV2LnhtbFBLAQIUABQAAAAIAIdO4kCStoqa0QEAAIoDAAAOAAAAAAAAAAEAIAAAACIB&#10;AABkcnMvZTJvRG9jLnhtbFBLBQYAAAAABgAGAFkBAABlBQAAAAA=&#10;">
                  <v:fill on="t" focussize="0,0"/>
                  <v:stroke on="f"/>
                  <v:imagedata o:title=""/>
                  <o:lock v:ext="edit" aspectratio="f"/>
                  <v:textbox>
                    <w:txbxContent>
                      <w:p w14:paraId="0781973F">
                        <w:pPr>
                          <w:rPr>
                            <w:rFonts w:ascii="宋体" w:hAnsi="宋体"/>
                          </w:rPr>
                        </w:pPr>
                        <w:r>
                          <w:rPr>
                            <w:rFonts w:hint="eastAsia" w:ascii="宋体" w:hAnsi="宋体"/>
                          </w:rPr>
                          <w:t>是</w:t>
                        </w:r>
                      </w:p>
                    </w:txbxContent>
                  </v:textbox>
                </v:rect>
                <v:line id="直线 14151" o:spid="_x0000_s1026" o:spt="20" style="position:absolute;left:1371860;top:3169920;height:825;width:617254;"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CJxccBAQIAAPQDAAAOAAAAAAAAAAEAIAAAACIBAABkcnMvZTJv&#10;RG9jLnhtbFBLBQYAAAAABgAGAFkBAACVBQAAAAA=&#10;">
                  <v:fill on="f" focussize="0,0"/>
                  <v:stroke weight="2.25pt" color="#000000" joinstyle="round" endarrow="block"/>
                  <v:imagedata o:title=""/>
                  <o:lock v:ext="edit" aspectratio="f"/>
                </v:line>
                <v:line id="直线 14152" o:spid="_x0000_s1026" o:spt="20" style="position:absolute;left:3360148;top:1320800;flip:x;height:825;width:891957;"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hlwtUAAAAFAQAADwAAAAAAAAABACAAAAAiAAAA&#10;ZHJzL2Rvd25yZXYueG1sUEsBAhQAFAAAAAgAh07iQAvxtckKAgAA/gMAAA4AAAAAAAAAAQAgAAAA&#10;JAEAAGRycy9lMm9Eb2MueG1sUEsFBgAAAAAGAAYAWQEAAKAFAAAAAA==&#10;">
                  <v:fill on="f" focussize="0,0"/>
                  <v:stroke weight="2.25pt" color="#000000" joinstyle="round" endarrow="block"/>
                  <v:imagedata o:title=""/>
                  <o:lock v:ext="edit" aspectratio="f"/>
                </v:line>
                <v:shape id="自选图形 14153" o:spid="_x0000_s1026" o:spt="4" type="#_x0000_t4" style="position:absolute;left:1989115;top:1849120;height:528320;width:1640771;"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wsDg9cAAAAFAQAADwAAAAAAAAABACAAAAAiAAAAZHJzL2Rvd25yZXYueG1sUEsBAhQA&#10;FAAAAAgAh07iQHuI8AgsAgAAVAQAAA4AAAAAAAAAAQAgAAAAJgEAAGRycy9lMm9Eb2MueG1sUEsF&#10;BgAAAAAGAAYAWQEAAMQFAAAAAA==&#10;">
                  <v:fill on="t" focussize="0,0"/>
                  <v:stroke weight="2.25pt" color="#000000" joinstyle="miter"/>
                  <v:imagedata o:title=""/>
                  <o:lock v:ext="edit" aspectratio="f"/>
                  <v:textbox>
                    <w:txbxContent>
                      <w:p w14:paraId="5B6B8AB6">
                        <w:pPr>
                          <w:rPr>
                            <w:rFonts w:ascii="宋体" w:hAnsi="宋体"/>
                          </w:rPr>
                        </w:pPr>
                        <w:r>
                          <w:rPr>
                            <w:rFonts w:hint="eastAsia" w:ascii="宋体" w:hAnsi="宋体"/>
                          </w:rPr>
                          <w:t>重大修改？</w:t>
                        </w:r>
                      </w:p>
                    </w:txbxContent>
                  </v:textbox>
                </v:shape>
                <v:line id="直线 14154" o:spid="_x0000_s1026" o:spt="20" style="position:absolute;left:3977402;top:396240;height:825;width:274703;"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bcaoJ0wAAAAUBAAAPAAAAAAAAAAEAIAAAACIAAABkcnMvZG93bnJldi54&#10;bWxQSwECFAAUAAAACACHTuJA3W3Hzf8BAADzAwAADgAAAAAAAAABACAAAAAiAQAAZHJzL2Uyb0Rv&#10;Yy54bWxQSwUGAAAAAAYABgBZAQAAkwUAAAAA&#10;">
                  <v:fill on="f" focussize="0,0"/>
                  <v:stroke weight="2.25pt" color="#000000" joinstyle="round" endarrow="block"/>
                  <v:imagedata o:title=""/>
                  <o:lock v:ext="edit" aspectratio="f"/>
                </v:line>
                <v:line id="直线 14155" o:spid="_x0000_s1026" o:spt="20" style="position:absolute;left:3566175;top:2113280;flip:x;height:825;width:617254;"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KGXC1QAAAAUBAAAPAAAAAAAAAAEAIAAAACIAAABkcnMv&#10;ZG93bnJldi54bWxQSwECFAAUAAAACACHTuJAWp8OnAYCAAD+AwAADgAAAAAAAAABACAAAAAkAQAA&#10;ZHJzL2Uyb0RvYy54bWxQSwUGAAAAAAYABgBZAQAAnAUAAAAA&#10;">
                  <v:fill on="f" focussize="0,0"/>
                  <v:stroke weight="2.25pt" color="#000000" joinstyle="round" endarrow="block"/>
                  <v:imagedata o:title=""/>
                  <o:lock v:ext="edit" aspectratio="f"/>
                </v:line>
                <v:rect id="矩形 14156" o:spid="_x0000_s1026" o:spt="1" style="position:absolute;left:4252105;top:132080;height:660400;width:1026826;"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IYMkBQf&#10;AgAASgQAAA4AAAAAAAAAAQAgAAAAJAEAAGRycy9lMm9Eb2MueG1sUEsFBgAAAAAGAAYAWQEAALUF&#10;AAAAAA==&#10;">
                  <v:fill on="t" focussize="0,0"/>
                  <v:stroke weight="2.25pt" color="#000000" joinstyle="miter"/>
                  <v:imagedata o:title=""/>
                  <o:lock v:ext="edit" aspectratio="f"/>
                  <v:textbox>
                    <w:txbxContent>
                      <w:p w14:paraId="2752CBBD">
                        <w:pPr>
                          <w:jc w:val="center"/>
                          <w:rPr>
                            <w:rFonts w:hint="eastAsia" w:ascii="宋体" w:hAnsi="宋体" w:cs="Arial"/>
                          </w:rPr>
                        </w:pPr>
                        <w:r>
                          <w:rPr>
                            <w:rFonts w:hint="eastAsia" w:ascii="宋体" w:hAnsi="宋体" w:cs="Arial"/>
                          </w:rPr>
                          <w:t>审查</w:t>
                        </w:r>
                      </w:p>
                      <w:p w14:paraId="405CE18E">
                        <w:pPr>
                          <w:jc w:val="center"/>
                          <w:rPr>
                            <w:rFonts w:ascii="宋体" w:hAnsi="宋体"/>
                          </w:rPr>
                        </w:pPr>
                        <w:r>
                          <w:rPr>
                            <w:rFonts w:hint="eastAsia" w:ascii="宋体" w:hAnsi="宋体"/>
                          </w:rPr>
                          <w:t>（建设单位）</w:t>
                        </w:r>
                      </w:p>
                    </w:txbxContent>
                  </v:textbox>
                </v:rect>
                <v:rect id="矩形 14157" o:spid="_x0000_s1026" o:spt="1" style="position:absolute;left:2674217;top:132080;height:660400;width:130318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PVeKHVAAAABQEA&#10;AA8AAAAAAAAAAQAgAAAAIgAAAGRycy9kb3ducmV2LnhtbFBLAQIUABQAAAAIAIdO4kDuqFWbHQIA&#10;AEoEAAAOAAAAAAAAAAEAIAAAACQBAABkcnMvZTJvRG9jLnhtbFBLBQYAAAAABgAGAFkBAACzBQAA&#10;AAA=&#10;">
                  <v:fill on="t" focussize="0,0"/>
                  <v:stroke weight="2.25pt" color="#000000" joinstyle="miter"/>
                  <v:imagedata o:title=""/>
                  <o:lock v:ext="edit" aspectratio="f"/>
                  <v:textbox>
                    <w:txbxContent>
                      <w:p w14:paraId="16A2FF3E">
                        <w:pPr>
                          <w:jc w:val="center"/>
                          <w:rPr>
                            <w:rFonts w:ascii="宋体" w:hAnsi="宋体" w:cs="Arial"/>
                          </w:rPr>
                        </w:pPr>
                        <w:r>
                          <w:rPr>
                            <w:rFonts w:hint="eastAsia" w:ascii="宋体" w:hAnsi="宋体" w:cs="Arial"/>
                          </w:rPr>
                          <w:t>组织审查</w:t>
                        </w:r>
                      </w:p>
                      <w:p w14:paraId="54D8D4B0">
                        <w:pPr>
                          <w:jc w:val="center"/>
                          <w:rPr>
                            <w:rFonts w:ascii="宋体" w:hAnsi="宋体"/>
                          </w:rPr>
                        </w:pPr>
                        <w:r>
                          <w:rPr>
                            <w:rFonts w:hint="eastAsia" w:ascii="宋体" w:hAnsi="宋体"/>
                          </w:rPr>
                          <w:t>（总监理工程师）</w:t>
                        </w:r>
                      </w:p>
                    </w:txbxContent>
                  </v:textbox>
                </v:rect>
                <v:rect id="矩形 14158" o:spid="_x0000_s1026" o:spt="1" style="position:absolute;left:342551;top:1981200;height:660400;width:978836;"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1Xih1QAAAAUB&#10;AAAPAAAAAAAAAAEAIAAAACIAAABkcnMvZG93bnJldi54bWxQSwECFAAUAAAACACHTuJA5nvKqB4C&#10;AABJBAAADgAAAAAAAAABACAAAAAkAQAAZHJzL2Uyb0RvYy54bWxQSwUGAAAAAAYABgBZAQAAtAUA&#10;AAAA&#10;">
                  <v:fill on="t" focussize="0,0"/>
                  <v:stroke weight="2.25pt" color="#000000" joinstyle="miter"/>
                  <v:imagedata o:title=""/>
                  <o:lock v:ext="edit" aspectratio="f"/>
                  <v:textbox>
                    <w:txbxContent>
                      <w:p w14:paraId="1905FA4F">
                        <w:pPr>
                          <w:jc w:val="center"/>
                          <w:rPr>
                            <w:rFonts w:hint="eastAsia" w:ascii="宋体" w:hAnsi="宋体" w:cs="Arial"/>
                          </w:rPr>
                        </w:pPr>
                        <w:r>
                          <w:rPr>
                            <w:rFonts w:hint="eastAsia" w:ascii="宋体" w:hAnsi="宋体" w:cs="Arial"/>
                          </w:rPr>
                          <w:t>审查</w:t>
                        </w:r>
                      </w:p>
                      <w:p w14:paraId="6D770C43">
                        <w:pPr>
                          <w:jc w:val="center"/>
                          <w:rPr>
                            <w:rFonts w:ascii="宋体" w:hAnsi="宋体"/>
                          </w:rPr>
                        </w:pPr>
                        <w:r>
                          <w:rPr>
                            <w:rFonts w:hint="eastAsia" w:ascii="宋体" w:hAnsi="宋体"/>
                          </w:rPr>
                          <w:t>（审图机构）</w:t>
                        </w:r>
                      </w:p>
                    </w:txbxContent>
                  </v:textbox>
                </v:rect>
                <v:rect id="矩形 14159" o:spid="_x0000_s1026" o:spt="1" style="position:absolute;left:0;top:132080;height:660400;width:1097157;"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D1Xih1QAAAAUBAAAPAAAA&#10;AAAAAAEAIAAAACIAAABkcnMvZG93bnJldi54bWxQSwECFAAUAAAACACHTuJAX0nMGRgCAABEBAAA&#10;DgAAAAAAAAABACAAAAAkAQAAZHJzL2Uyb0RvYy54bWxQSwUGAAAAAAYABgBZAQAArgUAAAAA&#10;">
                  <v:fill on="t" focussize="0,0"/>
                  <v:stroke weight="2.25pt" color="#000000" joinstyle="miter"/>
                  <v:imagedata o:title=""/>
                  <o:lock v:ext="edit" aspectratio="f"/>
                  <v:textbox>
                    <w:txbxContent>
                      <w:p w14:paraId="78ABA243">
                        <w:pPr>
                          <w:jc w:val="center"/>
                          <w:rPr>
                            <w:rFonts w:hint="eastAsia" w:ascii="宋体" w:hAnsi="宋体" w:cs="Arial"/>
                          </w:rPr>
                        </w:pPr>
                        <w:r>
                          <w:rPr>
                            <w:rFonts w:hint="eastAsia" w:ascii="宋体" w:hAnsi="宋体" w:cs="Arial"/>
                          </w:rPr>
                          <w:t>变更设计</w:t>
                        </w:r>
                        <w:r>
                          <w:rPr>
                            <w:rFonts w:cs="Arial"/>
                          </w:rPr>
                          <w:t>C02</w:t>
                        </w:r>
                      </w:p>
                      <w:p w14:paraId="38966297">
                        <w:pPr>
                          <w:jc w:val="center"/>
                          <w:rPr>
                            <w:rFonts w:ascii="宋体" w:hAnsi="宋体"/>
                          </w:rPr>
                        </w:pPr>
                        <w:r>
                          <w:rPr>
                            <w:rFonts w:hint="eastAsia" w:ascii="宋体" w:hAnsi="宋体"/>
                          </w:rPr>
                          <w:t>（施工单位）</w:t>
                        </w:r>
                      </w:p>
                    </w:txbxContent>
                  </v:textbox>
                </v:rect>
                <v:rect id="矩形 14160" o:spid="_x0000_s1026" o:spt="1" style="position:absolute;left:4183429;top:1849120;height:660400;width:1165833;"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NGsXmkf&#10;AgAASwQAAA4AAAAAAAAAAQAgAAAAJAEAAGRycy9lMm9Eb2MueG1sUEsFBgAAAAAGAAYAWQEAALUF&#10;AAAAAA==&#10;">
                  <v:fill on="t" focussize="0,0"/>
                  <v:stroke weight="2.25pt" color="#000000" joinstyle="miter"/>
                  <v:imagedata o:title=""/>
                  <o:lock v:ext="edit" aspectratio="f"/>
                  <v:textbox>
                    <w:txbxContent>
                      <w:p w14:paraId="23C4B166">
                        <w:pPr>
                          <w:jc w:val="center"/>
                          <w:rPr>
                            <w:rFonts w:hint="eastAsia" w:ascii="宋体" w:hAnsi="宋体" w:cs="Arial"/>
                          </w:rPr>
                        </w:pPr>
                        <w:r>
                          <w:rPr>
                            <w:rFonts w:hint="eastAsia" w:ascii="宋体" w:hAnsi="宋体" w:cs="Arial"/>
                          </w:rPr>
                          <w:t>设计变更</w:t>
                        </w:r>
                      </w:p>
                      <w:p w14:paraId="528EF911">
                        <w:pPr>
                          <w:jc w:val="center"/>
                          <w:rPr>
                            <w:rFonts w:ascii="宋体" w:hAnsi="宋体"/>
                          </w:rPr>
                        </w:pPr>
                        <w:r>
                          <w:rPr>
                            <w:rFonts w:hint="eastAsia" w:ascii="宋体" w:hAnsi="宋体"/>
                          </w:rPr>
                          <w:t>（设计单位）</w:t>
                        </w:r>
                      </w:p>
                    </w:txbxContent>
                  </v:textbox>
                </v:rect>
                <v:shape id="自选图形 14161" o:spid="_x0000_s1026" o:spt="4" type="#_x0000_t4" style="position:absolute;left:342551;top:2905760;height:528320;width:1094675;"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sLA4PXAAAABQEAAA8AAAAAAAAAAQAgAAAAIgAAAGRycy9kb3ducmV2LnhtbFBLAQIU&#10;ABQAAAAIAIdO4kBHVC/yLQIAAFMEAAAOAAAAAAAAAAEAIAAAACYBAABkcnMvZTJvRG9jLnhtbFBL&#10;BQYAAAAABgAGAFkBAADFBQAAAAA=&#10;">
                  <v:fill on="t" focussize="0,0"/>
                  <v:stroke weight="2.25pt" color="#000000" joinstyle="miter"/>
                  <v:imagedata o:title=""/>
                  <o:lock v:ext="edit" aspectratio="f"/>
                  <v:textbox>
                    <w:txbxContent>
                      <w:p w14:paraId="17FC0B9F">
                        <w:pPr>
                          <w:jc w:val="center"/>
                          <w:rPr>
                            <w:rFonts w:ascii="宋体" w:hAnsi="宋体"/>
                          </w:rPr>
                        </w:pPr>
                        <w:r>
                          <w:rPr>
                            <w:rFonts w:hint="eastAsia" w:ascii="宋体" w:hAnsi="宋体"/>
                          </w:rPr>
                          <w:t>合格？</w:t>
                        </w:r>
                      </w:p>
                    </w:txbxContent>
                  </v:textbox>
                </v:shape>
                <v:rect id="矩形 14162" o:spid="_x0000_s1026" o:spt="1" style="position:absolute;left:1371860;top:132080;height:660400;width:1029309;"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1Xih1QAAAAUB&#10;AAAPAAAAAAAAAAEAIAAAACIAAABkcnMvZG93bnJldi54bWxQSwECFAAUAAAACACHTuJAx+Tp3R4C&#10;AABKBAAADgAAAAAAAAABACAAAAAkAQAAZHJzL2Uyb0RvYy54bWxQSwUGAAAAAAYABgBZAQAAtAUA&#10;AAAA&#10;">
                  <v:fill on="t" focussize="0,0"/>
                  <v:stroke weight="2.25pt" color="#000000" joinstyle="miter"/>
                  <v:imagedata o:title=""/>
                  <o:lock v:ext="edit" aspectratio="f"/>
                  <v:textbox>
                    <w:txbxContent>
                      <w:p w14:paraId="51237CDB">
                        <w:pPr>
                          <w:jc w:val="center"/>
                          <w:rPr>
                            <w:rFonts w:hint="eastAsia" w:ascii="宋体" w:hAnsi="宋体" w:cs="Arial"/>
                          </w:rPr>
                        </w:pPr>
                        <w:r>
                          <w:rPr>
                            <w:rFonts w:hint="eastAsia" w:ascii="宋体" w:hAnsi="宋体" w:cs="Arial"/>
                          </w:rPr>
                          <w:t>审查</w:t>
                        </w:r>
                      </w:p>
                      <w:p w14:paraId="0EC0FCCF">
                        <w:pPr>
                          <w:jc w:val="center"/>
                          <w:rPr>
                            <w:rFonts w:ascii="宋体" w:hAnsi="宋体"/>
                          </w:rPr>
                        </w:pPr>
                        <w:r>
                          <w:rPr>
                            <w:rFonts w:hint="eastAsia" w:ascii="宋体" w:hAnsi="宋体"/>
                          </w:rPr>
                          <w:t>（设计单位）</w:t>
                        </w:r>
                      </w:p>
                    </w:txbxContent>
                  </v:textbox>
                </v:rect>
                <v:rect id="矩形 14163" o:spid="_x0000_s1026" o:spt="1" style="position:absolute;left:274703;top:1056640;height:660400;width:1165833;"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1Xih1QAAAAUB&#10;AAAPAAAAAAAAAAEAIAAAACIAAABkcnMvZG93bnJldi54bWxQSwECFAAUAAAACACHTuJAuQauqB4C&#10;AABKBAAADgAAAAAAAAABACAAAAAkAQAAZHJzL2Uyb0RvYy54bWxQSwUGAAAAAAYABgBZAQAAtAUA&#10;AAAA&#10;">
                  <v:fill on="t" focussize="0,0"/>
                  <v:stroke weight="2.25pt" color="#000000" joinstyle="miter"/>
                  <v:imagedata o:title=""/>
                  <o:lock v:ext="edit" aspectratio="f"/>
                  <v:textbox>
                    <w:txbxContent>
                      <w:p w14:paraId="4C6168D4">
                        <w:pPr>
                          <w:jc w:val="center"/>
                          <w:rPr>
                            <w:rFonts w:hint="eastAsia" w:ascii="宋体" w:hAnsi="宋体" w:cs="Arial"/>
                          </w:rPr>
                        </w:pPr>
                        <w:r>
                          <w:rPr>
                            <w:rFonts w:hint="eastAsia" w:ascii="宋体" w:hAnsi="宋体" w:cs="Arial"/>
                          </w:rPr>
                          <w:t>修改文件送审</w:t>
                        </w:r>
                      </w:p>
                      <w:p w14:paraId="731DD99C">
                        <w:pPr>
                          <w:jc w:val="center"/>
                          <w:rPr>
                            <w:rFonts w:ascii="宋体" w:hAnsi="宋体"/>
                          </w:rPr>
                        </w:pPr>
                        <w:r>
                          <w:rPr>
                            <w:rFonts w:hint="eastAsia" w:ascii="宋体" w:hAnsi="宋体"/>
                          </w:rPr>
                          <w:t>（建设单位）</w:t>
                        </w:r>
                      </w:p>
                    </w:txbxContent>
                  </v:textbox>
                </v:rect>
                <v:line id="直线 14164" o:spid="_x0000_s1026" o:spt="20" style="position:absolute;left:4732008;top:1584960;height:264160;width:413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LfZqk8DAgAA9QMAAA4AAAAAAAAAAQAgAAAAIgEAAGRycy9l&#10;Mm9Eb2MueG1sUEsFBgAAAAAGAAYAWQEAAJcFAAAAAA==&#10;">
                  <v:fill on="f" focussize="0,0"/>
                  <v:stroke weight="2.25pt" color="#000000" joinstyle="round" endarrow="block"/>
                  <v:imagedata o:title=""/>
                  <o:lock v:ext="edit" aspectratio="f"/>
                </v:line>
                <v:line id="直线 14165" o:spid="_x0000_s1026" o:spt="20" style="position:absolute;left:891130;top:2641600;height:264160;width:2482;"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txqgnTAAAABQEAAA8AAAAAAAAAAQAgAAAAIgAAAGRycy9kb3ducmV2LnhtbFBL&#10;AQIUABQAAAAIAIdO4kB39k2U+wEAAPQDAAAOAAAAAAAAAAEAIAAAACIBAABkcnMvZTJvRG9jLnht&#10;bFBLBQYAAAAABgAGAFkBAACPBQAAAAA=&#10;">
                  <v:fill on="f" focussize="0,0"/>
                  <v:stroke weight="2.25pt" color="#000000" joinstyle="round" endarrow="block"/>
                  <v:imagedata o:title=""/>
                  <o:lock v:ext="edit" aspectratio="f"/>
                </v:line>
                <v:line id="直线 14166" o:spid="_x0000_s1026" o:spt="20" style="position:absolute;left:2811569;top:2377440;height:396240;width:1654;"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L0D0mUDAgAA9QMAAA4AAAAAAAAAAQAgAAAAIgEAAGRycy9l&#10;Mm9Eb2MueG1sUEsFBgAAAAAGAAYAWQEAAJcFAAAAAA==&#10;">
                  <v:fill on="f" focussize="0,0"/>
                  <v:stroke weight="2.25pt" color="#000000" joinstyle="round" endarrow="block"/>
                  <v:imagedata o:title=""/>
                  <o:lock v:ext="edit" aspectratio="f"/>
                </v:line>
                <v:line id="直线 14167" o:spid="_x0000_s1026" o:spt="20" style="position:absolute;left:1097157;top:396240;height:825;width:273875;"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D804M7AQIAAPMDAAAOAAAAAAAAAAEAIAAAACIBAABkcnMvZTJv&#10;RG9jLnhtbFBLBQYAAAAABgAGAFkBAACVBQAAAAA=&#10;">
                  <v:fill on="f" focussize="0,0"/>
                  <v:stroke weight="2.25pt" color="#000000" joinstyle="round" endarrow="block"/>
                  <v:imagedata o:title=""/>
                  <o:lock v:ext="edit" aspectratio="f"/>
                </v:line>
                <v:rect id="矩形 14168" o:spid="_x0000_s1026" o:spt="1" style="position:absolute;left:1851763;top:1056640;height:660400;width:150838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1Xih1QAAAAUB&#10;AAAPAAAAAAAAAAEAIAAAACIAAABkcnMvZG93bnJldi54bWxQSwECFAAUAAAACACHTuJAQrozwB4C&#10;AABLBAAADgAAAAAAAAABACAAAAAkAQAAZHJzL2Uyb0RvYy54bWxQSwUGAAAAAAYABgBZAQAAtAUA&#10;AAAA&#10;">
                  <v:fill on="t" focussize="0,0"/>
                  <v:stroke weight="2.25pt" color="#000000" joinstyle="miter"/>
                  <v:imagedata o:title=""/>
                  <o:lock v:ext="edit" aspectratio="f"/>
                  <v:textbox>
                    <w:txbxContent>
                      <w:p w14:paraId="1784A388">
                        <w:pPr>
                          <w:jc w:val="center"/>
                          <w:rPr>
                            <w:rFonts w:hint="eastAsia" w:ascii="宋体" w:hAnsi="宋体" w:cs="Arial"/>
                          </w:rPr>
                        </w:pPr>
                        <w:r>
                          <w:rPr>
                            <w:rFonts w:hint="eastAsia" w:ascii="宋体" w:hAnsi="宋体" w:cs="Arial"/>
                          </w:rPr>
                          <w:t>按原设计文件实施</w:t>
                        </w:r>
                      </w:p>
                      <w:p w14:paraId="6430F62C">
                        <w:pPr>
                          <w:jc w:val="center"/>
                          <w:rPr>
                            <w:rFonts w:ascii="宋体" w:hAnsi="宋体"/>
                          </w:rPr>
                        </w:pPr>
                        <w:r>
                          <w:rPr>
                            <w:rFonts w:hint="eastAsia" w:ascii="宋体" w:hAnsi="宋体"/>
                          </w:rPr>
                          <w:t>（施工单位）</w:t>
                        </w:r>
                      </w:p>
                    </w:txbxContent>
                  </v:textbox>
                </v:rect>
                <v:line id="直线 14169" o:spid="_x0000_s1026" o:spt="20" style="position:absolute;left:823281;top:1717040;height:264160;width:3309;"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IySKBwDAgAA9AMAAA4AAAAAAAAAAQAgAAAAIgEAAGRycy9l&#10;Mm9Eb2MueG1sUEsFBgAAAAAGAAYAWQEAAJcFAAAAAA==&#10;">
                  <v:fill on="f" focussize="0,0"/>
                  <v:stroke weight="2.25pt" color="#000000" joinstyle="round" endarrow="block"/>
                  <v:imagedata o:title=""/>
                  <o:lock v:ext="edit" aspectratio="f"/>
                </v:line>
                <v:shape id="自选图形 14170" o:spid="_x0000_s1026" o:spt="4" type="#_x0000_t4" style="position:absolute;left:4183429;top:1056640;height:528320;width:1092192;"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sLA4PXAAAABQEAAA8AAAAAAAAAAQAgAAAAIgAAAGRycy9kb3ducmV2LnhtbFBLAQIU&#10;ABQAAAAIAIdO4kBeJGiALQIAAFQEAAAOAAAAAAAAAAEAIAAAACYBAABkcnMvZTJvRG9jLnhtbFBL&#10;BQYAAAAABgAGAFkBAADFBQAAAAA=&#10;">
                  <v:fill on="t" focussize="0,0"/>
                  <v:stroke weight="2.25pt" color="#000000" joinstyle="miter"/>
                  <v:imagedata o:title=""/>
                  <o:lock v:ext="edit" aspectratio="f"/>
                  <v:textbox>
                    <w:txbxContent>
                      <w:p w14:paraId="0B68C915">
                        <w:pPr>
                          <w:jc w:val="center"/>
                          <w:rPr>
                            <w:rFonts w:ascii="宋体" w:hAnsi="宋体"/>
                          </w:rPr>
                        </w:pPr>
                        <w:r>
                          <w:rPr>
                            <w:rFonts w:hint="eastAsia" w:ascii="宋体" w:hAnsi="宋体"/>
                          </w:rPr>
                          <w:t>同意？</w:t>
                        </w:r>
                      </w:p>
                    </w:txbxContent>
                  </v:textbox>
                </v:shape>
                <v:line id="直线 14171" o:spid="_x0000_s1026" o:spt="20" style="position:absolute;left:2400342;top:396240;height:825;width:273875;"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3GqCdMAAAAFAQAADwAAAAAAAAABACAAAAAiAAAAZHJzL2Rvd25yZXYu&#10;eG1sUEsBAhQAFAAAAAgAh07iQNu/WEwAAgAA8wMAAA4AAAAAAAAAAQAgAAAAIgEAAGRycy9lMm9E&#10;b2MueG1sUEsFBgAAAAAGAAYAWQEAAJQFAAAAAA==&#10;">
                  <v:fill on="f" focussize="0,0"/>
                  <v:stroke weight="2.25pt" color="#000000" joinstyle="round" endarrow="block"/>
                  <v:imagedata o:title=""/>
                  <o:lock v:ext="edit" aspectratio="f"/>
                </v:line>
                <v:rect id="矩形 14172" o:spid="_x0000_s1026" o:spt="1" style="position:absolute;left:1989115;top:2773680;height:660400;width:1645736;"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PVeKHVAAAABQEA&#10;AA8AAAAAAAAAAQAgAAAAIgAAAGRycy9kb3ducmV2LnhtbFBLAQIUABQAAAAIAIdO4kBvPY+jHQIA&#10;AEsEAAAOAAAAAAAAAAEAIAAAACQBAABkcnMvZTJvRG9jLnhtbFBLBQYAAAAABgAGAFkBAACzBQAA&#10;AAA=&#10;">
                  <v:fill on="t" focussize="0,0"/>
                  <v:stroke weight="2.25pt" color="#000000" joinstyle="miter"/>
                  <v:imagedata o:title=""/>
                  <o:lock v:ext="edit" aspectratio="f"/>
                  <v:textbox>
                    <w:txbxContent>
                      <w:p w14:paraId="5AE750BE">
                        <w:pPr>
                          <w:jc w:val="center"/>
                          <w:rPr>
                            <w:rFonts w:hint="eastAsia" w:ascii="宋体" w:hAnsi="宋体" w:cs="Arial"/>
                          </w:rPr>
                        </w:pPr>
                        <w:r>
                          <w:rPr>
                            <w:rFonts w:hint="eastAsia" w:ascii="宋体" w:hAnsi="宋体" w:cs="Arial"/>
                          </w:rPr>
                          <w:t>按设计变更文件实施</w:t>
                        </w:r>
                      </w:p>
                      <w:p w14:paraId="05DD8650">
                        <w:pPr>
                          <w:jc w:val="center"/>
                          <w:rPr>
                            <w:rFonts w:ascii="宋体" w:hAnsi="宋体"/>
                          </w:rPr>
                        </w:pPr>
                        <w:r>
                          <w:rPr>
                            <w:rFonts w:hint="eastAsia" w:ascii="宋体" w:hAnsi="宋体"/>
                          </w:rPr>
                          <w:t>（施工单位）</w:t>
                        </w:r>
                      </w:p>
                    </w:txbxContent>
                  </v:textbox>
                </v:rect>
                <v:line id="直线 14173" o:spid="_x0000_s1026" o:spt="20" style="position:absolute;left:4732008;top:792480;height:264160;width:2482;"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BZEFLADAgAA9AMAAA4AAAAAAAAAAQAgAAAAIgEAAGRycy9l&#10;Mm9Eb2MueG1sUEsFBgAAAAAGAAYAWQEAAJcFAAAAAA==&#10;">
                  <v:fill on="f" focussize="0,0"/>
                  <v:stroke weight="2.25pt" color="#000000" joinstyle="round" endarrow="block"/>
                  <v:imagedata o:title=""/>
                  <o:lock v:ext="edit" aspectratio="f"/>
                </v:line>
                <v:line id="直线 14174" o:spid="_x0000_s1026" o:spt="20" style="position:absolute;left:68675;top:3169920;flip:x;height:0;width:342551;"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rBy5dQAAAAFAQAADwAAAAAAAAABACAAAAAiAAAAZHJzL2Rvd25y&#10;ZXYueG1sUEsBAhQAFAAAAAgAh07iQBQyiLgCAgAA9gMAAA4AAAAAAAAAAQAgAAAAIwEAAGRycy9l&#10;Mm9Eb2MueG1sUEsFBgAAAAAGAAYAWQEAAJcFAAAAAA==&#10;">
                  <v:fill on="f" focussize="0,0"/>
                  <v:stroke weight="2.25pt" color="#000000" joinstyle="round"/>
                  <v:imagedata o:title=""/>
                  <o:lock v:ext="edit" aspectratio="f"/>
                </v:line>
                <v:line id="直线 14175" o:spid="_x0000_s1026" o:spt="20" style="position:absolute;left:68675;top:1320800;flip:y;height:1849120;width:0;"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qwcuXUAAAABQEAAA8AAAAAAAAAAQAgAAAAIgAAAGRycy9kb3ducmV2&#10;LnhtbFBLAQIUABQAAAAIAIdO4kAjOXjaAAIAAPcDAAAOAAAAAAAAAAEAIAAAACMBAABkcnMvZTJv&#10;RG9jLnhtbFBLBQYAAAAABgAGAFkBAACVBQAAAAA=&#10;">
                  <v:fill on="f" focussize="0,0"/>
                  <v:stroke weight="2.25pt" color="#000000" joinstyle="round"/>
                  <v:imagedata o:title=""/>
                  <o:lock v:ext="edit" aspectratio="f"/>
                </v:line>
                <v:line id="直线 14176" o:spid="_x0000_s1026" o:spt="20" style="position:absolute;left:68675;top:1320800;height:825;width:2060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CwC3YjAQIAAPIDAAAOAAAAAAAAAAEAIAAAACIBAABkcnMvZTJv&#10;RG9jLnhtbFBLBQYAAAAABgAGAFkBAACVBQAAAAA=&#10;">
                  <v:fill on="f" focussize="0,0"/>
                  <v:stroke weight="2.25pt" color="#000000" joinstyle="round" endarrow="block"/>
                  <v:imagedata o:title=""/>
                  <o:lock v:ext="edit" aspectratio="f"/>
                </v:line>
                <v:line id="直线 14177" o:spid="_x0000_s1026" o:spt="20" style="position:absolute;left:1645736;top:2113280;flip:x;height:825;width:343378;"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rBy5dQAAAAFAQAADwAAAAAAAAABACAAAAAiAAAAZHJzL2Rvd25y&#10;ZXYueG1sUEsBAhQAFAAAAAgAh07iQMCF5k8CAgAA+gMAAA4AAAAAAAAAAQAgAAAAIwEAAGRycy9l&#10;Mm9Eb2MueG1sUEsFBgAAAAAGAAYAWQEAAJcFAAAAAA==&#10;">
                  <v:fill on="f" focussize="0,0"/>
                  <v:stroke weight="2.25pt" color="#000000" joinstyle="round"/>
                  <v:imagedata o:title=""/>
                  <o:lock v:ext="edit" aspectratio="f"/>
                </v:line>
                <v:line id="直线 14178" o:spid="_x0000_s1026" o:spt="20" style="position:absolute;left:1645736;top:1320800;flip:y;height:792480;width:827;"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KsHLl1AAAAAUBAAAPAAAAAAAAAAEAIAAAACIAAABkcnMvZG93&#10;bnJldi54bWxQSwECFAAUAAAACACHTuJArTRTCAQCAAD6AwAADgAAAAAAAAABACAAAAAjAQAAZHJz&#10;L2Uyb0RvYy54bWxQSwUGAAAAAAYABgBZAQAAmQUAAAAA&#10;">
                  <v:fill on="f" focussize="0,0"/>
                  <v:stroke weight="2.25pt" color="#000000" joinstyle="round"/>
                  <v:imagedata o:title=""/>
                  <o:lock v:ext="edit" aspectratio="f"/>
                </v:line>
                <v:line id="直线 14179" o:spid="_x0000_s1026" o:spt="20" style="position:absolute;left:1440536;top:1320800;flip:x;height:0;width:205199;"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&#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4oZcLVAAAABQEAAA8AAAAAAAAAAQAgAAAAIgAAAGRy&#10;cy9kb3ducmV2LnhtbFBLAQIUABQAAAAIAIdO4kCByKngCAIAAPwDAAAOAAAAAAAAAAEAIAAAACQB&#10;AABkcnMvZTJvRG9jLnhtbFBLBQYAAAAABgAGAFkBAACeBQAAAAA=&#10;">
                  <v:fill on="f" focussize="0,0"/>
                  <v:stroke weight="2.25pt" color="#000000" joinstyle="round" endarrow="block"/>
                  <v:imagedata o:title=""/>
                  <o:lock v:ext="edit" aspectratio="f"/>
                </v:line>
                <w10:wrap type="none"/>
                <w10:anchorlock/>
              </v:group>
            </w:pict>
          </mc:Fallback>
        </mc:AlternateContent>
      </w:r>
      <w:r>
        <w:rPr>
          <w:rFonts w:cs="Arial"/>
          <w:bCs/>
        </w:rPr>
        <w:t>0</w:t>
      </w:r>
      <w:r>
        <w:rPr>
          <w:rFonts w:hint="eastAsia" w:cs="Arial"/>
          <w:bCs/>
        </w:rPr>
        <w:t>3、审查要点：变更依据和理由是否充分，相关原始资料齐全。</w:t>
      </w:r>
    </w:p>
    <w:p w14:paraId="6EB7742E">
      <w:pPr>
        <w:rPr>
          <w:rFonts w:hint="eastAsia" w:hAnsi="宋体" w:cs="Arial"/>
          <w:b/>
          <w:bCs/>
        </w:rPr>
      </w:pPr>
      <w:r>
        <w:rPr>
          <w:rFonts w:cs="Arial"/>
          <w:b/>
        </w:rPr>
        <w:t>6.</w:t>
      </w:r>
      <w:r>
        <w:rPr>
          <w:rFonts w:hint="eastAsia" w:cs="Arial"/>
          <w:b/>
        </w:rPr>
        <w:t>3</w:t>
      </w:r>
      <w:r>
        <w:rPr>
          <w:rFonts w:cs="Arial"/>
          <w:b/>
        </w:rPr>
        <w:t>..</w:t>
      </w:r>
      <w:r>
        <w:rPr>
          <w:rFonts w:hint="eastAsia" w:cs="Arial"/>
          <w:b/>
        </w:rPr>
        <w:t>3</w:t>
      </w:r>
      <w:r>
        <w:rPr>
          <w:rFonts w:cs="Arial"/>
          <w:b/>
        </w:rPr>
        <w:t>.</w:t>
      </w:r>
      <w:r>
        <w:rPr>
          <w:rFonts w:hint="eastAsia" w:cs="Arial"/>
          <w:b/>
          <w:bCs/>
        </w:rPr>
        <w:t>7</w:t>
      </w:r>
      <w:r>
        <w:rPr>
          <w:rFonts w:hint="eastAsia" w:hAnsi="宋体" w:cs="Arial"/>
          <w:b/>
          <w:bCs/>
        </w:rPr>
        <w:t>质量问题处理</w:t>
      </w:r>
    </w:p>
    <w:p w14:paraId="60E3BDF5">
      <w:pPr>
        <w:rPr>
          <w:rFonts w:hint="eastAsia" w:cs="Arial"/>
          <w:bCs/>
        </w:rPr>
      </w:pPr>
      <w:r>
        <w:rPr>
          <w:rFonts w:cs="Arial"/>
          <w:bCs/>
        </w:rPr>
        <w:t>0</w:t>
      </w:r>
      <w:r>
        <w:rPr>
          <w:rFonts w:hint="eastAsia" w:cs="Arial"/>
          <w:bCs/>
        </w:rPr>
        <w:t>1、工作措施：监理对发现的质量问题采用口头或书面指令指出，并跟踪检查问题处理情况。</w:t>
      </w:r>
    </w:p>
    <w:p w14:paraId="0E5AF5C6">
      <w:pPr>
        <w:rPr>
          <w:rFonts w:hint="eastAsia" w:cs="Arial"/>
          <w:bCs/>
        </w:rPr>
      </w:pPr>
      <w:r>
        <w:rPr>
          <w:rFonts w:cs="Arial"/>
          <w:bCs/>
        </w:rPr>
        <w:t>0</w:t>
      </w:r>
      <w:r>
        <w:rPr>
          <w:rFonts w:hint="eastAsia" w:cs="Arial"/>
          <w:bCs/>
        </w:rPr>
        <w:t>2、处理流程</w:t>
      </w:r>
    </w:p>
    <w:p w14:paraId="149C6580">
      <w:pPr>
        <w:rPr>
          <w:rFonts w:hint="eastAsia" w:eastAsia="黑体" w:cs="Arial"/>
          <w:b/>
          <w:sz w:val="28"/>
          <w:szCs w:val="28"/>
        </w:rPr>
      </w:pPr>
      <w:r>
        <w:rPr>
          <w:rFonts w:eastAsia="黑体" w:cs="Arial"/>
          <w:b/>
          <w:sz w:val="28"/>
          <w:szCs w:val="28"/>
        </w:rPr>
        <mc:AlternateContent>
          <mc:Choice Requires="wpc">
            <w:drawing>
              <wp:inline distT="0" distB="0" distL="114300" distR="114300">
                <wp:extent cx="5898515" cy="7528560"/>
                <wp:effectExtent l="13970" t="13970" r="5715" b="0"/>
                <wp:docPr id="1119" name="画布 142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53" name="矩形 14290"/>
                        <wps:cNvSpPr/>
                        <wps:spPr>
                          <a:xfrm>
                            <a:off x="1303151" y="1320800"/>
                            <a:ext cx="479063" cy="393764"/>
                          </a:xfrm>
                          <a:prstGeom prst="rect">
                            <a:avLst/>
                          </a:prstGeom>
                          <a:solidFill>
                            <a:srgbClr val="FFFFFF"/>
                          </a:solidFill>
                          <a:ln>
                            <a:noFill/>
                          </a:ln>
                        </wps:spPr>
                        <wps:txbx>
                          <w:txbxContent>
                            <w:p w14:paraId="283D8AC3">
                              <w:pPr>
                                <w:rPr>
                                  <w:rFonts w:ascii="宋体" w:hAnsi="宋体"/>
                                </w:rPr>
                              </w:pPr>
                              <w:r>
                                <w:rPr>
                                  <w:rFonts w:hint="eastAsia" w:ascii="宋体" w:hAnsi="宋体"/>
                                </w:rPr>
                                <w:t>否</w:t>
                              </w:r>
                            </w:p>
                          </w:txbxContent>
                        </wps:txbx>
                        <wps:bodyPr wrap="square" upright="1"/>
                      </wps:wsp>
                      <wps:wsp>
                        <wps:cNvPr id="1054" name="矩形 14291"/>
                        <wps:cNvSpPr/>
                        <wps:spPr>
                          <a:xfrm>
                            <a:off x="959781" y="5811520"/>
                            <a:ext cx="479063" cy="393764"/>
                          </a:xfrm>
                          <a:prstGeom prst="rect">
                            <a:avLst/>
                          </a:prstGeom>
                          <a:solidFill>
                            <a:srgbClr val="FFFFFF"/>
                          </a:solidFill>
                          <a:ln>
                            <a:noFill/>
                          </a:ln>
                        </wps:spPr>
                        <wps:txbx>
                          <w:txbxContent>
                            <w:p w14:paraId="4EC9D61A">
                              <w:pPr>
                                <w:rPr>
                                  <w:rFonts w:ascii="宋体" w:hAnsi="宋体"/>
                                </w:rPr>
                              </w:pPr>
                              <w:r>
                                <w:rPr>
                                  <w:rFonts w:hint="eastAsia" w:ascii="宋体" w:hAnsi="宋体"/>
                                </w:rPr>
                                <w:t>否</w:t>
                              </w:r>
                            </w:p>
                          </w:txbxContent>
                        </wps:txbx>
                        <wps:bodyPr wrap="square" upright="1"/>
                      </wps:wsp>
                      <wps:wsp>
                        <wps:cNvPr id="1055" name="矩形 14292"/>
                        <wps:cNvSpPr/>
                        <wps:spPr>
                          <a:xfrm>
                            <a:off x="2194258" y="1849120"/>
                            <a:ext cx="480718" cy="393764"/>
                          </a:xfrm>
                          <a:prstGeom prst="rect">
                            <a:avLst/>
                          </a:prstGeom>
                          <a:solidFill>
                            <a:srgbClr val="FFFFFF"/>
                          </a:solidFill>
                          <a:ln>
                            <a:noFill/>
                          </a:ln>
                        </wps:spPr>
                        <wps:txbx>
                          <w:txbxContent>
                            <w:p w14:paraId="5D66BCAD">
                              <w:pPr>
                                <w:rPr>
                                  <w:rFonts w:ascii="宋体" w:hAnsi="宋体"/>
                                </w:rPr>
                              </w:pPr>
                              <w:r>
                                <w:rPr>
                                  <w:rFonts w:hint="eastAsia" w:ascii="宋体" w:hAnsi="宋体"/>
                                </w:rPr>
                                <w:t>是</w:t>
                              </w:r>
                            </w:p>
                          </w:txbxContent>
                        </wps:txbx>
                        <wps:bodyPr wrap="square" upright="1"/>
                      </wps:wsp>
                      <wps:wsp>
                        <wps:cNvPr id="1056" name="矩形 14293"/>
                        <wps:cNvSpPr/>
                        <wps:spPr>
                          <a:xfrm>
                            <a:off x="2331605" y="792480"/>
                            <a:ext cx="480718" cy="393764"/>
                          </a:xfrm>
                          <a:prstGeom prst="rect">
                            <a:avLst/>
                          </a:prstGeom>
                          <a:solidFill>
                            <a:srgbClr val="FFFFFF"/>
                          </a:solidFill>
                          <a:ln>
                            <a:noFill/>
                          </a:ln>
                        </wps:spPr>
                        <wps:txbx>
                          <w:txbxContent>
                            <w:p w14:paraId="206DDF1A">
                              <w:pPr>
                                <w:rPr>
                                  <w:rFonts w:ascii="宋体" w:hAnsi="宋体"/>
                                </w:rPr>
                              </w:pPr>
                              <w:r>
                                <w:rPr>
                                  <w:rFonts w:hint="eastAsia" w:ascii="宋体" w:hAnsi="宋体"/>
                                </w:rPr>
                                <w:t>是</w:t>
                              </w:r>
                            </w:p>
                          </w:txbxContent>
                        </wps:txbx>
                        <wps:bodyPr wrap="square" upright="1"/>
                      </wps:wsp>
                      <wps:wsp>
                        <wps:cNvPr id="1057" name="矩形 14294"/>
                        <wps:cNvSpPr/>
                        <wps:spPr>
                          <a:xfrm>
                            <a:off x="3772104" y="792480"/>
                            <a:ext cx="478236" cy="393764"/>
                          </a:xfrm>
                          <a:prstGeom prst="rect">
                            <a:avLst/>
                          </a:prstGeom>
                          <a:solidFill>
                            <a:srgbClr val="FFFFFF"/>
                          </a:solidFill>
                          <a:ln>
                            <a:noFill/>
                          </a:ln>
                        </wps:spPr>
                        <wps:txbx>
                          <w:txbxContent>
                            <w:p w14:paraId="4092C006">
                              <w:pPr>
                                <w:rPr>
                                  <w:rFonts w:ascii="宋体" w:hAnsi="宋体"/>
                                </w:rPr>
                              </w:pPr>
                              <w:r>
                                <w:rPr>
                                  <w:rFonts w:hint="eastAsia" w:ascii="宋体" w:hAnsi="宋体"/>
                                </w:rPr>
                                <w:t>否</w:t>
                              </w:r>
                            </w:p>
                          </w:txbxContent>
                        </wps:txbx>
                        <wps:bodyPr wrap="square" upright="1"/>
                      </wps:wsp>
                      <wps:wsp>
                        <wps:cNvPr id="1058" name="直线 14295"/>
                        <wps:cNvSpPr/>
                        <wps:spPr>
                          <a:xfrm>
                            <a:off x="3703430" y="1188720"/>
                            <a:ext cx="754586" cy="826"/>
                          </a:xfrm>
                          <a:prstGeom prst="line">
                            <a:avLst/>
                          </a:prstGeom>
                          <a:ln w="28575" cap="flat" cmpd="sng">
                            <a:solidFill>
                              <a:srgbClr val="000000"/>
                            </a:solidFill>
                            <a:prstDash val="solid"/>
                            <a:headEnd type="none" w="med" len="med"/>
                            <a:tailEnd type="none" w="med" len="med"/>
                          </a:ln>
                        </wps:spPr>
                        <wps:bodyPr upright="1"/>
                      </wps:wsp>
                      <wps:wsp>
                        <wps:cNvPr id="1059" name="直线 14296"/>
                        <wps:cNvSpPr/>
                        <wps:spPr>
                          <a:xfrm>
                            <a:off x="2125584" y="1188720"/>
                            <a:ext cx="549392" cy="826"/>
                          </a:xfrm>
                          <a:prstGeom prst="line">
                            <a:avLst/>
                          </a:prstGeom>
                          <a:ln w="28575" cap="flat" cmpd="sng">
                            <a:solidFill>
                              <a:srgbClr val="000000"/>
                            </a:solidFill>
                            <a:prstDash val="solid"/>
                            <a:headEnd type="none" w="med" len="med"/>
                            <a:tailEnd type="none" w="med" len="med"/>
                          </a:ln>
                        </wps:spPr>
                        <wps:bodyPr upright="1"/>
                      </wps:wsp>
                      <wps:wsp>
                        <wps:cNvPr id="1060" name="矩形 14297"/>
                        <wps:cNvSpPr/>
                        <wps:spPr>
                          <a:xfrm>
                            <a:off x="2057737" y="6339840"/>
                            <a:ext cx="477408" cy="393764"/>
                          </a:xfrm>
                          <a:prstGeom prst="rect">
                            <a:avLst/>
                          </a:prstGeom>
                          <a:solidFill>
                            <a:srgbClr val="FFFFFF"/>
                          </a:solidFill>
                          <a:ln>
                            <a:noFill/>
                          </a:ln>
                        </wps:spPr>
                        <wps:txbx>
                          <w:txbxContent>
                            <w:p w14:paraId="71B2275F">
                              <w:pPr>
                                <w:rPr>
                                  <w:rFonts w:ascii="宋体" w:hAnsi="宋体"/>
                                </w:rPr>
                              </w:pPr>
                              <w:r>
                                <w:rPr>
                                  <w:rFonts w:hint="eastAsia" w:ascii="宋体" w:hAnsi="宋体"/>
                                </w:rPr>
                                <w:t>是</w:t>
                              </w:r>
                            </w:p>
                          </w:txbxContent>
                        </wps:txbx>
                        <wps:bodyPr wrap="square" upright="1"/>
                      </wps:wsp>
                      <wps:wsp>
                        <wps:cNvPr id="1061" name="矩形 14298"/>
                        <wps:cNvSpPr/>
                        <wps:spPr>
                          <a:xfrm>
                            <a:off x="3772104" y="5283200"/>
                            <a:ext cx="478236" cy="393764"/>
                          </a:xfrm>
                          <a:prstGeom prst="rect">
                            <a:avLst/>
                          </a:prstGeom>
                          <a:solidFill>
                            <a:srgbClr val="FFFFFF"/>
                          </a:solidFill>
                          <a:ln>
                            <a:noFill/>
                          </a:ln>
                        </wps:spPr>
                        <wps:txbx>
                          <w:txbxContent>
                            <w:p w14:paraId="37AF71E1">
                              <w:pPr>
                                <w:rPr>
                                  <w:rFonts w:ascii="宋体" w:hAnsi="宋体"/>
                                </w:rPr>
                              </w:pPr>
                              <w:r>
                                <w:rPr>
                                  <w:rFonts w:hint="eastAsia" w:ascii="宋体" w:hAnsi="宋体"/>
                                </w:rPr>
                                <w:t>否</w:t>
                              </w:r>
                            </w:p>
                          </w:txbxContent>
                        </wps:txbx>
                        <wps:bodyPr wrap="square" upright="1"/>
                      </wps:wsp>
                      <wps:wsp>
                        <wps:cNvPr id="1062" name="矩形 14299"/>
                        <wps:cNvSpPr/>
                        <wps:spPr>
                          <a:xfrm>
                            <a:off x="4183320" y="4754880"/>
                            <a:ext cx="480718" cy="393764"/>
                          </a:xfrm>
                          <a:prstGeom prst="rect">
                            <a:avLst/>
                          </a:prstGeom>
                          <a:solidFill>
                            <a:srgbClr val="FFFFFF"/>
                          </a:solidFill>
                          <a:ln>
                            <a:noFill/>
                          </a:ln>
                        </wps:spPr>
                        <wps:txbx>
                          <w:txbxContent>
                            <w:p w14:paraId="78D67517">
                              <w:pPr>
                                <w:rPr>
                                  <w:rFonts w:ascii="宋体" w:hAnsi="宋体"/>
                                </w:rPr>
                              </w:pPr>
                              <w:r>
                                <w:rPr>
                                  <w:rFonts w:hint="eastAsia" w:ascii="宋体" w:hAnsi="宋体"/>
                                </w:rPr>
                                <w:t>是</w:t>
                              </w:r>
                            </w:p>
                          </w:txbxContent>
                        </wps:txbx>
                        <wps:bodyPr wrap="square" upright="1"/>
                      </wps:wsp>
                      <wps:wsp>
                        <wps:cNvPr id="1063" name="矩形 14300"/>
                        <wps:cNvSpPr/>
                        <wps:spPr>
                          <a:xfrm>
                            <a:off x="4526690" y="3830320"/>
                            <a:ext cx="479063" cy="393764"/>
                          </a:xfrm>
                          <a:prstGeom prst="rect">
                            <a:avLst/>
                          </a:prstGeom>
                          <a:solidFill>
                            <a:srgbClr val="FFFFFF"/>
                          </a:solidFill>
                          <a:ln>
                            <a:noFill/>
                          </a:ln>
                        </wps:spPr>
                        <wps:txbx>
                          <w:txbxContent>
                            <w:p w14:paraId="6F8117E7">
                              <w:pPr>
                                <w:rPr>
                                  <w:rFonts w:ascii="宋体" w:hAnsi="宋体"/>
                                </w:rPr>
                              </w:pPr>
                              <w:r>
                                <w:rPr>
                                  <w:rFonts w:hint="eastAsia" w:ascii="宋体" w:hAnsi="宋体"/>
                                </w:rPr>
                                <w:t>否</w:t>
                              </w:r>
                            </w:p>
                          </w:txbxContent>
                        </wps:txbx>
                        <wps:bodyPr wrap="square" upright="1"/>
                      </wps:wsp>
                      <wps:wsp>
                        <wps:cNvPr id="1064" name="自选图形 14301"/>
                        <wps:cNvSpPr/>
                        <wps:spPr>
                          <a:xfrm>
                            <a:off x="4731885" y="3962400"/>
                            <a:ext cx="1097129" cy="529971"/>
                          </a:xfrm>
                          <a:prstGeom prst="diamond">
                            <a:avLst/>
                          </a:prstGeom>
                          <a:solidFill>
                            <a:srgbClr val="FFFFFF"/>
                          </a:solidFill>
                          <a:ln w="25400" cap="flat" cmpd="sng">
                            <a:solidFill>
                              <a:srgbClr val="000000"/>
                            </a:solidFill>
                            <a:prstDash val="solid"/>
                            <a:miter/>
                            <a:headEnd type="none" w="med" len="med"/>
                            <a:tailEnd type="none" w="med" len="med"/>
                          </a:ln>
                        </wps:spPr>
                        <wps:txbx>
                          <w:txbxContent>
                            <w:p w14:paraId="2DEFD43A">
                              <w:pPr>
                                <w:jc w:val="center"/>
                                <w:rPr>
                                  <w:rFonts w:ascii="宋体" w:hAnsi="宋体" w:cs="Arial"/>
                                </w:rPr>
                              </w:pPr>
                              <w:r>
                                <w:rPr>
                                  <w:rFonts w:hint="eastAsia" w:ascii="宋体" w:hAnsi="宋体" w:cs="Arial"/>
                                </w:rPr>
                                <w:t>闭合</w:t>
                              </w:r>
                              <w:r>
                                <w:rPr>
                                  <w:rFonts w:ascii="宋体" w:hAnsi="宋体" w:cs="Arial"/>
                                </w:rPr>
                                <w:t>？</w:t>
                              </w:r>
                            </w:p>
                          </w:txbxContent>
                        </wps:txbx>
                        <wps:bodyPr wrap="square" upright="1"/>
                      </wps:wsp>
                      <wps:wsp>
                        <wps:cNvPr id="1065" name="矩形 14302"/>
                        <wps:cNvSpPr/>
                        <wps:spPr>
                          <a:xfrm>
                            <a:off x="4800559" y="2113280"/>
                            <a:ext cx="102845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355247E">
                              <w:pPr>
                                <w:jc w:val="center"/>
                                <w:rPr>
                                  <w:rFonts w:hint="eastAsia" w:ascii="宋体" w:hAnsi="宋体"/>
                                </w:rPr>
                              </w:pPr>
                              <w:r>
                                <w:rPr>
                                  <w:rFonts w:hint="eastAsia" w:ascii="宋体" w:hAnsi="宋体"/>
                                </w:rPr>
                                <w:t>口头通知</w:t>
                              </w:r>
                            </w:p>
                            <w:p w14:paraId="59E04587">
                              <w:pPr>
                                <w:jc w:val="center"/>
                                <w:rPr>
                                  <w:rFonts w:ascii="宋体" w:hAnsi="宋体"/>
                                </w:rPr>
                              </w:pPr>
                              <w:r>
                                <w:rPr>
                                  <w:rFonts w:hint="eastAsia" w:ascii="宋体" w:hAnsi="宋体"/>
                                </w:rPr>
                                <w:t>（监理人员）</w:t>
                              </w:r>
                            </w:p>
                          </w:txbxContent>
                        </wps:txbx>
                        <wps:bodyPr wrap="square" upright="1"/>
                      </wps:wsp>
                      <wps:wsp>
                        <wps:cNvPr id="1066" name="矩形 14303"/>
                        <wps:cNvSpPr/>
                        <wps:spPr>
                          <a:xfrm>
                            <a:off x="3086192" y="3037840"/>
                            <a:ext cx="116580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CA71AA">
                              <w:pPr>
                                <w:jc w:val="center"/>
                                <w:rPr>
                                  <w:rFonts w:hint="eastAsia" w:ascii="宋体" w:hAnsi="宋体"/>
                                </w:rPr>
                              </w:pPr>
                              <w:r>
                                <w:rPr>
                                  <w:rFonts w:hint="eastAsia" w:ascii="宋体" w:hAnsi="宋体"/>
                                </w:rPr>
                                <w:t>整改回复</w:t>
                              </w:r>
                              <w:r>
                                <w:rPr>
                                  <w:rFonts w:cs="Arial"/>
                                </w:rPr>
                                <w:t>B09</w:t>
                              </w:r>
                            </w:p>
                            <w:p w14:paraId="42446186">
                              <w:pPr>
                                <w:jc w:val="center"/>
                                <w:rPr>
                                  <w:rFonts w:ascii="宋体" w:hAnsi="宋体"/>
                                </w:rPr>
                              </w:pPr>
                              <w:r>
                                <w:rPr>
                                  <w:rFonts w:hint="eastAsia" w:ascii="宋体" w:hAnsi="宋体"/>
                                </w:rPr>
                                <w:t>（总包单位）</w:t>
                              </w:r>
                            </w:p>
                          </w:txbxContent>
                        </wps:txbx>
                        <wps:bodyPr wrap="square" upright="1"/>
                      </wps:wsp>
                      <wps:wsp>
                        <wps:cNvPr id="1067" name="矩形 14304"/>
                        <wps:cNvSpPr/>
                        <wps:spPr>
                          <a:xfrm>
                            <a:off x="3086192" y="3962400"/>
                            <a:ext cx="116580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143ED2B">
                              <w:pPr>
                                <w:rPr>
                                  <w:rFonts w:hint="eastAsia" w:ascii="宋体" w:hAnsi="宋体"/>
                                </w:rPr>
                              </w:pPr>
                              <w:r>
                                <w:rPr>
                                  <w:rFonts w:hint="eastAsia" w:ascii="华文仿宋" w:hAnsi="华文仿宋" w:eastAsia="华文仿宋"/>
                                </w:rPr>
                                <w:t xml:space="preserve">   </w:t>
                              </w:r>
                              <w:r>
                                <w:rPr>
                                  <w:rFonts w:hint="eastAsia" w:ascii="宋体" w:hAnsi="宋体"/>
                                </w:rPr>
                                <w:t xml:space="preserve"> 复查</w:t>
                              </w:r>
                            </w:p>
                            <w:p w14:paraId="79BB0523">
                              <w:pPr>
                                <w:rPr>
                                  <w:rFonts w:ascii="宋体" w:hAnsi="宋体"/>
                                </w:rPr>
                              </w:pPr>
                              <w:r>
                                <w:rPr>
                                  <w:rFonts w:hint="eastAsia" w:ascii="宋体" w:hAnsi="宋体"/>
                                </w:rPr>
                                <w:t>（监理工程师）</w:t>
                              </w:r>
                            </w:p>
                          </w:txbxContent>
                        </wps:txbx>
                        <wps:bodyPr wrap="square" upright="1"/>
                      </wps:wsp>
                      <wps:wsp>
                        <wps:cNvPr id="1068" name="自选图形 14305"/>
                        <wps:cNvSpPr/>
                        <wps:spPr>
                          <a:xfrm>
                            <a:off x="1371825" y="5943600"/>
                            <a:ext cx="1164148" cy="529971"/>
                          </a:xfrm>
                          <a:prstGeom prst="diamond">
                            <a:avLst/>
                          </a:prstGeom>
                          <a:solidFill>
                            <a:srgbClr val="FFFFFF"/>
                          </a:solidFill>
                          <a:ln w="25400" cap="flat" cmpd="sng">
                            <a:solidFill>
                              <a:srgbClr val="000000"/>
                            </a:solidFill>
                            <a:prstDash val="solid"/>
                            <a:miter/>
                            <a:headEnd type="none" w="med" len="med"/>
                            <a:tailEnd type="none" w="med" len="med"/>
                          </a:ln>
                        </wps:spPr>
                        <wps:txbx>
                          <w:txbxContent>
                            <w:p w14:paraId="4253F921">
                              <w:pPr>
                                <w:rPr>
                                  <w:rFonts w:ascii="宋体" w:hAnsi="宋体" w:cs="Arial"/>
                                </w:rPr>
                              </w:pPr>
                              <w:r>
                                <w:rPr>
                                  <w:rFonts w:hint="eastAsia" w:ascii="宋体" w:hAnsi="宋体" w:cs="Arial"/>
                                </w:rPr>
                                <w:t>符合</w:t>
                              </w:r>
                              <w:r>
                                <w:rPr>
                                  <w:rFonts w:ascii="宋体" w:hAnsi="宋体" w:cs="Arial"/>
                                </w:rPr>
                                <w:t>？</w:t>
                              </w:r>
                            </w:p>
                          </w:txbxContent>
                        </wps:txbx>
                        <wps:bodyPr wrap="square" upright="1"/>
                      </wps:wsp>
                      <wps:wsp>
                        <wps:cNvPr id="1069" name="矩形 14306"/>
                        <wps:cNvSpPr/>
                        <wps:spPr>
                          <a:xfrm>
                            <a:off x="4663211" y="4886960"/>
                            <a:ext cx="116497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EBC9BB">
                              <w:pPr>
                                <w:rPr>
                                  <w:rFonts w:hint="eastAsia" w:ascii="宋体" w:hAnsi="宋体"/>
                                </w:rPr>
                              </w:pPr>
                              <w:r>
                                <w:rPr>
                                  <w:rFonts w:hint="eastAsia" w:ascii="华文仿宋" w:hAnsi="华文仿宋" w:eastAsia="华文仿宋"/>
                                </w:rPr>
                                <w:t xml:space="preserve">  </w:t>
                              </w:r>
                              <w:r>
                                <w:rPr>
                                  <w:rFonts w:hint="eastAsia" w:ascii="宋体" w:hAnsi="宋体"/>
                                </w:rPr>
                                <w:t xml:space="preserve"> 继续施工</w:t>
                              </w:r>
                            </w:p>
                            <w:p w14:paraId="463580F2">
                              <w:pPr>
                                <w:rPr>
                                  <w:rFonts w:ascii="宋体" w:hAnsi="宋体"/>
                                </w:rPr>
                              </w:pPr>
                              <w:r>
                                <w:rPr>
                                  <w:rFonts w:hint="eastAsia" w:ascii="宋体" w:hAnsi="宋体"/>
                                </w:rPr>
                                <w:t>（总包单位）</w:t>
                              </w:r>
                            </w:p>
                          </w:txbxContent>
                        </wps:txbx>
                        <wps:bodyPr wrap="square" upright="1"/>
                      </wps:wsp>
                      <wps:wsp>
                        <wps:cNvPr id="1070" name="直线 14307"/>
                        <wps:cNvSpPr/>
                        <wps:spPr>
                          <a:xfrm>
                            <a:off x="2125584" y="1188720"/>
                            <a:ext cx="827" cy="264160"/>
                          </a:xfrm>
                          <a:prstGeom prst="line">
                            <a:avLst/>
                          </a:prstGeom>
                          <a:ln w="28575" cap="flat" cmpd="sng">
                            <a:solidFill>
                              <a:srgbClr val="000000"/>
                            </a:solidFill>
                            <a:prstDash val="solid"/>
                            <a:headEnd type="none" w="med" len="med"/>
                            <a:tailEnd type="triangle" w="med" len="med"/>
                          </a:ln>
                        </wps:spPr>
                        <wps:bodyPr upright="1"/>
                      </wps:wsp>
                      <wps:wsp>
                        <wps:cNvPr id="1071" name="直线 14308"/>
                        <wps:cNvSpPr/>
                        <wps:spPr>
                          <a:xfrm>
                            <a:off x="4458016" y="1188720"/>
                            <a:ext cx="827" cy="528320"/>
                          </a:xfrm>
                          <a:prstGeom prst="line">
                            <a:avLst/>
                          </a:prstGeom>
                          <a:ln w="28575" cap="flat" cmpd="sng">
                            <a:solidFill>
                              <a:srgbClr val="000000"/>
                            </a:solidFill>
                            <a:prstDash val="solid"/>
                            <a:headEnd type="none" w="med" len="med"/>
                            <a:tailEnd type="triangle" w="med" len="med"/>
                          </a:ln>
                        </wps:spPr>
                        <wps:bodyPr upright="1"/>
                      </wps:wsp>
                      <wps:wsp>
                        <wps:cNvPr id="1072" name="矩形 14309"/>
                        <wps:cNvSpPr/>
                        <wps:spPr>
                          <a:xfrm>
                            <a:off x="3086192" y="2113280"/>
                            <a:ext cx="116414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B35344">
                              <w:pPr>
                                <w:jc w:val="center"/>
                                <w:rPr>
                                  <w:rFonts w:hint="eastAsia" w:ascii="宋体" w:hAnsi="宋体"/>
                                </w:rPr>
                              </w:pPr>
                              <w:r>
                                <w:rPr>
                                  <w:rFonts w:hint="eastAsia" w:ascii="宋体" w:hAnsi="宋体"/>
                                </w:rPr>
                                <w:t>质量通知</w:t>
                              </w:r>
                              <w:r>
                                <w:rPr>
                                  <w:rFonts w:cs="Arial"/>
                                </w:rPr>
                                <w:t>A03</w:t>
                              </w:r>
                            </w:p>
                            <w:p w14:paraId="65525A0D">
                              <w:pPr>
                                <w:jc w:val="center"/>
                                <w:rPr>
                                  <w:rFonts w:ascii="宋体" w:hAnsi="宋体"/>
                                </w:rPr>
                              </w:pPr>
                              <w:r>
                                <w:rPr>
                                  <w:rFonts w:hint="eastAsia" w:ascii="宋体" w:hAnsi="宋体"/>
                                </w:rPr>
                                <w:t>（监理工程师）</w:t>
                              </w:r>
                            </w:p>
                          </w:txbxContent>
                        </wps:txbx>
                        <wps:bodyPr wrap="square" upright="1"/>
                      </wps:wsp>
                      <wps:wsp>
                        <wps:cNvPr id="1073" name="矩形 14310"/>
                        <wps:cNvSpPr/>
                        <wps:spPr>
                          <a:xfrm>
                            <a:off x="1303151" y="3169920"/>
                            <a:ext cx="136851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5A12366">
                              <w:pPr>
                                <w:jc w:val="center"/>
                                <w:rPr>
                                  <w:rFonts w:hint="eastAsia" w:ascii="宋体" w:hAnsi="宋体"/>
                                </w:rPr>
                              </w:pPr>
                              <w:r>
                                <w:rPr>
                                  <w:rFonts w:hint="eastAsia" w:ascii="宋体" w:hAnsi="宋体"/>
                                </w:rPr>
                                <w:t>工程暂停令</w:t>
                              </w:r>
                              <w:r>
                                <w:rPr>
                                  <w:rFonts w:cs="Arial"/>
                                </w:rPr>
                                <w:t>A05</w:t>
                              </w:r>
                              <w:r>
                                <w:rPr>
                                  <w:rFonts w:hint="eastAsia" w:ascii="宋体" w:hAnsi="宋体"/>
                                </w:rPr>
                                <w:tab/>
                              </w:r>
                            </w:p>
                            <w:p w14:paraId="413A9F54">
                              <w:pPr>
                                <w:jc w:val="center"/>
                                <w:rPr>
                                  <w:rFonts w:ascii="宋体" w:hAnsi="宋体"/>
                                </w:rPr>
                              </w:pPr>
                              <w:r>
                                <w:rPr>
                                  <w:rFonts w:hint="eastAsia" w:ascii="宋体" w:hAnsi="宋体"/>
                                </w:rPr>
                                <w:t>（总监理工程师）</w:t>
                              </w:r>
                            </w:p>
                          </w:txbxContent>
                        </wps:txbx>
                        <wps:bodyPr wrap="square" upright="1"/>
                      </wps:wsp>
                      <wps:wsp>
                        <wps:cNvPr id="1074" name="直线 14311"/>
                        <wps:cNvSpPr/>
                        <wps:spPr>
                          <a:xfrm>
                            <a:off x="5349123" y="2773680"/>
                            <a:ext cx="827" cy="264160"/>
                          </a:xfrm>
                          <a:prstGeom prst="line">
                            <a:avLst/>
                          </a:prstGeom>
                          <a:ln w="28575" cap="flat" cmpd="sng">
                            <a:solidFill>
                              <a:srgbClr val="000000"/>
                            </a:solidFill>
                            <a:prstDash val="solid"/>
                            <a:headEnd type="none" w="med" len="med"/>
                            <a:tailEnd type="triangle" w="med" len="med"/>
                          </a:ln>
                        </wps:spPr>
                        <wps:bodyPr upright="1"/>
                      </wps:wsp>
                      <wps:wsp>
                        <wps:cNvPr id="1075" name="直线 14312"/>
                        <wps:cNvSpPr/>
                        <wps:spPr>
                          <a:xfrm flipH="1">
                            <a:off x="4526690" y="4226560"/>
                            <a:ext cx="275523" cy="826"/>
                          </a:xfrm>
                          <a:prstGeom prst="line">
                            <a:avLst/>
                          </a:prstGeom>
                          <a:ln w="28575" cap="flat" cmpd="sng">
                            <a:solidFill>
                              <a:srgbClr val="000000"/>
                            </a:solidFill>
                            <a:prstDash val="solid"/>
                            <a:headEnd type="none" w="med" len="med"/>
                            <a:tailEnd type="none" w="med" len="med"/>
                          </a:ln>
                        </wps:spPr>
                        <wps:bodyPr upright="1"/>
                      </wps:wsp>
                      <wps:wsp>
                        <wps:cNvPr id="1076" name="直线 14313"/>
                        <wps:cNvSpPr/>
                        <wps:spPr>
                          <a:xfrm flipV="1">
                            <a:off x="4526690" y="2377440"/>
                            <a:ext cx="827" cy="1849120"/>
                          </a:xfrm>
                          <a:prstGeom prst="line">
                            <a:avLst/>
                          </a:prstGeom>
                          <a:ln w="28575" cap="flat" cmpd="sng">
                            <a:solidFill>
                              <a:srgbClr val="000000"/>
                            </a:solidFill>
                            <a:prstDash val="solid"/>
                            <a:headEnd type="none" w="med" len="med"/>
                            <a:tailEnd type="none" w="med" len="med"/>
                          </a:ln>
                        </wps:spPr>
                        <wps:bodyPr upright="1"/>
                      </wps:wsp>
                      <wps:wsp>
                        <wps:cNvPr id="1077" name="直线 14314"/>
                        <wps:cNvSpPr/>
                        <wps:spPr>
                          <a:xfrm flipH="1">
                            <a:off x="4251994" y="2377440"/>
                            <a:ext cx="273868" cy="826"/>
                          </a:xfrm>
                          <a:prstGeom prst="line">
                            <a:avLst/>
                          </a:prstGeom>
                          <a:ln w="28575" cap="flat" cmpd="sng">
                            <a:solidFill>
                              <a:srgbClr val="000000"/>
                            </a:solidFill>
                            <a:prstDash val="solid"/>
                            <a:headEnd type="none" w="med" len="med"/>
                            <a:tailEnd type="triangle" w="med" len="med"/>
                          </a:ln>
                        </wps:spPr>
                        <wps:bodyPr upright="1"/>
                      </wps:wsp>
                      <wps:wsp>
                        <wps:cNvPr id="1078" name="直线 14315"/>
                        <wps:cNvSpPr/>
                        <wps:spPr>
                          <a:xfrm>
                            <a:off x="3703430" y="1717040"/>
                            <a:ext cx="827" cy="396240"/>
                          </a:xfrm>
                          <a:prstGeom prst="line">
                            <a:avLst/>
                          </a:prstGeom>
                          <a:ln w="28575" cap="flat" cmpd="sng">
                            <a:solidFill>
                              <a:srgbClr val="000000"/>
                            </a:solidFill>
                            <a:prstDash val="solid"/>
                            <a:headEnd type="none" w="med" len="med"/>
                            <a:tailEnd type="triangle" w="med" len="med"/>
                          </a:ln>
                        </wps:spPr>
                        <wps:bodyPr upright="1"/>
                      </wps:wsp>
                      <wps:wsp>
                        <wps:cNvPr id="1079" name="直线 14316"/>
                        <wps:cNvSpPr/>
                        <wps:spPr>
                          <a:xfrm>
                            <a:off x="3703430" y="2773680"/>
                            <a:ext cx="827" cy="264160"/>
                          </a:xfrm>
                          <a:prstGeom prst="line">
                            <a:avLst/>
                          </a:prstGeom>
                          <a:ln w="28575" cap="flat" cmpd="sng">
                            <a:solidFill>
                              <a:srgbClr val="000000"/>
                            </a:solidFill>
                            <a:prstDash val="solid"/>
                            <a:headEnd type="none" w="med" len="med"/>
                            <a:tailEnd type="triangle" w="med" len="med"/>
                          </a:ln>
                        </wps:spPr>
                        <wps:bodyPr upright="1"/>
                      </wps:wsp>
                      <wps:wsp>
                        <wps:cNvPr id="1080" name="直线 14317"/>
                        <wps:cNvSpPr/>
                        <wps:spPr>
                          <a:xfrm>
                            <a:off x="3703430" y="4622800"/>
                            <a:ext cx="827" cy="264160"/>
                          </a:xfrm>
                          <a:prstGeom prst="line">
                            <a:avLst/>
                          </a:prstGeom>
                          <a:ln w="28575" cap="flat" cmpd="sng">
                            <a:solidFill>
                              <a:srgbClr val="000000"/>
                            </a:solidFill>
                            <a:prstDash val="solid"/>
                            <a:headEnd type="none" w="med" len="med"/>
                            <a:tailEnd type="triangle" w="med" len="med"/>
                          </a:ln>
                        </wps:spPr>
                        <wps:bodyPr upright="1"/>
                      </wps:wsp>
                      <wps:wsp>
                        <wps:cNvPr id="1081" name="矩形 14318"/>
                        <wps:cNvSpPr/>
                        <wps:spPr>
                          <a:xfrm>
                            <a:off x="1371825" y="4094480"/>
                            <a:ext cx="116580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214FEF1">
                              <w:pPr>
                                <w:jc w:val="center"/>
                                <w:rPr>
                                  <w:rFonts w:hint="eastAsia" w:ascii="宋体" w:hAnsi="宋体"/>
                                </w:rPr>
                              </w:pPr>
                              <w:r>
                                <w:rPr>
                                  <w:rFonts w:hint="eastAsia" w:ascii="宋体" w:hAnsi="宋体"/>
                                </w:rPr>
                                <w:t>暂停施工</w:t>
                              </w:r>
                            </w:p>
                            <w:p w14:paraId="5E2C474F">
                              <w:pPr>
                                <w:jc w:val="center"/>
                                <w:rPr>
                                  <w:rFonts w:ascii="宋体" w:hAnsi="宋体"/>
                                </w:rPr>
                              </w:pPr>
                              <w:r>
                                <w:rPr>
                                  <w:rFonts w:hint="eastAsia" w:ascii="宋体" w:hAnsi="宋体"/>
                                </w:rPr>
                                <w:t>（施工单位）</w:t>
                              </w:r>
                            </w:p>
                          </w:txbxContent>
                        </wps:txbx>
                        <wps:bodyPr wrap="square" upright="1"/>
                      </wps:wsp>
                      <wps:wsp>
                        <wps:cNvPr id="1082" name="矩形 14319"/>
                        <wps:cNvSpPr/>
                        <wps:spPr>
                          <a:xfrm>
                            <a:off x="1371825" y="5019040"/>
                            <a:ext cx="116497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CE9A78B">
                              <w:pPr>
                                <w:jc w:val="center"/>
                                <w:rPr>
                                  <w:rFonts w:hint="eastAsia" w:ascii="宋体" w:hAnsi="宋体"/>
                                </w:rPr>
                              </w:pPr>
                              <w:r>
                                <w:rPr>
                                  <w:rFonts w:hint="eastAsia" w:ascii="宋体" w:hAnsi="宋体"/>
                                </w:rPr>
                                <w:t>复工申请</w:t>
                              </w:r>
                              <w:r>
                                <w:rPr>
                                  <w:rFonts w:cs="Arial"/>
                                </w:rPr>
                                <w:t>B03</w:t>
                              </w:r>
                            </w:p>
                            <w:p w14:paraId="23609B46">
                              <w:pPr>
                                <w:jc w:val="center"/>
                                <w:rPr>
                                  <w:rFonts w:ascii="宋体" w:hAnsi="宋体"/>
                                </w:rPr>
                              </w:pPr>
                              <w:r>
                                <w:rPr>
                                  <w:rFonts w:hint="eastAsia" w:ascii="宋体" w:hAnsi="宋体"/>
                                </w:rPr>
                                <w:t>（总包单位）</w:t>
                              </w:r>
                            </w:p>
                          </w:txbxContent>
                        </wps:txbx>
                        <wps:bodyPr wrap="square" upright="1"/>
                      </wps:wsp>
                      <wps:wsp>
                        <wps:cNvPr id="1083" name="矩形 14320"/>
                        <wps:cNvSpPr/>
                        <wps:spPr>
                          <a:xfrm>
                            <a:off x="3154866" y="6736080"/>
                            <a:ext cx="116414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D6BFBF4">
                              <w:pPr>
                                <w:jc w:val="center"/>
                                <w:rPr>
                                  <w:rFonts w:hint="eastAsia" w:ascii="宋体" w:hAnsi="宋体"/>
                                </w:rPr>
                              </w:pPr>
                              <w:r>
                                <w:rPr>
                                  <w:rFonts w:hint="eastAsia" w:ascii="宋体" w:hAnsi="宋体"/>
                                </w:rPr>
                                <w:t>复工</w:t>
                              </w:r>
                            </w:p>
                            <w:p w14:paraId="2B8DC48E">
                              <w:pPr>
                                <w:jc w:val="center"/>
                                <w:rPr>
                                  <w:rFonts w:ascii="华文仿宋" w:hAnsi="华文仿宋" w:eastAsia="华文仿宋"/>
                                </w:rPr>
                              </w:pPr>
                              <w:r>
                                <w:rPr>
                                  <w:rFonts w:hint="eastAsia" w:ascii="宋体" w:hAnsi="宋体"/>
                                </w:rPr>
                                <w:t>（施工单位</w:t>
                              </w:r>
                              <w:r>
                                <w:rPr>
                                  <w:rFonts w:hint="eastAsia" w:ascii="华文仿宋" w:hAnsi="华文仿宋" w:eastAsia="华文仿宋"/>
                                </w:rPr>
                                <w:t>）</w:t>
                              </w:r>
                            </w:p>
                          </w:txbxContent>
                        </wps:txbx>
                        <wps:bodyPr wrap="square" upright="1"/>
                      </wps:wsp>
                      <wps:wsp>
                        <wps:cNvPr id="1084" name="直线 14321"/>
                        <wps:cNvSpPr/>
                        <wps:spPr>
                          <a:xfrm>
                            <a:off x="3223540" y="660400"/>
                            <a:ext cx="2482" cy="264160"/>
                          </a:xfrm>
                          <a:prstGeom prst="line">
                            <a:avLst/>
                          </a:prstGeom>
                          <a:ln w="28575" cap="flat" cmpd="sng">
                            <a:solidFill>
                              <a:srgbClr val="000000"/>
                            </a:solidFill>
                            <a:prstDash val="solid"/>
                            <a:headEnd type="none" w="med" len="med"/>
                            <a:tailEnd type="triangle" w="med" len="med"/>
                          </a:ln>
                        </wps:spPr>
                        <wps:bodyPr upright="1"/>
                      </wps:wsp>
                      <wps:wsp>
                        <wps:cNvPr id="1085" name="矩形 14322"/>
                        <wps:cNvSpPr/>
                        <wps:spPr>
                          <a:xfrm>
                            <a:off x="2606301" y="0"/>
                            <a:ext cx="137182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100DDE1">
                              <w:pPr>
                                <w:jc w:val="center"/>
                                <w:rPr>
                                  <w:rFonts w:hint="eastAsia" w:ascii="宋体" w:hAnsi="宋体"/>
                                </w:rPr>
                              </w:pPr>
                              <w:r>
                                <w:rPr>
                                  <w:rFonts w:hint="eastAsia" w:ascii="宋体" w:hAnsi="宋体"/>
                                </w:rPr>
                                <w:t>发现质量问题</w:t>
                              </w:r>
                            </w:p>
                            <w:p w14:paraId="34FDDD60">
                              <w:pPr>
                                <w:jc w:val="center"/>
                                <w:rPr>
                                  <w:rFonts w:hint="eastAsia" w:ascii="宋体" w:hAnsi="宋体"/>
                                </w:rPr>
                              </w:pPr>
                              <w:r>
                                <w:rPr>
                                  <w:rFonts w:hint="eastAsia" w:ascii="宋体" w:hAnsi="宋体"/>
                                </w:rPr>
                                <w:t>（监理人员）</w:t>
                              </w:r>
                            </w:p>
                            <w:p w14:paraId="4C0C0CF9">
                              <w:pPr>
                                <w:rPr>
                                  <w:rFonts w:ascii="华文仿宋" w:hAnsi="华文仿宋" w:eastAsia="华文仿宋"/>
                                </w:rPr>
                              </w:pPr>
                            </w:p>
                          </w:txbxContent>
                        </wps:txbx>
                        <wps:bodyPr wrap="square" upright="1"/>
                      </wps:wsp>
                      <wps:wsp>
                        <wps:cNvPr id="1086" name="直线 14323"/>
                        <wps:cNvSpPr/>
                        <wps:spPr>
                          <a:xfrm flipH="1">
                            <a:off x="2125584" y="1981200"/>
                            <a:ext cx="827" cy="264160"/>
                          </a:xfrm>
                          <a:prstGeom prst="line">
                            <a:avLst/>
                          </a:prstGeom>
                          <a:ln w="28575" cap="flat" cmpd="sng">
                            <a:solidFill>
                              <a:srgbClr val="000000"/>
                            </a:solidFill>
                            <a:prstDash val="solid"/>
                            <a:headEnd type="none" w="med" len="med"/>
                            <a:tailEnd type="triangle" w="med" len="med"/>
                          </a:ln>
                        </wps:spPr>
                        <wps:bodyPr upright="1"/>
                      </wps:wsp>
                      <wps:wsp>
                        <wps:cNvPr id="1087" name="直线 14324"/>
                        <wps:cNvSpPr/>
                        <wps:spPr>
                          <a:xfrm flipH="1">
                            <a:off x="1989063" y="3830320"/>
                            <a:ext cx="827" cy="264160"/>
                          </a:xfrm>
                          <a:prstGeom prst="line">
                            <a:avLst/>
                          </a:prstGeom>
                          <a:ln w="28575" cap="flat" cmpd="sng">
                            <a:solidFill>
                              <a:srgbClr val="000000"/>
                            </a:solidFill>
                            <a:prstDash val="solid"/>
                            <a:headEnd type="none" w="med" len="med"/>
                            <a:tailEnd type="triangle" w="med" len="med"/>
                          </a:ln>
                        </wps:spPr>
                        <wps:bodyPr upright="1"/>
                      </wps:wsp>
                      <wps:wsp>
                        <wps:cNvPr id="1088" name="矩形 14325"/>
                        <wps:cNvSpPr/>
                        <wps:spPr>
                          <a:xfrm>
                            <a:off x="1440499" y="6736080"/>
                            <a:ext cx="130232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010E0EF">
                              <w:pPr>
                                <w:rPr>
                                  <w:rFonts w:hint="eastAsia" w:ascii="宋体" w:hAnsi="宋体" w:cs="Arial"/>
                                </w:rPr>
                              </w:pPr>
                              <w:r>
                                <w:rPr>
                                  <w:rFonts w:hint="eastAsia" w:ascii="华文仿宋" w:hAnsi="华文仿宋" w:eastAsia="华文仿宋"/>
                                </w:rPr>
                                <w:t xml:space="preserve"> </w:t>
                              </w:r>
                              <w:r>
                                <w:rPr>
                                  <w:rFonts w:ascii="宋体" w:hAnsi="宋体" w:cs="Arial"/>
                                </w:rPr>
                                <w:t>工程复工令</w:t>
                              </w:r>
                              <w:r>
                                <w:rPr>
                                  <w:rFonts w:cs="Arial"/>
                                </w:rPr>
                                <w:t>A07</w:t>
                              </w:r>
                            </w:p>
                            <w:p w14:paraId="11314ECA">
                              <w:pPr>
                                <w:rPr>
                                  <w:rFonts w:ascii="宋体" w:hAnsi="宋体" w:cs="Arial"/>
                                </w:rPr>
                              </w:pPr>
                              <w:r>
                                <w:rPr>
                                  <w:rFonts w:ascii="宋体" w:hAnsi="宋体" w:cs="Arial"/>
                                </w:rPr>
                                <w:t>（总监理工程师）</w:t>
                              </w:r>
                            </w:p>
                          </w:txbxContent>
                        </wps:txbx>
                        <wps:bodyPr wrap="square" upright="1"/>
                      </wps:wsp>
                      <wps:wsp>
                        <wps:cNvPr id="1089" name="直线 14326"/>
                        <wps:cNvSpPr/>
                        <wps:spPr>
                          <a:xfrm>
                            <a:off x="1989063" y="5679440"/>
                            <a:ext cx="827" cy="264160"/>
                          </a:xfrm>
                          <a:prstGeom prst="line">
                            <a:avLst/>
                          </a:prstGeom>
                          <a:ln w="28575" cap="flat" cmpd="sng">
                            <a:solidFill>
                              <a:srgbClr val="000000"/>
                            </a:solidFill>
                            <a:prstDash val="solid"/>
                            <a:headEnd type="none" w="med" len="med"/>
                            <a:tailEnd type="triangle" w="med" len="med"/>
                          </a:ln>
                        </wps:spPr>
                        <wps:bodyPr upright="1"/>
                      </wps:wsp>
                      <wps:wsp>
                        <wps:cNvPr id="1090" name="直线 14327"/>
                        <wps:cNvSpPr/>
                        <wps:spPr>
                          <a:xfrm>
                            <a:off x="1989063" y="6471920"/>
                            <a:ext cx="827" cy="264160"/>
                          </a:xfrm>
                          <a:prstGeom prst="line">
                            <a:avLst/>
                          </a:prstGeom>
                          <a:ln w="28575" cap="flat" cmpd="sng">
                            <a:solidFill>
                              <a:srgbClr val="000000"/>
                            </a:solidFill>
                            <a:prstDash val="solid"/>
                            <a:headEnd type="none" w="med" len="med"/>
                            <a:tailEnd type="triangle" w="med" len="med"/>
                          </a:ln>
                        </wps:spPr>
                        <wps:bodyPr upright="1"/>
                      </wps:wsp>
                      <wps:wsp>
                        <wps:cNvPr id="1091" name="直线 14328"/>
                        <wps:cNvSpPr/>
                        <wps:spPr>
                          <a:xfrm flipH="1">
                            <a:off x="891934" y="6207760"/>
                            <a:ext cx="479890" cy="826"/>
                          </a:xfrm>
                          <a:prstGeom prst="line">
                            <a:avLst/>
                          </a:prstGeom>
                          <a:ln w="28575" cap="flat" cmpd="sng">
                            <a:solidFill>
                              <a:srgbClr val="000000"/>
                            </a:solidFill>
                            <a:prstDash val="solid"/>
                            <a:headEnd type="none" w="med" len="med"/>
                            <a:tailEnd type="none" w="med" len="med"/>
                          </a:ln>
                        </wps:spPr>
                        <wps:bodyPr upright="1"/>
                      </wps:wsp>
                      <wps:wsp>
                        <wps:cNvPr id="1092" name="直线 14329"/>
                        <wps:cNvSpPr/>
                        <wps:spPr>
                          <a:xfrm flipH="1" flipV="1">
                            <a:off x="891934" y="4358640"/>
                            <a:ext cx="827" cy="1849120"/>
                          </a:xfrm>
                          <a:prstGeom prst="line">
                            <a:avLst/>
                          </a:prstGeom>
                          <a:ln w="28575" cap="flat" cmpd="sng">
                            <a:solidFill>
                              <a:srgbClr val="000000"/>
                            </a:solidFill>
                            <a:prstDash val="solid"/>
                            <a:headEnd type="none" w="med" len="med"/>
                            <a:tailEnd type="none" w="med" len="med"/>
                          </a:ln>
                        </wps:spPr>
                        <wps:bodyPr upright="1"/>
                      </wps:wsp>
                      <wps:wsp>
                        <wps:cNvPr id="1093" name="直线 14330"/>
                        <wps:cNvSpPr/>
                        <wps:spPr>
                          <a:xfrm>
                            <a:off x="891934" y="4358640"/>
                            <a:ext cx="479890" cy="826"/>
                          </a:xfrm>
                          <a:prstGeom prst="line">
                            <a:avLst/>
                          </a:prstGeom>
                          <a:ln w="28575" cap="flat" cmpd="sng">
                            <a:solidFill>
                              <a:srgbClr val="000000"/>
                            </a:solidFill>
                            <a:prstDash val="solid"/>
                            <a:headEnd type="none" w="med" len="med"/>
                            <a:tailEnd type="triangle" w="med" len="med"/>
                          </a:ln>
                        </wps:spPr>
                        <wps:bodyPr upright="1"/>
                      </wps:wsp>
                      <wps:wsp>
                        <wps:cNvPr id="1094" name="矩形 14331"/>
                        <wps:cNvSpPr/>
                        <wps:spPr>
                          <a:xfrm>
                            <a:off x="0" y="0"/>
                            <a:ext cx="226293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365F3EA">
                              <w:pPr>
                                <w:jc w:val="center"/>
                                <w:rPr>
                                  <w:rFonts w:hint="eastAsia" w:ascii="宋体" w:hAnsi="宋体"/>
                                </w:rPr>
                              </w:pPr>
                              <w:r>
                                <w:rPr>
                                  <w:rFonts w:hint="eastAsia" w:ascii="宋体" w:hAnsi="宋体"/>
                                </w:rPr>
                                <w:t>巡视、见证、旁站、平行检验</w:t>
                              </w:r>
                            </w:p>
                            <w:p w14:paraId="4FB3DA16">
                              <w:pPr>
                                <w:jc w:val="center"/>
                                <w:rPr>
                                  <w:rFonts w:hint="eastAsia" w:ascii="宋体" w:hAnsi="宋体"/>
                                </w:rPr>
                              </w:pPr>
                              <w:r>
                                <w:rPr>
                                  <w:rFonts w:hint="eastAsia" w:ascii="宋体" w:hAnsi="宋体"/>
                                </w:rPr>
                                <w:t>（监理人员）</w:t>
                              </w:r>
                            </w:p>
                            <w:p w14:paraId="613E3A64">
                              <w:pPr>
                                <w:rPr>
                                  <w:rFonts w:ascii="华文仿宋" w:hAnsi="华文仿宋" w:eastAsia="华文仿宋"/>
                                </w:rPr>
                              </w:pPr>
                            </w:p>
                          </w:txbxContent>
                        </wps:txbx>
                        <wps:bodyPr wrap="square" upright="1"/>
                      </wps:wsp>
                      <wps:wsp>
                        <wps:cNvPr id="1095" name="直线 14332"/>
                        <wps:cNvSpPr/>
                        <wps:spPr>
                          <a:xfrm>
                            <a:off x="2262931" y="264160"/>
                            <a:ext cx="343370" cy="826"/>
                          </a:xfrm>
                          <a:prstGeom prst="line">
                            <a:avLst/>
                          </a:prstGeom>
                          <a:ln w="28575" cap="flat" cmpd="sng">
                            <a:solidFill>
                              <a:srgbClr val="000000"/>
                            </a:solidFill>
                            <a:prstDash val="solid"/>
                            <a:headEnd type="none" w="med" len="med"/>
                            <a:tailEnd type="triangle" w="med" len="med"/>
                          </a:ln>
                        </wps:spPr>
                        <wps:bodyPr upright="1"/>
                      </wps:wsp>
                      <wps:wsp>
                        <wps:cNvPr id="1096" name="矩形 14333"/>
                        <wps:cNvSpPr/>
                        <wps:spPr>
                          <a:xfrm>
                            <a:off x="4731885" y="3037840"/>
                            <a:ext cx="10292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FBB5F53">
                              <w:pPr>
                                <w:jc w:val="center"/>
                                <w:rPr>
                                  <w:rFonts w:hint="eastAsia" w:ascii="宋体" w:hAnsi="宋体"/>
                                </w:rPr>
                              </w:pPr>
                              <w:r>
                                <w:rPr>
                                  <w:rFonts w:hint="eastAsia" w:ascii="宋体" w:hAnsi="宋体"/>
                                </w:rPr>
                                <w:t>监理备忘</w:t>
                              </w:r>
                            </w:p>
                            <w:p w14:paraId="3193943B">
                              <w:pPr>
                                <w:jc w:val="center"/>
                                <w:rPr>
                                  <w:rFonts w:ascii="宋体" w:hAnsi="宋体"/>
                                </w:rPr>
                              </w:pPr>
                              <w:r>
                                <w:rPr>
                                  <w:rFonts w:hint="eastAsia" w:ascii="宋体" w:hAnsi="宋体"/>
                                </w:rPr>
                                <w:t>（监理人员）</w:t>
                              </w:r>
                            </w:p>
                          </w:txbxContent>
                        </wps:txbx>
                        <wps:bodyPr wrap="square" upright="1"/>
                      </wps:wsp>
                      <wps:wsp>
                        <wps:cNvPr id="1097" name="直线 14334"/>
                        <wps:cNvSpPr/>
                        <wps:spPr>
                          <a:xfrm>
                            <a:off x="5280449" y="3698240"/>
                            <a:ext cx="2482" cy="264160"/>
                          </a:xfrm>
                          <a:prstGeom prst="line">
                            <a:avLst/>
                          </a:prstGeom>
                          <a:ln w="28575" cap="flat" cmpd="sng">
                            <a:solidFill>
                              <a:srgbClr val="000000"/>
                            </a:solidFill>
                            <a:prstDash val="solid"/>
                            <a:headEnd type="none" w="med" len="med"/>
                            <a:tailEnd type="triangle" w="med" len="med"/>
                          </a:ln>
                        </wps:spPr>
                        <wps:bodyPr upright="1"/>
                      </wps:wsp>
                      <wps:wsp>
                        <wps:cNvPr id="1098" name="直线 14335"/>
                        <wps:cNvSpPr/>
                        <wps:spPr>
                          <a:xfrm>
                            <a:off x="3703430" y="1717040"/>
                            <a:ext cx="1645693" cy="826"/>
                          </a:xfrm>
                          <a:prstGeom prst="line">
                            <a:avLst/>
                          </a:prstGeom>
                          <a:ln w="28575" cap="flat" cmpd="sng">
                            <a:solidFill>
                              <a:srgbClr val="000000"/>
                            </a:solidFill>
                            <a:prstDash val="solid"/>
                            <a:headEnd type="none" w="med" len="med"/>
                            <a:tailEnd type="none" w="med" len="med"/>
                          </a:ln>
                        </wps:spPr>
                        <wps:bodyPr upright="1"/>
                      </wps:wsp>
                      <wps:wsp>
                        <wps:cNvPr id="1099" name="直线 14336"/>
                        <wps:cNvSpPr/>
                        <wps:spPr>
                          <a:xfrm>
                            <a:off x="5349123" y="1717040"/>
                            <a:ext cx="827" cy="396240"/>
                          </a:xfrm>
                          <a:prstGeom prst="line">
                            <a:avLst/>
                          </a:prstGeom>
                          <a:ln w="28575" cap="flat" cmpd="sng">
                            <a:solidFill>
                              <a:srgbClr val="000000"/>
                            </a:solidFill>
                            <a:prstDash val="solid"/>
                            <a:headEnd type="none" w="med" len="med"/>
                            <a:tailEnd type="triangle" w="med" len="med"/>
                          </a:ln>
                        </wps:spPr>
                        <wps:bodyPr upright="1"/>
                      </wps:wsp>
                      <wps:wsp>
                        <wps:cNvPr id="1100" name="直线 14337"/>
                        <wps:cNvSpPr/>
                        <wps:spPr>
                          <a:xfrm>
                            <a:off x="3703430" y="3698240"/>
                            <a:ext cx="827" cy="264160"/>
                          </a:xfrm>
                          <a:prstGeom prst="line">
                            <a:avLst/>
                          </a:prstGeom>
                          <a:ln w="28575" cap="flat" cmpd="sng">
                            <a:solidFill>
                              <a:srgbClr val="000000"/>
                            </a:solidFill>
                            <a:prstDash val="solid"/>
                            <a:headEnd type="none" w="med" len="med"/>
                            <a:tailEnd type="triangle" w="med" len="med"/>
                          </a:ln>
                        </wps:spPr>
                        <wps:bodyPr upright="1"/>
                      </wps:wsp>
                      <wps:wsp>
                        <wps:cNvPr id="1101" name="自选图形 14338"/>
                        <wps:cNvSpPr/>
                        <wps:spPr>
                          <a:xfrm>
                            <a:off x="3154866" y="4886960"/>
                            <a:ext cx="1097129" cy="529971"/>
                          </a:xfrm>
                          <a:prstGeom prst="diamond">
                            <a:avLst/>
                          </a:prstGeom>
                          <a:solidFill>
                            <a:srgbClr val="FFFFFF"/>
                          </a:solidFill>
                          <a:ln w="25400" cap="flat" cmpd="sng">
                            <a:solidFill>
                              <a:srgbClr val="000000"/>
                            </a:solidFill>
                            <a:prstDash val="solid"/>
                            <a:miter/>
                            <a:headEnd type="none" w="med" len="med"/>
                            <a:tailEnd type="none" w="med" len="med"/>
                          </a:ln>
                        </wps:spPr>
                        <wps:txbx>
                          <w:txbxContent>
                            <w:p w14:paraId="67D0B1C5">
                              <w:pPr>
                                <w:jc w:val="center"/>
                                <w:rPr>
                                  <w:rFonts w:ascii="宋体" w:hAnsi="宋体" w:cs="Arial"/>
                                </w:rPr>
                              </w:pPr>
                              <w:r>
                                <w:rPr>
                                  <w:rFonts w:hint="eastAsia" w:ascii="宋体" w:hAnsi="宋体" w:cs="Arial"/>
                                </w:rPr>
                                <w:t>闭合</w:t>
                              </w:r>
                              <w:r>
                                <w:rPr>
                                  <w:rFonts w:ascii="宋体" w:hAnsi="宋体" w:cs="Arial"/>
                                </w:rPr>
                                <w:t>？</w:t>
                              </w:r>
                            </w:p>
                          </w:txbxContent>
                        </wps:txbx>
                        <wps:bodyPr wrap="square" upright="1"/>
                      </wps:wsp>
                      <wps:wsp>
                        <wps:cNvPr id="1102" name="直线 14339"/>
                        <wps:cNvSpPr/>
                        <wps:spPr>
                          <a:xfrm>
                            <a:off x="5280449" y="4490720"/>
                            <a:ext cx="827" cy="396240"/>
                          </a:xfrm>
                          <a:prstGeom prst="line">
                            <a:avLst/>
                          </a:prstGeom>
                          <a:ln w="28575" cap="flat" cmpd="sng">
                            <a:solidFill>
                              <a:srgbClr val="000000"/>
                            </a:solidFill>
                            <a:prstDash val="solid"/>
                            <a:headEnd type="none" w="med" len="med"/>
                            <a:tailEnd type="triangle" w="med" len="med"/>
                          </a:ln>
                        </wps:spPr>
                        <wps:bodyPr upright="1"/>
                      </wps:wsp>
                      <wps:wsp>
                        <wps:cNvPr id="1103" name="直线 14340"/>
                        <wps:cNvSpPr/>
                        <wps:spPr>
                          <a:xfrm>
                            <a:off x="4251994" y="5151120"/>
                            <a:ext cx="411216" cy="0"/>
                          </a:xfrm>
                          <a:prstGeom prst="line">
                            <a:avLst/>
                          </a:prstGeom>
                          <a:ln w="28575" cap="flat" cmpd="sng">
                            <a:solidFill>
                              <a:srgbClr val="000000"/>
                            </a:solidFill>
                            <a:prstDash val="solid"/>
                            <a:headEnd type="none" w="med" len="med"/>
                            <a:tailEnd type="triangle" w="med" len="med"/>
                          </a:ln>
                        </wps:spPr>
                        <wps:bodyPr upright="1"/>
                      </wps:wsp>
                      <wps:wsp>
                        <wps:cNvPr id="1104" name="矩形 14341"/>
                        <wps:cNvSpPr/>
                        <wps:spPr>
                          <a:xfrm>
                            <a:off x="3086192" y="5679440"/>
                            <a:ext cx="116580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704D585">
                              <w:pPr>
                                <w:jc w:val="center"/>
                                <w:rPr>
                                  <w:rFonts w:hint="eastAsia" w:ascii="宋体" w:hAnsi="宋体"/>
                                </w:rPr>
                              </w:pPr>
                              <w:r>
                                <w:rPr>
                                  <w:rFonts w:hint="eastAsia" w:ascii="宋体" w:hAnsi="宋体"/>
                                </w:rPr>
                                <w:t>向总监报告</w:t>
                              </w:r>
                            </w:p>
                            <w:p w14:paraId="4CF1B311">
                              <w:pPr>
                                <w:jc w:val="center"/>
                                <w:rPr>
                                  <w:rFonts w:ascii="宋体" w:hAnsi="宋体"/>
                                </w:rPr>
                              </w:pPr>
                              <w:r>
                                <w:rPr>
                                  <w:rFonts w:hint="eastAsia" w:ascii="宋体" w:hAnsi="宋体"/>
                                </w:rPr>
                                <w:t>（监理工程师）</w:t>
                              </w:r>
                            </w:p>
                          </w:txbxContent>
                        </wps:txbx>
                        <wps:bodyPr wrap="square" upright="1"/>
                      </wps:wsp>
                      <wps:wsp>
                        <wps:cNvPr id="1105" name="直线 14342"/>
                        <wps:cNvSpPr/>
                        <wps:spPr>
                          <a:xfrm>
                            <a:off x="3703430" y="5415280"/>
                            <a:ext cx="827" cy="264160"/>
                          </a:xfrm>
                          <a:prstGeom prst="line">
                            <a:avLst/>
                          </a:prstGeom>
                          <a:ln w="28575" cap="flat" cmpd="sng">
                            <a:solidFill>
                              <a:srgbClr val="000000"/>
                            </a:solidFill>
                            <a:prstDash val="solid"/>
                            <a:headEnd type="none" w="med" len="med"/>
                            <a:tailEnd type="triangle" w="med" len="med"/>
                          </a:ln>
                        </wps:spPr>
                        <wps:bodyPr upright="1"/>
                      </wps:wsp>
                      <wps:wsp>
                        <wps:cNvPr id="1106" name="矩形 14343"/>
                        <wps:cNvSpPr/>
                        <wps:spPr>
                          <a:xfrm>
                            <a:off x="0" y="1320800"/>
                            <a:ext cx="130315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629FF29">
                              <w:pPr>
                                <w:jc w:val="center"/>
                                <w:rPr>
                                  <w:rFonts w:hint="eastAsia" w:ascii="宋体" w:hAnsi="宋体"/>
                                </w:rPr>
                              </w:pPr>
                              <w:r>
                                <w:rPr>
                                  <w:rFonts w:hint="eastAsia" w:ascii="宋体" w:hAnsi="宋体"/>
                                </w:rPr>
                                <w:t>征求业主意见</w:t>
                              </w:r>
                            </w:p>
                            <w:p w14:paraId="485575D5">
                              <w:pPr>
                                <w:jc w:val="center"/>
                                <w:rPr>
                                  <w:rFonts w:ascii="宋体" w:hAnsi="宋体"/>
                                </w:rPr>
                              </w:pPr>
                              <w:r>
                                <w:rPr>
                                  <w:rFonts w:hint="eastAsia" w:ascii="宋体" w:hAnsi="宋体"/>
                                </w:rPr>
                                <w:t>（总监理工程师）</w:t>
                              </w:r>
                            </w:p>
                          </w:txbxContent>
                        </wps:txbx>
                        <wps:bodyPr wrap="square" upright="1"/>
                      </wps:wsp>
                      <wps:wsp>
                        <wps:cNvPr id="1107" name="矩形 14344"/>
                        <wps:cNvSpPr/>
                        <wps:spPr>
                          <a:xfrm>
                            <a:off x="1371825" y="2245360"/>
                            <a:ext cx="137099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0D9D5FD">
                              <w:pPr>
                                <w:jc w:val="center"/>
                                <w:rPr>
                                  <w:rFonts w:hint="eastAsia" w:ascii="宋体" w:hAnsi="宋体"/>
                                </w:rPr>
                              </w:pPr>
                              <w:r>
                                <w:rPr>
                                  <w:rFonts w:hint="eastAsia" w:ascii="宋体" w:hAnsi="宋体"/>
                                </w:rPr>
                                <w:t>监理报告</w:t>
                              </w:r>
                              <w:r>
                                <w:rPr>
                                  <w:rFonts w:cs="Arial"/>
                                </w:rPr>
                                <w:t>A04</w:t>
                              </w:r>
                              <w:r>
                                <w:rPr>
                                  <w:rFonts w:cs="Arial"/>
                                </w:rPr>
                                <w:tab/>
                              </w:r>
                            </w:p>
                            <w:p w14:paraId="74724A40">
                              <w:pPr>
                                <w:jc w:val="center"/>
                                <w:rPr>
                                  <w:rFonts w:ascii="宋体" w:hAnsi="宋体"/>
                                </w:rPr>
                              </w:pPr>
                              <w:r>
                                <w:rPr>
                                  <w:rFonts w:hint="eastAsia" w:ascii="宋体" w:hAnsi="宋体"/>
                                </w:rPr>
                                <w:t>（总监理工程师）</w:t>
                              </w:r>
                            </w:p>
                          </w:txbxContent>
                        </wps:txbx>
                        <wps:bodyPr wrap="square" upright="1"/>
                      </wps:wsp>
                      <wps:wsp>
                        <wps:cNvPr id="1108" name="自选图形 14345"/>
                        <wps:cNvSpPr/>
                        <wps:spPr>
                          <a:xfrm>
                            <a:off x="2674975" y="924560"/>
                            <a:ext cx="1097129" cy="529971"/>
                          </a:xfrm>
                          <a:prstGeom prst="diamond">
                            <a:avLst/>
                          </a:prstGeom>
                          <a:solidFill>
                            <a:srgbClr val="FFFFFF"/>
                          </a:solidFill>
                          <a:ln w="25400" cap="flat" cmpd="sng">
                            <a:solidFill>
                              <a:srgbClr val="000000"/>
                            </a:solidFill>
                            <a:prstDash val="solid"/>
                            <a:miter/>
                            <a:headEnd type="none" w="med" len="med"/>
                            <a:tailEnd type="none" w="med" len="med"/>
                          </a:ln>
                        </wps:spPr>
                        <wps:txbx>
                          <w:txbxContent>
                            <w:p w14:paraId="1C5655B7">
                              <w:pPr>
                                <w:jc w:val="center"/>
                                <w:rPr>
                                  <w:rFonts w:ascii="宋体" w:hAnsi="宋体" w:cs="Arial"/>
                                </w:rPr>
                              </w:pPr>
                              <w:r>
                                <w:rPr>
                                  <w:rFonts w:hint="eastAsia" w:ascii="宋体" w:hAnsi="宋体" w:cs="Arial"/>
                                </w:rPr>
                                <w:t>严重</w:t>
                              </w:r>
                              <w:r>
                                <w:rPr>
                                  <w:rFonts w:ascii="宋体" w:hAnsi="宋体" w:cs="Arial"/>
                                </w:rPr>
                                <w:t>？</w:t>
                              </w:r>
                            </w:p>
                          </w:txbxContent>
                        </wps:txbx>
                        <wps:bodyPr wrap="square" upright="1"/>
                      </wps:wsp>
                      <wps:wsp>
                        <wps:cNvPr id="1109" name="自选图形 14346"/>
                        <wps:cNvSpPr/>
                        <wps:spPr>
                          <a:xfrm>
                            <a:off x="1577019" y="1452880"/>
                            <a:ext cx="1097129" cy="529971"/>
                          </a:xfrm>
                          <a:prstGeom prst="diamond">
                            <a:avLst/>
                          </a:prstGeom>
                          <a:solidFill>
                            <a:srgbClr val="FFFFFF"/>
                          </a:solidFill>
                          <a:ln w="25400" cap="flat" cmpd="sng">
                            <a:solidFill>
                              <a:srgbClr val="000000"/>
                            </a:solidFill>
                            <a:prstDash val="solid"/>
                            <a:miter/>
                            <a:headEnd type="none" w="med" len="med"/>
                            <a:tailEnd type="none" w="med" len="med"/>
                          </a:ln>
                        </wps:spPr>
                        <wps:txbx>
                          <w:txbxContent>
                            <w:p w14:paraId="7674E854">
                              <w:pPr>
                                <w:jc w:val="center"/>
                                <w:rPr>
                                  <w:rFonts w:ascii="宋体" w:hAnsi="宋体" w:cs="Arial"/>
                                </w:rPr>
                              </w:pPr>
                              <w:r>
                                <w:rPr>
                                  <w:rFonts w:hint="eastAsia" w:ascii="宋体" w:hAnsi="宋体" w:cs="Arial"/>
                                </w:rPr>
                                <w:t>紧急</w:t>
                              </w:r>
                              <w:r>
                                <w:rPr>
                                  <w:rFonts w:ascii="宋体" w:hAnsi="宋体" w:cs="Arial"/>
                                </w:rPr>
                                <w:t>？</w:t>
                              </w:r>
                            </w:p>
                          </w:txbxContent>
                        </wps:txbx>
                        <wps:bodyPr wrap="square" upright="1"/>
                      </wps:wsp>
                      <wps:wsp>
                        <wps:cNvPr id="1110" name="直线 14347"/>
                        <wps:cNvSpPr/>
                        <wps:spPr>
                          <a:xfrm flipH="1">
                            <a:off x="2057737" y="2905760"/>
                            <a:ext cx="827" cy="264160"/>
                          </a:xfrm>
                          <a:prstGeom prst="line">
                            <a:avLst/>
                          </a:prstGeom>
                          <a:ln w="28575" cap="flat" cmpd="sng">
                            <a:solidFill>
                              <a:srgbClr val="000000"/>
                            </a:solidFill>
                            <a:prstDash val="solid"/>
                            <a:headEnd type="none" w="med" len="med"/>
                            <a:tailEnd type="triangle" w="med" len="med"/>
                          </a:ln>
                        </wps:spPr>
                        <wps:bodyPr upright="1"/>
                      </wps:wsp>
                      <wps:wsp>
                        <wps:cNvPr id="1111" name="直线 14348"/>
                        <wps:cNvSpPr/>
                        <wps:spPr>
                          <a:xfrm flipH="1">
                            <a:off x="1303151" y="1717040"/>
                            <a:ext cx="273868" cy="826"/>
                          </a:xfrm>
                          <a:prstGeom prst="line">
                            <a:avLst/>
                          </a:prstGeom>
                          <a:ln w="28575" cap="flat" cmpd="sng">
                            <a:solidFill>
                              <a:srgbClr val="000000"/>
                            </a:solidFill>
                            <a:prstDash val="solid"/>
                            <a:headEnd type="none" w="med" len="med"/>
                            <a:tailEnd type="triangle" w="med" len="med"/>
                          </a:ln>
                        </wps:spPr>
                        <wps:bodyPr upright="1"/>
                      </wps:wsp>
                      <wps:wsp>
                        <wps:cNvPr id="1112" name="直线 14349"/>
                        <wps:cNvSpPr/>
                        <wps:spPr>
                          <a:xfrm flipH="1">
                            <a:off x="1989063" y="4754880"/>
                            <a:ext cx="827" cy="264160"/>
                          </a:xfrm>
                          <a:prstGeom prst="line">
                            <a:avLst/>
                          </a:prstGeom>
                          <a:ln w="28575" cap="flat" cmpd="sng">
                            <a:solidFill>
                              <a:srgbClr val="000000"/>
                            </a:solidFill>
                            <a:prstDash val="solid"/>
                            <a:headEnd type="none" w="med" len="med"/>
                            <a:tailEnd type="triangle" w="med" len="med"/>
                          </a:ln>
                        </wps:spPr>
                        <wps:bodyPr upright="1"/>
                      </wps:wsp>
                      <wps:wsp>
                        <wps:cNvPr id="1113" name="直线 14350"/>
                        <wps:cNvSpPr/>
                        <wps:spPr>
                          <a:xfrm>
                            <a:off x="2742822" y="7000240"/>
                            <a:ext cx="412044" cy="826"/>
                          </a:xfrm>
                          <a:prstGeom prst="line">
                            <a:avLst/>
                          </a:prstGeom>
                          <a:ln w="28575" cap="flat" cmpd="sng">
                            <a:solidFill>
                              <a:srgbClr val="000000"/>
                            </a:solidFill>
                            <a:prstDash val="solid"/>
                            <a:headEnd type="none" w="med" len="med"/>
                            <a:tailEnd type="triangle" w="med" len="med"/>
                          </a:ln>
                        </wps:spPr>
                        <wps:bodyPr upright="1"/>
                      </wps:wsp>
                      <wps:wsp>
                        <wps:cNvPr id="1114" name="直线 14351"/>
                        <wps:cNvSpPr/>
                        <wps:spPr>
                          <a:xfrm flipH="1">
                            <a:off x="2880170" y="5943600"/>
                            <a:ext cx="206022" cy="0"/>
                          </a:xfrm>
                          <a:prstGeom prst="line">
                            <a:avLst/>
                          </a:prstGeom>
                          <a:ln w="28575" cap="flat" cmpd="sng">
                            <a:solidFill>
                              <a:srgbClr val="000000"/>
                            </a:solidFill>
                            <a:prstDash val="solid"/>
                            <a:headEnd type="none" w="med" len="med"/>
                            <a:tailEnd type="none" w="med" len="med"/>
                          </a:ln>
                        </wps:spPr>
                        <wps:bodyPr upright="1"/>
                      </wps:wsp>
                      <wps:wsp>
                        <wps:cNvPr id="1115" name="直线 14352"/>
                        <wps:cNvSpPr/>
                        <wps:spPr>
                          <a:xfrm flipV="1">
                            <a:off x="2880170" y="1717040"/>
                            <a:ext cx="0" cy="4226560"/>
                          </a:xfrm>
                          <a:prstGeom prst="line">
                            <a:avLst/>
                          </a:prstGeom>
                          <a:ln w="28575" cap="flat" cmpd="sng">
                            <a:solidFill>
                              <a:srgbClr val="000000"/>
                            </a:solidFill>
                            <a:prstDash val="solid"/>
                            <a:headEnd type="none" w="med" len="med"/>
                            <a:tailEnd type="none" w="med" len="med"/>
                          </a:ln>
                        </wps:spPr>
                        <wps:bodyPr upright="1"/>
                      </wps:wsp>
                      <wps:wsp>
                        <wps:cNvPr id="1116" name="直线 14353"/>
                        <wps:cNvSpPr/>
                        <wps:spPr>
                          <a:xfrm flipH="1">
                            <a:off x="2674975" y="1717040"/>
                            <a:ext cx="205195" cy="0"/>
                          </a:xfrm>
                          <a:prstGeom prst="line">
                            <a:avLst/>
                          </a:prstGeom>
                          <a:ln w="28575" cap="flat" cmpd="sng">
                            <a:solidFill>
                              <a:srgbClr val="000000"/>
                            </a:solidFill>
                            <a:prstDash val="solid"/>
                            <a:headEnd type="none" w="med" len="med"/>
                            <a:tailEnd type="triangle" w="med" len="med"/>
                          </a:ln>
                        </wps:spPr>
                        <wps:bodyPr upright="1"/>
                      </wps:wsp>
                      <wps:wsp>
                        <wps:cNvPr id="1117" name="直线 14354"/>
                        <wps:cNvSpPr/>
                        <wps:spPr>
                          <a:xfrm>
                            <a:off x="617238" y="1981200"/>
                            <a:ext cx="827" cy="1584960"/>
                          </a:xfrm>
                          <a:prstGeom prst="line">
                            <a:avLst/>
                          </a:prstGeom>
                          <a:ln w="28575" cap="flat" cmpd="sng">
                            <a:solidFill>
                              <a:srgbClr val="000000"/>
                            </a:solidFill>
                            <a:prstDash val="solid"/>
                            <a:headEnd type="none" w="med" len="med"/>
                            <a:tailEnd type="none" w="med" len="med"/>
                          </a:ln>
                        </wps:spPr>
                        <wps:bodyPr upright="1"/>
                      </wps:wsp>
                      <wps:wsp>
                        <wps:cNvPr id="1118" name="直线 14355"/>
                        <wps:cNvSpPr/>
                        <wps:spPr>
                          <a:xfrm>
                            <a:off x="617238" y="3566160"/>
                            <a:ext cx="685912"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288" o:spid="_x0000_s1026" o:spt="203" style="height:592.8pt;width:464.45pt;" coordsize="5898515,7528560" editas="canvas" o:gfxdata="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">
                <o:lock v:ext="edit" aspectratio="f"/>
                <v:rect id="画布 14288" o:spid="_x0000_s1026" o:spt="1" style="position:absolute;left:0;top:0;height:7528560;width:5898515;" filled="f" stroked="f" coordsize="21600,21600" o:gfxdata="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">
                  <v:fill on="f" focussize="0,0"/>
                  <v:stroke on="f"/>
                  <v:imagedata o:title=""/>
                  <o:lock v:ext="edit" rotation="t" text="t" aspectratio="t"/>
                </v:rect>
                <v:rect id="矩形 14290" o:spid="_x0000_s1026" o:spt="1" style="position:absolute;left:1303150;top:1320800;height:393763;width:479063;"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Hr7eNUAAAAGAQAADwAAAAAAAAABACAAAAAiAAAA&#10;ZHJzL2Rvd25yZXYueG1sUEsBAhQAFAAAAAgAh07iQHhDBv7RAQAAigMAAA4AAAAAAAAAAQAgAAAA&#10;JAEAAGRycy9lMm9Eb2MueG1sUEsFBgAAAAAGAAYAWQEAAGcFAAAAAA==&#10;">
                  <v:fill on="t" focussize="0,0"/>
                  <v:stroke on="f"/>
                  <v:imagedata o:title=""/>
                  <o:lock v:ext="edit" aspectratio="f"/>
                  <v:textbox>
                    <w:txbxContent>
                      <w:p w14:paraId="283D8AC3">
                        <w:pPr>
                          <w:rPr>
                            <w:rFonts w:ascii="宋体" w:hAnsi="宋体"/>
                          </w:rPr>
                        </w:pPr>
                        <w:r>
                          <w:rPr>
                            <w:rFonts w:hint="eastAsia" w:ascii="宋体" w:hAnsi="宋体"/>
                          </w:rPr>
                          <w:t>否</w:t>
                        </w:r>
                      </w:p>
                    </w:txbxContent>
                  </v:textbox>
                </v:rect>
                <v:rect id="矩形 14291" o:spid="_x0000_s1026" o:spt="1" style="position:absolute;left:959780;top:5811520;height:393763;width:479063;"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Hr7eNUAAAAGAQAADwAAAAAAAAABACAAAAAiAAAA&#10;ZHJzL2Rvd25yZXYueG1sUEsBAhQAFAAAAAgAh07iQAvHG+fRAQAAiQMAAA4AAAAAAAAAAQAgAAAA&#10;JAEAAGRycy9lMm9Eb2MueG1sUEsFBgAAAAAGAAYAWQEAAGcFAAAAAA==&#10;">
                  <v:fill on="t" focussize="0,0"/>
                  <v:stroke on="f"/>
                  <v:imagedata o:title=""/>
                  <o:lock v:ext="edit" aspectratio="f"/>
                  <v:textbox>
                    <w:txbxContent>
                      <w:p w14:paraId="4EC9D61A">
                        <w:pPr>
                          <w:rPr>
                            <w:rFonts w:ascii="宋体" w:hAnsi="宋体"/>
                          </w:rPr>
                        </w:pPr>
                        <w:r>
                          <w:rPr>
                            <w:rFonts w:hint="eastAsia" w:ascii="宋体" w:hAnsi="宋体"/>
                          </w:rPr>
                          <w:t>否</w:t>
                        </w:r>
                      </w:p>
                    </w:txbxContent>
                  </v:textbox>
                </v:rect>
                <v:rect id="矩形 14292" o:spid="_x0000_s1026" o:spt="1" style="position:absolute;left:2194257;top:1849120;height:393763;width:480717;"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x6+3jVAAAABgEAAA8AAAAAAAAAAQAgAAAAIgAA&#10;AGRycy9kb3ducmV2LnhtbFBLAQIUABQAAAAIAIdO4kAyf6hn0gEAAIoDAAAOAAAAAAAAAAEAIAAA&#10;ACQBAABkcnMvZTJvRG9jLnhtbFBLBQYAAAAABgAGAFkBAABoBQAAAAA=&#10;">
                  <v:fill on="t" focussize="0,0"/>
                  <v:stroke on="f"/>
                  <v:imagedata o:title=""/>
                  <o:lock v:ext="edit" aspectratio="f"/>
                  <v:textbox>
                    <w:txbxContent>
                      <w:p w14:paraId="5D66BCAD">
                        <w:pPr>
                          <w:rPr>
                            <w:rFonts w:ascii="宋体" w:hAnsi="宋体"/>
                          </w:rPr>
                        </w:pPr>
                        <w:r>
                          <w:rPr>
                            <w:rFonts w:hint="eastAsia" w:ascii="宋体" w:hAnsi="宋体"/>
                          </w:rPr>
                          <w:t>是</w:t>
                        </w:r>
                      </w:p>
                    </w:txbxContent>
                  </v:textbox>
                </v:rect>
                <v:rect id="矩形 14293" o:spid="_x0000_s1026" o:spt="1" style="position:absolute;left:2331605;top:792480;height:393763;width:480717;"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x6+3jVAAAABgEAAA8AAAAAAAAAAQAgAAAAIgAA&#10;AGRycy9kb3ducmV2LnhtbFBLAQIUABQAAAAIAIdO4kCRKhJ50gEAAIkDAAAOAAAAAAAAAAEAIAAA&#10;ACQBAABkcnMvZTJvRG9jLnhtbFBLBQYAAAAABgAGAFkBAABoBQAAAAA=&#10;">
                  <v:fill on="t" focussize="0,0"/>
                  <v:stroke on="f"/>
                  <v:imagedata o:title=""/>
                  <o:lock v:ext="edit" aspectratio="f"/>
                  <v:textbox>
                    <w:txbxContent>
                      <w:p w14:paraId="206DDF1A">
                        <w:pPr>
                          <w:rPr>
                            <w:rFonts w:ascii="宋体" w:hAnsi="宋体"/>
                          </w:rPr>
                        </w:pPr>
                        <w:r>
                          <w:rPr>
                            <w:rFonts w:hint="eastAsia" w:ascii="宋体" w:hAnsi="宋体"/>
                          </w:rPr>
                          <w:t>是</w:t>
                        </w:r>
                      </w:p>
                    </w:txbxContent>
                  </v:textbox>
                </v:rect>
                <v:rect id="矩形 14294" o:spid="_x0000_s1026" o:spt="1" style="position:absolute;left:3772104;top:792480;height:393763;width:478235;"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x6+3jVAAAABgEAAA8AAAAAAAAAAQAgAAAA&#10;IgAAAGRycy9kb3ducmV2LnhtbFBLAQIUABQAAAAIAIdO4kCDkvl71QEAAIkDAAAOAAAAAAAAAAEA&#10;IAAAACQBAABkcnMvZTJvRG9jLnhtbFBLBQYAAAAABgAGAFkBAABrBQAAAAA=&#10;">
                  <v:fill on="t" focussize="0,0"/>
                  <v:stroke on="f"/>
                  <v:imagedata o:title=""/>
                  <o:lock v:ext="edit" aspectratio="f"/>
                  <v:textbox>
                    <w:txbxContent>
                      <w:p w14:paraId="4092C006">
                        <w:pPr>
                          <w:rPr>
                            <w:rFonts w:ascii="宋体" w:hAnsi="宋体"/>
                          </w:rPr>
                        </w:pPr>
                        <w:r>
                          <w:rPr>
                            <w:rFonts w:hint="eastAsia" w:ascii="宋体" w:hAnsi="宋体"/>
                          </w:rPr>
                          <w:t>否</w:t>
                        </w:r>
                      </w:p>
                    </w:txbxContent>
                  </v:textbox>
                </v:rect>
                <v:line id="直线 14295" o:spid="_x0000_s1026" o:spt="20" style="position:absolute;left:3703430;top:1188720;height:825;width:754586;" filled="f" stroked="t" coordsize="21600,21600" o:gfxdata="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w8Bt9UAAAAGAQAADwAAAAAAAAABACAAAAAiAAAAZHJzL2Rvd25yZXYueG1s&#10;UEsBAhQAFAAAAAgAh07iQBJLY6L7AQAA8AMAAA4AAAAAAAAAAQAgAAAAJAEAAGRycy9lMm9Eb2Mu&#10;eG1sUEsFBgAAAAAGAAYAWQEAAJEFAAAAAA==&#10;">
                  <v:fill on="f" focussize="0,0"/>
                  <v:stroke weight="2.25pt" color="#000000" joinstyle="round"/>
                  <v:imagedata o:title=""/>
                  <o:lock v:ext="edit" aspectratio="f"/>
                </v:line>
                <v:line id="直线 14296" o:spid="_x0000_s1026" o:spt="20" style="position:absolute;left:2125583;top:1188720;height:825;width:549391;" filled="f" stroked="t" coordsize="21600,21600" o:gfxdata="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PDwG31QAAAAYBAAAPAAAAAAAAAAEAIAAAACIAAABkcnMvZG93bnJldi54&#10;bWxQSwECFAAUAAAACACHTuJASeZyRf0BAADwAwAADgAAAAAAAAABACAAAAAkAQAAZHJzL2Uyb0Rv&#10;Yy54bWxQSwUGAAAAAAYABgBZAQAAkwUAAAAA&#10;">
                  <v:fill on="f" focussize="0,0"/>
                  <v:stroke weight="2.25pt" color="#000000" joinstyle="round"/>
                  <v:imagedata o:title=""/>
                  <o:lock v:ext="edit" aspectratio="f"/>
                </v:line>
                <v:rect id="矩形 14297" o:spid="_x0000_s1026" o:spt="1" style="position:absolute;left:2057736;top:6339840;height:393763;width:477408;"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sevt41QAAAAYBAAAPAAAAAAAAAAEAIAAAACIA&#10;AABkcnMvZG93bnJldi54bWxQSwECFAAUAAAACACHTuJA9fRtrNMBAACKAwAADgAAAAAAAAABACAA&#10;AAAkAQAAZHJzL2Uyb0RvYy54bWxQSwUGAAAAAAYABgBZAQAAaQUAAAAA&#10;">
                  <v:fill on="t" focussize="0,0"/>
                  <v:stroke on="f"/>
                  <v:imagedata o:title=""/>
                  <o:lock v:ext="edit" aspectratio="f"/>
                  <v:textbox>
                    <w:txbxContent>
                      <w:p w14:paraId="71B2275F">
                        <w:pPr>
                          <w:rPr>
                            <w:rFonts w:ascii="宋体" w:hAnsi="宋体"/>
                          </w:rPr>
                        </w:pPr>
                        <w:r>
                          <w:rPr>
                            <w:rFonts w:hint="eastAsia" w:ascii="宋体" w:hAnsi="宋体"/>
                          </w:rPr>
                          <w:t>是</w:t>
                        </w:r>
                      </w:p>
                    </w:txbxContent>
                  </v:textbox>
                </v:rect>
                <v:rect id="矩形 14298" o:spid="_x0000_s1026" o:spt="1" style="position:absolute;left:3772104;top:5283200;height:393763;width:478235;"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sevt41QAAAAYBAAAPAAAAAAAAAAEAIAAAACIA&#10;AABkcnMvZG93bnJldi54bWxQSwECFAAUAAAACACHTuJAaDKFzdMBAACKAwAADgAAAAAAAAABACAA&#10;AAAkAQAAZHJzL2Uyb0RvYy54bWxQSwUGAAAAAAYABgBZAQAAaQUAAAAA&#10;">
                  <v:fill on="t" focussize="0,0"/>
                  <v:stroke on="f"/>
                  <v:imagedata o:title=""/>
                  <o:lock v:ext="edit" aspectratio="f"/>
                  <v:textbox>
                    <w:txbxContent>
                      <w:p w14:paraId="37AF71E1">
                        <w:pPr>
                          <w:rPr>
                            <w:rFonts w:ascii="宋体" w:hAnsi="宋体"/>
                          </w:rPr>
                        </w:pPr>
                        <w:r>
                          <w:rPr>
                            <w:rFonts w:hint="eastAsia" w:ascii="宋体" w:hAnsi="宋体"/>
                          </w:rPr>
                          <w:t>否</w:t>
                        </w:r>
                      </w:p>
                    </w:txbxContent>
                  </v:textbox>
                </v:rect>
                <v:rect id="矩形 14299" o:spid="_x0000_s1026" o:spt="1" style="position:absolute;left:4183320;top:4754880;height:393763;width:480717;"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x6+3jVAAAABgEAAA8AAAAAAAAAAQAgAAAAIgAA&#10;AGRycy9kb3ducmV2LnhtbFBLAQIUABQAAAAIAIdO4kBkhfNu0gEAAIoDAAAOAAAAAAAAAAEAIAAA&#10;ACQBAABkcnMvZTJvRG9jLnhtbFBLBQYAAAAABgAGAFkBAABoBQAAAAA=&#10;">
                  <v:fill on="t" focussize="0,0"/>
                  <v:stroke on="f"/>
                  <v:imagedata o:title=""/>
                  <o:lock v:ext="edit" aspectratio="f"/>
                  <v:textbox>
                    <w:txbxContent>
                      <w:p w14:paraId="78D67517">
                        <w:pPr>
                          <w:rPr>
                            <w:rFonts w:ascii="宋体" w:hAnsi="宋体"/>
                          </w:rPr>
                        </w:pPr>
                        <w:r>
                          <w:rPr>
                            <w:rFonts w:hint="eastAsia" w:ascii="宋体" w:hAnsi="宋体"/>
                          </w:rPr>
                          <w:t>是</w:t>
                        </w:r>
                      </w:p>
                    </w:txbxContent>
                  </v:textbox>
                </v:rect>
                <v:rect id="矩形 14300" o:spid="_x0000_s1026" o:spt="1" style="position:absolute;left:4526690;top:3830320;height:393763;width:479063;" fillcolor="#FFFFFF" filled="t" stroked="f" coordsize="21600,21600" o:gfxdata="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Kx6+3jVAAAABgEAAA8AAAAAAAAAAQAgAAAAIgAAAGRy&#10;cy9kb3ducmV2LnhtbFBLAQIUABQAAAAIAIdO4kC78ozGzwEAAIoDAAAOAAAAAAAAAAEAIAAAACQB&#10;AABkcnMvZTJvRG9jLnhtbFBLBQYAAAAABgAGAFkBAABlBQAAAAA=&#10;">
                  <v:fill on="t" focussize="0,0"/>
                  <v:stroke on="f"/>
                  <v:imagedata o:title=""/>
                  <o:lock v:ext="edit" aspectratio="f"/>
                  <v:textbox>
                    <w:txbxContent>
                      <w:p w14:paraId="6F8117E7">
                        <w:pPr>
                          <w:rPr>
                            <w:rFonts w:ascii="宋体" w:hAnsi="宋体"/>
                          </w:rPr>
                        </w:pPr>
                        <w:r>
                          <w:rPr>
                            <w:rFonts w:hint="eastAsia" w:ascii="宋体" w:hAnsi="宋体"/>
                          </w:rPr>
                          <w:t>否</w:t>
                        </w:r>
                      </w:p>
                    </w:txbxContent>
                  </v:textbox>
                </v:rect>
                <v:shape id="自选图形 14301" o:spid="_x0000_s1026" o:spt="4" type="#_x0000_t4" style="position:absolute;left:4731884;top:3962400;height:529971;width:1097128;" fillcolor="#FFFFFF" filled="t" stroked="t" coordsize="21600,21600" o:gfxdata="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H5&#10;PhbSAAAABgEAAA8AAAAAAAAAAQAgAAAAIgAAAGRycy9kb3ducmV2LnhtbFBLAQIUABQAAAAIAIdO&#10;4kAZ8a/gKQIAAFQEAAAOAAAAAAAAAAEAIAAAACEBAABkcnMvZTJvRG9jLnhtbFBLBQYAAAAABgAG&#10;AFkBAAC8BQAAAAA=&#10;">
                  <v:fill on="t" focussize="0,0"/>
                  <v:stroke weight="2pt" color="#000000" joinstyle="miter"/>
                  <v:imagedata o:title=""/>
                  <o:lock v:ext="edit" aspectratio="f"/>
                  <v:textbox>
                    <w:txbxContent>
                      <w:p w14:paraId="2DEFD43A">
                        <w:pPr>
                          <w:jc w:val="center"/>
                          <w:rPr>
                            <w:rFonts w:ascii="宋体" w:hAnsi="宋体" w:cs="Arial"/>
                          </w:rPr>
                        </w:pPr>
                        <w:r>
                          <w:rPr>
                            <w:rFonts w:hint="eastAsia" w:ascii="宋体" w:hAnsi="宋体" w:cs="Arial"/>
                          </w:rPr>
                          <w:t>闭合</w:t>
                        </w:r>
                        <w:r>
                          <w:rPr>
                            <w:rFonts w:ascii="宋体" w:hAnsi="宋体" w:cs="Arial"/>
                          </w:rPr>
                          <w:t>？</w:t>
                        </w:r>
                      </w:p>
                    </w:txbxContent>
                  </v:textbox>
                </v:shape>
                <v:rect id="矩形 14302" o:spid="_x0000_s1026" o:spt="1" style="position:absolute;left:4800558;top:2113280;height:660400;width:1028454;"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57alLWAAAA&#10;BgEAAA8AAAAAAAAAAQAgAAAAIgAAAGRycy9kb3ducmV2LnhtbFBLAQIUABQAAAAIAIdO4kCeK0qs&#10;HwIAAEsEAAAOAAAAAAAAAAEAIAAAACUBAABkcnMvZTJvRG9jLnhtbFBLBQYAAAAABgAGAFkBAAC2&#10;BQAAAAA=&#10;">
                  <v:fill on="t" focussize="0,0"/>
                  <v:stroke weight="2.25pt" color="#000000" joinstyle="miter"/>
                  <v:imagedata o:title=""/>
                  <o:lock v:ext="edit" aspectratio="f"/>
                  <v:textbox>
                    <w:txbxContent>
                      <w:p w14:paraId="7355247E">
                        <w:pPr>
                          <w:jc w:val="center"/>
                          <w:rPr>
                            <w:rFonts w:hint="eastAsia" w:ascii="宋体" w:hAnsi="宋体"/>
                          </w:rPr>
                        </w:pPr>
                        <w:r>
                          <w:rPr>
                            <w:rFonts w:hint="eastAsia" w:ascii="宋体" w:hAnsi="宋体"/>
                          </w:rPr>
                          <w:t>口头通知</w:t>
                        </w:r>
                      </w:p>
                      <w:p w14:paraId="59E04587">
                        <w:pPr>
                          <w:jc w:val="center"/>
                          <w:rPr>
                            <w:rFonts w:ascii="宋体" w:hAnsi="宋体"/>
                          </w:rPr>
                        </w:pPr>
                        <w:r>
                          <w:rPr>
                            <w:rFonts w:hint="eastAsia" w:ascii="宋体" w:hAnsi="宋体"/>
                          </w:rPr>
                          <w:t>（监理人员）</w:t>
                        </w:r>
                      </w:p>
                    </w:txbxContent>
                  </v:textbox>
                </v:rect>
                <v:rect id="矩形 14303" o:spid="_x0000_s1026" o:spt="1" style="position:absolute;left:3086191;top:3037840;height:660400;width:1165802;"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ntqUtYAAAAG&#10;AQAADwAAAAAAAAABACAAAAAiAAAAZHJzL2Rvd25yZXYueG1sUEsBAhQAFAAAAAgAh07iQHEOOgMe&#10;AgAASwQAAA4AAAAAAAAAAQAgAAAAJQEAAGRycy9lMm9Eb2MueG1sUEsFBgAAAAAGAAYAWQEAALUF&#10;AAAAAA==&#10;">
                  <v:fill on="t" focussize="0,0"/>
                  <v:stroke weight="2.25pt" color="#000000" joinstyle="miter"/>
                  <v:imagedata o:title=""/>
                  <o:lock v:ext="edit" aspectratio="f"/>
                  <v:textbox>
                    <w:txbxContent>
                      <w:p w14:paraId="40CA71AA">
                        <w:pPr>
                          <w:jc w:val="center"/>
                          <w:rPr>
                            <w:rFonts w:hint="eastAsia" w:ascii="宋体" w:hAnsi="宋体"/>
                          </w:rPr>
                        </w:pPr>
                        <w:r>
                          <w:rPr>
                            <w:rFonts w:hint="eastAsia" w:ascii="宋体" w:hAnsi="宋体"/>
                          </w:rPr>
                          <w:t>整改回复</w:t>
                        </w:r>
                        <w:r>
                          <w:rPr>
                            <w:rFonts w:cs="Arial"/>
                          </w:rPr>
                          <w:t>B09</w:t>
                        </w:r>
                      </w:p>
                      <w:p w14:paraId="42446186">
                        <w:pPr>
                          <w:jc w:val="center"/>
                          <w:rPr>
                            <w:rFonts w:ascii="宋体" w:hAnsi="宋体"/>
                          </w:rPr>
                        </w:pPr>
                        <w:r>
                          <w:rPr>
                            <w:rFonts w:hint="eastAsia" w:ascii="宋体" w:hAnsi="宋体"/>
                          </w:rPr>
                          <w:t>（总包单位）</w:t>
                        </w:r>
                      </w:p>
                    </w:txbxContent>
                  </v:textbox>
                </v:rect>
                <v:rect id="矩形 14304" o:spid="_x0000_s1026" o:spt="1" style="position:absolute;left:3086191;top:3962400;height:660400;width:1165802;"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57alLWAAAA&#10;BgEAAA8AAAAAAAAAAQAgAAAAIgAAAGRycy9kb3ducmV2LnhtbFBLAQIUABQAAAAIAIdO4kBprBZQ&#10;HwIAAEsEAAAOAAAAAAAAAAEAIAAAACUBAABkcnMvZTJvRG9jLnhtbFBLBQYAAAAABgAGAFkBAAC2&#10;BQAAAAA=&#10;">
                  <v:fill on="t" focussize="0,0"/>
                  <v:stroke weight="2.25pt" color="#000000" joinstyle="miter"/>
                  <v:imagedata o:title=""/>
                  <o:lock v:ext="edit" aspectratio="f"/>
                  <v:textbox>
                    <w:txbxContent>
                      <w:p w14:paraId="5143ED2B">
                        <w:pPr>
                          <w:rPr>
                            <w:rFonts w:hint="eastAsia" w:ascii="宋体" w:hAnsi="宋体"/>
                          </w:rPr>
                        </w:pPr>
                        <w:r>
                          <w:rPr>
                            <w:rFonts w:hint="eastAsia" w:ascii="华文仿宋" w:hAnsi="华文仿宋" w:eastAsia="华文仿宋"/>
                          </w:rPr>
                          <w:t xml:space="preserve">   </w:t>
                        </w:r>
                        <w:r>
                          <w:rPr>
                            <w:rFonts w:hint="eastAsia" w:ascii="宋体" w:hAnsi="宋体"/>
                          </w:rPr>
                          <w:t xml:space="preserve"> 复查</w:t>
                        </w:r>
                      </w:p>
                      <w:p w14:paraId="79BB0523">
                        <w:pPr>
                          <w:rPr>
                            <w:rFonts w:ascii="宋体" w:hAnsi="宋体"/>
                          </w:rPr>
                        </w:pPr>
                        <w:r>
                          <w:rPr>
                            <w:rFonts w:hint="eastAsia" w:ascii="宋体" w:hAnsi="宋体"/>
                          </w:rPr>
                          <w:t>（监理工程师）</w:t>
                        </w:r>
                      </w:p>
                    </w:txbxContent>
                  </v:textbox>
                </v:rect>
                <v:shape id="自选图形 14305" o:spid="_x0000_s1026" o:spt="4" type="#_x0000_t4" style="position:absolute;left:1371824;top:5943600;height:529971;width:1164147;" fillcolor="#FFFFFF" filled="t" stroked="t" coordsize="21600,21600" o:gfxdata="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H5&#10;PhbSAAAABgEAAA8AAAAAAAAAAQAgAAAAIgAAAGRycy9kb3ducmV2LnhtbFBLAQIUABQAAAAIAIdO&#10;4kArc6UVKQIAAFQEAAAOAAAAAAAAAAEAIAAAACEBAABkcnMvZTJvRG9jLnhtbFBLBQYAAAAABgAG&#10;AFkBAAC8BQAAAAA=&#10;">
                  <v:fill on="t" focussize="0,0"/>
                  <v:stroke weight="2pt" color="#000000" joinstyle="miter"/>
                  <v:imagedata o:title=""/>
                  <o:lock v:ext="edit" aspectratio="f"/>
                  <v:textbox>
                    <w:txbxContent>
                      <w:p w14:paraId="4253F921">
                        <w:pPr>
                          <w:rPr>
                            <w:rFonts w:ascii="宋体" w:hAnsi="宋体" w:cs="Arial"/>
                          </w:rPr>
                        </w:pPr>
                        <w:r>
                          <w:rPr>
                            <w:rFonts w:hint="eastAsia" w:ascii="宋体" w:hAnsi="宋体" w:cs="Arial"/>
                          </w:rPr>
                          <w:t>符合</w:t>
                        </w:r>
                        <w:r>
                          <w:rPr>
                            <w:rFonts w:ascii="宋体" w:hAnsi="宋体" w:cs="Arial"/>
                          </w:rPr>
                          <w:t>？</w:t>
                        </w:r>
                      </w:p>
                    </w:txbxContent>
                  </v:textbox>
                </v:shape>
                <v:rect id="矩形 14306" o:spid="_x0000_s1026" o:spt="1" style="position:absolute;left:4663210;top:4886960;height:660400;width:1164975;"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57alLWAAAA&#10;BgEAAA8AAAAAAAAAAQAgAAAAIgAAAGRycy9kb3ducmV2LnhtbFBLAQIUABQAAAAIAIdO4kDUKwD0&#10;HwIAAEsEAAAOAAAAAAAAAAEAIAAAACUBAABkcnMvZTJvRG9jLnhtbFBLBQYAAAAABgAGAFkBAAC2&#10;BQAAAAA=&#10;">
                  <v:fill on="t" focussize="0,0"/>
                  <v:stroke weight="2.25pt" color="#000000" joinstyle="miter"/>
                  <v:imagedata o:title=""/>
                  <o:lock v:ext="edit" aspectratio="f"/>
                  <v:textbox>
                    <w:txbxContent>
                      <w:p w14:paraId="1FEBC9BB">
                        <w:pPr>
                          <w:rPr>
                            <w:rFonts w:hint="eastAsia" w:ascii="宋体" w:hAnsi="宋体"/>
                          </w:rPr>
                        </w:pPr>
                        <w:r>
                          <w:rPr>
                            <w:rFonts w:hint="eastAsia" w:ascii="华文仿宋" w:hAnsi="华文仿宋" w:eastAsia="华文仿宋"/>
                          </w:rPr>
                          <w:t xml:space="preserve">  </w:t>
                        </w:r>
                        <w:r>
                          <w:rPr>
                            <w:rFonts w:hint="eastAsia" w:ascii="宋体" w:hAnsi="宋体"/>
                          </w:rPr>
                          <w:t xml:space="preserve"> 继续施工</w:t>
                        </w:r>
                      </w:p>
                      <w:p w14:paraId="463580F2">
                        <w:pPr>
                          <w:rPr>
                            <w:rFonts w:ascii="宋体" w:hAnsi="宋体"/>
                          </w:rPr>
                        </w:pPr>
                        <w:r>
                          <w:rPr>
                            <w:rFonts w:hint="eastAsia" w:ascii="宋体" w:hAnsi="宋体"/>
                          </w:rPr>
                          <w:t>（总包单位）</w:t>
                        </w:r>
                      </w:p>
                    </w:txbxContent>
                  </v:textbox>
                </v:rect>
                <v:line id="直线 14307" o:spid="_x0000_s1026" o:spt="20" style="position:absolute;left:2125583;top:118872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AWefrKAwIAAPQDAAAOAAAAAAAAAAEAIAAAACMBAABkcnMv&#10;ZTJvRG9jLnhtbFBLBQYAAAAABgAGAFkBAACYBQAAAAA=&#10;">
                  <v:fill on="f" focussize="0,0"/>
                  <v:stroke weight="2.25pt" color="#000000" joinstyle="round" endarrow="block"/>
                  <v:imagedata o:title=""/>
                  <o:lock v:ext="edit" aspectratio="f"/>
                </v:line>
                <v:line id="直线 14308" o:spid="_x0000_s1026" o:spt="20" style="position:absolute;left:4458016;top:1188720;height:52832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CW7ACyAwIAAPQDAAAOAAAAAAAAAAEAIAAAACMBAABkcnMv&#10;ZTJvRG9jLnhtbFBLBQYAAAAABgAGAFkBAACYBQAAAAA=&#10;">
                  <v:fill on="f" focussize="0,0"/>
                  <v:stroke weight="2.25pt" color="#000000" joinstyle="round" endarrow="block"/>
                  <v:imagedata o:title=""/>
                  <o:lock v:ext="edit" aspectratio="f"/>
                </v:line>
                <v:rect id="矩形 14309" o:spid="_x0000_s1026" o:spt="1" style="position:absolute;left:3086191;top:2113280;height:660400;width:1164147;"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ntqUtYA&#10;AAAGAQAADwAAAAAAAAABACAAAAAiAAAAZHJzL2Rvd25yZXYueG1sUEsBAhQAFAAAAAgAh07iQD4t&#10;5FEhAgAASwQAAA4AAAAAAAAAAQAgAAAAJQEAAGRycy9lMm9Eb2MueG1sUEsFBgAAAAAGAAYAWQEA&#10;ALgFAAAAAA==&#10;">
                  <v:fill on="t" focussize="0,0"/>
                  <v:stroke weight="2.25pt" color="#000000" joinstyle="miter"/>
                  <v:imagedata o:title=""/>
                  <o:lock v:ext="edit" aspectratio="f"/>
                  <v:textbox>
                    <w:txbxContent>
                      <w:p w14:paraId="1FB35344">
                        <w:pPr>
                          <w:jc w:val="center"/>
                          <w:rPr>
                            <w:rFonts w:hint="eastAsia" w:ascii="宋体" w:hAnsi="宋体"/>
                          </w:rPr>
                        </w:pPr>
                        <w:r>
                          <w:rPr>
                            <w:rFonts w:hint="eastAsia" w:ascii="宋体" w:hAnsi="宋体"/>
                          </w:rPr>
                          <w:t>质量通知</w:t>
                        </w:r>
                        <w:r>
                          <w:rPr>
                            <w:rFonts w:cs="Arial"/>
                          </w:rPr>
                          <w:t>A03</w:t>
                        </w:r>
                      </w:p>
                      <w:p w14:paraId="65525A0D">
                        <w:pPr>
                          <w:jc w:val="center"/>
                          <w:rPr>
                            <w:rFonts w:ascii="宋体" w:hAnsi="宋体"/>
                          </w:rPr>
                        </w:pPr>
                        <w:r>
                          <w:rPr>
                            <w:rFonts w:hint="eastAsia" w:ascii="宋体" w:hAnsi="宋体"/>
                          </w:rPr>
                          <w:t>（监理工程师）</w:t>
                        </w:r>
                      </w:p>
                    </w:txbxContent>
                  </v:textbox>
                </v:rect>
                <v:rect id="矩形 14310" o:spid="_x0000_s1026" o:spt="1" style="position:absolute;left:1303150;top:3169920;height:660400;width:1368515;"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ntqUtYAAAAG&#10;AQAADwAAAAAAAAABACAAAAAiAAAAZHJzL2Rvd25yZXYueG1sUEsBAhQAFAAAAAgAh07iQPqUJr4e&#10;AgAASwQAAA4AAAAAAAAAAQAgAAAAJQEAAGRycy9lMm9Eb2MueG1sUEsFBgAAAAAGAAYAWQEAALUF&#10;AAAAAA==&#10;">
                  <v:fill on="t" focussize="0,0"/>
                  <v:stroke weight="2.25pt" color="#000000" joinstyle="miter"/>
                  <v:imagedata o:title=""/>
                  <o:lock v:ext="edit" aspectratio="f"/>
                  <v:textbox>
                    <w:txbxContent>
                      <w:p w14:paraId="25A12366">
                        <w:pPr>
                          <w:jc w:val="center"/>
                          <w:rPr>
                            <w:rFonts w:hint="eastAsia" w:ascii="宋体" w:hAnsi="宋体"/>
                          </w:rPr>
                        </w:pPr>
                        <w:r>
                          <w:rPr>
                            <w:rFonts w:hint="eastAsia" w:ascii="宋体" w:hAnsi="宋体"/>
                          </w:rPr>
                          <w:t>工程暂停令</w:t>
                        </w:r>
                        <w:r>
                          <w:rPr>
                            <w:rFonts w:cs="Arial"/>
                          </w:rPr>
                          <w:t>A05</w:t>
                        </w:r>
                        <w:r>
                          <w:rPr>
                            <w:rFonts w:hint="eastAsia" w:ascii="宋体" w:hAnsi="宋体"/>
                          </w:rPr>
                          <w:tab/>
                        </w:r>
                      </w:p>
                      <w:p w14:paraId="413A9F54">
                        <w:pPr>
                          <w:jc w:val="center"/>
                          <w:rPr>
                            <w:rFonts w:ascii="宋体" w:hAnsi="宋体"/>
                          </w:rPr>
                        </w:pPr>
                        <w:r>
                          <w:rPr>
                            <w:rFonts w:hint="eastAsia" w:ascii="宋体" w:hAnsi="宋体"/>
                          </w:rPr>
                          <w:t>（总监理工程师）</w:t>
                        </w:r>
                      </w:p>
                    </w:txbxContent>
                  </v:textbox>
                </v:rect>
                <v:line id="直线 14311" o:spid="_x0000_s1026" o:spt="20" style="position:absolute;left:5349123;top:277368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AbAki9AwIAAPQDAAAOAAAAAAAAAAEAIAAAACMBAABkcnMv&#10;ZTJvRG9jLnhtbFBLBQYAAAAABgAGAFkBAACYBQAAAAA=&#10;">
                  <v:fill on="f" focussize="0,0"/>
                  <v:stroke weight="2.25pt" color="#000000" joinstyle="round" endarrow="block"/>
                  <v:imagedata o:title=""/>
                  <o:lock v:ext="edit" aspectratio="f"/>
                </v:line>
                <v:line id="直线 14312" o:spid="_x0000_s1026" o:spt="20" style="position:absolute;left:4526690;top:4226560;flip:x;height:825;width:275523;" filled="f" stroked="t" coordsize="21600,21600" o:gfxdata="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4guXdUAAAAGAQAADwAAAAAAAAABACAAAAAiAAAAZHJzL2Rvd25y&#10;ZXYueG1sUEsBAhQAFAAAAAgAh07iQF6ojFgBAgAA+gMAAA4AAAAAAAAAAQAgAAAAJAEAAGRycy9l&#10;Mm9Eb2MueG1sUEsFBgAAAAAGAAYAWQEAAJcFAAAAAA==&#10;">
                  <v:fill on="f" focussize="0,0"/>
                  <v:stroke weight="2.25pt" color="#000000" joinstyle="round"/>
                  <v:imagedata o:title=""/>
                  <o:lock v:ext="edit" aspectratio="f"/>
                </v:line>
                <v:line id="直线 14313" o:spid="_x0000_s1026" o:spt="20" style="position:absolute;left:4526690;top:2377440;flip:y;height:1849120;width:827;" filled="f" stroked="t" coordsize="21600,21600" o:gfxdata="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ILl3VAAAABgEAAA8AAAAAAAAAAQAgAAAAIgAAAGRycy9k&#10;b3ducmV2LnhtbFBLAQIUABQAAAAIAIdO4kCymZmnBQIAAPsDAAAOAAAAAAAAAAEAIAAAACQBAABk&#10;cnMvZTJvRG9jLnhtbFBLBQYAAAAABgAGAFkBAACbBQAAAAA=&#10;">
                  <v:fill on="f" focussize="0,0"/>
                  <v:stroke weight="2.25pt" color="#000000" joinstyle="round"/>
                  <v:imagedata o:title=""/>
                  <o:lock v:ext="edit" aspectratio="f"/>
                </v:line>
                <v:line id="直线 14314" o:spid="_x0000_s1026" o:spt="20" style="position:absolute;left:4251994;top:2377440;flip:x;height:825;width:273868;"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qnZ59cAAAAGAQAADwAAAAAAAAABACAAAAAi&#10;AAAAZHJzL2Rvd25yZXYueG1sUEsBAhQAFAAAAAgAh07iQEqCdkULAgAA/gMAAA4AAAAAAAAAAQAg&#10;AAAAJgEAAGRycy9lMm9Eb2MueG1sUEsFBgAAAAAGAAYAWQEAAKMFAAAAAA==&#10;">
                  <v:fill on="f" focussize="0,0"/>
                  <v:stroke weight="2.25pt" color="#000000" joinstyle="round" endarrow="block"/>
                  <v:imagedata o:title=""/>
                  <o:lock v:ext="edit" aspectratio="f"/>
                </v:line>
                <v:line id="直线 14315" o:spid="_x0000_s1026" o:spt="20" style="position:absolute;left:3703430;top:1717040;height:39624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shas1AAAAAYBAAAPAAAAAAAAAAEAIAAAACIAAABkcnMvZG93&#10;bnJldi54bWxQSwECFAAUAAAACACHTuJAPM0sugQCAAD0AwAADgAAAAAAAAABACAAAAAjAQAAZHJz&#10;L2Uyb0RvYy54bWxQSwUGAAAAAAYABgBZAQAAmQUAAAAA&#10;">
                  <v:fill on="f" focussize="0,0"/>
                  <v:stroke weight="2.25pt" color="#000000" joinstyle="round" endarrow="block"/>
                  <v:imagedata o:title=""/>
                  <o:lock v:ext="edit" aspectratio="f"/>
                </v:line>
                <v:line id="直线 14316" o:spid="_x0000_s1026" o:spt="20" style="position:absolute;left:3703430;top:277368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shas1AAAAAYBAAAPAAAAAAAAAAEAIAAAACIAAABkcnMvZG93&#10;bnJldi54bWxQSwECFAAUAAAACACHTuJADnTumAQCAAD0AwAADgAAAAAAAAABACAAAAAjAQAAZHJz&#10;L2Uyb0RvYy54bWxQSwUGAAAAAAYABgBZAQAAmQUAAAAA&#10;">
                  <v:fill on="f" focussize="0,0"/>
                  <v:stroke weight="2.25pt" color="#000000" joinstyle="round" endarrow="block"/>
                  <v:imagedata o:title=""/>
                  <o:lock v:ext="edit" aspectratio="f"/>
                </v:line>
                <v:line id="直线 14317" o:spid="_x0000_s1026" o:spt="20" style="position:absolute;left:3703430;top:462280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Bj670eAwIAAPQDAAAOAAAAAAAAAAEAIAAAACMBAABkcnMv&#10;ZTJvRG9jLnhtbFBLBQYAAAAABgAGAFkBAACYBQAAAAA=&#10;">
                  <v:fill on="f" focussize="0,0"/>
                  <v:stroke weight="2.25pt" color="#000000" joinstyle="round" endarrow="block"/>
                  <v:imagedata o:title=""/>
                  <o:lock v:ext="edit" aspectratio="f"/>
                </v:line>
                <v:rect id="矩形 14318" o:spid="_x0000_s1026" o:spt="1" style="position:absolute;left:1371824;top:4094480;height:660400;width:1165802;"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57alLWAAAA&#10;BgEAAA8AAAAAAAAAAQAgAAAAIgAAAGRycy9kb3ducmV2LnhtbFBLAQIUABQAAAAIAIdO4kAi3qmu&#10;HwIAAEsEAAAOAAAAAAAAAAEAIAAAACUBAABkcnMvZTJvRG9jLnhtbFBLBQYAAAAABgAGAFkBAAC2&#10;BQAAAAA=&#10;">
                  <v:fill on="t" focussize="0,0"/>
                  <v:stroke weight="2.25pt" color="#000000" joinstyle="miter"/>
                  <v:imagedata o:title=""/>
                  <o:lock v:ext="edit" aspectratio="f"/>
                  <v:textbox>
                    <w:txbxContent>
                      <w:p w14:paraId="3214FEF1">
                        <w:pPr>
                          <w:jc w:val="center"/>
                          <w:rPr>
                            <w:rFonts w:hint="eastAsia" w:ascii="宋体" w:hAnsi="宋体"/>
                          </w:rPr>
                        </w:pPr>
                        <w:r>
                          <w:rPr>
                            <w:rFonts w:hint="eastAsia" w:ascii="宋体" w:hAnsi="宋体"/>
                          </w:rPr>
                          <w:t>暂停施工</w:t>
                        </w:r>
                      </w:p>
                      <w:p w14:paraId="5E2C474F">
                        <w:pPr>
                          <w:jc w:val="center"/>
                          <w:rPr>
                            <w:rFonts w:ascii="宋体" w:hAnsi="宋体"/>
                          </w:rPr>
                        </w:pPr>
                        <w:r>
                          <w:rPr>
                            <w:rFonts w:hint="eastAsia" w:ascii="宋体" w:hAnsi="宋体"/>
                          </w:rPr>
                          <w:t>（施工单位）</w:t>
                        </w:r>
                      </w:p>
                    </w:txbxContent>
                  </v:textbox>
                </v:rect>
                <v:rect id="矩形 14319" o:spid="_x0000_s1026" o:spt="1" style="position:absolute;left:1371824;top:5019040;height:660400;width:1164975;"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ntqUtYAAAAG&#10;AQAADwAAAAAAAAABACAAAAAiAAAAZHJzL2Rvd25yZXYueG1sUEsBAhQAFAAAAAgAh07iQFpuNF4e&#10;AgAASwQAAA4AAAAAAAAAAQAgAAAAJQEAAGRycy9lMm9Eb2MueG1sUEsFBgAAAAAGAAYAWQEAALUF&#10;AAAAAA==&#10;">
                  <v:fill on="t" focussize="0,0"/>
                  <v:stroke weight="2.25pt" color="#000000" joinstyle="miter"/>
                  <v:imagedata o:title=""/>
                  <o:lock v:ext="edit" aspectratio="f"/>
                  <v:textbox>
                    <w:txbxContent>
                      <w:p w14:paraId="0CE9A78B">
                        <w:pPr>
                          <w:jc w:val="center"/>
                          <w:rPr>
                            <w:rFonts w:hint="eastAsia" w:ascii="宋体" w:hAnsi="宋体"/>
                          </w:rPr>
                        </w:pPr>
                        <w:r>
                          <w:rPr>
                            <w:rFonts w:hint="eastAsia" w:ascii="宋体" w:hAnsi="宋体"/>
                          </w:rPr>
                          <w:t>复工申请</w:t>
                        </w:r>
                        <w:r>
                          <w:rPr>
                            <w:rFonts w:cs="Arial"/>
                          </w:rPr>
                          <w:t>B03</w:t>
                        </w:r>
                      </w:p>
                      <w:p w14:paraId="23609B46">
                        <w:pPr>
                          <w:jc w:val="center"/>
                          <w:rPr>
                            <w:rFonts w:ascii="宋体" w:hAnsi="宋体"/>
                          </w:rPr>
                        </w:pPr>
                        <w:r>
                          <w:rPr>
                            <w:rFonts w:hint="eastAsia" w:ascii="宋体" w:hAnsi="宋体"/>
                          </w:rPr>
                          <w:t>（总包单位）</w:t>
                        </w:r>
                      </w:p>
                    </w:txbxContent>
                  </v:textbox>
                </v:rect>
                <v:rect id="矩形 14320" o:spid="_x0000_s1026" o:spt="1" style="position:absolute;left:3154865;top:6736080;height:660400;width:1164147;"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Oe2pS1gAA&#10;AAYBAAAPAAAAAAAAAAEAIAAAACIAAABkcnMvZG93bnJldi54bWxQSwECFAAUAAAACACHTuJAyc1b&#10;JSACAABLBAAADgAAAAAAAAABACAAAAAlAQAAZHJzL2Uyb0RvYy54bWxQSwUGAAAAAAYABgBZAQAA&#10;twUAAAAA&#10;">
                  <v:fill on="t" focussize="0,0"/>
                  <v:stroke weight="2.25pt" color="#000000" joinstyle="miter"/>
                  <v:imagedata o:title=""/>
                  <o:lock v:ext="edit" aspectratio="f"/>
                  <v:textbox>
                    <w:txbxContent>
                      <w:p w14:paraId="7D6BFBF4">
                        <w:pPr>
                          <w:jc w:val="center"/>
                          <w:rPr>
                            <w:rFonts w:hint="eastAsia" w:ascii="宋体" w:hAnsi="宋体"/>
                          </w:rPr>
                        </w:pPr>
                        <w:r>
                          <w:rPr>
                            <w:rFonts w:hint="eastAsia" w:ascii="宋体" w:hAnsi="宋体"/>
                          </w:rPr>
                          <w:t>复工</w:t>
                        </w:r>
                      </w:p>
                      <w:p w14:paraId="2B8DC48E">
                        <w:pPr>
                          <w:jc w:val="center"/>
                          <w:rPr>
                            <w:rFonts w:ascii="华文仿宋" w:hAnsi="华文仿宋" w:eastAsia="华文仿宋"/>
                          </w:rPr>
                        </w:pPr>
                        <w:r>
                          <w:rPr>
                            <w:rFonts w:hint="eastAsia" w:ascii="宋体" w:hAnsi="宋体"/>
                          </w:rPr>
                          <w:t>（施工单位</w:t>
                        </w:r>
                        <w:r>
                          <w:rPr>
                            <w:rFonts w:hint="eastAsia" w:ascii="华文仿宋" w:hAnsi="华文仿宋" w:eastAsia="华文仿宋"/>
                          </w:rPr>
                          <w:t>）</w:t>
                        </w:r>
                      </w:p>
                    </w:txbxContent>
                  </v:textbox>
                </v:rect>
                <v:line id="直线 14321" o:spid="_x0000_s1026" o:spt="20" style="position:absolute;left:3223539;top:660400;height:264160;width:2482;"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C/8ywwAwIAAPQDAAAOAAAAAAAAAAEAIAAAACMBAABkcnMv&#10;ZTJvRG9jLnhtbFBLBQYAAAAABgAGAFkBAACYBQAAAAA=&#10;">
                  <v:fill on="f" focussize="0,0"/>
                  <v:stroke weight="2.25pt" color="#000000" joinstyle="round" endarrow="block"/>
                  <v:imagedata o:title=""/>
                  <o:lock v:ext="edit" aspectratio="f"/>
                </v:line>
                <v:rect id="矩形 14322" o:spid="_x0000_s1026" o:spt="1" style="position:absolute;left:2606301;top:0;height:660400;width:1371824;"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57alLWAAAABgEAAA8A&#10;AAAAAAAAAQAgAAAAIgAAAGRycy9kb3ducmV2LnhtbFBLAQIUABQAAAAIAIdO4kDbOEGTGQIAAEUE&#10;AAAOAAAAAAAAAAEAIAAAACUBAABkcnMvZTJvRG9jLnhtbFBLBQYAAAAABgAGAFkBAACwBQAAAAA=&#10;">
                  <v:fill on="t" focussize="0,0"/>
                  <v:stroke weight="2.25pt" color="#000000" joinstyle="miter"/>
                  <v:imagedata o:title=""/>
                  <o:lock v:ext="edit" aspectratio="f"/>
                  <v:textbox>
                    <w:txbxContent>
                      <w:p w14:paraId="7100DDE1">
                        <w:pPr>
                          <w:jc w:val="center"/>
                          <w:rPr>
                            <w:rFonts w:hint="eastAsia" w:ascii="宋体" w:hAnsi="宋体"/>
                          </w:rPr>
                        </w:pPr>
                        <w:r>
                          <w:rPr>
                            <w:rFonts w:hint="eastAsia" w:ascii="宋体" w:hAnsi="宋体"/>
                          </w:rPr>
                          <w:t>发现质量问题</w:t>
                        </w:r>
                      </w:p>
                      <w:p w14:paraId="34FDDD60">
                        <w:pPr>
                          <w:jc w:val="center"/>
                          <w:rPr>
                            <w:rFonts w:hint="eastAsia" w:ascii="宋体" w:hAnsi="宋体"/>
                          </w:rPr>
                        </w:pPr>
                        <w:r>
                          <w:rPr>
                            <w:rFonts w:hint="eastAsia" w:ascii="宋体" w:hAnsi="宋体"/>
                          </w:rPr>
                          <w:t>（监理人员）</w:t>
                        </w:r>
                      </w:p>
                      <w:p w14:paraId="4C0C0CF9">
                        <w:pPr>
                          <w:rPr>
                            <w:rFonts w:ascii="华文仿宋" w:hAnsi="华文仿宋" w:eastAsia="华文仿宋"/>
                          </w:rPr>
                        </w:pPr>
                      </w:p>
                    </w:txbxContent>
                  </v:textbox>
                </v:rect>
                <v:line id="直线 14323" o:spid="_x0000_s1026" o:spt="20" style="position:absolute;left:2125583;top:1981200;flip:x;height:264160;width:827;"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Kp2efXAAAABgEAAA8AAAAAAAAAAQAgAAAA&#10;IgAAAGRycy9kb3ducmV2LnhtbFBLAQIUABQAAAAIAIdO4kDaJou5DAIAAP4DAAAOAAAAAAAAAAEA&#10;IAAAACYBAABkcnMvZTJvRG9jLnhtbFBLBQYAAAAABgAGAFkBAACkBQAAAAA=&#10;">
                  <v:fill on="f" focussize="0,0"/>
                  <v:stroke weight="2.25pt" color="#000000" joinstyle="round" endarrow="block"/>
                  <v:imagedata o:title=""/>
                  <o:lock v:ext="edit" aspectratio="f"/>
                </v:line>
                <v:line id="直线 14324" o:spid="_x0000_s1026" o:spt="20" style="position:absolute;left:1989062;top:3830320;flip:x;height:264160;width:827;"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Kp2efXAAAABgEAAA8AAAAAAAAAAQAgAAAA&#10;IgAAAGRycy9kb3ducmV2LnhtbFBLAQIUABQAAAAIAIdO4kAg5vTODAIAAP4DAAAOAAAAAAAAAAEA&#10;IAAAACYBAABkcnMvZTJvRG9jLnhtbFBLBQYAAAAABgAGAFkBAACkBQAAAAA=&#10;">
                  <v:fill on="f" focussize="0,0"/>
                  <v:stroke weight="2.25pt" color="#000000" joinstyle="round" endarrow="block"/>
                  <v:imagedata o:title=""/>
                  <o:lock v:ext="edit" aspectratio="f"/>
                </v:line>
                <v:rect id="矩形 14325" o:spid="_x0000_s1026" o:spt="1" style="position:absolute;left:1440498;top:6736080;height:660400;width:1302323;"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57alLWAAAA&#10;BgEAAA8AAAAAAAAAAQAgAAAAIgAAAGRycy9kb3ducmV2LnhtbFBLAQIUABQAAAAIAIdO4kAbCWx/&#10;HwIAAEsEAAAOAAAAAAAAAAEAIAAAACUBAABkcnMvZTJvRG9jLnhtbFBLBQYAAAAABgAGAFkBAAC2&#10;BQAAAAA=&#10;">
                  <v:fill on="t" focussize="0,0"/>
                  <v:stroke weight="2.25pt" color="#000000" joinstyle="miter"/>
                  <v:imagedata o:title=""/>
                  <o:lock v:ext="edit" aspectratio="f"/>
                  <v:textbox>
                    <w:txbxContent>
                      <w:p w14:paraId="7010E0EF">
                        <w:pPr>
                          <w:rPr>
                            <w:rFonts w:hint="eastAsia" w:ascii="宋体" w:hAnsi="宋体" w:cs="Arial"/>
                          </w:rPr>
                        </w:pPr>
                        <w:r>
                          <w:rPr>
                            <w:rFonts w:hint="eastAsia" w:ascii="华文仿宋" w:hAnsi="华文仿宋" w:eastAsia="华文仿宋"/>
                          </w:rPr>
                          <w:t xml:space="preserve"> </w:t>
                        </w:r>
                        <w:r>
                          <w:rPr>
                            <w:rFonts w:ascii="宋体" w:hAnsi="宋体" w:cs="Arial"/>
                          </w:rPr>
                          <w:t>工程复工令</w:t>
                        </w:r>
                        <w:r>
                          <w:rPr>
                            <w:rFonts w:cs="Arial"/>
                          </w:rPr>
                          <w:t>A07</w:t>
                        </w:r>
                      </w:p>
                      <w:p w14:paraId="11314ECA">
                        <w:pPr>
                          <w:rPr>
                            <w:rFonts w:ascii="宋体" w:hAnsi="宋体" w:cs="Arial"/>
                          </w:rPr>
                        </w:pPr>
                        <w:r>
                          <w:rPr>
                            <w:rFonts w:ascii="宋体" w:hAnsi="宋体" w:cs="Arial"/>
                          </w:rPr>
                          <w:t>（总监理工程师）</w:t>
                        </w:r>
                      </w:p>
                    </w:txbxContent>
                  </v:textbox>
                </v:rect>
                <v:line id="直线 14326" o:spid="_x0000_s1026" o:spt="20" style="position:absolute;left:1989062;top:567944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LIWrNQAAAAGAQAADwAAAAAAAAABACAAAAAiAAAAZHJzL2Rv&#10;d25yZXYueG1sUEsBAhQAFAAAAAgAh07iQEmXQmkFAgAA9AMAAA4AAAAAAAAAAQAgAAAAIwEAAGRy&#10;cy9lMm9Eb2MueG1sUEsFBgAAAAAGAAYAWQEAAJoFAAAAAA==&#10;">
                  <v:fill on="f" focussize="0,0"/>
                  <v:stroke weight="2.25pt" color="#000000" joinstyle="round" endarrow="block"/>
                  <v:imagedata o:title=""/>
                  <o:lock v:ext="edit" aspectratio="f"/>
                </v:line>
                <v:line id="直线 14327" o:spid="_x0000_s1026" o:spt="20" style="position:absolute;left:1989062;top:647192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BQqXLyAwIAAPQDAAAOAAAAAAAAAAEAIAAAACMBAABkcnMv&#10;ZTJvRG9jLnhtbFBLBQYAAAAABgAGAFkBAACYBQAAAAA=&#10;">
                  <v:fill on="f" focussize="0,0"/>
                  <v:stroke weight="2.25pt" color="#000000" joinstyle="round" endarrow="block"/>
                  <v:imagedata o:title=""/>
                  <o:lock v:ext="edit" aspectratio="f"/>
                </v:line>
                <v:line id="直线 14328" o:spid="_x0000_s1026" o:spt="20" style="position:absolute;left:891934;top:6207760;flip:x;height:825;width:479890;" filled="f" stroked="t" coordsize="21600,21600" o:gfxdata="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iC5d1QAAAAYBAAAPAAAAAAAAAAEAIAAAACIAAABkcnMvZG93&#10;bnJldi54bWxQSwECFAAUAAAACACHTuJAv2RaGQMCAAD5AwAADgAAAAAAAAABACAAAAAkAQAAZHJz&#10;L2Uyb0RvYy54bWxQSwUGAAAAAAYABgBZAQAAmQUAAAAA&#10;">
                  <v:fill on="f" focussize="0,0"/>
                  <v:stroke weight="2.25pt" color="#000000" joinstyle="round"/>
                  <v:imagedata o:title=""/>
                  <o:lock v:ext="edit" aspectratio="f"/>
                </v:line>
                <v:line id="直线 14329" o:spid="_x0000_s1026" o:spt="20" style="position:absolute;left:891934;top:4358640;flip:x y;height:1849120;width:827;" filled="f" stroked="t" coordsize="21600,21600" o:gfxdata="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&#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DTgjfTAAAABgEAAA8AAAAAAAAAAQAgAAAAIgAAAGRy&#10;cy9kb3ducmV2LnhtbFBLAQIUABQAAAAIAIdO4kAtjbqhCgIAAAQEAAAOAAAAAAAAAAEAIAAAACIB&#10;AABkcnMvZTJvRG9jLnhtbFBLBQYAAAAABgAGAFkBAACeBQAAAAA=&#10;">
                  <v:fill on="f" focussize="0,0"/>
                  <v:stroke weight="2.25pt" color="#000000" joinstyle="round"/>
                  <v:imagedata o:title=""/>
                  <o:lock v:ext="edit" aspectratio="f"/>
                </v:line>
                <v:line id="直线 14330" o:spid="_x0000_s1026" o:spt="20" style="position:absolute;left:891934;top:4358640;height:825;width:479890;"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yyFqzUAAAABgEAAA8AAAAAAAAAAQAgAAAAIgAAAGRycy9kb3ducmV2&#10;LnhtbFBLAQIUABQAAAAIAIdO4kCjYf08AAIAAPMDAAAOAAAAAAAAAAEAIAAAACMBAABkcnMvZTJv&#10;RG9jLnhtbFBLBQYAAAAABgAGAFkBAACVBQAAAAA=&#10;">
                  <v:fill on="f" focussize="0,0"/>
                  <v:stroke weight="2.25pt" color="#000000" joinstyle="round" endarrow="block"/>
                  <v:imagedata o:title=""/>
                  <o:lock v:ext="edit" aspectratio="f"/>
                </v:line>
                <v:rect id="矩形 14331" o:spid="_x0000_s1026" o:spt="1" style="position:absolute;left:0;top:0;height:660400;width:2262931;"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57alLWAAAABgEAAA8AAAAAAAAA&#10;AQAgAAAAIgAAAGRycy9kb3ducmV2LnhtbFBLAQIUABQAAAAIAIdO4kAJjYfgEwIAAD8EAAAOAAAA&#10;AAAAAAEAIAAAACUBAABkcnMvZTJvRG9jLnhtbFBLBQYAAAAABgAGAFkBAACqBQAAAAA=&#10;">
                  <v:fill on="t" focussize="0,0"/>
                  <v:stroke weight="2.25pt" color="#000000" joinstyle="miter"/>
                  <v:imagedata o:title=""/>
                  <o:lock v:ext="edit" aspectratio="f"/>
                  <v:textbox>
                    <w:txbxContent>
                      <w:p w14:paraId="4365F3EA">
                        <w:pPr>
                          <w:jc w:val="center"/>
                          <w:rPr>
                            <w:rFonts w:hint="eastAsia" w:ascii="宋体" w:hAnsi="宋体"/>
                          </w:rPr>
                        </w:pPr>
                        <w:r>
                          <w:rPr>
                            <w:rFonts w:hint="eastAsia" w:ascii="宋体" w:hAnsi="宋体"/>
                          </w:rPr>
                          <w:t>巡视、见证、旁站、平行检验</w:t>
                        </w:r>
                      </w:p>
                      <w:p w14:paraId="4FB3DA16">
                        <w:pPr>
                          <w:jc w:val="center"/>
                          <w:rPr>
                            <w:rFonts w:hint="eastAsia" w:ascii="宋体" w:hAnsi="宋体"/>
                          </w:rPr>
                        </w:pPr>
                        <w:r>
                          <w:rPr>
                            <w:rFonts w:hint="eastAsia" w:ascii="宋体" w:hAnsi="宋体"/>
                          </w:rPr>
                          <w:t>（监理人员）</w:t>
                        </w:r>
                      </w:p>
                      <w:p w14:paraId="613E3A64">
                        <w:pPr>
                          <w:rPr>
                            <w:rFonts w:ascii="华文仿宋" w:hAnsi="华文仿宋" w:eastAsia="华文仿宋"/>
                          </w:rPr>
                        </w:pPr>
                      </w:p>
                    </w:txbxContent>
                  </v:textbox>
                </v:rect>
                <v:line id="直线 14332" o:spid="_x0000_s1026" o:spt="20" style="position:absolute;left:2262931;top:264160;height:825;width:343369;"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yyFqzUAAAABgEAAA8AAAAAAAAAAQAgAAAAIgAAAGRycy9kb3ducmV2&#10;LnhtbFBLAQIUABQAAAAIAIdO4kDCW45dAAIAAPMDAAAOAAAAAAAAAAEAIAAAACMBAABkcnMvZTJv&#10;RG9jLnhtbFBLBQYAAAAABgAGAFkBAACVBQAAAAA=&#10;">
                  <v:fill on="f" focussize="0,0"/>
                  <v:stroke weight="2.25pt" color="#000000" joinstyle="round" endarrow="block"/>
                  <v:imagedata o:title=""/>
                  <o:lock v:ext="edit" aspectratio="f"/>
                </v:line>
                <v:rect id="矩形 14333" o:spid="_x0000_s1026" o:spt="1" style="position:absolute;left:4731884;top:3037840;height:660400;width:1029282;"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ntqUtYA&#10;AAAGAQAADwAAAAAAAAABACAAAAAiAAAAZHJzL2Rvd25yZXYueG1sUEsBAhQAFAAAAAgAh07iQF8W&#10;OvYhAgAASwQAAA4AAAAAAAAAAQAgAAAAJQEAAGRycy9lMm9Eb2MueG1sUEsFBgAAAAAGAAYAWQEA&#10;ALgFAAAAAA==&#10;">
                  <v:fill on="t" focussize="0,0"/>
                  <v:stroke weight="2.25pt" color="#000000" joinstyle="miter"/>
                  <v:imagedata o:title=""/>
                  <o:lock v:ext="edit" aspectratio="f"/>
                  <v:textbox>
                    <w:txbxContent>
                      <w:p w14:paraId="6FBB5F53">
                        <w:pPr>
                          <w:jc w:val="center"/>
                          <w:rPr>
                            <w:rFonts w:hint="eastAsia" w:ascii="宋体" w:hAnsi="宋体"/>
                          </w:rPr>
                        </w:pPr>
                        <w:r>
                          <w:rPr>
                            <w:rFonts w:hint="eastAsia" w:ascii="宋体" w:hAnsi="宋体"/>
                          </w:rPr>
                          <w:t>监理备忘</w:t>
                        </w:r>
                      </w:p>
                      <w:p w14:paraId="3193943B">
                        <w:pPr>
                          <w:jc w:val="center"/>
                          <w:rPr>
                            <w:rFonts w:ascii="宋体" w:hAnsi="宋体"/>
                          </w:rPr>
                        </w:pPr>
                        <w:r>
                          <w:rPr>
                            <w:rFonts w:hint="eastAsia" w:ascii="宋体" w:hAnsi="宋体"/>
                          </w:rPr>
                          <w:t>（监理人员）</w:t>
                        </w:r>
                      </w:p>
                    </w:txbxContent>
                  </v:textbox>
                </v:rect>
                <v:line id="直线 14334" o:spid="_x0000_s1026" o:spt="20" style="position:absolute;left:5280449;top:3698240;height:264160;width:2482;"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yyFqzUAAAABgEAAA8AAAAAAAAAAQAgAAAAIgAAAGRycy9k&#10;b3ducmV2LnhtbFBLAQIUABQAAAAIAIdO4kAoAA6hBgIAAPUDAAAOAAAAAAAAAAEAIAAAACMBAABk&#10;cnMvZTJvRG9jLnhtbFBLBQYAAAAABgAGAFkBAACbBQAAAAA=&#10;">
                  <v:fill on="f" focussize="0,0"/>
                  <v:stroke weight="2.25pt" color="#000000" joinstyle="round" endarrow="block"/>
                  <v:imagedata o:title=""/>
                  <o:lock v:ext="edit" aspectratio="f"/>
                </v:line>
                <v:line id="直线 14335" o:spid="_x0000_s1026" o:spt="20" style="position:absolute;left:3703430;top:1717040;height:825;width:1645693;" filled="f" stroked="t" coordsize="21600,21600" o:gfxdata="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8PAbfVAAAABgEAAA8AAAAAAAAAAQAgAAAAIgAAAGRycy9kb3ducmV2Lnht&#10;bFBLAQIUABQAAAAIAIdO4kAt6NuI/AEAAPEDAAAOAAAAAAAAAAEAIAAAACQBAABkcnMvZTJvRG9j&#10;LnhtbFBLBQYAAAAABgAGAFkBAACSBQAAAAA=&#10;">
                  <v:fill on="f" focussize="0,0"/>
                  <v:stroke weight="2.25pt" color="#000000" joinstyle="round"/>
                  <v:imagedata o:title=""/>
                  <o:lock v:ext="edit" aspectratio="f"/>
                </v:line>
                <v:line id="直线 14336" o:spid="_x0000_s1026" o:spt="20" style="position:absolute;left:5349123;top:1717040;height:39624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A9hpHzAwIAAPQDAAAOAAAAAAAAAAEAIAAAACMBAABkcnMv&#10;ZTJvRG9jLnhtbFBLBQYAAAAABgAGAFkBAACYBQAAAAA=&#10;">
                  <v:fill on="f" focussize="0,0"/>
                  <v:stroke weight="2.25pt" color="#000000" joinstyle="round" endarrow="block"/>
                  <v:imagedata o:title=""/>
                  <o:lock v:ext="edit" aspectratio="f"/>
                </v:line>
                <v:line id="直线 14337" o:spid="_x0000_s1026" o:spt="20" style="position:absolute;left:3703430;top:369824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yyFqzUAAAABgEAAA8AAAAAAAAAAQAgAAAAIgAAAGRycy9kb3du&#10;cmV2LnhtbFBLAQIUABQAAAAIAIdO4kDd8VvpAwIAAPQDAAAOAAAAAAAAAAEAIAAAACMBAABkcnMv&#10;ZTJvRG9jLnhtbFBLBQYAAAAABgAGAFkBAACYBQAAAAA=&#10;">
                  <v:fill on="f" focussize="0,0"/>
                  <v:stroke weight="2.25pt" color="#000000" joinstyle="round" endarrow="block"/>
                  <v:imagedata o:title=""/>
                  <o:lock v:ext="edit" aspectratio="f"/>
                </v:line>
                <v:shape id="自选图形 14338" o:spid="_x0000_s1026" o:spt="4" type="#_x0000_t4" style="position:absolute;left:3154865;top:4886960;height:529971;width:1097128;" fillcolor="#FFFFFF" filled="t" stroked="t" coordsize="21600,21600" o:gfxdata="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x&#10;+T4W0gAAAAYBAAAPAAAAAAAAAAEAIAAAACIAAABkcnMvZG93bnJldi54bWxQSwECFAAUAAAACACH&#10;TuJANMPWkioCAABUBAAADgAAAAAAAAABACAAAAAhAQAAZHJzL2Uyb0RvYy54bWxQSwUGAAAAAAYA&#10;BgBZAQAAvQUAAAAA&#10;">
                  <v:fill on="t" focussize="0,0"/>
                  <v:stroke weight="2pt" color="#000000" joinstyle="miter"/>
                  <v:imagedata o:title=""/>
                  <o:lock v:ext="edit" aspectratio="f"/>
                  <v:textbox>
                    <w:txbxContent>
                      <w:p w14:paraId="67D0B1C5">
                        <w:pPr>
                          <w:jc w:val="center"/>
                          <w:rPr>
                            <w:rFonts w:ascii="宋体" w:hAnsi="宋体" w:cs="Arial"/>
                          </w:rPr>
                        </w:pPr>
                        <w:r>
                          <w:rPr>
                            <w:rFonts w:hint="eastAsia" w:ascii="宋体" w:hAnsi="宋体" w:cs="Arial"/>
                          </w:rPr>
                          <w:t>闭合</w:t>
                        </w:r>
                        <w:r>
                          <w:rPr>
                            <w:rFonts w:ascii="宋体" w:hAnsi="宋体" w:cs="Arial"/>
                          </w:rPr>
                          <w:t>？</w:t>
                        </w:r>
                      </w:p>
                    </w:txbxContent>
                  </v:textbox>
                </v:shape>
                <v:line id="直线 14339" o:spid="_x0000_s1026" o:spt="20" style="position:absolute;left:5280449;top:4490720;height:39624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shas1AAAAAYBAAAPAAAAAAAAAAEAIAAAACIAAABkcnMvZG93&#10;bnJldi54bWxQSwECFAAUAAAACACHTuJAnT+4OAQCAAD0AwAADgAAAAAAAAABACAAAAAjAQAAZHJz&#10;L2Uyb0RvYy54bWxQSwUGAAAAAAYABgBZAQAAmQUAAAAA&#10;">
                  <v:fill on="f" focussize="0,0"/>
                  <v:stroke weight="2.25pt" color="#000000" joinstyle="round" endarrow="block"/>
                  <v:imagedata o:title=""/>
                  <o:lock v:ext="edit" aspectratio="f"/>
                </v:line>
                <v:line id="直线 14340" o:spid="_x0000_s1026" o:spt="20" style="position:absolute;left:4251994;top:5151120;height:0;width:411216;"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yyFqzUAAAABgEAAA8AAAAAAAAAAQAgAAAAIgAAAGRycy9kb3ducmV2&#10;LnhtbFBLAQIUABQAAAAIAIdO4kC4BoaWAAIAAPIDAAAOAAAAAAAAAAEAIAAAACMBAABkcnMvZTJv&#10;RG9jLnhtbFBLBQYAAAAABgAGAFkBAACVBQAAAAA=&#10;">
                  <v:fill on="f" focussize="0,0"/>
                  <v:stroke weight="2.25pt" color="#000000" joinstyle="round" endarrow="block"/>
                  <v:imagedata o:title=""/>
                  <o:lock v:ext="edit" aspectratio="f"/>
                </v:line>
                <v:rect id="矩形 14341" o:spid="_x0000_s1026" o:spt="1" style="position:absolute;left:3086191;top:5679440;height:660400;width:1165802;"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57alLW&#10;AAAABgEAAA8AAAAAAAAAAQAgAAAAIgAAAGRycy9kb3ducmV2LnhtbFBLAQIUABQAAAAIAIdO4kCn&#10;Eno/IgIAAEsEAAAOAAAAAAAAAAEAIAAAACUBAABkcnMvZTJvRG9jLnhtbFBLBQYAAAAABgAGAFkB&#10;AAC5BQAAAAA=&#10;">
                  <v:fill on="t" focussize="0,0"/>
                  <v:stroke weight="2.25pt" color="#000000" joinstyle="miter"/>
                  <v:imagedata o:title=""/>
                  <o:lock v:ext="edit" aspectratio="f"/>
                  <v:textbox>
                    <w:txbxContent>
                      <w:p w14:paraId="7704D585">
                        <w:pPr>
                          <w:jc w:val="center"/>
                          <w:rPr>
                            <w:rFonts w:hint="eastAsia" w:ascii="宋体" w:hAnsi="宋体"/>
                          </w:rPr>
                        </w:pPr>
                        <w:r>
                          <w:rPr>
                            <w:rFonts w:hint="eastAsia" w:ascii="宋体" w:hAnsi="宋体"/>
                          </w:rPr>
                          <w:t>向总监报告</w:t>
                        </w:r>
                      </w:p>
                      <w:p w14:paraId="4CF1B311">
                        <w:pPr>
                          <w:jc w:val="center"/>
                          <w:rPr>
                            <w:rFonts w:ascii="宋体" w:hAnsi="宋体"/>
                          </w:rPr>
                        </w:pPr>
                        <w:r>
                          <w:rPr>
                            <w:rFonts w:hint="eastAsia" w:ascii="宋体" w:hAnsi="宋体"/>
                          </w:rPr>
                          <w:t>（监理工程师）</w:t>
                        </w:r>
                      </w:p>
                    </w:txbxContent>
                  </v:textbox>
                </v:rect>
                <v:line id="直线 14342" o:spid="_x0000_s1026" o:spt="20" style="position:absolute;left:3703430;top:5415280;height:264160;width:827;"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shas1AAAAAYBAAAPAAAAAAAAAAEAIAAAACIAAABkcnMvZG93&#10;bnJldi54bWxQSwECFAAUAAAACACHTuJA0czfFwQCAAD0AwAADgAAAAAAAAABACAAAAAjAQAAZHJz&#10;L2Uyb0RvYy54bWxQSwUGAAAAAAYABgBZAQAAmQUAAAAA&#10;">
                  <v:fill on="f" focussize="0,0"/>
                  <v:stroke weight="2.25pt" color="#000000" joinstyle="round" endarrow="block"/>
                  <v:imagedata o:title=""/>
                  <o:lock v:ext="edit" aspectratio="f"/>
                </v:line>
                <v:rect id="矩形 14343" o:spid="_x0000_s1026" o:spt="1" style="position:absolute;left:0;top:1320800;height:660400;width:1303150;"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e2pS1gAAAAYBAAAPAAAA&#10;AAAAAAEAIAAAACIAAABkcnMvZG93bnJldi54bWxQSwECFAAUAAAACACHTuJAsUby+RcCAABFBAAA&#10;DgAAAAAAAAABACAAAAAlAQAAZHJzL2Uyb0RvYy54bWxQSwUGAAAAAAYABgBZAQAArgUAAAAA&#10;">
                  <v:fill on="t" focussize="0,0"/>
                  <v:stroke weight="2.25pt" color="#000000" joinstyle="miter"/>
                  <v:imagedata o:title=""/>
                  <o:lock v:ext="edit" aspectratio="f"/>
                  <v:textbox>
                    <w:txbxContent>
                      <w:p w14:paraId="0629FF29">
                        <w:pPr>
                          <w:jc w:val="center"/>
                          <w:rPr>
                            <w:rFonts w:hint="eastAsia" w:ascii="宋体" w:hAnsi="宋体"/>
                          </w:rPr>
                        </w:pPr>
                        <w:r>
                          <w:rPr>
                            <w:rFonts w:hint="eastAsia" w:ascii="宋体" w:hAnsi="宋体"/>
                          </w:rPr>
                          <w:t>征求业主意见</w:t>
                        </w:r>
                      </w:p>
                      <w:p w14:paraId="485575D5">
                        <w:pPr>
                          <w:jc w:val="center"/>
                          <w:rPr>
                            <w:rFonts w:ascii="宋体" w:hAnsi="宋体"/>
                          </w:rPr>
                        </w:pPr>
                        <w:r>
                          <w:rPr>
                            <w:rFonts w:hint="eastAsia" w:ascii="宋体" w:hAnsi="宋体"/>
                          </w:rPr>
                          <w:t>（总监理工程师）</w:t>
                        </w:r>
                      </w:p>
                    </w:txbxContent>
                  </v:textbox>
                </v:rect>
                <v:rect id="矩形 14344" o:spid="_x0000_s1026" o:spt="1" style="position:absolute;left:1371824;top:2245360;height:660400;width:1370997;" fillcolor="#FFFFFF" filled="t" stroked="t" coordsize="21600,21600" o:gfxdata="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Oe2pS1gAAAAYB&#10;AAAPAAAAAAAAAAEAIAAAACIAAABkcnMvZG93bnJldi54bWxQSwECFAAUAAAACACHTuJA7BewzR0C&#10;AABLBAAADgAAAAAAAAABACAAAAAlAQAAZHJzL2Uyb0RvYy54bWxQSwUGAAAAAAYABgBZAQAAtAUA&#10;AAAA&#10;">
                  <v:fill on="t" focussize="0,0"/>
                  <v:stroke weight="2.25pt" color="#000000" joinstyle="miter"/>
                  <v:imagedata o:title=""/>
                  <o:lock v:ext="edit" aspectratio="f"/>
                  <v:textbox>
                    <w:txbxContent>
                      <w:p w14:paraId="70D9D5FD">
                        <w:pPr>
                          <w:jc w:val="center"/>
                          <w:rPr>
                            <w:rFonts w:hint="eastAsia" w:ascii="宋体" w:hAnsi="宋体"/>
                          </w:rPr>
                        </w:pPr>
                        <w:r>
                          <w:rPr>
                            <w:rFonts w:hint="eastAsia" w:ascii="宋体" w:hAnsi="宋体"/>
                          </w:rPr>
                          <w:t>监理报告</w:t>
                        </w:r>
                        <w:r>
                          <w:rPr>
                            <w:rFonts w:cs="Arial"/>
                          </w:rPr>
                          <w:t>A04</w:t>
                        </w:r>
                        <w:r>
                          <w:rPr>
                            <w:rFonts w:cs="Arial"/>
                          </w:rPr>
                          <w:tab/>
                        </w:r>
                      </w:p>
                      <w:p w14:paraId="74724A40">
                        <w:pPr>
                          <w:jc w:val="center"/>
                          <w:rPr>
                            <w:rFonts w:ascii="宋体" w:hAnsi="宋体"/>
                          </w:rPr>
                        </w:pPr>
                        <w:r>
                          <w:rPr>
                            <w:rFonts w:hint="eastAsia" w:ascii="宋体" w:hAnsi="宋体"/>
                          </w:rPr>
                          <w:t>（总监理工程师）</w:t>
                        </w:r>
                      </w:p>
                    </w:txbxContent>
                  </v:textbox>
                </v:rect>
                <v:shape id="自选图形 14345" o:spid="_x0000_s1026" o:spt="4" type="#_x0000_t4" style="position:absolute;left:2674975;top:924560;height:529971;width:1097128;" fillcolor="#FFFFFF" filled="t" stroked="t" coordsize="21600,21600" o:gfxdata="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fk+&#10;FtIAAAAGAQAADwAAAAAAAAABACAAAAAiAAAAZHJzL2Rvd25yZXYueG1sUEsBAhQAFAAAAAgAh07i&#10;QF1BilUoAgAAUwQAAA4AAAAAAAAAAQAgAAAAIQEAAGRycy9lMm9Eb2MueG1sUEsFBgAAAAAGAAYA&#10;WQEAALsFAAAAAA==&#10;">
                  <v:fill on="t" focussize="0,0"/>
                  <v:stroke weight="2pt" color="#000000" joinstyle="miter"/>
                  <v:imagedata o:title=""/>
                  <o:lock v:ext="edit" aspectratio="f"/>
                  <v:textbox>
                    <w:txbxContent>
                      <w:p w14:paraId="1C5655B7">
                        <w:pPr>
                          <w:jc w:val="center"/>
                          <w:rPr>
                            <w:rFonts w:ascii="宋体" w:hAnsi="宋体" w:cs="Arial"/>
                          </w:rPr>
                        </w:pPr>
                        <w:r>
                          <w:rPr>
                            <w:rFonts w:hint="eastAsia" w:ascii="宋体" w:hAnsi="宋体" w:cs="Arial"/>
                          </w:rPr>
                          <w:t>严重</w:t>
                        </w:r>
                        <w:r>
                          <w:rPr>
                            <w:rFonts w:ascii="宋体" w:hAnsi="宋体" w:cs="Arial"/>
                          </w:rPr>
                          <w:t>？</w:t>
                        </w:r>
                      </w:p>
                    </w:txbxContent>
                  </v:textbox>
                </v:shape>
                <v:shape id="自选图形 14346" o:spid="_x0000_s1026" o:spt="4" type="#_x0000_t4" style="position:absolute;left:1577019;top:1452880;height:529971;width:1097128;" fillcolor="#FFFFFF" filled="t" stroked="t" coordsize="21600,21600" o:gfxdata="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x+T4W&#10;0gAAAAYBAAAPAAAAAAAAAAEAIAAAACIAAABkcnMvZG93bnJldi54bWxQSwECFAAUAAAACACHTuJA&#10;z2LGRCcCAABUBAAADgAAAAAAAAABACAAAAAhAQAAZHJzL2Uyb0RvYy54bWxQSwUGAAAAAAYABgBZ&#10;AQAAugUAAAAA&#10;">
                  <v:fill on="t" focussize="0,0"/>
                  <v:stroke weight="2pt" color="#000000" joinstyle="miter"/>
                  <v:imagedata o:title=""/>
                  <o:lock v:ext="edit" aspectratio="f"/>
                  <v:textbox>
                    <w:txbxContent>
                      <w:p w14:paraId="7674E854">
                        <w:pPr>
                          <w:jc w:val="center"/>
                          <w:rPr>
                            <w:rFonts w:ascii="宋体" w:hAnsi="宋体" w:cs="Arial"/>
                          </w:rPr>
                        </w:pPr>
                        <w:r>
                          <w:rPr>
                            <w:rFonts w:hint="eastAsia" w:ascii="宋体" w:hAnsi="宋体" w:cs="Arial"/>
                          </w:rPr>
                          <w:t>紧急</w:t>
                        </w:r>
                        <w:r>
                          <w:rPr>
                            <w:rFonts w:ascii="宋体" w:hAnsi="宋体" w:cs="Arial"/>
                          </w:rPr>
                          <w:t>？</w:t>
                        </w:r>
                      </w:p>
                    </w:txbxContent>
                  </v:textbox>
                </v:shape>
                <v:line id="直线 14347" o:spid="_x0000_s1026" o:spt="20" style="position:absolute;left:2057736;top:2905760;flip:x;height:264160;width:827;"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Cqdnn1wAAAAYBAAAPAAAAAAAAAAEAIAAAACIAAABk&#10;cnMvZG93bnJldi54bWxQSwECFAAUAAAACACHTuJAyCGFcQcCAAD+AwAADgAAAAAAAAABACAAAAAm&#10;AQAAZHJzL2Uyb0RvYy54bWxQSwUGAAAAAAYABgBZAQAAnwUAAAAA&#10;">
                  <v:fill on="f" focussize="0,0"/>
                  <v:stroke weight="2.25pt" color="#000000" joinstyle="round" endarrow="block"/>
                  <v:imagedata o:title=""/>
                  <o:lock v:ext="edit" aspectratio="f"/>
                </v:line>
                <v:line id="直线 14348" o:spid="_x0000_s1026" o:spt="20" style="position:absolute;left:1303150;top:1717040;flip:x;height:825;width:273868;"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qnZ59cAAAAGAQAADwAAAAAAAAABACAAAAAiAAAAZHJz&#10;L2Rvd25yZXYueG1sUEsBAhQAFAAAAAgAh07iQGLE5kEFAgAA/gMAAA4AAAAAAAAAAQAgAAAAJgEA&#10;AGRycy9lMm9Eb2MueG1sUEsFBgAAAAAGAAYAWQEAAJ0FAAAAAA==&#10;">
                  <v:fill on="f" focussize="0,0"/>
                  <v:stroke weight="2.25pt" color="#000000" joinstyle="round" endarrow="block"/>
                  <v:imagedata o:title=""/>
                  <o:lock v:ext="edit" aspectratio="f"/>
                </v:line>
                <v:line id="直线 14349" o:spid="_x0000_s1026" o:spt="20" style="position:absolute;left:1989062;top:4754880;flip:x;height:264160;width:827;"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Cqdnn1wAAAAYBAAAPAAAAAAAAAAEAIAAA&#10;ACIAAABkcnMvZG93bnJldi54bWxQSwECFAAUAAAACACHTuJAnCdleg0CAAD+AwAADgAAAAAAAAAB&#10;ACAAAAAmAQAAZHJzL2Uyb0RvYy54bWxQSwUGAAAAAAYABgBZAQAApQUAAAAA&#10;">
                  <v:fill on="f" focussize="0,0"/>
                  <v:stroke weight="2.25pt" color="#000000" joinstyle="round" endarrow="block"/>
                  <v:imagedata o:title=""/>
                  <o:lock v:ext="edit" aspectratio="f"/>
                </v:line>
                <v:line id="直线 14350" o:spid="_x0000_s1026" o:spt="20" style="position:absolute;left:2742821;top:7000240;height:825;width:412043;"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shas1AAAAAYBAAAPAAAAAAAAAAEAIAAAACIAAABkcnMvZG93bnJl&#10;di54bWxQSwECFAAUAAAACACHTuJA78AHWQECAAD0AwAADgAAAAAAAAABACAAAAAjAQAAZHJzL2Uy&#10;b0RvYy54bWxQSwUGAAAAAAYABgBZAQAAlgUAAAAA&#10;">
                  <v:fill on="f" focussize="0,0"/>
                  <v:stroke weight="2.25pt" color="#000000" joinstyle="round" endarrow="block"/>
                  <v:imagedata o:title=""/>
                  <o:lock v:ext="edit" aspectratio="f"/>
                </v:line>
                <v:line id="直线 14351" o:spid="_x0000_s1026" o:spt="20" style="position:absolute;left:2880169;top:5943600;flip:x;height:0;width:206021;" filled="f" stroked="t" coordsize="21600,21600" o:gfxdata="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4guXdUAAAAGAQAADwAAAAAAAAABACAAAAAiAAAAZHJzL2Rvd25y&#10;ZXYueG1sUEsBAhQAFAAAAAgAh07iQCxHsMoBAgAA+AMAAA4AAAAAAAAAAQAgAAAAJAEAAGRycy9l&#10;Mm9Eb2MueG1sUEsFBgAAAAAGAAYAWQEAAJcFAAAAAA==&#10;">
                  <v:fill on="f" focussize="0,0"/>
                  <v:stroke weight="2.25pt" color="#000000" joinstyle="round"/>
                  <v:imagedata o:title=""/>
                  <o:lock v:ext="edit" aspectratio="f"/>
                </v:line>
                <v:line id="直线 14352" o:spid="_x0000_s1026" o:spt="20" style="position:absolute;left:2880169;top:1717040;flip:y;height:4226560;width:0;" filled="f" stroked="t" coordsize="21600,21600" o:gfxdata="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ILl3VAAAABgEAAA8AAAAAAAAAAQAgAAAAIgAAAGRycy9kb3ducmV2&#10;LnhtbFBLAQIUABQAAAAIAIdO4kA4byl//wEAAPkDAAAOAAAAAAAAAAEAIAAAACQBAABkcnMvZTJv&#10;RG9jLnhtbFBLBQYAAAAABgAGAFkBAACVBQAAAAA=&#10;">
                  <v:fill on="f" focussize="0,0"/>
                  <v:stroke weight="2.25pt" color="#000000" joinstyle="round"/>
                  <v:imagedata o:title=""/>
                  <o:lock v:ext="edit" aspectratio="f"/>
                </v:line>
                <v:line id="直线 14353" o:spid="_x0000_s1026" o:spt="20" style="position:absolute;left:2674975;top:1717040;flip:x;height:0;width:205194;" filled="f" stroked="t" coordsize="21600,21600" o:gfxdata="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qnZ59cAAAAGAQAADwAAAAAAAAABACAAAAAiAAAA&#10;ZHJzL2Rvd25yZXYueG1sUEsBAhQAFAAAAAgAh07iQP/NuqcIAgAA/AMAAA4AAAAAAAAAAQAgAAAA&#10;JgEAAGRycy9lMm9Eb2MueG1sUEsFBgAAAAAGAAYAWQEAAKAFAAAAAA==&#10;">
                  <v:fill on="f" focussize="0,0"/>
                  <v:stroke weight="2.25pt" color="#000000" joinstyle="round" endarrow="block"/>
                  <v:imagedata o:title=""/>
                  <o:lock v:ext="edit" aspectratio="f"/>
                </v:line>
                <v:line id="直线 14354" o:spid="_x0000_s1026" o:spt="20" style="position:absolute;left:617238;top:1981200;height:1584960;width:827;" filled="f" stroked="t" coordsize="21600,21600" o:gfxdata="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PDwG31QAAAAYBAAAPAAAAAAAAAAEAIAAAACIAAABkcnMvZG93bnJldi54&#10;bWxQSwECFAAUAAAACACHTuJA3/ZgW/0BAADwAwAADgAAAAAAAAABACAAAAAkAQAAZHJzL2Uyb0Rv&#10;Yy54bWxQSwUGAAAAAAYABgBZAQAAkwUAAAAA&#10;">
                  <v:fill on="f" focussize="0,0"/>
                  <v:stroke weight="2.25pt" color="#000000" joinstyle="round"/>
                  <v:imagedata o:title=""/>
                  <o:lock v:ext="edit" aspectratio="f"/>
                </v:line>
                <v:line id="直线 14355" o:spid="_x0000_s1026" o:spt="20" style="position:absolute;left:617238;top:3566160;height:825;width:685912;" filled="f" stroked="t" coordsize="21600,21600" o:gfxdata="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shas1AAAAAYBAAAPAAAAAAAAAAEAIAAAACIAAABkcnMvZG93bnJl&#10;di54bWxQSwECFAAUAAAACACHTuJAkUDXkwECAADzAwAADgAAAAAAAAABACAAAAAjAQAAZHJzL2Uy&#10;b0RvYy54bWxQSwUGAAAAAAYABgBZAQAAlgUAAAAA&#10;">
                  <v:fill on="f" focussize="0,0"/>
                  <v:stroke weight="2.25pt" color="#000000" joinstyle="round" endarrow="block"/>
                  <v:imagedata o:title=""/>
                  <o:lock v:ext="edit" aspectratio="f"/>
                </v:line>
                <w10:wrap type="none"/>
                <w10:anchorlock/>
              </v:group>
            </w:pict>
          </mc:Fallback>
        </mc:AlternateContent>
      </w:r>
    </w:p>
    <w:p w14:paraId="21075E32">
      <w:pPr>
        <w:rPr>
          <w:rFonts w:hint="eastAsia" w:cs="Arial"/>
          <w:bCs/>
        </w:rPr>
      </w:pPr>
      <w:r>
        <w:rPr>
          <w:rFonts w:cs="Arial"/>
          <w:bCs/>
        </w:rPr>
        <w:t>0</w:t>
      </w:r>
      <w:r>
        <w:rPr>
          <w:rFonts w:hint="eastAsia" w:cs="Arial"/>
          <w:bCs/>
        </w:rPr>
        <w:t>3、处理方式</w:t>
      </w:r>
    </w:p>
    <w:p w14:paraId="3CFD3D7A">
      <w:pPr>
        <w:rPr>
          <w:rFonts w:hint="eastAsia" w:cs="Arial"/>
          <w:bCs/>
        </w:rPr>
      </w:pPr>
      <w:r>
        <w:rPr>
          <w:rFonts w:hint="eastAsia" w:cs="Arial"/>
          <w:bCs/>
        </w:rPr>
        <w:t>（1）监理通知</w:t>
      </w:r>
    </w:p>
    <w:p w14:paraId="6C288064">
      <w:pPr>
        <w:rPr>
          <w:rFonts w:hint="eastAsia" w:cs="Arial"/>
          <w:bCs/>
        </w:rPr>
      </w:pPr>
      <w:r>
        <w:rPr>
          <w:rFonts w:hint="eastAsia" w:cs="Arial"/>
          <w:bCs/>
        </w:rPr>
        <w:t>①通知方式：口头或书面监理通知</w:t>
      </w:r>
    </w:p>
    <w:p w14:paraId="4E156A45">
      <w:pPr>
        <w:rPr>
          <w:rFonts w:hint="eastAsia" w:cs="Arial"/>
          <w:bCs/>
        </w:rPr>
      </w:pPr>
      <w:r>
        <w:rPr>
          <w:rFonts w:hint="eastAsia" w:cs="Arial"/>
          <w:bCs/>
        </w:rPr>
        <w:t>②通知事项：</w:t>
      </w:r>
    </w:p>
    <w:p w14:paraId="2908C2E8">
      <w:pPr>
        <w:rPr>
          <w:rFonts w:cs="Arial"/>
        </w:rPr>
      </w:pPr>
      <w:r>
        <w:rPr>
          <w:rFonts w:hint="eastAsia" w:cs="Arial"/>
          <w:bCs/>
        </w:rPr>
        <w:t>●</w:t>
      </w:r>
      <w:r>
        <w:rPr>
          <w:rFonts w:hAnsi="宋体" w:cs="Arial"/>
        </w:rPr>
        <w:t>未按图施工，施工单位擅自变更设计。</w:t>
      </w:r>
    </w:p>
    <w:p w14:paraId="70DED169">
      <w:pPr>
        <w:rPr>
          <w:rFonts w:cs="Arial"/>
        </w:rPr>
      </w:pPr>
      <w:r>
        <w:rPr>
          <w:rFonts w:hint="eastAsia" w:cs="Arial"/>
        </w:rPr>
        <w:t>●</w:t>
      </w:r>
      <w:r>
        <w:rPr>
          <w:rFonts w:hAnsi="宋体" w:cs="Arial"/>
        </w:rPr>
        <w:t>工程材料</w:t>
      </w:r>
      <w:r>
        <w:rPr>
          <w:rFonts w:cs="Arial"/>
        </w:rPr>
        <w:t>/</w:t>
      </w:r>
      <w:r>
        <w:rPr>
          <w:rFonts w:hAnsi="宋体" w:cs="Arial"/>
        </w:rPr>
        <w:t>构配件</w:t>
      </w:r>
      <w:r>
        <w:rPr>
          <w:rFonts w:cs="Arial"/>
        </w:rPr>
        <w:t>/</w:t>
      </w:r>
      <w:r>
        <w:rPr>
          <w:rFonts w:hAnsi="宋体" w:cs="Arial"/>
        </w:rPr>
        <w:t>设备未经进场检验，施工单位擅自使用。</w:t>
      </w:r>
    </w:p>
    <w:p w14:paraId="2FD43A4C">
      <w:pPr>
        <w:rPr>
          <w:rFonts w:hint="eastAsia" w:hAnsi="宋体" w:cs="Arial"/>
        </w:rPr>
      </w:pPr>
      <w:r>
        <w:rPr>
          <w:rFonts w:hint="eastAsia" w:cs="Arial"/>
        </w:rPr>
        <w:t>●</w:t>
      </w:r>
      <w:r>
        <w:rPr>
          <w:rFonts w:hint="eastAsia" w:hAnsi="宋体" w:cs="Arial"/>
        </w:rPr>
        <w:t>施工机械未经进场核验，施工单位擅自使用。</w:t>
      </w:r>
    </w:p>
    <w:p w14:paraId="15CA4943">
      <w:pPr>
        <w:rPr>
          <w:rFonts w:hint="eastAsia" w:hAnsi="宋体" w:cs="Arial"/>
        </w:rPr>
      </w:pPr>
      <w:r>
        <w:rPr>
          <w:rFonts w:hint="eastAsia" w:hAnsi="宋体" w:cs="Arial"/>
        </w:rPr>
        <w:t>●未按批准方案施工，施工单位擅自调整工艺和方法。</w:t>
      </w:r>
    </w:p>
    <w:p w14:paraId="5E1310A6">
      <w:pPr>
        <w:rPr>
          <w:rFonts w:hint="eastAsia" w:hAnsi="宋体" w:cs="Arial"/>
        </w:rPr>
      </w:pPr>
      <w:r>
        <w:rPr>
          <w:rFonts w:hint="eastAsia" w:hAnsi="宋体" w:cs="Arial"/>
        </w:rPr>
        <w:t>●施工质量管理体系运转异常，施工单位管理混乱。</w:t>
      </w:r>
    </w:p>
    <w:p w14:paraId="40587222">
      <w:pPr>
        <w:rPr>
          <w:rFonts w:hint="eastAsia" w:hAnsi="宋体" w:cs="Arial"/>
        </w:rPr>
      </w:pPr>
      <w:r>
        <w:rPr>
          <w:rFonts w:hint="eastAsia" w:hAnsi="宋体" w:cs="Arial"/>
        </w:rPr>
        <w:t>●出现质量缺陷，经监理口头通知未予以落实。</w:t>
      </w:r>
    </w:p>
    <w:p w14:paraId="4FD03B21">
      <w:pPr>
        <w:rPr>
          <w:rFonts w:hint="eastAsia" w:hAnsi="宋体" w:cs="Arial"/>
        </w:rPr>
      </w:pPr>
      <w:r>
        <w:rPr>
          <w:rFonts w:hint="eastAsia" w:hAnsi="宋体" w:cs="Arial"/>
        </w:rPr>
        <w:t>●违反工序验收程序，未经监理验收，施工单位擅自进入下道工序。</w:t>
      </w:r>
    </w:p>
    <w:p w14:paraId="674AAB96">
      <w:pPr>
        <w:rPr>
          <w:rFonts w:hint="eastAsia" w:hAnsi="宋体" w:cs="Arial"/>
        </w:rPr>
      </w:pPr>
      <w:r>
        <w:rPr>
          <w:rFonts w:hint="eastAsia" w:hAnsi="宋体" w:cs="Arial"/>
        </w:rPr>
        <w:t>●工程材料进场复验或监理平行检测不合格。</w:t>
      </w:r>
    </w:p>
    <w:p w14:paraId="62DB8F70">
      <w:pPr>
        <w:rPr>
          <w:rFonts w:hint="eastAsia" w:hAnsi="宋体" w:cs="Arial"/>
        </w:rPr>
      </w:pPr>
      <w:r>
        <w:rPr>
          <w:rFonts w:hint="eastAsia" w:hAnsi="宋体" w:cs="Arial"/>
        </w:rPr>
        <w:t>●涉及结构安全和使用功能现场专项检测不合格。</w:t>
      </w:r>
    </w:p>
    <w:p w14:paraId="6EECB7F3">
      <w:pPr>
        <w:rPr>
          <w:rFonts w:cs="Arial"/>
        </w:rPr>
      </w:pPr>
      <w:r>
        <w:rPr>
          <w:rFonts w:hint="eastAsia" w:cs="Arial"/>
        </w:rPr>
        <w:t>●其他情况。</w:t>
      </w:r>
    </w:p>
    <w:p w14:paraId="281660B1">
      <w:pPr>
        <w:rPr>
          <w:rFonts w:hint="eastAsia" w:cs="Arial"/>
          <w:bCs/>
        </w:rPr>
      </w:pPr>
      <w:r>
        <w:rPr>
          <w:rFonts w:hint="eastAsia" w:cs="Arial"/>
          <w:bCs/>
        </w:rPr>
        <w:t>③通知要点</w:t>
      </w:r>
    </w:p>
    <w:p w14:paraId="62789AD0">
      <w:pPr>
        <w:rPr>
          <w:rFonts w:cs="Arial"/>
        </w:rPr>
      </w:pPr>
      <w:r>
        <w:rPr>
          <w:rFonts w:hint="eastAsia" w:cs="Arial"/>
          <w:bCs/>
        </w:rPr>
        <w:t>●</w:t>
      </w:r>
      <w:r>
        <w:rPr>
          <w:rFonts w:hint="eastAsia" w:hAnsi="宋体" w:cs="Arial"/>
        </w:rPr>
        <w:t>口头通知（宜书面备忘确认）</w:t>
      </w:r>
    </w:p>
    <w:p w14:paraId="02365BC9">
      <w:pPr>
        <w:rPr>
          <w:rFonts w:hint="eastAsia" w:cs="Arial"/>
        </w:rPr>
      </w:pPr>
      <w:r>
        <w:rPr>
          <w:rFonts w:hint="eastAsia" w:cs="Arial"/>
        </w:rPr>
        <w:t>●通知问题描述准确、依据充分。书面通知应文字严谨，附相关影像资料。</w:t>
      </w:r>
    </w:p>
    <w:p w14:paraId="6F7A74BC">
      <w:pPr>
        <w:rPr>
          <w:rFonts w:cs="Arial"/>
        </w:rPr>
      </w:pPr>
      <w:r>
        <w:rPr>
          <w:rFonts w:hint="eastAsia" w:cs="Arial"/>
        </w:rPr>
        <w:t>●通知问题应有整改期限要求，并限期内整改复查消项。</w:t>
      </w:r>
    </w:p>
    <w:p w14:paraId="316AA229">
      <w:pPr>
        <w:rPr>
          <w:rFonts w:hint="eastAsia" w:hAnsi="宋体" w:cs="Arial"/>
        </w:rPr>
      </w:pPr>
      <w:r>
        <w:rPr>
          <w:rFonts w:hint="eastAsia" w:cs="Arial"/>
        </w:rPr>
        <w:t>●</w:t>
      </w:r>
      <w:r>
        <w:rPr>
          <w:rFonts w:hint="eastAsia" w:hAnsi="宋体" w:cs="Arial"/>
        </w:rPr>
        <w:t>书面通知未处理，应及时向总监理工程师报告。</w:t>
      </w:r>
    </w:p>
    <w:p w14:paraId="236CC7FB">
      <w:pPr>
        <w:rPr>
          <w:rFonts w:hint="eastAsia" w:cs="Arial"/>
          <w:bCs/>
        </w:rPr>
      </w:pPr>
      <w:r>
        <w:rPr>
          <w:rFonts w:hint="eastAsia" w:cs="Arial"/>
          <w:bCs/>
        </w:rPr>
        <w:t>（2）工程暂停</w:t>
      </w:r>
    </w:p>
    <w:p w14:paraId="54FDB82C">
      <w:pPr>
        <w:rPr>
          <w:rFonts w:hint="eastAsia" w:cs="Arial"/>
          <w:bCs/>
        </w:rPr>
      </w:pPr>
      <w:r>
        <w:rPr>
          <w:rFonts w:hint="eastAsia" w:cs="Arial"/>
          <w:bCs/>
        </w:rPr>
        <w:t>①通知方式：总监理工程师下发《</w:t>
      </w:r>
      <w:r>
        <w:rPr>
          <w:rFonts w:hint="eastAsia" w:ascii="宋体" w:hAnsi="宋体"/>
        </w:rPr>
        <w:t>工程暂停令》</w:t>
      </w:r>
      <w:r>
        <w:rPr>
          <w:rFonts w:cs="Arial"/>
        </w:rPr>
        <w:t>A05</w:t>
      </w:r>
    </w:p>
    <w:p w14:paraId="11E312F8">
      <w:pPr>
        <w:rPr>
          <w:rFonts w:hint="eastAsia" w:cs="Arial"/>
          <w:bCs/>
        </w:rPr>
      </w:pPr>
      <w:r>
        <w:rPr>
          <w:rFonts w:hint="eastAsia" w:cs="Arial"/>
          <w:bCs/>
        </w:rPr>
        <w:t>②通知事项</w:t>
      </w:r>
    </w:p>
    <w:p w14:paraId="50B9E734">
      <w:pPr>
        <w:rPr>
          <w:rFonts w:cs="Arial"/>
        </w:rPr>
      </w:pPr>
      <w:r>
        <w:rPr>
          <w:rFonts w:hint="eastAsia" w:cs="Arial"/>
        </w:rPr>
        <w:t>●</w:t>
      </w:r>
      <w:r>
        <w:rPr>
          <w:rFonts w:hAnsi="宋体" w:cs="Arial"/>
        </w:rPr>
        <w:t>施工作业活动存在重大质量</w:t>
      </w:r>
      <w:r>
        <w:rPr>
          <w:rFonts w:hint="eastAsia" w:hAnsi="宋体" w:cs="Arial"/>
        </w:rPr>
        <w:t>/</w:t>
      </w:r>
      <w:r>
        <w:rPr>
          <w:rFonts w:hAnsi="宋体" w:cs="Arial"/>
        </w:rPr>
        <w:t>安全</w:t>
      </w:r>
      <w:r>
        <w:rPr>
          <w:rFonts w:hint="eastAsia" w:hAnsi="宋体" w:cs="Arial"/>
        </w:rPr>
        <w:t>事故</w:t>
      </w:r>
      <w:r>
        <w:rPr>
          <w:rFonts w:hAnsi="宋体" w:cs="Arial"/>
        </w:rPr>
        <w:t>隐患，可能造成或已造成质量、安全事故的。</w:t>
      </w:r>
    </w:p>
    <w:p w14:paraId="537182F0">
      <w:pPr>
        <w:rPr>
          <w:rFonts w:cs="Arial"/>
        </w:rPr>
      </w:pPr>
      <w:r>
        <w:rPr>
          <w:rFonts w:hint="eastAsia" w:cs="Arial"/>
        </w:rPr>
        <w:t>●</w:t>
      </w:r>
      <w:r>
        <w:rPr>
          <w:rFonts w:hint="eastAsia" w:hAnsi="宋体" w:cs="Arial"/>
        </w:rPr>
        <w:t>施工单位严重违反监理工作程序，未经批准或拒绝项目监理机构管理。</w:t>
      </w:r>
    </w:p>
    <w:p w14:paraId="52FFED70">
      <w:pPr>
        <w:rPr>
          <w:rFonts w:cs="Arial"/>
        </w:rPr>
      </w:pPr>
      <w:r>
        <w:rPr>
          <w:rFonts w:hint="eastAsia" w:cs="Arial"/>
        </w:rPr>
        <w:t>●</w:t>
      </w:r>
      <w:r>
        <w:rPr>
          <w:rFonts w:hAnsi="宋体" w:cs="Arial"/>
        </w:rPr>
        <w:t>出现质量异常情况，经</w:t>
      </w:r>
      <w:r>
        <w:rPr>
          <w:rFonts w:hint="eastAsia" w:hAnsi="宋体" w:cs="Arial"/>
        </w:rPr>
        <w:t>监理</w:t>
      </w:r>
      <w:r>
        <w:rPr>
          <w:rFonts w:hAnsi="宋体" w:cs="Arial"/>
        </w:rPr>
        <w:t>指出后</w:t>
      </w:r>
      <w:r>
        <w:rPr>
          <w:rFonts w:hint="eastAsia" w:hAnsi="宋体" w:cs="Arial"/>
        </w:rPr>
        <w:t>施工</w:t>
      </w:r>
      <w:r>
        <w:rPr>
          <w:rFonts w:hAnsi="宋体" w:cs="Arial"/>
        </w:rPr>
        <w:t>单位未采取有效措施，或措施不力未能扭转异常情况的。</w:t>
      </w:r>
    </w:p>
    <w:p w14:paraId="343AEA7F">
      <w:pPr>
        <w:rPr>
          <w:rFonts w:cs="Arial"/>
        </w:rPr>
      </w:pPr>
      <w:r>
        <w:rPr>
          <w:rFonts w:hint="eastAsia" w:cs="Arial"/>
        </w:rPr>
        <w:t>●</w:t>
      </w:r>
      <w:r>
        <w:rPr>
          <w:rFonts w:hAnsi="宋体" w:cs="Arial"/>
        </w:rPr>
        <w:t>已发生质量问题，迟迟未按监理要求处理，如不停工质量问题或缺陷将继续发展下去的。</w:t>
      </w:r>
    </w:p>
    <w:p w14:paraId="653CCCA2">
      <w:pPr>
        <w:rPr>
          <w:rFonts w:hint="eastAsia" w:hAnsi="宋体" w:cs="Arial"/>
        </w:rPr>
      </w:pPr>
      <w:r>
        <w:rPr>
          <w:rFonts w:hint="eastAsia" w:cs="Arial"/>
        </w:rPr>
        <w:t>●</w:t>
      </w:r>
      <w:r>
        <w:rPr>
          <w:rFonts w:hint="eastAsia" w:hAnsi="宋体" w:cs="Arial"/>
        </w:rPr>
        <w:t>其他情况。</w:t>
      </w:r>
    </w:p>
    <w:p w14:paraId="6C7D44F0">
      <w:pPr>
        <w:rPr>
          <w:rFonts w:hint="eastAsia" w:cs="Arial"/>
          <w:bCs/>
        </w:rPr>
      </w:pPr>
      <w:r>
        <w:rPr>
          <w:rFonts w:hint="eastAsia" w:cs="Arial"/>
          <w:bCs/>
        </w:rPr>
        <w:t>③暂停要点</w:t>
      </w:r>
    </w:p>
    <w:p w14:paraId="586F2E93">
      <w:pPr>
        <w:rPr>
          <w:rFonts w:hint="eastAsia" w:hAnsi="宋体" w:cs="Arial"/>
        </w:rPr>
      </w:pPr>
      <w:r>
        <w:rPr>
          <w:rFonts w:hint="eastAsia" w:cs="Arial"/>
        </w:rPr>
        <w:t>●</w:t>
      </w:r>
      <w:r>
        <w:rPr>
          <w:rFonts w:hint="eastAsia" w:hAnsi="宋体" w:cs="Arial"/>
        </w:rPr>
        <w:t>根据停工原因的影响范围和程度，确定停工的范围。</w:t>
      </w:r>
    </w:p>
    <w:p w14:paraId="0D51B0E3">
      <w:pPr>
        <w:rPr>
          <w:rFonts w:hint="eastAsia" w:hAnsi="宋体" w:cs="Arial"/>
        </w:rPr>
      </w:pPr>
      <w:r>
        <w:rPr>
          <w:rFonts w:hint="eastAsia" w:cs="Arial"/>
        </w:rPr>
        <w:t>●</w:t>
      </w:r>
      <w:r>
        <w:rPr>
          <w:rFonts w:hint="eastAsia" w:hAnsi="宋体" w:cs="Arial"/>
        </w:rPr>
        <w:t>签发工程暂停令，应先事先争得建设单位同意。情况紧急时，事后及时向建设单位书面报告。</w:t>
      </w:r>
    </w:p>
    <w:p w14:paraId="35A70165">
      <w:pPr>
        <w:rPr>
          <w:rFonts w:hint="eastAsia" w:hAnsi="宋体" w:cs="Arial"/>
        </w:rPr>
      </w:pPr>
      <w:r>
        <w:rPr>
          <w:rFonts w:hint="eastAsia" w:cs="Arial"/>
        </w:rPr>
        <w:t>●</w:t>
      </w:r>
      <w:r>
        <w:rPr>
          <w:rFonts w:hint="eastAsia" w:hAnsi="宋体" w:cs="Arial"/>
        </w:rPr>
        <w:t>当暂停施工原因消除，具备复工条件石，应及时组织对复工条件进行复查。</w:t>
      </w:r>
    </w:p>
    <w:p w14:paraId="3A76DB0D">
      <w:pPr>
        <w:rPr>
          <w:rFonts w:hint="eastAsia" w:eastAsia="黑体" w:cs="Arial"/>
          <w:b/>
          <w:sz w:val="28"/>
          <w:szCs w:val="28"/>
        </w:rPr>
      </w:pPr>
      <w:r>
        <w:rPr>
          <w:rFonts w:eastAsia="黑体" w:cs="Arial"/>
          <w:b/>
          <w:sz w:val="28"/>
          <w:szCs w:val="28"/>
        </w:rPr>
        <w:t>6.</w:t>
      </w:r>
      <w:r>
        <w:rPr>
          <w:rFonts w:hint="eastAsia" w:eastAsia="黑体" w:cs="Arial"/>
          <w:b/>
          <w:sz w:val="28"/>
          <w:szCs w:val="28"/>
        </w:rPr>
        <w:t>3</w:t>
      </w:r>
      <w:r>
        <w:rPr>
          <w:rFonts w:eastAsia="黑体" w:cs="Arial"/>
          <w:b/>
          <w:sz w:val="28"/>
          <w:szCs w:val="28"/>
        </w:rPr>
        <w:t>.</w:t>
      </w:r>
      <w:r>
        <w:rPr>
          <w:rFonts w:hint="eastAsia" w:eastAsia="黑体" w:cs="Arial"/>
          <w:b/>
          <w:sz w:val="28"/>
          <w:szCs w:val="28"/>
        </w:rPr>
        <w:t>4监理验收</w:t>
      </w:r>
    </w:p>
    <w:p w14:paraId="4D10F5E7">
      <w:pPr>
        <w:rPr>
          <w:rFonts w:hint="eastAsia" w:cs="Arial"/>
        </w:rPr>
      </w:pPr>
      <w:r>
        <w:rPr>
          <w:rFonts w:hint="eastAsia" w:cs="Arial"/>
        </w:rPr>
        <w:t xml:space="preserve">   “监理验收”是指施工单位在自行检查（自检、交检、专检）合格基础上，由监理单位组织相关单位及人员参加，对工程质量进行抽样检验，对技术文件进行审核，并根据设计文件和相关标准要求以书面形式对质量是否合格做出确认的活动。</w:t>
      </w:r>
    </w:p>
    <w:p w14:paraId="7B8B0D7D">
      <w:pPr>
        <w:rPr>
          <w:rFonts w:hint="eastAsia" w:cs="Arial"/>
          <w:bCs/>
        </w:rPr>
      </w:pPr>
      <w:r>
        <w:rPr>
          <w:rFonts w:cs="Arial"/>
          <w:b/>
        </w:rPr>
        <w:t>6.</w:t>
      </w:r>
      <w:r>
        <w:rPr>
          <w:rFonts w:hint="eastAsia" w:cs="Arial"/>
          <w:b/>
        </w:rPr>
        <w:t>3</w:t>
      </w:r>
      <w:r>
        <w:rPr>
          <w:rFonts w:cs="Arial"/>
          <w:b/>
        </w:rPr>
        <w:t>..</w:t>
      </w:r>
      <w:r>
        <w:rPr>
          <w:rFonts w:hint="eastAsia" w:cs="Arial"/>
          <w:b/>
        </w:rPr>
        <w:t>4</w:t>
      </w:r>
      <w:r>
        <w:rPr>
          <w:rFonts w:cs="Arial"/>
          <w:b/>
        </w:rPr>
        <w:t>.</w:t>
      </w:r>
      <w:r>
        <w:rPr>
          <w:rFonts w:hint="eastAsia" w:cs="Arial"/>
          <w:b/>
          <w:bCs/>
        </w:rPr>
        <w:t>1</w:t>
      </w:r>
      <w:r>
        <w:rPr>
          <w:rFonts w:hint="eastAsia" w:hAnsi="宋体" w:cs="Arial"/>
          <w:b/>
          <w:bCs/>
        </w:rPr>
        <w:t>工序交接验收</w:t>
      </w:r>
    </w:p>
    <w:p w14:paraId="2EF3D2C0">
      <w:pPr>
        <w:rPr>
          <w:rFonts w:hint="eastAsia" w:cs="Arial"/>
          <w:bCs/>
        </w:rPr>
      </w:pPr>
      <w:r>
        <w:rPr>
          <w:rFonts w:cs="Arial"/>
          <w:bCs/>
        </w:rPr>
        <w:t>0</w:t>
      </w:r>
      <w:r>
        <w:rPr>
          <w:rFonts w:hint="eastAsia" w:cs="Arial"/>
          <w:bCs/>
        </w:rPr>
        <w:t>1、工作措施：重要工序交接前，监理对前道工序质量是否合格进行确认。</w:t>
      </w:r>
    </w:p>
    <w:p w14:paraId="5224161E">
      <w:pPr>
        <w:rPr>
          <w:rFonts w:hint="eastAsia" w:hAnsi="宋体" w:cs="Arial"/>
        </w:rPr>
      </w:pPr>
      <w:r>
        <w:rPr>
          <w:rFonts w:hAnsi="宋体" w:cs="Arial"/>
        </w:rPr>
        <w:t>0</w:t>
      </w:r>
      <w:r>
        <w:rPr>
          <w:rFonts w:hint="eastAsia" w:hAnsi="宋体" w:cs="Arial"/>
        </w:rPr>
        <w:t>2、验收范围</w:t>
      </w:r>
    </w:p>
    <w:p w14:paraId="4B773604">
      <w:pPr>
        <w:rPr>
          <w:rFonts w:hint="eastAsia" w:hAnsi="宋体" w:cs="Arial"/>
        </w:rPr>
      </w:pPr>
      <w:r>
        <w:rPr>
          <w:rFonts w:hint="eastAsia" w:hAnsi="宋体" w:cs="Arial"/>
        </w:rPr>
        <w:t>（1）涉及隐蔽工程的工序、部位（隐蔽部位/工序）</w:t>
      </w:r>
    </w:p>
    <w:p w14:paraId="64C91A79">
      <w:pPr>
        <w:rPr>
          <w:rFonts w:hint="eastAsia" w:hAnsi="宋体" w:cs="Arial"/>
        </w:rPr>
      </w:pPr>
      <w:r>
        <w:rPr>
          <w:rFonts w:hint="eastAsia" w:hAnsi="宋体" w:cs="Arial"/>
        </w:rPr>
        <w:t>（2）涉及质量要求高或采用新技术/工艺、新材料/设备的部位/工序（样板部位/工序）</w:t>
      </w:r>
    </w:p>
    <w:p w14:paraId="3015DED6">
      <w:pPr>
        <w:rPr>
          <w:rFonts w:hint="eastAsia" w:hAnsi="宋体" w:cs="Arial"/>
        </w:rPr>
      </w:pPr>
      <w:r>
        <w:rPr>
          <w:rFonts w:hint="eastAsia" w:hAnsi="宋体" w:cs="Arial"/>
        </w:rPr>
        <w:t>（3）涉及施工中薄弱环节或质量不稳定的部位/工序（关键部位/工序）</w:t>
      </w:r>
    </w:p>
    <w:p w14:paraId="0E9E8798">
      <w:pPr>
        <w:rPr>
          <w:rFonts w:hint="eastAsia" w:hAnsi="宋体" w:cs="Arial"/>
        </w:rPr>
      </w:pPr>
      <w:r>
        <w:rPr>
          <w:rFonts w:hint="eastAsia" w:hAnsi="宋体" w:cs="Arial"/>
        </w:rPr>
        <w:t>（4）涉及对后续工序质量安全有重大影响的部位/工序（关键环节）</w:t>
      </w:r>
    </w:p>
    <w:p w14:paraId="47321326">
      <w:pPr>
        <w:rPr>
          <w:rFonts w:hint="eastAsia" w:hAnsi="宋体" w:cs="Arial"/>
        </w:rPr>
      </w:pPr>
      <w:r>
        <w:rPr>
          <w:rFonts w:hint="eastAsia" w:hAnsi="宋体" w:cs="Arial"/>
        </w:rPr>
        <w:t>（5）其他监理规定需要进行工序交接验收的部位、工序、环节、对象。</w:t>
      </w:r>
    </w:p>
    <w:p w14:paraId="4A816795">
      <w:pPr>
        <w:rPr>
          <w:rFonts w:hint="eastAsia" w:hAnsi="宋体" w:cs="Arial"/>
          <w:b/>
          <w:bCs/>
        </w:rPr>
      </w:pPr>
      <w:r>
        <w:rPr>
          <w:rFonts w:hAnsi="宋体" w:cs="Arial"/>
        </w:rPr>
        <w:t>0</w:t>
      </w:r>
      <w:r>
        <w:rPr>
          <w:rFonts w:hint="eastAsia" w:hAnsi="宋体" w:cs="Arial"/>
        </w:rPr>
        <w:t>3、工作流程</w:t>
      </w:r>
    </w:p>
    <w:p w14:paraId="424238E5">
      <w:pPr>
        <w:rPr>
          <w:rFonts w:hint="eastAsia" w:cs="Arial"/>
          <w:bCs/>
        </w:rPr>
      </w:pPr>
      <w:r>
        <w:rPr>
          <w:rFonts w:cs="Arial"/>
          <w:bCs/>
        </w:rPr>
        <mc:AlternateContent>
          <mc:Choice Requires="wpc">
            <w:drawing>
              <wp:inline distT="0" distB="0" distL="114300" distR="114300">
                <wp:extent cx="5969000" cy="2509520"/>
                <wp:effectExtent l="0" t="13970" r="0" b="0"/>
                <wp:docPr id="1285" name="画布 140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66" name="矩形 14044"/>
                        <wps:cNvSpPr/>
                        <wps:spPr>
                          <a:xfrm>
                            <a:off x="5074560" y="660400"/>
                            <a:ext cx="546096" cy="396240"/>
                          </a:xfrm>
                          <a:prstGeom prst="rect">
                            <a:avLst/>
                          </a:prstGeom>
                          <a:solidFill>
                            <a:srgbClr val="FFFFFF"/>
                          </a:solidFill>
                          <a:ln>
                            <a:noFill/>
                          </a:ln>
                        </wps:spPr>
                        <wps:txbx>
                          <w:txbxContent>
                            <w:p w14:paraId="3E657F81">
                              <w:pPr>
                                <w:rPr>
                                  <w:rFonts w:ascii="宋体" w:hAnsi="宋体"/>
                                </w:rPr>
                              </w:pPr>
                              <w:r>
                                <w:rPr>
                                  <w:rFonts w:hint="eastAsia" w:ascii="宋体" w:hAnsi="宋体"/>
                                </w:rPr>
                                <w:t>否</w:t>
                              </w:r>
                            </w:p>
                          </w:txbxContent>
                        </wps:txbx>
                        <wps:bodyPr wrap="square" upright="1"/>
                      </wps:wsp>
                      <wps:wsp>
                        <wps:cNvPr id="1267" name="矩形 14043"/>
                        <wps:cNvSpPr/>
                        <wps:spPr>
                          <a:xfrm>
                            <a:off x="5211912" y="1320800"/>
                            <a:ext cx="344206" cy="396240"/>
                          </a:xfrm>
                          <a:prstGeom prst="rect">
                            <a:avLst/>
                          </a:prstGeom>
                          <a:solidFill>
                            <a:srgbClr val="FFFFFF"/>
                          </a:solidFill>
                          <a:ln>
                            <a:noFill/>
                          </a:ln>
                        </wps:spPr>
                        <wps:txbx>
                          <w:txbxContent>
                            <w:p w14:paraId="5F38BB96">
                              <w:pPr>
                                <w:rPr>
                                  <w:rFonts w:ascii="宋体" w:hAnsi="宋体"/>
                                </w:rPr>
                              </w:pPr>
                              <w:r>
                                <w:rPr>
                                  <w:rFonts w:hint="eastAsia" w:ascii="宋体" w:hAnsi="宋体"/>
                                </w:rPr>
                                <w:t>是</w:t>
                              </w:r>
                            </w:p>
                          </w:txbxContent>
                        </wps:txbx>
                        <wps:bodyPr wrap="square" upright="1"/>
                      </wps:wsp>
                      <wps:wsp>
                        <wps:cNvPr id="1268" name="矩形 14027"/>
                        <wps:cNvSpPr/>
                        <wps:spPr>
                          <a:xfrm>
                            <a:off x="68676" y="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CEE8FF">
                              <w:pPr>
                                <w:jc w:val="center"/>
                                <w:rPr>
                                  <w:rFonts w:hint="eastAsia" w:ascii="宋体" w:hAnsi="宋体"/>
                                </w:rPr>
                              </w:pPr>
                              <w:r>
                                <w:rPr>
                                  <w:rFonts w:hint="eastAsia" w:ascii="宋体" w:hAnsi="宋体"/>
                                </w:rPr>
                                <w:t>工序自检</w:t>
                              </w:r>
                            </w:p>
                            <w:p w14:paraId="69528152">
                              <w:pPr>
                                <w:jc w:val="center"/>
                                <w:rPr>
                                  <w:rFonts w:ascii="宋体" w:hAnsi="宋体"/>
                                </w:rPr>
                              </w:pPr>
                              <w:r>
                                <w:rPr>
                                  <w:rFonts w:hint="eastAsia" w:ascii="宋体" w:hAnsi="宋体"/>
                                </w:rPr>
                                <w:t>（施工单位）</w:t>
                              </w:r>
                            </w:p>
                          </w:txbxContent>
                        </wps:txbx>
                        <wps:bodyPr wrap="square" upright="1"/>
                      </wps:wsp>
                      <wps:wsp>
                        <wps:cNvPr id="1269" name="直线 14028"/>
                        <wps:cNvSpPr/>
                        <wps:spPr>
                          <a:xfrm>
                            <a:off x="1165833" y="264160"/>
                            <a:ext cx="273048" cy="826"/>
                          </a:xfrm>
                          <a:prstGeom prst="line">
                            <a:avLst/>
                          </a:prstGeom>
                          <a:ln w="28575" cap="flat" cmpd="sng">
                            <a:solidFill>
                              <a:srgbClr val="000000"/>
                            </a:solidFill>
                            <a:prstDash val="solid"/>
                            <a:headEnd type="none" w="med" len="med"/>
                            <a:tailEnd type="triangle" w="med" len="med"/>
                          </a:ln>
                        </wps:spPr>
                        <wps:bodyPr upright="1"/>
                      </wps:wsp>
                      <wps:wsp>
                        <wps:cNvPr id="1270" name="直线 14029"/>
                        <wps:cNvSpPr/>
                        <wps:spPr>
                          <a:xfrm>
                            <a:off x="1989115" y="660400"/>
                            <a:ext cx="827" cy="264160"/>
                          </a:xfrm>
                          <a:prstGeom prst="line">
                            <a:avLst/>
                          </a:prstGeom>
                          <a:ln w="28575" cap="flat" cmpd="sng">
                            <a:solidFill>
                              <a:srgbClr val="000000"/>
                            </a:solidFill>
                            <a:prstDash val="solid"/>
                            <a:headEnd type="none" w="med" len="med"/>
                            <a:tailEnd type="triangle" w="med" len="med"/>
                          </a:ln>
                        </wps:spPr>
                        <wps:bodyPr upright="1"/>
                      </wps:wsp>
                      <wps:wsp>
                        <wps:cNvPr id="1271" name="直线 14030"/>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272" name="自选图形 14031"/>
                        <wps:cNvSpPr/>
                        <wps:spPr>
                          <a:xfrm>
                            <a:off x="4525981"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5EF90B4">
                              <w:pPr>
                                <w:jc w:val="center"/>
                                <w:rPr>
                                  <w:rFonts w:ascii="宋体" w:hAnsi="宋体"/>
                                </w:rPr>
                              </w:pPr>
                              <w:r>
                                <w:rPr>
                                  <w:rFonts w:hint="eastAsia" w:ascii="宋体" w:hAnsi="宋体"/>
                                </w:rPr>
                                <w:t>符合？</w:t>
                              </w:r>
                            </w:p>
                          </w:txbxContent>
                        </wps:txbx>
                        <wps:bodyPr wrap="square" upright="1"/>
                      </wps:wsp>
                      <wps:wsp>
                        <wps:cNvPr id="1273" name="直线 14032"/>
                        <wps:cNvSpPr/>
                        <wps:spPr>
                          <a:xfrm>
                            <a:off x="4183430" y="1188720"/>
                            <a:ext cx="341724" cy="826"/>
                          </a:xfrm>
                          <a:prstGeom prst="line">
                            <a:avLst/>
                          </a:prstGeom>
                          <a:ln w="28575" cap="flat" cmpd="sng">
                            <a:solidFill>
                              <a:srgbClr val="000000"/>
                            </a:solidFill>
                            <a:prstDash val="solid"/>
                            <a:headEnd type="none" w="med" len="med"/>
                            <a:tailEnd type="triangle" w="med" len="med"/>
                          </a:ln>
                        </wps:spPr>
                        <wps:bodyPr upright="1"/>
                      </wps:wsp>
                      <wps:wsp>
                        <wps:cNvPr id="1274" name="矩形 14033"/>
                        <wps:cNvSpPr/>
                        <wps:spPr>
                          <a:xfrm>
                            <a:off x="1440536" y="92456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000237E">
                              <w:pPr>
                                <w:jc w:val="center"/>
                                <w:rPr>
                                  <w:rFonts w:hint="eastAsia" w:ascii="宋体" w:hAnsi="宋体"/>
                                </w:rPr>
                              </w:pPr>
                              <w:r>
                                <w:rPr>
                                  <w:rFonts w:hint="eastAsia" w:ascii="宋体" w:hAnsi="宋体"/>
                                </w:rPr>
                                <w:t>报验</w:t>
                              </w:r>
                              <w:r>
                                <w:rPr>
                                  <w:rFonts w:hint="eastAsia" w:cs="Arial"/>
                                </w:rPr>
                                <w:t>B07</w:t>
                              </w:r>
                            </w:p>
                            <w:p w14:paraId="7295CFCB">
                              <w:pPr>
                                <w:jc w:val="center"/>
                                <w:rPr>
                                  <w:rFonts w:ascii="宋体" w:hAnsi="宋体"/>
                                </w:rPr>
                              </w:pPr>
                              <w:r>
                                <w:rPr>
                                  <w:rFonts w:hint="eastAsia" w:ascii="宋体" w:hAnsi="宋体"/>
                                </w:rPr>
                                <w:t>（总包单位）</w:t>
                              </w:r>
                            </w:p>
                          </w:txbxContent>
                        </wps:txbx>
                        <wps:bodyPr wrap="square" upright="1"/>
                      </wps:wsp>
                      <wps:wsp>
                        <wps:cNvPr id="1275" name="矩形 14034"/>
                        <wps:cNvSpPr/>
                        <wps:spPr>
                          <a:xfrm>
                            <a:off x="2742894"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325342A">
                              <w:pPr>
                                <w:jc w:val="center"/>
                                <w:rPr>
                                  <w:rFonts w:ascii="宋体" w:hAnsi="宋体" w:cs="Arial"/>
                                </w:rPr>
                              </w:pPr>
                              <w:r>
                                <w:rPr>
                                  <w:rFonts w:hint="eastAsia" w:ascii="宋体" w:hAnsi="宋体" w:cs="Arial"/>
                                </w:rPr>
                                <w:t>组织验收</w:t>
                              </w:r>
                            </w:p>
                            <w:p w14:paraId="62B8A78C">
                              <w:pPr>
                                <w:jc w:val="center"/>
                                <w:rPr>
                                  <w:rFonts w:ascii="宋体" w:hAnsi="宋体"/>
                                </w:rPr>
                              </w:pPr>
                              <w:r>
                                <w:rPr>
                                  <w:rFonts w:hint="eastAsia" w:ascii="宋体" w:hAnsi="宋体"/>
                                </w:rPr>
                                <w:t>（专业监理工程师）</w:t>
                              </w:r>
                            </w:p>
                          </w:txbxContent>
                        </wps:txbx>
                        <wps:bodyPr wrap="square" upright="1"/>
                      </wps:wsp>
                      <wps:wsp>
                        <wps:cNvPr id="1276" name="矩形 14035"/>
                        <wps:cNvSpPr/>
                        <wps:spPr>
                          <a:xfrm>
                            <a:off x="2811569"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2EF670">
                              <w:pPr>
                                <w:jc w:val="center"/>
                                <w:rPr>
                                  <w:rFonts w:ascii="宋体" w:hAnsi="宋体" w:cs="Arial"/>
                                </w:rPr>
                              </w:pPr>
                              <w:r>
                                <w:rPr>
                                  <w:rFonts w:hint="eastAsia" w:ascii="宋体" w:hAnsi="宋体" w:cs="Arial"/>
                                </w:rPr>
                                <w:t>下道工序</w:t>
                              </w:r>
                            </w:p>
                            <w:p w14:paraId="7C9FBCFB">
                              <w:pPr>
                                <w:jc w:val="center"/>
                                <w:rPr>
                                  <w:rFonts w:ascii="宋体" w:hAnsi="宋体"/>
                                </w:rPr>
                              </w:pPr>
                              <w:r>
                                <w:rPr>
                                  <w:rFonts w:hint="eastAsia" w:ascii="宋体" w:hAnsi="宋体"/>
                                </w:rPr>
                                <w:t>（施工单位）</w:t>
                              </w:r>
                            </w:p>
                          </w:txbxContent>
                        </wps:txbx>
                        <wps:bodyPr wrap="square" upright="1"/>
                      </wps:wsp>
                      <wps:wsp>
                        <wps:cNvPr id="1277" name="矩形 14037"/>
                        <wps:cNvSpPr/>
                        <wps:spPr>
                          <a:xfrm>
                            <a:off x="4389457" y="171704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05CA68">
                              <w:pPr>
                                <w:jc w:val="center"/>
                                <w:rPr>
                                  <w:rFonts w:ascii="宋体" w:hAnsi="宋体" w:cs="Arial"/>
                                </w:rPr>
                              </w:pPr>
                              <w:r>
                                <w:rPr>
                                  <w:rFonts w:hint="eastAsia" w:ascii="宋体" w:hAnsi="宋体" w:cs="Arial"/>
                                </w:rPr>
                                <w:t>确认</w:t>
                              </w:r>
                            </w:p>
                            <w:p w14:paraId="14DB91BD">
                              <w:pPr>
                                <w:jc w:val="center"/>
                                <w:rPr>
                                  <w:rFonts w:ascii="宋体" w:hAnsi="宋体"/>
                                </w:rPr>
                              </w:pPr>
                              <w:r>
                                <w:rPr>
                                  <w:rFonts w:hint="eastAsia" w:ascii="宋体" w:hAnsi="宋体"/>
                                </w:rPr>
                                <w:t>（专业监理工程师）</w:t>
                              </w:r>
                            </w:p>
                          </w:txbxContent>
                        </wps:txbx>
                        <wps:bodyPr wrap="square" upright="1"/>
                      </wps:wsp>
                      <wps:wsp>
                        <wps:cNvPr id="1278" name="直线 14038"/>
                        <wps:cNvSpPr/>
                        <wps:spPr>
                          <a:xfrm>
                            <a:off x="2469018" y="1188720"/>
                            <a:ext cx="274703" cy="826"/>
                          </a:xfrm>
                          <a:prstGeom prst="line">
                            <a:avLst/>
                          </a:prstGeom>
                          <a:ln w="28575" cap="flat" cmpd="sng">
                            <a:solidFill>
                              <a:srgbClr val="000000"/>
                            </a:solidFill>
                            <a:prstDash val="solid"/>
                            <a:headEnd type="none" w="med" len="med"/>
                            <a:tailEnd type="triangle" w="med" len="med"/>
                          </a:ln>
                        </wps:spPr>
                        <wps:bodyPr upright="1"/>
                      </wps:wsp>
                      <wps:wsp>
                        <wps:cNvPr id="1279" name="直线 14039"/>
                        <wps:cNvSpPr/>
                        <wps:spPr>
                          <a:xfrm flipH="1">
                            <a:off x="2469018" y="264160"/>
                            <a:ext cx="411227" cy="826"/>
                          </a:xfrm>
                          <a:prstGeom prst="line">
                            <a:avLst/>
                          </a:prstGeom>
                          <a:ln w="28575" cap="flat" cmpd="sng">
                            <a:solidFill>
                              <a:srgbClr val="000000"/>
                            </a:solidFill>
                            <a:prstDash val="solid"/>
                            <a:headEnd type="none" w="med" len="med"/>
                            <a:tailEnd type="triangle" w="med" len="med"/>
                          </a:ln>
                        </wps:spPr>
                        <wps:bodyPr upright="1"/>
                      </wps:wsp>
                      <wps:wsp>
                        <wps:cNvPr id="1280" name="直线 14040"/>
                        <wps:cNvSpPr/>
                        <wps:spPr>
                          <a:xfrm flipH="1">
                            <a:off x="3977403" y="1981200"/>
                            <a:ext cx="412055" cy="0"/>
                          </a:xfrm>
                          <a:prstGeom prst="line">
                            <a:avLst/>
                          </a:prstGeom>
                          <a:ln w="28575" cap="flat" cmpd="sng">
                            <a:solidFill>
                              <a:srgbClr val="000000"/>
                            </a:solidFill>
                            <a:prstDash val="solid"/>
                            <a:headEnd type="none" w="med" len="med"/>
                            <a:tailEnd type="triangle" w="med" len="med"/>
                          </a:ln>
                        </wps:spPr>
                        <wps:bodyPr upright="1"/>
                      </wps:wsp>
                      <wps:wsp>
                        <wps:cNvPr id="1281" name="矩形 14041"/>
                        <wps:cNvSpPr/>
                        <wps:spPr>
                          <a:xfrm>
                            <a:off x="1440536" y="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047ECF6">
                              <w:pPr>
                                <w:jc w:val="center"/>
                                <w:rPr>
                                  <w:rFonts w:hint="eastAsia" w:ascii="宋体" w:hAnsi="宋体"/>
                                </w:rPr>
                              </w:pPr>
                              <w:r>
                                <w:rPr>
                                  <w:rFonts w:hint="eastAsia" w:ascii="宋体" w:hAnsi="宋体"/>
                                </w:rPr>
                                <w:t>自评合格</w:t>
                              </w:r>
                            </w:p>
                            <w:p w14:paraId="4A6D0C45">
                              <w:pPr>
                                <w:jc w:val="center"/>
                                <w:rPr>
                                  <w:rFonts w:ascii="宋体" w:hAnsi="宋体"/>
                                </w:rPr>
                              </w:pPr>
                              <w:r>
                                <w:rPr>
                                  <w:rFonts w:hint="eastAsia" w:ascii="宋体" w:hAnsi="宋体"/>
                                </w:rPr>
                                <w:t>（施工单位）</w:t>
                              </w:r>
                            </w:p>
                          </w:txbxContent>
                        </wps:txbx>
                        <wps:bodyPr wrap="square" upright="1"/>
                      </wps:wsp>
                      <wps:wsp>
                        <wps:cNvPr id="1282" name="矩形 14042"/>
                        <wps:cNvSpPr/>
                        <wps:spPr>
                          <a:xfrm>
                            <a:off x="2880245" y="0"/>
                            <a:ext cx="116748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ABD3927">
                              <w:pPr>
                                <w:jc w:val="center"/>
                                <w:rPr>
                                  <w:rFonts w:hint="eastAsia" w:ascii="宋体" w:hAnsi="宋体"/>
                                </w:rPr>
                              </w:pPr>
                              <w:r>
                                <w:rPr>
                                  <w:rFonts w:hint="eastAsia" w:ascii="宋体" w:hAnsi="宋体"/>
                                </w:rPr>
                                <w:t>不合格处理</w:t>
                              </w:r>
                            </w:p>
                            <w:p w14:paraId="04334D4E">
                              <w:pPr>
                                <w:jc w:val="center"/>
                                <w:rPr>
                                  <w:rFonts w:ascii="宋体" w:hAnsi="宋体"/>
                                </w:rPr>
                              </w:pPr>
                              <w:r>
                                <w:rPr>
                                  <w:rFonts w:hint="eastAsia" w:ascii="宋体" w:hAnsi="宋体"/>
                                </w:rPr>
                                <w:t>（施工单位）</w:t>
                              </w:r>
                            </w:p>
                          </w:txbxContent>
                        </wps:txbx>
                        <wps:bodyPr wrap="square" upright="1"/>
                      </wps:wsp>
                      <wps:wsp>
                        <wps:cNvPr id="1283" name="直线 14180"/>
                        <wps:cNvSpPr/>
                        <wps:spPr>
                          <a:xfrm flipV="1">
                            <a:off x="5074560" y="264160"/>
                            <a:ext cx="0" cy="660400"/>
                          </a:xfrm>
                          <a:prstGeom prst="line">
                            <a:avLst/>
                          </a:prstGeom>
                          <a:ln w="28575" cap="flat" cmpd="sng">
                            <a:solidFill>
                              <a:srgbClr val="000000"/>
                            </a:solidFill>
                            <a:prstDash val="solid"/>
                            <a:headEnd type="none" w="med" len="med"/>
                            <a:tailEnd type="none" w="med" len="med"/>
                          </a:ln>
                        </wps:spPr>
                        <wps:bodyPr upright="1"/>
                      </wps:wsp>
                      <wps:wsp>
                        <wps:cNvPr id="1284" name="直线 14181"/>
                        <wps:cNvSpPr/>
                        <wps:spPr>
                          <a:xfrm flipH="1">
                            <a:off x="4046078" y="264160"/>
                            <a:ext cx="1028482"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025"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">
                <o:lock v:ext="edit" aspectratio="f"/>
                <v:rect id="画布 14025"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">
                  <v:fill on="f" focussize="0,0"/>
                  <v:stroke on="f"/>
                  <v:imagedata o:title=""/>
                  <o:lock v:ext="edit" rotation="t" text="t" aspectratio="t"/>
                </v:rect>
                <v:rect id="矩形 14044" o:spid="_x0000_s1026" o:spt="1" style="position:absolute;left:5074560;top:660400;height:396240;width:54609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&#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tkDPG0wAAAAUBAAAPAAAAAAAAAAEAIAAAACIAAABk&#10;cnMvZG93bnJldi54bWxQSwECFAAUAAAACACHTuJAhRFSuNIBAACJAwAADgAAAAAAAAABACAAAAAi&#10;AQAAZHJzL2Uyb0RvYy54bWxQSwUGAAAAAAYABgBZAQAAZgUAAAAA&#10;">
                  <v:fill on="t" focussize="0,0"/>
                  <v:stroke on="f"/>
                  <v:imagedata o:title=""/>
                  <o:lock v:ext="edit" aspectratio="f"/>
                  <v:textbox>
                    <w:txbxContent>
                      <w:p w14:paraId="3E657F81">
                        <w:pPr>
                          <w:rPr>
                            <w:rFonts w:ascii="宋体" w:hAnsi="宋体"/>
                          </w:rPr>
                        </w:pPr>
                        <w:r>
                          <w:rPr>
                            <w:rFonts w:hint="eastAsia" w:ascii="宋体" w:hAnsi="宋体"/>
                          </w:rPr>
                          <w:t>否</w:t>
                        </w:r>
                      </w:p>
                    </w:txbxContent>
                  </v:textbox>
                </v:rect>
                <v:rect id="矩形 14043" o:spid="_x0000_s1026" o:spt="1" style="position:absolute;left:5211911;top:1320800;height:396240;width:34420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QM8bTAAAABQEAAA8AAAAAAAAAAQAgAAAAIgAA&#10;AGRycy9kb3ducmV2LnhtbFBLAQIUABQAAAAIAIdO4kCf/XBV1AEAAIoDAAAOAAAAAAAAAAEAIAAA&#10;ACIBAABkcnMvZTJvRG9jLnhtbFBLBQYAAAAABgAGAFkBAABoBQAAAAA=&#10;">
                  <v:fill on="t" focussize="0,0"/>
                  <v:stroke on="f"/>
                  <v:imagedata o:title=""/>
                  <o:lock v:ext="edit" aspectratio="f"/>
                  <v:textbox>
                    <w:txbxContent>
                      <w:p w14:paraId="5F38BB96">
                        <w:pPr>
                          <w:rPr>
                            <w:rFonts w:ascii="宋体" w:hAnsi="宋体"/>
                          </w:rPr>
                        </w:pPr>
                        <w:r>
                          <w:rPr>
                            <w:rFonts w:hint="eastAsia" w:ascii="宋体" w:hAnsi="宋体"/>
                          </w:rPr>
                          <w:t>是</w:t>
                        </w:r>
                      </w:p>
                    </w:txbxContent>
                  </v:textbox>
                </v:rect>
                <v:rect id="矩形 14027" o:spid="_x0000_s1026" o:spt="1" style="position:absolute;left:68675;top:0;height:660400;width:1097157;"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Bdxw3xgCAABDBAAA&#10;DgAAAAAAAAABACAAAAAkAQAAZHJzL2Uyb0RvYy54bWxQSwUGAAAAAAYABgBZAQAArgUAAAAA&#10;">
                  <v:fill on="t" focussize="0,0"/>
                  <v:stroke weight="2.25pt" color="#000000" joinstyle="miter"/>
                  <v:imagedata o:title=""/>
                  <o:lock v:ext="edit" aspectratio="f"/>
                  <v:textbox>
                    <w:txbxContent>
                      <w:p w14:paraId="5DCEE8FF">
                        <w:pPr>
                          <w:jc w:val="center"/>
                          <w:rPr>
                            <w:rFonts w:hint="eastAsia" w:ascii="宋体" w:hAnsi="宋体"/>
                          </w:rPr>
                        </w:pPr>
                        <w:r>
                          <w:rPr>
                            <w:rFonts w:hint="eastAsia" w:ascii="宋体" w:hAnsi="宋体"/>
                          </w:rPr>
                          <w:t>工序自检</w:t>
                        </w:r>
                      </w:p>
                      <w:p w14:paraId="69528152">
                        <w:pPr>
                          <w:jc w:val="center"/>
                          <w:rPr>
                            <w:rFonts w:ascii="宋体" w:hAnsi="宋体"/>
                          </w:rPr>
                        </w:pPr>
                        <w:r>
                          <w:rPr>
                            <w:rFonts w:hint="eastAsia" w:ascii="宋体" w:hAnsi="宋体"/>
                          </w:rPr>
                          <w:t>（施工单位）</w:t>
                        </w:r>
                      </w:p>
                    </w:txbxContent>
                  </v:textbox>
                </v:rect>
                <v:line id="直线 14028" o:spid="_x0000_s1026" o:spt="20" style="position:absolute;left:1165833;top:264160;height:825;width:273048;"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BwNHAwAQIAAPMDAAAOAAAAAAAAAAEAIAAAACIBAABkcnMvZTJv&#10;RG9jLnhtbFBLBQYAAAAABgAGAFkBAACVBQAAAAA=&#10;">
                  <v:fill on="f" focussize="0,0"/>
                  <v:stroke weight="2.25pt" color="#000000" joinstyle="round" endarrow="block"/>
                  <v:imagedata o:title=""/>
                  <o:lock v:ext="edit" aspectratio="f"/>
                </v:line>
                <v:line id="直线 14029" o:spid="_x0000_s1026" o:spt="20" style="position:absolute;left:1989115;top:660400;height:264160;width:827;"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IlaMOgICAADzAwAADgAAAAAAAAABACAAAAAiAQAAZHJzL2Uy&#10;b0RvYy54bWxQSwUGAAAAAAYABgBZAQAAlgUAAAAA&#10;">
                  <v:fill on="f" focussize="0,0"/>
                  <v:stroke weight="2.25pt" color="#000000" joinstyle="round" endarrow="block"/>
                  <v:imagedata o:title=""/>
                  <o:lock v:ext="edit" aspectratio="f"/>
                </v:line>
                <v:line id="直线 14030" o:spid="_x0000_s1026" o:spt="20" style="position:absolute;left:5074560;top:1452880;height:264160;width:248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QsuQ0wAAAAUBAAAPAAAAAAAAAAEAIAAAACIAAABkcnMvZG93bnJldi54&#10;bWxQSwECFAAUAAAACACHTuJAPsq3av8BAAD1AwAADgAAAAAAAAABACAAAAAiAQAAZHJzL2Uyb0Rv&#10;Yy54bWxQSwUGAAAAAAYABgBZAQAAkwUAAAAA&#10;">
                  <v:fill on="f" focussize="0,0"/>
                  <v:stroke weight="2.25pt" color="#000000" joinstyle="round" endarrow="block"/>
                  <v:imagedata o:title=""/>
                  <o:lock v:ext="edit" aspectratio="f"/>
                </v:line>
                <v:shape id="自选图形 14031" o:spid="_x0000_s1026" o:spt="4" type="#_x0000_t4" style="position:absolute;left:4525981;top:924560;height:528320;width:1095502;"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GIa1wAAAAUBAAAPAAAAAAAAAAEAIAAAACIAAABkcnMvZG93bnJldi54bWxQSwEC&#10;FAAUAAAACACHTuJAfxHGuy4CAABTBAAADgAAAAAAAAABACAAAAAmAQAAZHJzL2Uyb0RvYy54bWxQ&#10;SwUGAAAAAAYABgBZAQAAxgUAAAAA&#10;">
                  <v:fill on="t" focussize="0,0"/>
                  <v:stroke weight="2.25pt" color="#000000" joinstyle="miter"/>
                  <v:imagedata o:title=""/>
                  <o:lock v:ext="edit" aspectratio="f"/>
                  <v:textbox>
                    <w:txbxContent>
                      <w:p w14:paraId="15EF90B4">
                        <w:pPr>
                          <w:jc w:val="center"/>
                          <w:rPr>
                            <w:rFonts w:ascii="宋体" w:hAnsi="宋体"/>
                          </w:rPr>
                        </w:pPr>
                        <w:r>
                          <w:rPr>
                            <w:rFonts w:hint="eastAsia" w:ascii="宋体" w:hAnsi="宋体"/>
                          </w:rPr>
                          <w:t>符合？</w:t>
                        </w:r>
                      </w:p>
                    </w:txbxContent>
                  </v:textbox>
                </v:shape>
                <v:line id="直线 14032" o:spid="_x0000_s1026" o:spt="20" style="position:absolute;left:4183429;top:118872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5HOJFwICAAD0AwAADgAAAAAAAAABACAAAAAiAQAAZHJzL2Uy&#10;b0RvYy54bWxQSwUGAAAAAAYABgBZAQAAlgUAAAAA&#10;">
                  <v:fill on="f" focussize="0,0"/>
                  <v:stroke weight="2.25pt" color="#000000" joinstyle="round" endarrow="block"/>
                  <v:imagedata o:title=""/>
                  <o:lock v:ext="edit" aspectratio="f"/>
                </v:line>
                <v:rect id="矩形 14033" o:spid="_x0000_s1026" o:spt="1" style="position:absolute;left:1440536;top:924560;height:660400;width:102765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Jw/6b0f&#10;AgAASgQAAA4AAAAAAAAAAQAgAAAAJAEAAGRycy9lMm9Eb2MueG1sUEsFBgAAAAAGAAYAWQEAALUF&#10;AAAAAA==&#10;">
                  <v:fill on="t" focussize="0,0"/>
                  <v:stroke weight="2.25pt" color="#000000" joinstyle="miter"/>
                  <v:imagedata o:title=""/>
                  <o:lock v:ext="edit" aspectratio="f"/>
                  <v:textbox>
                    <w:txbxContent>
                      <w:p w14:paraId="2000237E">
                        <w:pPr>
                          <w:jc w:val="center"/>
                          <w:rPr>
                            <w:rFonts w:hint="eastAsia" w:ascii="宋体" w:hAnsi="宋体"/>
                          </w:rPr>
                        </w:pPr>
                        <w:r>
                          <w:rPr>
                            <w:rFonts w:hint="eastAsia" w:ascii="宋体" w:hAnsi="宋体"/>
                          </w:rPr>
                          <w:t>报验</w:t>
                        </w:r>
                        <w:r>
                          <w:rPr>
                            <w:rFonts w:hint="eastAsia" w:cs="Arial"/>
                          </w:rPr>
                          <w:t>B07</w:t>
                        </w:r>
                      </w:p>
                      <w:p w14:paraId="7295CFCB">
                        <w:pPr>
                          <w:jc w:val="center"/>
                          <w:rPr>
                            <w:rFonts w:ascii="宋体" w:hAnsi="宋体"/>
                          </w:rPr>
                        </w:pPr>
                        <w:r>
                          <w:rPr>
                            <w:rFonts w:hint="eastAsia" w:ascii="宋体" w:hAnsi="宋体"/>
                          </w:rPr>
                          <w:t>（总包单位）</w:t>
                        </w:r>
                      </w:p>
                    </w:txbxContent>
                  </v:textbox>
                </v:rect>
                <v:rect id="矩形 14034" o:spid="_x0000_s1026" o:spt="1" style="position:absolute;left:2742893;top:92456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bmGTjVAAAA&#10;BQEAAA8AAAAAAAAAAQAgAAAAIgAAAGRycy9kb3ducmV2LnhtbFBLAQIUABQAAAAIAIdO4kABNKBm&#10;IAIAAEoEAAAOAAAAAAAAAAEAIAAAACQBAABkcnMvZTJvRG9jLnhtbFBLBQYAAAAABgAGAFkBAAC2&#10;BQAAAAA=&#10;">
                  <v:fill on="t" focussize="0,0"/>
                  <v:stroke weight="2.25pt" color="#000000" joinstyle="miter"/>
                  <v:imagedata o:title=""/>
                  <o:lock v:ext="edit" aspectratio="f"/>
                  <v:textbox>
                    <w:txbxContent>
                      <w:p w14:paraId="0325342A">
                        <w:pPr>
                          <w:jc w:val="center"/>
                          <w:rPr>
                            <w:rFonts w:ascii="宋体" w:hAnsi="宋体" w:cs="Arial"/>
                          </w:rPr>
                        </w:pPr>
                        <w:r>
                          <w:rPr>
                            <w:rFonts w:hint="eastAsia" w:ascii="宋体" w:hAnsi="宋体" w:cs="Arial"/>
                          </w:rPr>
                          <w:t>组织验收</w:t>
                        </w:r>
                      </w:p>
                      <w:p w14:paraId="62B8A78C">
                        <w:pPr>
                          <w:jc w:val="center"/>
                          <w:rPr>
                            <w:rFonts w:ascii="宋体" w:hAnsi="宋体"/>
                          </w:rPr>
                        </w:pPr>
                        <w:r>
                          <w:rPr>
                            <w:rFonts w:hint="eastAsia" w:ascii="宋体" w:hAnsi="宋体"/>
                          </w:rPr>
                          <w:t>（专业监理工程师）</w:t>
                        </w:r>
                      </w:p>
                    </w:txbxContent>
                  </v:textbox>
                </v:rect>
                <v:rect id="矩形 14035" o:spid="_x0000_s1026" o:spt="1" style="position:absolute;left:2811569;top:1717040;height:660400;width:1165833;"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Q63cSB4C&#10;AABLBAAADgAAAAAAAAABACAAAAAkAQAAZHJzL2Uyb0RvYy54bWxQSwUGAAAAAAYABgBZAQAAtAUA&#10;AAAA&#10;">
                  <v:fill on="t" focussize="0,0"/>
                  <v:stroke weight="2.25pt" color="#000000" joinstyle="miter"/>
                  <v:imagedata o:title=""/>
                  <o:lock v:ext="edit" aspectratio="f"/>
                  <v:textbox>
                    <w:txbxContent>
                      <w:p w14:paraId="622EF670">
                        <w:pPr>
                          <w:jc w:val="center"/>
                          <w:rPr>
                            <w:rFonts w:ascii="宋体" w:hAnsi="宋体" w:cs="Arial"/>
                          </w:rPr>
                        </w:pPr>
                        <w:r>
                          <w:rPr>
                            <w:rFonts w:hint="eastAsia" w:ascii="宋体" w:hAnsi="宋体" w:cs="Arial"/>
                          </w:rPr>
                          <w:t>下道工序</w:t>
                        </w:r>
                      </w:p>
                      <w:p w14:paraId="7C9FBCFB">
                        <w:pPr>
                          <w:jc w:val="center"/>
                          <w:rPr>
                            <w:rFonts w:ascii="宋体" w:hAnsi="宋体"/>
                          </w:rPr>
                        </w:pPr>
                        <w:r>
                          <w:rPr>
                            <w:rFonts w:hint="eastAsia" w:ascii="宋体" w:hAnsi="宋体"/>
                          </w:rPr>
                          <w:t>（施工单位）</w:t>
                        </w:r>
                      </w:p>
                    </w:txbxContent>
                  </v:textbox>
                </v:rect>
                <v:rect id="矩形 14037" o:spid="_x0000_s1026" o:spt="1" style="position:absolute;left:4389457;top:171704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bL5obh4C&#10;AABLBAAADgAAAAAAAAABACAAAAAkAQAAZHJzL2Uyb0RvYy54bWxQSwUGAAAAAAYABgBZAQAAtAUA&#10;AAAA&#10;">
                  <v:fill on="t" focussize="0,0"/>
                  <v:stroke weight="2.25pt" color="#000000" joinstyle="miter"/>
                  <v:imagedata o:title=""/>
                  <o:lock v:ext="edit" aspectratio="f"/>
                  <v:textbox>
                    <w:txbxContent>
                      <w:p w14:paraId="1605CA68">
                        <w:pPr>
                          <w:jc w:val="center"/>
                          <w:rPr>
                            <w:rFonts w:ascii="宋体" w:hAnsi="宋体" w:cs="Arial"/>
                          </w:rPr>
                        </w:pPr>
                        <w:r>
                          <w:rPr>
                            <w:rFonts w:hint="eastAsia" w:ascii="宋体" w:hAnsi="宋体" w:cs="Arial"/>
                          </w:rPr>
                          <w:t>确认</w:t>
                        </w:r>
                      </w:p>
                      <w:p w14:paraId="14DB91BD">
                        <w:pPr>
                          <w:jc w:val="center"/>
                          <w:rPr>
                            <w:rFonts w:ascii="宋体" w:hAnsi="宋体"/>
                          </w:rPr>
                        </w:pPr>
                        <w:r>
                          <w:rPr>
                            <w:rFonts w:hint="eastAsia" w:ascii="宋体" w:hAnsi="宋体"/>
                          </w:rPr>
                          <w:t>（专业监理工程师）</w:t>
                        </w:r>
                      </w:p>
                    </w:txbxContent>
                  </v:textbox>
                </v:rect>
                <v:line id="直线 14038" o:spid="_x0000_s1026" o:spt="20" style="position:absolute;left:2469018;top:1188720;height:825;width:274703;"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kLLkNMAAAAFAQAADwAAAAAAAAABACAAAAAiAAAAZHJzL2Rvd25yZXYu&#10;eG1sUEsBAhQAFAAAAAgAh07iQLR4AyUAAgAA9AMAAA4AAAAAAAAAAQAgAAAAIgEAAGRycy9lMm9E&#10;b2MueG1sUEsFBgAAAAAGAAYAWQEAAJQFAAAAAA==&#10;">
                  <v:fill on="f" focussize="0,0"/>
                  <v:stroke weight="2.25pt" color="#000000" joinstyle="round" endarrow="block"/>
                  <v:imagedata o:title=""/>
                  <o:lock v:ext="edit" aspectratio="f"/>
                </v:line>
                <v:line id="直线 14039" o:spid="_x0000_s1026" o:spt="20" style="position:absolute;left:2469018;top:264160;flip:x;height:825;width:411227;"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BgL6O1CQIAAP0DAAAOAAAAAAAAAAEAIAAA&#10;ACYBAABkcnMvZTJvRG9jLnhtbFBLBQYAAAAABgAGAFkBAAChBQAAAAA=&#10;">
                  <v:fill on="f" focussize="0,0"/>
                  <v:stroke weight="2.25pt" color="#000000" joinstyle="round" endarrow="block"/>
                  <v:imagedata o:title=""/>
                  <o:lock v:ext="edit" aspectratio="f"/>
                </v:line>
                <v:line id="直线 14040" o:spid="_x0000_s1026" o:spt="20" style="position:absolute;left:3977402;top:1981200;flip:x;height:0;width:412054;"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GwRb1wAAAAUBAAAPAAAAAAAAAAEAIAAAACIAAABk&#10;cnMvZG93bnJldi54bWxQSwECFAAUAAAACACHTuJAejKkWgcCAAD8AwAADgAAAAAAAAABACAAAAAm&#10;AQAAZHJzL2Uyb0RvYy54bWxQSwUGAAAAAAYABgBZAQAAnwUAAAAA&#10;">
                  <v:fill on="f" focussize="0,0"/>
                  <v:stroke weight="2.25pt" color="#000000" joinstyle="round" endarrow="block"/>
                  <v:imagedata o:title=""/>
                  <o:lock v:ext="edit" aspectratio="f"/>
                </v:line>
                <v:rect id="矩形 14041" o:spid="_x0000_s1026" o:spt="1" style="position:absolute;left:1440536;top:0;height:660400;width:102765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s7ZeCxgCAABFBAAA&#10;DgAAAAAAAAABACAAAAAkAQAAZHJzL2Uyb0RvYy54bWxQSwUGAAAAAAYABgBZAQAArgUAAAAA&#10;">
                  <v:fill on="t" focussize="0,0"/>
                  <v:stroke weight="2.25pt" color="#000000" joinstyle="miter"/>
                  <v:imagedata o:title=""/>
                  <o:lock v:ext="edit" aspectratio="f"/>
                  <v:textbox>
                    <w:txbxContent>
                      <w:p w14:paraId="2047ECF6">
                        <w:pPr>
                          <w:jc w:val="center"/>
                          <w:rPr>
                            <w:rFonts w:hint="eastAsia" w:ascii="宋体" w:hAnsi="宋体"/>
                          </w:rPr>
                        </w:pPr>
                        <w:r>
                          <w:rPr>
                            <w:rFonts w:hint="eastAsia" w:ascii="宋体" w:hAnsi="宋体"/>
                          </w:rPr>
                          <w:t>自评合格</w:t>
                        </w:r>
                      </w:p>
                      <w:p w14:paraId="4A6D0C45">
                        <w:pPr>
                          <w:jc w:val="center"/>
                          <w:rPr>
                            <w:rFonts w:ascii="宋体" w:hAnsi="宋体"/>
                          </w:rPr>
                        </w:pPr>
                        <w:r>
                          <w:rPr>
                            <w:rFonts w:hint="eastAsia" w:ascii="宋体" w:hAnsi="宋体"/>
                          </w:rPr>
                          <w:t>（施工单位）</w:t>
                        </w:r>
                      </w:p>
                    </w:txbxContent>
                  </v:textbox>
                </v:rect>
                <v:rect id="矩形 14042" o:spid="_x0000_s1026" o:spt="1" style="position:absolute;left:2880245;top:0;height:660400;width:1167488;"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uYZONUAAAAFAQAADwAA&#10;AAAAAAABACAAAAAiAAAAZHJzL2Rvd25yZXYueG1sUEsBAhQAFAAAAAgAh07iQC15qb8ZAgAARQQA&#10;AA4AAAAAAAAAAQAgAAAAJAEAAGRycy9lMm9Eb2MueG1sUEsFBgAAAAAGAAYAWQEAAK8FAAAAAA==&#10;">
                  <v:fill on="t" focussize="0,0"/>
                  <v:stroke weight="2.25pt" color="#000000" joinstyle="miter"/>
                  <v:imagedata o:title=""/>
                  <o:lock v:ext="edit" aspectratio="f"/>
                  <v:textbox>
                    <w:txbxContent>
                      <w:p w14:paraId="3ABD3927">
                        <w:pPr>
                          <w:jc w:val="center"/>
                          <w:rPr>
                            <w:rFonts w:hint="eastAsia" w:ascii="宋体" w:hAnsi="宋体"/>
                          </w:rPr>
                        </w:pPr>
                        <w:r>
                          <w:rPr>
                            <w:rFonts w:hint="eastAsia" w:ascii="宋体" w:hAnsi="宋体"/>
                          </w:rPr>
                          <w:t>不合格处理</w:t>
                        </w:r>
                      </w:p>
                      <w:p w14:paraId="04334D4E">
                        <w:pPr>
                          <w:jc w:val="center"/>
                          <w:rPr>
                            <w:rFonts w:ascii="宋体" w:hAnsi="宋体"/>
                          </w:rPr>
                        </w:pPr>
                        <w:r>
                          <w:rPr>
                            <w:rFonts w:hint="eastAsia" w:ascii="宋体" w:hAnsi="宋体"/>
                          </w:rPr>
                          <w:t>（施工单位）</w:t>
                        </w:r>
                      </w:p>
                    </w:txbxContent>
                  </v:textbox>
                </v:rect>
                <v:line id="直线 14180" o:spid="_x0000_s1026" o:spt="20" style="position:absolute;left:5074560;top:264160;flip:y;height:660400;width:0;" filled="f" stroked="t" coordsize="21600,21600" o:gfxdata="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DE3zVAAAABQEAAA8AAAAAAAAAAQAgAAAAIgAAAGRycy9kb3ducmV2&#10;LnhtbFBLAQIUABQAAAAIAIdO4kAdlCKL/wEAAPcDAAAOAAAAAAAAAAEAIAAAACQBAABkcnMvZTJv&#10;RG9jLnhtbFBLBQYAAAAABgAGAFkBAACVBQAAAAA=&#10;">
                  <v:fill on="f" focussize="0,0"/>
                  <v:stroke weight="2.25pt" color="#000000" joinstyle="round"/>
                  <v:imagedata o:title=""/>
                  <o:lock v:ext="edit" aspectratio="f"/>
                </v:line>
                <v:line id="直线 14181" o:spid="_x0000_s1026" o:spt="20" style="position:absolute;left:4046078;top:264160;flip:x;height:0;width:1028481;"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A6rdDzCQIAAPwDAAAOAAAAAAAAAAEAIAAA&#10;ACYBAABkcnMvZTJvRG9jLnhtbFBLBQYAAAAABgAGAFkBAAChBQAAAAA=&#10;">
                  <v:fill on="f" focussize="0,0"/>
                  <v:stroke weight="2.25pt" color="#000000" joinstyle="round" endarrow="block"/>
                  <v:imagedata o:title=""/>
                  <o:lock v:ext="edit" aspectratio="f"/>
                </v:line>
                <w10:wrap type="none"/>
                <w10:anchorlock/>
              </v:group>
            </w:pict>
          </mc:Fallback>
        </mc:AlternateContent>
      </w:r>
    </w:p>
    <w:p w14:paraId="179E8E28">
      <w:pPr>
        <w:rPr>
          <w:rFonts w:hint="eastAsia" w:hAnsi="宋体" w:cs="Arial"/>
          <w:b/>
          <w:bCs/>
        </w:rPr>
      </w:pPr>
      <w:r>
        <w:rPr>
          <w:rFonts w:hAnsi="宋体" w:cs="Arial"/>
        </w:rPr>
        <w:t>0</w:t>
      </w:r>
      <w:r>
        <w:rPr>
          <w:rFonts w:hint="eastAsia" w:hAnsi="宋体" w:cs="Arial"/>
        </w:rPr>
        <w:t>4、验收要点</w:t>
      </w:r>
    </w:p>
    <w:p w14:paraId="71080451">
      <w:pPr>
        <w:rPr>
          <w:rFonts w:hint="eastAsia" w:cs="Arial"/>
          <w:bCs/>
        </w:rPr>
      </w:pPr>
      <w:r>
        <w:rPr>
          <w:rFonts w:hint="eastAsia" w:cs="Arial"/>
          <w:bCs/>
        </w:rPr>
        <w:t>（1）前道工序质量经检验合格。</w:t>
      </w:r>
    </w:p>
    <w:p w14:paraId="2F6F49D8">
      <w:pPr>
        <w:rPr>
          <w:rFonts w:hint="eastAsia" w:cs="Arial"/>
          <w:bCs/>
        </w:rPr>
      </w:pPr>
      <w:r>
        <w:rPr>
          <w:rFonts w:hint="eastAsia" w:cs="Arial"/>
          <w:bCs/>
        </w:rPr>
        <w:t>（2）后道工序具备施工的条件（涉及重大风险源的组织关键节点施工条件验收）。</w:t>
      </w:r>
    </w:p>
    <w:p w14:paraId="137E47E2">
      <w:pPr>
        <w:rPr>
          <w:rFonts w:hint="eastAsia" w:cs="Arial"/>
          <w:bCs/>
        </w:rPr>
      </w:pPr>
      <w:r>
        <w:rPr>
          <w:rFonts w:cs="Arial"/>
          <w:b/>
        </w:rPr>
        <w:t>6.</w:t>
      </w:r>
      <w:r>
        <w:rPr>
          <w:rFonts w:hint="eastAsia" w:cs="Arial"/>
          <w:b/>
        </w:rPr>
        <w:t>3</w:t>
      </w:r>
      <w:r>
        <w:rPr>
          <w:rFonts w:cs="Arial"/>
          <w:b/>
        </w:rPr>
        <w:t>..</w:t>
      </w:r>
      <w:r>
        <w:rPr>
          <w:rFonts w:hint="eastAsia" w:cs="Arial"/>
          <w:b/>
        </w:rPr>
        <w:t>4</w:t>
      </w:r>
      <w:r>
        <w:rPr>
          <w:rFonts w:cs="Arial"/>
          <w:b/>
        </w:rPr>
        <w:t>.</w:t>
      </w:r>
      <w:r>
        <w:rPr>
          <w:rFonts w:hint="eastAsia" w:cs="Arial"/>
          <w:b/>
          <w:bCs/>
        </w:rPr>
        <w:t>2</w:t>
      </w:r>
      <w:r>
        <w:rPr>
          <w:rFonts w:hint="eastAsia" w:hAnsi="宋体" w:cs="Arial"/>
          <w:b/>
          <w:bCs/>
        </w:rPr>
        <w:t>检验批验收</w:t>
      </w:r>
    </w:p>
    <w:p w14:paraId="1AF294B0">
      <w:pPr>
        <w:rPr>
          <w:rFonts w:hint="eastAsia" w:cs="Arial"/>
          <w:bCs/>
        </w:rPr>
      </w:pPr>
      <w:r>
        <w:rPr>
          <w:rFonts w:cs="Arial"/>
          <w:bCs/>
        </w:rPr>
        <w:t>0</w:t>
      </w:r>
      <w:r>
        <w:rPr>
          <w:rFonts w:hint="eastAsia" w:cs="Arial"/>
          <w:bCs/>
        </w:rPr>
        <w:t>1、工作措施：监理在施工单位自检评定合格基础上，对检验批质量是否合格进行确认。</w:t>
      </w:r>
    </w:p>
    <w:p w14:paraId="371D5B3F">
      <w:pPr>
        <w:rPr>
          <w:rFonts w:hint="eastAsia" w:hAnsi="宋体" w:cs="Arial"/>
          <w:b/>
          <w:bCs/>
        </w:rPr>
      </w:pPr>
      <w:r>
        <w:rPr>
          <w:rFonts w:hAnsi="宋体" w:cs="Arial"/>
        </w:rPr>
        <w:t>0</w:t>
      </w:r>
      <w:r>
        <w:rPr>
          <w:rFonts w:hint="eastAsia" w:hAnsi="宋体" w:cs="Arial"/>
        </w:rPr>
        <w:t>2、工作流程</w:t>
      </w:r>
    </w:p>
    <w:p w14:paraId="747BDCA9">
      <w:pPr>
        <w:rPr>
          <w:rFonts w:hint="eastAsia" w:cs="Arial"/>
          <w:bCs/>
        </w:rPr>
      </w:pPr>
      <w:r>
        <w:rPr>
          <w:rFonts w:cs="Arial"/>
          <w:bCs/>
        </w:rPr>
        <mc:AlternateContent>
          <mc:Choice Requires="wpc">
            <w:drawing>
              <wp:inline distT="0" distB="0" distL="114300" distR="114300">
                <wp:extent cx="5969000" cy="2509520"/>
                <wp:effectExtent l="0" t="13970" r="0" b="0"/>
                <wp:docPr id="1199" name="画布 141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80" name="矩形 14184"/>
                        <wps:cNvSpPr/>
                        <wps:spPr>
                          <a:xfrm>
                            <a:off x="5074560" y="660400"/>
                            <a:ext cx="546096" cy="396240"/>
                          </a:xfrm>
                          <a:prstGeom prst="rect">
                            <a:avLst/>
                          </a:prstGeom>
                          <a:solidFill>
                            <a:srgbClr val="FFFFFF"/>
                          </a:solidFill>
                          <a:ln>
                            <a:noFill/>
                          </a:ln>
                        </wps:spPr>
                        <wps:txbx>
                          <w:txbxContent>
                            <w:p w14:paraId="5D75862E">
                              <w:pPr>
                                <w:rPr>
                                  <w:rFonts w:ascii="宋体" w:hAnsi="宋体"/>
                                </w:rPr>
                              </w:pPr>
                              <w:r>
                                <w:rPr>
                                  <w:rFonts w:hint="eastAsia" w:ascii="宋体" w:hAnsi="宋体"/>
                                </w:rPr>
                                <w:t>否</w:t>
                              </w:r>
                            </w:p>
                          </w:txbxContent>
                        </wps:txbx>
                        <wps:bodyPr wrap="square" upright="1"/>
                      </wps:wsp>
                      <wps:wsp>
                        <wps:cNvPr id="1181" name="矩形 14185"/>
                        <wps:cNvSpPr/>
                        <wps:spPr>
                          <a:xfrm>
                            <a:off x="5211912" y="1320800"/>
                            <a:ext cx="344206" cy="396240"/>
                          </a:xfrm>
                          <a:prstGeom prst="rect">
                            <a:avLst/>
                          </a:prstGeom>
                          <a:solidFill>
                            <a:srgbClr val="FFFFFF"/>
                          </a:solidFill>
                          <a:ln>
                            <a:noFill/>
                          </a:ln>
                        </wps:spPr>
                        <wps:txbx>
                          <w:txbxContent>
                            <w:p w14:paraId="7CA7D84C">
                              <w:pPr>
                                <w:rPr>
                                  <w:rFonts w:ascii="宋体" w:hAnsi="宋体"/>
                                </w:rPr>
                              </w:pPr>
                              <w:r>
                                <w:rPr>
                                  <w:rFonts w:hint="eastAsia" w:ascii="宋体" w:hAnsi="宋体"/>
                                </w:rPr>
                                <w:t>是</w:t>
                              </w:r>
                            </w:p>
                          </w:txbxContent>
                        </wps:txbx>
                        <wps:bodyPr wrap="square" upright="1"/>
                      </wps:wsp>
                      <wps:wsp>
                        <wps:cNvPr id="1182" name="矩形 14186"/>
                        <wps:cNvSpPr/>
                        <wps:spPr>
                          <a:xfrm>
                            <a:off x="68676" y="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46827EF">
                              <w:pPr>
                                <w:jc w:val="center"/>
                                <w:rPr>
                                  <w:rFonts w:hint="eastAsia" w:ascii="宋体" w:hAnsi="宋体"/>
                                </w:rPr>
                              </w:pPr>
                              <w:r>
                                <w:rPr>
                                  <w:rFonts w:hint="eastAsia" w:ascii="宋体" w:hAnsi="宋体"/>
                                </w:rPr>
                                <w:t>所含工序完成</w:t>
                              </w:r>
                            </w:p>
                            <w:p w14:paraId="02A59A0F">
                              <w:pPr>
                                <w:jc w:val="center"/>
                                <w:rPr>
                                  <w:rFonts w:ascii="宋体" w:hAnsi="宋体"/>
                                </w:rPr>
                              </w:pPr>
                              <w:r>
                                <w:rPr>
                                  <w:rFonts w:hint="eastAsia" w:ascii="宋体" w:hAnsi="宋体"/>
                                </w:rPr>
                                <w:t>（施工单位）</w:t>
                              </w:r>
                            </w:p>
                          </w:txbxContent>
                        </wps:txbx>
                        <wps:bodyPr wrap="square" upright="1"/>
                      </wps:wsp>
                      <wps:wsp>
                        <wps:cNvPr id="1183" name="直线 14187"/>
                        <wps:cNvSpPr/>
                        <wps:spPr>
                          <a:xfrm>
                            <a:off x="1165833" y="264160"/>
                            <a:ext cx="273048" cy="826"/>
                          </a:xfrm>
                          <a:prstGeom prst="line">
                            <a:avLst/>
                          </a:prstGeom>
                          <a:ln w="28575" cap="flat" cmpd="sng">
                            <a:solidFill>
                              <a:srgbClr val="000000"/>
                            </a:solidFill>
                            <a:prstDash val="solid"/>
                            <a:headEnd type="none" w="med" len="med"/>
                            <a:tailEnd type="triangle" w="med" len="med"/>
                          </a:ln>
                        </wps:spPr>
                        <wps:bodyPr upright="1"/>
                      </wps:wsp>
                      <wps:wsp>
                        <wps:cNvPr id="1184" name="直线 14188"/>
                        <wps:cNvSpPr/>
                        <wps:spPr>
                          <a:xfrm>
                            <a:off x="1989115" y="660400"/>
                            <a:ext cx="827" cy="264160"/>
                          </a:xfrm>
                          <a:prstGeom prst="line">
                            <a:avLst/>
                          </a:prstGeom>
                          <a:ln w="28575" cap="flat" cmpd="sng">
                            <a:solidFill>
                              <a:srgbClr val="000000"/>
                            </a:solidFill>
                            <a:prstDash val="solid"/>
                            <a:headEnd type="none" w="med" len="med"/>
                            <a:tailEnd type="triangle" w="med" len="med"/>
                          </a:ln>
                        </wps:spPr>
                        <wps:bodyPr upright="1"/>
                      </wps:wsp>
                      <wps:wsp>
                        <wps:cNvPr id="1185" name="直线 14189"/>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186" name="自选图形 14190"/>
                        <wps:cNvSpPr/>
                        <wps:spPr>
                          <a:xfrm>
                            <a:off x="4525981"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F532D84">
                              <w:pPr>
                                <w:jc w:val="center"/>
                                <w:rPr>
                                  <w:rFonts w:ascii="宋体" w:hAnsi="宋体"/>
                                </w:rPr>
                              </w:pPr>
                              <w:r>
                                <w:rPr>
                                  <w:rFonts w:hint="eastAsia" w:ascii="宋体" w:hAnsi="宋体"/>
                                </w:rPr>
                                <w:t>符合？</w:t>
                              </w:r>
                            </w:p>
                          </w:txbxContent>
                        </wps:txbx>
                        <wps:bodyPr wrap="square" upright="1"/>
                      </wps:wsp>
                      <wps:wsp>
                        <wps:cNvPr id="1187" name="直线 14191"/>
                        <wps:cNvSpPr/>
                        <wps:spPr>
                          <a:xfrm>
                            <a:off x="4183430" y="1188720"/>
                            <a:ext cx="341724" cy="826"/>
                          </a:xfrm>
                          <a:prstGeom prst="line">
                            <a:avLst/>
                          </a:prstGeom>
                          <a:ln w="28575" cap="flat" cmpd="sng">
                            <a:solidFill>
                              <a:srgbClr val="000000"/>
                            </a:solidFill>
                            <a:prstDash val="solid"/>
                            <a:headEnd type="none" w="med" len="med"/>
                            <a:tailEnd type="triangle" w="med" len="med"/>
                          </a:ln>
                        </wps:spPr>
                        <wps:bodyPr upright="1"/>
                      </wps:wsp>
                      <wps:wsp>
                        <wps:cNvPr id="1188" name="矩形 14192"/>
                        <wps:cNvSpPr/>
                        <wps:spPr>
                          <a:xfrm>
                            <a:off x="1440536" y="92456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C6B9032">
                              <w:pPr>
                                <w:jc w:val="center"/>
                                <w:rPr>
                                  <w:rFonts w:hint="eastAsia" w:ascii="宋体" w:hAnsi="宋体"/>
                                </w:rPr>
                              </w:pPr>
                              <w:r>
                                <w:rPr>
                                  <w:rFonts w:hint="eastAsia" w:ascii="宋体" w:hAnsi="宋体"/>
                                </w:rPr>
                                <w:t>报验</w:t>
                              </w:r>
                              <w:r>
                                <w:rPr>
                                  <w:rFonts w:hint="eastAsia" w:cs="Arial"/>
                                </w:rPr>
                                <w:t>B07</w:t>
                              </w:r>
                            </w:p>
                            <w:p w14:paraId="5F1A7EEF">
                              <w:pPr>
                                <w:jc w:val="center"/>
                                <w:rPr>
                                  <w:rFonts w:ascii="宋体" w:hAnsi="宋体"/>
                                </w:rPr>
                              </w:pPr>
                              <w:r>
                                <w:rPr>
                                  <w:rFonts w:hint="eastAsia" w:ascii="宋体" w:hAnsi="宋体"/>
                                </w:rPr>
                                <w:t>（总包单位）</w:t>
                              </w:r>
                            </w:p>
                          </w:txbxContent>
                        </wps:txbx>
                        <wps:bodyPr wrap="square" upright="1"/>
                      </wps:wsp>
                      <wps:wsp>
                        <wps:cNvPr id="1189" name="矩形 14193"/>
                        <wps:cNvSpPr/>
                        <wps:spPr>
                          <a:xfrm>
                            <a:off x="2742894"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20AA113">
                              <w:pPr>
                                <w:jc w:val="center"/>
                                <w:rPr>
                                  <w:rFonts w:ascii="宋体" w:hAnsi="宋体" w:cs="Arial"/>
                                </w:rPr>
                              </w:pPr>
                              <w:r>
                                <w:rPr>
                                  <w:rFonts w:hint="eastAsia" w:ascii="宋体" w:hAnsi="宋体" w:cs="Arial"/>
                                </w:rPr>
                                <w:t>组织验收</w:t>
                              </w:r>
                            </w:p>
                            <w:p w14:paraId="781B3838">
                              <w:pPr>
                                <w:jc w:val="center"/>
                                <w:rPr>
                                  <w:rFonts w:ascii="宋体" w:hAnsi="宋体"/>
                                </w:rPr>
                              </w:pPr>
                              <w:r>
                                <w:rPr>
                                  <w:rFonts w:hint="eastAsia" w:ascii="宋体" w:hAnsi="宋体"/>
                                </w:rPr>
                                <w:t>（专业监理工程师）</w:t>
                              </w:r>
                            </w:p>
                          </w:txbxContent>
                        </wps:txbx>
                        <wps:bodyPr wrap="square" upright="1"/>
                      </wps:wsp>
                      <wps:wsp>
                        <wps:cNvPr id="1190" name="矩形 14194"/>
                        <wps:cNvSpPr/>
                        <wps:spPr>
                          <a:xfrm>
                            <a:off x="2811569"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87E89B1">
                              <w:pPr>
                                <w:jc w:val="center"/>
                                <w:rPr>
                                  <w:rFonts w:ascii="宋体" w:hAnsi="宋体" w:cs="Arial"/>
                                </w:rPr>
                              </w:pPr>
                              <w:r>
                                <w:rPr>
                                  <w:rFonts w:hint="eastAsia" w:ascii="宋体" w:hAnsi="宋体" w:cs="Arial"/>
                                </w:rPr>
                                <w:t>下道工序</w:t>
                              </w:r>
                            </w:p>
                            <w:p w14:paraId="277C815C">
                              <w:pPr>
                                <w:jc w:val="center"/>
                                <w:rPr>
                                  <w:rFonts w:ascii="宋体" w:hAnsi="宋体"/>
                                </w:rPr>
                              </w:pPr>
                              <w:r>
                                <w:rPr>
                                  <w:rFonts w:hint="eastAsia" w:ascii="宋体" w:hAnsi="宋体"/>
                                </w:rPr>
                                <w:t>（施工单位）</w:t>
                              </w:r>
                            </w:p>
                          </w:txbxContent>
                        </wps:txbx>
                        <wps:bodyPr wrap="square" upright="1"/>
                      </wps:wsp>
                      <wps:wsp>
                        <wps:cNvPr id="1191" name="矩形 14195"/>
                        <wps:cNvSpPr/>
                        <wps:spPr>
                          <a:xfrm>
                            <a:off x="4389457" y="171704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760606">
                              <w:pPr>
                                <w:jc w:val="center"/>
                                <w:rPr>
                                  <w:rFonts w:ascii="宋体" w:hAnsi="宋体" w:cs="Arial"/>
                                </w:rPr>
                              </w:pPr>
                              <w:r>
                                <w:rPr>
                                  <w:rFonts w:hint="eastAsia" w:ascii="宋体" w:hAnsi="宋体" w:cs="Arial"/>
                                </w:rPr>
                                <w:t>确认</w:t>
                              </w:r>
                            </w:p>
                            <w:p w14:paraId="3CEC2B08">
                              <w:pPr>
                                <w:jc w:val="center"/>
                                <w:rPr>
                                  <w:rFonts w:ascii="宋体" w:hAnsi="宋体"/>
                                </w:rPr>
                              </w:pPr>
                              <w:r>
                                <w:rPr>
                                  <w:rFonts w:hint="eastAsia" w:ascii="宋体" w:hAnsi="宋体"/>
                                </w:rPr>
                                <w:t>（专业监理工程师）</w:t>
                              </w:r>
                            </w:p>
                          </w:txbxContent>
                        </wps:txbx>
                        <wps:bodyPr wrap="square" upright="1"/>
                      </wps:wsp>
                      <wps:wsp>
                        <wps:cNvPr id="1192" name="直线 14196"/>
                        <wps:cNvSpPr/>
                        <wps:spPr>
                          <a:xfrm>
                            <a:off x="2469018" y="1188720"/>
                            <a:ext cx="274703" cy="826"/>
                          </a:xfrm>
                          <a:prstGeom prst="line">
                            <a:avLst/>
                          </a:prstGeom>
                          <a:ln w="28575" cap="flat" cmpd="sng">
                            <a:solidFill>
                              <a:srgbClr val="000000"/>
                            </a:solidFill>
                            <a:prstDash val="solid"/>
                            <a:headEnd type="none" w="med" len="med"/>
                            <a:tailEnd type="triangle" w="med" len="med"/>
                          </a:ln>
                        </wps:spPr>
                        <wps:bodyPr upright="1"/>
                      </wps:wsp>
                      <wps:wsp>
                        <wps:cNvPr id="1193" name="直线 14197"/>
                        <wps:cNvSpPr/>
                        <wps:spPr>
                          <a:xfrm flipH="1">
                            <a:off x="2674218" y="264160"/>
                            <a:ext cx="823282" cy="826"/>
                          </a:xfrm>
                          <a:prstGeom prst="line">
                            <a:avLst/>
                          </a:prstGeom>
                          <a:ln w="28575" cap="flat" cmpd="sng">
                            <a:solidFill>
                              <a:srgbClr val="000000"/>
                            </a:solidFill>
                            <a:prstDash val="solid"/>
                            <a:headEnd type="none" w="med" len="med"/>
                            <a:tailEnd type="triangle" w="med" len="med"/>
                          </a:ln>
                        </wps:spPr>
                        <wps:bodyPr upright="1"/>
                      </wps:wsp>
                      <wps:wsp>
                        <wps:cNvPr id="1194" name="直线 14198"/>
                        <wps:cNvSpPr/>
                        <wps:spPr>
                          <a:xfrm flipH="1">
                            <a:off x="3977403" y="1981200"/>
                            <a:ext cx="412055" cy="0"/>
                          </a:xfrm>
                          <a:prstGeom prst="line">
                            <a:avLst/>
                          </a:prstGeom>
                          <a:ln w="28575" cap="flat" cmpd="sng">
                            <a:solidFill>
                              <a:srgbClr val="000000"/>
                            </a:solidFill>
                            <a:prstDash val="solid"/>
                            <a:headEnd type="none" w="med" len="med"/>
                            <a:tailEnd type="triangle" w="med" len="med"/>
                          </a:ln>
                        </wps:spPr>
                        <wps:bodyPr upright="1"/>
                      </wps:wsp>
                      <wps:wsp>
                        <wps:cNvPr id="1195" name="矩形 14199"/>
                        <wps:cNvSpPr/>
                        <wps:spPr>
                          <a:xfrm>
                            <a:off x="1440536" y="0"/>
                            <a:ext cx="12336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30546BD">
                              <w:pPr>
                                <w:jc w:val="center"/>
                                <w:rPr>
                                  <w:rFonts w:hint="eastAsia" w:ascii="宋体" w:hAnsi="宋体"/>
                                </w:rPr>
                              </w:pPr>
                              <w:r>
                                <w:rPr>
                                  <w:rFonts w:hint="eastAsia" w:ascii="宋体" w:hAnsi="宋体"/>
                                </w:rPr>
                                <w:t>检验批自评</w:t>
                              </w:r>
                            </w:p>
                            <w:p w14:paraId="1FC0810B">
                              <w:pPr>
                                <w:jc w:val="center"/>
                                <w:rPr>
                                  <w:rFonts w:ascii="宋体" w:hAnsi="宋体"/>
                                </w:rPr>
                              </w:pPr>
                              <w:r>
                                <w:rPr>
                                  <w:rFonts w:hint="eastAsia" w:ascii="宋体" w:hAnsi="宋体"/>
                                </w:rPr>
                                <w:t>（专职质量员）</w:t>
                              </w:r>
                            </w:p>
                          </w:txbxContent>
                        </wps:txbx>
                        <wps:bodyPr wrap="square" upright="1"/>
                      </wps:wsp>
                      <wps:wsp>
                        <wps:cNvPr id="1196" name="矩形 14200"/>
                        <wps:cNvSpPr/>
                        <wps:spPr>
                          <a:xfrm>
                            <a:off x="3497500" y="0"/>
                            <a:ext cx="116748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64D513E">
                              <w:pPr>
                                <w:jc w:val="center"/>
                                <w:rPr>
                                  <w:rFonts w:hint="eastAsia" w:ascii="宋体" w:hAnsi="宋体"/>
                                </w:rPr>
                              </w:pPr>
                              <w:r>
                                <w:rPr>
                                  <w:rFonts w:hint="eastAsia" w:ascii="宋体" w:hAnsi="宋体"/>
                                </w:rPr>
                                <w:t>不合格处理</w:t>
                              </w:r>
                            </w:p>
                            <w:p w14:paraId="12EA0FB3">
                              <w:pPr>
                                <w:jc w:val="center"/>
                                <w:rPr>
                                  <w:rFonts w:ascii="宋体" w:hAnsi="宋体"/>
                                </w:rPr>
                              </w:pPr>
                              <w:r>
                                <w:rPr>
                                  <w:rFonts w:hint="eastAsia" w:ascii="宋体" w:hAnsi="宋体"/>
                                </w:rPr>
                                <w:t>（施工单位）</w:t>
                              </w:r>
                            </w:p>
                          </w:txbxContent>
                        </wps:txbx>
                        <wps:bodyPr wrap="square" upright="1"/>
                      </wps:wsp>
                      <wps:wsp>
                        <wps:cNvPr id="1197" name="直线 14201"/>
                        <wps:cNvSpPr/>
                        <wps:spPr>
                          <a:xfrm flipV="1">
                            <a:off x="5074560" y="264160"/>
                            <a:ext cx="0" cy="660400"/>
                          </a:xfrm>
                          <a:prstGeom prst="line">
                            <a:avLst/>
                          </a:prstGeom>
                          <a:ln w="28575" cap="flat" cmpd="sng">
                            <a:solidFill>
                              <a:srgbClr val="000000"/>
                            </a:solidFill>
                            <a:prstDash val="solid"/>
                            <a:headEnd type="none" w="med" len="med"/>
                            <a:tailEnd type="none" w="med" len="med"/>
                          </a:ln>
                        </wps:spPr>
                        <wps:bodyPr upright="1"/>
                      </wps:wsp>
                      <wps:wsp>
                        <wps:cNvPr id="1198" name="直线 14202"/>
                        <wps:cNvSpPr/>
                        <wps:spPr>
                          <a:xfrm flipH="1">
                            <a:off x="4663333" y="264160"/>
                            <a:ext cx="411227"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182"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">
                <o:lock v:ext="edit" aspectratio="f"/>
                <v:rect id="画布 14182"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">
                  <v:fill on="f" focussize="0,0"/>
                  <v:stroke on="f"/>
                  <v:imagedata o:title=""/>
                  <o:lock v:ext="edit" rotation="t" text="t" aspectratio="t"/>
                </v:rect>
                <v:rect id="矩形 14184" o:spid="_x0000_s1026" o:spt="1" style="position:absolute;left:5074560;top:660400;height:396240;width:54609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tkDPG0wAAAAUBAAAPAAAAAAAAAAEAIAAAACIAAABk&#10;cnMvZG93bnJldi54bWxQSwECFAAUAAAACACHTuJAKmiheNIBAACJAwAADgAAAAAAAAABACAAAAAi&#10;AQAAZHJzL2Uyb0RvYy54bWxQSwUGAAAAAAYABgBZAQAAZgUAAAAA&#10;">
                  <v:fill on="t" focussize="0,0"/>
                  <v:stroke on="f"/>
                  <v:imagedata o:title=""/>
                  <o:lock v:ext="edit" aspectratio="f"/>
                  <v:textbox>
                    <w:txbxContent>
                      <w:p w14:paraId="5D75862E">
                        <w:pPr>
                          <w:rPr>
                            <w:rFonts w:ascii="宋体" w:hAnsi="宋体"/>
                          </w:rPr>
                        </w:pPr>
                        <w:r>
                          <w:rPr>
                            <w:rFonts w:hint="eastAsia" w:ascii="宋体" w:hAnsi="宋体"/>
                          </w:rPr>
                          <w:t>否</w:t>
                        </w:r>
                      </w:p>
                    </w:txbxContent>
                  </v:textbox>
                </v:rect>
                <v:rect id="矩形 14185" o:spid="_x0000_s1026" o:spt="1" style="position:absolute;left:5211911;top:1320800;height:396240;width:34420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QM8bTAAAABQEAAA8AAAAAAAAAAQAgAAAAIgAA&#10;AGRycy9kb3ducmV2LnhtbFBLAQIUABQAAAAIAIdO4kAh0o5N1AEAAIoDAAAOAAAAAAAAAAEAIAAA&#10;ACIBAABkcnMvZTJvRG9jLnhtbFBLBQYAAAAABgAGAFkBAABoBQAAAAA=&#10;">
                  <v:fill on="t" focussize="0,0"/>
                  <v:stroke on="f"/>
                  <v:imagedata o:title=""/>
                  <o:lock v:ext="edit" aspectratio="f"/>
                  <v:textbox>
                    <w:txbxContent>
                      <w:p w14:paraId="7CA7D84C">
                        <w:pPr>
                          <w:rPr>
                            <w:rFonts w:ascii="宋体" w:hAnsi="宋体"/>
                          </w:rPr>
                        </w:pPr>
                        <w:r>
                          <w:rPr>
                            <w:rFonts w:hint="eastAsia" w:ascii="宋体" w:hAnsi="宋体"/>
                          </w:rPr>
                          <w:t>是</w:t>
                        </w:r>
                      </w:p>
                    </w:txbxContent>
                  </v:textbox>
                </v:rect>
                <v:rect id="矩形 14186" o:spid="_x0000_s1026" o:spt="1" style="position:absolute;left:68675;top:0;height:660400;width:1097157;"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FlXgNRgCAABDBAAA&#10;DgAAAAAAAAABACAAAAAkAQAAZHJzL2Uyb0RvYy54bWxQSwUGAAAAAAYABgBZAQAArgUAAAAA&#10;">
                  <v:fill on="t" focussize="0,0"/>
                  <v:stroke weight="2.25pt" color="#000000" joinstyle="miter"/>
                  <v:imagedata o:title=""/>
                  <o:lock v:ext="edit" aspectratio="f"/>
                  <v:textbox>
                    <w:txbxContent>
                      <w:p w14:paraId="146827EF">
                        <w:pPr>
                          <w:jc w:val="center"/>
                          <w:rPr>
                            <w:rFonts w:hint="eastAsia" w:ascii="宋体" w:hAnsi="宋体"/>
                          </w:rPr>
                        </w:pPr>
                        <w:r>
                          <w:rPr>
                            <w:rFonts w:hint="eastAsia" w:ascii="宋体" w:hAnsi="宋体"/>
                          </w:rPr>
                          <w:t>所含工序完成</w:t>
                        </w:r>
                      </w:p>
                      <w:p w14:paraId="02A59A0F">
                        <w:pPr>
                          <w:jc w:val="center"/>
                          <w:rPr>
                            <w:rFonts w:ascii="宋体" w:hAnsi="宋体"/>
                          </w:rPr>
                        </w:pPr>
                        <w:r>
                          <w:rPr>
                            <w:rFonts w:hint="eastAsia" w:ascii="宋体" w:hAnsi="宋体"/>
                          </w:rPr>
                          <w:t>（施工单位）</w:t>
                        </w:r>
                      </w:p>
                    </w:txbxContent>
                  </v:textbox>
                </v:rect>
                <v:line id="直线 14187" o:spid="_x0000_s1026" o:spt="20" style="position:absolute;left:1165833;top:264160;height:825;width:273048;"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QsuQ0wAAAAUBAAAPAAAAAAAAAAEAIAAAACIAAABkcnMvZG93bnJldi54&#10;bWxQSwECFAAUAAAACACHTuJA3GcQ6/8BAADzAwAADgAAAAAAAAABACAAAAAiAQAAZHJzL2Uyb0Rv&#10;Yy54bWxQSwUGAAAAAAYABgBZAQAAkwUAAAAA&#10;">
                  <v:fill on="f" focussize="0,0"/>
                  <v:stroke weight="2.25pt" color="#000000" joinstyle="round" endarrow="block"/>
                  <v:imagedata o:title=""/>
                  <o:lock v:ext="edit" aspectratio="f"/>
                </v:line>
                <v:line id="直线 14188" o:spid="_x0000_s1026" o:spt="20" style="position:absolute;left:1989115;top:660400;height:264160;width:827;"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Ra4BBwICAADzAwAADgAAAAAAAAABACAAAAAiAQAAZHJzL2Uy&#10;b0RvYy54bWxQSwUGAAAAAAYABgBZAQAAlgUAAAAA&#10;">
                  <v:fill on="f" focussize="0,0"/>
                  <v:stroke weight="2.25pt" color="#000000" joinstyle="round" endarrow="block"/>
                  <v:imagedata o:title=""/>
                  <o:lock v:ext="edit" aspectratio="f"/>
                </v:line>
                <v:line id="直线 14189" o:spid="_x0000_s1026" o:spt="20" style="position:absolute;left:5074560;top:1452880;height:264160;width:248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CY351DAQIAAPUDAAAOAAAAAAAAAAEAIAAAACIBAABkcnMvZTJv&#10;RG9jLnhtbFBLBQYAAAAABgAGAFkBAACVBQAAAAA=&#10;">
                  <v:fill on="f" focussize="0,0"/>
                  <v:stroke weight="2.25pt" color="#000000" joinstyle="round" endarrow="block"/>
                  <v:imagedata o:title=""/>
                  <o:lock v:ext="edit" aspectratio="f"/>
                </v:line>
                <v:shape id="自选图形 14190" o:spid="_x0000_s1026" o:spt="4" type="#_x0000_t4" style="position:absolute;left:4525981;top:924560;height:528320;width:1095502;"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44YhrXAAAABQEAAA8AAAAAAAAAAQAgAAAAIgAAAGRycy9kb3ducmV2LnhtbFBLAQIU&#10;ABQAAAAIAIdO4kCN8CJCLQIAAFMEAAAOAAAAAAAAAAEAIAAAACYBAABkcnMvZTJvRG9jLnhtbFBL&#10;BQYAAAAABgAGAFkBAADFBQAAAAA=&#10;">
                  <v:fill on="t" focussize="0,0"/>
                  <v:stroke weight="2.25pt" color="#000000" joinstyle="miter"/>
                  <v:imagedata o:title=""/>
                  <o:lock v:ext="edit" aspectratio="f"/>
                  <v:textbox>
                    <w:txbxContent>
                      <w:p w14:paraId="0F532D84">
                        <w:pPr>
                          <w:jc w:val="center"/>
                          <w:rPr>
                            <w:rFonts w:ascii="宋体" w:hAnsi="宋体"/>
                          </w:rPr>
                        </w:pPr>
                        <w:r>
                          <w:rPr>
                            <w:rFonts w:hint="eastAsia" w:ascii="宋体" w:hAnsi="宋体"/>
                          </w:rPr>
                          <w:t>符合？</w:t>
                        </w:r>
                      </w:p>
                    </w:txbxContent>
                  </v:textbox>
                </v:shape>
                <v:line id="直线 14191" o:spid="_x0000_s1026" o:spt="20" style="position:absolute;left:4183429;top:118872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kLLkNMAAAAFAQAADwAAAAAAAAABACAAAAAiAAAAZHJzL2Rvd25yZXYu&#10;eG1sUEsBAhQAFAAAAAgAh07iQLYQRiIAAgAA9AMAAA4AAAAAAAAAAQAgAAAAIgEAAGRycy9lMm9E&#10;b2MueG1sUEsFBgAAAAAGAAYAWQEAAJQFAAAAAA==&#10;">
                  <v:fill on="f" focussize="0,0"/>
                  <v:stroke weight="2.25pt" color="#000000" joinstyle="round" endarrow="block"/>
                  <v:imagedata o:title=""/>
                  <o:lock v:ext="edit" aspectratio="f"/>
                </v:line>
                <v:rect id="矩形 14192" o:spid="_x0000_s1026" o:spt="1" style="position:absolute;left:1440536;top:924560;height:660400;width:102765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Ctvtr8f&#10;AgAASgQAAA4AAAAAAAAAAQAgAAAAJAEAAGRycy9lMm9Eb2MueG1sUEsFBgAAAAAGAAYAWQEAALUF&#10;AAAAAA==&#10;">
                  <v:fill on="t" focussize="0,0"/>
                  <v:stroke weight="2.25pt" color="#000000" joinstyle="miter"/>
                  <v:imagedata o:title=""/>
                  <o:lock v:ext="edit" aspectratio="f"/>
                  <v:textbox>
                    <w:txbxContent>
                      <w:p w14:paraId="4C6B9032">
                        <w:pPr>
                          <w:jc w:val="center"/>
                          <w:rPr>
                            <w:rFonts w:hint="eastAsia" w:ascii="宋体" w:hAnsi="宋体"/>
                          </w:rPr>
                        </w:pPr>
                        <w:r>
                          <w:rPr>
                            <w:rFonts w:hint="eastAsia" w:ascii="宋体" w:hAnsi="宋体"/>
                          </w:rPr>
                          <w:t>报验</w:t>
                        </w:r>
                        <w:r>
                          <w:rPr>
                            <w:rFonts w:hint="eastAsia" w:cs="Arial"/>
                          </w:rPr>
                          <w:t>B07</w:t>
                        </w:r>
                      </w:p>
                      <w:p w14:paraId="5F1A7EEF">
                        <w:pPr>
                          <w:jc w:val="center"/>
                          <w:rPr>
                            <w:rFonts w:ascii="宋体" w:hAnsi="宋体"/>
                          </w:rPr>
                        </w:pPr>
                        <w:r>
                          <w:rPr>
                            <w:rFonts w:hint="eastAsia" w:ascii="宋体" w:hAnsi="宋体"/>
                          </w:rPr>
                          <w:t>（总包单位）</w:t>
                        </w:r>
                      </w:p>
                    </w:txbxContent>
                  </v:textbox>
                </v:rect>
                <v:rect id="矩形 14193" o:spid="_x0000_s1026" o:spt="1" style="position:absolute;left:2742893;top:92456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W5hk41QAA&#10;AAUBAAAPAAAAAAAAAAEAIAAAACIAAABkcnMvZG93bnJldi54bWxQSwECFAAUAAAACACHTuJAfXeg&#10;JSECAABKBAAADgAAAAAAAAABACAAAAAkAQAAZHJzL2Uyb0RvYy54bWxQSwUGAAAAAAYABgBZAQAA&#10;twUAAAAA&#10;">
                  <v:fill on="t" focussize="0,0"/>
                  <v:stroke weight="2.25pt" color="#000000" joinstyle="miter"/>
                  <v:imagedata o:title=""/>
                  <o:lock v:ext="edit" aspectratio="f"/>
                  <v:textbox>
                    <w:txbxContent>
                      <w:p w14:paraId="720AA113">
                        <w:pPr>
                          <w:jc w:val="center"/>
                          <w:rPr>
                            <w:rFonts w:ascii="宋体" w:hAnsi="宋体" w:cs="Arial"/>
                          </w:rPr>
                        </w:pPr>
                        <w:r>
                          <w:rPr>
                            <w:rFonts w:hint="eastAsia" w:ascii="宋体" w:hAnsi="宋体" w:cs="Arial"/>
                          </w:rPr>
                          <w:t>组织验收</w:t>
                        </w:r>
                      </w:p>
                      <w:p w14:paraId="781B3838">
                        <w:pPr>
                          <w:jc w:val="center"/>
                          <w:rPr>
                            <w:rFonts w:ascii="宋体" w:hAnsi="宋体"/>
                          </w:rPr>
                        </w:pPr>
                        <w:r>
                          <w:rPr>
                            <w:rFonts w:hint="eastAsia" w:ascii="宋体" w:hAnsi="宋体"/>
                          </w:rPr>
                          <w:t>（专业监理工程师）</w:t>
                        </w:r>
                      </w:p>
                    </w:txbxContent>
                  </v:textbox>
                </v:rect>
                <v:rect id="矩形 14194" o:spid="_x0000_s1026" o:spt="1" style="position:absolute;left:2811569;top:1717040;height:660400;width:1165833;"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XI+jPB4C&#10;AABLBAAADgAAAAAAAAABACAAAAAkAQAAZHJzL2Uyb0RvYy54bWxQSwUGAAAAAAYABgBZAQAAtAUA&#10;AAAA&#10;">
                  <v:fill on="t" focussize="0,0"/>
                  <v:stroke weight="2.25pt" color="#000000" joinstyle="miter"/>
                  <v:imagedata o:title=""/>
                  <o:lock v:ext="edit" aspectratio="f"/>
                  <v:textbox>
                    <w:txbxContent>
                      <w:p w14:paraId="287E89B1">
                        <w:pPr>
                          <w:jc w:val="center"/>
                          <w:rPr>
                            <w:rFonts w:ascii="宋体" w:hAnsi="宋体" w:cs="Arial"/>
                          </w:rPr>
                        </w:pPr>
                        <w:r>
                          <w:rPr>
                            <w:rFonts w:hint="eastAsia" w:ascii="宋体" w:hAnsi="宋体" w:cs="Arial"/>
                          </w:rPr>
                          <w:t>下道工序</w:t>
                        </w:r>
                      </w:p>
                      <w:p w14:paraId="277C815C">
                        <w:pPr>
                          <w:jc w:val="center"/>
                          <w:rPr>
                            <w:rFonts w:ascii="宋体" w:hAnsi="宋体"/>
                          </w:rPr>
                        </w:pPr>
                        <w:r>
                          <w:rPr>
                            <w:rFonts w:hint="eastAsia" w:ascii="宋体" w:hAnsi="宋体"/>
                          </w:rPr>
                          <w:t>（施工单位）</w:t>
                        </w:r>
                      </w:p>
                    </w:txbxContent>
                  </v:textbox>
                </v:rect>
                <v:rect id="矩形 14195" o:spid="_x0000_s1026" o:spt="1" style="position:absolute;left:4389457;top:171704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Rr3U8R4C&#10;AABLBAAADgAAAAAAAAABACAAAAAkAQAAZHJzL2Uyb0RvYy54bWxQSwUGAAAAAAYABgBZAQAAtAUA&#10;AAAA&#10;">
                  <v:fill on="t" focussize="0,0"/>
                  <v:stroke weight="2.25pt" color="#000000" joinstyle="miter"/>
                  <v:imagedata o:title=""/>
                  <o:lock v:ext="edit" aspectratio="f"/>
                  <v:textbox>
                    <w:txbxContent>
                      <w:p w14:paraId="17760606">
                        <w:pPr>
                          <w:jc w:val="center"/>
                          <w:rPr>
                            <w:rFonts w:ascii="宋体" w:hAnsi="宋体" w:cs="Arial"/>
                          </w:rPr>
                        </w:pPr>
                        <w:r>
                          <w:rPr>
                            <w:rFonts w:hint="eastAsia" w:ascii="宋体" w:hAnsi="宋体" w:cs="Arial"/>
                          </w:rPr>
                          <w:t>确认</w:t>
                        </w:r>
                      </w:p>
                      <w:p w14:paraId="3CEC2B08">
                        <w:pPr>
                          <w:jc w:val="center"/>
                          <w:rPr>
                            <w:rFonts w:ascii="宋体" w:hAnsi="宋体"/>
                          </w:rPr>
                        </w:pPr>
                        <w:r>
                          <w:rPr>
                            <w:rFonts w:hint="eastAsia" w:ascii="宋体" w:hAnsi="宋体"/>
                          </w:rPr>
                          <w:t>（专业监理工程师）</w:t>
                        </w:r>
                      </w:p>
                    </w:txbxContent>
                  </v:textbox>
                </v:rect>
                <v:line id="直线 14196" o:spid="_x0000_s1026" o:spt="20" style="position:absolute;left:2469018;top:1188720;height:825;width:274703;"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kLLkNMAAAAFAQAADwAAAAAAAAABACAAAAAiAAAAZHJzL2Rvd25y&#10;ZXYueG1sUEsBAhQAFAAAAAgAh07iQCx5EmQDAgAA9AMAAA4AAAAAAAAAAQAgAAAAIgEAAGRycy9l&#10;Mm9Eb2MueG1sUEsFBgAAAAAGAAYAWQEAAJcFAAAAAA==&#10;">
                  <v:fill on="f" focussize="0,0"/>
                  <v:stroke weight="2.25pt" color="#000000" joinstyle="round" endarrow="block"/>
                  <v:imagedata o:title=""/>
                  <o:lock v:ext="edit" aspectratio="f"/>
                </v:line>
                <v:line id="直线 14197" o:spid="_x0000_s1026" o:spt="20" style="position:absolute;left:2674217;top:264160;flip:x;height:825;width:823281;"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xsEW9cAAAAFAQAADwAAAAAAAAABACAAAAAiAAAA&#10;ZHJzL2Rvd25yZXYueG1sUEsBAhQAFAAAAAgAh07iQNW97SYIAgAA/QMAAA4AAAAAAAAAAQAgAAAA&#10;JgEAAGRycy9lMm9Eb2MueG1sUEsFBgAAAAAGAAYAWQEAAKAFAAAAAA==&#10;">
                  <v:fill on="f" focussize="0,0"/>
                  <v:stroke weight="2.25pt" color="#000000" joinstyle="round" endarrow="block"/>
                  <v:imagedata o:title=""/>
                  <o:lock v:ext="edit" aspectratio="f"/>
                </v:line>
                <v:line id="直线 14198" o:spid="_x0000_s1026" o:spt="20" style="position:absolute;left:3977402;top:1981200;flip:x;height:0;width:412054;"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BCs8ubCQIAAPwDAAAOAAAAAAAAAAEAIAAA&#10;ACYBAABkcnMvZTJvRG9jLnhtbFBLBQYAAAAABgAGAFkBAAChBQAAAAA=&#10;">
                  <v:fill on="f" focussize="0,0"/>
                  <v:stroke weight="2.25pt" color="#000000" joinstyle="round" endarrow="block"/>
                  <v:imagedata o:title=""/>
                  <o:lock v:ext="edit" aspectratio="f"/>
                </v:line>
                <v:rect id="矩形 14199" o:spid="_x0000_s1026" o:spt="1" style="position:absolute;left:1440536;top:0;height:660400;width:12336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MajGxhgCAABFBAAA&#10;DgAAAAAAAAABACAAAAAkAQAAZHJzL2Uyb0RvYy54bWxQSwUGAAAAAAYABgBZAQAArgUAAAAA&#10;">
                  <v:fill on="t" focussize="0,0"/>
                  <v:stroke weight="2.25pt" color="#000000" joinstyle="miter"/>
                  <v:imagedata o:title=""/>
                  <o:lock v:ext="edit" aspectratio="f"/>
                  <v:textbox>
                    <w:txbxContent>
                      <w:p w14:paraId="630546BD">
                        <w:pPr>
                          <w:jc w:val="center"/>
                          <w:rPr>
                            <w:rFonts w:hint="eastAsia" w:ascii="宋体" w:hAnsi="宋体"/>
                          </w:rPr>
                        </w:pPr>
                        <w:r>
                          <w:rPr>
                            <w:rFonts w:hint="eastAsia" w:ascii="宋体" w:hAnsi="宋体"/>
                          </w:rPr>
                          <w:t>检验批自评</w:t>
                        </w:r>
                      </w:p>
                      <w:p w14:paraId="1FC0810B">
                        <w:pPr>
                          <w:jc w:val="center"/>
                          <w:rPr>
                            <w:rFonts w:ascii="宋体" w:hAnsi="宋体"/>
                          </w:rPr>
                        </w:pPr>
                        <w:r>
                          <w:rPr>
                            <w:rFonts w:hint="eastAsia" w:ascii="宋体" w:hAnsi="宋体"/>
                          </w:rPr>
                          <w:t>（专职质量员）</w:t>
                        </w:r>
                      </w:p>
                    </w:txbxContent>
                  </v:textbox>
                </v:rect>
                <v:rect id="矩形 14200" o:spid="_x0000_s1026" o:spt="1" style="position:absolute;left:3497499;top:0;height:660400;width:1167488;"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Oby/lRgCAABFBAAA&#10;DgAAAAAAAAABACAAAAAkAQAAZHJzL2Uyb0RvYy54bWxQSwUGAAAAAAYABgBZAQAArgUAAAAA&#10;">
                  <v:fill on="t" focussize="0,0"/>
                  <v:stroke weight="2.25pt" color="#000000" joinstyle="miter"/>
                  <v:imagedata o:title=""/>
                  <o:lock v:ext="edit" aspectratio="f"/>
                  <v:textbox>
                    <w:txbxContent>
                      <w:p w14:paraId="064D513E">
                        <w:pPr>
                          <w:jc w:val="center"/>
                          <w:rPr>
                            <w:rFonts w:hint="eastAsia" w:ascii="宋体" w:hAnsi="宋体"/>
                          </w:rPr>
                        </w:pPr>
                        <w:r>
                          <w:rPr>
                            <w:rFonts w:hint="eastAsia" w:ascii="宋体" w:hAnsi="宋体"/>
                          </w:rPr>
                          <w:t>不合格处理</w:t>
                        </w:r>
                      </w:p>
                      <w:p w14:paraId="12EA0FB3">
                        <w:pPr>
                          <w:jc w:val="center"/>
                          <w:rPr>
                            <w:rFonts w:ascii="宋体" w:hAnsi="宋体"/>
                          </w:rPr>
                        </w:pPr>
                        <w:r>
                          <w:rPr>
                            <w:rFonts w:hint="eastAsia" w:ascii="宋体" w:hAnsi="宋体"/>
                          </w:rPr>
                          <w:t>（施工单位）</w:t>
                        </w:r>
                      </w:p>
                    </w:txbxContent>
                  </v:textbox>
                </v:rect>
                <v:line id="直线 14201" o:spid="_x0000_s1026" o:spt="20" style="position:absolute;left:5074560;top:264160;flip:y;height:660400;width:0;" filled="f" stroked="t" coordsize="21600,21600" o:gfxdata="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fgxN81QAAAAUBAAAPAAAAAAAAAAEAIAAAACIAAABkcnMvZG93bnJldi54&#10;bWxQSwECFAAUAAAACACHTuJArMCkmP0BAAD3AwAADgAAAAAAAAABACAAAAAkAQAAZHJzL2Uyb0Rv&#10;Yy54bWxQSwUGAAAAAAYABgBZAQAAkwUAAAAA&#10;">
                  <v:fill on="f" focussize="0,0"/>
                  <v:stroke weight="2.25pt" color="#000000" joinstyle="round"/>
                  <v:imagedata o:title=""/>
                  <o:lock v:ext="edit" aspectratio="f"/>
                </v:line>
                <v:line id="直线 14202" o:spid="_x0000_s1026" o:spt="20" style="position:absolute;left:4663332;top:264160;flip:x;height:825;width:411227;"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GwRb1wAAAAUBAAAPAAAAAAAAAAEAIAAAACIAAABk&#10;cnMvZG93bnJldi54bWxQSwECFAAUAAAACACHTuJA/l1R4QcCAAD9AwAADgAAAAAAAAABACAAAAAm&#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48727AB5">
      <w:pPr>
        <w:rPr>
          <w:rFonts w:hint="eastAsia" w:hAnsi="宋体" w:cs="Arial"/>
        </w:rPr>
      </w:pPr>
      <w:r>
        <w:rPr>
          <w:rFonts w:hAnsi="宋体" w:cs="Arial"/>
        </w:rPr>
        <w:t>0</w:t>
      </w:r>
      <w:r>
        <w:rPr>
          <w:rFonts w:hint="eastAsia" w:hAnsi="宋体" w:cs="Arial"/>
        </w:rPr>
        <w:t>3、合格条件</w:t>
      </w:r>
    </w:p>
    <w:p w14:paraId="789F4F17">
      <w:pPr>
        <w:rPr>
          <w:rFonts w:cs="Arial"/>
          <w:bCs/>
        </w:rPr>
      </w:pPr>
      <w:r>
        <w:rPr>
          <w:rFonts w:hAnsi="宋体" w:cs="Arial"/>
        </w:rPr>
        <w:t>（</w:t>
      </w:r>
      <w:r>
        <w:rPr>
          <w:rFonts w:cs="Arial"/>
        </w:rPr>
        <w:t>1</w:t>
      </w:r>
      <w:r>
        <w:rPr>
          <w:rFonts w:hAnsi="宋体" w:cs="Arial"/>
        </w:rPr>
        <w:t>）</w:t>
      </w:r>
      <w:r>
        <w:rPr>
          <w:rFonts w:cs="Arial"/>
          <w:bCs/>
        </w:rPr>
        <w:t>主控项目经全数检验</w:t>
      </w:r>
      <w:r>
        <w:rPr>
          <w:rFonts w:hint="eastAsia" w:cs="Arial"/>
          <w:bCs/>
        </w:rPr>
        <w:t>或</w:t>
      </w:r>
      <w:r>
        <w:rPr>
          <w:rFonts w:cs="Arial"/>
          <w:bCs/>
        </w:rPr>
        <w:t>抽样检验合格。</w:t>
      </w:r>
    </w:p>
    <w:p w14:paraId="67960E7F">
      <w:pPr>
        <w:rPr>
          <w:rFonts w:hint="eastAsia" w:cs="Arial"/>
          <w:bCs/>
        </w:rPr>
      </w:pPr>
      <w:r>
        <w:rPr>
          <w:rFonts w:hAnsi="宋体" w:cs="Arial"/>
        </w:rPr>
        <w:t>（</w:t>
      </w:r>
      <w:r>
        <w:rPr>
          <w:rFonts w:cs="Arial"/>
        </w:rPr>
        <w:t>2</w:t>
      </w:r>
      <w:r>
        <w:rPr>
          <w:rFonts w:hAnsi="宋体" w:cs="Arial"/>
        </w:rPr>
        <w:t>）</w:t>
      </w:r>
      <w:r>
        <w:rPr>
          <w:rFonts w:cs="Arial"/>
          <w:bCs/>
        </w:rPr>
        <w:t>一般项目经抽样检验合格。采用计数抽样，合格率满足相关专业验收规范，且无严重缺陷。</w:t>
      </w:r>
    </w:p>
    <w:p w14:paraId="0D2E933D">
      <w:pPr>
        <w:rPr>
          <w:rFonts w:cs="Arial"/>
          <w:bCs/>
        </w:rPr>
      </w:pPr>
      <w:r>
        <w:rPr>
          <w:rFonts w:hAnsi="宋体" w:cs="Arial"/>
        </w:rPr>
        <w:t>（</w:t>
      </w:r>
      <w:r>
        <w:rPr>
          <w:rFonts w:cs="Arial"/>
        </w:rPr>
        <w:t>3</w:t>
      </w:r>
      <w:r>
        <w:rPr>
          <w:rFonts w:hAnsi="宋体" w:cs="Arial"/>
        </w:rPr>
        <w:t>）</w:t>
      </w:r>
      <w:r>
        <w:rPr>
          <w:rFonts w:cs="Arial"/>
          <w:bCs/>
        </w:rPr>
        <w:t>具有完整的施工操作依据。</w:t>
      </w:r>
    </w:p>
    <w:p w14:paraId="55EDA3B1">
      <w:pPr>
        <w:rPr>
          <w:rFonts w:hint="eastAsia" w:hAnsi="宋体" w:cs="Arial"/>
        </w:rPr>
      </w:pPr>
      <w:r>
        <w:rPr>
          <w:rFonts w:hAnsi="宋体" w:cs="Arial"/>
        </w:rPr>
        <w:t>0</w:t>
      </w:r>
      <w:r>
        <w:rPr>
          <w:rFonts w:hint="eastAsia" w:hAnsi="宋体" w:cs="Arial"/>
        </w:rPr>
        <w:t>4、验收要点</w:t>
      </w:r>
    </w:p>
    <w:p w14:paraId="7759E246">
      <w:pPr>
        <w:rPr>
          <w:rFonts w:hint="eastAsia" w:hAnsi="宋体" w:cs="Arial"/>
        </w:rPr>
      </w:pPr>
      <w:r>
        <w:rPr>
          <w:rFonts w:hint="eastAsia" w:hAnsi="宋体" w:cs="Arial"/>
        </w:rPr>
        <w:t>（1）主控项目</w:t>
      </w:r>
    </w:p>
    <w:p w14:paraId="47805FDC">
      <w:pPr>
        <w:rPr>
          <w:rFonts w:hint="eastAsia" w:cs="Arial"/>
          <w:bCs/>
        </w:rPr>
      </w:pPr>
      <w:r>
        <w:rPr>
          <w:rFonts w:hint="eastAsia" w:cs="Arial"/>
          <w:bCs/>
        </w:rPr>
        <w:t>①材料/设备材质、性能项目：符合设计要求及相关技术标准，进场复验合格。</w:t>
      </w:r>
    </w:p>
    <w:p w14:paraId="2003DF76">
      <w:pPr>
        <w:rPr>
          <w:rFonts w:hint="eastAsia" w:cs="Arial"/>
          <w:bCs/>
        </w:rPr>
      </w:pPr>
      <w:r>
        <w:rPr>
          <w:rFonts w:hint="eastAsia" w:cs="Arial"/>
          <w:bCs/>
        </w:rPr>
        <w:t>②涉及结构安全和使用功能项目：符合设计要求及相关技术标准，有检测报告或检测记录。</w:t>
      </w:r>
    </w:p>
    <w:p w14:paraId="52F67746">
      <w:pPr>
        <w:rPr>
          <w:rFonts w:hint="eastAsia" w:hAnsi="宋体" w:cs="Arial"/>
        </w:rPr>
      </w:pPr>
      <w:r>
        <w:rPr>
          <w:rFonts w:hint="eastAsia" w:cs="Arial"/>
          <w:bCs/>
        </w:rPr>
        <w:t>③重要的允许偏差项目：必须控制在允许偏差限值内。</w:t>
      </w:r>
    </w:p>
    <w:p w14:paraId="7393774F">
      <w:pPr>
        <w:rPr>
          <w:rFonts w:hint="eastAsia" w:hAnsi="宋体" w:cs="Arial"/>
        </w:rPr>
      </w:pPr>
      <w:r>
        <w:rPr>
          <w:rFonts w:hint="eastAsia" w:hAnsi="宋体" w:cs="Arial"/>
        </w:rPr>
        <w:t>（2）一般项目</w:t>
      </w:r>
    </w:p>
    <w:p w14:paraId="35CD011A">
      <w:pPr>
        <w:rPr>
          <w:rFonts w:hint="eastAsia" w:cs="Arial"/>
          <w:bCs/>
        </w:rPr>
      </w:pPr>
      <w:r>
        <w:rPr>
          <w:rFonts w:hint="eastAsia" w:cs="Arial"/>
          <w:bCs/>
        </w:rPr>
        <w:t>①允许出现一定偏差项目：允许20%的检查点超过允许偏差值，但不能超过允许值的0.5倍。</w:t>
      </w:r>
    </w:p>
    <w:p w14:paraId="0DC7C654">
      <w:pPr>
        <w:rPr>
          <w:rFonts w:hint="eastAsia" w:cs="Arial"/>
          <w:bCs/>
        </w:rPr>
      </w:pPr>
      <w:r>
        <w:rPr>
          <w:rFonts w:hint="eastAsia" w:cs="Arial"/>
          <w:bCs/>
        </w:rPr>
        <w:t>②允许出现一定缺陷项目：以缺陷数量区分。</w:t>
      </w:r>
    </w:p>
    <w:p w14:paraId="6B7E5EDC">
      <w:pPr>
        <w:rPr>
          <w:rFonts w:hint="eastAsia" w:cs="Arial"/>
          <w:bCs/>
        </w:rPr>
      </w:pPr>
      <w:r>
        <w:rPr>
          <w:rFonts w:hint="eastAsia" w:cs="Arial"/>
          <w:bCs/>
        </w:rPr>
        <w:t>③无法定量而采用定性项目：观感检验。</w:t>
      </w:r>
    </w:p>
    <w:p w14:paraId="0CBEC459">
      <w:pPr>
        <w:rPr>
          <w:rFonts w:hint="eastAsia" w:cs="Arial"/>
          <w:bCs/>
        </w:rPr>
      </w:pPr>
      <w:r>
        <w:rPr>
          <w:rFonts w:cs="Arial"/>
          <w:b/>
        </w:rPr>
        <w:t>6.</w:t>
      </w:r>
      <w:r>
        <w:rPr>
          <w:rFonts w:hint="eastAsia" w:cs="Arial"/>
          <w:b/>
        </w:rPr>
        <w:t>3</w:t>
      </w:r>
      <w:r>
        <w:rPr>
          <w:rFonts w:cs="Arial"/>
          <w:b/>
        </w:rPr>
        <w:t>..</w:t>
      </w:r>
      <w:r>
        <w:rPr>
          <w:rFonts w:hint="eastAsia" w:cs="Arial"/>
          <w:b/>
        </w:rPr>
        <w:t>4</w:t>
      </w:r>
      <w:r>
        <w:rPr>
          <w:rFonts w:cs="Arial"/>
          <w:b/>
        </w:rPr>
        <w:t>.</w:t>
      </w:r>
      <w:r>
        <w:rPr>
          <w:rFonts w:hint="eastAsia" w:cs="Arial"/>
          <w:b/>
          <w:bCs/>
        </w:rPr>
        <w:t>3</w:t>
      </w:r>
      <w:r>
        <w:rPr>
          <w:rFonts w:hint="eastAsia" w:hAnsi="宋体" w:cs="Arial"/>
          <w:b/>
          <w:bCs/>
        </w:rPr>
        <w:t>分项工程验收</w:t>
      </w:r>
    </w:p>
    <w:p w14:paraId="3C934142">
      <w:pPr>
        <w:rPr>
          <w:rFonts w:hint="eastAsia" w:cs="Arial"/>
          <w:bCs/>
        </w:rPr>
      </w:pPr>
      <w:r>
        <w:rPr>
          <w:rFonts w:cs="Arial"/>
          <w:bCs/>
        </w:rPr>
        <w:t>0</w:t>
      </w:r>
      <w:r>
        <w:rPr>
          <w:rFonts w:hint="eastAsia" w:cs="Arial"/>
          <w:bCs/>
        </w:rPr>
        <w:t>1、工作措施：监理对分项工程质量是否合格进行确认。</w:t>
      </w:r>
    </w:p>
    <w:p w14:paraId="1D2998A7">
      <w:pPr>
        <w:rPr>
          <w:rFonts w:hint="eastAsia" w:hAnsi="宋体" w:cs="Arial"/>
          <w:b/>
          <w:bCs/>
        </w:rPr>
      </w:pPr>
      <w:r>
        <w:rPr>
          <w:rFonts w:hAnsi="宋体" w:cs="Arial"/>
        </w:rPr>
        <w:t>0</w:t>
      </w:r>
      <w:r>
        <w:rPr>
          <w:rFonts w:hint="eastAsia" w:hAnsi="宋体" w:cs="Arial"/>
        </w:rPr>
        <w:t>2、工作流程</w:t>
      </w:r>
    </w:p>
    <w:p w14:paraId="7B25DCDD">
      <w:pPr>
        <w:rPr>
          <w:rFonts w:cs="Arial"/>
        </w:rPr>
      </w:pPr>
      <w:r>
        <w:rPr>
          <w:rFonts w:cs="Arial"/>
        </w:rPr>
        <mc:AlternateContent>
          <mc:Choice Requires="wpc">
            <w:drawing>
              <wp:inline distT="0" distB="0" distL="114300" distR="114300">
                <wp:extent cx="5969000" cy="2509520"/>
                <wp:effectExtent l="0" t="13970" r="0" b="0"/>
                <wp:docPr id="1179" name="画布 142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0" name="矩形 14226"/>
                        <wps:cNvSpPr/>
                        <wps:spPr>
                          <a:xfrm>
                            <a:off x="5074560" y="660400"/>
                            <a:ext cx="546096" cy="396240"/>
                          </a:xfrm>
                          <a:prstGeom prst="rect">
                            <a:avLst/>
                          </a:prstGeom>
                          <a:solidFill>
                            <a:srgbClr val="FFFFFF"/>
                          </a:solidFill>
                          <a:ln>
                            <a:noFill/>
                          </a:ln>
                        </wps:spPr>
                        <wps:txbx>
                          <w:txbxContent>
                            <w:p w14:paraId="53961028">
                              <w:pPr>
                                <w:rPr>
                                  <w:rFonts w:ascii="宋体" w:hAnsi="宋体"/>
                                </w:rPr>
                              </w:pPr>
                              <w:r>
                                <w:rPr>
                                  <w:rFonts w:hint="eastAsia" w:ascii="宋体" w:hAnsi="宋体"/>
                                </w:rPr>
                                <w:t>否</w:t>
                              </w:r>
                            </w:p>
                          </w:txbxContent>
                        </wps:txbx>
                        <wps:bodyPr wrap="square" upright="1"/>
                      </wps:wsp>
                      <wps:wsp>
                        <wps:cNvPr id="1161" name="矩形 14227"/>
                        <wps:cNvSpPr/>
                        <wps:spPr>
                          <a:xfrm>
                            <a:off x="5211912" y="1320800"/>
                            <a:ext cx="344206" cy="396240"/>
                          </a:xfrm>
                          <a:prstGeom prst="rect">
                            <a:avLst/>
                          </a:prstGeom>
                          <a:solidFill>
                            <a:srgbClr val="FFFFFF"/>
                          </a:solidFill>
                          <a:ln>
                            <a:noFill/>
                          </a:ln>
                        </wps:spPr>
                        <wps:txbx>
                          <w:txbxContent>
                            <w:p w14:paraId="26D56660">
                              <w:pPr>
                                <w:rPr>
                                  <w:rFonts w:ascii="宋体" w:hAnsi="宋体"/>
                                </w:rPr>
                              </w:pPr>
                              <w:r>
                                <w:rPr>
                                  <w:rFonts w:hint="eastAsia" w:ascii="宋体" w:hAnsi="宋体"/>
                                </w:rPr>
                                <w:t>是</w:t>
                              </w:r>
                            </w:p>
                          </w:txbxContent>
                        </wps:txbx>
                        <wps:bodyPr wrap="square" upright="1"/>
                      </wps:wsp>
                      <wps:wsp>
                        <wps:cNvPr id="1162" name="矩形 14228"/>
                        <wps:cNvSpPr/>
                        <wps:spPr>
                          <a:xfrm>
                            <a:off x="68676"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C498B80">
                              <w:pPr>
                                <w:jc w:val="center"/>
                                <w:rPr>
                                  <w:rFonts w:hint="eastAsia" w:ascii="宋体" w:hAnsi="宋体"/>
                                </w:rPr>
                              </w:pPr>
                              <w:r>
                                <w:rPr>
                                  <w:rFonts w:hint="eastAsia" w:ascii="宋体" w:hAnsi="宋体"/>
                                </w:rPr>
                                <w:t>分项所含检验批完成</w:t>
                              </w:r>
                            </w:p>
                            <w:p w14:paraId="71D378BD">
                              <w:pPr>
                                <w:jc w:val="center"/>
                                <w:rPr>
                                  <w:rFonts w:ascii="宋体" w:hAnsi="宋体"/>
                                </w:rPr>
                              </w:pPr>
                              <w:r>
                                <w:rPr>
                                  <w:rFonts w:hint="eastAsia" w:ascii="宋体" w:hAnsi="宋体"/>
                                </w:rPr>
                                <w:t>（施工单位）</w:t>
                              </w:r>
                            </w:p>
                          </w:txbxContent>
                        </wps:txbx>
                        <wps:bodyPr wrap="square" upright="1"/>
                      </wps:wsp>
                      <wps:wsp>
                        <wps:cNvPr id="1163" name="直线 14229"/>
                        <wps:cNvSpPr/>
                        <wps:spPr>
                          <a:xfrm>
                            <a:off x="1577060" y="264160"/>
                            <a:ext cx="273048" cy="826"/>
                          </a:xfrm>
                          <a:prstGeom prst="line">
                            <a:avLst/>
                          </a:prstGeom>
                          <a:ln w="28575" cap="flat" cmpd="sng">
                            <a:solidFill>
                              <a:srgbClr val="000000"/>
                            </a:solidFill>
                            <a:prstDash val="solid"/>
                            <a:headEnd type="none" w="med" len="med"/>
                            <a:tailEnd type="triangle" w="med" len="med"/>
                          </a:ln>
                        </wps:spPr>
                        <wps:bodyPr upright="1"/>
                      </wps:wsp>
                      <wps:wsp>
                        <wps:cNvPr id="1164" name="直线 14230"/>
                        <wps:cNvSpPr/>
                        <wps:spPr>
                          <a:xfrm>
                            <a:off x="2125639"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165" name="直线 14231"/>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166" name="自选图形 14232"/>
                        <wps:cNvSpPr/>
                        <wps:spPr>
                          <a:xfrm>
                            <a:off x="4525981"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1AE315E">
                              <w:pPr>
                                <w:jc w:val="center"/>
                                <w:rPr>
                                  <w:rFonts w:ascii="宋体" w:hAnsi="宋体"/>
                                </w:rPr>
                              </w:pPr>
                              <w:r>
                                <w:rPr>
                                  <w:rFonts w:hint="eastAsia" w:ascii="宋体" w:hAnsi="宋体"/>
                                </w:rPr>
                                <w:t>符合？</w:t>
                              </w:r>
                            </w:p>
                          </w:txbxContent>
                        </wps:txbx>
                        <wps:bodyPr wrap="square" upright="1"/>
                      </wps:wsp>
                      <wps:wsp>
                        <wps:cNvPr id="1167" name="直线 14233"/>
                        <wps:cNvSpPr/>
                        <wps:spPr>
                          <a:xfrm>
                            <a:off x="4183430" y="1188720"/>
                            <a:ext cx="341724" cy="826"/>
                          </a:xfrm>
                          <a:prstGeom prst="line">
                            <a:avLst/>
                          </a:prstGeom>
                          <a:ln w="28575" cap="flat" cmpd="sng">
                            <a:solidFill>
                              <a:srgbClr val="000000"/>
                            </a:solidFill>
                            <a:prstDash val="solid"/>
                            <a:headEnd type="none" w="med" len="med"/>
                            <a:tailEnd type="triangle" w="med" len="med"/>
                          </a:ln>
                        </wps:spPr>
                        <wps:bodyPr upright="1"/>
                      </wps:wsp>
                      <wps:wsp>
                        <wps:cNvPr id="1168" name="矩形 14234"/>
                        <wps:cNvSpPr/>
                        <wps:spPr>
                          <a:xfrm>
                            <a:off x="1440536" y="92456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0568B4A">
                              <w:pPr>
                                <w:jc w:val="center"/>
                                <w:rPr>
                                  <w:rFonts w:hint="eastAsia" w:ascii="宋体" w:hAnsi="宋体"/>
                                </w:rPr>
                              </w:pPr>
                              <w:r>
                                <w:rPr>
                                  <w:rFonts w:hint="eastAsia" w:ascii="宋体" w:hAnsi="宋体"/>
                                </w:rPr>
                                <w:t>报验</w:t>
                              </w:r>
                              <w:r>
                                <w:rPr>
                                  <w:rFonts w:hint="eastAsia" w:cs="Arial"/>
                                </w:rPr>
                                <w:t>B07</w:t>
                              </w:r>
                            </w:p>
                            <w:p w14:paraId="05659DEE">
                              <w:pPr>
                                <w:jc w:val="center"/>
                                <w:rPr>
                                  <w:rFonts w:ascii="宋体" w:hAnsi="宋体"/>
                                </w:rPr>
                              </w:pPr>
                              <w:r>
                                <w:rPr>
                                  <w:rFonts w:hint="eastAsia" w:ascii="宋体" w:hAnsi="宋体"/>
                                </w:rPr>
                                <w:t>（总包单位）</w:t>
                              </w:r>
                            </w:p>
                          </w:txbxContent>
                        </wps:txbx>
                        <wps:bodyPr wrap="square" upright="1"/>
                      </wps:wsp>
                      <wps:wsp>
                        <wps:cNvPr id="1169" name="矩形 14235"/>
                        <wps:cNvSpPr/>
                        <wps:spPr>
                          <a:xfrm>
                            <a:off x="2742894"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394B8F3">
                              <w:pPr>
                                <w:jc w:val="center"/>
                                <w:rPr>
                                  <w:rFonts w:ascii="宋体" w:hAnsi="宋体" w:cs="Arial"/>
                                </w:rPr>
                              </w:pPr>
                              <w:r>
                                <w:rPr>
                                  <w:rFonts w:hint="eastAsia" w:ascii="宋体" w:hAnsi="宋体" w:cs="Arial"/>
                                </w:rPr>
                                <w:t>组织验收</w:t>
                              </w:r>
                            </w:p>
                            <w:p w14:paraId="51EB799A">
                              <w:pPr>
                                <w:jc w:val="center"/>
                                <w:rPr>
                                  <w:rFonts w:ascii="宋体" w:hAnsi="宋体"/>
                                </w:rPr>
                              </w:pPr>
                              <w:r>
                                <w:rPr>
                                  <w:rFonts w:hint="eastAsia" w:ascii="宋体" w:hAnsi="宋体"/>
                                </w:rPr>
                                <w:t>（专业监理工程师）</w:t>
                              </w:r>
                            </w:p>
                          </w:txbxContent>
                        </wps:txbx>
                        <wps:bodyPr wrap="square" upright="1"/>
                      </wps:wsp>
                      <wps:wsp>
                        <wps:cNvPr id="1170" name="矩形 14236"/>
                        <wps:cNvSpPr/>
                        <wps:spPr>
                          <a:xfrm>
                            <a:off x="2811569"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2B0BECF">
                              <w:pPr>
                                <w:jc w:val="center"/>
                                <w:rPr>
                                  <w:rFonts w:ascii="宋体" w:hAnsi="宋体" w:cs="Arial"/>
                                </w:rPr>
                              </w:pPr>
                              <w:r>
                                <w:rPr>
                                  <w:rFonts w:hint="eastAsia" w:ascii="宋体" w:hAnsi="宋体" w:cs="Arial"/>
                                </w:rPr>
                                <w:t>下道工序</w:t>
                              </w:r>
                            </w:p>
                            <w:p w14:paraId="49AEDD5B">
                              <w:pPr>
                                <w:jc w:val="center"/>
                                <w:rPr>
                                  <w:rFonts w:ascii="宋体" w:hAnsi="宋体"/>
                                </w:rPr>
                              </w:pPr>
                              <w:r>
                                <w:rPr>
                                  <w:rFonts w:hint="eastAsia" w:ascii="宋体" w:hAnsi="宋体"/>
                                </w:rPr>
                                <w:t>（施工单位）</w:t>
                              </w:r>
                            </w:p>
                          </w:txbxContent>
                        </wps:txbx>
                        <wps:bodyPr wrap="square" upright="1"/>
                      </wps:wsp>
                      <wps:wsp>
                        <wps:cNvPr id="1171" name="矩形 14237"/>
                        <wps:cNvSpPr/>
                        <wps:spPr>
                          <a:xfrm>
                            <a:off x="4389457" y="171704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7A587A8">
                              <w:pPr>
                                <w:jc w:val="center"/>
                                <w:rPr>
                                  <w:rFonts w:ascii="宋体" w:hAnsi="宋体" w:cs="Arial"/>
                                </w:rPr>
                              </w:pPr>
                              <w:r>
                                <w:rPr>
                                  <w:rFonts w:hint="eastAsia" w:ascii="宋体" w:hAnsi="宋体" w:cs="Arial"/>
                                </w:rPr>
                                <w:t>确认</w:t>
                              </w:r>
                            </w:p>
                            <w:p w14:paraId="5F584D12">
                              <w:pPr>
                                <w:jc w:val="center"/>
                                <w:rPr>
                                  <w:rFonts w:ascii="宋体" w:hAnsi="宋体"/>
                                </w:rPr>
                              </w:pPr>
                              <w:r>
                                <w:rPr>
                                  <w:rFonts w:hint="eastAsia" w:ascii="宋体" w:hAnsi="宋体"/>
                                </w:rPr>
                                <w:t>（专业监理工程师）</w:t>
                              </w:r>
                            </w:p>
                          </w:txbxContent>
                        </wps:txbx>
                        <wps:bodyPr wrap="square" upright="1"/>
                      </wps:wsp>
                      <wps:wsp>
                        <wps:cNvPr id="1172" name="直线 14238"/>
                        <wps:cNvSpPr/>
                        <wps:spPr>
                          <a:xfrm>
                            <a:off x="2469018" y="1188720"/>
                            <a:ext cx="274703" cy="826"/>
                          </a:xfrm>
                          <a:prstGeom prst="line">
                            <a:avLst/>
                          </a:prstGeom>
                          <a:ln w="28575" cap="flat" cmpd="sng">
                            <a:solidFill>
                              <a:srgbClr val="000000"/>
                            </a:solidFill>
                            <a:prstDash val="solid"/>
                            <a:headEnd type="none" w="med" len="med"/>
                            <a:tailEnd type="triangle" w="med" len="med"/>
                          </a:ln>
                        </wps:spPr>
                        <wps:bodyPr upright="1"/>
                      </wps:wsp>
                      <wps:wsp>
                        <wps:cNvPr id="1173" name="直线 14239"/>
                        <wps:cNvSpPr/>
                        <wps:spPr>
                          <a:xfrm flipH="1">
                            <a:off x="3360148" y="264160"/>
                            <a:ext cx="274703" cy="826"/>
                          </a:xfrm>
                          <a:prstGeom prst="line">
                            <a:avLst/>
                          </a:prstGeom>
                          <a:ln w="28575" cap="flat" cmpd="sng">
                            <a:solidFill>
                              <a:srgbClr val="000000"/>
                            </a:solidFill>
                            <a:prstDash val="solid"/>
                            <a:headEnd type="none" w="med" len="med"/>
                            <a:tailEnd type="triangle" w="med" len="med"/>
                          </a:ln>
                        </wps:spPr>
                        <wps:bodyPr upright="1"/>
                      </wps:wsp>
                      <wps:wsp>
                        <wps:cNvPr id="1174" name="直线 14240"/>
                        <wps:cNvSpPr/>
                        <wps:spPr>
                          <a:xfrm flipH="1">
                            <a:off x="3977403" y="1981200"/>
                            <a:ext cx="412055" cy="0"/>
                          </a:xfrm>
                          <a:prstGeom prst="line">
                            <a:avLst/>
                          </a:prstGeom>
                          <a:ln w="28575" cap="flat" cmpd="sng">
                            <a:solidFill>
                              <a:srgbClr val="000000"/>
                            </a:solidFill>
                            <a:prstDash val="solid"/>
                            <a:headEnd type="none" w="med" len="med"/>
                            <a:tailEnd type="triangle" w="med" len="med"/>
                          </a:ln>
                        </wps:spPr>
                        <wps:bodyPr upright="1"/>
                      </wps:wsp>
                      <wps:wsp>
                        <wps:cNvPr id="1175" name="矩形 14241"/>
                        <wps:cNvSpPr/>
                        <wps:spPr>
                          <a:xfrm>
                            <a:off x="1851764"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ED165DD">
                              <w:pPr>
                                <w:jc w:val="center"/>
                                <w:rPr>
                                  <w:rFonts w:hint="eastAsia" w:ascii="宋体" w:hAnsi="宋体"/>
                                </w:rPr>
                              </w:pPr>
                              <w:r>
                                <w:rPr>
                                  <w:rFonts w:hint="eastAsia" w:ascii="宋体" w:hAnsi="宋体"/>
                                </w:rPr>
                                <w:t>分项工程自评</w:t>
                              </w:r>
                            </w:p>
                            <w:p w14:paraId="635A7067">
                              <w:pPr>
                                <w:jc w:val="center"/>
                                <w:rPr>
                                  <w:rFonts w:ascii="宋体" w:hAnsi="宋体"/>
                                </w:rPr>
                              </w:pPr>
                              <w:r>
                                <w:rPr>
                                  <w:rFonts w:hint="eastAsia" w:ascii="宋体" w:hAnsi="宋体"/>
                                </w:rPr>
                                <w:t>（项目技术负责人）</w:t>
                              </w:r>
                            </w:p>
                          </w:txbxContent>
                        </wps:txbx>
                        <wps:bodyPr wrap="square" upright="1"/>
                      </wps:wsp>
                      <wps:wsp>
                        <wps:cNvPr id="1176" name="矩形 14242"/>
                        <wps:cNvSpPr/>
                        <wps:spPr>
                          <a:xfrm>
                            <a:off x="3634851" y="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09DF741">
                              <w:pPr>
                                <w:jc w:val="center"/>
                                <w:rPr>
                                  <w:rFonts w:hint="eastAsia" w:ascii="宋体" w:hAnsi="宋体"/>
                                </w:rPr>
                              </w:pPr>
                              <w:r>
                                <w:rPr>
                                  <w:rFonts w:hint="eastAsia" w:ascii="宋体" w:hAnsi="宋体"/>
                                </w:rPr>
                                <w:t>不合格处理</w:t>
                              </w:r>
                            </w:p>
                            <w:p w14:paraId="1EC294B0">
                              <w:pPr>
                                <w:jc w:val="center"/>
                                <w:rPr>
                                  <w:rFonts w:ascii="宋体" w:hAnsi="宋体"/>
                                </w:rPr>
                              </w:pPr>
                              <w:r>
                                <w:rPr>
                                  <w:rFonts w:hint="eastAsia" w:ascii="宋体" w:hAnsi="宋体"/>
                                </w:rPr>
                                <w:t>（施工单位）</w:t>
                              </w:r>
                            </w:p>
                          </w:txbxContent>
                        </wps:txbx>
                        <wps:bodyPr wrap="square" upright="1"/>
                      </wps:wsp>
                      <wps:wsp>
                        <wps:cNvPr id="1177" name="直线 14243"/>
                        <wps:cNvSpPr/>
                        <wps:spPr>
                          <a:xfrm flipV="1">
                            <a:off x="5074560" y="264160"/>
                            <a:ext cx="0" cy="660400"/>
                          </a:xfrm>
                          <a:prstGeom prst="line">
                            <a:avLst/>
                          </a:prstGeom>
                          <a:ln w="28575" cap="flat" cmpd="sng">
                            <a:solidFill>
                              <a:srgbClr val="000000"/>
                            </a:solidFill>
                            <a:prstDash val="solid"/>
                            <a:headEnd type="none" w="med" len="med"/>
                            <a:tailEnd type="none" w="med" len="med"/>
                          </a:ln>
                        </wps:spPr>
                        <wps:bodyPr upright="1"/>
                      </wps:wsp>
                      <wps:wsp>
                        <wps:cNvPr id="1178" name="直线 14244"/>
                        <wps:cNvSpPr/>
                        <wps:spPr>
                          <a:xfrm flipH="1">
                            <a:off x="4663333" y="264160"/>
                            <a:ext cx="411227"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224"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">
                <o:lock v:ext="edit" aspectratio="f"/>
                <v:rect id="画布 14224"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">
                  <v:fill on="f" focussize="0,0"/>
                  <v:stroke on="f"/>
                  <v:imagedata o:title=""/>
                  <o:lock v:ext="edit" rotation="t" text="t" aspectratio="t"/>
                </v:rect>
                <v:rect id="矩形 14226" o:spid="_x0000_s1026" o:spt="1" style="position:absolute;left:5074560;top:660400;height:396240;width:54609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2QM8bTAAAABQEAAA8AAAAAAAAAAQAgAAAAIgAAAGRy&#10;cy9kb3ducmV2LnhtbFBLAQIUABQAAAAIAIdO4kCaZsNI0QEAAIkDAAAOAAAAAAAAAAEAIAAAACIB&#10;AABkcnMvZTJvRG9jLnhtbFBLBQYAAAAABgAGAFkBAABlBQAAAAA=&#10;">
                  <v:fill on="t" focussize="0,0"/>
                  <v:stroke on="f"/>
                  <v:imagedata o:title=""/>
                  <o:lock v:ext="edit" aspectratio="f"/>
                  <v:textbox>
                    <w:txbxContent>
                      <w:p w14:paraId="53961028">
                        <w:pPr>
                          <w:rPr>
                            <w:rFonts w:ascii="宋体" w:hAnsi="宋体"/>
                          </w:rPr>
                        </w:pPr>
                        <w:r>
                          <w:rPr>
                            <w:rFonts w:hint="eastAsia" w:ascii="宋体" w:hAnsi="宋体"/>
                          </w:rPr>
                          <w:t>否</w:t>
                        </w:r>
                      </w:p>
                    </w:txbxContent>
                  </v:textbox>
                </v:rect>
                <v:rect id="矩形 14227" o:spid="_x0000_s1026" o:spt="1" style="position:absolute;left:5211911;top:1320800;height:396240;width:34420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QM8bTAAAABQEAAA8AAAAAAAAAAQAgAAAAIgAA&#10;AGRycy9kb3ducmV2LnhtbFBLAQIUABQAAAAIAIdO4kCjA9+G1AEAAIoDAAAOAAAAAAAAAAEAIAAA&#10;ACIBAABkcnMvZTJvRG9jLnhtbFBLBQYAAAAABgAGAFkBAABoBQAAAAA=&#10;">
                  <v:fill on="t" focussize="0,0"/>
                  <v:stroke on="f"/>
                  <v:imagedata o:title=""/>
                  <o:lock v:ext="edit" aspectratio="f"/>
                  <v:textbox>
                    <w:txbxContent>
                      <w:p w14:paraId="26D56660">
                        <w:pPr>
                          <w:rPr>
                            <w:rFonts w:ascii="宋体" w:hAnsi="宋体"/>
                          </w:rPr>
                        </w:pPr>
                        <w:r>
                          <w:rPr>
                            <w:rFonts w:hint="eastAsia" w:ascii="宋体" w:hAnsi="宋体"/>
                          </w:rPr>
                          <w:t>是</w:t>
                        </w:r>
                      </w:p>
                    </w:txbxContent>
                  </v:textbox>
                </v:rect>
                <v:rect id="矩形 14228" o:spid="_x0000_s1026" o:spt="1" style="position:absolute;left:68675;top:0;height:660400;width:15083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iaAD+BgCAABDBAAA&#10;DgAAAAAAAAABACAAAAAkAQAAZHJzL2Uyb0RvYy54bWxQSwUGAAAAAAYABgBZAQAArgUAAAAA&#10;">
                  <v:fill on="t" focussize="0,0"/>
                  <v:stroke weight="2.25pt" color="#000000" joinstyle="miter"/>
                  <v:imagedata o:title=""/>
                  <o:lock v:ext="edit" aspectratio="f"/>
                  <v:textbox>
                    <w:txbxContent>
                      <w:p w14:paraId="0C498B80">
                        <w:pPr>
                          <w:jc w:val="center"/>
                          <w:rPr>
                            <w:rFonts w:hint="eastAsia" w:ascii="宋体" w:hAnsi="宋体"/>
                          </w:rPr>
                        </w:pPr>
                        <w:r>
                          <w:rPr>
                            <w:rFonts w:hint="eastAsia" w:ascii="宋体" w:hAnsi="宋体"/>
                          </w:rPr>
                          <w:t>分项所含检验批完成</w:t>
                        </w:r>
                      </w:p>
                      <w:p w14:paraId="71D378BD">
                        <w:pPr>
                          <w:jc w:val="center"/>
                          <w:rPr>
                            <w:rFonts w:ascii="宋体" w:hAnsi="宋体"/>
                          </w:rPr>
                        </w:pPr>
                        <w:r>
                          <w:rPr>
                            <w:rFonts w:hint="eastAsia" w:ascii="宋体" w:hAnsi="宋体"/>
                          </w:rPr>
                          <w:t>（施工单位）</w:t>
                        </w:r>
                      </w:p>
                    </w:txbxContent>
                  </v:textbox>
                </v:rect>
                <v:line id="直线 14229" o:spid="_x0000_s1026" o:spt="20" style="position:absolute;left:1577060;top:264160;height:825;width:273048;"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kLLkNMAAAAFAQAADwAAAAAAAAABACAAAAAiAAAAZHJzL2Rvd25yZXYu&#10;eG1sUEsBAhQAFAAAAAgAh07iQOOsFJcAAgAA8wMAAA4AAAAAAAAAAQAgAAAAIgEAAGRycy9lMm9E&#10;b2MueG1sUEsFBgAAAAAGAAYAWQEAAJQFAAAAAA==&#10;">
                  <v:fill on="f" focussize="0,0"/>
                  <v:stroke weight="2.25pt" color="#000000" joinstyle="round" endarrow="block"/>
                  <v:imagedata o:title=""/>
                  <o:lock v:ext="edit" aspectratio="f"/>
                </v:line>
                <v:line id="直线 14230" o:spid="_x0000_s1026" o:spt="20" style="position:absolute;left:2125639;top:660400;height:264160;width:165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ADldNyAQIAAPQDAAAOAAAAAAAAAAEAIAAAACIBAABkcnMvZTJv&#10;RG9jLnhtbFBLBQYAAAAABgAGAFkBAACVBQAAAAA=&#10;">
                  <v:fill on="f" focussize="0,0"/>
                  <v:stroke weight="2.25pt" color="#000000" joinstyle="round" endarrow="block"/>
                  <v:imagedata o:title=""/>
                  <o:lock v:ext="edit" aspectratio="f"/>
                </v:line>
                <v:line id="直线 14231" o:spid="_x0000_s1026" o:spt="20" style="position:absolute;left:5074560;top:1452880;height:264160;width:248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DCjn9OAQIAAPUDAAAOAAAAAAAAAAEAIAAAACIBAABkcnMvZTJv&#10;RG9jLnhtbFBLBQYAAAAABgAGAFkBAACVBQAAAAA=&#10;">
                  <v:fill on="f" focussize="0,0"/>
                  <v:stroke weight="2.25pt" color="#000000" joinstyle="round" endarrow="block"/>
                  <v:imagedata o:title=""/>
                  <o:lock v:ext="edit" aspectratio="f"/>
                </v:line>
                <v:shape id="自选图形 14232" o:spid="_x0000_s1026" o:spt="4" type="#_x0000_t4" style="position:absolute;left:4525981;top:924560;height:528320;width:1095502;"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GIa1wAAAAUBAAAPAAAAAAAAAAEAIAAAACIAAABkcnMvZG93bnJldi54bWxQSwEC&#10;FAAUAAAACACHTuJAiCk5JS4CAABTBAAADgAAAAAAAAABACAAAAAmAQAAZHJzL2Uyb0RvYy54bWxQ&#10;SwUGAAAAAAYABgBZAQAAxgUAAAAA&#10;">
                  <v:fill on="t" focussize="0,0"/>
                  <v:stroke weight="2.25pt" color="#000000" joinstyle="miter"/>
                  <v:imagedata o:title=""/>
                  <o:lock v:ext="edit" aspectratio="f"/>
                  <v:textbox>
                    <w:txbxContent>
                      <w:p w14:paraId="71AE315E">
                        <w:pPr>
                          <w:jc w:val="center"/>
                          <w:rPr>
                            <w:rFonts w:ascii="宋体" w:hAnsi="宋体"/>
                          </w:rPr>
                        </w:pPr>
                        <w:r>
                          <w:rPr>
                            <w:rFonts w:hint="eastAsia" w:ascii="宋体" w:hAnsi="宋体"/>
                          </w:rPr>
                          <w:t>符合？</w:t>
                        </w:r>
                      </w:p>
                    </w:txbxContent>
                  </v:textbox>
                </v:shape>
                <v:line id="直线 14233" o:spid="_x0000_s1026" o:spt="20" style="position:absolute;left:4183429;top:118872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AXKW5rAQIAAPQDAAAOAAAAAAAAAAEAIAAAACIBAABkcnMvZTJv&#10;RG9jLnhtbFBLBQYAAAAABgAGAFkBAACVBQAAAAA=&#10;">
                  <v:fill on="f" focussize="0,0"/>
                  <v:stroke weight="2.25pt" color="#000000" joinstyle="round" endarrow="block"/>
                  <v:imagedata o:title=""/>
                  <o:lock v:ext="edit" aspectratio="f"/>
                </v:line>
                <v:rect id="矩形 14234" o:spid="_x0000_s1026" o:spt="1" style="position:absolute;left:1440536;top:924560;height:660400;width:102765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Kgu9pof&#10;AgAASgQAAA4AAAAAAAAAAQAgAAAAJAEAAGRycy9lMm9Eb2MueG1sUEsFBgAAAAAGAAYAWQEAALUF&#10;AAAAAA==&#10;">
                  <v:fill on="t" focussize="0,0"/>
                  <v:stroke weight="2.25pt" color="#000000" joinstyle="miter"/>
                  <v:imagedata o:title=""/>
                  <o:lock v:ext="edit" aspectratio="f"/>
                  <v:textbox>
                    <w:txbxContent>
                      <w:p w14:paraId="70568B4A">
                        <w:pPr>
                          <w:jc w:val="center"/>
                          <w:rPr>
                            <w:rFonts w:hint="eastAsia" w:ascii="宋体" w:hAnsi="宋体"/>
                          </w:rPr>
                        </w:pPr>
                        <w:r>
                          <w:rPr>
                            <w:rFonts w:hint="eastAsia" w:ascii="宋体" w:hAnsi="宋体"/>
                          </w:rPr>
                          <w:t>报验</w:t>
                        </w:r>
                        <w:r>
                          <w:rPr>
                            <w:rFonts w:hint="eastAsia" w:cs="Arial"/>
                          </w:rPr>
                          <w:t>B07</w:t>
                        </w:r>
                      </w:p>
                      <w:p w14:paraId="05659DEE">
                        <w:pPr>
                          <w:jc w:val="center"/>
                          <w:rPr>
                            <w:rFonts w:ascii="宋体" w:hAnsi="宋体"/>
                          </w:rPr>
                        </w:pPr>
                        <w:r>
                          <w:rPr>
                            <w:rFonts w:hint="eastAsia" w:ascii="宋体" w:hAnsi="宋体"/>
                          </w:rPr>
                          <w:t>（总包单位）</w:t>
                        </w:r>
                      </w:p>
                    </w:txbxContent>
                  </v:textbox>
                </v:rect>
                <v:rect id="矩形 14235" o:spid="_x0000_s1026" o:spt="1" style="position:absolute;left:2742893;top:92456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W5hk41QAA&#10;AAUBAAAPAAAAAAAAAAEAIAAAACIAAABkcnMvZG93bnJldi54bWxQSwECFAAUAAAACACHTuJA/jbg&#10;ACECAABKBAAADgAAAAAAAAABACAAAAAkAQAAZHJzL2Uyb0RvYy54bWxQSwUGAAAAAAYABgBZAQAA&#10;twUAAAAA&#10;">
                  <v:fill on="t" focussize="0,0"/>
                  <v:stroke weight="2.25pt" color="#000000" joinstyle="miter"/>
                  <v:imagedata o:title=""/>
                  <o:lock v:ext="edit" aspectratio="f"/>
                  <v:textbox>
                    <w:txbxContent>
                      <w:p w14:paraId="7394B8F3">
                        <w:pPr>
                          <w:jc w:val="center"/>
                          <w:rPr>
                            <w:rFonts w:ascii="宋体" w:hAnsi="宋体" w:cs="Arial"/>
                          </w:rPr>
                        </w:pPr>
                        <w:r>
                          <w:rPr>
                            <w:rFonts w:hint="eastAsia" w:ascii="宋体" w:hAnsi="宋体" w:cs="Arial"/>
                          </w:rPr>
                          <w:t>组织验收</w:t>
                        </w:r>
                      </w:p>
                      <w:p w14:paraId="51EB799A">
                        <w:pPr>
                          <w:jc w:val="center"/>
                          <w:rPr>
                            <w:rFonts w:ascii="宋体" w:hAnsi="宋体"/>
                          </w:rPr>
                        </w:pPr>
                        <w:r>
                          <w:rPr>
                            <w:rFonts w:hint="eastAsia" w:ascii="宋体" w:hAnsi="宋体"/>
                          </w:rPr>
                          <w:t>（专业监理工程师）</w:t>
                        </w:r>
                      </w:p>
                    </w:txbxContent>
                  </v:textbox>
                </v:rect>
                <v:rect id="矩形 14236" o:spid="_x0000_s1026" o:spt="1" style="position:absolute;left:2811569;top:1717040;height:660400;width:1165833;"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bmGTjVAAAABQEA&#10;AA8AAAAAAAAAAQAgAAAAIgAAAGRycy9kb3ducmV2LnhtbFBLAQIUABQAAAAIAIdO4kCKZ0L2HQIA&#10;AEsEAAAOAAAAAAAAAAEAIAAAACQBAABkcnMvZTJvRG9jLnhtbFBLBQYAAAAABgAGAFkBAACzBQAA&#10;AAA=&#10;">
                  <v:fill on="t" focussize="0,0"/>
                  <v:stroke weight="2.25pt" color="#000000" joinstyle="miter"/>
                  <v:imagedata o:title=""/>
                  <o:lock v:ext="edit" aspectratio="f"/>
                  <v:textbox>
                    <w:txbxContent>
                      <w:p w14:paraId="22B0BECF">
                        <w:pPr>
                          <w:jc w:val="center"/>
                          <w:rPr>
                            <w:rFonts w:ascii="宋体" w:hAnsi="宋体" w:cs="Arial"/>
                          </w:rPr>
                        </w:pPr>
                        <w:r>
                          <w:rPr>
                            <w:rFonts w:hint="eastAsia" w:ascii="宋体" w:hAnsi="宋体" w:cs="Arial"/>
                          </w:rPr>
                          <w:t>下道工序</w:t>
                        </w:r>
                      </w:p>
                      <w:p w14:paraId="49AEDD5B">
                        <w:pPr>
                          <w:jc w:val="center"/>
                          <w:rPr>
                            <w:rFonts w:ascii="宋体" w:hAnsi="宋体"/>
                          </w:rPr>
                        </w:pPr>
                        <w:r>
                          <w:rPr>
                            <w:rFonts w:hint="eastAsia" w:ascii="宋体" w:hAnsi="宋体"/>
                          </w:rPr>
                          <w:t>（施工单位）</w:t>
                        </w:r>
                      </w:p>
                    </w:txbxContent>
                  </v:textbox>
                </v:rect>
                <v:rect id="矩形 14237" o:spid="_x0000_s1026" o:spt="1" style="position:absolute;left:4389457;top:171704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kFU1Ox4C&#10;AABLBAAADgAAAAAAAAABACAAAAAkAQAAZHJzL2Uyb0RvYy54bWxQSwUGAAAAAAYABgBZAQAAtAUA&#10;AAAA&#10;">
                  <v:fill on="t" focussize="0,0"/>
                  <v:stroke weight="2.25pt" color="#000000" joinstyle="miter"/>
                  <v:imagedata o:title=""/>
                  <o:lock v:ext="edit" aspectratio="f"/>
                  <v:textbox>
                    <w:txbxContent>
                      <w:p w14:paraId="27A587A8">
                        <w:pPr>
                          <w:jc w:val="center"/>
                          <w:rPr>
                            <w:rFonts w:ascii="宋体" w:hAnsi="宋体" w:cs="Arial"/>
                          </w:rPr>
                        </w:pPr>
                        <w:r>
                          <w:rPr>
                            <w:rFonts w:hint="eastAsia" w:ascii="宋体" w:hAnsi="宋体" w:cs="Arial"/>
                          </w:rPr>
                          <w:t>确认</w:t>
                        </w:r>
                      </w:p>
                      <w:p w14:paraId="5F584D12">
                        <w:pPr>
                          <w:jc w:val="center"/>
                          <w:rPr>
                            <w:rFonts w:ascii="宋体" w:hAnsi="宋体"/>
                          </w:rPr>
                        </w:pPr>
                        <w:r>
                          <w:rPr>
                            <w:rFonts w:hint="eastAsia" w:ascii="宋体" w:hAnsi="宋体"/>
                          </w:rPr>
                          <w:t>（专业监理工程师）</w:t>
                        </w:r>
                      </w:p>
                    </w:txbxContent>
                  </v:textbox>
                </v:rect>
                <v:line id="直线 14238" o:spid="_x0000_s1026" o:spt="20" style="position:absolute;left:2469018;top:1188720;height:825;width:274703;"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kLLkNMAAAAFAQAADwAAAAAAAAABACAAAAAiAAAAZHJzL2Rvd25yZXYu&#10;eG1sUEsBAhQAFAAAAAgAh07iQKgXcRQAAgAA9AMAAA4AAAAAAAAAAQAgAAAAIgEAAGRycy9lMm9E&#10;b2MueG1sUEsFBgAAAAAGAAYAWQEAAJQFAAAAAA==&#10;">
                  <v:fill on="f" focussize="0,0"/>
                  <v:stroke weight="2.25pt" color="#000000" joinstyle="round" endarrow="block"/>
                  <v:imagedata o:title=""/>
                  <o:lock v:ext="edit" aspectratio="f"/>
                </v:line>
                <v:line id="直线 14239" o:spid="_x0000_s1026" o:spt="20" style="position:absolute;left:3360148;top:264160;flip:x;height:825;width:274703;"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C7w7IACQIAAP0DAAAOAAAAAAAAAAEAIAAA&#10;ACYBAABkcnMvZTJvRG9jLnhtbFBLBQYAAAAABgAGAFkBAAChBQAAAAA=&#10;">
                  <v:fill on="f" focussize="0,0"/>
                  <v:stroke weight="2.25pt" color="#000000" joinstyle="round" endarrow="block"/>
                  <v:imagedata o:title=""/>
                  <o:lock v:ext="edit" aspectratio="f"/>
                </v:line>
                <v:line id="直线 14240" o:spid="_x0000_s1026" o:spt="20" style="position:absolute;left:3977402;top:1981200;flip:x;height:0;width:412054;"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GwRb1wAAAAUBAAAPAAAAAAAAAAEAIAAAACIAAABk&#10;cnMvZG93bnJldi54bWxQSwECFAAUAAAACACHTuJAwTQE7wcCAAD8AwAADgAAAAAAAAABACAAAAAm&#10;AQAAZHJzL2Uyb0RvYy54bWxQSwUGAAAAAAYABgBZAQAAnwUAAAAA&#10;">
                  <v:fill on="f" focussize="0,0"/>
                  <v:stroke weight="2.25pt" color="#000000" joinstyle="round" endarrow="block"/>
                  <v:imagedata o:title=""/>
                  <o:lock v:ext="edit" aspectratio="f"/>
                </v:line>
                <v:rect id="矩形 14241" o:spid="_x0000_s1026" o:spt="1" style="position:absolute;left:1851763;top:0;height:660400;width:15083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bmGTjVAAAABQEAAA8AAAAA&#10;AAAAAQAgAAAAIgAAAGRycy9kb3ducmV2LnhtbFBLAQIUABQAAAAIAIdO4kDd4pR/FwIAAEUEAAAO&#10;AAAAAAAAAAEAIAAAACQBAABkcnMvZTJvRG9jLnhtbFBLBQYAAAAABgAGAFkBAACtBQAAAAA=&#10;">
                  <v:fill on="t" focussize="0,0"/>
                  <v:stroke weight="2.25pt" color="#000000" joinstyle="miter"/>
                  <v:imagedata o:title=""/>
                  <o:lock v:ext="edit" aspectratio="f"/>
                  <v:textbox>
                    <w:txbxContent>
                      <w:p w14:paraId="5ED165DD">
                        <w:pPr>
                          <w:jc w:val="center"/>
                          <w:rPr>
                            <w:rFonts w:hint="eastAsia" w:ascii="宋体" w:hAnsi="宋体"/>
                          </w:rPr>
                        </w:pPr>
                        <w:r>
                          <w:rPr>
                            <w:rFonts w:hint="eastAsia" w:ascii="宋体" w:hAnsi="宋体"/>
                          </w:rPr>
                          <w:t>分项工程自评</w:t>
                        </w:r>
                      </w:p>
                      <w:p w14:paraId="635A7067">
                        <w:pPr>
                          <w:jc w:val="center"/>
                          <w:rPr>
                            <w:rFonts w:ascii="宋体" w:hAnsi="宋体"/>
                          </w:rPr>
                        </w:pPr>
                        <w:r>
                          <w:rPr>
                            <w:rFonts w:hint="eastAsia" w:ascii="宋体" w:hAnsi="宋体"/>
                          </w:rPr>
                          <w:t>（项目技术负责人）</w:t>
                        </w:r>
                      </w:p>
                    </w:txbxContent>
                  </v:textbox>
                </v:rect>
                <v:rect id="矩形 14242" o:spid="_x0000_s1026" o:spt="1" style="position:absolute;left:3634851;top:0;height:660400;width:1030136;"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bmGTjVAAAABQEAAA8A&#10;AAAAAAAAAQAgAAAAIgAAAGRycy9kb3ducmV2LnhtbFBLAQIUABQAAAAIAIdO4kCG+Dy5GgIAAEUE&#10;AAAOAAAAAAAAAAEAIAAAACQBAABkcnMvZTJvRG9jLnhtbFBLBQYAAAAABgAGAFkBAACwBQAAAAA=&#10;">
                  <v:fill on="t" focussize="0,0"/>
                  <v:stroke weight="2.25pt" color="#000000" joinstyle="miter"/>
                  <v:imagedata o:title=""/>
                  <o:lock v:ext="edit" aspectratio="f"/>
                  <v:textbox>
                    <w:txbxContent>
                      <w:p w14:paraId="009DF741">
                        <w:pPr>
                          <w:jc w:val="center"/>
                          <w:rPr>
                            <w:rFonts w:hint="eastAsia" w:ascii="宋体" w:hAnsi="宋体"/>
                          </w:rPr>
                        </w:pPr>
                        <w:r>
                          <w:rPr>
                            <w:rFonts w:hint="eastAsia" w:ascii="宋体" w:hAnsi="宋体"/>
                          </w:rPr>
                          <w:t>不合格处理</w:t>
                        </w:r>
                      </w:p>
                      <w:p w14:paraId="1EC294B0">
                        <w:pPr>
                          <w:jc w:val="center"/>
                          <w:rPr>
                            <w:rFonts w:ascii="宋体" w:hAnsi="宋体"/>
                          </w:rPr>
                        </w:pPr>
                        <w:r>
                          <w:rPr>
                            <w:rFonts w:hint="eastAsia" w:ascii="宋体" w:hAnsi="宋体"/>
                          </w:rPr>
                          <w:t>（施工单位）</w:t>
                        </w:r>
                      </w:p>
                    </w:txbxContent>
                  </v:textbox>
                </v:rect>
                <v:line id="直线 14243" o:spid="_x0000_s1026" o:spt="20" style="position:absolute;left:5074560;top:264160;flip:y;height:660400;width:0;" filled="f" stroked="t" coordsize="21600,21600" o:gfxdata="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DE3zVAAAABQEAAA8AAAAAAAAAAQAgAAAAIgAAAGRycy9kb3ducmV2&#10;LnhtbFBLAQIUABQAAAAIAIdO4kC6XVUY/wEAAPcDAAAOAAAAAAAAAAEAIAAAACQBAABkcnMvZTJv&#10;RG9jLnhtbFBLBQYAAAAABgAGAFkBAACVBQAAAAA=&#10;">
                  <v:fill on="f" focussize="0,0"/>
                  <v:stroke weight="2.25pt" color="#000000" joinstyle="round"/>
                  <v:imagedata o:title=""/>
                  <o:lock v:ext="edit" aspectratio="f"/>
                </v:line>
                <v:line id="直线 14244" o:spid="_x0000_s1026" o:spt="20" style="position:absolute;left:4663332;top:264160;flip:x;height:825;width:411227;"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GwRb1wAAAAUBAAAPAAAAAAAAAAEAIAAAACIAAABk&#10;cnMvZG93bnJldi54bWxQSwECFAAUAAAACACHTuJAFw7cJQcCAAD9AwAADgAAAAAAAAABACAAAAAm&#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0806CB6D">
      <w:pPr>
        <w:rPr>
          <w:rFonts w:hint="eastAsia" w:hAnsi="宋体" w:cs="Arial"/>
          <w:b/>
          <w:bCs/>
        </w:rPr>
      </w:pPr>
      <w:r>
        <w:rPr>
          <w:rFonts w:hAnsi="宋体" w:cs="Arial"/>
        </w:rPr>
        <w:t>0</w:t>
      </w:r>
      <w:r>
        <w:rPr>
          <w:rFonts w:hint="eastAsia" w:hAnsi="宋体" w:cs="Arial"/>
        </w:rPr>
        <w:t>3、合格条件</w:t>
      </w:r>
    </w:p>
    <w:p w14:paraId="79523D7F">
      <w:pPr>
        <w:rPr>
          <w:rFonts w:hint="eastAsia" w:cs="Arial"/>
          <w:bCs/>
        </w:rPr>
      </w:pPr>
      <w:r>
        <w:rPr>
          <w:rFonts w:hAnsi="宋体" w:cs="Arial"/>
        </w:rPr>
        <w:t>（</w:t>
      </w:r>
      <w:r>
        <w:rPr>
          <w:rFonts w:cs="Arial"/>
        </w:rPr>
        <w:t>1</w:t>
      </w:r>
      <w:r>
        <w:rPr>
          <w:rFonts w:hAnsi="宋体" w:cs="Arial"/>
        </w:rPr>
        <w:t>）</w:t>
      </w:r>
      <w:r>
        <w:rPr>
          <w:rFonts w:hAnsi="宋体" w:cs="Arial"/>
          <w:bCs/>
        </w:rPr>
        <w:t>分项工程所含检验批经验收合格。</w:t>
      </w:r>
    </w:p>
    <w:p w14:paraId="1A4D4779">
      <w:pPr>
        <w:rPr>
          <w:rFonts w:hint="eastAsia" w:hAnsi="宋体" w:cs="Arial"/>
          <w:bCs/>
        </w:rPr>
      </w:pPr>
      <w:r>
        <w:rPr>
          <w:rFonts w:hAnsi="宋体" w:cs="Arial"/>
        </w:rPr>
        <w:t>（</w:t>
      </w:r>
      <w:r>
        <w:rPr>
          <w:rFonts w:cs="Arial"/>
        </w:rPr>
        <w:t>2</w:t>
      </w:r>
      <w:r>
        <w:rPr>
          <w:rFonts w:hAnsi="宋体" w:cs="Arial"/>
        </w:rPr>
        <w:t>）</w:t>
      </w:r>
      <w:r>
        <w:rPr>
          <w:rFonts w:hAnsi="宋体" w:cs="Arial"/>
          <w:bCs/>
        </w:rPr>
        <w:t>所含检验批的质量验收记录完整。</w:t>
      </w:r>
    </w:p>
    <w:p w14:paraId="3FB49C12">
      <w:pPr>
        <w:rPr>
          <w:rFonts w:hint="eastAsia" w:hAnsi="宋体" w:cs="Arial"/>
          <w:bCs/>
        </w:rPr>
      </w:pPr>
      <w:r>
        <w:rPr>
          <w:rFonts w:hint="eastAsia" w:hAnsi="宋体" w:cs="Arial"/>
          <w:bCs/>
        </w:rPr>
        <w:t xml:space="preserve"> </w:t>
      </w:r>
      <w:r>
        <w:rPr>
          <w:rFonts w:hAnsi="宋体" w:cs="Arial"/>
          <w:bCs/>
        </w:rPr>
        <w:t>0</w:t>
      </w:r>
      <w:r>
        <w:rPr>
          <w:rFonts w:hint="eastAsia" w:hAnsi="宋体" w:cs="Arial"/>
          <w:bCs/>
        </w:rPr>
        <w:t>4、验收要点</w:t>
      </w:r>
    </w:p>
    <w:p w14:paraId="0C65F996">
      <w:pPr>
        <w:rPr>
          <w:rFonts w:hint="eastAsia" w:hAnsi="宋体" w:cs="Arial"/>
          <w:bCs/>
        </w:rPr>
      </w:pPr>
      <w:r>
        <w:rPr>
          <w:rFonts w:hint="eastAsia" w:hAnsi="宋体" w:cs="Arial"/>
          <w:bCs/>
        </w:rPr>
        <w:t>（1）检验批的部位、区段是否全部覆盖分项工程范围。</w:t>
      </w:r>
    </w:p>
    <w:p w14:paraId="3F9FDB2B">
      <w:pPr>
        <w:rPr>
          <w:rFonts w:hint="eastAsia" w:hAnsi="宋体" w:cs="Arial"/>
          <w:bCs/>
        </w:rPr>
      </w:pPr>
      <w:r>
        <w:rPr>
          <w:rFonts w:hint="eastAsia" w:hAnsi="宋体" w:cs="Arial"/>
          <w:bCs/>
        </w:rPr>
        <w:t>（2）一些在检验批中无法检验的项目，在分项工程中直接验收。</w:t>
      </w:r>
    </w:p>
    <w:p w14:paraId="14E43836">
      <w:pPr>
        <w:rPr>
          <w:rFonts w:hint="eastAsia" w:hAnsi="宋体" w:cs="Arial"/>
          <w:bCs/>
        </w:rPr>
      </w:pPr>
      <w:r>
        <w:rPr>
          <w:rFonts w:hint="eastAsia" w:hAnsi="宋体" w:cs="Arial"/>
          <w:bCs/>
        </w:rPr>
        <w:t>（3）检验批验收记录的内容及签字人正确、齐全。</w:t>
      </w:r>
    </w:p>
    <w:p w14:paraId="748F5D1C">
      <w:pPr>
        <w:rPr>
          <w:rFonts w:hint="eastAsia" w:cs="Arial"/>
          <w:bCs/>
        </w:rPr>
      </w:pPr>
      <w:r>
        <w:rPr>
          <w:rFonts w:cs="Arial"/>
          <w:b/>
        </w:rPr>
        <w:t>6.</w:t>
      </w:r>
      <w:r>
        <w:rPr>
          <w:rFonts w:hint="eastAsia" w:cs="Arial"/>
          <w:b/>
        </w:rPr>
        <w:t>3</w:t>
      </w:r>
      <w:r>
        <w:rPr>
          <w:rFonts w:cs="Arial"/>
          <w:b/>
        </w:rPr>
        <w:t>..</w:t>
      </w:r>
      <w:r>
        <w:rPr>
          <w:rFonts w:hint="eastAsia" w:cs="Arial"/>
          <w:b/>
        </w:rPr>
        <w:t>4</w:t>
      </w:r>
      <w:r>
        <w:rPr>
          <w:rFonts w:cs="Arial"/>
          <w:b/>
        </w:rPr>
        <w:t>.</w:t>
      </w:r>
      <w:r>
        <w:rPr>
          <w:rFonts w:hint="eastAsia" w:cs="Arial"/>
          <w:b/>
          <w:bCs/>
        </w:rPr>
        <w:t>4</w:t>
      </w:r>
      <w:r>
        <w:rPr>
          <w:rFonts w:hint="eastAsia" w:hAnsi="宋体" w:cs="Arial"/>
          <w:b/>
          <w:bCs/>
        </w:rPr>
        <w:t>分部（子分部）工程验收</w:t>
      </w:r>
    </w:p>
    <w:p w14:paraId="41A6F0B3">
      <w:pPr>
        <w:rPr>
          <w:rFonts w:hint="eastAsia" w:cs="Arial"/>
          <w:bCs/>
        </w:rPr>
      </w:pPr>
      <w:r>
        <w:rPr>
          <w:rFonts w:cs="Arial"/>
          <w:bCs/>
        </w:rPr>
        <w:t>0</w:t>
      </w:r>
      <w:r>
        <w:rPr>
          <w:rFonts w:hint="eastAsia" w:cs="Arial"/>
          <w:bCs/>
        </w:rPr>
        <w:t>1、工作方法：监理对分部（子分部）工程质量是否合格进行确认。</w:t>
      </w:r>
    </w:p>
    <w:p w14:paraId="12A7893E">
      <w:pPr>
        <w:rPr>
          <w:rFonts w:hint="eastAsia" w:hAnsi="宋体" w:cs="Arial"/>
          <w:b/>
          <w:bCs/>
        </w:rPr>
      </w:pPr>
      <w:r>
        <w:rPr>
          <w:rFonts w:hAnsi="宋体" w:cs="Arial"/>
        </w:rPr>
        <w:t>0</w:t>
      </w:r>
      <w:r>
        <w:rPr>
          <w:rFonts w:hint="eastAsia" w:hAnsi="宋体" w:cs="Arial"/>
        </w:rPr>
        <w:t>2、工作流程</w:t>
      </w:r>
    </w:p>
    <w:p w14:paraId="36FF70FA">
      <w:pPr>
        <w:rPr>
          <w:rFonts w:cs="Arial"/>
        </w:rPr>
      </w:pPr>
      <w:r>
        <w:rPr>
          <w:rFonts w:cs="Arial"/>
        </w:rPr>
        <mc:AlternateContent>
          <mc:Choice Requires="wpc">
            <w:drawing>
              <wp:inline distT="0" distB="0" distL="114300" distR="114300">
                <wp:extent cx="5969000" cy="2509520"/>
                <wp:effectExtent l="0" t="13970" r="0" b="0"/>
                <wp:docPr id="1159" name="画布 142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40" name="矩形 14247"/>
                        <wps:cNvSpPr/>
                        <wps:spPr>
                          <a:xfrm>
                            <a:off x="5074560" y="660400"/>
                            <a:ext cx="546096" cy="396240"/>
                          </a:xfrm>
                          <a:prstGeom prst="rect">
                            <a:avLst/>
                          </a:prstGeom>
                          <a:solidFill>
                            <a:srgbClr val="FFFFFF"/>
                          </a:solidFill>
                          <a:ln>
                            <a:noFill/>
                          </a:ln>
                        </wps:spPr>
                        <wps:txbx>
                          <w:txbxContent>
                            <w:p w14:paraId="44D27478">
                              <w:pPr>
                                <w:rPr>
                                  <w:rFonts w:ascii="宋体" w:hAnsi="宋体"/>
                                </w:rPr>
                              </w:pPr>
                              <w:r>
                                <w:rPr>
                                  <w:rFonts w:hint="eastAsia" w:ascii="宋体" w:hAnsi="宋体"/>
                                </w:rPr>
                                <w:t>否</w:t>
                              </w:r>
                            </w:p>
                          </w:txbxContent>
                        </wps:txbx>
                        <wps:bodyPr wrap="square" upright="1"/>
                      </wps:wsp>
                      <wps:wsp>
                        <wps:cNvPr id="1141" name="矩形 14248"/>
                        <wps:cNvSpPr/>
                        <wps:spPr>
                          <a:xfrm>
                            <a:off x="5211912" y="1320800"/>
                            <a:ext cx="344206" cy="396240"/>
                          </a:xfrm>
                          <a:prstGeom prst="rect">
                            <a:avLst/>
                          </a:prstGeom>
                          <a:solidFill>
                            <a:srgbClr val="FFFFFF"/>
                          </a:solidFill>
                          <a:ln>
                            <a:noFill/>
                          </a:ln>
                        </wps:spPr>
                        <wps:txbx>
                          <w:txbxContent>
                            <w:p w14:paraId="76A551F9">
                              <w:pPr>
                                <w:rPr>
                                  <w:rFonts w:ascii="宋体" w:hAnsi="宋体"/>
                                </w:rPr>
                              </w:pPr>
                              <w:r>
                                <w:rPr>
                                  <w:rFonts w:hint="eastAsia" w:ascii="宋体" w:hAnsi="宋体"/>
                                </w:rPr>
                                <w:t>是</w:t>
                              </w:r>
                            </w:p>
                          </w:txbxContent>
                        </wps:txbx>
                        <wps:bodyPr wrap="square" upright="1"/>
                      </wps:wsp>
                      <wps:wsp>
                        <wps:cNvPr id="1142" name="矩形 14249"/>
                        <wps:cNvSpPr/>
                        <wps:spPr>
                          <a:xfrm>
                            <a:off x="68676"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D52AFA9">
                              <w:pPr>
                                <w:jc w:val="center"/>
                                <w:rPr>
                                  <w:rFonts w:hint="eastAsia" w:ascii="宋体" w:hAnsi="宋体"/>
                                </w:rPr>
                              </w:pPr>
                              <w:r>
                                <w:rPr>
                                  <w:rFonts w:hint="eastAsia" w:ascii="宋体" w:hAnsi="宋体"/>
                                </w:rPr>
                                <w:t>分部所含分项完成</w:t>
                              </w:r>
                            </w:p>
                            <w:p w14:paraId="5C153C81">
                              <w:pPr>
                                <w:jc w:val="center"/>
                                <w:rPr>
                                  <w:rFonts w:ascii="宋体" w:hAnsi="宋体"/>
                                </w:rPr>
                              </w:pPr>
                              <w:r>
                                <w:rPr>
                                  <w:rFonts w:hint="eastAsia" w:ascii="宋体" w:hAnsi="宋体"/>
                                </w:rPr>
                                <w:t>（施工单位）</w:t>
                              </w:r>
                            </w:p>
                          </w:txbxContent>
                        </wps:txbx>
                        <wps:bodyPr wrap="square" upright="1"/>
                      </wps:wsp>
                      <wps:wsp>
                        <wps:cNvPr id="1143" name="直线 14250"/>
                        <wps:cNvSpPr/>
                        <wps:spPr>
                          <a:xfrm>
                            <a:off x="1577060" y="264160"/>
                            <a:ext cx="273048" cy="826"/>
                          </a:xfrm>
                          <a:prstGeom prst="line">
                            <a:avLst/>
                          </a:prstGeom>
                          <a:ln w="28575" cap="flat" cmpd="sng">
                            <a:solidFill>
                              <a:srgbClr val="000000"/>
                            </a:solidFill>
                            <a:prstDash val="solid"/>
                            <a:headEnd type="none" w="med" len="med"/>
                            <a:tailEnd type="triangle" w="med" len="med"/>
                          </a:ln>
                        </wps:spPr>
                        <wps:bodyPr upright="1"/>
                      </wps:wsp>
                      <wps:wsp>
                        <wps:cNvPr id="1144" name="直线 14251"/>
                        <wps:cNvSpPr/>
                        <wps:spPr>
                          <a:xfrm>
                            <a:off x="2125639"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145" name="直线 14252"/>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146" name="自选图形 14253"/>
                        <wps:cNvSpPr/>
                        <wps:spPr>
                          <a:xfrm>
                            <a:off x="4525981"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9DEAE1F">
                              <w:pPr>
                                <w:jc w:val="center"/>
                                <w:rPr>
                                  <w:rFonts w:ascii="宋体" w:hAnsi="宋体"/>
                                </w:rPr>
                              </w:pPr>
                              <w:r>
                                <w:rPr>
                                  <w:rFonts w:hint="eastAsia" w:ascii="宋体" w:hAnsi="宋体"/>
                                </w:rPr>
                                <w:t>符合？</w:t>
                              </w:r>
                            </w:p>
                          </w:txbxContent>
                        </wps:txbx>
                        <wps:bodyPr wrap="square" upright="1"/>
                      </wps:wsp>
                      <wps:wsp>
                        <wps:cNvPr id="1147" name="直线 14254"/>
                        <wps:cNvSpPr/>
                        <wps:spPr>
                          <a:xfrm>
                            <a:off x="4183430" y="1188720"/>
                            <a:ext cx="341724" cy="826"/>
                          </a:xfrm>
                          <a:prstGeom prst="line">
                            <a:avLst/>
                          </a:prstGeom>
                          <a:ln w="28575" cap="flat" cmpd="sng">
                            <a:solidFill>
                              <a:srgbClr val="000000"/>
                            </a:solidFill>
                            <a:prstDash val="solid"/>
                            <a:headEnd type="none" w="med" len="med"/>
                            <a:tailEnd type="triangle" w="med" len="med"/>
                          </a:ln>
                        </wps:spPr>
                        <wps:bodyPr upright="1"/>
                      </wps:wsp>
                      <wps:wsp>
                        <wps:cNvPr id="1148" name="矩形 14255"/>
                        <wps:cNvSpPr/>
                        <wps:spPr>
                          <a:xfrm>
                            <a:off x="1440536" y="92456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5F0468E">
                              <w:pPr>
                                <w:jc w:val="center"/>
                                <w:rPr>
                                  <w:rFonts w:hint="eastAsia" w:ascii="宋体" w:hAnsi="宋体"/>
                                </w:rPr>
                              </w:pPr>
                              <w:r>
                                <w:rPr>
                                  <w:rFonts w:hint="eastAsia" w:ascii="宋体" w:hAnsi="宋体"/>
                                </w:rPr>
                                <w:t>报验</w:t>
                              </w:r>
                              <w:r>
                                <w:rPr>
                                  <w:rFonts w:hint="eastAsia" w:cs="Arial"/>
                                </w:rPr>
                                <w:t>B08</w:t>
                              </w:r>
                            </w:p>
                            <w:p w14:paraId="43867B87">
                              <w:pPr>
                                <w:jc w:val="center"/>
                                <w:rPr>
                                  <w:rFonts w:ascii="宋体" w:hAnsi="宋体"/>
                                </w:rPr>
                              </w:pPr>
                              <w:r>
                                <w:rPr>
                                  <w:rFonts w:hint="eastAsia" w:ascii="宋体" w:hAnsi="宋体"/>
                                </w:rPr>
                                <w:t>（总包单位）</w:t>
                              </w:r>
                            </w:p>
                          </w:txbxContent>
                        </wps:txbx>
                        <wps:bodyPr wrap="square" upright="1"/>
                      </wps:wsp>
                      <wps:wsp>
                        <wps:cNvPr id="1149" name="矩形 14256"/>
                        <wps:cNvSpPr/>
                        <wps:spPr>
                          <a:xfrm>
                            <a:off x="2742894"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1E484AF">
                              <w:pPr>
                                <w:jc w:val="center"/>
                                <w:rPr>
                                  <w:rFonts w:ascii="宋体" w:hAnsi="宋体" w:cs="Arial"/>
                                </w:rPr>
                              </w:pPr>
                              <w:r>
                                <w:rPr>
                                  <w:rFonts w:hint="eastAsia" w:ascii="宋体" w:hAnsi="宋体" w:cs="Arial"/>
                                </w:rPr>
                                <w:t>组织验收</w:t>
                              </w:r>
                            </w:p>
                            <w:p w14:paraId="5F29BB31">
                              <w:pPr>
                                <w:jc w:val="center"/>
                                <w:rPr>
                                  <w:rFonts w:ascii="宋体" w:hAnsi="宋体"/>
                                </w:rPr>
                              </w:pPr>
                              <w:r>
                                <w:rPr>
                                  <w:rFonts w:hint="eastAsia" w:ascii="宋体" w:hAnsi="宋体"/>
                                </w:rPr>
                                <w:t>（总监理工程师）</w:t>
                              </w:r>
                            </w:p>
                          </w:txbxContent>
                        </wps:txbx>
                        <wps:bodyPr wrap="square" upright="1"/>
                      </wps:wsp>
                      <wps:wsp>
                        <wps:cNvPr id="1150" name="矩形 14257"/>
                        <wps:cNvSpPr/>
                        <wps:spPr>
                          <a:xfrm>
                            <a:off x="2811569"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15C9342">
                              <w:pPr>
                                <w:jc w:val="center"/>
                                <w:rPr>
                                  <w:rFonts w:ascii="宋体" w:hAnsi="宋体" w:cs="Arial"/>
                                </w:rPr>
                              </w:pPr>
                              <w:r>
                                <w:rPr>
                                  <w:rFonts w:hint="eastAsia" w:ascii="宋体" w:hAnsi="宋体" w:cs="Arial"/>
                                </w:rPr>
                                <w:t>下道工序</w:t>
                              </w:r>
                            </w:p>
                            <w:p w14:paraId="61438011">
                              <w:pPr>
                                <w:jc w:val="center"/>
                                <w:rPr>
                                  <w:rFonts w:ascii="宋体" w:hAnsi="宋体"/>
                                </w:rPr>
                              </w:pPr>
                              <w:r>
                                <w:rPr>
                                  <w:rFonts w:hint="eastAsia" w:ascii="宋体" w:hAnsi="宋体"/>
                                </w:rPr>
                                <w:t>（施工单位）</w:t>
                              </w:r>
                            </w:p>
                          </w:txbxContent>
                        </wps:txbx>
                        <wps:bodyPr wrap="square" upright="1"/>
                      </wps:wsp>
                      <wps:wsp>
                        <wps:cNvPr id="1151" name="矩形 14258"/>
                        <wps:cNvSpPr/>
                        <wps:spPr>
                          <a:xfrm>
                            <a:off x="4389457" y="171704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534CF78">
                              <w:pPr>
                                <w:jc w:val="center"/>
                                <w:rPr>
                                  <w:rFonts w:ascii="宋体" w:hAnsi="宋体" w:cs="Arial"/>
                                </w:rPr>
                              </w:pPr>
                              <w:r>
                                <w:rPr>
                                  <w:rFonts w:hint="eastAsia" w:ascii="宋体" w:hAnsi="宋体" w:cs="Arial"/>
                                </w:rPr>
                                <w:t>确认</w:t>
                              </w:r>
                            </w:p>
                            <w:p w14:paraId="117E1250">
                              <w:pPr>
                                <w:jc w:val="center"/>
                                <w:rPr>
                                  <w:rFonts w:ascii="宋体" w:hAnsi="宋体"/>
                                </w:rPr>
                              </w:pPr>
                              <w:r>
                                <w:rPr>
                                  <w:rFonts w:hint="eastAsia" w:ascii="宋体" w:hAnsi="宋体"/>
                                </w:rPr>
                                <w:t>（总监理工程师）</w:t>
                              </w:r>
                            </w:p>
                          </w:txbxContent>
                        </wps:txbx>
                        <wps:bodyPr wrap="square" upright="1"/>
                      </wps:wsp>
                      <wps:wsp>
                        <wps:cNvPr id="1152" name="直线 14259"/>
                        <wps:cNvSpPr/>
                        <wps:spPr>
                          <a:xfrm>
                            <a:off x="2469018" y="1188720"/>
                            <a:ext cx="274703" cy="826"/>
                          </a:xfrm>
                          <a:prstGeom prst="line">
                            <a:avLst/>
                          </a:prstGeom>
                          <a:ln w="28575" cap="flat" cmpd="sng">
                            <a:solidFill>
                              <a:srgbClr val="000000"/>
                            </a:solidFill>
                            <a:prstDash val="solid"/>
                            <a:headEnd type="none" w="med" len="med"/>
                            <a:tailEnd type="triangle" w="med" len="med"/>
                          </a:ln>
                        </wps:spPr>
                        <wps:bodyPr upright="1"/>
                      </wps:wsp>
                      <wps:wsp>
                        <wps:cNvPr id="1153" name="直线 14260"/>
                        <wps:cNvSpPr/>
                        <wps:spPr>
                          <a:xfrm flipH="1">
                            <a:off x="3360148" y="264160"/>
                            <a:ext cx="274703" cy="826"/>
                          </a:xfrm>
                          <a:prstGeom prst="line">
                            <a:avLst/>
                          </a:prstGeom>
                          <a:ln w="28575" cap="flat" cmpd="sng">
                            <a:solidFill>
                              <a:srgbClr val="000000"/>
                            </a:solidFill>
                            <a:prstDash val="solid"/>
                            <a:headEnd type="none" w="med" len="med"/>
                            <a:tailEnd type="triangle" w="med" len="med"/>
                          </a:ln>
                        </wps:spPr>
                        <wps:bodyPr upright="1"/>
                      </wps:wsp>
                      <wps:wsp>
                        <wps:cNvPr id="1154" name="直线 14261"/>
                        <wps:cNvSpPr/>
                        <wps:spPr>
                          <a:xfrm flipH="1">
                            <a:off x="3977403" y="1981200"/>
                            <a:ext cx="412055" cy="0"/>
                          </a:xfrm>
                          <a:prstGeom prst="line">
                            <a:avLst/>
                          </a:prstGeom>
                          <a:ln w="28575" cap="flat" cmpd="sng">
                            <a:solidFill>
                              <a:srgbClr val="000000"/>
                            </a:solidFill>
                            <a:prstDash val="solid"/>
                            <a:headEnd type="none" w="med" len="med"/>
                            <a:tailEnd type="triangle" w="med" len="med"/>
                          </a:ln>
                        </wps:spPr>
                        <wps:bodyPr upright="1"/>
                      </wps:wsp>
                      <wps:wsp>
                        <wps:cNvPr id="1155" name="矩形 14262"/>
                        <wps:cNvSpPr/>
                        <wps:spPr>
                          <a:xfrm>
                            <a:off x="1851764"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4F9F1A2">
                              <w:pPr>
                                <w:jc w:val="center"/>
                                <w:rPr>
                                  <w:rFonts w:hint="eastAsia" w:ascii="宋体" w:hAnsi="宋体"/>
                                </w:rPr>
                              </w:pPr>
                              <w:r>
                                <w:rPr>
                                  <w:rFonts w:hint="eastAsia" w:ascii="宋体" w:hAnsi="宋体"/>
                                </w:rPr>
                                <w:t>分部自评</w:t>
                              </w:r>
                            </w:p>
                            <w:p w14:paraId="4646F7A0">
                              <w:pPr>
                                <w:jc w:val="center"/>
                                <w:rPr>
                                  <w:rFonts w:ascii="宋体" w:hAnsi="宋体"/>
                                </w:rPr>
                              </w:pPr>
                              <w:r>
                                <w:rPr>
                                  <w:rFonts w:hint="eastAsia" w:ascii="宋体" w:hAnsi="宋体"/>
                                </w:rPr>
                                <w:t>（项目负责人）</w:t>
                              </w:r>
                            </w:p>
                          </w:txbxContent>
                        </wps:txbx>
                        <wps:bodyPr wrap="square" upright="1"/>
                      </wps:wsp>
                      <wps:wsp>
                        <wps:cNvPr id="1156" name="矩形 14263"/>
                        <wps:cNvSpPr/>
                        <wps:spPr>
                          <a:xfrm>
                            <a:off x="3634851" y="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2E85EEF">
                              <w:pPr>
                                <w:jc w:val="center"/>
                                <w:rPr>
                                  <w:rFonts w:hint="eastAsia" w:ascii="宋体" w:hAnsi="宋体"/>
                                </w:rPr>
                              </w:pPr>
                              <w:r>
                                <w:rPr>
                                  <w:rFonts w:hint="eastAsia" w:ascii="宋体" w:hAnsi="宋体"/>
                                </w:rPr>
                                <w:t>不合格处理</w:t>
                              </w:r>
                            </w:p>
                            <w:p w14:paraId="7C21D345">
                              <w:pPr>
                                <w:jc w:val="center"/>
                                <w:rPr>
                                  <w:rFonts w:ascii="宋体" w:hAnsi="宋体"/>
                                </w:rPr>
                              </w:pPr>
                              <w:r>
                                <w:rPr>
                                  <w:rFonts w:hint="eastAsia" w:ascii="宋体" w:hAnsi="宋体"/>
                                </w:rPr>
                                <w:t>（施工单位）</w:t>
                              </w:r>
                            </w:p>
                          </w:txbxContent>
                        </wps:txbx>
                        <wps:bodyPr wrap="square" upright="1"/>
                      </wps:wsp>
                      <wps:wsp>
                        <wps:cNvPr id="1157" name="直线 14264"/>
                        <wps:cNvSpPr/>
                        <wps:spPr>
                          <a:xfrm flipV="1">
                            <a:off x="5074560" y="264160"/>
                            <a:ext cx="0" cy="660400"/>
                          </a:xfrm>
                          <a:prstGeom prst="line">
                            <a:avLst/>
                          </a:prstGeom>
                          <a:ln w="28575" cap="flat" cmpd="sng">
                            <a:solidFill>
                              <a:srgbClr val="000000"/>
                            </a:solidFill>
                            <a:prstDash val="solid"/>
                            <a:headEnd type="none" w="med" len="med"/>
                            <a:tailEnd type="none" w="med" len="med"/>
                          </a:ln>
                        </wps:spPr>
                        <wps:bodyPr upright="1"/>
                      </wps:wsp>
                      <wps:wsp>
                        <wps:cNvPr id="1158" name="直线 14265"/>
                        <wps:cNvSpPr/>
                        <wps:spPr>
                          <a:xfrm flipH="1">
                            <a:off x="4663333" y="264160"/>
                            <a:ext cx="411227"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245"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KIJ5k3XAAAABQEAAA8AAAAAAAAAAQAgAAAAIgAAAGRycy9kb3ducmV2LnhtbFBLAQIUABQA&#10;AAAIAIdO4kCCLTm+gQUAAKosAAAOAAAAAAAAAAEAIAAAACYBAABkcnMvZTJvRG9jLnhtbFBLBQYA&#10;AAAABgAGAFkBAAAZCQAAAAA=&#10;">
                <o:lock v:ext="edit" aspectratio="f"/>
                <v:rect id="画布 14245"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KIJ5k3X&#10;AAAABQEAAA8AAAAAAAAAAQAgAAAAIgAAAGRycy9kb3ducmV2LnhtbFBLAQIUABQAAAAIAIdO4kAl&#10;r9f+PwUAACAsAAAOAAAAAAAAAAEAIAAAACYBAABkcnMvZTJvRG9jLnhtbFBLBQYAAAAABgAGAFkB&#10;AADXCAAAAAA=&#10;">
                  <v:fill on="f" focussize="0,0"/>
                  <v:stroke on="f"/>
                  <v:imagedata o:title=""/>
                  <o:lock v:ext="edit" rotation="t" text="t" aspectratio="t"/>
                </v:rect>
                <v:rect id="矩形 14247" o:spid="_x0000_s1026" o:spt="1" style="position:absolute;left:5074560;top:660400;height:396240;width:54609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bZAzxtMAAAAFAQAADwAAAAAAAAABACAAAAAiAAAAZHJz&#10;L2Rvd25yZXYueG1sUEsBAhQAFAAAAAgAh07iQKmJOHLQAQAAiQMAAA4AAAAAAAAAAQAgAAAAIgEA&#10;AGRycy9lMm9Eb2MueG1sUEsFBgAAAAAGAAYAWQEAAGQFAAAAAA==&#10;">
                  <v:fill on="t" focussize="0,0"/>
                  <v:stroke on="f"/>
                  <v:imagedata o:title=""/>
                  <o:lock v:ext="edit" aspectratio="f"/>
                  <v:textbox>
                    <w:txbxContent>
                      <w:p w14:paraId="44D27478">
                        <w:pPr>
                          <w:rPr>
                            <w:rFonts w:ascii="宋体" w:hAnsi="宋体"/>
                          </w:rPr>
                        </w:pPr>
                        <w:r>
                          <w:rPr>
                            <w:rFonts w:hint="eastAsia" w:ascii="宋体" w:hAnsi="宋体"/>
                          </w:rPr>
                          <w:t>否</w:t>
                        </w:r>
                      </w:p>
                    </w:txbxContent>
                  </v:textbox>
                </v:rect>
                <v:rect id="矩形 14248" o:spid="_x0000_s1026" o:spt="1" style="position:absolute;left:5211911;top:1320800;height:396240;width:34420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ZAzxtMAAAAFAQAADwAAAAAAAAABACAAAAAiAAAA&#10;ZHJzL2Rvd25yZXYueG1sUEsBAhQAFAAAAAgAh07iQHOAhgbTAQAAigMAAA4AAAAAAAAAAQAgAAAA&#10;IgEAAGRycy9lMm9Eb2MueG1sUEsFBgAAAAAGAAYAWQEAAGcFAAAAAA==&#10;">
                  <v:fill on="t" focussize="0,0"/>
                  <v:stroke on="f"/>
                  <v:imagedata o:title=""/>
                  <o:lock v:ext="edit" aspectratio="f"/>
                  <v:textbox>
                    <w:txbxContent>
                      <w:p w14:paraId="76A551F9">
                        <w:pPr>
                          <w:rPr>
                            <w:rFonts w:ascii="宋体" w:hAnsi="宋体"/>
                          </w:rPr>
                        </w:pPr>
                        <w:r>
                          <w:rPr>
                            <w:rFonts w:hint="eastAsia" w:ascii="宋体" w:hAnsi="宋体"/>
                          </w:rPr>
                          <w:t>是</w:t>
                        </w:r>
                      </w:p>
                    </w:txbxContent>
                  </v:textbox>
                </v:rect>
                <v:rect id="矩形 14249" o:spid="_x0000_s1026" o:spt="1" style="position:absolute;left:68675;top:0;height:660400;width:15083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K41DoBgCAABDBAAA&#10;DgAAAAAAAAABACAAAAAkAQAAZHJzL2Uyb0RvYy54bWxQSwUGAAAAAAYABgBZAQAArgUAAAAA&#10;">
                  <v:fill on="t" focussize="0,0"/>
                  <v:stroke weight="2.25pt" color="#000000" joinstyle="miter"/>
                  <v:imagedata o:title=""/>
                  <o:lock v:ext="edit" aspectratio="f"/>
                  <v:textbox>
                    <w:txbxContent>
                      <w:p w14:paraId="7D52AFA9">
                        <w:pPr>
                          <w:jc w:val="center"/>
                          <w:rPr>
                            <w:rFonts w:hint="eastAsia" w:ascii="宋体" w:hAnsi="宋体"/>
                          </w:rPr>
                        </w:pPr>
                        <w:r>
                          <w:rPr>
                            <w:rFonts w:hint="eastAsia" w:ascii="宋体" w:hAnsi="宋体"/>
                          </w:rPr>
                          <w:t>分部所含分项完成</w:t>
                        </w:r>
                      </w:p>
                      <w:p w14:paraId="5C153C81">
                        <w:pPr>
                          <w:jc w:val="center"/>
                          <w:rPr>
                            <w:rFonts w:ascii="宋体" w:hAnsi="宋体"/>
                          </w:rPr>
                        </w:pPr>
                        <w:r>
                          <w:rPr>
                            <w:rFonts w:hint="eastAsia" w:ascii="宋体" w:hAnsi="宋体"/>
                          </w:rPr>
                          <w:t>（施工单位）</w:t>
                        </w:r>
                      </w:p>
                    </w:txbxContent>
                  </v:textbox>
                </v:rect>
                <v:line id="直线 14250" o:spid="_x0000_s1026" o:spt="20" style="position:absolute;left:1577060;top:264160;height:825;width:273048;"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kLLkNMAAAAFAQAADwAAAAAAAAABACAAAAAiAAAAZHJzL2Rvd25yZXYueG1s&#10;UEsBAhQAFAAAAAgAh07iQPCybRb9AQAA8wMAAA4AAAAAAAAAAQAgAAAAIgEAAGRycy9lMm9Eb2Mu&#10;eG1sUEsFBgAAAAAGAAYAWQEAAJEFAAAAAA==&#10;">
                  <v:fill on="f" focussize="0,0"/>
                  <v:stroke weight="2.25pt" color="#000000" joinstyle="round" endarrow="block"/>
                  <v:imagedata o:title=""/>
                  <o:lock v:ext="edit" aspectratio="f"/>
                </v:line>
                <v:line id="直线 14251" o:spid="_x0000_s1026" o:spt="20" style="position:absolute;left:2125639;top:660400;height:264160;width:165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uerb1gICAAD0AwAADgAAAAAAAAABACAAAAAiAQAAZHJzL2Uy&#10;b0RvYy54bWxQSwUGAAAAAAYABgBZAQAAlgUAAAAA&#10;">
                  <v:fill on="f" focussize="0,0"/>
                  <v:stroke weight="2.25pt" color="#000000" joinstyle="round" endarrow="block"/>
                  <v:imagedata o:title=""/>
                  <o:lock v:ext="edit" aspectratio="f"/>
                </v:line>
                <v:line id="直线 14252" o:spid="_x0000_s1026" o:spt="20" style="position:absolute;left:5074560;top:1452880;height:264160;width:248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kLLkNMAAAAFAQAADwAAAAAAAAABACAAAAAiAAAAZHJzL2Rvd25yZXYu&#10;eG1sUEsBAhQAFAAAAAgAh07iQFeZ5XkAAgAA9QMAAA4AAAAAAAAAAQAgAAAAIgEAAGRycy9lMm9E&#10;b2MueG1sUEsFBgAAAAAGAAYAWQEAAJQFAAAAAA==&#10;">
                  <v:fill on="f" focussize="0,0"/>
                  <v:stroke weight="2.25pt" color="#000000" joinstyle="round" endarrow="block"/>
                  <v:imagedata o:title=""/>
                  <o:lock v:ext="edit" aspectratio="f"/>
                </v:line>
                <v:shape id="自选图形 14253" o:spid="_x0000_s1026" o:spt="4" type="#_x0000_t4" style="position:absolute;left:4525981;top:924560;height:528320;width:1095502;"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GIa1wAAAAUBAAAPAAAAAAAAAAEAIAAAACIAAABkcnMvZG93bnJldi54bWxQSwEC&#10;FAAUAAAACACHTuJAUS5eCS4CAABTBAAADgAAAAAAAAABACAAAAAmAQAAZHJzL2Uyb0RvYy54bWxQ&#10;SwUGAAAAAAYABgBZAQAAxgUAAAAA&#10;">
                  <v:fill on="t" focussize="0,0"/>
                  <v:stroke weight="2.25pt" color="#000000" joinstyle="miter"/>
                  <v:imagedata o:title=""/>
                  <o:lock v:ext="edit" aspectratio="f"/>
                  <v:textbox>
                    <w:txbxContent>
                      <w:p w14:paraId="19DEAE1F">
                        <w:pPr>
                          <w:jc w:val="center"/>
                          <w:rPr>
                            <w:rFonts w:ascii="宋体" w:hAnsi="宋体"/>
                          </w:rPr>
                        </w:pPr>
                        <w:r>
                          <w:rPr>
                            <w:rFonts w:hint="eastAsia" w:ascii="宋体" w:hAnsi="宋体"/>
                          </w:rPr>
                          <w:t>符合？</w:t>
                        </w:r>
                      </w:p>
                    </w:txbxContent>
                  </v:textbox>
                </v:shape>
                <v:line id="直线 14254" o:spid="_x0000_s1026" o:spt="20" style="position:absolute;left:4183429;top:118872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Affns+AQIAAPQDAAAOAAAAAAAAAAEAIAAAACIBAABkcnMvZTJv&#10;RG9jLnhtbFBLBQYAAAAABgAGAFkBAACVBQAAAAA=&#10;">
                  <v:fill on="f" focussize="0,0"/>
                  <v:stroke weight="2.25pt" color="#000000" joinstyle="round" endarrow="block"/>
                  <v:imagedata o:title=""/>
                  <o:lock v:ext="edit" aspectratio="f"/>
                </v:line>
                <v:rect id="矩形 14255" o:spid="_x0000_s1026" o:spt="1" style="position:absolute;left:1440536;top:924560;height:660400;width:102765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AOFuqcf&#10;AgAASgQAAA4AAAAAAAAAAQAgAAAAJAEAAGRycy9lMm9Eb2MueG1sUEsFBgAAAAAGAAYAWQEAALUF&#10;AAAAAA==&#10;">
                  <v:fill on="t" focussize="0,0"/>
                  <v:stroke weight="2.25pt" color="#000000" joinstyle="miter"/>
                  <v:imagedata o:title=""/>
                  <o:lock v:ext="edit" aspectratio="f"/>
                  <v:textbox>
                    <w:txbxContent>
                      <w:p w14:paraId="25F0468E">
                        <w:pPr>
                          <w:jc w:val="center"/>
                          <w:rPr>
                            <w:rFonts w:hint="eastAsia" w:ascii="宋体" w:hAnsi="宋体"/>
                          </w:rPr>
                        </w:pPr>
                        <w:r>
                          <w:rPr>
                            <w:rFonts w:hint="eastAsia" w:ascii="宋体" w:hAnsi="宋体"/>
                          </w:rPr>
                          <w:t>报验</w:t>
                        </w:r>
                        <w:r>
                          <w:rPr>
                            <w:rFonts w:hint="eastAsia" w:cs="Arial"/>
                          </w:rPr>
                          <w:t>B08</w:t>
                        </w:r>
                      </w:p>
                      <w:p w14:paraId="43867B87">
                        <w:pPr>
                          <w:jc w:val="center"/>
                          <w:rPr>
                            <w:rFonts w:ascii="宋体" w:hAnsi="宋体"/>
                          </w:rPr>
                        </w:pPr>
                        <w:r>
                          <w:rPr>
                            <w:rFonts w:hint="eastAsia" w:ascii="宋体" w:hAnsi="宋体"/>
                          </w:rPr>
                          <w:t>（总包单位）</w:t>
                        </w:r>
                      </w:p>
                    </w:txbxContent>
                  </v:textbox>
                </v:rect>
                <v:rect id="矩形 14256" o:spid="_x0000_s1026" o:spt="1" style="position:absolute;left:2742893;top:92456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bmGTjVAAAA&#10;BQEAAA8AAAAAAAAAAQAgAAAAIgAAAGRycy9kb3ducmV2LnhtbFBLAQIUABQAAAAIAIdO4kDsk5kC&#10;IAIAAEoEAAAOAAAAAAAAAAEAIAAAACQBAABkcnMvZTJvRG9jLnhtbFBLBQYAAAAABgAGAFkBAAC2&#10;BQAAAAA=&#10;">
                  <v:fill on="t" focussize="0,0"/>
                  <v:stroke weight="2.25pt" color="#000000" joinstyle="miter"/>
                  <v:imagedata o:title=""/>
                  <o:lock v:ext="edit" aspectratio="f"/>
                  <v:textbox>
                    <w:txbxContent>
                      <w:p w14:paraId="41E484AF">
                        <w:pPr>
                          <w:jc w:val="center"/>
                          <w:rPr>
                            <w:rFonts w:ascii="宋体" w:hAnsi="宋体" w:cs="Arial"/>
                          </w:rPr>
                        </w:pPr>
                        <w:r>
                          <w:rPr>
                            <w:rFonts w:hint="eastAsia" w:ascii="宋体" w:hAnsi="宋体" w:cs="Arial"/>
                          </w:rPr>
                          <w:t>组织验收</w:t>
                        </w:r>
                      </w:p>
                      <w:p w14:paraId="5F29BB31">
                        <w:pPr>
                          <w:jc w:val="center"/>
                          <w:rPr>
                            <w:rFonts w:ascii="宋体" w:hAnsi="宋体"/>
                          </w:rPr>
                        </w:pPr>
                        <w:r>
                          <w:rPr>
                            <w:rFonts w:hint="eastAsia" w:ascii="宋体" w:hAnsi="宋体"/>
                          </w:rPr>
                          <w:t>（总监理工程师）</w:t>
                        </w:r>
                      </w:p>
                    </w:txbxContent>
                  </v:textbox>
                </v:rect>
                <v:rect id="矩形 14257" o:spid="_x0000_s1026" o:spt="1" style="position:absolute;left:2811569;top:1717040;height:660400;width:1165833;"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bmGTjVAAAABQEA&#10;AA8AAAAAAAAAAQAgAAAAIgAAAGRycy9kb3ducmV2LnhtbFBLAQIUABQAAAAIAIdO4kBBUXu3HQIA&#10;AEsEAAAOAAAAAAAAAAEAIAAAACQBAABkcnMvZTJvRG9jLnhtbFBLBQYAAAAABgAGAFkBAACzBQAA&#10;AAA=&#10;">
                  <v:fill on="t" focussize="0,0"/>
                  <v:stroke weight="2.25pt" color="#000000" joinstyle="miter"/>
                  <v:imagedata o:title=""/>
                  <o:lock v:ext="edit" aspectratio="f"/>
                  <v:textbox>
                    <w:txbxContent>
                      <w:p w14:paraId="515C9342">
                        <w:pPr>
                          <w:jc w:val="center"/>
                          <w:rPr>
                            <w:rFonts w:ascii="宋体" w:hAnsi="宋体" w:cs="Arial"/>
                          </w:rPr>
                        </w:pPr>
                        <w:r>
                          <w:rPr>
                            <w:rFonts w:hint="eastAsia" w:ascii="宋体" w:hAnsi="宋体" w:cs="Arial"/>
                          </w:rPr>
                          <w:t>下道工序</w:t>
                        </w:r>
                      </w:p>
                      <w:p w14:paraId="61438011">
                        <w:pPr>
                          <w:jc w:val="center"/>
                          <w:rPr>
                            <w:rFonts w:ascii="宋体" w:hAnsi="宋体"/>
                          </w:rPr>
                        </w:pPr>
                        <w:r>
                          <w:rPr>
                            <w:rFonts w:hint="eastAsia" w:ascii="宋体" w:hAnsi="宋体"/>
                          </w:rPr>
                          <w:t>（施工单位）</w:t>
                        </w:r>
                      </w:p>
                    </w:txbxContent>
                  </v:textbox>
                </v:rect>
                <v:rect id="矩形 14258" o:spid="_x0000_s1026" o:spt="1" style="position:absolute;left:4389457;top:171704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bmGTjVAAAABQEA&#10;AA8AAAAAAAAAAQAgAAAAIgAAAGRycy9kb3ducmV2LnhtbFBLAQIUABQAAAAIAIdO4kAr1WDRHQIA&#10;AEsEAAAOAAAAAAAAAAEAIAAAACQBAABkcnMvZTJvRG9jLnhtbFBLBQYAAAAABgAGAFkBAACzBQAA&#10;AAA=&#10;">
                  <v:fill on="t" focussize="0,0"/>
                  <v:stroke weight="2.25pt" color="#000000" joinstyle="miter"/>
                  <v:imagedata o:title=""/>
                  <o:lock v:ext="edit" aspectratio="f"/>
                  <v:textbox>
                    <w:txbxContent>
                      <w:p w14:paraId="0534CF78">
                        <w:pPr>
                          <w:jc w:val="center"/>
                          <w:rPr>
                            <w:rFonts w:ascii="宋体" w:hAnsi="宋体" w:cs="Arial"/>
                          </w:rPr>
                        </w:pPr>
                        <w:r>
                          <w:rPr>
                            <w:rFonts w:hint="eastAsia" w:ascii="宋体" w:hAnsi="宋体" w:cs="Arial"/>
                          </w:rPr>
                          <w:t>确认</w:t>
                        </w:r>
                      </w:p>
                      <w:p w14:paraId="117E1250">
                        <w:pPr>
                          <w:jc w:val="center"/>
                          <w:rPr>
                            <w:rFonts w:ascii="宋体" w:hAnsi="宋体"/>
                          </w:rPr>
                        </w:pPr>
                        <w:r>
                          <w:rPr>
                            <w:rFonts w:hint="eastAsia" w:ascii="宋体" w:hAnsi="宋体"/>
                          </w:rPr>
                          <w:t>（总监理工程师）</w:t>
                        </w:r>
                      </w:p>
                    </w:txbxContent>
                  </v:textbox>
                </v:rect>
                <v:line id="直线 14259" o:spid="_x0000_s1026" o:spt="20" style="position:absolute;left:2469018;top:1188720;height:825;width:274703;"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kLLkNMAAAAFAQAADwAAAAAAAAABACAAAAAiAAAAZHJzL2Rvd25yZXYu&#10;eG1sUEsBAhQAFAAAAAgAh07iQBJoebAAAgAA9AMAAA4AAAAAAAAAAQAgAAAAIgEAAGRycy9lMm9E&#10;b2MueG1sUEsFBgAAAAAGAAYAWQEAAJQFAAAAAA==&#10;">
                  <v:fill on="f" focussize="0,0"/>
                  <v:stroke weight="2.25pt" color="#000000" joinstyle="round" endarrow="block"/>
                  <v:imagedata o:title=""/>
                  <o:lock v:ext="edit" aspectratio="f"/>
                </v:line>
                <v:line id="直线 14260" o:spid="_x0000_s1026" o:spt="20" style="position:absolute;left:3360148;top:264160;flip:x;height:825;width:274703;"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xsEW9cAAAAFAQAADwAAAAAAAAABACAAAAAiAAAA&#10;ZHJzL2Rvd25yZXYueG1sUEsBAhQAFAAAAAgAh07iQFbRI0cIAgAA/QMAAA4AAAAAAAAAAQAgAAAA&#10;JgEAAGRycy9lMm9Eb2MueG1sUEsFBgAAAAAGAAYAWQEAAKAFAAAAAA==&#10;">
                  <v:fill on="f" focussize="0,0"/>
                  <v:stroke weight="2.25pt" color="#000000" joinstyle="round" endarrow="block"/>
                  <v:imagedata o:title=""/>
                  <o:lock v:ext="edit" aspectratio="f"/>
                </v:line>
                <v:line id="直线 14261" o:spid="_x0000_s1026" o:spt="20" style="position:absolute;left:3977402;top:1981200;flip:x;height:0;width:412054;"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Db3p08CQIAAPwDAAAOAAAAAAAAAAEAIAAA&#10;ACYBAABkcnMvZTJvRG9jLnhtbFBLBQYAAAAABgAGAFkBAAChBQAAAAA=&#10;">
                  <v:fill on="f" focussize="0,0"/>
                  <v:stroke weight="2.25pt" color="#000000" joinstyle="round" endarrow="block"/>
                  <v:imagedata o:title=""/>
                  <o:lock v:ext="edit" aspectratio="f"/>
                </v:line>
                <v:rect id="矩形 14262" o:spid="_x0000_s1026" o:spt="1" style="position:absolute;left:1851763;top:0;height:660400;width:15083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dZcH+xgCAABFBAAA&#10;DgAAAAAAAAABACAAAAAkAQAAZHJzL2Uyb0RvYy54bWxQSwUGAAAAAAYABgBZAQAArgUAAAAA&#10;">
                  <v:fill on="t" focussize="0,0"/>
                  <v:stroke weight="2.25pt" color="#000000" joinstyle="miter"/>
                  <v:imagedata o:title=""/>
                  <o:lock v:ext="edit" aspectratio="f"/>
                  <v:textbox>
                    <w:txbxContent>
                      <w:p w14:paraId="14F9F1A2">
                        <w:pPr>
                          <w:jc w:val="center"/>
                          <w:rPr>
                            <w:rFonts w:hint="eastAsia" w:ascii="宋体" w:hAnsi="宋体"/>
                          </w:rPr>
                        </w:pPr>
                        <w:r>
                          <w:rPr>
                            <w:rFonts w:hint="eastAsia" w:ascii="宋体" w:hAnsi="宋体"/>
                          </w:rPr>
                          <w:t>分部自评</w:t>
                        </w:r>
                      </w:p>
                      <w:p w14:paraId="4646F7A0">
                        <w:pPr>
                          <w:jc w:val="center"/>
                          <w:rPr>
                            <w:rFonts w:ascii="宋体" w:hAnsi="宋体"/>
                          </w:rPr>
                        </w:pPr>
                        <w:r>
                          <w:rPr>
                            <w:rFonts w:hint="eastAsia" w:ascii="宋体" w:hAnsi="宋体"/>
                          </w:rPr>
                          <w:t>（项目负责人）</w:t>
                        </w:r>
                      </w:p>
                    </w:txbxContent>
                  </v:textbox>
                </v:rect>
                <v:rect id="矩形 14263" o:spid="_x0000_s1026" o:spt="1" style="position:absolute;left:3634851;top:0;height:660400;width:1030136;"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5hk41QAAAAUBAAAP&#10;AAAAAAAAAAEAIAAAACIAAABkcnMvZG93bnJldi54bWxQSwECFAAUAAAACACHTuJAAoMTBRsCAABF&#10;BAAADgAAAAAAAAABACAAAAAkAQAAZHJzL2Uyb0RvYy54bWxQSwUGAAAAAAYABgBZAQAAsQUAAAAA&#10;">
                  <v:fill on="t" focussize="0,0"/>
                  <v:stroke weight="2.25pt" color="#000000" joinstyle="miter"/>
                  <v:imagedata o:title=""/>
                  <o:lock v:ext="edit" aspectratio="f"/>
                  <v:textbox>
                    <w:txbxContent>
                      <w:p w14:paraId="22E85EEF">
                        <w:pPr>
                          <w:jc w:val="center"/>
                          <w:rPr>
                            <w:rFonts w:hint="eastAsia" w:ascii="宋体" w:hAnsi="宋体"/>
                          </w:rPr>
                        </w:pPr>
                        <w:r>
                          <w:rPr>
                            <w:rFonts w:hint="eastAsia" w:ascii="宋体" w:hAnsi="宋体"/>
                          </w:rPr>
                          <w:t>不合格处理</w:t>
                        </w:r>
                      </w:p>
                      <w:p w14:paraId="7C21D345">
                        <w:pPr>
                          <w:jc w:val="center"/>
                          <w:rPr>
                            <w:rFonts w:ascii="宋体" w:hAnsi="宋体"/>
                          </w:rPr>
                        </w:pPr>
                        <w:r>
                          <w:rPr>
                            <w:rFonts w:hint="eastAsia" w:ascii="宋体" w:hAnsi="宋体"/>
                          </w:rPr>
                          <w:t>（施工单位）</w:t>
                        </w:r>
                      </w:p>
                    </w:txbxContent>
                  </v:textbox>
                </v:rect>
                <v:line id="直线 14264" o:spid="_x0000_s1026" o:spt="20" style="position:absolute;left:5074560;top:264160;flip:y;height:660400;width:0;" filled="f" stroked="t" coordsize="21600,21600" o:gfxdata="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fgxN81QAAAAUBAAAPAAAAAAAAAAEAIAAAACIAAABkcnMvZG93bnJldi54&#10;bWxQSwECFAAUAAAACACHTuJAevQT4P0BAAD3AwAADgAAAAAAAAABACAAAAAkAQAAZHJzL2Uyb0Rv&#10;Yy54bWxQSwUGAAAAAAYABgBZAQAAkwUAAAAA&#10;">
                  <v:fill on="f" focussize="0,0"/>
                  <v:stroke weight="2.25pt" color="#000000" joinstyle="round"/>
                  <v:imagedata o:title=""/>
                  <o:lock v:ext="edit" aspectratio="f"/>
                </v:line>
                <v:line id="直线 14265" o:spid="_x0000_s1026" o:spt="20" style="position:absolute;left:4663332;top:264160;flip:x;height:825;width:411227;"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&#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GwRb1wAAAAUBAAAPAAAAAAAAAAEAIAAAACIAAABk&#10;cnMvZG93bnJldi54bWxQSwECFAAUAAAACACHTuJAh25t2AcCAAD9AwAADgAAAAAAAAABACAAAAAm&#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248C770A">
      <w:pPr>
        <w:rPr>
          <w:rFonts w:hint="eastAsia" w:hAnsi="宋体" w:cs="Arial"/>
          <w:b/>
          <w:bCs/>
        </w:rPr>
      </w:pPr>
      <w:r>
        <w:rPr>
          <w:rFonts w:hAnsi="宋体" w:cs="Arial"/>
        </w:rPr>
        <w:t>0</w:t>
      </w:r>
      <w:r>
        <w:rPr>
          <w:rFonts w:hint="eastAsia" w:hAnsi="宋体" w:cs="Arial"/>
        </w:rPr>
        <w:t>3、合格条件</w:t>
      </w:r>
    </w:p>
    <w:p w14:paraId="54AD9641">
      <w:pPr>
        <w:rPr>
          <w:rFonts w:hint="eastAsia" w:hAnsi="宋体" w:cs="Arial"/>
        </w:rPr>
      </w:pPr>
      <w:r>
        <w:rPr>
          <w:rFonts w:hAnsi="宋体" w:cs="Arial"/>
        </w:rPr>
        <w:t>（</w:t>
      </w:r>
      <w:r>
        <w:rPr>
          <w:rFonts w:cs="Arial"/>
        </w:rPr>
        <w:t>1</w:t>
      </w:r>
      <w:r>
        <w:rPr>
          <w:rFonts w:hAnsi="宋体" w:cs="Arial"/>
        </w:rPr>
        <w:t>）所含分项工程均验收合格。</w:t>
      </w:r>
    </w:p>
    <w:p w14:paraId="413CE941">
      <w:pPr>
        <w:rPr>
          <w:rFonts w:hint="eastAsia" w:hAnsi="宋体" w:cs="Arial"/>
        </w:rPr>
      </w:pPr>
      <w:r>
        <w:rPr>
          <w:rFonts w:hint="eastAsia" w:hAnsi="宋体" w:cs="Arial"/>
        </w:rPr>
        <w:t>（2）</w:t>
      </w:r>
      <w:r>
        <w:rPr>
          <w:rFonts w:hAnsi="宋体" w:cs="Arial"/>
        </w:rPr>
        <w:t>质量控制资料完整。</w:t>
      </w:r>
    </w:p>
    <w:p w14:paraId="3A6ABC6D">
      <w:pPr>
        <w:rPr>
          <w:rFonts w:hint="eastAsia" w:hAnsi="宋体" w:cs="Arial"/>
        </w:rPr>
      </w:pPr>
      <w:r>
        <w:rPr>
          <w:rFonts w:hint="eastAsia" w:hAnsi="宋体" w:cs="Arial"/>
        </w:rPr>
        <w:t>（3）</w:t>
      </w:r>
      <w:r>
        <w:rPr>
          <w:rFonts w:hAnsi="宋体" w:cs="Arial"/>
        </w:rPr>
        <w:t>有关安全、环保、节能和使用功能的抽样检验结果符合相</w:t>
      </w:r>
      <w:r>
        <w:rPr>
          <w:rFonts w:hint="eastAsia" w:hAnsi="宋体" w:cs="Arial"/>
        </w:rPr>
        <w:t>应</w:t>
      </w:r>
      <w:r>
        <w:rPr>
          <w:rFonts w:hAnsi="宋体" w:cs="Arial"/>
        </w:rPr>
        <w:t>规定。</w:t>
      </w:r>
    </w:p>
    <w:p w14:paraId="2DC600E9">
      <w:pPr>
        <w:rPr>
          <w:rFonts w:hint="eastAsia" w:hAnsi="宋体" w:cs="Arial"/>
        </w:rPr>
      </w:pPr>
      <w:r>
        <w:rPr>
          <w:rFonts w:hint="eastAsia" w:hAnsi="宋体" w:cs="Arial"/>
        </w:rPr>
        <w:t>（4）</w:t>
      </w:r>
      <w:r>
        <w:rPr>
          <w:rFonts w:hAnsi="宋体" w:cs="Arial"/>
        </w:rPr>
        <w:t>观感质量满足要求</w:t>
      </w:r>
      <w:r>
        <w:rPr>
          <w:rFonts w:hint="eastAsia" w:hAnsi="宋体" w:cs="Arial"/>
        </w:rPr>
        <w:t>。</w:t>
      </w:r>
    </w:p>
    <w:p w14:paraId="01C8CB42">
      <w:pPr>
        <w:rPr>
          <w:rFonts w:hint="eastAsia" w:hAnsi="宋体" w:cs="Arial"/>
          <w:b/>
          <w:bCs/>
        </w:rPr>
      </w:pPr>
      <w:r>
        <w:rPr>
          <w:rFonts w:hAnsi="宋体" w:cs="Arial"/>
        </w:rPr>
        <w:t>0</w:t>
      </w:r>
      <w:r>
        <w:rPr>
          <w:rFonts w:hint="eastAsia" w:hAnsi="宋体" w:cs="Arial"/>
        </w:rPr>
        <w:t>4、验收要点</w:t>
      </w:r>
    </w:p>
    <w:p w14:paraId="2D69694B">
      <w:pPr>
        <w:rPr>
          <w:rFonts w:hint="eastAsia" w:hAnsi="宋体" w:cs="Arial"/>
        </w:rPr>
      </w:pPr>
      <w:r>
        <w:rPr>
          <w:rFonts w:hint="eastAsia" w:hAnsi="宋体" w:cs="Arial"/>
        </w:rPr>
        <w:t>（1）</w:t>
      </w:r>
      <w:r>
        <w:rPr>
          <w:rFonts w:hint="eastAsia" w:hAnsi="宋体" w:cs="Arial"/>
          <w:bCs/>
        </w:rPr>
        <w:t>一个分部工程含多个子分部工程时，每个子分部工程参照分部工程验收。</w:t>
      </w:r>
    </w:p>
    <w:p w14:paraId="2704587E">
      <w:pPr>
        <w:rPr>
          <w:rFonts w:hint="eastAsia" w:hAnsi="宋体" w:cs="Arial"/>
          <w:bCs/>
        </w:rPr>
      </w:pPr>
      <w:r>
        <w:rPr>
          <w:rFonts w:hint="eastAsia" w:hAnsi="宋体" w:cs="Arial"/>
          <w:bCs/>
        </w:rPr>
        <w:t>（2）验收程序</w:t>
      </w:r>
      <w:r>
        <w:rPr>
          <w:rFonts w:hAnsi="宋体" w:cs="Arial"/>
          <w:bCs/>
        </w:rPr>
        <w:t>满足</w:t>
      </w:r>
      <w:r>
        <w:rPr>
          <w:rFonts w:cs="Arial"/>
          <w:bCs/>
        </w:rPr>
        <w:t>“</w:t>
      </w:r>
      <w:r>
        <w:rPr>
          <w:rFonts w:hAnsi="宋体" w:cs="Arial"/>
          <w:bCs/>
        </w:rPr>
        <w:t>企业自评、设计认可、监理核定、业主验收、政府监督</w:t>
      </w:r>
      <w:r>
        <w:rPr>
          <w:rFonts w:cs="Arial"/>
          <w:bCs/>
        </w:rPr>
        <w:t>”</w:t>
      </w:r>
      <w:r>
        <w:rPr>
          <w:rFonts w:hAnsi="宋体" w:cs="Arial"/>
          <w:bCs/>
        </w:rPr>
        <w:t>的验收程序</w:t>
      </w:r>
      <w:r>
        <w:rPr>
          <w:rFonts w:hint="eastAsia" w:hAnsi="宋体" w:cs="Arial"/>
          <w:bCs/>
        </w:rPr>
        <w:t>。</w:t>
      </w:r>
    </w:p>
    <w:p w14:paraId="5A243C71">
      <w:pPr>
        <w:rPr>
          <w:rFonts w:hint="eastAsia" w:hAnsi="宋体" w:cs="Arial"/>
          <w:bCs/>
        </w:rPr>
      </w:pPr>
      <w:r>
        <w:rPr>
          <w:rFonts w:hint="eastAsia" w:hAnsi="宋体" w:cs="Arial"/>
          <w:bCs/>
        </w:rPr>
        <w:t>（3）参加分部（子分部）工程验收人员应具备相应的资格。</w:t>
      </w:r>
    </w:p>
    <w:p w14:paraId="253ECCC5">
      <w:pPr>
        <w:rPr>
          <w:rFonts w:hint="eastAsia" w:cs="Arial"/>
          <w:bCs/>
        </w:rPr>
      </w:pPr>
      <w:r>
        <w:rPr>
          <w:rFonts w:cs="Arial"/>
          <w:b/>
        </w:rPr>
        <w:t>6.</w:t>
      </w:r>
      <w:r>
        <w:rPr>
          <w:rFonts w:hint="eastAsia" w:cs="Arial"/>
          <w:b/>
        </w:rPr>
        <w:t>3</w:t>
      </w:r>
      <w:r>
        <w:rPr>
          <w:rFonts w:cs="Arial"/>
          <w:b/>
        </w:rPr>
        <w:t>..</w:t>
      </w:r>
      <w:r>
        <w:rPr>
          <w:rFonts w:hint="eastAsia" w:cs="Arial"/>
          <w:b/>
        </w:rPr>
        <w:t>4</w:t>
      </w:r>
      <w:r>
        <w:rPr>
          <w:rFonts w:cs="Arial"/>
          <w:b/>
        </w:rPr>
        <w:t>.</w:t>
      </w:r>
      <w:r>
        <w:rPr>
          <w:rFonts w:hint="eastAsia" w:cs="Arial"/>
          <w:b/>
          <w:bCs/>
        </w:rPr>
        <w:t>5</w:t>
      </w:r>
      <w:r>
        <w:rPr>
          <w:rFonts w:hint="eastAsia" w:hAnsi="宋体" w:cs="Arial"/>
          <w:b/>
          <w:bCs/>
        </w:rPr>
        <w:t>单位工程竣工预验收</w:t>
      </w:r>
    </w:p>
    <w:p w14:paraId="5A9A3B41">
      <w:pPr>
        <w:rPr>
          <w:rFonts w:hint="eastAsia" w:cs="Arial"/>
          <w:bCs/>
        </w:rPr>
      </w:pPr>
      <w:r>
        <w:rPr>
          <w:rFonts w:cs="Arial"/>
          <w:bCs/>
        </w:rPr>
        <w:t>0</w:t>
      </w:r>
      <w:r>
        <w:rPr>
          <w:rFonts w:hint="eastAsia" w:cs="Arial"/>
          <w:bCs/>
        </w:rPr>
        <w:t>1、工作措施：竣工验收前，监理对单位（子单位）工程质量是否合格进行确认。</w:t>
      </w:r>
    </w:p>
    <w:p w14:paraId="17DCF8F9">
      <w:pPr>
        <w:rPr>
          <w:rFonts w:hint="eastAsia" w:hAnsi="宋体" w:cs="Arial"/>
          <w:b/>
          <w:bCs/>
        </w:rPr>
      </w:pPr>
      <w:r>
        <w:rPr>
          <w:rFonts w:hAnsi="宋体" w:cs="Arial"/>
        </w:rPr>
        <w:t>0</w:t>
      </w:r>
      <w:r>
        <w:rPr>
          <w:rFonts w:hint="eastAsia" w:hAnsi="宋体" w:cs="Arial"/>
        </w:rPr>
        <w:t>2、工作流程</w:t>
      </w:r>
    </w:p>
    <w:p w14:paraId="75FDBF87">
      <w:pPr>
        <w:rPr>
          <w:rFonts w:cs="Arial"/>
        </w:rPr>
      </w:pPr>
      <w:r>
        <w:rPr>
          <w:rFonts w:cs="Arial"/>
        </w:rPr>
        <mc:AlternateContent>
          <mc:Choice Requires="wpc">
            <w:drawing>
              <wp:inline distT="0" distB="0" distL="114300" distR="114300">
                <wp:extent cx="5969000" cy="2509520"/>
                <wp:effectExtent l="0" t="13970" r="0" b="0"/>
                <wp:docPr id="1139" name="画布 142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20" name="矩形 14268"/>
                        <wps:cNvSpPr/>
                        <wps:spPr>
                          <a:xfrm>
                            <a:off x="5074560" y="660400"/>
                            <a:ext cx="546096" cy="396240"/>
                          </a:xfrm>
                          <a:prstGeom prst="rect">
                            <a:avLst/>
                          </a:prstGeom>
                          <a:solidFill>
                            <a:srgbClr val="FFFFFF"/>
                          </a:solidFill>
                          <a:ln>
                            <a:noFill/>
                          </a:ln>
                        </wps:spPr>
                        <wps:txbx>
                          <w:txbxContent>
                            <w:p w14:paraId="3571ADF6">
                              <w:pPr>
                                <w:rPr>
                                  <w:rFonts w:ascii="宋体" w:hAnsi="宋体"/>
                                </w:rPr>
                              </w:pPr>
                              <w:r>
                                <w:rPr>
                                  <w:rFonts w:hint="eastAsia" w:ascii="宋体" w:hAnsi="宋体"/>
                                </w:rPr>
                                <w:t>否</w:t>
                              </w:r>
                            </w:p>
                          </w:txbxContent>
                        </wps:txbx>
                        <wps:bodyPr wrap="square" upright="1"/>
                      </wps:wsp>
                      <wps:wsp>
                        <wps:cNvPr id="1121" name="矩形 14269"/>
                        <wps:cNvSpPr/>
                        <wps:spPr>
                          <a:xfrm>
                            <a:off x="5211912" y="1320800"/>
                            <a:ext cx="344206" cy="396240"/>
                          </a:xfrm>
                          <a:prstGeom prst="rect">
                            <a:avLst/>
                          </a:prstGeom>
                          <a:solidFill>
                            <a:srgbClr val="FFFFFF"/>
                          </a:solidFill>
                          <a:ln>
                            <a:noFill/>
                          </a:ln>
                        </wps:spPr>
                        <wps:txbx>
                          <w:txbxContent>
                            <w:p w14:paraId="7B5A0804">
                              <w:pPr>
                                <w:rPr>
                                  <w:rFonts w:ascii="宋体" w:hAnsi="宋体"/>
                                </w:rPr>
                              </w:pPr>
                              <w:r>
                                <w:rPr>
                                  <w:rFonts w:hint="eastAsia" w:ascii="宋体" w:hAnsi="宋体"/>
                                </w:rPr>
                                <w:t>是</w:t>
                              </w:r>
                            </w:p>
                          </w:txbxContent>
                        </wps:txbx>
                        <wps:bodyPr wrap="square" upright="1"/>
                      </wps:wsp>
                      <wps:wsp>
                        <wps:cNvPr id="1122" name="矩形 14270"/>
                        <wps:cNvSpPr/>
                        <wps:spPr>
                          <a:xfrm>
                            <a:off x="68676"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F16840C">
                              <w:pPr>
                                <w:jc w:val="center"/>
                                <w:rPr>
                                  <w:rFonts w:hint="eastAsia" w:ascii="宋体" w:hAnsi="宋体"/>
                                </w:rPr>
                              </w:pPr>
                              <w:r>
                                <w:rPr>
                                  <w:rFonts w:hint="eastAsia" w:ascii="宋体" w:hAnsi="宋体"/>
                                </w:rPr>
                                <w:t>单位所含分部完成</w:t>
                              </w:r>
                            </w:p>
                            <w:p w14:paraId="1F632C1D">
                              <w:pPr>
                                <w:jc w:val="center"/>
                                <w:rPr>
                                  <w:rFonts w:ascii="宋体" w:hAnsi="宋体"/>
                                </w:rPr>
                              </w:pPr>
                              <w:r>
                                <w:rPr>
                                  <w:rFonts w:hint="eastAsia" w:ascii="宋体" w:hAnsi="宋体"/>
                                </w:rPr>
                                <w:t>（总包单位）</w:t>
                              </w:r>
                            </w:p>
                          </w:txbxContent>
                        </wps:txbx>
                        <wps:bodyPr wrap="square" upright="1"/>
                      </wps:wsp>
                      <wps:wsp>
                        <wps:cNvPr id="1123" name="直线 14271"/>
                        <wps:cNvSpPr/>
                        <wps:spPr>
                          <a:xfrm>
                            <a:off x="1577060" y="264160"/>
                            <a:ext cx="273048" cy="826"/>
                          </a:xfrm>
                          <a:prstGeom prst="line">
                            <a:avLst/>
                          </a:prstGeom>
                          <a:ln w="28575" cap="flat" cmpd="sng">
                            <a:solidFill>
                              <a:srgbClr val="000000"/>
                            </a:solidFill>
                            <a:prstDash val="solid"/>
                            <a:headEnd type="none" w="med" len="med"/>
                            <a:tailEnd type="triangle" w="med" len="med"/>
                          </a:ln>
                        </wps:spPr>
                        <wps:bodyPr upright="1"/>
                      </wps:wsp>
                      <wps:wsp>
                        <wps:cNvPr id="1124" name="直线 14272"/>
                        <wps:cNvSpPr/>
                        <wps:spPr>
                          <a:xfrm>
                            <a:off x="2125639" y="660400"/>
                            <a:ext cx="1655" cy="264160"/>
                          </a:xfrm>
                          <a:prstGeom prst="line">
                            <a:avLst/>
                          </a:prstGeom>
                          <a:ln w="28575" cap="flat" cmpd="sng">
                            <a:solidFill>
                              <a:srgbClr val="000000"/>
                            </a:solidFill>
                            <a:prstDash val="solid"/>
                            <a:headEnd type="none" w="med" len="med"/>
                            <a:tailEnd type="triangle" w="med" len="med"/>
                          </a:ln>
                        </wps:spPr>
                        <wps:bodyPr upright="1"/>
                      </wps:wsp>
                      <wps:wsp>
                        <wps:cNvPr id="1125" name="直线 14273"/>
                        <wps:cNvSpPr/>
                        <wps:spPr>
                          <a:xfrm>
                            <a:off x="50745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1126" name="自选图形 14274"/>
                        <wps:cNvSpPr/>
                        <wps:spPr>
                          <a:xfrm>
                            <a:off x="4525981"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B28512B">
                              <w:pPr>
                                <w:jc w:val="center"/>
                                <w:rPr>
                                  <w:rFonts w:ascii="宋体" w:hAnsi="宋体"/>
                                </w:rPr>
                              </w:pPr>
                              <w:r>
                                <w:rPr>
                                  <w:rFonts w:hint="eastAsia" w:ascii="宋体" w:hAnsi="宋体"/>
                                </w:rPr>
                                <w:t>符合？</w:t>
                              </w:r>
                            </w:p>
                          </w:txbxContent>
                        </wps:txbx>
                        <wps:bodyPr wrap="square" upright="1"/>
                      </wps:wsp>
                      <wps:wsp>
                        <wps:cNvPr id="1127" name="直线 14275"/>
                        <wps:cNvSpPr/>
                        <wps:spPr>
                          <a:xfrm>
                            <a:off x="4183430" y="1188720"/>
                            <a:ext cx="341724" cy="826"/>
                          </a:xfrm>
                          <a:prstGeom prst="line">
                            <a:avLst/>
                          </a:prstGeom>
                          <a:ln w="28575" cap="flat" cmpd="sng">
                            <a:solidFill>
                              <a:srgbClr val="000000"/>
                            </a:solidFill>
                            <a:prstDash val="solid"/>
                            <a:headEnd type="none" w="med" len="med"/>
                            <a:tailEnd type="triangle" w="med" len="med"/>
                          </a:ln>
                        </wps:spPr>
                        <wps:bodyPr upright="1"/>
                      </wps:wsp>
                      <wps:wsp>
                        <wps:cNvPr id="1128" name="矩形 14276"/>
                        <wps:cNvSpPr/>
                        <wps:spPr>
                          <a:xfrm>
                            <a:off x="1440536" y="924560"/>
                            <a:ext cx="102765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52EFD4E">
                              <w:pPr>
                                <w:jc w:val="center"/>
                                <w:rPr>
                                  <w:rFonts w:hint="eastAsia" w:ascii="宋体" w:hAnsi="宋体"/>
                                </w:rPr>
                              </w:pPr>
                              <w:r>
                                <w:rPr>
                                  <w:rFonts w:hint="eastAsia" w:ascii="宋体" w:hAnsi="宋体"/>
                                </w:rPr>
                                <w:t>报验</w:t>
                              </w:r>
                              <w:r>
                                <w:rPr>
                                  <w:rFonts w:hint="eastAsia" w:cs="Arial"/>
                                </w:rPr>
                                <w:t>B10</w:t>
                              </w:r>
                            </w:p>
                            <w:p w14:paraId="3694DE1F">
                              <w:pPr>
                                <w:jc w:val="center"/>
                                <w:rPr>
                                  <w:rFonts w:ascii="宋体" w:hAnsi="宋体"/>
                                </w:rPr>
                              </w:pPr>
                              <w:r>
                                <w:rPr>
                                  <w:rFonts w:hint="eastAsia" w:ascii="宋体" w:hAnsi="宋体"/>
                                </w:rPr>
                                <w:t>（总包单位）</w:t>
                              </w:r>
                            </w:p>
                          </w:txbxContent>
                        </wps:txbx>
                        <wps:bodyPr wrap="square" upright="1"/>
                      </wps:wsp>
                      <wps:wsp>
                        <wps:cNvPr id="1129" name="矩形 14277"/>
                        <wps:cNvSpPr/>
                        <wps:spPr>
                          <a:xfrm>
                            <a:off x="2742894" y="92456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B4F008C">
                              <w:pPr>
                                <w:jc w:val="center"/>
                                <w:rPr>
                                  <w:rFonts w:ascii="宋体" w:hAnsi="宋体" w:cs="Arial"/>
                                </w:rPr>
                              </w:pPr>
                              <w:r>
                                <w:rPr>
                                  <w:rFonts w:hint="eastAsia" w:ascii="宋体" w:hAnsi="宋体" w:cs="Arial"/>
                                </w:rPr>
                                <w:t>组织预验收</w:t>
                              </w:r>
                            </w:p>
                            <w:p w14:paraId="3107B535">
                              <w:pPr>
                                <w:jc w:val="center"/>
                                <w:rPr>
                                  <w:rFonts w:ascii="宋体" w:hAnsi="宋体"/>
                                </w:rPr>
                              </w:pPr>
                              <w:r>
                                <w:rPr>
                                  <w:rFonts w:hint="eastAsia" w:ascii="宋体" w:hAnsi="宋体"/>
                                </w:rPr>
                                <w:t>（总监理工程师）</w:t>
                              </w:r>
                            </w:p>
                          </w:txbxContent>
                        </wps:txbx>
                        <wps:bodyPr wrap="square" upright="1"/>
                      </wps:wsp>
                      <wps:wsp>
                        <wps:cNvPr id="1130" name="矩形 14278"/>
                        <wps:cNvSpPr/>
                        <wps:spPr>
                          <a:xfrm>
                            <a:off x="2811569"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B46B4C4">
                              <w:pPr>
                                <w:jc w:val="center"/>
                                <w:rPr>
                                  <w:rFonts w:ascii="宋体" w:hAnsi="宋体" w:cs="Arial"/>
                                </w:rPr>
                              </w:pPr>
                              <w:r>
                                <w:rPr>
                                  <w:rFonts w:hint="eastAsia" w:ascii="宋体" w:hAnsi="宋体" w:cs="Arial"/>
                                </w:rPr>
                                <w:t>组织竣工验收</w:t>
                              </w:r>
                            </w:p>
                            <w:p w14:paraId="27F1406B">
                              <w:pPr>
                                <w:jc w:val="center"/>
                                <w:rPr>
                                  <w:rFonts w:ascii="宋体" w:hAnsi="宋体"/>
                                </w:rPr>
                              </w:pPr>
                              <w:r>
                                <w:rPr>
                                  <w:rFonts w:hint="eastAsia" w:ascii="宋体" w:hAnsi="宋体"/>
                                </w:rPr>
                                <w:t>（建设单位）</w:t>
                              </w:r>
                            </w:p>
                          </w:txbxContent>
                        </wps:txbx>
                        <wps:bodyPr wrap="square" upright="1"/>
                      </wps:wsp>
                      <wps:wsp>
                        <wps:cNvPr id="1131" name="矩形 14279"/>
                        <wps:cNvSpPr/>
                        <wps:spPr>
                          <a:xfrm>
                            <a:off x="4389457" y="1717040"/>
                            <a:ext cx="14388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0C63709">
                              <w:pPr>
                                <w:jc w:val="center"/>
                                <w:rPr>
                                  <w:rFonts w:ascii="宋体" w:hAnsi="宋体" w:cs="Arial"/>
                                </w:rPr>
                              </w:pPr>
                              <w:r>
                                <w:rPr>
                                  <w:rFonts w:hint="eastAsia" w:ascii="宋体" w:hAnsi="宋体" w:cs="Arial"/>
                                </w:rPr>
                                <w:t>确认</w:t>
                              </w:r>
                            </w:p>
                            <w:p w14:paraId="0ED2E0F6">
                              <w:pPr>
                                <w:jc w:val="center"/>
                                <w:rPr>
                                  <w:rFonts w:ascii="宋体" w:hAnsi="宋体"/>
                                </w:rPr>
                              </w:pPr>
                              <w:r>
                                <w:rPr>
                                  <w:rFonts w:hint="eastAsia" w:ascii="宋体" w:hAnsi="宋体"/>
                                </w:rPr>
                                <w:t>（总监理工程师）</w:t>
                              </w:r>
                            </w:p>
                          </w:txbxContent>
                        </wps:txbx>
                        <wps:bodyPr wrap="square" upright="1"/>
                      </wps:wsp>
                      <wps:wsp>
                        <wps:cNvPr id="1132" name="直线 14280"/>
                        <wps:cNvSpPr/>
                        <wps:spPr>
                          <a:xfrm>
                            <a:off x="2469018" y="1188720"/>
                            <a:ext cx="274703" cy="826"/>
                          </a:xfrm>
                          <a:prstGeom prst="line">
                            <a:avLst/>
                          </a:prstGeom>
                          <a:ln w="28575" cap="flat" cmpd="sng">
                            <a:solidFill>
                              <a:srgbClr val="000000"/>
                            </a:solidFill>
                            <a:prstDash val="solid"/>
                            <a:headEnd type="none" w="med" len="med"/>
                            <a:tailEnd type="triangle" w="med" len="med"/>
                          </a:ln>
                        </wps:spPr>
                        <wps:bodyPr upright="1"/>
                      </wps:wsp>
                      <wps:wsp>
                        <wps:cNvPr id="1133" name="直线 14281"/>
                        <wps:cNvSpPr/>
                        <wps:spPr>
                          <a:xfrm flipH="1">
                            <a:off x="3154948" y="264160"/>
                            <a:ext cx="479903" cy="826"/>
                          </a:xfrm>
                          <a:prstGeom prst="line">
                            <a:avLst/>
                          </a:prstGeom>
                          <a:ln w="28575" cap="flat" cmpd="sng">
                            <a:solidFill>
                              <a:srgbClr val="000000"/>
                            </a:solidFill>
                            <a:prstDash val="solid"/>
                            <a:headEnd type="none" w="med" len="med"/>
                            <a:tailEnd type="triangle" w="med" len="med"/>
                          </a:ln>
                        </wps:spPr>
                        <wps:bodyPr upright="1"/>
                      </wps:wsp>
                      <wps:wsp>
                        <wps:cNvPr id="1134" name="直线 14282"/>
                        <wps:cNvSpPr/>
                        <wps:spPr>
                          <a:xfrm flipH="1">
                            <a:off x="3977403" y="1981200"/>
                            <a:ext cx="412055" cy="0"/>
                          </a:xfrm>
                          <a:prstGeom prst="line">
                            <a:avLst/>
                          </a:prstGeom>
                          <a:ln w="28575" cap="flat" cmpd="sng">
                            <a:solidFill>
                              <a:srgbClr val="000000"/>
                            </a:solidFill>
                            <a:prstDash val="solid"/>
                            <a:headEnd type="none" w="med" len="med"/>
                            <a:tailEnd type="triangle" w="med" len="med"/>
                          </a:ln>
                        </wps:spPr>
                        <wps:bodyPr upright="1"/>
                      </wps:wsp>
                      <wps:wsp>
                        <wps:cNvPr id="1135" name="矩形 14283"/>
                        <wps:cNvSpPr/>
                        <wps:spPr>
                          <a:xfrm>
                            <a:off x="1851764" y="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726CFF3">
                              <w:pPr>
                                <w:jc w:val="center"/>
                                <w:rPr>
                                  <w:rFonts w:hint="eastAsia" w:ascii="宋体" w:hAnsi="宋体"/>
                                </w:rPr>
                              </w:pPr>
                              <w:r>
                                <w:rPr>
                                  <w:rFonts w:hint="eastAsia" w:ascii="宋体" w:hAnsi="宋体"/>
                                </w:rPr>
                                <w:t>单位工程自评</w:t>
                              </w:r>
                            </w:p>
                            <w:p w14:paraId="25FA1D05">
                              <w:pPr>
                                <w:jc w:val="center"/>
                                <w:rPr>
                                  <w:rFonts w:ascii="宋体" w:hAnsi="宋体"/>
                                </w:rPr>
                              </w:pPr>
                              <w:r>
                                <w:rPr>
                                  <w:rFonts w:hint="eastAsia" w:ascii="宋体" w:hAnsi="宋体"/>
                                </w:rPr>
                                <w:t>（项目负责人）</w:t>
                              </w:r>
                            </w:p>
                          </w:txbxContent>
                        </wps:txbx>
                        <wps:bodyPr wrap="square" upright="1"/>
                      </wps:wsp>
                      <wps:wsp>
                        <wps:cNvPr id="1136" name="矩形 14284"/>
                        <wps:cNvSpPr/>
                        <wps:spPr>
                          <a:xfrm>
                            <a:off x="3634851" y="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3FDDC9D">
                              <w:pPr>
                                <w:jc w:val="center"/>
                                <w:rPr>
                                  <w:rFonts w:hint="eastAsia" w:ascii="宋体" w:hAnsi="宋体"/>
                                </w:rPr>
                              </w:pPr>
                              <w:r>
                                <w:rPr>
                                  <w:rFonts w:hint="eastAsia" w:ascii="宋体" w:hAnsi="宋体"/>
                                </w:rPr>
                                <w:t>不合格处理</w:t>
                              </w:r>
                            </w:p>
                            <w:p w14:paraId="1C53C3A4">
                              <w:pPr>
                                <w:jc w:val="center"/>
                                <w:rPr>
                                  <w:rFonts w:ascii="宋体" w:hAnsi="宋体"/>
                                </w:rPr>
                              </w:pPr>
                              <w:r>
                                <w:rPr>
                                  <w:rFonts w:hint="eastAsia" w:ascii="宋体" w:hAnsi="宋体"/>
                                </w:rPr>
                                <w:t>（施工单位）</w:t>
                              </w:r>
                            </w:p>
                          </w:txbxContent>
                        </wps:txbx>
                        <wps:bodyPr wrap="square" upright="1"/>
                      </wps:wsp>
                      <wps:wsp>
                        <wps:cNvPr id="1137" name="直线 14285"/>
                        <wps:cNvSpPr/>
                        <wps:spPr>
                          <a:xfrm flipV="1">
                            <a:off x="5074560" y="264160"/>
                            <a:ext cx="0" cy="660400"/>
                          </a:xfrm>
                          <a:prstGeom prst="line">
                            <a:avLst/>
                          </a:prstGeom>
                          <a:ln w="28575" cap="flat" cmpd="sng">
                            <a:solidFill>
                              <a:srgbClr val="000000"/>
                            </a:solidFill>
                            <a:prstDash val="solid"/>
                            <a:headEnd type="none" w="med" len="med"/>
                            <a:tailEnd type="none" w="med" len="med"/>
                          </a:ln>
                        </wps:spPr>
                        <wps:bodyPr upright="1"/>
                      </wps:wsp>
                      <wps:wsp>
                        <wps:cNvPr id="1138" name="直线 14286"/>
                        <wps:cNvSpPr/>
                        <wps:spPr>
                          <a:xfrm flipH="1">
                            <a:off x="4663333" y="264160"/>
                            <a:ext cx="411227"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266"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">
                <o:lock v:ext="edit" aspectratio="f"/>
                <v:rect id="画布 14266"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">
                  <v:fill on="f" focussize="0,0"/>
                  <v:stroke on="f"/>
                  <v:imagedata o:title=""/>
                  <o:lock v:ext="edit" rotation="t" text="t" aspectratio="t"/>
                </v:rect>
                <v:rect id="矩形 14268" o:spid="_x0000_s1026" o:spt="1" style="position:absolute;left:5074560;top:660400;height:396240;width:54609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ZAzxtMAAAAFAQAADwAAAAAAAAABACAAAAAiAAAA&#10;ZHJzL2Rvd25yZXYueG1sUEsBAhQAFAAAAAgAh07iQNqllpTTAQAAiQMAAA4AAAAAAAAAAQAgAAAA&#10;IgEAAGRycy9lMm9Eb2MueG1sUEsFBgAAAAAGAAYAWQEAAGcFAAAAAA==&#10;">
                  <v:fill on="t" focussize="0,0"/>
                  <v:stroke on="f"/>
                  <v:imagedata o:title=""/>
                  <o:lock v:ext="edit" aspectratio="f"/>
                  <v:textbox>
                    <w:txbxContent>
                      <w:p w14:paraId="3571ADF6">
                        <w:pPr>
                          <w:rPr>
                            <w:rFonts w:ascii="宋体" w:hAnsi="宋体"/>
                          </w:rPr>
                        </w:pPr>
                        <w:r>
                          <w:rPr>
                            <w:rFonts w:hint="eastAsia" w:ascii="宋体" w:hAnsi="宋体"/>
                          </w:rPr>
                          <w:t>否</w:t>
                        </w:r>
                      </w:p>
                    </w:txbxContent>
                  </v:textbox>
                </v:rect>
                <v:rect id="矩形 14269" o:spid="_x0000_s1026" o:spt="1" style="position:absolute;left:5211911;top:1320800;height:396240;width:344206;"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ZAzxtMAAAAFAQAADwAAAAAAAAABACAAAAAiAAAA&#10;ZHJzL2Rvd25yZXYueG1sUEsBAhQAFAAAAAgAh07iQPAX3/DTAQAAigMAAA4AAAAAAAAAAQAgAAAA&#10;IgEAAGRycy9lMm9Eb2MueG1sUEsFBgAAAAAGAAYAWQEAAGcFAAAAAA==&#10;">
                  <v:fill on="t" focussize="0,0"/>
                  <v:stroke on="f"/>
                  <v:imagedata o:title=""/>
                  <o:lock v:ext="edit" aspectratio="f"/>
                  <v:textbox>
                    <w:txbxContent>
                      <w:p w14:paraId="7B5A0804">
                        <w:pPr>
                          <w:rPr>
                            <w:rFonts w:ascii="宋体" w:hAnsi="宋体"/>
                          </w:rPr>
                        </w:pPr>
                        <w:r>
                          <w:rPr>
                            <w:rFonts w:hint="eastAsia" w:ascii="宋体" w:hAnsi="宋体"/>
                          </w:rPr>
                          <w:t>是</w:t>
                        </w:r>
                      </w:p>
                    </w:txbxContent>
                  </v:textbox>
                </v:rect>
                <v:rect id="矩形 14270" o:spid="_x0000_s1026" o:spt="1" style="position:absolute;left:68675;top:0;height:660400;width:15083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uYZONUAAAAFAQAADwAAAAAA&#10;AAABACAAAAAiAAAAZHJzL2Rvd25yZXYueG1sUEsBAhQAFAAAAAgAh07iQOvLdWUWAgAAQwQAAA4A&#10;AAAAAAAAAQAgAAAAJAEAAGRycy9lMm9Eb2MueG1sUEsFBgAAAAAGAAYAWQEAAKwFAAAAAA==&#10;">
                  <v:fill on="t" focussize="0,0"/>
                  <v:stroke weight="2.25pt" color="#000000" joinstyle="miter"/>
                  <v:imagedata o:title=""/>
                  <o:lock v:ext="edit" aspectratio="f"/>
                  <v:textbox>
                    <w:txbxContent>
                      <w:p w14:paraId="7F16840C">
                        <w:pPr>
                          <w:jc w:val="center"/>
                          <w:rPr>
                            <w:rFonts w:hint="eastAsia" w:ascii="宋体" w:hAnsi="宋体"/>
                          </w:rPr>
                        </w:pPr>
                        <w:r>
                          <w:rPr>
                            <w:rFonts w:hint="eastAsia" w:ascii="宋体" w:hAnsi="宋体"/>
                          </w:rPr>
                          <w:t>单位所含分部完成</w:t>
                        </w:r>
                      </w:p>
                      <w:p w14:paraId="1F632C1D">
                        <w:pPr>
                          <w:jc w:val="center"/>
                          <w:rPr>
                            <w:rFonts w:ascii="宋体" w:hAnsi="宋体"/>
                          </w:rPr>
                        </w:pPr>
                        <w:r>
                          <w:rPr>
                            <w:rFonts w:hint="eastAsia" w:ascii="宋体" w:hAnsi="宋体"/>
                          </w:rPr>
                          <w:t>（总包单位）</w:t>
                        </w:r>
                      </w:p>
                    </w:txbxContent>
                  </v:textbox>
                </v:rect>
                <v:line id="直线 14271" o:spid="_x0000_s1026" o:spt="20" style="position:absolute;left:1577060;top:264160;height:825;width:273048;"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5Cy5DTAAAABQEAAA8AAAAAAAAAAQAgAAAAIgAAAGRycy9kb3ducmV2Lnht&#10;bFBLAQIUABQAAAAIAIdO4kCS+OTO/gEAAPMDAAAOAAAAAAAAAAEAIAAAACIBAABkcnMvZTJvRG9j&#10;LnhtbFBLBQYAAAAABgAGAFkBAACSBQAAAAA=&#10;">
                  <v:fill on="f" focussize="0,0"/>
                  <v:stroke weight="2.25pt" color="#000000" joinstyle="round" endarrow="block"/>
                  <v:imagedata o:title=""/>
                  <o:lock v:ext="edit" aspectratio="f"/>
                </v:line>
                <v:line id="直线 14272" o:spid="_x0000_s1026" o:spt="20" style="position:absolute;left:2125639;top:660400;height:264160;width:165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kLLkNMAAAAFAQAADwAAAAAAAAABACAAAAAiAAAAZHJzL2Rvd25y&#10;ZXYueG1sUEsBAhQAFAAAAAgAh07iQNZ5m5MDAgAA9AMAAA4AAAAAAAAAAQAgAAAAIgEAAGRycy9l&#10;Mm9Eb2MueG1sUEsFBgAAAAAGAAYAWQEAAJcFAAAAAA==&#10;">
                  <v:fill on="f" focussize="0,0"/>
                  <v:stroke weight="2.25pt" color="#000000" joinstyle="round" endarrow="block"/>
                  <v:imagedata o:title=""/>
                  <o:lock v:ext="edit" aspectratio="f"/>
                </v:line>
                <v:line id="直线 14273" o:spid="_x0000_s1026" o:spt="20" style="position:absolute;left:5074560;top:1452880;height:264160;width:248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B14Ce4AQIAAPUDAAAOAAAAAAAAAAEAIAAAACIBAABkcnMvZTJv&#10;RG9jLnhtbFBLBQYAAAAABgAGAFkBAACVBQAAAAA=&#10;">
                  <v:fill on="f" focussize="0,0"/>
                  <v:stroke weight="2.25pt" color="#000000" joinstyle="round" endarrow="block"/>
                  <v:imagedata o:title=""/>
                  <o:lock v:ext="edit" aspectratio="f"/>
                </v:line>
                <v:shape id="自选图形 14274" o:spid="_x0000_s1026" o:spt="4" type="#_x0000_t4" style="position:absolute;left:4525981;top:924560;height:528320;width:1095502;"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GIa1wAAAAUBAAAPAAAAAAAAAAEAIAAAACIAAABkcnMvZG93bnJldi54bWxQSwEC&#10;FAAUAAAACACHTuJAJXY3WS4CAABTBAAADgAAAAAAAAABACAAAAAmAQAAZHJzL2Uyb0RvYy54bWxQ&#10;SwUGAAAAAAYABgBZAQAAxgUAAAAA&#10;">
                  <v:fill on="t" focussize="0,0"/>
                  <v:stroke weight="2.25pt" color="#000000" joinstyle="miter"/>
                  <v:imagedata o:title=""/>
                  <o:lock v:ext="edit" aspectratio="f"/>
                  <v:textbox>
                    <w:txbxContent>
                      <w:p w14:paraId="1B28512B">
                        <w:pPr>
                          <w:jc w:val="center"/>
                          <w:rPr>
                            <w:rFonts w:ascii="宋体" w:hAnsi="宋体"/>
                          </w:rPr>
                        </w:pPr>
                        <w:r>
                          <w:rPr>
                            <w:rFonts w:hint="eastAsia" w:ascii="宋体" w:hAnsi="宋体"/>
                          </w:rPr>
                          <w:t>符合？</w:t>
                        </w:r>
                      </w:p>
                    </w:txbxContent>
                  </v:textbox>
                </v:shape>
                <v:line id="直线 14275" o:spid="_x0000_s1026" o:spt="20" style="position:absolute;left:4183429;top:118872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Ah9x+dAQIAAPQDAAAOAAAAAAAAAAEAIAAAACIBAABkcnMvZTJv&#10;RG9jLnhtbFBLBQYAAAAABgAGAFkBAACVBQAAAAA=&#10;">
                  <v:fill on="f" focussize="0,0"/>
                  <v:stroke weight="2.25pt" color="#000000" joinstyle="round" endarrow="block"/>
                  <v:imagedata o:title=""/>
                  <o:lock v:ext="edit" aspectratio="f"/>
                </v:line>
                <v:rect id="矩形 14276" o:spid="_x0000_s1026" o:spt="1" style="position:absolute;left:1440536;top:924560;height:660400;width:102765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bmGTjVAAAABQEA&#10;AA8AAAAAAAAAAQAgAAAAIgAAAGRycy9kb3ducmV2LnhtbFBLAQIUABQAAAAIAIdO4kCli/RHHQIA&#10;AEoEAAAOAAAAAAAAAAEAIAAAACQBAABkcnMvZTJvRG9jLnhtbFBLBQYAAAAABgAGAFkBAACzBQAA&#10;AAA=&#10;">
                  <v:fill on="t" focussize="0,0"/>
                  <v:stroke weight="2.25pt" color="#000000" joinstyle="miter"/>
                  <v:imagedata o:title=""/>
                  <o:lock v:ext="edit" aspectratio="f"/>
                  <v:textbox>
                    <w:txbxContent>
                      <w:p w14:paraId="452EFD4E">
                        <w:pPr>
                          <w:jc w:val="center"/>
                          <w:rPr>
                            <w:rFonts w:hint="eastAsia" w:ascii="宋体" w:hAnsi="宋体"/>
                          </w:rPr>
                        </w:pPr>
                        <w:r>
                          <w:rPr>
                            <w:rFonts w:hint="eastAsia" w:ascii="宋体" w:hAnsi="宋体"/>
                          </w:rPr>
                          <w:t>报验</w:t>
                        </w:r>
                        <w:r>
                          <w:rPr>
                            <w:rFonts w:hint="eastAsia" w:cs="Arial"/>
                          </w:rPr>
                          <w:t>B10</w:t>
                        </w:r>
                      </w:p>
                      <w:p w14:paraId="3694DE1F">
                        <w:pPr>
                          <w:jc w:val="center"/>
                          <w:rPr>
                            <w:rFonts w:ascii="宋体" w:hAnsi="宋体"/>
                          </w:rPr>
                        </w:pPr>
                        <w:r>
                          <w:rPr>
                            <w:rFonts w:hint="eastAsia" w:ascii="宋体" w:hAnsi="宋体"/>
                          </w:rPr>
                          <w:t>（总包单位）</w:t>
                        </w:r>
                      </w:p>
                    </w:txbxContent>
                  </v:textbox>
                </v:rect>
                <v:rect id="矩形 14277" o:spid="_x0000_s1026" o:spt="1" style="position:absolute;left:2742893;top:92456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bmGTjVAAAA&#10;BQEAAA8AAAAAAAAAAQAgAAAAIgAAAGRycy9kb3ducmV2LnhtbFBLAQIUABQAAAAIAIdO4kDzk+Ld&#10;IAIAAEoEAAAOAAAAAAAAAAEAIAAAACQBAABkcnMvZTJvRG9jLnhtbFBLBQYAAAAABgAGAFkBAAC2&#10;BQAAAAA=&#10;">
                  <v:fill on="t" focussize="0,0"/>
                  <v:stroke weight="2.25pt" color="#000000" joinstyle="miter"/>
                  <v:imagedata o:title=""/>
                  <o:lock v:ext="edit" aspectratio="f"/>
                  <v:textbox>
                    <w:txbxContent>
                      <w:p w14:paraId="3B4F008C">
                        <w:pPr>
                          <w:jc w:val="center"/>
                          <w:rPr>
                            <w:rFonts w:ascii="宋体" w:hAnsi="宋体" w:cs="Arial"/>
                          </w:rPr>
                        </w:pPr>
                        <w:r>
                          <w:rPr>
                            <w:rFonts w:hint="eastAsia" w:ascii="宋体" w:hAnsi="宋体" w:cs="Arial"/>
                          </w:rPr>
                          <w:t>组织预验收</w:t>
                        </w:r>
                      </w:p>
                      <w:p w14:paraId="3107B535">
                        <w:pPr>
                          <w:jc w:val="center"/>
                          <w:rPr>
                            <w:rFonts w:ascii="宋体" w:hAnsi="宋体"/>
                          </w:rPr>
                        </w:pPr>
                        <w:r>
                          <w:rPr>
                            <w:rFonts w:hint="eastAsia" w:ascii="宋体" w:hAnsi="宋体"/>
                          </w:rPr>
                          <w:t>（总监理工程师）</w:t>
                        </w:r>
                      </w:p>
                    </w:txbxContent>
                  </v:textbox>
                </v:rect>
                <v:rect id="矩形 14278" o:spid="_x0000_s1026" o:spt="1" style="position:absolute;left:2811569;top:1717040;height:660400;width:1165833;"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xJHAkR4C&#10;AABLBAAADgAAAAAAAAABACAAAAAkAQAAZHJzL2Uyb0RvYy54bWxQSwUGAAAAAAYABgBZAQAAtAUA&#10;AAAA&#10;">
                  <v:fill on="t" focussize="0,0"/>
                  <v:stroke weight="2.25pt" color="#000000" joinstyle="miter"/>
                  <v:imagedata o:title=""/>
                  <o:lock v:ext="edit" aspectratio="f"/>
                  <v:textbox>
                    <w:txbxContent>
                      <w:p w14:paraId="3B46B4C4">
                        <w:pPr>
                          <w:jc w:val="center"/>
                          <w:rPr>
                            <w:rFonts w:ascii="宋体" w:hAnsi="宋体" w:cs="Arial"/>
                          </w:rPr>
                        </w:pPr>
                        <w:r>
                          <w:rPr>
                            <w:rFonts w:hint="eastAsia" w:ascii="宋体" w:hAnsi="宋体" w:cs="Arial"/>
                          </w:rPr>
                          <w:t>组织竣工验收</w:t>
                        </w:r>
                      </w:p>
                      <w:p w14:paraId="27F1406B">
                        <w:pPr>
                          <w:jc w:val="center"/>
                          <w:rPr>
                            <w:rFonts w:ascii="宋体" w:hAnsi="宋体"/>
                          </w:rPr>
                        </w:pPr>
                        <w:r>
                          <w:rPr>
                            <w:rFonts w:hint="eastAsia" w:ascii="宋体" w:hAnsi="宋体"/>
                          </w:rPr>
                          <w:t>（建设单位）</w:t>
                        </w:r>
                      </w:p>
                    </w:txbxContent>
                  </v:textbox>
                </v:rect>
                <v:rect id="矩形 14279" o:spid="_x0000_s1026" o:spt="1" style="position:absolute;left:4389457;top:1717040;height:660400;width:14388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N6jt1wf&#10;AgAASwQAAA4AAAAAAAAAAQAgAAAAJAEAAGRycy9lMm9Eb2MueG1sUEsFBgAAAAAGAAYAWQEAALUF&#10;AAAAAA==&#10;">
                  <v:fill on="t" focussize="0,0"/>
                  <v:stroke weight="2.25pt" color="#000000" joinstyle="miter"/>
                  <v:imagedata o:title=""/>
                  <o:lock v:ext="edit" aspectratio="f"/>
                  <v:textbox>
                    <w:txbxContent>
                      <w:p w14:paraId="60C63709">
                        <w:pPr>
                          <w:jc w:val="center"/>
                          <w:rPr>
                            <w:rFonts w:ascii="宋体" w:hAnsi="宋体" w:cs="Arial"/>
                          </w:rPr>
                        </w:pPr>
                        <w:r>
                          <w:rPr>
                            <w:rFonts w:hint="eastAsia" w:ascii="宋体" w:hAnsi="宋体" w:cs="Arial"/>
                          </w:rPr>
                          <w:t>确认</w:t>
                        </w:r>
                      </w:p>
                      <w:p w14:paraId="0ED2E0F6">
                        <w:pPr>
                          <w:jc w:val="center"/>
                          <w:rPr>
                            <w:rFonts w:ascii="宋体" w:hAnsi="宋体"/>
                          </w:rPr>
                        </w:pPr>
                        <w:r>
                          <w:rPr>
                            <w:rFonts w:hint="eastAsia" w:ascii="宋体" w:hAnsi="宋体"/>
                          </w:rPr>
                          <w:t>（总监理工程师）</w:t>
                        </w:r>
                      </w:p>
                    </w:txbxContent>
                  </v:textbox>
                </v:rect>
                <v:line id="直线 14280" o:spid="_x0000_s1026" o:spt="20" style="position:absolute;left:2469018;top:1188720;height:825;width:274703;"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QsuQ0wAAAAUBAAAPAAAAAAAAAAEAIAAAACIAAABkcnMvZG93bnJldi54&#10;bWxQSwECFAAUAAAACACHTuJAPnydZP8BAAD0AwAADgAAAAAAAAABACAAAAAiAQAAZHJzL2Uyb0Rv&#10;Yy54bWxQSwUGAAAAAAYABgBZAQAAkwUAAAAA&#10;">
                  <v:fill on="f" focussize="0,0"/>
                  <v:stroke weight="2.25pt" color="#000000" joinstyle="round" endarrow="block"/>
                  <v:imagedata o:title=""/>
                  <o:lock v:ext="edit" aspectratio="f"/>
                </v:line>
                <v:line id="直线 14281" o:spid="_x0000_s1026" o:spt="20" style="position:absolute;left:3154948;top:264160;flip:x;height:825;width:479902;"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AiZgcjCQIAAP0DAAAOAAAAAAAAAAEAIAAA&#10;ACYBAABkcnMvZTJvRG9jLnhtbFBLBQYAAAAABgAGAFkBAAChBQAAAAA=&#10;">
                  <v:fill on="f" focussize="0,0"/>
                  <v:stroke weight="2.25pt" color="#000000" joinstyle="round" endarrow="block"/>
                  <v:imagedata o:title=""/>
                  <o:lock v:ext="edit" aspectratio="f"/>
                </v:line>
                <v:line id="直线 14282" o:spid="_x0000_s1026" o:spt="20" style="position:absolute;left:3977402;top:1981200;flip:x;height:0;width:412054;"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Dtl8GGCQIAAPwDAAAOAAAAAAAAAAEAIAAA&#10;ACYBAABkcnMvZTJvRG9jLnhtbFBLBQYAAAAABgAGAFkBAAChBQAAAAA=&#10;">
                  <v:fill on="f" focussize="0,0"/>
                  <v:stroke weight="2.25pt" color="#000000" joinstyle="round" endarrow="block"/>
                  <v:imagedata o:title=""/>
                  <o:lock v:ext="edit" aspectratio="f"/>
                </v:line>
                <v:rect id="矩形 14283" o:spid="_x0000_s1026" o:spt="1" style="position:absolute;left:1851763;top:0;height:660400;width:13031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bmGTjVAAAABQEAAA8AAAAA&#10;AAAAAQAgAAAAIgAAAGRycy9kb3ducmV2LnhtbFBLAQIUABQAAAAIAIdO4kDs8rUKFwIAAEUEAAAO&#10;AAAAAAAAAAEAIAAAACQBAABkcnMvZTJvRG9jLnhtbFBLBQYAAAAABgAGAFkBAACtBQAAAAA=&#10;">
                  <v:fill on="t" focussize="0,0"/>
                  <v:stroke weight="2.25pt" color="#000000" joinstyle="miter"/>
                  <v:imagedata o:title=""/>
                  <o:lock v:ext="edit" aspectratio="f"/>
                  <v:textbox>
                    <w:txbxContent>
                      <w:p w14:paraId="3726CFF3">
                        <w:pPr>
                          <w:jc w:val="center"/>
                          <w:rPr>
                            <w:rFonts w:hint="eastAsia" w:ascii="宋体" w:hAnsi="宋体"/>
                          </w:rPr>
                        </w:pPr>
                        <w:r>
                          <w:rPr>
                            <w:rFonts w:hint="eastAsia" w:ascii="宋体" w:hAnsi="宋体"/>
                          </w:rPr>
                          <w:t>单位工程自评</w:t>
                        </w:r>
                      </w:p>
                      <w:p w14:paraId="25FA1D05">
                        <w:pPr>
                          <w:jc w:val="center"/>
                          <w:rPr>
                            <w:rFonts w:ascii="宋体" w:hAnsi="宋体"/>
                          </w:rPr>
                        </w:pPr>
                        <w:r>
                          <w:rPr>
                            <w:rFonts w:hint="eastAsia" w:ascii="宋体" w:hAnsi="宋体"/>
                          </w:rPr>
                          <w:t>（项目负责人）</w:t>
                        </w:r>
                      </w:p>
                    </w:txbxContent>
                  </v:textbox>
                </v:rect>
                <v:rect id="矩形 14284" o:spid="_x0000_s1026" o:spt="1" style="position:absolute;left:3634851;top:0;height:660400;width:1030136;"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5hk41QAAAAUBAAAP&#10;AAAAAAAAAAEAIAAAACIAAABkcnMvZG93bnJldi54bWxQSwECFAAUAAAACACHTuJAI1booBsCAABF&#10;BAAADgAAAAAAAAABACAAAAAkAQAAZHJzL2Uyb0RvYy54bWxQSwUGAAAAAAYABgBZAQAAsQUAAAAA&#10;">
                  <v:fill on="t" focussize="0,0"/>
                  <v:stroke weight="2.25pt" color="#000000" joinstyle="miter"/>
                  <v:imagedata o:title=""/>
                  <o:lock v:ext="edit" aspectratio="f"/>
                  <v:textbox>
                    <w:txbxContent>
                      <w:p w14:paraId="13FDDC9D">
                        <w:pPr>
                          <w:jc w:val="center"/>
                          <w:rPr>
                            <w:rFonts w:hint="eastAsia" w:ascii="宋体" w:hAnsi="宋体"/>
                          </w:rPr>
                        </w:pPr>
                        <w:r>
                          <w:rPr>
                            <w:rFonts w:hint="eastAsia" w:ascii="宋体" w:hAnsi="宋体"/>
                          </w:rPr>
                          <w:t>不合格处理</w:t>
                        </w:r>
                      </w:p>
                      <w:p w14:paraId="1C53C3A4">
                        <w:pPr>
                          <w:jc w:val="center"/>
                          <w:rPr>
                            <w:rFonts w:ascii="宋体" w:hAnsi="宋体"/>
                          </w:rPr>
                        </w:pPr>
                        <w:r>
                          <w:rPr>
                            <w:rFonts w:hint="eastAsia" w:ascii="宋体" w:hAnsi="宋体"/>
                          </w:rPr>
                          <w:t>（施工单位）</w:t>
                        </w:r>
                      </w:p>
                    </w:txbxContent>
                  </v:textbox>
                </v:rect>
                <v:line id="直线 14285" o:spid="_x0000_s1026" o:spt="20" style="position:absolute;left:5074560;top:264160;flip:y;height:660400;width:0;" filled="f" stroked="t" coordsize="21600,21600" o:gfxdata="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DE3zVAAAABQEAAA8AAAAAAAAAAQAgAAAAIgAAAGRycy9kb3ducmV2&#10;LnhtbFBLAQIUABQAAAAIAIdO4kD/w+/c/wEAAPcDAAAOAAAAAAAAAAEAIAAAACQBAABkcnMvZTJv&#10;RG9jLnhtbFBLBQYAAAAABgAGAFkBAACVBQAAAAA=&#10;">
                  <v:fill on="f" focussize="0,0"/>
                  <v:stroke weight="2.25pt" color="#000000" joinstyle="round"/>
                  <v:imagedata o:title=""/>
                  <o:lock v:ext="edit" aspectratio="f"/>
                </v:line>
                <v:line id="直线 14286" o:spid="_x0000_s1026" o:spt="20" style="position:absolute;left:4663332;top:264160;flip:x;height:825;width:411227;"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rGwRb1wAAAAUBAAAPAAAAAAAAAAEAIAAAACIA&#10;AABkcnMvZG93bnJldi54bWxQSwECFAAUAAAACACHTuJAV6dtFwoCAAD9AwAADgAAAAAAAAABACAA&#10;AAAmAQAAZHJzL2Uyb0RvYy54bWxQSwUGAAAAAAYABgBZAQAAogUAAAAA&#10;">
                  <v:fill on="f" focussize="0,0"/>
                  <v:stroke weight="2.25pt" color="#000000" joinstyle="round" endarrow="block"/>
                  <v:imagedata o:title=""/>
                  <o:lock v:ext="edit" aspectratio="f"/>
                </v:line>
                <w10:wrap type="none"/>
                <w10:anchorlock/>
              </v:group>
            </w:pict>
          </mc:Fallback>
        </mc:AlternateContent>
      </w:r>
    </w:p>
    <w:p w14:paraId="0AF6A346">
      <w:pPr>
        <w:rPr>
          <w:rFonts w:hint="eastAsia" w:hAnsi="宋体" w:cs="Arial"/>
          <w:b/>
          <w:bCs/>
        </w:rPr>
      </w:pPr>
      <w:r>
        <w:rPr>
          <w:rFonts w:hAnsi="宋体" w:cs="Arial"/>
        </w:rPr>
        <w:t>0</w:t>
      </w:r>
      <w:r>
        <w:rPr>
          <w:rFonts w:hint="eastAsia" w:hAnsi="宋体" w:cs="Arial"/>
        </w:rPr>
        <w:t>3、合格条件</w:t>
      </w:r>
    </w:p>
    <w:p w14:paraId="68E852F8">
      <w:pPr>
        <w:rPr>
          <w:rFonts w:hint="eastAsia" w:hAnsi="宋体" w:cs="Arial"/>
        </w:rPr>
      </w:pPr>
      <w:r>
        <w:rPr>
          <w:rFonts w:hAnsi="宋体" w:cs="Arial"/>
        </w:rPr>
        <w:t>（</w:t>
      </w:r>
      <w:r>
        <w:rPr>
          <w:rFonts w:cs="Arial"/>
        </w:rPr>
        <w:t>1</w:t>
      </w:r>
      <w:r>
        <w:rPr>
          <w:rFonts w:hAnsi="宋体" w:cs="Arial"/>
        </w:rPr>
        <w:t>）所含分</w:t>
      </w:r>
      <w:r>
        <w:rPr>
          <w:rFonts w:hint="eastAsia" w:hAnsi="宋体" w:cs="Arial"/>
        </w:rPr>
        <w:t>部</w:t>
      </w:r>
      <w:r>
        <w:rPr>
          <w:rFonts w:hAnsi="宋体" w:cs="Arial"/>
        </w:rPr>
        <w:t>工程均验收合格。</w:t>
      </w:r>
    </w:p>
    <w:p w14:paraId="0EA26AAB">
      <w:pPr>
        <w:rPr>
          <w:rFonts w:hint="eastAsia" w:hAnsi="宋体" w:cs="Arial"/>
        </w:rPr>
      </w:pPr>
      <w:r>
        <w:rPr>
          <w:rFonts w:hint="eastAsia" w:hAnsi="宋体" w:cs="Arial"/>
        </w:rPr>
        <w:t>（2）</w:t>
      </w:r>
      <w:r>
        <w:rPr>
          <w:rFonts w:hAnsi="宋体" w:cs="Arial"/>
        </w:rPr>
        <w:t>质量控制资料完整。</w:t>
      </w:r>
    </w:p>
    <w:p w14:paraId="19AB2DBB">
      <w:pPr>
        <w:rPr>
          <w:rFonts w:hint="eastAsia" w:hAnsi="宋体" w:cs="Arial"/>
        </w:rPr>
      </w:pPr>
      <w:r>
        <w:rPr>
          <w:rFonts w:hint="eastAsia" w:hAnsi="宋体" w:cs="Arial"/>
        </w:rPr>
        <w:t>（3）所含分部工程中</w:t>
      </w:r>
      <w:r>
        <w:rPr>
          <w:rFonts w:hAnsi="宋体" w:cs="Arial"/>
        </w:rPr>
        <w:t>有关安全、环保、节能和使用功能的</w:t>
      </w:r>
      <w:r>
        <w:rPr>
          <w:rFonts w:hint="eastAsia" w:hAnsi="宋体" w:cs="Arial"/>
        </w:rPr>
        <w:t>检验资料完整。</w:t>
      </w:r>
    </w:p>
    <w:p w14:paraId="31DED49B">
      <w:pPr>
        <w:rPr>
          <w:rFonts w:hint="eastAsia" w:hAnsi="宋体" w:cs="Arial"/>
        </w:rPr>
      </w:pPr>
      <w:r>
        <w:rPr>
          <w:rFonts w:hint="eastAsia" w:hAnsi="宋体" w:cs="Arial"/>
        </w:rPr>
        <w:t>（4）主要使用功能的抽查结果应符合相关专业验收规范规定。</w:t>
      </w:r>
    </w:p>
    <w:p w14:paraId="02F701D0">
      <w:pPr>
        <w:rPr>
          <w:rFonts w:hint="eastAsia" w:hAnsi="宋体" w:cs="Arial"/>
        </w:rPr>
      </w:pPr>
      <w:r>
        <w:rPr>
          <w:rFonts w:hint="eastAsia" w:hAnsi="宋体" w:cs="Arial"/>
        </w:rPr>
        <w:t>（5）</w:t>
      </w:r>
      <w:r>
        <w:rPr>
          <w:rFonts w:hAnsi="宋体" w:cs="Arial"/>
        </w:rPr>
        <w:t>观感质量满足要求</w:t>
      </w:r>
      <w:r>
        <w:rPr>
          <w:rFonts w:hint="eastAsia" w:hAnsi="宋体" w:cs="Arial"/>
        </w:rPr>
        <w:t>。</w:t>
      </w:r>
    </w:p>
    <w:p w14:paraId="6B3E0E16">
      <w:pPr>
        <w:rPr>
          <w:rFonts w:hint="eastAsia" w:hAnsi="宋体" w:cs="Arial"/>
          <w:b/>
          <w:bCs/>
        </w:rPr>
      </w:pPr>
      <w:r>
        <w:rPr>
          <w:rFonts w:hAnsi="宋体" w:cs="Arial"/>
        </w:rPr>
        <w:t>0</w:t>
      </w:r>
      <w:r>
        <w:rPr>
          <w:rFonts w:hint="eastAsia" w:hAnsi="宋体" w:cs="Arial"/>
        </w:rPr>
        <w:t>4、验收要点</w:t>
      </w:r>
    </w:p>
    <w:p w14:paraId="35D03ECA">
      <w:pPr>
        <w:rPr>
          <w:rFonts w:hint="eastAsia" w:hAnsi="宋体" w:cs="Arial"/>
        </w:rPr>
      </w:pPr>
      <w:r>
        <w:rPr>
          <w:rFonts w:hint="eastAsia" w:hAnsi="宋体" w:cs="Arial"/>
        </w:rPr>
        <w:t>（1）</w:t>
      </w:r>
      <w:r>
        <w:rPr>
          <w:rFonts w:hint="eastAsia" w:hAnsi="宋体" w:cs="Arial"/>
          <w:bCs/>
        </w:rPr>
        <w:t>一个单位工程含多个子单位工程时，每个子单位工程参照单位工程验收。</w:t>
      </w:r>
    </w:p>
    <w:p w14:paraId="21B7161D">
      <w:pPr>
        <w:rPr>
          <w:rFonts w:hint="eastAsia" w:hAnsi="宋体" w:cs="Arial"/>
          <w:bCs/>
        </w:rPr>
      </w:pPr>
      <w:r>
        <w:rPr>
          <w:rFonts w:hint="eastAsia" w:hAnsi="宋体" w:cs="Arial"/>
        </w:rPr>
        <w:t>（2）完成合同工作量，</w:t>
      </w:r>
      <w:r>
        <w:rPr>
          <w:rFonts w:hAnsi="宋体" w:cs="Arial"/>
          <w:bCs/>
        </w:rPr>
        <w:t>经监理组织预验收后，向建设单位申请正式验收。</w:t>
      </w:r>
    </w:p>
    <w:p w14:paraId="43A01049">
      <w:pPr>
        <w:rPr>
          <w:rFonts w:hint="eastAsia" w:hAnsi="宋体" w:cs="Arial"/>
          <w:bCs/>
        </w:rPr>
      </w:pPr>
      <w:r>
        <w:rPr>
          <w:rFonts w:hint="eastAsia" w:hAnsi="宋体" w:cs="Arial"/>
          <w:bCs/>
        </w:rPr>
        <w:t>（3）参加单位（子单位）工程验收人员应具备相应的资格。</w:t>
      </w:r>
    </w:p>
    <w:p w14:paraId="2F1FBD13">
      <w:pPr>
        <w:rPr>
          <w:rFonts w:hint="eastAsia" w:cs="Arial"/>
          <w:bCs/>
        </w:rPr>
      </w:pPr>
      <w:r>
        <w:rPr>
          <w:rFonts w:cs="Arial"/>
          <w:b/>
        </w:rPr>
        <w:t>6.</w:t>
      </w:r>
      <w:r>
        <w:rPr>
          <w:rFonts w:hint="eastAsia" w:cs="Arial"/>
          <w:b/>
        </w:rPr>
        <w:t>3</w:t>
      </w:r>
      <w:r>
        <w:rPr>
          <w:rFonts w:cs="Arial"/>
          <w:b/>
        </w:rPr>
        <w:t>..</w:t>
      </w:r>
      <w:r>
        <w:rPr>
          <w:rFonts w:hint="eastAsia" w:cs="Arial"/>
          <w:b/>
        </w:rPr>
        <w:t>4</w:t>
      </w:r>
      <w:r>
        <w:rPr>
          <w:rFonts w:cs="Arial"/>
          <w:b/>
        </w:rPr>
        <w:t>.</w:t>
      </w:r>
      <w:r>
        <w:rPr>
          <w:rFonts w:hint="eastAsia" w:cs="Arial"/>
          <w:b/>
          <w:bCs/>
        </w:rPr>
        <w:t>6</w:t>
      </w:r>
      <w:r>
        <w:rPr>
          <w:rFonts w:hint="eastAsia" w:hAnsi="宋体" w:cs="Arial"/>
          <w:b/>
          <w:bCs/>
        </w:rPr>
        <w:t>不合格处理</w:t>
      </w:r>
    </w:p>
    <w:p w14:paraId="6E6925FE">
      <w:pPr>
        <w:rPr>
          <w:rFonts w:hint="eastAsia" w:cs="Arial"/>
          <w:bCs/>
        </w:rPr>
      </w:pPr>
      <w:r>
        <w:rPr>
          <w:rFonts w:cs="Arial"/>
          <w:bCs/>
        </w:rPr>
        <w:t>0</w:t>
      </w:r>
      <w:r>
        <w:rPr>
          <w:rFonts w:hint="eastAsia" w:cs="Arial"/>
          <w:bCs/>
        </w:rPr>
        <w:t>1、工作方法：监理对施工质量不合格情况进行判断，对是否验收予以书面确认。</w:t>
      </w:r>
    </w:p>
    <w:p w14:paraId="667D8256">
      <w:pPr>
        <w:rPr>
          <w:rFonts w:hint="eastAsia" w:cs="Arial"/>
        </w:rPr>
      </w:pPr>
      <w:r>
        <w:rPr>
          <w:rFonts w:cs="Arial"/>
        </w:rPr>
        <w:t>0</w:t>
      </w:r>
      <w:r>
        <w:rPr>
          <w:rFonts w:hint="eastAsia" w:cs="Arial"/>
        </w:rPr>
        <w:t>2、处理原则</w:t>
      </w:r>
    </w:p>
    <w:p w14:paraId="30046CE2">
      <w:pPr>
        <w:rPr>
          <w:rFonts w:hint="eastAsia" w:cs="Arial"/>
        </w:rPr>
      </w:pPr>
      <w:r>
        <w:rPr>
          <w:rFonts w:hint="eastAsia" w:cs="Arial"/>
        </w:rPr>
        <w:t>（1）予以验收</w:t>
      </w:r>
    </w:p>
    <w:p w14:paraId="0EB42CFB">
      <w:pPr>
        <w:rPr>
          <w:rFonts w:hint="eastAsia" w:cs="Arial"/>
        </w:rPr>
      </w:pPr>
      <w:r>
        <w:rPr>
          <w:rFonts w:hint="eastAsia" w:cs="Arial"/>
        </w:rPr>
        <w:t>①经返工或返修。</w:t>
      </w:r>
    </w:p>
    <w:p w14:paraId="7433727E">
      <w:pPr>
        <w:rPr>
          <w:rFonts w:hint="eastAsia" w:cs="Arial"/>
        </w:rPr>
      </w:pPr>
      <w:r>
        <w:rPr>
          <w:rFonts w:hint="eastAsia" w:cs="Arial"/>
        </w:rPr>
        <w:t>②经有资格的检测单位检测鉴定能达到设计要求的。</w:t>
      </w:r>
    </w:p>
    <w:p w14:paraId="4DA61CB6">
      <w:pPr>
        <w:rPr>
          <w:rFonts w:hint="eastAsia" w:cs="Arial"/>
        </w:rPr>
      </w:pPr>
      <w:r>
        <w:rPr>
          <w:rFonts w:hint="eastAsia" w:cs="Arial"/>
        </w:rPr>
        <w:t>③经有资格的检测单位检测鉴定达不到设计要求，但经原设计单位核算认可能满足结构安全和使</w:t>
      </w:r>
    </w:p>
    <w:p w14:paraId="78C65F33">
      <w:pPr>
        <w:rPr>
          <w:rFonts w:hint="eastAsia" w:cs="Arial"/>
        </w:rPr>
      </w:pPr>
      <w:r>
        <w:rPr>
          <w:rFonts w:hint="eastAsia" w:cs="Arial"/>
        </w:rPr>
        <w:t xml:space="preserve">  用功能的。</w:t>
      </w:r>
    </w:p>
    <w:p w14:paraId="5321100D">
      <w:pPr>
        <w:rPr>
          <w:rFonts w:hint="eastAsia" w:cs="Arial"/>
        </w:rPr>
      </w:pPr>
      <w:r>
        <w:rPr>
          <w:rFonts w:hint="eastAsia" w:cs="Arial"/>
        </w:rPr>
        <w:t>（2）让步验收</w:t>
      </w:r>
    </w:p>
    <w:p w14:paraId="17686FEC">
      <w:pPr>
        <w:rPr>
          <w:rFonts w:hint="eastAsia" w:cs="Arial"/>
        </w:rPr>
      </w:pPr>
      <w:r>
        <w:rPr>
          <w:rFonts w:hint="eastAsia" w:cs="Arial"/>
        </w:rPr>
        <w:t>①经检测单位鉴定检测达不到设计要求，设计单位也不出具核验证明书，经与建设单位协商，同意</w:t>
      </w:r>
    </w:p>
    <w:p w14:paraId="242AF166">
      <w:pPr>
        <w:rPr>
          <w:rFonts w:hint="eastAsia" w:cs="Arial"/>
        </w:rPr>
      </w:pPr>
      <w:r>
        <w:rPr>
          <w:rFonts w:hint="eastAsia" w:cs="Arial"/>
        </w:rPr>
        <w:t xml:space="preserve">   加固或返修处理，事先提出处理方案。</w:t>
      </w:r>
    </w:p>
    <w:p w14:paraId="77DF6944">
      <w:pPr>
        <w:rPr>
          <w:rFonts w:hint="eastAsia" w:cs="Arial"/>
        </w:rPr>
      </w:pPr>
      <w:r>
        <w:rPr>
          <w:rFonts w:hint="eastAsia" w:cs="Arial"/>
        </w:rPr>
        <w:t>②按方案经加固补强或返修处理的，按技术处理方案或协商文件验收。</w:t>
      </w:r>
    </w:p>
    <w:p w14:paraId="05631D2B">
      <w:pPr>
        <w:rPr>
          <w:rFonts w:hint="eastAsia" w:cs="Arial"/>
        </w:rPr>
      </w:pPr>
      <w:r>
        <w:rPr>
          <w:rFonts w:hint="eastAsia" w:cs="Arial"/>
        </w:rPr>
        <w:t>（3）严禁验收</w:t>
      </w:r>
    </w:p>
    <w:p w14:paraId="4F7C8E18">
      <w:pPr>
        <w:rPr>
          <w:rFonts w:hint="eastAsia" w:cs="Arial"/>
        </w:rPr>
      </w:pPr>
      <w:r>
        <w:rPr>
          <w:rFonts w:hint="eastAsia" w:cs="Arial"/>
        </w:rPr>
        <w:t xml:space="preserve">    经加固或加固处理仍达不到满足结构安全和使用要求的。</w:t>
      </w:r>
    </w:p>
    <w:p w14:paraId="7C99F86F">
      <w:pPr>
        <w:rPr>
          <w:rFonts w:hint="eastAsia" w:cs="Arial"/>
        </w:rPr>
      </w:pPr>
    </w:p>
    <w:p w14:paraId="41B7DD83">
      <w:pPr>
        <w:rPr>
          <w:rFonts w:hint="eastAsia" w:cs="Arial"/>
        </w:rPr>
      </w:pPr>
    </w:p>
    <w:p w14:paraId="6AF8858A">
      <w:pPr>
        <w:rPr>
          <w:rFonts w:hint="eastAsia" w:cs="Arial"/>
        </w:rPr>
      </w:pPr>
    </w:p>
    <w:p w14:paraId="78F9AD06">
      <w:pPr>
        <w:rPr>
          <w:rFonts w:hint="eastAsia" w:cs="Arial"/>
        </w:rPr>
      </w:pPr>
    </w:p>
    <w:p w14:paraId="3E26E3F4">
      <w:pPr>
        <w:rPr>
          <w:rFonts w:hint="eastAsia" w:cs="Arial"/>
        </w:rPr>
      </w:pPr>
    </w:p>
    <w:p w14:paraId="0BDC0A3B">
      <w:pPr>
        <w:rPr>
          <w:rFonts w:hint="eastAsia" w:cs="Arial"/>
        </w:rPr>
      </w:pPr>
    </w:p>
    <w:p w14:paraId="3D5B720B">
      <w:pPr>
        <w:rPr>
          <w:rFonts w:hint="eastAsia" w:cs="Arial"/>
        </w:rPr>
      </w:pPr>
    </w:p>
    <w:p w14:paraId="6BF321D9">
      <w:pPr>
        <w:rPr>
          <w:rFonts w:hint="eastAsia" w:cs="Arial"/>
        </w:rPr>
      </w:pPr>
    </w:p>
    <w:p w14:paraId="4E81127A">
      <w:pPr>
        <w:rPr>
          <w:rFonts w:hint="eastAsia" w:cs="Arial"/>
        </w:rPr>
      </w:pPr>
    </w:p>
    <w:p w14:paraId="657187CE">
      <w:pPr>
        <w:rPr>
          <w:rFonts w:hint="eastAsia" w:cs="Arial"/>
        </w:rPr>
      </w:pPr>
    </w:p>
    <w:p w14:paraId="3059CB90">
      <w:pPr>
        <w:rPr>
          <w:rFonts w:hint="eastAsia" w:cs="Arial"/>
        </w:rPr>
      </w:pPr>
    </w:p>
    <w:p w14:paraId="59BA69D1">
      <w:pPr>
        <w:rPr>
          <w:rFonts w:hint="eastAsia" w:cs="Arial"/>
        </w:rPr>
      </w:pPr>
    </w:p>
    <w:p w14:paraId="6696DD7E">
      <w:pPr>
        <w:jc w:val="center"/>
        <w:outlineLvl w:val="0"/>
        <w:rPr>
          <w:rFonts w:eastAsia="黑体" w:cs="Arial"/>
          <w:b/>
          <w:bCs/>
          <w:sz w:val="32"/>
        </w:rPr>
      </w:pPr>
      <w:r>
        <w:rPr>
          <w:rFonts w:hint="eastAsia" w:eastAsia="黑体" w:cs="Arial"/>
          <w:b/>
          <w:bCs/>
          <w:sz w:val="32"/>
        </w:rPr>
        <w:t>7</w:t>
      </w:r>
      <w:r>
        <w:rPr>
          <w:rFonts w:eastAsia="黑体" w:cs="Arial"/>
          <w:b/>
          <w:bCs/>
          <w:sz w:val="32"/>
        </w:rPr>
        <w:t xml:space="preserve">. </w:t>
      </w:r>
      <w:r>
        <w:rPr>
          <w:rFonts w:hint="eastAsia" w:hAnsi="黑体" w:eastAsia="黑体" w:cs="Arial"/>
          <w:b/>
          <w:bCs/>
          <w:sz w:val="32"/>
        </w:rPr>
        <w:t>造价</w:t>
      </w:r>
      <w:r>
        <w:rPr>
          <w:rFonts w:hAnsi="黑体" w:eastAsia="黑体" w:cs="Arial"/>
          <w:b/>
          <w:bCs/>
          <w:sz w:val="32"/>
        </w:rPr>
        <w:t>控制</w:t>
      </w:r>
    </w:p>
    <w:p w14:paraId="1537FEE9">
      <w:pPr>
        <w:rPr>
          <w:rFonts w:cs="Arial"/>
          <w:b/>
          <w:bCs/>
          <w:sz w:val="32"/>
        </w:rPr>
      </w:pPr>
    </w:p>
    <w:p w14:paraId="74B4BB91">
      <w:pPr>
        <w:rPr>
          <w:rFonts w:eastAsia="黑体" w:cs="Arial"/>
          <w:b/>
          <w:bCs/>
          <w:sz w:val="30"/>
          <w:szCs w:val="30"/>
        </w:rPr>
      </w:pPr>
      <w:r>
        <w:rPr>
          <w:rFonts w:eastAsia="黑体" w:cs="Arial"/>
          <w:b/>
          <w:bCs/>
          <w:sz w:val="30"/>
          <w:szCs w:val="30"/>
        </w:rPr>
        <w:t>7.1</w:t>
      </w:r>
      <w:r>
        <w:rPr>
          <w:rFonts w:hAnsi="黑体" w:eastAsia="黑体" w:cs="Arial"/>
          <w:b/>
          <w:bCs/>
          <w:sz w:val="30"/>
          <w:szCs w:val="30"/>
        </w:rPr>
        <w:t>造价控制目标</w:t>
      </w:r>
    </w:p>
    <w:p w14:paraId="67F806FA">
      <w:pPr>
        <w:rPr>
          <w:rFonts w:hint="eastAsia" w:hAnsi="黑体" w:eastAsia="黑体" w:cs="Arial"/>
          <w:b/>
          <w:sz w:val="28"/>
          <w:szCs w:val="28"/>
        </w:rPr>
      </w:pPr>
      <w:r>
        <w:rPr>
          <w:rFonts w:eastAsia="黑体" w:cs="Arial"/>
          <w:b/>
          <w:sz w:val="28"/>
          <w:szCs w:val="28"/>
        </w:rPr>
        <w:t>7.1.1</w:t>
      </w:r>
      <w:r>
        <w:rPr>
          <w:rFonts w:hAnsi="黑体" w:eastAsia="黑体" w:cs="Arial"/>
          <w:b/>
          <w:sz w:val="28"/>
          <w:szCs w:val="28"/>
        </w:rPr>
        <w:t>目标分解</w:t>
      </w:r>
    </w:p>
    <w:p w14:paraId="4CDE3E29">
      <w:pPr>
        <w:rPr>
          <w:rFonts w:hint="eastAsia" w:cs="Arial"/>
          <w:b/>
          <w:bCs/>
        </w:rPr>
      </w:pPr>
      <w:r>
        <w:rPr>
          <w:rFonts w:hint="eastAsia" w:cs="Arial"/>
          <w:b/>
        </w:rPr>
        <w:t>7</w:t>
      </w:r>
      <w:r>
        <w:rPr>
          <w:rFonts w:cs="Arial"/>
          <w:b/>
        </w:rPr>
        <w:t>.</w:t>
      </w:r>
      <w:r>
        <w:rPr>
          <w:rFonts w:hint="eastAsia" w:cs="Arial"/>
          <w:b/>
        </w:rPr>
        <w:t>1</w:t>
      </w:r>
      <w:r>
        <w:rPr>
          <w:rFonts w:cs="Arial"/>
          <w:b/>
        </w:rPr>
        <w:t>..</w:t>
      </w:r>
      <w:r>
        <w:rPr>
          <w:rFonts w:hint="eastAsia" w:cs="Arial"/>
          <w:b/>
        </w:rPr>
        <w:t>1</w:t>
      </w:r>
      <w:r>
        <w:rPr>
          <w:rFonts w:cs="Arial"/>
          <w:b/>
        </w:rPr>
        <w:t>.</w:t>
      </w:r>
      <w:r>
        <w:rPr>
          <w:rFonts w:cs="Arial"/>
          <w:b/>
          <w:bCs/>
        </w:rPr>
        <w:t>1</w:t>
      </w:r>
      <w:r>
        <w:rPr>
          <w:rFonts w:hint="eastAsia" w:cs="Arial"/>
          <w:b/>
          <w:bCs/>
        </w:rPr>
        <w:t>分解目标</w:t>
      </w:r>
    </w:p>
    <w:p w14:paraId="1F714145">
      <w:pPr>
        <w:rPr>
          <w:rFonts w:hint="eastAsia" w:cs="Arial"/>
          <w:b/>
          <w:sz w:val="28"/>
          <w:szCs w:val="28"/>
        </w:rPr>
      </w:pPr>
      <w:r>
        <w:rPr>
          <w:rFonts w:hint="eastAsia" w:ascii="宋体" w:hAnsi="宋体" w:cs="Arial"/>
        </w:rPr>
        <w:t xml:space="preserve">    </w:t>
      </w:r>
      <w:r>
        <w:rPr>
          <w:rFonts w:ascii="宋体" w:hAnsi="宋体" w:cs="Arial"/>
        </w:rPr>
        <w:t>本工程</w:t>
      </w:r>
      <w:r>
        <w:rPr>
          <w:rFonts w:hint="eastAsia" w:ascii="宋体" w:hAnsi="宋体" w:cs="Arial"/>
        </w:rPr>
        <w:t>总包合同总价为造价控制目标，各项分解费用控制按合同约定予以控制。</w:t>
      </w:r>
    </w:p>
    <w:p w14:paraId="72CEA667">
      <w:pPr>
        <w:rPr>
          <w:rFonts w:hint="eastAsia" w:eastAsia="黑体" w:cs="Arial"/>
          <w:b/>
        </w:rPr>
      </w:pPr>
      <w:r>
        <w:rPr>
          <w:rFonts w:eastAsia="黑体" w:cs="Arial"/>
          <w:b/>
        </w:rPr>
        <mc:AlternateContent>
          <mc:Choice Requires="wpg">
            <w:drawing>
              <wp:inline distT="0" distB="0" distL="114300" distR="114300">
                <wp:extent cx="6172200" cy="7264400"/>
                <wp:effectExtent l="6350" t="6350" r="19050" b="19050"/>
                <wp:docPr id="913" name="组合 1484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6172200" cy="7264400"/>
                          <a:chOff x="1626" y="5306"/>
                          <a:chExt cx="15118" cy="13674"/>
                        </a:xfrm>
                      </wpg:grpSpPr>
                      <wps:wsp>
                        <wps:cNvPr id="833" name="图片 14845"/>
                        <wps:cNvSpPr>
                          <a:spLocks noChangeAspect="1" noTextEdit="1"/>
                        </wps:cNvSpPr>
                        <wps:spPr>
                          <a:xfrm>
                            <a:off x="1626" y="5306"/>
                            <a:ext cx="15118" cy="13674"/>
                          </a:xfrm>
                          <a:prstGeom prst="rect">
                            <a:avLst/>
                          </a:prstGeom>
                          <a:noFill/>
                          <a:ln>
                            <a:noFill/>
                          </a:ln>
                        </wps:spPr>
                        <wps:bodyPr wrap="square" upright="1"/>
                      </wps:wsp>
                      <wps:wsp>
                        <wps:cNvPr id="834" name="_s16894"/>
                        <wps:cNvCnPr>
                          <a:stCxn id="912" idx="1"/>
                          <a:endCxn id="874" idx="2"/>
                        </wps:cNvCnPr>
                        <wps:spPr>
                          <a:xfrm rot="10800000">
                            <a:off x="2707" y="7106"/>
                            <a:ext cx="359" cy="11514"/>
                          </a:xfrm>
                          <a:prstGeom prst="bentConnector2">
                            <a:avLst/>
                          </a:prstGeom>
                          <a:ln w="28575" cap="flat" cmpd="sng">
                            <a:solidFill>
                              <a:srgbClr val="000000"/>
                            </a:solidFill>
                            <a:prstDash val="solid"/>
                            <a:miter/>
                            <a:headEnd type="none" w="med" len="med"/>
                            <a:tailEnd type="none" w="med" len="med"/>
                          </a:ln>
                        </wps:spPr>
                        <wps:bodyPr/>
                      </wps:wsp>
                      <wps:wsp>
                        <wps:cNvPr id="835" name="_s16895"/>
                        <wps:cNvCnPr>
                          <a:stCxn id="911" idx="1"/>
                          <a:endCxn id="878" idx="2"/>
                        </wps:cNvCnPr>
                        <wps:spPr>
                          <a:xfrm rot="10800000">
                            <a:off x="14226" y="7106"/>
                            <a:ext cx="359" cy="3958"/>
                          </a:xfrm>
                          <a:prstGeom prst="bentConnector2">
                            <a:avLst/>
                          </a:prstGeom>
                          <a:ln w="28575" cap="flat" cmpd="sng">
                            <a:solidFill>
                              <a:srgbClr val="000000"/>
                            </a:solidFill>
                            <a:prstDash val="solid"/>
                            <a:miter/>
                            <a:headEnd type="none" w="med" len="med"/>
                            <a:tailEnd type="none" w="med" len="med"/>
                          </a:ln>
                        </wps:spPr>
                        <wps:bodyPr/>
                      </wps:wsp>
                      <wps:wsp>
                        <wps:cNvPr id="836" name="_s16896"/>
                        <wps:cNvCnPr>
                          <a:stCxn id="910" idx="1"/>
                          <a:endCxn id="878" idx="2"/>
                        </wps:cNvCnPr>
                        <wps:spPr>
                          <a:xfrm rot="10800000">
                            <a:off x="14226" y="7106"/>
                            <a:ext cx="359" cy="2878"/>
                          </a:xfrm>
                          <a:prstGeom prst="bentConnector2">
                            <a:avLst/>
                          </a:prstGeom>
                          <a:ln w="28575" cap="flat" cmpd="sng">
                            <a:solidFill>
                              <a:srgbClr val="000000"/>
                            </a:solidFill>
                            <a:prstDash val="solid"/>
                            <a:miter/>
                            <a:headEnd type="none" w="med" len="med"/>
                            <a:tailEnd type="none" w="med" len="med"/>
                          </a:ln>
                        </wps:spPr>
                        <wps:bodyPr/>
                      </wps:wsp>
                      <wps:wsp>
                        <wps:cNvPr id="837" name="_s16897"/>
                        <wps:cNvCnPr>
                          <a:stCxn id="909" idx="1"/>
                          <a:endCxn id="878" idx="2"/>
                        </wps:cNvCnPr>
                        <wps:spPr>
                          <a:xfrm rot="10800000">
                            <a:off x="14226" y="7106"/>
                            <a:ext cx="359" cy="1800"/>
                          </a:xfrm>
                          <a:prstGeom prst="bentConnector2">
                            <a:avLst/>
                          </a:prstGeom>
                          <a:ln w="28575" cap="flat" cmpd="sng">
                            <a:solidFill>
                              <a:srgbClr val="000000"/>
                            </a:solidFill>
                            <a:prstDash val="solid"/>
                            <a:miter/>
                            <a:headEnd type="none" w="med" len="med"/>
                            <a:tailEnd type="none" w="med" len="med"/>
                          </a:ln>
                        </wps:spPr>
                        <wps:bodyPr/>
                      </wps:wsp>
                      <wps:wsp>
                        <wps:cNvPr id="838" name="_s16898"/>
                        <wps:cNvCnPr>
                          <a:stCxn id="908" idx="1"/>
                          <a:endCxn id="878" idx="2"/>
                        </wps:cNvCnPr>
                        <wps:spPr>
                          <a:xfrm rot="10800000">
                            <a:off x="14226" y="7106"/>
                            <a:ext cx="359" cy="720"/>
                          </a:xfrm>
                          <a:prstGeom prst="bentConnector2">
                            <a:avLst/>
                          </a:prstGeom>
                          <a:ln w="28575" cap="flat" cmpd="sng">
                            <a:solidFill>
                              <a:srgbClr val="000000"/>
                            </a:solidFill>
                            <a:prstDash val="solid"/>
                            <a:miter/>
                            <a:headEnd type="none" w="med" len="med"/>
                            <a:tailEnd type="none" w="med" len="med"/>
                          </a:ln>
                        </wps:spPr>
                        <wps:bodyPr/>
                      </wps:wsp>
                      <wps:wsp>
                        <wps:cNvPr id="839" name="_s16899"/>
                        <wps:cNvCnPr>
                          <a:stCxn id="907" idx="1"/>
                          <a:endCxn id="877" idx="2"/>
                        </wps:cNvCnPr>
                        <wps:spPr>
                          <a:xfrm rot="10800000">
                            <a:off x="11345" y="7106"/>
                            <a:ext cx="360" cy="5037"/>
                          </a:xfrm>
                          <a:prstGeom prst="bentConnector2">
                            <a:avLst/>
                          </a:prstGeom>
                          <a:ln w="28575" cap="flat" cmpd="sng">
                            <a:solidFill>
                              <a:srgbClr val="000000"/>
                            </a:solidFill>
                            <a:prstDash val="solid"/>
                            <a:miter/>
                            <a:headEnd type="none" w="med" len="med"/>
                            <a:tailEnd type="none" w="med" len="med"/>
                          </a:ln>
                        </wps:spPr>
                        <wps:bodyPr/>
                      </wps:wsp>
                      <wps:wsp>
                        <wps:cNvPr id="840" name="_s16900"/>
                        <wps:cNvCnPr>
                          <a:stCxn id="906" idx="1"/>
                          <a:endCxn id="877" idx="2"/>
                        </wps:cNvCnPr>
                        <wps:spPr>
                          <a:xfrm rot="10800000">
                            <a:off x="11345" y="7106"/>
                            <a:ext cx="360" cy="3958"/>
                          </a:xfrm>
                          <a:prstGeom prst="bentConnector2">
                            <a:avLst/>
                          </a:prstGeom>
                          <a:ln w="28575" cap="flat" cmpd="sng">
                            <a:solidFill>
                              <a:srgbClr val="000000"/>
                            </a:solidFill>
                            <a:prstDash val="solid"/>
                            <a:miter/>
                            <a:headEnd type="none" w="med" len="med"/>
                            <a:tailEnd type="none" w="med" len="med"/>
                          </a:ln>
                        </wps:spPr>
                        <wps:bodyPr/>
                      </wps:wsp>
                      <wps:wsp>
                        <wps:cNvPr id="841" name="_s16901"/>
                        <wps:cNvCnPr>
                          <a:stCxn id="905" idx="1"/>
                          <a:endCxn id="877" idx="2"/>
                        </wps:cNvCnPr>
                        <wps:spPr>
                          <a:xfrm rot="10800000">
                            <a:off x="11345" y="7106"/>
                            <a:ext cx="360" cy="2878"/>
                          </a:xfrm>
                          <a:prstGeom prst="bentConnector2">
                            <a:avLst/>
                          </a:prstGeom>
                          <a:ln w="28575" cap="flat" cmpd="sng">
                            <a:solidFill>
                              <a:srgbClr val="000000"/>
                            </a:solidFill>
                            <a:prstDash val="solid"/>
                            <a:miter/>
                            <a:headEnd type="none" w="med" len="med"/>
                            <a:tailEnd type="none" w="med" len="med"/>
                          </a:ln>
                        </wps:spPr>
                        <wps:bodyPr/>
                      </wps:wsp>
                      <wps:wsp>
                        <wps:cNvPr id="842" name="_s16902"/>
                        <wps:cNvCnPr>
                          <a:stCxn id="904" idx="1"/>
                          <a:endCxn id="877" idx="2"/>
                        </wps:cNvCnPr>
                        <wps:spPr>
                          <a:xfrm rot="10800000">
                            <a:off x="11345" y="7106"/>
                            <a:ext cx="360" cy="1800"/>
                          </a:xfrm>
                          <a:prstGeom prst="bentConnector2">
                            <a:avLst/>
                          </a:prstGeom>
                          <a:ln w="28575" cap="flat" cmpd="sng">
                            <a:solidFill>
                              <a:srgbClr val="000000"/>
                            </a:solidFill>
                            <a:prstDash val="solid"/>
                            <a:miter/>
                            <a:headEnd type="none" w="med" len="med"/>
                            <a:tailEnd type="none" w="med" len="med"/>
                          </a:ln>
                        </wps:spPr>
                        <wps:bodyPr/>
                      </wps:wsp>
                      <wps:wsp>
                        <wps:cNvPr id="843" name="_s16903"/>
                        <wps:cNvCnPr>
                          <a:stCxn id="903" idx="1"/>
                          <a:endCxn id="877" idx="2"/>
                        </wps:cNvCnPr>
                        <wps:spPr>
                          <a:xfrm rot="10800000">
                            <a:off x="11345" y="7106"/>
                            <a:ext cx="360" cy="720"/>
                          </a:xfrm>
                          <a:prstGeom prst="bentConnector2">
                            <a:avLst/>
                          </a:prstGeom>
                          <a:ln w="28575" cap="flat" cmpd="sng">
                            <a:solidFill>
                              <a:srgbClr val="000000"/>
                            </a:solidFill>
                            <a:prstDash val="solid"/>
                            <a:miter/>
                            <a:headEnd type="none" w="med" len="med"/>
                            <a:tailEnd type="none" w="med" len="med"/>
                          </a:ln>
                        </wps:spPr>
                        <wps:bodyPr/>
                      </wps:wsp>
                      <wps:wsp>
                        <wps:cNvPr id="844" name="_s16904"/>
                        <wps:cNvCnPr>
                          <a:stCxn id="902" idx="1"/>
                          <a:endCxn id="876" idx="2"/>
                        </wps:cNvCnPr>
                        <wps:spPr>
                          <a:xfrm rot="10800000">
                            <a:off x="8465" y="7106"/>
                            <a:ext cx="361" cy="5037"/>
                          </a:xfrm>
                          <a:prstGeom prst="bentConnector2">
                            <a:avLst/>
                          </a:prstGeom>
                          <a:ln w="28575" cap="flat" cmpd="sng">
                            <a:solidFill>
                              <a:srgbClr val="000000"/>
                            </a:solidFill>
                            <a:prstDash val="solid"/>
                            <a:miter/>
                            <a:headEnd type="none" w="med" len="med"/>
                            <a:tailEnd type="none" w="med" len="med"/>
                          </a:ln>
                        </wps:spPr>
                        <wps:bodyPr/>
                      </wps:wsp>
                      <wps:wsp>
                        <wps:cNvPr id="845" name="_s16905"/>
                        <wps:cNvCnPr>
                          <a:stCxn id="901" idx="1"/>
                          <a:endCxn id="876" idx="2"/>
                        </wps:cNvCnPr>
                        <wps:spPr>
                          <a:xfrm rot="10800000">
                            <a:off x="8465" y="7106"/>
                            <a:ext cx="361" cy="3958"/>
                          </a:xfrm>
                          <a:prstGeom prst="bentConnector2">
                            <a:avLst/>
                          </a:prstGeom>
                          <a:ln w="28575" cap="flat" cmpd="sng">
                            <a:solidFill>
                              <a:srgbClr val="000000"/>
                            </a:solidFill>
                            <a:prstDash val="solid"/>
                            <a:miter/>
                            <a:headEnd type="none" w="med" len="med"/>
                            <a:tailEnd type="none" w="med" len="med"/>
                          </a:ln>
                        </wps:spPr>
                        <wps:bodyPr/>
                      </wps:wsp>
                      <wps:wsp>
                        <wps:cNvPr id="846" name="_s16906"/>
                        <wps:cNvCnPr>
                          <a:stCxn id="900" idx="1"/>
                          <a:endCxn id="876" idx="2"/>
                        </wps:cNvCnPr>
                        <wps:spPr>
                          <a:xfrm rot="10800000">
                            <a:off x="8465" y="7106"/>
                            <a:ext cx="361" cy="2878"/>
                          </a:xfrm>
                          <a:prstGeom prst="bentConnector2">
                            <a:avLst/>
                          </a:prstGeom>
                          <a:ln w="28575" cap="flat" cmpd="sng">
                            <a:solidFill>
                              <a:srgbClr val="000000"/>
                            </a:solidFill>
                            <a:prstDash val="solid"/>
                            <a:miter/>
                            <a:headEnd type="none" w="med" len="med"/>
                            <a:tailEnd type="none" w="med" len="med"/>
                          </a:ln>
                        </wps:spPr>
                        <wps:bodyPr/>
                      </wps:wsp>
                      <wps:wsp>
                        <wps:cNvPr id="847" name="_s16907"/>
                        <wps:cNvCnPr>
                          <a:stCxn id="899" idx="1"/>
                          <a:endCxn id="876" idx="2"/>
                        </wps:cNvCnPr>
                        <wps:spPr>
                          <a:xfrm rot="10800000">
                            <a:off x="8465" y="7106"/>
                            <a:ext cx="361" cy="1800"/>
                          </a:xfrm>
                          <a:prstGeom prst="bentConnector2">
                            <a:avLst/>
                          </a:prstGeom>
                          <a:ln w="28575" cap="flat" cmpd="sng">
                            <a:solidFill>
                              <a:srgbClr val="000000"/>
                            </a:solidFill>
                            <a:prstDash val="solid"/>
                            <a:miter/>
                            <a:headEnd type="none" w="med" len="med"/>
                            <a:tailEnd type="none" w="med" len="med"/>
                          </a:ln>
                        </wps:spPr>
                        <wps:bodyPr/>
                      </wps:wsp>
                      <wps:wsp>
                        <wps:cNvPr id="848" name="_s16908"/>
                        <wps:cNvCnPr>
                          <a:stCxn id="898" idx="1"/>
                          <a:endCxn id="876" idx="2"/>
                        </wps:cNvCnPr>
                        <wps:spPr>
                          <a:xfrm rot="10800000">
                            <a:off x="8465" y="7106"/>
                            <a:ext cx="361" cy="720"/>
                          </a:xfrm>
                          <a:prstGeom prst="bentConnector2">
                            <a:avLst/>
                          </a:prstGeom>
                          <a:ln w="28575" cap="flat" cmpd="sng">
                            <a:solidFill>
                              <a:srgbClr val="000000"/>
                            </a:solidFill>
                            <a:prstDash val="solid"/>
                            <a:miter/>
                            <a:headEnd type="none" w="med" len="med"/>
                            <a:tailEnd type="none" w="med" len="med"/>
                          </a:ln>
                        </wps:spPr>
                        <wps:bodyPr/>
                      </wps:wsp>
                      <wps:wsp>
                        <wps:cNvPr id="849" name="_s16909"/>
                        <wps:cNvCnPr>
                          <a:stCxn id="897" idx="1"/>
                          <a:endCxn id="875" idx="2"/>
                        </wps:cNvCnPr>
                        <wps:spPr>
                          <a:xfrm rot="10800000">
                            <a:off x="5586" y="7106"/>
                            <a:ext cx="359" cy="9356"/>
                          </a:xfrm>
                          <a:prstGeom prst="bentConnector2">
                            <a:avLst/>
                          </a:prstGeom>
                          <a:ln w="28575" cap="flat" cmpd="sng">
                            <a:solidFill>
                              <a:srgbClr val="000000"/>
                            </a:solidFill>
                            <a:prstDash val="solid"/>
                            <a:miter/>
                            <a:headEnd type="none" w="med" len="med"/>
                            <a:tailEnd type="none" w="med" len="med"/>
                          </a:ln>
                        </wps:spPr>
                        <wps:bodyPr/>
                      </wps:wsp>
                      <wps:wsp>
                        <wps:cNvPr id="850" name="_s16910"/>
                        <wps:cNvCnPr>
                          <a:stCxn id="896" idx="1"/>
                          <a:endCxn id="875" idx="2"/>
                        </wps:cNvCnPr>
                        <wps:spPr>
                          <a:xfrm rot="10800000">
                            <a:off x="5586" y="7106"/>
                            <a:ext cx="359" cy="8276"/>
                          </a:xfrm>
                          <a:prstGeom prst="bentConnector2">
                            <a:avLst/>
                          </a:prstGeom>
                          <a:ln w="28575" cap="flat" cmpd="sng">
                            <a:solidFill>
                              <a:srgbClr val="000000"/>
                            </a:solidFill>
                            <a:prstDash val="solid"/>
                            <a:miter/>
                            <a:headEnd type="none" w="med" len="med"/>
                            <a:tailEnd type="none" w="med" len="med"/>
                          </a:ln>
                        </wps:spPr>
                        <wps:bodyPr/>
                      </wps:wsp>
                      <wps:wsp>
                        <wps:cNvPr id="851" name="_s16911"/>
                        <wps:cNvCnPr>
                          <a:stCxn id="895" idx="1"/>
                          <a:endCxn id="875" idx="2"/>
                        </wps:cNvCnPr>
                        <wps:spPr>
                          <a:xfrm rot="10800000">
                            <a:off x="5586" y="7106"/>
                            <a:ext cx="359" cy="7196"/>
                          </a:xfrm>
                          <a:prstGeom prst="bentConnector2">
                            <a:avLst/>
                          </a:prstGeom>
                          <a:ln w="28575" cap="flat" cmpd="sng">
                            <a:solidFill>
                              <a:srgbClr val="000000"/>
                            </a:solidFill>
                            <a:prstDash val="solid"/>
                            <a:miter/>
                            <a:headEnd type="none" w="med" len="med"/>
                            <a:tailEnd type="none" w="med" len="med"/>
                          </a:ln>
                        </wps:spPr>
                        <wps:bodyPr/>
                      </wps:wsp>
                      <wps:wsp>
                        <wps:cNvPr id="852" name="_s16912"/>
                        <wps:cNvCnPr>
                          <a:stCxn id="894" idx="1"/>
                          <a:endCxn id="875" idx="2"/>
                        </wps:cNvCnPr>
                        <wps:spPr>
                          <a:xfrm rot="10800000">
                            <a:off x="5586" y="7106"/>
                            <a:ext cx="359" cy="6116"/>
                          </a:xfrm>
                          <a:prstGeom prst="bentConnector2">
                            <a:avLst/>
                          </a:prstGeom>
                          <a:ln w="28575" cap="flat" cmpd="sng">
                            <a:solidFill>
                              <a:srgbClr val="000000"/>
                            </a:solidFill>
                            <a:prstDash val="solid"/>
                            <a:miter/>
                            <a:headEnd type="none" w="med" len="med"/>
                            <a:tailEnd type="none" w="med" len="med"/>
                          </a:ln>
                        </wps:spPr>
                        <wps:bodyPr/>
                      </wps:wsp>
                      <wps:wsp>
                        <wps:cNvPr id="853" name="_s16913"/>
                        <wps:cNvCnPr>
                          <a:stCxn id="893" idx="1"/>
                          <a:endCxn id="875" idx="2"/>
                        </wps:cNvCnPr>
                        <wps:spPr>
                          <a:xfrm rot="10800000">
                            <a:off x="5586" y="7106"/>
                            <a:ext cx="359" cy="5037"/>
                          </a:xfrm>
                          <a:prstGeom prst="bentConnector2">
                            <a:avLst/>
                          </a:prstGeom>
                          <a:ln w="28575" cap="flat" cmpd="sng">
                            <a:solidFill>
                              <a:srgbClr val="000000"/>
                            </a:solidFill>
                            <a:prstDash val="solid"/>
                            <a:miter/>
                            <a:headEnd type="none" w="med" len="med"/>
                            <a:tailEnd type="none" w="med" len="med"/>
                          </a:ln>
                        </wps:spPr>
                        <wps:bodyPr/>
                      </wps:wsp>
                      <wps:wsp>
                        <wps:cNvPr id="854" name="_s16914"/>
                        <wps:cNvCnPr>
                          <a:stCxn id="892" idx="1"/>
                          <a:endCxn id="875" idx="2"/>
                        </wps:cNvCnPr>
                        <wps:spPr>
                          <a:xfrm rot="10800000">
                            <a:off x="5586" y="7106"/>
                            <a:ext cx="359" cy="3958"/>
                          </a:xfrm>
                          <a:prstGeom prst="bentConnector2">
                            <a:avLst/>
                          </a:prstGeom>
                          <a:ln w="28575" cap="flat" cmpd="sng">
                            <a:solidFill>
                              <a:srgbClr val="000000"/>
                            </a:solidFill>
                            <a:prstDash val="solid"/>
                            <a:miter/>
                            <a:headEnd type="none" w="med" len="med"/>
                            <a:tailEnd type="none" w="med" len="med"/>
                          </a:ln>
                        </wps:spPr>
                        <wps:bodyPr/>
                      </wps:wsp>
                      <wps:wsp>
                        <wps:cNvPr id="855" name="_s16915"/>
                        <wps:cNvCnPr>
                          <a:stCxn id="891" idx="1"/>
                          <a:endCxn id="875" idx="2"/>
                        </wps:cNvCnPr>
                        <wps:spPr>
                          <a:xfrm rot="10800000">
                            <a:off x="5586" y="7106"/>
                            <a:ext cx="359" cy="2878"/>
                          </a:xfrm>
                          <a:prstGeom prst="bentConnector2">
                            <a:avLst/>
                          </a:prstGeom>
                          <a:ln w="28575" cap="flat" cmpd="sng">
                            <a:solidFill>
                              <a:srgbClr val="000000"/>
                            </a:solidFill>
                            <a:prstDash val="solid"/>
                            <a:miter/>
                            <a:headEnd type="none" w="med" len="med"/>
                            <a:tailEnd type="none" w="med" len="med"/>
                          </a:ln>
                        </wps:spPr>
                        <wps:bodyPr/>
                      </wps:wsp>
                      <wps:wsp>
                        <wps:cNvPr id="856" name="_s16916"/>
                        <wps:cNvCnPr>
                          <a:stCxn id="890" idx="1"/>
                          <a:endCxn id="875" idx="2"/>
                        </wps:cNvCnPr>
                        <wps:spPr>
                          <a:xfrm rot="10800000">
                            <a:off x="5586" y="7106"/>
                            <a:ext cx="359" cy="1800"/>
                          </a:xfrm>
                          <a:prstGeom prst="bentConnector2">
                            <a:avLst/>
                          </a:prstGeom>
                          <a:ln w="28575" cap="flat" cmpd="sng">
                            <a:solidFill>
                              <a:srgbClr val="000000"/>
                            </a:solidFill>
                            <a:prstDash val="solid"/>
                            <a:miter/>
                            <a:headEnd type="none" w="med" len="med"/>
                            <a:tailEnd type="none" w="med" len="med"/>
                          </a:ln>
                        </wps:spPr>
                        <wps:bodyPr/>
                      </wps:wsp>
                      <wps:wsp>
                        <wps:cNvPr id="857" name="_s16917"/>
                        <wps:cNvCnPr>
                          <a:stCxn id="889" idx="1"/>
                          <a:endCxn id="875" idx="2"/>
                        </wps:cNvCnPr>
                        <wps:spPr>
                          <a:xfrm rot="10800000">
                            <a:off x="5586" y="7106"/>
                            <a:ext cx="359" cy="720"/>
                          </a:xfrm>
                          <a:prstGeom prst="bentConnector2">
                            <a:avLst/>
                          </a:prstGeom>
                          <a:ln w="28575" cap="flat" cmpd="sng">
                            <a:solidFill>
                              <a:srgbClr val="000000"/>
                            </a:solidFill>
                            <a:prstDash val="solid"/>
                            <a:miter/>
                            <a:headEnd type="none" w="med" len="med"/>
                            <a:tailEnd type="none" w="med" len="med"/>
                          </a:ln>
                        </wps:spPr>
                        <wps:bodyPr/>
                      </wps:wsp>
                      <wps:wsp>
                        <wps:cNvPr id="858" name="_s16918"/>
                        <wps:cNvCnPr>
                          <a:stCxn id="888" idx="1"/>
                          <a:endCxn id="874" idx="2"/>
                        </wps:cNvCnPr>
                        <wps:spPr>
                          <a:xfrm rot="10800000">
                            <a:off x="2707" y="7106"/>
                            <a:ext cx="359" cy="10436"/>
                          </a:xfrm>
                          <a:prstGeom prst="bentConnector2">
                            <a:avLst/>
                          </a:prstGeom>
                          <a:ln w="28575" cap="flat" cmpd="sng">
                            <a:solidFill>
                              <a:srgbClr val="000000"/>
                            </a:solidFill>
                            <a:prstDash val="solid"/>
                            <a:miter/>
                            <a:headEnd type="none" w="med" len="med"/>
                            <a:tailEnd type="none" w="med" len="med"/>
                          </a:ln>
                        </wps:spPr>
                        <wps:bodyPr/>
                      </wps:wsp>
                      <wps:wsp>
                        <wps:cNvPr id="859" name="_s16919"/>
                        <wps:cNvCnPr>
                          <a:stCxn id="887" idx="1"/>
                          <a:endCxn id="874" idx="2"/>
                        </wps:cNvCnPr>
                        <wps:spPr>
                          <a:xfrm rot="10800000">
                            <a:off x="2707" y="7106"/>
                            <a:ext cx="359" cy="9357"/>
                          </a:xfrm>
                          <a:prstGeom prst="bentConnector2">
                            <a:avLst/>
                          </a:prstGeom>
                          <a:ln w="28575" cap="flat" cmpd="sng">
                            <a:solidFill>
                              <a:srgbClr val="000000"/>
                            </a:solidFill>
                            <a:prstDash val="solid"/>
                            <a:miter/>
                            <a:headEnd type="none" w="med" len="med"/>
                            <a:tailEnd type="none" w="med" len="med"/>
                          </a:ln>
                        </wps:spPr>
                        <wps:bodyPr/>
                      </wps:wsp>
                      <wps:wsp>
                        <wps:cNvPr id="860" name="_s16920"/>
                        <wps:cNvCnPr>
                          <a:stCxn id="886" idx="1"/>
                          <a:endCxn id="874" idx="2"/>
                        </wps:cNvCnPr>
                        <wps:spPr>
                          <a:xfrm rot="10800000">
                            <a:off x="2707" y="7106"/>
                            <a:ext cx="359" cy="8276"/>
                          </a:xfrm>
                          <a:prstGeom prst="bentConnector2">
                            <a:avLst/>
                          </a:prstGeom>
                          <a:ln w="28575" cap="flat" cmpd="sng">
                            <a:solidFill>
                              <a:srgbClr val="000000"/>
                            </a:solidFill>
                            <a:prstDash val="solid"/>
                            <a:miter/>
                            <a:headEnd type="none" w="med" len="med"/>
                            <a:tailEnd type="none" w="med" len="med"/>
                          </a:ln>
                        </wps:spPr>
                        <wps:bodyPr/>
                      </wps:wsp>
                      <wps:wsp>
                        <wps:cNvPr id="861" name="_s16921"/>
                        <wps:cNvCnPr>
                          <a:stCxn id="885" idx="1"/>
                          <a:endCxn id="874" idx="2"/>
                        </wps:cNvCnPr>
                        <wps:spPr>
                          <a:xfrm rot="10800000">
                            <a:off x="2707" y="7106"/>
                            <a:ext cx="359" cy="7196"/>
                          </a:xfrm>
                          <a:prstGeom prst="bentConnector2">
                            <a:avLst/>
                          </a:prstGeom>
                          <a:ln w="28575" cap="flat" cmpd="sng">
                            <a:solidFill>
                              <a:srgbClr val="000000"/>
                            </a:solidFill>
                            <a:prstDash val="solid"/>
                            <a:miter/>
                            <a:headEnd type="none" w="med" len="med"/>
                            <a:tailEnd type="none" w="med" len="med"/>
                          </a:ln>
                        </wps:spPr>
                        <wps:bodyPr/>
                      </wps:wsp>
                      <wps:wsp>
                        <wps:cNvPr id="862" name="_s16922"/>
                        <wps:cNvCnPr>
                          <a:stCxn id="884" idx="1"/>
                          <a:endCxn id="874" idx="2"/>
                        </wps:cNvCnPr>
                        <wps:spPr>
                          <a:xfrm rot="10800000">
                            <a:off x="2707" y="7106"/>
                            <a:ext cx="359" cy="6116"/>
                          </a:xfrm>
                          <a:prstGeom prst="bentConnector2">
                            <a:avLst/>
                          </a:prstGeom>
                          <a:ln w="28575" cap="flat" cmpd="sng">
                            <a:solidFill>
                              <a:srgbClr val="000000"/>
                            </a:solidFill>
                            <a:prstDash val="solid"/>
                            <a:miter/>
                            <a:headEnd type="none" w="med" len="med"/>
                            <a:tailEnd type="none" w="med" len="med"/>
                          </a:ln>
                        </wps:spPr>
                        <wps:bodyPr/>
                      </wps:wsp>
                      <wps:wsp>
                        <wps:cNvPr id="863" name="_s16923"/>
                        <wps:cNvCnPr>
                          <a:stCxn id="883" idx="1"/>
                          <a:endCxn id="874" idx="2"/>
                        </wps:cNvCnPr>
                        <wps:spPr>
                          <a:xfrm rot="10800000">
                            <a:off x="2707" y="7106"/>
                            <a:ext cx="359" cy="5037"/>
                          </a:xfrm>
                          <a:prstGeom prst="bentConnector2">
                            <a:avLst/>
                          </a:prstGeom>
                          <a:ln w="28575" cap="flat" cmpd="sng">
                            <a:solidFill>
                              <a:srgbClr val="000000"/>
                            </a:solidFill>
                            <a:prstDash val="solid"/>
                            <a:miter/>
                            <a:headEnd type="none" w="med" len="med"/>
                            <a:tailEnd type="none" w="med" len="med"/>
                          </a:ln>
                        </wps:spPr>
                        <wps:bodyPr/>
                      </wps:wsp>
                      <wps:wsp>
                        <wps:cNvPr id="864" name="_s16924"/>
                        <wps:cNvCnPr>
                          <a:stCxn id="882" idx="1"/>
                          <a:endCxn id="874" idx="2"/>
                        </wps:cNvCnPr>
                        <wps:spPr>
                          <a:xfrm rot="10800000">
                            <a:off x="2707" y="7106"/>
                            <a:ext cx="359" cy="3958"/>
                          </a:xfrm>
                          <a:prstGeom prst="bentConnector2">
                            <a:avLst/>
                          </a:prstGeom>
                          <a:ln w="28575" cap="flat" cmpd="sng">
                            <a:solidFill>
                              <a:srgbClr val="000000"/>
                            </a:solidFill>
                            <a:prstDash val="solid"/>
                            <a:miter/>
                            <a:headEnd type="none" w="med" len="med"/>
                            <a:tailEnd type="none" w="med" len="med"/>
                          </a:ln>
                        </wps:spPr>
                        <wps:bodyPr/>
                      </wps:wsp>
                      <wps:wsp>
                        <wps:cNvPr id="865" name="_s16925"/>
                        <wps:cNvCnPr>
                          <a:stCxn id="881" idx="1"/>
                          <a:endCxn id="874" idx="2"/>
                        </wps:cNvCnPr>
                        <wps:spPr>
                          <a:xfrm rot="10800000">
                            <a:off x="2707" y="7106"/>
                            <a:ext cx="359" cy="2878"/>
                          </a:xfrm>
                          <a:prstGeom prst="bentConnector2">
                            <a:avLst/>
                          </a:prstGeom>
                          <a:ln w="28575" cap="flat" cmpd="sng">
                            <a:solidFill>
                              <a:srgbClr val="000000"/>
                            </a:solidFill>
                            <a:prstDash val="solid"/>
                            <a:miter/>
                            <a:headEnd type="none" w="med" len="med"/>
                            <a:tailEnd type="none" w="med" len="med"/>
                          </a:ln>
                        </wps:spPr>
                        <wps:bodyPr/>
                      </wps:wsp>
                      <wps:wsp>
                        <wps:cNvPr id="866" name="_s16926"/>
                        <wps:cNvCnPr>
                          <a:stCxn id="880" idx="1"/>
                          <a:endCxn id="874" idx="2"/>
                        </wps:cNvCnPr>
                        <wps:spPr>
                          <a:xfrm rot="10800000">
                            <a:off x="2707" y="7106"/>
                            <a:ext cx="359" cy="1800"/>
                          </a:xfrm>
                          <a:prstGeom prst="bentConnector2">
                            <a:avLst/>
                          </a:prstGeom>
                          <a:ln w="28575" cap="flat" cmpd="sng">
                            <a:solidFill>
                              <a:srgbClr val="000000"/>
                            </a:solidFill>
                            <a:prstDash val="solid"/>
                            <a:miter/>
                            <a:headEnd type="none" w="med" len="med"/>
                            <a:tailEnd type="none" w="med" len="med"/>
                          </a:ln>
                        </wps:spPr>
                        <wps:bodyPr/>
                      </wps:wsp>
                      <wps:wsp>
                        <wps:cNvPr id="867" name="_s16927"/>
                        <wps:cNvCnPr>
                          <a:stCxn id="879" idx="1"/>
                          <a:endCxn id="874" idx="2"/>
                        </wps:cNvCnPr>
                        <wps:spPr>
                          <a:xfrm rot="10800000">
                            <a:off x="2707" y="7106"/>
                            <a:ext cx="359" cy="720"/>
                          </a:xfrm>
                          <a:prstGeom prst="bentConnector2">
                            <a:avLst/>
                          </a:prstGeom>
                          <a:ln w="28575" cap="flat" cmpd="sng">
                            <a:solidFill>
                              <a:srgbClr val="000000"/>
                            </a:solidFill>
                            <a:prstDash val="solid"/>
                            <a:miter/>
                            <a:headEnd type="none" w="med" len="med"/>
                            <a:tailEnd type="none" w="med" len="med"/>
                          </a:ln>
                        </wps:spPr>
                        <wps:bodyPr/>
                      </wps:wsp>
                      <wps:wsp>
                        <wps:cNvPr id="868" name="_s16928"/>
                        <wps:cNvCnPr>
                          <a:stCxn id="878" idx="0"/>
                          <a:endCxn id="873" idx="2"/>
                        </wps:cNvCnPr>
                        <wps:spPr>
                          <a:xfrm rot="5400000" flipH="1">
                            <a:off x="11165" y="3326"/>
                            <a:ext cx="361" cy="5761"/>
                          </a:xfrm>
                          <a:prstGeom prst="bentConnector3">
                            <a:avLst>
                              <a:gd name="adj1" fmla="val 50000"/>
                            </a:avLst>
                          </a:prstGeom>
                          <a:ln w="28575" cap="flat" cmpd="sng">
                            <a:solidFill>
                              <a:srgbClr val="000000"/>
                            </a:solidFill>
                            <a:prstDash val="solid"/>
                            <a:miter/>
                            <a:headEnd type="none" w="med" len="med"/>
                            <a:tailEnd type="none" w="med" len="med"/>
                          </a:ln>
                        </wps:spPr>
                        <wps:bodyPr/>
                      </wps:wsp>
                      <wps:wsp>
                        <wps:cNvPr id="869" name="_s16929"/>
                        <wps:cNvCnPr>
                          <a:stCxn id="877" idx="0"/>
                          <a:endCxn id="873" idx="2"/>
                        </wps:cNvCnPr>
                        <wps:spPr>
                          <a:xfrm rot="5400000" flipH="1">
                            <a:off x="9724" y="4766"/>
                            <a:ext cx="361" cy="2880"/>
                          </a:xfrm>
                          <a:prstGeom prst="bentConnector3">
                            <a:avLst>
                              <a:gd name="adj1" fmla="val 50000"/>
                            </a:avLst>
                          </a:prstGeom>
                          <a:ln w="28575" cap="flat" cmpd="sng">
                            <a:solidFill>
                              <a:srgbClr val="000000"/>
                            </a:solidFill>
                            <a:prstDash val="solid"/>
                            <a:miter/>
                            <a:headEnd type="none" w="med" len="med"/>
                            <a:tailEnd type="none" w="med" len="med"/>
                          </a:ln>
                        </wps:spPr>
                        <wps:bodyPr/>
                      </wps:wsp>
                      <wps:wsp>
                        <wps:cNvPr id="870" name="_s16930"/>
                        <wps:cNvCnPr>
                          <a:stCxn id="876" idx="0"/>
                          <a:endCxn id="873" idx="2"/>
                        </wps:cNvCnPr>
                        <wps:spPr>
                          <a:xfrm rot="-5400000">
                            <a:off x="8285" y="6206"/>
                            <a:ext cx="361" cy="1"/>
                          </a:xfrm>
                          <a:prstGeom prst="straightConnector1">
                            <a:avLst/>
                          </a:prstGeom>
                          <a:ln w="28575" cap="flat" cmpd="sng">
                            <a:solidFill>
                              <a:srgbClr val="000000"/>
                            </a:solidFill>
                            <a:prstDash val="solid"/>
                            <a:headEnd type="none" w="med" len="med"/>
                            <a:tailEnd type="none" w="med" len="med"/>
                          </a:ln>
                        </wps:spPr>
                        <wps:bodyPr/>
                      </wps:wsp>
                      <wps:wsp>
                        <wps:cNvPr id="871" name="_s16931"/>
                        <wps:cNvCnPr>
                          <a:stCxn id="875" idx="0"/>
                          <a:endCxn id="873" idx="2"/>
                        </wps:cNvCnPr>
                        <wps:spPr>
                          <a:xfrm rot="-5400000">
                            <a:off x="6845" y="4767"/>
                            <a:ext cx="361" cy="2879"/>
                          </a:xfrm>
                          <a:prstGeom prst="bentConnector3">
                            <a:avLst>
                              <a:gd name="adj1" fmla="val 50000"/>
                            </a:avLst>
                          </a:prstGeom>
                          <a:ln w="28575" cap="flat" cmpd="sng">
                            <a:solidFill>
                              <a:srgbClr val="000000"/>
                            </a:solidFill>
                            <a:prstDash val="solid"/>
                            <a:miter/>
                            <a:headEnd type="none" w="med" len="med"/>
                            <a:tailEnd type="none" w="med" len="med"/>
                          </a:ln>
                        </wps:spPr>
                        <wps:bodyPr/>
                      </wps:wsp>
                      <wps:wsp>
                        <wps:cNvPr id="872" name="_s16932"/>
                        <wps:cNvCnPr>
                          <a:stCxn id="874" idx="0"/>
                          <a:endCxn id="873" idx="2"/>
                        </wps:cNvCnPr>
                        <wps:spPr>
                          <a:xfrm rot="-5400000">
                            <a:off x="5405" y="3327"/>
                            <a:ext cx="361" cy="5758"/>
                          </a:xfrm>
                          <a:prstGeom prst="bentConnector3">
                            <a:avLst>
                              <a:gd name="adj1" fmla="val 50000"/>
                            </a:avLst>
                          </a:prstGeom>
                          <a:ln w="28575" cap="flat" cmpd="sng">
                            <a:solidFill>
                              <a:srgbClr val="000000"/>
                            </a:solidFill>
                            <a:prstDash val="solid"/>
                            <a:miter/>
                            <a:headEnd type="none" w="med" len="med"/>
                            <a:tailEnd type="none" w="med" len="med"/>
                          </a:ln>
                        </wps:spPr>
                        <wps:bodyPr/>
                      </wps:wsp>
                      <wps:wsp>
                        <wps:cNvPr id="873" name="_s16933"/>
                        <wps:cNvSpPr/>
                        <wps:spPr>
                          <a:xfrm>
                            <a:off x="7385" y="530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5F09F75">
                              <w:pPr>
                                <w:jc w:val="center"/>
                                <w:rPr>
                                  <w:rFonts w:ascii="宋体" w:hAnsi="宋体"/>
                                  <w:b/>
                                </w:rPr>
                              </w:pPr>
                              <w:r>
                                <w:rPr>
                                  <w:rFonts w:hint="eastAsia" w:ascii="宋体" w:hAnsi="宋体"/>
                                  <w:b/>
                                </w:rPr>
                                <w:t>合同总价</w:t>
                              </w:r>
                            </w:p>
                          </w:txbxContent>
                        </wps:txbx>
                        <wps:bodyPr wrap="square" lIns="0" tIns="0" rIns="0" bIns="0" anchor="ctr" anchorCtr="0" upright="1"/>
                      </wps:wsp>
                      <wps:wsp>
                        <wps:cNvPr id="874" name="_s16934"/>
                        <wps:cNvSpPr/>
                        <wps:spPr>
                          <a:xfrm>
                            <a:off x="1626" y="638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80463EC">
                              <w:pPr>
                                <w:jc w:val="center"/>
                                <w:rPr>
                                  <w:rFonts w:ascii="宋体" w:hAnsi="宋体"/>
                                  <w:b/>
                                  <w:sz w:val="21"/>
                                  <w:szCs w:val="21"/>
                                </w:rPr>
                              </w:pPr>
                              <w:r>
                                <w:rPr>
                                  <w:rFonts w:hint="eastAsia" w:ascii="宋体" w:hAnsi="宋体"/>
                                  <w:b/>
                                  <w:sz w:val="21"/>
                                  <w:szCs w:val="21"/>
                                </w:rPr>
                                <w:t>分部分项工程费</w:t>
                              </w:r>
                            </w:p>
                          </w:txbxContent>
                        </wps:txbx>
                        <wps:bodyPr wrap="square" lIns="0" tIns="0" rIns="0" bIns="0" anchor="ctr" anchorCtr="0" upright="1"/>
                      </wps:wsp>
                      <wps:wsp>
                        <wps:cNvPr id="875" name="_s16935"/>
                        <wps:cNvSpPr/>
                        <wps:spPr>
                          <a:xfrm>
                            <a:off x="4505" y="638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9CC1295">
                              <w:pPr>
                                <w:jc w:val="center"/>
                                <w:rPr>
                                  <w:rFonts w:ascii="宋体" w:hAnsi="宋体"/>
                                  <w:b/>
                                </w:rPr>
                              </w:pPr>
                              <w:r>
                                <w:rPr>
                                  <w:rFonts w:hint="eastAsia" w:ascii="宋体" w:hAnsi="宋体"/>
                                  <w:b/>
                                </w:rPr>
                                <w:t>措施费</w:t>
                              </w:r>
                            </w:p>
                          </w:txbxContent>
                        </wps:txbx>
                        <wps:bodyPr wrap="square" lIns="0" tIns="0" rIns="0" bIns="0" anchor="ctr" anchorCtr="0" upright="1"/>
                      </wps:wsp>
                      <wps:wsp>
                        <wps:cNvPr id="876" name="_s16936"/>
                        <wps:cNvSpPr/>
                        <wps:spPr>
                          <a:xfrm>
                            <a:off x="7385" y="638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AAC467C">
                              <w:pPr>
                                <w:jc w:val="center"/>
                                <w:rPr>
                                  <w:rFonts w:ascii="宋体" w:hAnsi="宋体"/>
                                  <w:b/>
                                </w:rPr>
                              </w:pPr>
                              <w:r>
                                <w:rPr>
                                  <w:rFonts w:hint="eastAsia" w:ascii="宋体" w:hAnsi="宋体"/>
                                  <w:b/>
                                </w:rPr>
                                <w:t>规费</w:t>
                              </w:r>
                            </w:p>
                          </w:txbxContent>
                        </wps:txbx>
                        <wps:bodyPr wrap="square" lIns="0" tIns="0" rIns="0" bIns="0" anchor="ctr" anchorCtr="0" upright="1"/>
                      </wps:wsp>
                      <wps:wsp>
                        <wps:cNvPr id="877" name="_s16937"/>
                        <wps:cNvSpPr/>
                        <wps:spPr>
                          <a:xfrm>
                            <a:off x="10266" y="638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C130869">
                              <w:pPr>
                                <w:jc w:val="center"/>
                                <w:rPr>
                                  <w:rFonts w:ascii="宋体" w:hAnsi="宋体"/>
                                  <w:b/>
                                </w:rPr>
                              </w:pPr>
                              <w:r>
                                <w:rPr>
                                  <w:rFonts w:hint="eastAsia" w:ascii="宋体" w:hAnsi="宋体"/>
                                  <w:b/>
                                </w:rPr>
                                <w:t>其他项目</w:t>
                              </w:r>
                            </w:p>
                          </w:txbxContent>
                        </wps:txbx>
                        <wps:bodyPr wrap="square" lIns="0" tIns="0" rIns="0" bIns="0" anchor="ctr" anchorCtr="0" upright="1"/>
                      </wps:wsp>
                      <wps:wsp>
                        <wps:cNvPr id="878" name="_s16938"/>
                        <wps:cNvSpPr/>
                        <wps:spPr>
                          <a:xfrm>
                            <a:off x="13146" y="638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1A13891">
                              <w:pPr>
                                <w:jc w:val="center"/>
                                <w:rPr>
                                  <w:rFonts w:ascii="宋体" w:hAnsi="宋体" w:cs="Arial"/>
                                  <w:b/>
                                </w:rPr>
                              </w:pPr>
                              <w:r>
                                <w:rPr>
                                  <w:rFonts w:ascii="宋体" w:hAnsi="宋体" w:cs="Arial"/>
                                  <w:b/>
                                </w:rPr>
                                <w:t>税金</w:t>
                              </w:r>
                            </w:p>
                          </w:txbxContent>
                        </wps:txbx>
                        <wps:bodyPr wrap="square" lIns="0" tIns="0" rIns="0" bIns="0" anchor="ctr" anchorCtr="0" upright="1"/>
                      </wps:wsp>
                      <wps:wsp>
                        <wps:cNvPr id="879" name="_s16939"/>
                        <wps:cNvSpPr/>
                        <wps:spPr>
                          <a:xfrm>
                            <a:off x="3066" y="746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205BABD">
                              <w:pPr>
                                <w:jc w:val="center"/>
                                <w:rPr>
                                  <w:rFonts w:ascii="宋体" w:hAnsi="宋体"/>
                                  <w:b/>
                                </w:rPr>
                              </w:pPr>
                              <w:r>
                                <w:rPr>
                                  <w:rFonts w:hint="eastAsia" w:ascii="宋体" w:hAnsi="宋体"/>
                                  <w:b/>
                                </w:rPr>
                                <w:t>土方工程</w:t>
                              </w:r>
                            </w:p>
                          </w:txbxContent>
                        </wps:txbx>
                        <wps:bodyPr wrap="square" lIns="0" tIns="0" rIns="0" bIns="0" anchor="ctr" anchorCtr="0" upright="1"/>
                      </wps:wsp>
                      <wps:wsp>
                        <wps:cNvPr id="880" name="_s16940"/>
                        <wps:cNvSpPr/>
                        <wps:spPr>
                          <a:xfrm>
                            <a:off x="3066" y="854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B36A423">
                              <w:pPr>
                                <w:jc w:val="center"/>
                                <w:rPr>
                                  <w:rFonts w:ascii="宋体" w:hAnsi="宋体" w:cs="Arial"/>
                                  <w:b/>
                                </w:rPr>
                              </w:pPr>
                              <w:r>
                                <w:rPr>
                                  <w:rFonts w:hint="eastAsia" w:ascii="宋体" w:hAnsi="宋体" w:cs="Arial"/>
                                  <w:b/>
                                </w:rPr>
                                <w:t>地基处理</w:t>
                              </w:r>
                            </w:p>
                          </w:txbxContent>
                        </wps:txbx>
                        <wps:bodyPr wrap="square" lIns="0" tIns="0" rIns="0" bIns="0" anchor="ctr" anchorCtr="0" upright="1"/>
                      </wps:wsp>
                      <wps:wsp>
                        <wps:cNvPr id="881" name="_s16941"/>
                        <wps:cNvSpPr/>
                        <wps:spPr>
                          <a:xfrm>
                            <a:off x="3066" y="9625"/>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02D134F">
                              <w:pPr>
                                <w:jc w:val="center"/>
                                <w:rPr>
                                  <w:rFonts w:ascii="宋体" w:hAnsi="宋体"/>
                                  <w:b/>
                                </w:rPr>
                              </w:pPr>
                              <w:r>
                                <w:rPr>
                                  <w:rFonts w:hint="eastAsia" w:ascii="宋体" w:hAnsi="宋体"/>
                                  <w:b/>
                                </w:rPr>
                                <w:t>基坑支护</w:t>
                              </w:r>
                            </w:p>
                          </w:txbxContent>
                        </wps:txbx>
                        <wps:bodyPr wrap="square" lIns="0" tIns="0" rIns="0" bIns="0" anchor="ctr" anchorCtr="0" upright="1"/>
                      </wps:wsp>
                      <wps:wsp>
                        <wps:cNvPr id="882" name="_s16942"/>
                        <wps:cNvSpPr/>
                        <wps:spPr>
                          <a:xfrm>
                            <a:off x="3066" y="10704"/>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1616813">
                              <w:pPr>
                                <w:jc w:val="center"/>
                                <w:rPr>
                                  <w:rFonts w:ascii="宋体" w:hAnsi="宋体"/>
                                  <w:b/>
                                </w:rPr>
                              </w:pPr>
                              <w:r>
                                <w:rPr>
                                  <w:rFonts w:hint="eastAsia" w:ascii="宋体" w:hAnsi="宋体"/>
                                  <w:b/>
                                </w:rPr>
                                <w:t>混凝土结构</w:t>
                              </w:r>
                            </w:p>
                          </w:txbxContent>
                        </wps:txbx>
                        <wps:bodyPr wrap="square" lIns="0" tIns="0" rIns="0" bIns="0" anchor="ctr" anchorCtr="0" upright="1"/>
                      </wps:wsp>
                      <wps:wsp>
                        <wps:cNvPr id="883" name="_s16943"/>
                        <wps:cNvSpPr/>
                        <wps:spPr>
                          <a:xfrm>
                            <a:off x="3066" y="11783"/>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3EE84B8">
                              <w:pPr>
                                <w:jc w:val="center"/>
                                <w:rPr>
                                  <w:rFonts w:ascii="宋体" w:hAnsi="宋体" w:cs="Arial"/>
                                  <w:b/>
                                </w:rPr>
                              </w:pPr>
                              <w:r>
                                <w:rPr>
                                  <w:rFonts w:hint="eastAsia" w:ascii="宋体" w:hAnsi="宋体" w:cs="Arial"/>
                                  <w:b/>
                                </w:rPr>
                                <w:t>砌筑结构</w:t>
                              </w:r>
                            </w:p>
                          </w:txbxContent>
                        </wps:txbx>
                        <wps:bodyPr wrap="square" lIns="0" tIns="0" rIns="0" bIns="0" anchor="ctr" anchorCtr="0" upright="1"/>
                      </wps:wsp>
                      <wps:wsp>
                        <wps:cNvPr id="884" name="_s16944"/>
                        <wps:cNvSpPr/>
                        <wps:spPr>
                          <a:xfrm>
                            <a:off x="3066" y="12862"/>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15AC84C">
                              <w:pPr>
                                <w:jc w:val="center"/>
                                <w:rPr>
                                  <w:rFonts w:ascii="宋体" w:hAnsi="宋体" w:cs="Arial"/>
                                  <w:b/>
                                </w:rPr>
                              </w:pPr>
                              <w:r>
                                <w:rPr>
                                  <w:rFonts w:hint="eastAsia" w:ascii="宋体" w:hAnsi="宋体" w:cs="Arial"/>
                                  <w:b/>
                                </w:rPr>
                                <w:t>门窗工程</w:t>
                              </w:r>
                            </w:p>
                          </w:txbxContent>
                        </wps:txbx>
                        <wps:bodyPr wrap="square" lIns="0" tIns="0" rIns="0" bIns="0" anchor="ctr" anchorCtr="0" upright="1"/>
                      </wps:wsp>
                      <wps:wsp>
                        <wps:cNvPr id="885" name="_s16945"/>
                        <wps:cNvSpPr/>
                        <wps:spPr>
                          <a:xfrm>
                            <a:off x="3066" y="13942"/>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D2B8115">
                              <w:pPr>
                                <w:jc w:val="center"/>
                                <w:rPr>
                                  <w:rFonts w:ascii="宋体" w:hAnsi="宋体"/>
                                  <w:b/>
                                </w:rPr>
                              </w:pPr>
                              <w:r>
                                <w:rPr>
                                  <w:rFonts w:hint="eastAsia" w:ascii="宋体" w:hAnsi="宋体"/>
                                  <w:b/>
                                </w:rPr>
                                <w:t>屋面与防水</w:t>
                              </w:r>
                            </w:p>
                          </w:txbxContent>
                        </wps:txbx>
                        <wps:bodyPr wrap="square" lIns="0" tIns="0" rIns="0" bIns="0" anchor="ctr" anchorCtr="0" upright="1"/>
                      </wps:wsp>
                      <wps:wsp>
                        <wps:cNvPr id="886" name="_s16946"/>
                        <wps:cNvSpPr/>
                        <wps:spPr>
                          <a:xfrm>
                            <a:off x="3066" y="15022"/>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1740C3C">
                              <w:pPr>
                                <w:jc w:val="center"/>
                                <w:rPr>
                                  <w:rFonts w:ascii="宋体" w:hAnsi="宋体" w:cs="Arial"/>
                                  <w:b/>
                                </w:rPr>
                              </w:pPr>
                              <w:r>
                                <w:rPr>
                                  <w:rFonts w:hint="eastAsia" w:ascii="宋体" w:hAnsi="宋体" w:cs="Arial"/>
                                  <w:b/>
                                </w:rPr>
                                <w:t>装饰装修</w:t>
                              </w:r>
                            </w:p>
                          </w:txbxContent>
                        </wps:txbx>
                        <wps:bodyPr wrap="square" lIns="0" tIns="0" rIns="0" bIns="0" anchor="ctr" anchorCtr="0" upright="1"/>
                      </wps:wsp>
                      <wps:wsp>
                        <wps:cNvPr id="887" name="_s16947"/>
                        <wps:cNvSpPr/>
                        <wps:spPr>
                          <a:xfrm>
                            <a:off x="3066" y="16102"/>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AD90462">
                              <w:pPr>
                                <w:jc w:val="center"/>
                                <w:rPr>
                                  <w:rFonts w:ascii="宋体" w:hAnsi="宋体" w:cs="Arial"/>
                                  <w:b/>
                                </w:rPr>
                              </w:pPr>
                              <w:r>
                                <w:rPr>
                                  <w:rFonts w:hint="eastAsia" w:ascii="宋体" w:hAnsi="宋体" w:cs="Arial"/>
                                  <w:b/>
                                </w:rPr>
                                <w:t>建筑节能</w:t>
                              </w:r>
                            </w:p>
                          </w:txbxContent>
                        </wps:txbx>
                        <wps:bodyPr wrap="square" lIns="0" tIns="0" rIns="0" bIns="0" anchor="ctr" anchorCtr="0" upright="1"/>
                      </wps:wsp>
                      <wps:wsp>
                        <wps:cNvPr id="888" name="_s16948"/>
                        <wps:cNvSpPr/>
                        <wps:spPr>
                          <a:xfrm>
                            <a:off x="3066" y="17182"/>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5F2BF45">
                              <w:pPr>
                                <w:jc w:val="center"/>
                                <w:rPr>
                                  <w:rFonts w:ascii="宋体" w:hAnsi="宋体"/>
                                  <w:b/>
                                </w:rPr>
                              </w:pPr>
                              <w:r>
                                <w:rPr>
                                  <w:rFonts w:hint="eastAsia" w:ascii="宋体" w:hAnsi="宋体"/>
                                  <w:b/>
                                </w:rPr>
                                <w:t>设备安装</w:t>
                              </w:r>
                            </w:p>
                          </w:txbxContent>
                        </wps:txbx>
                        <wps:bodyPr wrap="square" lIns="0" tIns="0" rIns="0" bIns="0" anchor="ctr" anchorCtr="0" upright="1"/>
                      </wps:wsp>
                      <wps:wsp>
                        <wps:cNvPr id="889" name="_s16949"/>
                        <wps:cNvSpPr/>
                        <wps:spPr>
                          <a:xfrm>
                            <a:off x="5945" y="746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60FC40D">
                              <w:pPr>
                                <w:jc w:val="center"/>
                                <w:rPr>
                                  <w:rFonts w:ascii="宋体" w:hAnsi="宋体"/>
                                  <w:b/>
                                </w:rPr>
                              </w:pPr>
                              <w:r>
                                <w:rPr>
                                  <w:rFonts w:hint="eastAsia" w:ascii="宋体" w:hAnsi="宋体"/>
                                  <w:b/>
                                </w:rPr>
                                <w:t>安全文明</w:t>
                              </w:r>
                            </w:p>
                          </w:txbxContent>
                        </wps:txbx>
                        <wps:bodyPr wrap="square" lIns="0" tIns="0" rIns="0" bIns="0" anchor="ctr" anchorCtr="0" upright="1"/>
                      </wps:wsp>
                      <wps:wsp>
                        <wps:cNvPr id="890" name="_s16950"/>
                        <wps:cNvSpPr/>
                        <wps:spPr>
                          <a:xfrm>
                            <a:off x="5945" y="854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5F8CA9B">
                              <w:pPr>
                                <w:jc w:val="center"/>
                                <w:rPr>
                                  <w:rFonts w:ascii="宋体" w:hAnsi="宋体"/>
                                  <w:b/>
                                </w:rPr>
                              </w:pPr>
                              <w:r>
                                <w:rPr>
                                  <w:rFonts w:hint="eastAsia" w:ascii="宋体" w:hAnsi="宋体"/>
                                  <w:b/>
                                </w:rPr>
                                <w:t>夜间施工</w:t>
                              </w:r>
                            </w:p>
                          </w:txbxContent>
                        </wps:txbx>
                        <wps:bodyPr wrap="square" lIns="0" tIns="0" rIns="0" bIns="0" anchor="ctr" anchorCtr="0" upright="1"/>
                      </wps:wsp>
                      <wps:wsp>
                        <wps:cNvPr id="891" name="_s16951"/>
                        <wps:cNvSpPr/>
                        <wps:spPr>
                          <a:xfrm>
                            <a:off x="5945" y="9625"/>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7D86F42">
                              <w:pPr>
                                <w:jc w:val="center"/>
                                <w:rPr>
                                  <w:rFonts w:ascii="宋体" w:hAnsi="宋体"/>
                                  <w:b/>
                                </w:rPr>
                              </w:pPr>
                              <w:r>
                                <w:rPr>
                                  <w:rFonts w:hint="eastAsia" w:ascii="宋体" w:hAnsi="宋体"/>
                                  <w:b/>
                                </w:rPr>
                                <w:t>二次搬运</w:t>
                              </w:r>
                            </w:p>
                          </w:txbxContent>
                        </wps:txbx>
                        <wps:bodyPr wrap="square" lIns="0" tIns="0" rIns="0" bIns="0" anchor="ctr" anchorCtr="0" upright="1"/>
                      </wps:wsp>
                      <wps:wsp>
                        <wps:cNvPr id="892" name="_s16952"/>
                        <wps:cNvSpPr/>
                        <wps:spPr>
                          <a:xfrm>
                            <a:off x="5945" y="10704"/>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C9AAE82">
                              <w:pPr>
                                <w:jc w:val="center"/>
                                <w:rPr>
                                  <w:rFonts w:ascii="宋体" w:hAnsi="宋体" w:cs="Arial"/>
                                  <w:b/>
                                </w:rPr>
                              </w:pPr>
                              <w:r>
                                <w:rPr>
                                  <w:rFonts w:hint="eastAsia" w:ascii="宋体" w:hAnsi="宋体" w:cs="Arial"/>
                                  <w:b/>
                                </w:rPr>
                                <w:t>雨季施工</w:t>
                              </w:r>
                            </w:p>
                          </w:txbxContent>
                        </wps:txbx>
                        <wps:bodyPr wrap="square" lIns="0" tIns="0" rIns="0" bIns="0" anchor="ctr" anchorCtr="0" upright="1"/>
                      </wps:wsp>
                      <wps:wsp>
                        <wps:cNvPr id="893" name="_s16953"/>
                        <wps:cNvSpPr/>
                        <wps:spPr>
                          <a:xfrm>
                            <a:off x="5945" y="11783"/>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3E10C05">
                              <w:pPr>
                                <w:jc w:val="center"/>
                                <w:rPr>
                                  <w:rFonts w:ascii="宋体" w:hAnsi="宋体"/>
                                  <w:b/>
                                </w:rPr>
                              </w:pPr>
                              <w:r>
                                <w:rPr>
                                  <w:rFonts w:hint="eastAsia" w:ascii="宋体" w:hAnsi="宋体"/>
                                  <w:b/>
                                </w:rPr>
                                <w:t>降水与排水</w:t>
                              </w:r>
                            </w:p>
                            <w:p w14:paraId="4CD0FE65">
                              <w:pPr>
                                <w:jc w:val="center"/>
                                <w:rPr>
                                  <w:sz w:val="14"/>
                                </w:rPr>
                              </w:pPr>
                            </w:p>
                          </w:txbxContent>
                        </wps:txbx>
                        <wps:bodyPr wrap="square" lIns="0" tIns="0" rIns="0" bIns="0" anchor="ctr" anchorCtr="0" upright="1"/>
                      </wps:wsp>
                      <wps:wsp>
                        <wps:cNvPr id="894" name="_s16954"/>
                        <wps:cNvSpPr/>
                        <wps:spPr>
                          <a:xfrm>
                            <a:off x="5945" y="12862"/>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13075B8">
                              <w:pPr>
                                <w:jc w:val="center"/>
                                <w:rPr>
                                  <w:rFonts w:ascii="宋体" w:hAnsi="宋体"/>
                                  <w:b/>
                                </w:rPr>
                              </w:pPr>
                              <w:r>
                                <w:rPr>
                                  <w:rFonts w:hint="eastAsia" w:ascii="宋体" w:hAnsi="宋体"/>
                                  <w:b/>
                                </w:rPr>
                                <w:t>临时设施</w:t>
                              </w:r>
                            </w:p>
                          </w:txbxContent>
                        </wps:txbx>
                        <wps:bodyPr wrap="square" lIns="0" tIns="0" rIns="0" bIns="0" anchor="ctr" anchorCtr="0" upright="1"/>
                      </wps:wsp>
                      <wps:wsp>
                        <wps:cNvPr id="895" name="_s16955"/>
                        <wps:cNvSpPr/>
                        <wps:spPr>
                          <a:xfrm>
                            <a:off x="5945" y="13942"/>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C0EDAEB">
                              <w:pPr>
                                <w:jc w:val="center"/>
                                <w:rPr>
                                  <w:rFonts w:ascii="宋体" w:hAnsi="宋体"/>
                                  <w:b/>
                                  <w:sz w:val="21"/>
                                  <w:szCs w:val="21"/>
                                </w:rPr>
                              </w:pPr>
                              <w:r>
                                <w:rPr>
                                  <w:rFonts w:hint="eastAsia" w:ascii="宋体" w:hAnsi="宋体"/>
                                  <w:b/>
                                  <w:sz w:val="21"/>
                                  <w:szCs w:val="21"/>
                                </w:rPr>
                                <w:t>机械进出与安拆</w:t>
                              </w:r>
                            </w:p>
                          </w:txbxContent>
                        </wps:txbx>
                        <wps:bodyPr wrap="square" lIns="0" tIns="0" rIns="0" bIns="0" anchor="ctr" anchorCtr="0" upright="1"/>
                      </wps:wsp>
                      <wps:wsp>
                        <wps:cNvPr id="896" name="_s16956"/>
                        <wps:cNvSpPr/>
                        <wps:spPr>
                          <a:xfrm>
                            <a:off x="5945" y="15022"/>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D5C19C9">
                              <w:pPr>
                                <w:jc w:val="center"/>
                                <w:rPr>
                                  <w:rFonts w:ascii="宋体" w:hAnsi="宋体"/>
                                  <w:b/>
                                </w:rPr>
                              </w:pPr>
                              <w:r>
                                <w:rPr>
                                  <w:rFonts w:hint="eastAsia" w:ascii="宋体" w:hAnsi="宋体"/>
                                  <w:b/>
                                </w:rPr>
                                <w:t>成品保护</w:t>
                              </w:r>
                            </w:p>
                          </w:txbxContent>
                        </wps:txbx>
                        <wps:bodyPr wrap="square" lIns="0" tIns="0" rIns="0" bIns="0" anchor="ctr" anchorCtr="0" upright="1"/>
                      </wps:wsp>
                      <wps:wsp>
                        <wps:cNvPr id="897" name="_s16957"/>
                        <wps:cNvSpPr/>
                        <wps:spPr>
                          <a:xfrm>
                            <a:off x="5945" y="16102"/>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6643B47">
                              <w:pPr>
                                <w:jc w:val="center"/>
                                <w:rPr>
                                  <w:rFonts w:ascii="宋体" w:hAnsi="宋体" w:cs="Arial"/>
                                  <w:b/>
                                </w:rPr>
                              </w:pPr>
                              <w:r>
                                <w:rPr>
                                  <w:rFonts w:ascii="宋体" w:hAnsi="宋体" w:cs="Arial"/>
                                  <w:b/>
                                </w:rPr>
                                <w:t>其他</w:t>
                              </w:r>
                            </w:p>
                          </w:txbxContent>
                        </wps:txbx>
                        <wps:bodyPr wrap="square" lIns="0" tIns="0" rIns="0" bIns="0" anchor="ctr" anchorCtr="0" upright="1"/>
                      </wps:wsp>
                      <wps:wsp>
                        <wps:cNvPr id="898" name="_s16958"/>
                        <wps:cNvSpPr/>
                        <wps:spPr>
                          <a:xfrm>
                            <a:off x="8825" y="746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FAF80CB">
                              <w:pPr>
                                <w:jc w:val="center"/>
                                <w:rPr>
                                  <w:rFonts w:ascii="宋体" w:hAnsi="宋体"/>
                                  <w:b/>
                                </w:rPr>
                              </w:pPr>
                              <w:r>
                                <w:rPr>
                                  <w:rFonts w:hint="eastAsia" w:ascii="宋体" w:hAnsi="宋体"/>
                                  <w:b/>
                                </w:rPr>
                                <w:t>工程排污费</w:t>
                              </w:r>
                            </w:p>
                          </w:txbxContent>
                        </wps:txbx>
                        <wps:bodyPr wrap="square" lIns="0" tIns="0" rIns="0" bIns="0" anchor="ctr" anchorCtr="0" upright="1"/>
                      </wps:wsp>
                      <wps:wsp>
                        <wps:cNvPr id="899" name="_s16959"/>
                        <wps:cNvSpPr/>
                        <wps:spPr>
                          <a:xfrm>
                            <a:off x="8825" y="854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B3F6F3B">
                              <w:pPr>
                                <w:jc w:val="center"/>
                                <w:rPr>
                                  <w:rFonts w:ascii="宋体" w:hAnsi="宋体"/>
                                  <w:b/>
                                </w:rPr>
                              </w:pPr>
                              <w:r>
                                <w:rPr>
                                  <w:rFonts w:hint="eastAsia" w:ascii="宋体" w:hAnsi="宋体"/>
                                  <w:b/>
                                </w:rPr>
                                <w:t>社会保障费</w:t>
                              </w:r>
                            </w:p>
                          </w:txbxContent>
                        </wps:txbx>
                        <wps:bodyPr wrap="square" lIns="0" tIns="0" rIns="0" bIns="0" anchor="ctr" anchorCtr="0" upright="1"/>
                      </wps:wsp>
                      <wps:wsp>
                        <wps:cNvPr id="900" name="_s16960"/>
                        <wps:cNvSpPr/>
                        <wps:spPr>
                          <a:xfrm>
                            <a:off x="8825" y="9625"/>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64F74CC">
                              <w:pPr>
                                <w:jc w:val="center"/>
                                <w:rPr>
                                  <w:rFonts w:ascii="宋体" w:hAnsi="宋体"/>
                                  <w:b/>
                                </w:rPr>
                              </w:pPr>
                              <w:r>
                                <w:rPr>
                                  <w:rFonts w:hint="eastAsia" w:ascii="宋体" w:hAnsi="宋体"/>
                                  <w:b/>
                                </w:rPr>
                                <w:t>住房公积金</w:t>
                              </w:r>
                            </w:p>
                          </w:txbxContent>
                        </wps:txbx>
                        <wps:bodyPr wrap="square" lIns="0" tIns="0" rIns="0" bIns="0" anchor="ctr" anchorCtr="0" upright="1"/>
                      </wps:wsp>
                      <wps:wsp>
                        <wps:cNvPr id="901" name="_s16961"/>
                        <wps:cNvSpPr/>
                        <wps:spPr>
                          <a:xfrm>
                            <a:off x="8825" y="10704"/>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BB2D6A7">
                              <w:pPr>
                                <w:jc w:val="center"/>
                                <w:rPr>
                                  <w:rFonts w:ascii="宋体" w:hAnsi="宋体"/>
                                  <w:b/>
                                </w:rPr>
                              </w:pPr>
                              <w:r>
                                <w:rPr>
                                  <w:rFonts w:hint="eastAsia" w:ascii="宋体" w:hAnsi="宋体"/>
                                  <w:b/>
                                </w:rPr>
                                <w:t>工伤保险</w:t>
                              </w:r>
                            </w:p>
                          </w:txbxContent>
                        </wps:txbx>
                        <wps:bodyPr wrap="square" lIns="0" tIns="0" rIns="0" bIns="0" anchor="ctr" anchorCtr="0" upright="1"/>
                      </wps:wsp>
                      <wps:wsp>
                        <wps:cNvPr id="902" name="_s16962"/>
                        <wps:cNvSpPr/>
                        <wps:spPr>
                          <a:xfrm>
                            <a:off x="8825" y="11783"/>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19C44E2">
                              <w:pPr>
                                <w:jc w:val="center"/>
                                <w:rPr>
                                  <w:rFonts w:ascii="宋体" w:hAnsi="宋体" w:cs="Arial"/>
                                  <w:b/>
                                </w:rPr>
                              </w:pPr>
                              <w:r>
                                <w:rPr>
                                  <w:rFonts w:ascii="宋体" w:hAnsi="宋体" w:cs="Arial"/>
                                  <w:b/>
                                </w:rPr>
                                <w:t>其他</w:t>
                              </w:r>
                            </w:p>
                          </w:txbxContent>
                        </wps:txbx>
                        <wps:bodyPr wrap="square" lIns="0" tIns="0" rIns="0" bIns="0" anchor="ctr" anchorCtr="0" upright="1"/>
                      </wps:wsp>
                      <wps:wsp>
                        <wps:cNvPr id="903" name="_s16963"/>
                        <wps:cNvSpPr/>
                        <wps:spPr>
                          <a:xfrm>
                            <a:off x="11705" y="746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9C6519B">
                              <w:pPr>
                                <w:jc w:val="center"/>
                                <w:rPr>
                                  <w:rFonts w:ascii="宋体" w:hAnsi="宋体" w:cs="Arial"/>
                                  <w:b/>
                                </w:rPr>
                              </w:pPr>
                              <w:r>
                                <w:rPr>
                                  <w:rFonts w:ascii="宋体" w:hAnsi="宋体" w:cs="Arial"/>
                                  <w:b/>
                                </w:rPr>
                                <w:t>暂列金额</w:t>
                              </w:r>
                            </w:p>
                          </w:txbxContent>
                        </wps:txbx>
                        <wps:bodyPr wrap="square" lIns="0" tIns="0" rIns="0" bIns="0" anchor="ctr" anchorCtr="0" upright="1"/>
                      </wps:wsp>
                      <wps:wsp>
                        <wps:cNvPr id="904" name="_s16964"/>
                        <wps:cNvSpPr/>
                        <wps:spPr>
                          <a:xfrm>
                            <a:off x="11705" y="854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81B3651">
                              <w:pPr>
                                <w:jc w:val="center"/>
                                <w:rPr>
                                  <w:rFonts w:ascii="宋体" w:hAnsi="宋体" w:cs="Arial"/>
                                  <w:b/>
                                </w:rPr>
                              </w:pPr>
                              <w:r>
                                <w:rPr>
                                  <w:rFonts w:ascii="宋体" w:hAnsi="宋体" w:cs="Arial"/>
                                  <w:b/>
                                </w:rPr>
                                <w:t>暂估价</w:t>
                              </w:r>
                            </w:p>
                          </w:txbxContent>
                        </wps:txbx>
                        <wps:bodyPr wrap="square" lIns="0" tIns="0" rIns="0" bIns="0" anchor="ctr" anchorCtr="0" upright="1"/>
                      </wps:wsp>
                      <wps:wsp>
                        <wps:cNvPr id="905" name="_s16965"/>
                        <wps:cNvSpPr/>
                        <wps:spPr>
                          <a:xfrm>
                            <a:off x="11705" y="9625"/>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CBD1ACC">
                              <w:pPr>
                                <w:jc w:val="center"/>
                                <w:rPr>
                                  <w:rFonts w:ascii="宋体" w:hAnsi="宋体" w:cs="Arial"/>
                                  <w:b/>
                                </w:rPr>
                              </w:pPr>
                              <w:r>
                                <w:rPr>
                                  <w:rFonts w:ascii="宋体" w:hAnsi="宋体" w:cs="Arial"/>
                                  <w:b/>
                                </w:rPr>
                                <w:t>计日工</w:t>
                              </w:r>
                            </w:p>
                          </w:txbxContent>
                        </wps:txbx>
                        <wps:bodyPr wrap="square" lIns="0" tIns="0" rIns="0" bIns="0" anchor="ctr" anchorCtr="0" upright="1"/>
                      </wps:wsp>
                      <wps:wsp>
                        <wps:cNvPr id="906" name="_s16966"/>
                        <wps:cNvSpPr/>
                        <wps:spPr>
                          <a:xfrm>
                            <a:off x="11705" y="10704"/>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CDF667A">
                              <w:pPr>
                                <w:jc w:val="center"/>
                                <w:rPr>
                                  <w:rFonts w:ascii="宋体" w:hAnsi="宋体" w:cs="Arial"/>
                                  <w:b/>
                                </w:rPr>
                              </w:pPr>
                              <w:r>
                                <w:rPr>
                                  <w:rFonts w:ascii="宋体" w:hAnsi="宋体" w:cs="Arial"/>
                                  <w:b/>
                                </w:rPr>
                                <w:t>总承包服务费</w:t>
                              </w:r>
                            </w:p>
                          </w:txbxContent>
                        </wps:txbx>
                        <wps:bodyPr wrap="square" lIns="0" tIns="0" rIns="0" bIns="0" anchor="ctr" anchorCtr="0" upright="1"/>
                      </wps:wsp>
                      <wps:wsp>
                        <wps:cNvPr id="907" name="_s16967"/>
                        <wps:cNvSpPr/>
                        <wps:spPr>
                          <a:xfrm>
                            <a:off x="11705" y="11783"/>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EFEFBAA">
                              <w:pPr>
                                <w:jc w:val="center"/>
                                <w:rPr>
                                  <w:rFonts w:ascii="宋体" w:hAnsi="宋体" w:cs="Arial"/>
                                  <w:b/>
                                </w:rPr>
                              </w:pPr>
                              <w:r>
                                <w:rPr>
                                  <w:rFonts w:ascii="宋体" w:hAnsi="宋体" w:cs="Arial"/>
                                  <w:b/>
                                </w:rPr>
                                <w:t>其他</w:t>
                              </w:r>
                            </w:p>
                          </w:txbxContent>
                        </wps:txbx>
                        <wps:bodyPr wrap="square" lIns="0" tIns="0" rIns="0" bIns="0" anchor="ctr" anchorCtr="0" upright="1"/>
                      </wps:wsp>
                      <wps:wsp>
                        <wps:cNvPr id="908" name="_s16968"/>
                        <wps:cNvSpPr/>
                        <wps:spPr>
                          <a:xfrm>
                            <a:off x="14585" y="746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4AC57BE">
                              <w:pPr>
                                <w:jc w:val="center"/>
                                <w:rPr>
                                  <w:rFonts w:ascii="宋体" w:hAnsi="宋体" w:cs="Arial"/>
                                  <w:b/>
                                </w:rPr>
                              </w:pPr>
                              <w:r>
                                <w:rPr>
                                  <w:rFonts w:ascii="宋体" w:hAnsi="宋体" w:cs="Arial"/>
                                  <w:b/>
                                </w:rPr>
                                <w:t>营业税</w:t>
                              </w:r>
                            </w:p>
                          </w:txbxContent>
                        </wps:txbx>
                        <wps:bodyPr wrap="square" lIns="0" tIns="0" rIns="0" bIns="0" anchor="ctr" anchorCtr="0" upright="1"/>
                      </wps:wsp>
                      <wps:wsp>
                        <wps:cNvPr id="909" name="_s16969"/>
                        <wps:cNvSpPr/>
                        <wps:spPr>
                          <a:xfrm>
                            <a:off x="14585" y="854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2CDB8F1">
                              <w:pPr>
                                <w:jc w:val="center"/>
                                <w:rPr>
                                  <w:rFonts w:ascii="宋体" w:hAnsi="宋体"/>
                                  <w:b/>
                                  <w:sz w:val="21"/>
                                  <w:szCs w:val="21"/>
                                </w:rPr>
                              </w:pPr>
                              <w:r>
                                <w:rPr>
                                  <w:rFonts w:hint="eastAsia" w:ascii="宋体" w:hAnsi="宋体"/>
                                  <w:b/>
                                  <w:sz w:val="21"/>
                                  <w:szCs w:val="21"/>
                                </w:rPr>
                                <w:t>城市建设维护税</w:t>
                              </w:r>
                            </w:p>
                          </w:txbxContent>
                        </wps:txbx>
                        <wps:bodyPr wrap="square" lIns="0" tIns="0" rIns="0" bIns="0" anchor="ctr" anchorCtr="0" upright="1"/>
                      </wps:wsp>
                      <wps:wsp>
                        <wps:cNvPr id="910" name="_s16970"/>
                        <wps:cNvSpPr/>
                        <wps:spPr>
                          <a:xfrm>
                            <a:off x="14585" y="9625"/>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AAB364A">
                              <w:pPr>
                                <w:jc w:val="center"/>
                                <w:rPr>
                                  <w:rFonts w:ascii="宋体" w:hAnsi="宋体"/>
                                  <w:b/>
                                </w:rPr>
                              </w:pPr>
                              <w:r>
                                <w:rPr>
                                  <w:rFonts w:hint="eastAsia" w:ascii="宋体" w:hAnsi="宋体"/>
                                  <w:b/>
                                </w:rPr>
                                <w:t>教育费附加</w:t>
                              </w:r>
                            </w:p>
                          </w:txbxContent>
                        </wps:txbx>
                        <wps:bodyPr wrap="square" lIns="0" tIns="0" rIns="0" bIns="0" anchor="ctr" anchorCtr="0" upright="1"/>
                      </wps:wsp>
                      <wps:wsp>
                        <wps:cNvPr id="911" name="_s16971"/>
                        <wps:cNvSpPr/>
                        <wps:spPr>
                          <a:xfrm>
                            <a:off x="14585" y="10704"/>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5BAE136">
                              <w:pPr>
                                <w:jc w:val="center"/>
                                <w:rPr>
                                  <w:rFonts w:ascii="宋体" w:hAnsi="宋体" w:cs="Arial"/>
                                  <w:b/>
                                </w:rPr>
                              </w:pPr>
                              <w:r>
                                <w:rPr>
                                  <w:rFonts w:ascii="宋体" w:hAnsi="宋体" w:cs="Arial"/>
                                  <w:b/>
                                </w:rPr>
                                <w:t>其他</w:t>
                              </w:r>
                            </w:p>
                          </w:txbxContent>
                        </wps:txbx>
                        <wps:bodyPr wrap="square" lIns="0" tIns="0" rIns="0" bIns="0" anchor="ctr" anchorCtr="0" upright="1"/>
                      </wps:wsp>
                      <wps:wsp>
                        <wps:cNvPr id="912" name="_s16972"/>
                        <wps:cNvSpPr/>
                        <wps:spPr>
                          <a:xfrm>
                            <a:off x="3066" y="18261"/>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6B4BEE3">
                              <w:pPr>
                                <w:jc w:val="center"/>
                                <w:rPr>
                                  <w:rFonts w:ascii="宋体" w:hAnsi="宋体"/>
                                  <w:b/>
                                </w:rPr>
                              </w:pPr>
                              <w:r>
                                <w:rPr>
                                  <w:rFonts w:hint="eastAsia" w:ascii="宋体" w:hAnsi="宋体"/>
                                  <w:b/>
                                </w:rPr>
                                <w:t>其他</w:t>
                              </w:r>
                            </w:p>
                          </w:txbxContent>
                        </wps:txbx>
                        <wps:bodyPr wrap="square" lIns="0" tIns="0" rIns="0" bIns="0" anchor="ctr" anchorCtr="0" upright="1"/>
                      </wps:wsp>
                    </wpg:wgp>
                  </a:graphicData>
                </a:graphic>
              </wp:inline>
            </w:drawing>
          </mc:Choice>
          <mc:Fallback>
            <w:pict>
              <v:group id="组合 14844" o:spid="_x0000_s1026" o:spt="203" style="height:572pt;width:486pt;" coordorigin="1626,5306" coordsize="15118,13674" o:gfxdata="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">
                <o:lock v:ext="edit" rotation="t" aspectratio="t"/>
                <v:rect id="图片 14845" o:spid="_x0000_s1026" o:spt="1" style="position:absolute;left:1626;top:5306;height:13674;width:15118;" filled="f" stroked="f" coordsize="21600,21600" o:gfxdata="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bZ77vQAA&#10;ANwAAAAPAAAAAAAAAAEAIAAAACIAAABkcnMvZG93bnJldi54bWxQSwECFAAUAAAACACHTuJAMy8F&#10;njsAAAA5AAAAEAAAAAAAAAABACAAAAAMAQAAZHJzL3NoYXBleG1sLnhtbFBLBQYAAAAABgAGAFsB&#10;AAC2AwAAAAA=&#10;">
                  <v:fill on="f" focussize="0,0"/>
                  <v:stroke on="f"/>
                  <v:imagedata o:title=""/>
                  <o:lock v:ext="edit" text="t" aspectratio="t"/>
                </v:rect>
                <v:shape id="_s16894" o:spid="_x0000_s1026" o:spt="33" type="#_x0000_t33" style="position:absolute;left:2707;top:7106;height:11514;width:359;rotation:11796480f;" filled="f" stroked="t" coordsize="21600,21600" o:gfxdata="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Csma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895" o:spid="_x0000_s1026" o:spt="33" type="#_x0000_t33" style="position:absolute;left:14226;top:7106;height:3958;width:359;rotation:11796480f;" filled="f" stroked="t" coordsize="21600,21600" o:gfxdata="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OF/2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896" o:spid="_x0000_s1026" o:spt="33" type="#_x0000_t33" style="position:absolute;left:14226;top:7106;height:2878;width:359;rotation:11796480f;" filled="f" stroked="t" coordsize="21600,21600" o:gfxdata="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HImK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897" o:spid="_x0000_s1026" o:spt="33" type="#_x0000_t33" style="position:absolute;left:14226;top:7106;height:1800;width:359;rotation:11796480f;" filled="f" stroked="t" coordsize="21600,21600" o:gfxdata="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QLBG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898" o:spid="_x0000_s1026" o:spt="33" type="#_x0000_t33" style="position:absolute;left:14226;top:7106;height:720;width:359;rotation:11796480f;" filled="f" stroked="t" coordsize="21600,21600" o:gfxdata="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z7hj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6899" o:spid="_x0000_s1026" o:spt="33" type="#_x0000_t33" style="position:absolute;left:11345;top:7106;height:5037;width:360;rotation:11796480f;" filled="f" stroked="t" coordsize="21600,21600" o:gfxdata="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DHfi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00" o:spid="_x0000_s1026" o:spt="33" type="#_x0000_t33" style="position:absolute;left:11345;top:7106;height:3958;width:360;rotation:11796480f;" filled="f" stroked="t" coordsize="21600,21600" o:gfxdata="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v8cY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6901" o:spid="_x0000_s1026" o:spt="33" type="#_x0000_t33" style="position:absolute;left:11345;top:7106;height:2878;width:360;rotation:11796480f;" filled="f" stroked="t" coordsize="21600,21600" o:gfxdata="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zYoO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02" o:spid="_x0000_s1026" o:spt="33" type="#_x0000_t33" style="position:absolute;left:11345;top:7106;height:1800;width:360;rotation:11796480f;" filled="f" stroked="t" coordsize="21600,21600" o:gfxdata="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Ifz0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03" o:spid="_x0000_s1026" o:spt="33" type="#_x0000_t33" style="position:absolute;left:11345;top:7106;height:720;width:360;rotation:11796480f;" filled="f" stroked="t" coordsize="21600,21600" o:gfxdata="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tWW+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04" o:spid="_x0000_s1026" o:spt="33" type="#_x0000_t33" style="position:absolute;left:8465;top:7106;height:5037;width:361;rotation:11796480f;" filled="f" stroked="t" coordsize="21600,21600" o:gfxdata="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EwRu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05" o:spid="_x0000_s1026" o:spt="33" type="#_x0000_t33" style="position:absolute;left:8465;top:7106;height:3958;width:361;rotation:11796480f;" filled="f" stroked="t" coordsize="21600,21600" o:gfxdata="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IZIC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06" o:spid="_x0000_s1026" o:spt="33" type="#_x0000_t33" style="position:absolute;left:8465;top:7106;height:2878;width:361;rotation:11796480f;" filled="f" stroked="t" coordsize="21600,21600" o:gfxdata="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Gvr3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07" o:spid="_x0000_s1026" o:spt="33" type="#_x0000_t33" style="position:absolute;left:8465;top:7106;height:1800;width:361;rotation:11796480f;" filled="f" stroked="t" coordsize="21600,21600" o:gfxdata="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WX2y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08" o:spid="_x0000_s1026" o:spt="33" type="#_x0000_t33" style="position:absolute;left:8465;top:7106;height:720;width:361;rotation:11796480f;" filled="f" stroked="t" coordsize="21600,21600" o:gfxdata="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ycse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6909" o:spid="_x0000_s1026" o:spt="33" type="#_x0000_t33" style="position:absolute;left:5586;top:7106;height:9356;width:359;rotation:11796480f;" filled="f" stroked="t" coordsize="21600,21600" o:gfxdata="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FboW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10" o:spid="_x0000_s1026" o:spt="33" type="#_x0000_t33" style="position:absolute;left:5586;top:7106;height:8276;width:359;rotation:11796480f;" filled="f" stroked="t" coordsize="21600,21600" o:gfxdata="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ZlHF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6911" o:spid="_x0000_s1026" o:spt="33" type="#_x0000_t33" style="position:absolute;left:5586;top:7106;height:7196;width:359;rotation:11796480f;" filled="f" stroked="t" coordsize="21600,21600" o:gfxdata="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q9F6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12" o:spid="_x0000_s1026" o:spt="33" type="#_x0000_t33" style="position:absolute;left:5586;top:7106;height:6116;width:359;rotation:11796480f;" filled="f" stroked="t" coordsize="21600,21600" o:gfxdata="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p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13" o:spid="_x0000_s1026" o:spt="33" type="#_x0000_t33" style="position:absolute;left:5586;top:7106;height:5037;width:359;rotation:11796480f;" filled="f" stroked="t" coordsize="21600,21600" o:gfxdata="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0z7K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14" o:spid="_x0000_s1026" o:spt="33" type="#_x0000_t33" style="position:absolute;left:5586;top:7106;height:3958;width:359;rotation:11796480f;" filled="f" stroked="t" coordsize="21600,21600" o:gfxdata="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dV8a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15" o:spid="_x0000_s1026" o:spt="33" type="#_x0000_t33" style="position:absolute;left:5586;top:7106;height:2878;width:359;rotation:11796480f;" filled="f" stroked="t" coordsize="21600,21600" o:gfxdata="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R8l2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16" o:spid="_x0000_s1026" o:spt="33" type="#_x0000_t33" style="position:absolute;left:5586;top:7106;height:1800;width:359;rotation:11796480f;" filled="f" stroked="t" coordsize="21600,21600" o:gfxdata="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w2wq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17" o:spid="_x0000_s1026" o:spt="33" type="#_x0000_t33" style="position:absolute;left:5586;top:7106;height:720;width:359;rotation:11796480f;" filled="f" stroked="t" coordsize="21600,21600" o:gfxdata="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ybG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18" o:spid="_x0000_s1026" o:spt="33" type="#_x0000_t33" style="position:absolute;left:2707;top:7106;height:10436;width:359;rotation:11796480f;" filled="f" stroked="t" coordsize="21600,21600" o:gfxdata="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EF3D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6919" o:spid="_x0000_s1026" o:spt="33" type="#_x0000_t33" style="position:absolute;left:2707;top:7106;height:9357;width:359;rotation:11796480f;" filled="f" stroked="t" coordsize="21600,21600" o:gfxdata="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c+Fi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20" o:spid="_x0000_s1026" o:spt="33" type="#_x0000_t33" style="position:absolute;left:2707;top:7106;height:8276;width:359;rotation:11796480f;" filled="f" stroked="t" coordsize="21600,21600" o:gfxdata="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4Km3i5AAAA3AAA&#10;AA8AAAAAAAAAAQAgAAAAIgAAAGRycy9kb3ducmV2LnhtbFBLAQIUABQAAAAIAIdO4kAzLwWeOwAA&#10;ADkAAAAQAAAAAAAAAAEAIAAAAAgBAABkcnMvc2hhcGV4bWwueG1sUEsFBgAAAAAGAAYAWwEAALID&#10;AAAAAA==&#10;">
                  <v:fill on="f" focussize="0,0"/>
                  <v:stroke weight="2.25pt" color="#000000" joinstyle="miter"/>
                  <v:imagedata o:title=""/>
                  <o:lock v:ext="edit" aspectratio="f"/>
                </v:shape>
                <v:shape id="_s16921" o:spid="_x0000_s1026" o:spt="33" type="#_x0000_t33" style="position:absolute;left:2707;top:7106;height:7196;width:359;rotation:11796480f;" filled="f" stroked="t" coordsize="21600,21600" o:gfxdata="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GPuO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22" o:spid="_x0000_s1026" o:spt="33" type="#_x0000_t33" style="position:absolute;left:2707;top:7106;height:6116;width:359;rotation:11796480f;" filled="f" stroked="t" coordsize="21600,21600" o:gfxdata="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UoJS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6923" o:spid="_x0000_s1026" o:spt="33" type="#_x0000_t33" style="position:absolute;left:2707;top:7106;height:5037;width:359;rotation:11796480f;" filled="f" stroked="t" coordsize="21600,21600" o:gfxdata="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2AUP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24" o:spid="_x0000_s1026" o:spt="33" type="#_x0000_t33" style="position:absolute;left:2707;top:7106;height:3958;width:359;rotation:11796480f;" filled="f" stroked="t" coordsize="21600,21600" o:gfxdata="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MZ17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25" o:spid="_x0000_s1026" o:spt="33" type="#_x0000_t33" style="position:absolute;left:2707;top:7106;height:2878;width:359;rotation:11796480f;" filled="f" stroked="t" coordsize="21600,21600" o:gfxdata="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Tjg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26" o:spid="_x0000_s1026" o:spt="33" type="#_x0000_t33" style="position:absolute;left:2707;top:7106;height:1800;width:359;rotation:11796480f;" filled="f" stroked="t" coordsize="21600,21600" o:gfxdata="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ml7sAAADc&#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6927" o:spid="_x0000_s1026" o:spt="33" type="#_x0000_t33" style="position:absolute;left:2707;top:7106;height:720;width:359;rotation:11796480f;" filled="f" stroked="t" coordsize="21600,21600" o:gfxdata="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4wMM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6928" o:spid="_x0000_s1026" o:spt="34" type="#_x0000_t34" style="position:absolute;left:11165;top:3326;flip:x;height:5761;width:361;rotation:-5898240f;" filled="f" stroked="t" coordsize="21600,21600" o:gfxdata="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gz2xugAAANwA&#10;AAAPAAAAAAAAAAEAIAAAACIAAABkcnMvZG93bnJldi54bWxQSwECFAAUAAAACACHTuJAMy8FnjsA&#10;AAA5AAAAEAAAAAAAAAABACAAAAAJAQAAZHJzL3NoYXBleG1sLnhtbFBLBQYAAAAABgAGAFsBAACz&#10;AwAAAAA=&#10;" adj="10800">
                  <v:fill on="f" focussize="0,0"/>
                  <v:stroke weight="2.25pt" color="#000000" joinstyle="miter"/>
                  <v:imagedata o:title=""/>
                  <o:lock v:ext="edit" aspectratio="f"/>
                </v:shape>
                <v:shape id="_s16929" o:spid="_x0000_s1026" o:spt="34" type="#_x0000_t34" style="position:absolute;left:9724;top:4766;flip:x;height:2880;width:361;rotation:-5898240f;" filled="f" stroked="t" coordsize="21600,21600" o:gfxdata="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Kr4A&#10;AADcAAAADwAAAAAAAAABACAAAAAiAAAAZHJzL2Rvd25yZXYueG1sUEsBAhQAFAAAAAgAh07iQDMv&#10;BZ47AAAAOQAAABAAAAAAAAAAAQAgAAAADQEAAGRycy9zaGFwZXhtbC54bWxQSwUGAAAAAAYABgBb&#10;AQAAtwMAAAAA&#10;" adj="10800">
                  <v:fill on="f" focussize="0,0"/>
                  <v:stroke weight="2.25pt" color="#000000" joinstyle="miter"/>
                  <v:imagedata o:title=""/>
                  <o:lock v:ext="edit" aspectratio="f"/>
                </v:shape>
                <v:shape id="_s16930" o:spid="_x0000_s1026" o:spt="32" type="#_x0000_t32" style="position:absolute;left:8285;top:6206;height:1;width:361;rotation:-5898240f;" filled="f" stroked="t" coordsize="21600,21600" o:gfxdata="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uN5mi2AAAA3AAAAA8A&#10;AAAAAAAAAQAgAAAAIgAAAGRycy9kb3ducmV2LnhtbFBLAQIUABQAAAAIAIdO4kAzLwWeOwAAADkA&#10;AAAQAAAAAAAAAAEAIAAAAAUBAABkcnMvc2hhcGV4bWwueG1sUEsFBgAAAAAGAAYAWwEAAK8DAAAA&#10;AA==&#10;">
                  <v:fill on="f" focussize="0,0"/>
                  <v:stroke weight="2.25pt" color="#000000" joinstyle="round"/>
                  <v:imagedata o:title=""/>
                  <o:lock v:ext="edit" aspectratio="f"/>
                </v:shape>
                <v:shape id="_s16931" o:spid="_x0000_s1026" o:spt="34" type="#_x0000_t34" style="position:absolute;left:6845;top:4767;height:2879;width:361;rotation:-5898240f;" filled="f" stroked="t" coordsize="21600,21600" o:gfxdata="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RsPJ7sAAADc&#10;AAAADwAAAAAAAAABACAAAAAiAAAAZHJzL2Rvd25yZXYueG1sUEsBAhQAFAAAAAgAh07iQDMvBZ47&#10;AAAAOQAAABAAAAAAAAAAAQAgAAAACgEAAGRycy9zaGFwZXhtbC54bWxQSwUGAAAAAAYABgBbAQAA&#10;tAMAAAAA&#10;" adj="10800">
                  <v:fill on="f" focussize="0,0"/>
                  <v:stroke weight="2.25pt" color="#000000" joinstyle="miter"/>
                  <v:imagedata o:title=""/>
                  <o:lock v:ext="edit" aspectratio="f"/>
                </v:shape>
                <v:shape id="_s16932" o:spid="_x0000_s1026" o:spt="34" type="#_x0000_t34" style="position:absolute;left:5405;top:3327;height:5758;width:361;rotation:-5898240f;" filled="f" stroked="t" coordsize="21600,21600" o:gfxdata="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JkVC8AAAA&#10;3AAAAA8AAAAAAAAAAQAgAAAAIgAAAGRycy9kb3ducmV2LnhtbFBLAQIUABQAAAAIAIdO4kAzLwWe&#10;OwAAADkAAAAQAAAAAAAAAAEAIAAAAAsBAABkcnMvc2hhcGV4bWwueG1sUEsFBgAAAAAGAAYAWwEA&#10;ALUDAAAAAA==&#10;" adj="10800">
                  <v:fill on="f" focussize="0,0"/>
                  <v:stroke weight="2.25pt" color="#000000" joinstyle="miter"/>
                  <v:imagedata o:title=""/>
                  <o:lock v:ext="edit" aspectratio="f"/>
                </v:shape>
                <v:roundrect id="_s16933" o:spid="_x0000_s1026" o:spt="2" style="position:absolute;left:7385;top:5306;height:720;width:2160;v-text-anchor:middle;" fillcolor="#BBE0E3" filled="t" stroked="t" coordsize="21600,21600" arcsize="0.166666666666667" o:gfxdata="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auyy/&#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5F09F75">
                        <w:pPr>
                          <w:jc w:val="center"/>
                          <w:rPr>
                            <w:rFonts w:ascii="宋体" w:hAnsi="宋体"/>
                            <w:b/>
                          </w:rPr>
                        </w:pPr>
                        <w:r>
                          <w:rPr>
                            <w:rFonts w:hint="eastAsia" w:ascii="宋体" w:hAnsi="宋体"/>
                            <w:b/>
                          </w:rPr>
                          <w:t>合同总价</w:t>
                        </w:r>
                      </w:p>
                    </w:txbxContent>
                  </v:textbox>
                </v:roundrect>
                <v:roundrect id="_s16934" o:spid="_x0000_s1026" o:spt="2" style="position:absolute;left:1626;top:6386;height:720;width:2160;v-text-anchor:middle;" fillcolor="#BBE0E3" filled="t" stroked="t" coordsize="21600,21600" arcsize="0.166666666666667" o:gfxdata="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8yNY&#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380463EC">
                        <w:pPr>
                          <w:jc w:val="center"/>
                          <w:rPr>
                            <w:rFonts w:ascii="宋体" w:hAnsi="宋体"/>
                            <w:b/>
                            <w:sz w:val="21"/>
                            <w:szCs w:val="21"/>
                          </w:rPr>
                        </w:pPr>
                        <w:r>
                          <w:rPr>
                            <w:rFonts w:hint="eastAsia" w:ascii="宋体" w:hAnsi="宋体"/>
                            <w:b/>
                            <w:sz w:val="21"/>
                            <w:szCs w:val="21"/>
                          </w:rPr>
                          <w:t>分部分项工程费</w:t>
                        </w:r>
                      </w:p>
                    </w:txbxContent>
                  </v:textbox>
                </v:roundrect>
                <v:roundrect id="_s16935" o:spid="_x0000_s1026" o:spt="2" style="position:absolute;left:4505;top:6386;height:720;width:2160;v-text-anchor:middle;" fillcolor="#BBE0E3" filled="t" stroked="t" coordsize="21600,21600" arcsize="0.166666666666667" o:gfxdata="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hsO/&#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09CC1295">
                        <w:pPr>
                          <w:jc w:val="center"/>
                          <w:rPr>
                            <w:rFonts w:ascii="宋体" w:hAnsi="宋体"/>
                            <w:b/>
                          </w:rPr>
                        </w:pPr>
                        <w:r>
                          <w:rPr>
                            <w:rFonts w:hint="eastAsia" w:ascii="宋体" w:hAnsi="宋体"/>
                            <w:b/>
                          </w:rPr>
                          <w:t>措施费</w:t>
                        </w:r>
                      </w:p>
                    </w:txbxContent>
                  </v:textbox>
                </v:roundrect>
                <v:roundrect id="_s16936" o:spid="_x0000_s1026" o:spt="2" style="position:absolute;left:7385;top:6386;height:720;width:2160;v-text-anchor:middle;" fillcolor="#BBE0E3" filled="t" stroked="t" coordsize="21600,21600" arcsize="0.166666666666667" o:gfxdata="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tGLS/&#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AAC467C">
                        <w:pPr>
                          <w:jc w:val="center"/>
                          <w:rPr>
                            <w:rFonts w:ascii="宋体" w:hAnsi="宋体"/>
                            <w:b/>
                          </w:rPr>
                        </w:pPr>
                        <w:r>
                          <w:rPr>
                            <w:rFonts w:hint="eastAsia" w:ascii="宋体" w:hAnsi="宋体"/>
                            <w:b/>
                          </w:rPr>
                          <w:t>规费</w:t>
                        </w:r>
                      </w:p>
                    </w:txbxContent>
                  </v:textbox>
                </v:roundrect>
                <v:roundrect id="_s16937" o:spid="_x0000_s1026" o:spt="2" style="position:absolute;left:10266;top:6386;height:720;width:2159;v-text-anchor:middle;" fillcolor="#BBE0E3" filled="t" stroked="t" coordsize="21600,21600" arcsize="0.166666666666667" o:gfxdata="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Ib0v&#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7C130869">
                        <w:pPr>
                          <w:jc w:val="center"/>
                          <w:rPr>
                            <w:rFonts w:ascii="宋体" w:hAnsi="宋体"/>
                            <w:b/>
                          </w:rPr>
                        </w:pPr>
                        <w:r>
                          <w:rPr>
                            <w:rFonts w:hint="eastAsia" w:ascii="宋体" w:hAnsi="宋体"/>
                            <w:b/>
                          </w:rPr>
                          <w:t>其他项目</w:t>
                        </w:r>
                      </w:p>
                    </w:txbxContent>
                  </v:textbox>
                </v:roundrect>
                <v:roundrect id="_s16938" o:spid="_x0000_s1026" o:spt="2" style="position:absolute;left:13146;top:6386;height:720;width:2159;v-text-anchor:middle;" fillcolor="#BBE0E3" filled="t" stroked="t" coordsize="21600,21600" arcsize="0.166666666666667" o:gfxdata="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vild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61A13891">
                        <w:pPr>
                          <w:jc w:val="center"/>
                          <w:rPr>
                            <w:rFonts w:ascii="宋体" w:hAnsi="宋体" w:cs="Arial"/>
                            <w:b/>
                          </w:rPr>
                        </w:pPr>
                        <w:r>
                          <w:rPr>
                            <w:rFonts w:ascii="宋体" w:hAnsi="宋体" w:cs="Arial"/>
                            <w:b/>
                          </w:rPr>
                          <w:t>税金</w:t>
                        </w:r>
                      </w:p>
                    </w:txbxContent>
                  </v:textbox>
                </v:roundrect>
                <v:roundrect id="_s16939" o:spid="_x0000_s1026" o:spt="2" style="position:absolute;left:3066;top:7466;height:720;width:2159;v-text-anchor:middle;" fillcolor="#BBE0E3" filled="t" stroked="t" coordsize="21600,21600" arcsize="0.166666666666667" o:gfxdata="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8ozG&#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6205BABD">
                        <w:pPr>
                          <w:jc w:val="center"/>
                          <w:rPr>
                            <w:rFonts w:ascii="宋体" w:hAnsi="宋体"/>
                            <w:b/>
                          </w:rPr>
                        </w:pPr>
                        <w:r>
                          <w:rPr>
                            <w:rFonts w:hint="eastAsia" w:ascii="宋体" w:hAnsi="宋体"/>
                            <w:b/>
                          </w:rPr>
                          <w:t>土方工程</w:t>
                        </w:r>
                      </w:p>
                    </w:txbxContent>
                  </v:textbox>
                </v:roundrect>
                <v:roundrect id="_s16940" o:spid="_x0000_s1026" o:spt="2" style="position:absolute;left:3066;top:8546;height:719;width:2159;v-text-anchor:middle;" fillcolor="#BBE0E3" filled="t" stroked="t" coordsize="21600,21600" arcsize="0.166666666666667" o:gfxdata="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dVXy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1B36A423">
                        <w:pPr>
                          <w:jc w:val="center"/>
                          <w:rPr>
                            <w:rFonts w:ascii="宋体" w:hAnsi="宋体" w:cs="Arial"/>
                            <w:b/>
                          </w:rPr>
                        </w:pPr>
                        <w:r>
                          <w:rPr>
                            <w:rFonts w:hint="eastAsia" w:ascii="宋体" w:hAnsi="宋体" w:cs="Arial"/>
                            <w:b/>
                          </w:rPr>
                          <w:t>地基处理</w:t>
                        </w:r>
                      </w:p>
                    </w:txbxContent>
                  </v:textbox>
                </v:roundrect>
                <v:roundrect id="_s16941" o:spid="_x0000_s1026" o:spt="2" style="position:absolute;left:3066;top:9625;height:719;width:2159;v-text-anchor:middle;" fillcolor="#BBE0E3" filled="t" stroked="t" coordsize="21600,21600" arcsize="0.166666666666667" o:gfxdata="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R8Oe/&#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02D134F">
                        <w:pPr>
                          <w:jc w:val="center"/>
                          <w:rPr>
                            <w:rFonts w:ascii="宋体" w:hAnsi="宋体"/>
                            <w:b/>
                          </w:rPr>
                        </w:pPr>
                        <w:r>
                          <w:rPr>
                            <w:rFonts w:hint="eastAsia" w:ascii="宋体" w:hAnsi="宋体"/>
                            <w:b/>
                          </w:rPr>
                          <w:t>基坑支护</w:t>
                        </w:r>
                      </w:p>
                    </w:txbxContent>
                  </v:textbox>
                </v:roundrect>
                <v:roundrect id="_s16942" o:spid="_x0000_s1026" o:spt="2" style="position:absolute;left:3066;top:10704;height:719;width:2159;v-text-anchor:middle;" fillcolor="#BBE0E3" filled="t" stroked="t" coordsize="21600,21600" arcsize="0.166666666666667" o:gfxdata="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g26Q&#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11616813">
                        <w:pPr>
                          <w:jc w:val="center"/>
                          <w:rPr>
                            <w:rFonts w:ascii="宋体" w:hAnsi="宋体"/>
                            <w:b/>
                          </w:rPr>
                        </w:pPr>
                        <w:r>
                          <w:rPr>
                            <w:rFonts w:hint="eastAsia" w:ascii="宋体" w:hAnsi="宋体"/>
                            <w:b/>
                          </w:rPr>
                          <w:t>混凝土结构</w:t>
                        </w:r>
                      </w:p>
                    </w:txbxContent>
                  </v:textbox>
                </v:roundrect>
                <v:roundrect id="_s16943" o:spid="_x0000_s1026" o:spt="2" style="position:absolute;left:3066;top:11783;height:719;width:2159;v-text-anchor:middle;" fillcolor="#BBE0E3" filled="t" stroked="t" coordsize="21600,21600" arcsize="0.166666666666667" o:gfxdata="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Pywu/&#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3EE84B8">
                        <w:pPr>
                          <w:jc w:val="center"/>
                          <w:rPr>
                            <w:rFonts w:ascii="宋体" w:hAnsi="宋体" w:cs="Arial"/>
                            <w:b/>
                          </w:rPr>
                        </w:pPr>
                        <w:r>
                          <w:rPr>
                            <w:rFonts w:hint="eastAsia" w:ascii="宋体" w:hAnsi="宋体" w:cs="Arial"/>
                            <w:b/>
                          </w:rPr>
                          <w:t>砌筑结构</w:t>
                        </w:r>
                      </w:p>
                    </w:txbxContent>
                  </v:textbox>
                </v:roundrect>
                <v:roundrect id="_s16944" o:spid="_x0000_s1026" o:spt="2" style="position:absolute;left:3066;top:12862;height:720;width:2159;v-text-anchor:middle;" fillcolor="#BBE0E3" filled="t" stroked="t" coordsize="21600,21600" arcsize="0.166666666666667" o:gfxdata="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mU3+/&#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15AC84C">
                        <w:pPr>
                          <w:jc w:val="center"/>
                          <w:rPr>
                            <w:rFonts w:ascii="宋体" w:hAnsi="宋体" w:cs="Arial"/>
                            <w:b/>
                          </w:rPr>
                        </w:pPr>
                        <w:r>
                          <w:rPr>
                            <w:rFonts w:hint="eastAsia" w:ascii="宋体" w:hAnsi="宋体" w:cs="Arial"/>
                            <w:b/>
                          </w:rPr>
                          <w:t>门窗工程</w:t>
                        </w:r>
                      </w:p>
                    </w:txbxContent>
                  </v:textbox>
                </v:roundrect>
                <v:roundrect id="_s16945" o:spid="_x0000_s1026" o:spt="2" style="position:absolute;left:3066;top:13942;height:720;width:2159;v-text-anchor:middle;" fillcolor="#BBE0E3" filled="t" stroked="t" coordsize="21600,21600" arcsize="0.166666666666667" o:gfxdata="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q9uS/&#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D2B8115">
                        <w:pPr>
                          <w:jc w:val="center"/>
                          <w:rPr>
                            <w:rFonts w:ascii="宋体" w:hAnsi="宋体"/>
                            <w:b/>
                          </w:rPr>
                        </w:pPr>
                        <w:r>
                          <w:rPr>
                            <w:rFonts w:hint="eastAsia" w:ascii="宋体" w:hAnsi="宋体"/>
                            <w:b/>
                          </w:rPr>
                          <w:t>屋面与防水</w:t>
                        </w:r>
                      </w:p>
                    </w:txbxContent>
                  </v:textbox>
                </v:roundrect>
                <v:roundrect id="_s16946" o:spid="_x0000_s1026" o:spt="2" style="position:absolute;left:3066;top:15022;height:720;width:2159;v-text-anchor:middle;" fillcolor="#BBE0E3" filled="t" stroked="t" coordsize="21600,21600" arcsize="0.166666666666667" o:gfxdata="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4aJO/&#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1740C3C">
                        <w:pPr>
                          <w:jc w:val="center"/>
                          <w:rPr>
                            <w:rFonts w:ascii="宋体" w:hAnsi="宋体" w:cs="Arial"/>
                            <w:b/>
                          </w:rPr>
                        </w:pPr>
                        <w:r>
                          <w:rPr>
                            <w:rFonts w:hint="eastAsia" w:ascii="宋体" w:hAnsi="宋体" w:cs="Arial"/>
                            <w:b/>
                          </w:rPr>
                          <w:t>装饰装修</w:t>
                        </w:r>
                      </w:p>
                    </w:txbxContent>
                  </v:textbox>
                </v:roundrect>
                <v:roundrect id="_s16947" o:spid="_x0000_s1026" o:spt="2" style="position:absolute;left:3066;top:16102;height:720;width:2159;v-text-anchor:middle;" fillcolor="#BBE0E3" filled="t" stroked="t" coordsize="21600,21600" arcsize="0.166666666666667" o:gfxdata="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0zQi/&#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AD90462">
                        <w:pPr>
                          <w:jc w:val="center"/>
                          <w:rPr>
                            <w:rFonts w:ascii="宋体" w:hAnsi="宋体" w:cs="Arial"/>
                            <w:b/>
                          </w:rPr>
                        </w:pPr>
                        <w:r>
                          <w:rPr>
                            <w:rFonts w:hint="eastAsia" w:ascii="宋体" w:hAnsi="宋体" w:cs="Arial"/>
                            <w:b/>
                          </w:rPr>
                          <w:t>建筑节能</w:t>
                        </w:r>
                      </w:p>
                    </w:txbxContent>
                  </v:textbox>
                </v:roundrect>
                <v:roundrect id="_s16948" o:spid="_x0000_s1026" o:spt="2" style="position:absolute;left:3066;top:17182;height:719;width:2159;v-text-anchor:middle;" fillcolor="#BBE0E3" filled="t" stroked="t" coordsize="21600,21600" arcsize="0.166666666666667" o:gfxdata="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rWXq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65F2BF45">
                        <w:pPr>
                          <w:jc w:val="center"/>
                          <w:rPr>
                            <w:rFonts w:ascii="宋体" w:hAnsi="宋体"/>
                            <w:b/>
                          </w:rPr>
                        </w:pPr>
                        <w:r>
                          <w:rPr>
                            <w:rFonts w:hint="eastAsia" w:ascii="宋体" w:hAnsi="宋体"/>
                            <w:b/>
                          </w:rPr>
                          <w:t>设备安装</w:t>
                        </w:r>
                      </w:p>
                    </w:txbxContent>
                  </v:textbox>
                </v:roundrect>
                <v:roundrect id="_s16949" o:spid="_x0000_s1026" o:spt="2" style="position:absolute;left:5945;top:7466;height:719;width:2159;v-text-anchor:middle;" fillcolor="#BBE0E3" filled="t" stroked="t" coordsize="21600,21600" arcsize="0.166666666666667" o:gfxdata="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J/zh&#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760FC40D">
                        <w:pPr>
                          <w:jc w:val="center"/>
                          <w:rPr>
                            <w:rFonts w:ascii="宋体" w:hAnsi="宋体"/>
                            <w:b/>
                          </w:rPr>
                        </w:pPr>
                        <w:r>
                          <w:rPr>
                            <w:rFonts w:hint="eastAsia" w:ascii="宋体" w:hAnsi="宋体"/>
                            <w:b/>
                          </w:rPr>
                          <w:t>安全文明</w:t>
                        </w:r>
                      </w:p>
                    </w:txbxContent>
                  </v:textbox>
                </v:roundrect>
                <v:roundrect id="_s16950" o:spid="_x0000_s1026" o:spt="2" style="position:absolute;left:5945;top:8546;height:719;width:2160;v-text-anchor:middle;" fillcolor="#BBE0E3" filled="t" stroked="t" coordsize="21600,21600" arcsize="0.166666666666667" o:gfxdata="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Ew6G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45F8CA9B">
                        <w:pPr>
                          <w:jc w:val="center"/>
                          <w:rPr>
                            <w:rFonts w:ascii="宋体" w:hAnsi="宋体"/>
                            <w:b/>
                          </w:rPr>
                        </w:pPr>
                        <w:r>
                          <w:rPr>
                            <w:rFonts w:hint="eastAsia" w:ascii="宋体" w:hAnsi="宋体"/>
                            <w:b/>
                          </w:rPr>
                          <w:t>夜间施工</w:t>
                        </w:r>
                      </w:p>
                    </w:txbxContent>
                  </v:textbox>
                </v:roundrect>
                <v:roundrect id="_s16951" o:spid="_x0000_s1026" o:spt="2" style="position:absolute;left:5945;top:9625;height:719;width:2159;v-text-anchor:middle;" fillcolor="#BBE0E3" filled="t" stroked="t" coordsize="21600,21600" arcsize="0.166666666666667" o:gfxdata="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IZjq/&#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67D86F42">
                        <w:pPr>
                          <w:jc w:val="center"/>
                          <w:rPr>
                            <w:rFonts w:ascii="宋体" w:hAnsi="宋体"/>
                            <w:b/>
                          </w:rPr>
                        </w:pPr>
                        <w:r>
                          <w:rPr>
                            <w:rFonts w:hint="eastAsia" w:ascii="宋体" w:hAnsi="宋体"/>
                            <w:b/>
                          </w:rPr>
                          <w:t>二次搬运</w:t>
                        </w:r>
                      </w:p>
                    </w:txbxContent>
                  </v:textbox>
                </v:roundrect>
                <v:roundrect id="_s16952" o:spid="_x0000_s1026" o:spt="2" style="position:absolute;left:5945;top:10704;height:719;width:2159;v-text-anchor:middle;" fillcolor="#BBE0E3" filled="t" stroked="t" coordsize="21600,21600" arcsize="0.166666666666667" o:gfxdata="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a+E2/&#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C9AAE82">
                        <w:pPr>
                          <w:jc w:val="center"/>
                          <w:rPr>
                            <w:rFonts w:ascii="宋体" w:hAnsi="宋体" w:cs="Arial"/>
                            <w:b/>
                          </w:rPr>
                        </w:pPr>
                        <w:r>
                          <w:rPr>
                            <w:rFonts w:hint="eastAsia" w:ascii="宋体" w:hAnsi="宋体" w:cs="Arial"/>
                            <w:b/>
                          </w:rPr>
                          <w:t>雨季施工</w:t>
                        </w:r>
                      </w:p>
                    </w:txbxContent>
                  </v:textbox>
                </v:roundrect>
                <v:roundrect id="_s16953" o:spid="_x0000_s1026" o:spt="2" style="position:absolute;left:5945;top:11783;height:719;width:2159;v-text-anchor:middle;" fillcolor="#BBE0E3" filled="t" stroked="t" coordsize="21600,21600" arcsize="0.166666666666667" o:gfxdata="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WXda/&#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3E10C05">
                        <w:pPr>
                          <w:jc w:val="center"/>
                          <w:rPr>
                            <w:rFonts w:ascii="宋体" w:hAnsi="宋体"/>
                            <w:b/>
                          </w:rPr>
                        </w:pPr>
                        <w:r>
                          <w:rPr>
                            <w:rFonts w:hint="eastAsia" w:ascii="宋体" w:hAnsi="宋体"/>
                            <w:b/>
                          </w:rPr>
                          <w:t>降水与排水</w:t>
                        </w:r>
                      </w:p>
                      <w:p w14:paraId="4CD0FE65">
                        <w:pPr>
                          <w:jc w:val="center"/>
                          <w:rPr>
                            <w:sz w:val="14"/>
                          </w:rPr>
                        </w:pPr>
                      </w:p>
                    </w:txbxContent>
                  </v:textbox>
                </v:roundrect>
                <v:roundrect id="_s16954" o:spid="_x0000_s1026" o:spt="2" style="position:absolute;left:5945;top:12862;height:719;width:2159;v-text-anchor:middle;" fillcolor="#BBE0E3" filled="t" stroked="t" coordsize="21600,21600" arcsize="0.166666666666667" o:gfxdata="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8Wi&#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513075B8">
                        <w:pPr>
                          <w:jc w:val="center"/>
                          <w:rPr>
                            <w:rFonts w:ascii="宋体" w:hAnsi="宋体"/>
                            <w:b/>
                          </w:rPr>
                        </w:pPr>
                        <w:r>
                          <w:rPr>
                            <w:rFonts w:hint="eastAsia" w:ascii="宋体" w:hAnsi="宋体"/>
                            <w:b/>
                          </w:rPr>
                          <w:t>临时设施</w:t>
                        </w:r>
                      </w:p>
                    </w:txbxContent>
                  </v:textbox>
                </v:roundrect>
                <v:roundrect id="_s16955" o:spid="_x0000_s1026" o:spt="2" style="position:absolute;left:5945;top:13942;height:719;width:2159;v-text-anchor:middle;" fillcolor="#BBE0E3" filled="t" stroked="t" coordsize="21600,21600" arcsize="0.166666666666667" o:gfxdata="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zYDm/&#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C0EDAEB">
                        <w:pPr>
                          <w:jc w:val="center"/>
                          <w:rPr>
                            <w:rFonts w:ascii="宋体" w:hAnsi="宋体"/>
                            <w:b/>
                            <w:sz w:val="21"/>
                            <w:szCs w:val="21"/>
                          </w:rPr>
                        </w:pPr>
                        <w:r>
                          <w:rPr>
                            <w:rFonts w:hint="eastAsia" w:ascii="宋体" w:hAnsi="宋体"/>
                            <w:b/>
                            <w:sz w:val="21"/>
                            <w:szCs w:val="21"/>
                          </w:rPr>
                          <w:t>机械进出与安拆</w:t>
                        </w:r>
                      </w:p>
                    </w:txbxContent>
                  </v:textbox>
                </v:roundrect>
                <v:roundrect id="_s16956" o:spid="_x0000_s1026" o:spt="2" style="position:absolute;left:5945;top:15022;height:719;width:2159;v-text-anchor:middle;" fillcolor="#BBE0E3" filled="t" stroked="t" coordsize="21600,21600" arcsize="0.166666666666667" o:gfxdata="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h/k6/&#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D5C19C9">
                        <w:pPr>
                          <w:jc w:val="center"/>
                          <w:rPr>
                            <w:rFonts w:ascii="宋体" w:hAnsi="宋体"/>
                            <w:b/>
                          </w:rPr>
                        </w:pPr>
                        <w:r>
                          <w:rPr>
                            <w:rFonts w:hint="eastAsia" w:ascii="宋体" w:hAnsi="宋体"/>
                            <w:b/>
                          </w:rPr>
                          <w:t>成品保护</w:t>
                        </w:r>
                      </w:p>
                    </w:txbxContent>
                  </v:textbox>
                </v:roundrect>
                <v:roundrect id="_s16957" o:spid="_x0000_s1026" o:spt="2" style="position:absolute;left:5945;top:16102;height:719;width:2159;v-text-anchor:middle;" fillcolor="#BBE0E3" filled="t" stroked="t" coordsize="21600,21600" arcsize="0.166666666666667" o:gfxdata="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LVvV&#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56643B47">
                        <w:pPr>
                          <w:jc w:val="center"/>
                          <w:rPr>
                            <w:rFonts w:ascii="宋体" w:hAnsi="宋体" w:cs="Arial"/>
                            <w:b/>
                          </w:rPr>
                        </w:pPr>
                        <w:r>
                          <w:rPr>
                            <w:rFonts w:ascii="宋体" w:hAnsi="宋体" w:cs="Arial"/>
                            <w:b/>
                          </w:rPr>
                          <w:t>其他</w:t>
                        </w:r>
                      </w:p>
                    </w:txbxContent>
                  </v:textbox>
                </v:roundrect>
                <v:roundrect id="_s16958" o:spid="_x0000_s1026" o:spt="2" style="position:absolute;left:8825;top:7466;height:719;width:2159;v-text-anchor:middle;" fillcolor="#BBE0E3" filled="t" stroked="t" coordsize="21600,21600" arcsize="0.166666666666667" o:gfxdata="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yz6e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3FAF80CB">
                        <w:pPr>
                          <w:jc w:val="center"/>
                          <w:rPr>
                            <w:rFonts w:ascii="宋体" w:hAnsi="宋体"/>
                            <w:b/>
                          </w:rPr>
                        </w:pPr>
                        <w:r>
                          <w:rPr>
                            <w:rFonts w:hint="eastAsia" w:ascii="宋体" w:hAnsi="宋体"/>
                            <w:b/>
                          </w:rPr>
                          <w:t>工程排污费</w:t>
                        </w:r>
                      </w:p>
                    </w:txbxContent>
                  </v:textbox>
                </v:roundrect>
                <v:roundrect id="_s16959" o:spid="_x0000_s1026" o:spt="2" style="position:absolute;left:8825;top:8546;height:719;width:2159;v-text-anchor:middle;" fillcolor="#BBE0E3" filled="t" stroked="t" coordsize="21600,21600" arcsize="0.166666666666667" o:gfxdata="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ajy/&#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B3F6F3B">
                        <w:pPr>
                          <w:jc w:val="center"/>
                          <w:rPr>
                            <w:rFonts w:ascii="宋体" w:hAnsi="宋体"/>
                            <w:b/>
                          </w:rPr>
                        </w:pPr>
                        <w:r>
                          <w:rPr>
                            <w:rFonts w:hint="eastAsia" w:ascii="宋体" w:hAnsi="宋体"/>
                            <w:b/>
                          </w:rPr>
                          <w:t>社会保障费</w:t>
                        </w:r>
                      </w:p>
                    </w:txbxContent>
                  </v:textbox>
                </v:roundrect>
                <v:roundrect id="_s16960" o:spid="_x0000_s1026" o:spt="2" style="position:absolute;left:8825;top:9625;height:719;width:2160;v-text-anchor:middle;" fillcolor="#BBE0E3" filled="t" stroked="t" coordsize="21600,21600" arcsize="0.166666666666667" o:gfxdata="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vWbu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664F74CC">
                        <w:pPr>
                          <w:jc w:val="center"/>
                          <w:rPr>
                            <w:rFonts w:ascii="宋体" w:hAnsi="宋体"/>
                            <w:b/>
                          </w:rPr>
                        </w:pPr>
                        <w:r>
                          <w:rPr>
                            <w:rFonts w:hint="eastAsia" w:ascii="宋体" w:hAnsi="宋体"/>
                            <w:b/>
                          </w:rPr>
                          <w:t>住房公积金</w:t>
                        </w:r>
                      </w:p>
                    </w:txbxContent>
                  </v:textbox>
                </v:roundrect>
                <v:roundrect id="_s16961" o:spid="_x0000_s1026" o:spt="2" style="position:absolute;left:8825;top:10704;height:719;width:2160;v-text-anchor:middle;" fillcolor="#BBE0E3" filled="t" stroked="t" coordsize="21600,21600" arcsize="0.166666666666667" o:gfxdata="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Y/wg&#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5BB2D6A7">
                        <w:pPr>
                          <w:jc w:val="center"/>
                          <w:rPr>
                            <w:rFonts w:ascii="宋体" w:hAnsi="宋体"/>
                            <w:b/>
                          </w:rPr>
                        </w:pPr>
                        <w:r>
                          <w:rPr>
                            <w:rFonts w:hint="eastAsia" w:ascii="宋体" w:hAnsi="宋体"/>
                            <w:b/>
                          </w:rPr>
                          <w:t>工伤保险</w:t>
                        </w:r>
                      </w:p>
                    </w:txbxContent>
                  </v:textbox>
                </v:roundrect>
                <v:roundrect id="_s16962" o:spid="_x0000_s1026" o:spt="2" style="position:absolute;left:8825;top:11783;height:719;width:2160;v-text-anchor:middle;" fillcolor="#BBE0E3" filled="t" stroked="t" coordsize="21600,21600" arcsize="0.166666666666667" o:gfxdata="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xYle/&#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19C44E2">
                        <w:pPr>
                          <w:jc w:val="center"/>
                          <w:rPr>
                            <w:rFonts w:ascii="宋体" w:hAnsi="宋体" w:cs="Arial"/>
                            <w:b/>
                          </w:rPr>
                        </w:pPr>
                        <w:r>
                          <w:rPr>
                            <w:rFonts w:ascii="宋体" w:hAnsi="宋体" w:cs="Arial"/>
                            <w:b/>
                          </w:rPr>
                          <w:t>其他</w:t>
                        </w:r>
                      </w:p>
                    </w:txbxContent>
                  </v:textbox>
                </v:roundrect>
                <v:roundrect id="_s16963" o:spid="_x0000_s1026" o:spt="2" style="position:absolute;left:11705;top:7466;height:719;width:2160;v-text-anchor:middle;" fillcolor="#BBE0E3" filled="t" stroked="t" coordsize="21600,21600" arcsize="0.166666666666667" o:gfxdata="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9x8y/&#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69C6519B">
                        <w:pPr>
                          <w:jc w:val="center"/>
                          <w:rPr>
                            <w:rFonts w:ascii="宋体" w:hAnsi="宋体" w:cs="Arial"/>
                            <w:b/>
                          </w:rPr>
                        </w:pPr>
                        <w:r>
                          <w:rPr>
                            <w:rFonts w:ascii="宋体" w:hAnsi="宋体" w:cs="Arial"/>
                            <w:b/>
                          </w:rPr>
                          <w:t>暂列金额</w:t>
                        </w:r>
                      </w:p>
                    </w:txbxContent>
                  </v:textbox>
                </v:roundrect>
                <v:roundrect id="_s16964" o:spid="_x0000_s1026" o:spt="2" style="position:absolute;left:11705;top:8546;height:719;width:2159;v-text-anchor:middle;" fillcolor="#BBE0E3" filled="t" stroked="t" coordsize="21600,21600" arcsize="0.166666666666667" o:gfxdata="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FF+4&#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681B3651">
                        <w:pPr>
                          <w:jc w:val="center"/>
                          <w:rPr>
                            <w:rFonts w:ascii="宋体" w:hAnsi="宋体" w:cs="Arial"/>
                            <w:b/>
                          </w:rPr>
                        </w:pPr>
                        <w:r>
                          <w:rPr>
                            <w:rFonts w:ascii="宋体" w:hAnsi="宋体" w:cs="Arial"/>
                            <w:b/>
                          </w:rPr>
                          <w:t>暂估价</w:t>
                        </w:r>
                      </w:p>
                    </w:txbxContent>
                  </v:textbox>
                </v:roundrect>
                <v:roundrect id="_s16965" o:spid="_x0000_s1026" o:spt="2" style="position:absolute;left:11705;top:9625;height:719;width:2159;v-text-anchor:middle;" fillcolor="#BBE0E3" filled="t" stroked="t" coordsize="21600,21600" arcsize="0.166666666666667" o:gfxdata="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Y+iO/&#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CBD1ACC">
                        <w:pPr>
                          <w:jc w:val="center"/>
                          <w:rPr>
                            <w:rFonts w:ascii="宋体" w:hAnsi="宋体" w:cs="Arial"/>
                            <w:b/>
                          </w:rPr>
                        </w:pPr>
                        <w:r>
                          <w:rPr>
                            <w:rFonts w:ascii="宋体" w:hAnsi="宋体" w:cs="Arial"/>
                            <w:b/>
                          </w:rPr>
                          <w:t>计日工</w:t>
                        </w:r>
                      </w:p>
                    </w:txbxContent>
                  </v:textbox>
                </v:roundrect>
                <v:roundrect id="_s16966" o:spid="_x0000_s1026" o:spt="2" style="position:absolute;left:11705;top:10704;height:719;width:2159;v-text-anchor:middle;" fillcolor="#BBE0E3" filled="t" stroked="t" coordsize="21600,21600" arcsize="0.166666666666667" o:gfxdata="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KZFS/&#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CDF667A">
                        <w:pPr>
                          <w:jc w:val="center"/>
                          <w:rPr>
                            <w:rFonts w:ascii="宋体" w:hAnsi="宋体" w:cs="Arial"/>
                            <w:b/>
                          </w:rPr>
                        </w:pPr>
                        <w:r>
                          <w:rPr>
                            <w:rFonts w:ascii="宋体" w:hAnsi="宋体" w:cs="Arial"/>
                            <w:b/>
                          </w:rPr>
                          <w:t>总承包服务费</w:t>
                        </w:r>
                      </w:p>
                    </w:txbxContent>
                  </v:textbox>
                </v:roundrect>
                <v:roundrect id="_s16967" o:spid="_x0000_s1026" o:spt="2" style="position:absolute;left:11705;top:11783;height:719;width:2159;v-text-anchor:middle;" fillcolor="#BBE0E3" filled="t" stroked="t" coordsize="21600,21600" arcsize="0.166666666666667" o:gfxdata="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xsHP&#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3EFEFBAA">
                        <w:pPr>
                          <w:jc w:val="center"/>
                          <w:rPr>
                            <w:rFonts w:ascii="宋体" w:hAnsi="宋体" w:cs="Arial"/>
                            <w:b/>
                          </w:rPr>
                        </w:pPr>
                        <w:r>
                          <w:rPr>
                            <w:rFonts w:ascii="宋体" w:hAnsi="宋体" w:cs="Arial"/>
                            <w:b/>
                          </w:rPr>
                          <w:t>其他</w:t>
                        </w:r>
                      </w:p>
                    </w:txbxContent>
                  </v:textbox>
                </v:roundrect>
                <v:roundrect id="_s16968" o:spid="_x0000_s1026" o:spt="2" style="position:absolute;left:14585;top:7466;height:719;width:2159;v-text-anchor:middle;" fillcolor="#BBE0E3" filled="t" stroked="t" coordsize="21600,21600" arcsize="0.166666666666667" o:gfxdata="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ZVb2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14AC57BE">
                        <w:pPr>
                          <w:jc w:val="center"/>
                          <w:rPr>
                            <w:rFonts w:ascii="宋体" w:hAnsi="宋体" w:cs="Arial"/>
                            <w:b/>
                          </w:rPr>
                        </w:pPr>
                        <w:r>
                          <w:rPr>
                            <w:rFonts w:ascii="宋体" w:hAnsi="宋体" w:cs="Arial"/>
                            <w:b/>
                          </w:rPr>
                          <w:t>营业税</w:t>
                        </w:r>
                      </w:p>
                    </w:txbxContent>
                  </v:textbox>
                </v:roundrect>
                <v:roundrect id="_s16969" o:spid="_x0000_s1026" o:spt="2" style="position:absolute;left:14585;top:8546;height:719;width:2159;v-text-anchor:middle;" fillcolor="#BBE0E3" filled="t" stroked="t" coordsize="21600,21600" arcsize="0.166666666666667" o:gfxdata="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V8Ca/&#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2CDB8F1">
                        <w:pPr>
                          <w:jc w:val="center"/>
                          <w:rPr>
                            <w:rFonts w:ascii="宋体" w:hAnsi="宋体"/>
                            <w:b/>
                            <w:sz w:val="21"/>
                            <w:szCs w:val="21"/>
                          </w:rPr>
                        </w:pPr>
                        <w:r>
                          <w:rPr>
                            <w:rFonts w:hint="eastAsia" w:ascii="宋体" w:hAnsi="宋体"/>
                            <w:b/>
                            <w:sz w:val="21"/>
                            <w:szCs w:val="21"/>
                          </w:rPr>
                          <w:t>城市建设维护税</w:t>
                        </w:r>
                      </w:p>
                    </w:txbxContent>
                  </v:textbox>
                </v:roundrect>
                <v:roundrect id="_s16970" o:spid="_x0000_s1026" o:spt="2" style="position:absolute;left:14585;top:9625;height:719;width:2159;v-text-anchor:middle;" fillcolor="#BBE0E3" filled="t" stroked="t" coordsize="21600,21600" arcsize="0.166666666666667" o:gfxdata="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9s9m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2AAB364A">
                        <w:pPr>
                          <w:jc w:val="center"/>
                          <w:rPr>
                            <w:rFonts w:ascii="宋体" w:hAnsi="宋体"/>
                            <w:b/>
                          </w:rPr>
                        </w:pPr>
                        <w:r>
                          <w:rPr>
                            <w:rFonts w:hint="eastAsia" w:ascii="宋体" w:hAnsi="宋体"/>
                            <w:b/>
                          </w:rPr>
                          <w:t>教育费附加</w:t>
                        </w:r>
                      </w:p>
                    </w:txbxContent>
                  </v:textbox>
                </v:roundrect>
                <v:roundrect id="_s16971" o:spid="_x0000_s1026" o:spt="2" style="position:absolute;left:14585;top:10704;height:719;width:2159;v-text-anchor:middle;" fillcolor="#BBE0E3" filled="t" stroked="t" coordsize="21600,21600" arcsize="0.166666666666667" o:gfxdata="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umr9&#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05BAE136">
                        <w:pPr>
                          <w:jc w:val="center"/>
                          <w:rPr>
                            <w:rFonts w:ascii="宋体" w:hAnsi="宋体" w:cs="Arial"/>
                            <w:b/>
                          </w:rPr>
                        </w:pPr>
                        <w:r>
                          <w:rPr>
                            <w:rFonts w:ascii="宋体" w:hAnsi="宋体" w:cs="Arial"/>
                            <w:b/>
                          </w:rPr>
                          <w:t>其他</w:t>
                        </w:r>
                      </w:p>
                    </w:txbxContent>
                  </v:textbox>
                </v:roundrect>
                <v:roundrect id="_s16972" o:spid="_x0000_s1026" o:spt="2" style="position:absolute;left:3066;top:18261;height:719;width:2159;v-text-anchor:middle;" fillcolor="#BBE0E3" filled="t" stroked="t" coordsize="21600,21600" arcsize="0.166666666666667" o:gfxdata="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o9Iq/&#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6B4BEE3">
                        <w:pPr>
                          <w:jc w:val="center"/>
                          <w:rPr>
                            <w:rFonts w:ascii="宋体" w:hAnsi="宋体"/>
                            <w:b/>
                          </w:rPr>
                        </w:pPr>
                        <w:r>
                          <w:rPr>
                            <w:rFonts w:hint="eastAsia" w:ascii="宋体" w:hAnsi="宋体"/>
                            <w:b/>
                          </w:rPr>
                          <w:t>其他</w:t>
                        </w:r>
                      </w:p>
                    </w:txbxContent>
                  </v:textbox>
                </v:roundrect>
                <w10:wrap type="none"/>
                <w10:anchorlock/>
              </v:group>
            </w:pict>
          </mc:Fallback>
        </mc:AlternateContent>
      </w:r>
    </w:p>
    <w:p w14:paraId="6E96F5A6">
      <w:pPr>
        <w:rPr>
          <w:rFonts w:hint="eastAsia" w:cs="Arial"/>
          <w:b/>
          <w:bCs/>
        </w:rPr>
      </w:pPr>
      <w:r>
        <w:rPr>
          <w:rFonts w:hint="eastAsia" w:cs="Arial"/>
          <w:b/>
        </w:rPr>
        <w:t>7</w:t>
      </w:r>
      <w:r>
        <w:rPr>
          <w:rFonts w:cs="Arial"/>
          <w:b/>
        </w:rPr>
        <w:t>.</w:t>
      </w:r>
      <w:r>
        <w:rPr>
          <w:rFonts w:hint="eastAsia" w:cs="Arial"/>
          <w:b/>
        </w:rPr>
        <w:t>1</w:t>
      </w:r>
      <w:r>
        <w:rPr>
          <w:rFonts w:cs="Arial"/>
          <w:b/>
        </w:rPr>
        <w:t>..</w:t>
      </w:r>
      <w:r>
        <w:rPr>
          <w:rFonts w:hint="eastAsia" w:cs="Arial"/>
          <w:b/>
        </w:rPr>
        <w:t>1</w:t>
      </w:r>
      <w:r>
        <w:rPr>
          <w:rFonts w:cs="Arial"/>
          <w:b/>
        </w:rPr>
        <w:t>.</w:t>
      </w:r>
      <w:r>
        <w:rPr>
          <w:rFonts w:hint="eastAsia" w:cs="Arial"/>
          <w:b/>
          <w:bCs/>
        </w:rPr>
        <w:t>2分解流程</w:t>
      </w:r>
    </w:p>
    <w:p w14:paraId="56D778F9">
      <w:pPr>
        <w:rPr>
          <w:rFonts w:hint="eastAsia" w:cs="Arial"/>
          <w:b/>
          <w:bCs/>
        </w:rPr>
      </w:pPr>
      <w:r>
        <w:rPr>
          <w:rFonts w:cs="Arial"/>
          <w:b/>
          <w:bCs/>
        </w:rPr>
        <mc:AlternateContent>
          <mc:Choice Requires="wpc">
            <w:drawing>
              <wp:inline distT="0" distB="0" distL="114300" distR="114300">
                <wp:extent cx="5969000" cy="4358640"/>
                <wp:effectExtent l="0" t="13970" r="0" b="0"/>
                <wp:docPr id="784" name="画布 147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46" name="矩形 14756"/>
                        <wps:cNvSpPr/>
                        <wps:spPr>
                          <a:xfrm>
                            <a:off x="1234509" y="1584960"/>
                            <a:ext cx="340897" cy="396240"/>
                          </a:xfrm>
                          <a:prstGeom prst="rect">
                            <a:avLst/>
                          </a:prstGeom>
                          <a:solidFill>
                            <a:srgbClr val="FFFFFF"/>
                          </a:solidFill>
                          <a:ln>
                            <a:noFill/>
                          </a:ln>
                        </wps:spPr>
                        <wps:txbx>
                          <w:txbxContent>
                            <w:p w14:paraId="495F7A49">
                              <w:pPr>
                                <w:rPr>
                                  <w:rFonts w:ascii="宋体" w:hAnsi="宋体"/>
                                </w:rPr>
                              </w:pPr>
                              <w:r>
                                <w:rPr>
                                  <w:rFonts w:hint="eastAsia" w:ascii="宋体" w:hAnsi="宋体"/>
                                </w:rPr>
                                <w:t>是</w:t>
                              </w:r>
                            </w:p>
                          </w:txbxContent>
                        </wps:txbx>
                        <wps:bodyPr wrap="square" upright="1"/>
                      </wps:wsp>
                      <wps:wsp>
                        <wps:cNvPr id="747" name="矩形 14757"/>
                        <wps:cNvSpPr/>
                        <wps:spPr>
                          <a:xfrm>
                            <a:off x="1577060" y="2245360"/>
                            <a:ext cx="338414" cy="396240"/>
                          </a:xfrm>
                          <a:prstGeom prst="rect">
                            <a:avLst/>
                          </a:prstGeom>
                          <a:solidFill>
                            <a:srgbClr val="FFFFFF"/>
                          </a:solidFill>
                          <a:ln>
                            <a:noFill/>
                          </a:ln>
                        </wps:spPr>
                        <wps:txbx>
                          <w:txbxContent>
                            <w:p w14:paraId="04F995F4">
                              <w:pPr>
                                <w:rPr>
                                  <w:rFonts w:ascii="宋体" w:hAnsi="宋体"/>
                                </w:rPr>
                              </w:pPr>
                              <w:r>
                                <w:rPr>
                                  <w:rFonts w:hint="eastAsia" w:ascii="宋体" w:hAnsi="宋体"/>
                                </w:rPr>
                                <w:t>否</w:t>
                              </w:r>
                            </w:p>
                          </w:txbxContent>
                        </wps:txbx>
                        <wps:bodyPr wrap="square" upright="1"/>
                      </wps:wsp>
                      <wps:wsp>
                        <wps:cNvPr id="748" name="矩形 14758"/>
                        <wps:cNvSpPr/>
                        <wps:spPr>
                          <a:xfrm>
                            <a:off x="3291472" y="3302000"/>
                            <a:ext cx="342551" cy="396240"/>
                          </a:xfrm>
                          <a:prstGeom prst="rect">
                            <a:avLst/>
                          </a:prstGeom>
                          <a:solidFill>
                            <a:srgbClr val="FFFFFF"/>
                          </a:solidFill>
                          <a:ln>
                            <a:noFill/>
                          </a:ln>
                        </wps:spPr>
                        <wps:txbx>
                          <w:txbxContent>
                            <w:p w14:paraId="21ABAE0B">
                              <w:pPr>
                                <w:rPr>
                                  <w:rFonts w:cs="Arial"/>
                                </w:rPr>
                              </w:pPr>
                              <w:r>
                                <w:rPr>
                                  <w:rFonts w:hAnsi="宋体" w:cs="Arial"/>
                                </w:rPr>
                                <w:t>否</w:t>
                              </w:r>
                            </w:p>
                          </w:txbxContent>
                        </wps:txbx>
                        <wps:bodyPr wrap="square" upright="1"/>
                      </wps:wsp>
                      <wps:wsp>
                        <wps:cNvPr id="749" name="矩形 14759"/>
                        <wps:cNvSpPr/>
                        <wps:spPr>
                          <a:xfrm>
                            <a:off x="5143236" y="1320800"/>
                            <a:ext cx="409572" cy="396240"/>
                          </a:xfrm>
                          <a:prstGeom prst="rect">
                            <a:avLst/>
                          </a:prstGeom>
                          <a:solidFill>
                            <a:srgbClr val="FFFFFF"/>
                          </a:solidFill>
                          <a:ln>
                            <a:noFill/>
                          </a:ln>
                        </wps:spPr>
                        <wps:txbx>
                          <w:txbxContent>
                            <w:p w14:paraId="1D981EBA">
                              <w:pPr>
                                <w:rPr>
                                  <w:rFonts w:ascii="宋体" w:hAnsi="宋体"/>
                                </w:rPr>
                              </w:pPr>
                              <w:r>
                                <w:rPr>
                                  <w:rFonts w:hint="eastAsia" w:ascii="宋体" w:hAnsi="宋体"/>
                                </w:rPr>
                                <w:t>是</w:t>
                              </w:r>
                            </w:p>
                          </w:txbxContent>
                        </wps:txbx>
                        <wps:bodyPr wrap="square" upright="1"/>
                      </wps:wsp>
                      <wps:wsp>
                        <wps:cNvPr id="750" name="矩形 14760"/>
                        <wps:cNvSpPr/>
                        <wps:spPr>
                          <a:xfrm>
                            <a:off x="4183430" y="3434080"/>
                            <a:ext cx="340069" cy="396240"/>
                          </a:xfrm>
                          <a:prstGeom prst="rect">
                            <a:avLst/>
                          </a:prstGeom>
                          <a:solidFill>
                            <a:srgbClr val="FFFFFF"/>
                          </a:solidFill>
                          <a:ln>
                            <a:noFill/>
                          </a:ln>
                        </wps:spPr>
                        <wps:txbx>
                          <w:txbxContent>
                            <w:p w14:paraId="0785BEDD">
                              <w:pPr>
                                <w:rPr>
                                  <w:rFonts w:ascii="宋体" w:hAnsi="宋体"/>
                                </w:rPr>
                              </w:pPr>
                              <w:r>
                                <w:rPr>
                                  <w:rFonts w:hint="eastAsia" w:ascii="宋体" w:hAnsi="宋体"/>
                                </w:rPr>
                                <w:t>是</w:t>
                              </w:r>
                            </w:p>
                          </w:txbxContent>
                        </wps:txbx>
                        <wps:bodyPr wrap="square" upright="1"/>
                      </wps:wsp>
                      <wps:wsp>
                        <wps:cNvPr id="751" name="矩形 14761"/>
                        <wps:cNvSpPr/>
                        <wps:spPr>
                          <a:xfrm>
                            <a:off x="137352"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BB5281A">
                              <w:pPr>
                                <w:jc w:val="center"/>
                                <w:rPr>
                                  <w:rFonts w:hint="eastAsia" w:ascii="宋体" w:hAnsi="宋体"/>
                                </w:rPr>
                              </w:pPr>
                              <w:r>
                                <w:rPr>
                                  <w:rFonts w:hint="eastAsia" w:ascii="宋体" w:hAnsi="宋体"/>
                                </w:rPr>
                                <w:t>编制合同产值计划</w:t>
                              </w:r>
                            </w:p>
                            <w:p w14:paraId="3B9D69CC">
                              <w:pPr>
                                <w:jc w:val="center"/>
                                <w:rPr>
                                  <w:rFonts w:ascii="宋体" w:hAnsi="宋体"/>
                                </w:rPr>
                              </w:pPr>
                              <w:r>
                                <w:rPr>
                                  <w:rFonts w:hint="eastAsia" w:ascii="宋体" w:hAnsi="宋体"/>
                                </w:rPr>
                                <w:t>（总包单位）</w:t>
                              </w:r>
                            </w:p>
                          </w:txbxContent>
                        </wps:txbx>
                        <wps:bodyPr wrap="square" upright="1"/>
                      </wps:wsp>
                      <wps:wsp>
                        <wps:cNvPr id="752" name="矩形 14762"/>
                        <wps:cNvSpPr/>
                        <wps:spPr>
                          <a:xfrm>
                            <a:off x="4320782" y="0"/>
                            <a:ext cx="15075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ADF3C86">
                              <w:pPr>
                                <w:jc w:val="center"/>
                                <w:rPr>
                                  <w:rFonts w:ascii="宋体" w:hAnsi="宋体" w:cs="Arial"/>
                                </w:rPr>
                              </w:pPr>
                              <w:r>
                                <w:rPr>
                                  <w:rFonts w:ascii="宋体" w:hAnsi="宋体" w:cs="Arial"/>
                                </w:rPr>
                                <w:t>审核</w:t>
                              </w:r>
                            </w:p>
                            <w:p w14:paraId="6EF9B045">
                              <w:pPr>
                                <w:jc w:val="center"/>
                                <w:rPr>
                                  <w:rFonts w:ascii="宋体" w:hAnsi="宋体"/>
                                </w:rPr>
                              </w:pPr>
                              <w:r>
                                <w:rPr>
                                  <w:rFonts w:hint="eastAsia" w:ascii="宋体" w:hAnsi="宋体"/>
                                </w:rPr>
                                <w:t>（监理、建设单位）</w:t>
                              </w:r>
                            </w:p>
                          </w:txbxContent>
                        </wps:txbx>
                        <wps:bodyPr wrap="square" upright="1"/>
                      </wps:wsp>
                      <wps:wsp>
                        <wps:cNvPr id="753" name="直线 14763"/>
                        <wps:cNvSpPr/>
                        <wps:spPr>
                          <a:xfrm>
                            <a:off x="1645736" y="264160"/>
                            <a:ext cx="754606" cy="826"/>
                          </a:xfrm>
                          <a:prstGeom prst="line">
                            <a:avLst/>
                          </a:prstGeom>
                          <a:ln w="28575" cap="flat" cmpd="sng">
                            <a:solidFill>
                              <a:srgbClr val="000000"/>
                            </a:solidFill>
                            <a:prstDash val="solid"/>
                            <a:headEnd type="none" w="med" len="med"/>
                            <a:tailEnd type="triangle" w="med" len="med"/>
                          </a:ln>
                        </wps:spPr>
                        <wps:bodyPr upright="1"/>
                      </wps:wsp>
                      <wps:wsp>
                        <wps:cNvPr id="754" name="矩形 14764"/>
                        <wps:cNvSpPr/>
                        <wps:spPr>
                          <a:xfrm>
                            <a:off x="4252106" y="792480"/>
                            <a:ext cx="345034" cy="396240"/>
                          </a:xfrm>
                          <a:prstGeom prst="rect">
                            <a:avLst/>
                          </a:prstGeom>
                          <a:solidFill>
                            <a:srgbClr val="FFFFFF"/>
                          </a:solidFill>
                          <a:ln>
                            <a:noFill/>
                          </a:ln>
                        </wps:spPr>
                        <wps:txbx>
                          <w:txbxContent>
                            <w:p w14:paraId="4504D81E">
                              <w:pPr>
                                <w:rPr>
                                  <w:rFonts w:ascii="宋体" w:hAnsi="宋体"/>
                                </w:rPr>
                              </w:pPr>
                              <w:r>
                                <w:rPr>
                                  <w:rFonts w:hint="eastAsia" w:ascii="宋体" w:hAnsi="宋体"/>
                                </w:rPr>
                                <w:t>否</w:t>
                              </w:r>
                            </w:p>
                          </w:txbxContent>
                        </wps:txbx>
                        <wps:bodyPr wrap="square" upright="1"/>
                      </wps:wsp>
                      <wps:wsp>
                        <wps:cNvPr id="755" name="自选图形 14765"/>
                        <wps:cNvSpPr/>
                        <wps:spPr>
                          <a:xfrm>
                            <a:off x="4525981" y="9245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0E669CF">
                              <w:pPr>
                                <w:jc w:val="center"/>
                                <w:rPr>
                                  <w:rFonts w:ascii="宋体" w:hAnsi="宋体" w:cs="Arial"/>
                                </w:rPr>
                              </w:pPr>
                              <w:r>
                                <w:rPr>
                                  <w:rFonts w:ascii="宋体" w:hAnsi="宋体" w:cs="Arial"/>
                                </w:rPr>
                                <w:t>符合？</w:t>
                              </w:r>
                            </w:p>
                          </w:txbxContent>
                        </wps:txbx>
                        <wps:bodyPr wrap="square" upright="1"/>
                      </wps:wsp>
                      <wps:wsp>
                        <wps:cNvPr id="756" name="直线 14766"/>
                        <wps:cNvSpPr/>
                        <wps:spPr>
                          <a:xfrm>
                            <a:off x="2057791" y="3302000"/>
                            <a:ext cx="827" cy="264160"/>
                          </a:xfrm>
                          <a:prstGeom prst="line">
                            <a:avLst/>
                          </a:prstGeom>
                          <a:ln w="28575" cap="flat" cmpd="sng">
                            <a:solidFill>
                              <a:srgbClr val="000000"/>
                            </a:solidFill>
                            <a:prstDash val="solid"/>
                            <a:headEnd type="none" w="med" len="med"/>
                            <a:tailEnd type="triangle" w="med" len="med"/>
                          </a:ln>
                        </wps:spPr>
                        <wps:bodyPr upright="1"/>
                      </wps:wsp>
                      <wps:wsp>
                        <wps:cNvPr id="757" name="直线 14767"/>
                        <wps:cNvSpPr/>
                        <wps:spPr>
                          <a:xfrm flipH="1">
                            <a:off x="2606370" y="1981200"/>
                            <a:ext cx="411227" cy="826"/>
                          </a:xfrm>
                          <a:prstGeom prst="line">
                            <a:avLst/>
                          </a:prstGeom>
                          <a:ln w="28575" cap="flat" cmpd="sng">
                            <a:solidFill>
                              <a:srgbClr val="000000"/>
                            </a:solidFill>
                            <a:prstDash val="solid"/>
                            <a:headEnd type="none" w="med" len="med"/>
                            <a:tailEnd type="triangle" w="med" len="med"/>
                          </a:ln>
                        </wps:spPr>
                        <wps:bodyPr upright="1"/>
                      </wps:wsp>
                      <wps:wsp>
                        <wps:cNvPr id="758" name="矩形 14768"/>
                        <wps:cNvSpPr/>
                        <wps:spPr>
                          <a:xfrm>
                            <a:off x="4594657" y="3566160"/>
                            <a:ext cx="13015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B8C69D">
                              <w:pPr>
                                <w:jc w:val="center"/>
                                <w:rPr>
                                  <w:rFonts w:cs="Arial"/>
                                </w:rPr>
                              </w:pPr>
                              <w:r>
                                <w:rPr>
                                  <w:rFonts w:hint="eastAsia" w:hAnsi="宋体" w:cs="Arial"/>
                                </w:rPr>
                                <w:t>计划实施</w:t>
                              </w:r>
                            </w:p>
                            <w:p w14:paraId="6C5F3A48">
                              <w:pPr>
                                <w:jc w:val="center"/>
                                <w:rPr>
                                  <w:rFonts w:cs="Arial"/>
                                </w:rPr>
                              </w:pPr>
                              <w:r>
                                <w:rPr>
                                  <w:rFonts w:hAnsi="宋体" w:cs="Arial"/>
                                </w:rPr>
                                <w:t>（</w:t>
                              </w:r>
                              <w:r>
                                <w:rPr>
                                  <w:rFonts w:hint="eastAsia" w:hAnsi="宋体" w:cs="Arial"/>
                                </w:rPr>
                                <w:t>施工</w:t>
                              </w:r>
                              <w:r>
                                <w:rPr>
                                  <w:rFonts w:hAnsi="宋体" w:cs="Arial"/>
                                </w:rPr>
                                <w:t>单位）</w:t>
                              </w:r>
                            </w:p>
                          </w:txbxContent>
                        </wps:txbx>
                        <wps:bodyPr wrap="square" upright="1"/>
                      </wps:wsp>
                      <wps:wsp>
                        <wps:cNvPr id="759" name="直线 14769"/>
                        <wps:cNvSpPr/>
                        <wps:spPr>
                          <a:xfrm>
                            <a:off x="5074560" y="1452880"/>
                            <a:ext cx="4965" cy="264160"/>
                          </a:xfrm>
                          <a:prstGeom prst="line">
                            <a:avLst/>
                          </a:prstGeom>
                          <a:ln w="28575" cap="flat" cmpd="sng">
                            <a:solidFill>
                              <a:srgbClr val="000000"/>
                            </a:solidFill>
                            <a:prstDash val="solid"/>
                            <a:headEnd type="none" w="med" len="med"/>
                            <a:tailEnd type="triangle" w="med" len="med"/>
                          </a:ln>
                        </wps:spPr>
                        <wps:bodyPr upright="1"/>
                      </wps:wsp>
                      <wps:wsp>
                        <wps:cNvPr id="760" name="矩形 14770"/>
                        <wps:cNvSpPr/>
                        <wps:spPr>
                          <a:xfrm>
                            <a:off x="2948921"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0B8B0D4">
                              <w:pPr>
                                <w:jc w:val="center"/>
                                <w:rPr>
                                  <w:rFonts w:hint="eastAsia" w:ascii="宋体" w:hAnsi="宋体"/>
                                </w:rPr>
                              </w:pPr>
                              <w:r>
                                <w:rPr>
                                  <w:rFonts w:hint="eastAsia" w:ascii="宋体" w:hAnsi="宋体"/>
                                </w:rPr>
                                <w:t>阶段产值计划</w:t>
                              </w:r>
                            </w:p>
                            <w:p w14:paraId="01154019">
                              <w:pPr>
                                <w:jc w:val="center"/>
                                <w:rPr>
                                  <w:rFonts w:ascii="宋体" w:hAnsi="宋体"/>
                                </w:rPr>
                              </w:pPr>
                              <w:r>
                                <w:rPr>
                                  <w:rFonts w:hint="eastAsia" w:ascii="宋体" w:hAnsi="宋体"/>
                                </w:rPr>
                                <w:t>（施工单位）</w:t>
                              </w:r>
                            </w:p>
                          </w:txbxContent>
                        </wps:txbx>
                        <wps:bodyPr wrap="square" upright="1"/>
                      </wps:wsp>
                      <wps:wsp>
                        <wps:cNvPr id="761" name="矩形 14771"/>
                        <wps:cNvSpPr/>
                        <wps:spPr>
                          <a:xfrm>
                            <a:off x="1577060" y="356616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B254C4F">
                              <w:pPr>
                                <w:jc w:val="center"/>
                                <w:rPr>
                                  <w:rFonts w:hint="eastAsia" w:ascii="宋体" w:hAnsi="宋体" w:cs="Arial"/>
                                </w:rPr>
                              </w:pPr>
                              <w:r>
                                <w:rPr>
                                  <w:rFonts w:hint="eastAsia" w:ascii="宋体" w:hAnsi="宋体" w:cs="Arial"/>
                                </w:rPr>
                                <w:t>审核</w:t>
                              </w:r>
                            </w:p>
                            <w:p w14:paraId="4E5F3355">
                              <w:pPr>
                                <w:jc w:val="center"/>
                                <w:rPr>
                                  <w:rFonts w:ascii="宋体" w:hAnsi="宋体"/>
                                </w:rPr>
                              </w:pPr>
                              <w:r>
                                <w:rPr>
                                  <w:rFonts w:hint="eastAsia" w:ascii="宋体" w:hAnsi="宋体"/>
                                </w:rPr>
                                <w:t>（监理单位）</w:t>
                              </w:r>
                            </w:p>
                          </w:txbxContent>
                        </wps:txbx>
                        <wps:bodyPr wrap="square" upright="1"/>
                      </wps:wsp>
                      <wps:wsp>
                        <wps:cNvPr id="762" name="直线 14772"/>
                        <wps:cNvSpPr/>
                        <wps:spPr>
                          <a:xfrm>
                            <a:off x="2057791" y="2245360"/>
                            <a:ext cx="1655" cy="396240"/>
                          </a:xfrm>
                          <a:prstGeom prst="line">
                            <a:avLst/>
                          </a:prstGeom>
                          <a:ln w="28575" cap="flat" cmpd="sng">
                            <a:solidFill>
                              <a:srgbClr val="000000"/>
                            </a:solidFill>
                            <a:prstDash val="solid"/>
                            <a:headEnd type="none" w="med" len="med"/>
                            <a:tailEnd type="triangle" w="med" len="med"/>
                          </a:ln>
                        </wps:spPr>
                        <wps:bodyPr upright="1"/>
                      </wps:wsp>
                      <wps:wsp>
                        <wps:cNvPr id="763" name="自选图形 14773"/>
                        <wps:cNvSpPr/>
                        <wps:spPr>
                          <a:xfrm>
                            <a:off x="1508385" y="171704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26AC4A37">
                              <w:pPr>
                                <w:jc w:val="center"/>
                                <w:rPr>
                                  <w:rFonts w:ascii="宋体" w:hAnsi="宋体"/>
                                </w:rPr>
                              </w:pPr>
                              <w:r>
                                <w:rPr>
                                  <w:rFonts w:hint="eastAsia" w:ascii="宋体" w:hAnsi="宋体"/>
                                </w:rPr>
                                <w:t>调价？</w:t>
                              </w:r>
                            </w:p>
                          </w:txbxContent>
                        </wps:txbx>
                        <wps:bodyPr wrap="square" upright="1"/>
                      </wps:wsp>
                      <wps:wsp>
                        <wps:cNvPr id="764" name="直线 14774"/>
                        <wps:cNvSpPr/>
                        <wps:spPr>
                          <a:xfrm>
                            <a:off x="5074560" y="660400"/>
                            <a:ext cx="3310" cy="264160"/>
                          </a:xfrm>
                          <a:prstGeom prst="line">
                            <a:avLst/>
                          </a:prstGeom>
                          <a:ln w="28575" cap="flat" cmpd="sng">
                            <a:solidFill>
                              <a:srgbClr val="000000"/>
                            </a:solidFill>
                            <a:prstDash val="solid"/>
                            <a:headEnd type="none" w="med" len="med"/>
                            <a:tailEnd type="triangle" w="med" len="med"/>
                          </a:ln>
                        </wps:spPr>
                        <wps:bodyPr upright="1"/>
                      </wps:wsp>
                      <wps:wsp>
                        <wps:cNvPr id="765" name="直线 14775"/>
                        <wps:cNvSpPr/>
                        <wps:spPr>
                          <a:xfrm>
                            <a:off x="1165833" y="2905760"/>
                            <a:ext cx="413709" cy="826"/>
                          </a:xfrm>
                          <a:prstGeom prst="line">
                            <a:avLst/>
                          </a:prstGeom>
                          <a:ln w="28575" cap="flat" cmpd="sng">
                            <a:solidFill>
                              <a:srgbClr val="000000"/>
                            </a:solidFill>
                            <a:prstDash val="solid"/>
                            <a:headEnd type="none" w="med" len="med"/>
                            <a:tailEnd type="triangle" w="med" len="med"/>
                          </a:ln>
                        </wps:spPr>
                        <wps:bodyPr upright="1"/>
                      </wps:wsp>
                      <wps:wsp>
                        <wps:cNvPr id="766" name="矩形 14776"/>
                        <wps:cNvSpPr/>
                        <wps:spPr>
                          <a:xfrm>
                            <a:off x="2469018" y="92456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6639F1">
                              <w:pPr>
                                <w:jc w:val="center"/>
                                <w:rPr>
                                  <w:rFonts w:hint="eastAsia" w:ascii="宋体" w:hAnsi="宋体"/>
                                </w:rPr>
                              </w:pPr>
                              <w:r>
                                <w:rPr>
                                  <w:rFonts w:hint="eastAsia" w:ascii="宋体" w:hAnsi="宋体"/>
                                </w:rPr>
                                <w:t>修改</w:t>
                              </w:r>
                            </w:p>
                            <w:p w14:paraId="60C0EA23">
                              <w:pPr>
                                <w:jc w:val="center"/>
                                <w:rPr>
                                  <w:rFonts w:ascii="宋体" w:hAnsi="宋体"/>
                                </w:rPr>
                              </w:pPr>
                              <w:r>
                                <w:rPr>
                                  <w:rFonts w:hint="eastAsia" w:ascii="宋体" w:hAnsi="宋体"/>
                                </w:rPr>
                                <w:t>（总包单位）</w:t>
                              </w:r>
                            </w:p>
                          </w:txbxContent>
                        </wps:txbx>
                        <wps:bodyPr wrap="square" upright="1"/>
                      </wps:wsp>
                      <wps:wsp>
                        <wps:cNvPr id="767" name="直线 14777"/>
                        <wps:cNvSpPr/>
                        <wps:spPr>
                          <a:xfrm flipH="1">
                            <a:off x="3497500" y="1188720"/>
                            <a:ext cx="1030137" cy="826"/>
                          </a:xfrm>
                          <a:prstGeom prst="line">
                            <a:avLst/>
                          </a:prstGeom>
                          <a:ln w="28575" cap="flat" cmpd="sng">
                            <a:solidFill>
                              <a:srgbClr val="000000"/>
                            </a:solidFill>
                            <a:prstDash val="solid"/>
                            <a:headEnd type="none" w="med" len="med"/>
                            <a:tailEnd type="triangle" w="med" len="med"/>
                          </a:ln>
                        </wps:spPr>
                        <wps:bodyPr upright="1"/>
                      </wps:wsp>
                      <wps:wsp>
                        <wps:cNvPr id="768" name="矩形 14778"/>
                        <wps:cNvSpPr/>
                        <wps:spPr>
                          <a:xfrm>
                            <a:off x="137352" y="171704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E087737">
                              <w:pPr>
                                <w:jc w:val="center"/>
                                <w:rPr>
                                  <w:rFonts w:cs="Arial"/>
                                </w:rPr>
                              </w:pPr>
                              <w:r>
                                <w:rPr>
                                  <w:rFonts w:hint="eastAsia" w:cs="Arial"/>
                                </w:rPr>
                                <w:t>调价协商</w:t>
                              </w:r>
                            </w:p>
                            <w:p w14:paraId="57B7A806">
                              <w:pPr>
                                <w:jc w:val="center"/>
                                <w:rPr>
                                  <w:rFonts w:cs="Arial"/>
                                </w:rPr>
                              </w:pPr>
                              <w:r>
                                <w:rPr>
                                  <w:rFonts w:hAnsi="宋体" w:cs="Arial"/>
                                </w:rPr>
                                <w:t>（参建单位）</w:t>
                              </w:r>
                            </w:p>
                          </w:txbxContent>
                        </wps:txbx>
                        <wps:bodyPr wrap="square" upright="1"/>
                      </wps:wsp>
                      <wps:wsp>
                        <wps:cNvPr id="769" name="直线 14779"/>
                        <wps:cNvSpPr/>
                        <wps:spPr>
                          <a:xfrm>
                            <a:off x="2606370" y="3830320"/>
                            <a:ext cx="549406" cy="826"/>
                          </a:xfrm>
                          <a:prstGeom prst="line">
                            <a:avLst/>
                          </a:prstGeom>
                          <a:ln w="28575" cap="flat" cmpd="sng">
                            <a:solidFill>
                              <a:srgbClr val="000000"/>
                            </a:solidFill>
                            <a:prstDash val="solid"/>
                            <a:headEnd type="none" w="med" len="med"/>
                            <a:tailEnd type="triangle" w="med" len="med"/>
                          </a:ln>
                        </wps:spPr>
                        <wps:bodyPr upright="1"/>
                      </wps:wsp>
                      <wps:wsp>
                        <wps:cNvPr id="770" name="直线 14780"/>
                        <wps:cNvSpPr/>
                        <wps:spPr>
                          <a:xfrm flipV="1">
                            <a:off x="3017597" y="660400"/>
                            <a:ext cx="827" cy="264160"/>
                          </a:xfrm>
                          <a:prstGeom prst="line">
                            <a:avLst/>
                          </a:prstGeom>
                          <a:ln w="28575" cap="flat" cmpd="sng">
                            <a:solidFill>
                              <a:srgbClr val="000000"/>
                            </a:solidFill>
                            <a:prstDash val="solid"/>
                            <a:headEnd type="none" w="med" len="med"/>
                            <a:tailEnd type="triangle" w="med" len="med"/>
                          </a:ln>
                        </wps:spPr>
                        <wps:bodyPr upright="1"/>
                      </wps:wsp>
                      <wps:wsp>
                        <wps:cNvPr id="771" name="直线 14781"/>
                        <wps:cNvSpPr/>
                        <wps:spPr>
                          <a:xfrm>
                            <a:off x="3566175" y="264160"/>
                            <a:ext cx="754606" cy="826"/>
                          </a:xfrm>
                          <a:prstGeom prst="line">
                            <a:avLst/>
                          </a:prstGeom>
                          <a:ln w="28575" cap="flat" cmpd="sng">
                            <a:solidFill>
                              <a:srgbClr val="000000"/>
                            </a:solidFill>
                            <a:prstDash val="solid"/>
                            <a:headEnd type="none" w="med" len="med"/>
                            <a:tailEnd type="triangle" w="med" len="med"/>
                          </a:ln>
                        </wps:spPr>
                        <wps:bodyPr upright="1"/>
                      </wps:wsp>
                      <wps:wsp>
                        <wps:cNvPr id="772" name="矩形 14782"/>
                        <wps:cNvSpPr/>
                        <wps:spPr>
                          <a:xfrm>
                            <a:off x="1577060" y="264160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BD41D7">
                              <w:pPr>
                                <w:jc w:val="center"/>
                                <w:rPr>
                                  <w:rFonts w:hint="eastAsia" w:cs="Arial"/>
                                </w:rPr>
                              </w:pPr>
                              <w:r>
                                <w:rPr>
                                  <w:rFonts w:hAnsi="宋体" w:cs="Arial"/>
                                </w:rPr>
                                <w:t>报审</w:t>
                              </w:r>
                              <w:r>
                                <w:rPr>
                                  <w:rFonts w:cs="Arial"/>
                                </w:rPr>
                                <w:t>B</w:t>
                              </w:r>
                              <w:r>
                                <w:rPr>
                                  <w:rFonts w:hint="eastAsia" w:cs="Arial"/>
                                </w:rPr>
                                <w:t>07</w:t>
                              </w:r>
                            </w:p>
                            <w:p w14:paraId="4783C52A">
                              <w:pPr>
                                <w:jc w:val="center"/>
                                <w:rPr>
                                  <w:rFonts w:cs="Arial"/>
                                </w:rPr>
                              </w:pPr>
                              <w:r>
                                <w:rPr>
                                  <w:rFonts w:hAnsi="宋体" w:cs="Arial"/>
                                </w:rPr>
                                <w:t>（总包单位）</w:t>
                              </w:r>
                            </w:p>
                          </w:txbxContent>
                        </wps:txbx>
                        <wps:bodyPr wrap="square" upright="1"/>
                      </wps:wsp>
                      <wps:wsp>
                        <wps:cNvPr id="773" name="直线 14783"/>
                        <wps:cNvSpPr/>
                        <wps:spPr>
                          <a:xfrm flipH="1">
                            <a:off x="1165833" y="1981200"/>
                            <a:ext cx="411227" cy="826"/>
                          </a:xfrm>
                          <a:prstGeom prst="line">
                            <a:avLst/>
                          </a:prstGeom>
                          <a:ln w="28575" cap="flat" cmpd="sng">
                            <a:solidFill>
                              <a:srgbClr val="000000"/>
                            </a:solidFill>
                            <a:prstDash val="solid"/>
                            <a:headEnd type="none" w="med" len="med"/>
                            <a:tailEnd type="triangle" w="med" len="med"/>
                          </a:ln>
                        </wps:spPr>
                        <wps:bodyPr upright="1"/>
                      </wps:wsp>
                      <wps:wsp>
                        <wps:cNvPr id="774" name="自选图形 14784"/>
                        <wps:cNvSpPr/>
                        <wps:spPr>
                          <a:xfrm>
                            <a:off x="3154948" y="356616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4205640">
                              <w:pPr>
                                <w:jc w:val="center"/>
                                <w:rPr>
                                  <w:rFonts w:cs="Arial"/>
                                </w:rPr>
                              </w:pPr>
                              <w:r>
                                <w:rPr>
                                  <w:rFonts w:hAnsi="宋体" w:cs="Arial"/>
                                </w:rPr>
                                <w:t>符合？</w:t>
                              </w:r>
                            </w:p>
                          </w:txbxContent>
                        </wps:txbx>
                        <wps:bodyPr wrap="square" upright="1"/>
                      </wps:wsp>
                      <wps:wsp>
                        <wps:cNvPr id="775" name="矩形 14785"/>
                        <wps:cNvSpPr/>
                        <wps:spPr>
                          <a:xfrm>
                            <a:off x="3223624" y="264160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B44D08C">
                              <w:pPr>
                                <w:jc w:val="center"/>
                                <w:rPr>
                                  <w:rFonts w:cs="Arial"/>
                                </w:rPr>
                              </w:pPr>
                              <w:r>
                                <w:rPr>
                                  <w:rFonts w:hint="eastAsia" w:hAnsi="宋体" w:cs="Arial"/>
                                </w:rPr>
                                <w:t>纠偏</w:t>
                              </w:r>
                            </w:p>
                            <w:p w14:paraId="5649C34C">
                              <w:pPr>
                                <w:jc w:val="center"/>
                                <w:rPr>
                                  <w:rFonts w:ascii="华文仿宋" w:hAnsi="华文仿宋" w:eastAsia="华文仿宋"/>
                                </w:rPr>
                              </w:pPr>
                              <w:r>
                                <w:rPr>
                                  <w:rFonts w:hAnsi="宋体" w:cs="Arial"/>
                                </w:rPr>
                                <w:t>（</w:t>
                              </w:r>
                              <w:r>
                                <w:rPr>
                                  <w:rFonts w:hint="eastAsia" w:hAnsi="宋体" w:cs="Arial"/>
                                </w:rPr>
                                <w:t>施工</w:t>
                              </w:r>
                              <w:r>
                                <w:rPr>
                                  <w:rFonts w:hAnsi="宋体" w:cs="Arial"/>
                                </w:rPr>
                                <w:t>单位）</w:t>
                              </w:r>
                            </w:p>
                          </w:txbxContent>
                        </wps:txbx>
                        <wps:bodyPr wrap="square" upright="1"/>
                      </wps:wsp>
                      <wps:wsp>
                        <wps:cNvPr id="776" name="直线 14786"/>
                        <wps:cNvSpPr/>
                        <wps:spPr>
                          <a:xfrm flipH="1">
                            <a:off x="2674218" y="2905760"/>
                            <a:ext cx="549406" cy="826"/>
                          </a:xfrm>
                          <a:prstGeom prst="line">
                            <a:avLst/>
                          </a:prstGeom>
                          <a:ln w="28575" cap="flat" cmpd="sng">
                            <a:solidFill>
                              <a:srgbClr val="000000"/>
                            </a:solidFill>
                            <a:prstDash val="solid"/>
                            <a:headEnd type="none" w="med" len="med"/>
                            <a:tailEnd type="triangle" w="med" len="med"/>
                          </a:ln>
                        </wps:spPr>
                        <wps:bodyPr upright="1"/>
                      </wps:wsp>
                      <wps:wsp>
                        <wps:cNvPr id="777" name="矩形 14787"/>
                        <wps:cNvSpPr/>
                        <wps:spPr>
                          <a:xfrm>
                            <a:off x="137352" y="264160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4809DB4">
                              <w:pPr>
                                <w:jc w:val="center"/>
                                <w:rPr>
                                  <w:rFonts w:cs="Arial"/>
                                </w:rPr>
                              </w:pPr>
                              <w:r>
                                <w:rPr>
                                  <w:rFonts w:hint="eastAsia" w:hAnsi="宋体" w:cs="Arial"/>
                                </w:rPr>
                                <w:t>目标确认</w:t>
                              </w:r>
                            </w:p>
                            <w:p w14:paraId="23BFA43E">
                              <w:pPr>
                                <w:jc w:val="center"/>
                                <w:rPr>
                                  <w:rFonts w:cs="Arial"/>
                                </w:rPr>
                              </w:pPr>
                              <w:r>
                                <w:rPr>
                                  <w:rFonts w:hAnsi="宋体" w:cs="Arial"/>
                                </w:rPr>
                                <w:t>（参建单位）</w:t>
                              </w:r>
                            </w:p>
                          </w:txbxContent>
                        </wps:txbx>
                        <wps:bodyPr wrap="square" upright="1"/>
                      </wps:wsp>
                      <wps:wsp>
                        <wps:cNvPr id="778" name="直线 14788"/>
                        <wps:cNvSpPr/>
                        <wps:spPr>
                          <a:xfrm flipV="1">
                            <a:off x="3703527" y="3302000"/>
                            <a:ext cx="827" cy="264160"/>
                          </a:xfrm>
                          <a:prstGeom prst="line">
                            <a:avLst/>
                          </a:prstGeom>
                          <a:ln w="28575" cap="flat" cmpd="sng">
                            <a:solidFill>
                              <a:srgbClr val="000000"/>
                            </a:solidFill>
                            <a:prstDash val="solid"/>
                            <a:headEnd type="none" w="med" len="med"/>
                            <a:tailEnd type="triangle" w="med" len="med"/>
                          </a:ln>
                        </wps:spPr>
                        <wps:bodyPr upright="1"/>
                      </wps:wsp>
                      <wps:wsp>
                        <wps:cNvPr id="779" name="直线 14789"/>
                        <wps:cNvSpPr/>
                        <wps:spPr>
                          <a:xfrm>
                            <a:off x="4252106" y="3830320"/>
                            <a:ext cx="342551" cy="0"/>
                          </a:xfrm>
                          <a:prstGeom prst="line">
                            <a:avLst/>
                          </a:prstGeom>
                          <a:ln w="28575" cap="flat" cmpd="sng">
                            <a:solidFill>
                              <a:srgbClr val="000000"/>
                            </a:solidFill>
                            <a:prstDash val="solid"/>
                            <a:headEnd type="none" w="med" len="med"/>
                            <a:tailEnd type="triangle" w="med" len="med"/>
                          </a:ln>
                        </wps:spPr>
                        <wps:bodyPr upright="1"/>
                      </wps:wsp>
                      <wps:wsp>
                        <wps:cNvPr id="780" name="矩形 14790"/>
                        <wps:cNvSpPr/>
                        <wps:spPr>
                          <a:xfrm>
                            <a:off x="2400342" y="0"/>
                            <a:ext cx="11650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3304B7">
                              <w:pPr>
                                <w:jc w:val="center"/>
                                <w:rPr>
                                  <w:rFonts w:hint="eastAsia" w:cs="Arial"/>
                                </w:rPr>
                              </w:pPr>
                              <w:r>
                                <w:rPr>
                                  <w:rFonts w:hAnsi="宋体" w:cs="Arial"/>
                                </w:rPr>
                                <w:t>报审</w:t>
                              </w:r>
                              <w:r>
                                <w:rPr>
                                  <w:rFonts w:hint="eastAsia" w:cs="Arial"/>
                                </w:rPr>
                                <w:t>07</w:t>
                              </w:r>
                            </w:p>
                            <w:p w14:paraId="0E964542">
                              <w:pPr>
                                <w:jc w:val="center"/>
                                <w:rPr>
                                  <w:rFonts w:cs="Arial"/>
                                </w:rPr>
                              </w:pPr>
                              <w:r>
                                <w:rPr>
                                  <w:rFonts w:hAnsi="宋体" w:cs="Arial"/>
                                </w:rPr>
                                <w:t>（总包单位）</w:t>
                              </w:r>
                            </w:p>
                          </w:txbxContent>
                        </wps:txbx>
                        <wps:bodyPr wrap="square" upright="1"/>
                      </wps:wsp>
                      <wps:wsp>
                        <wps:cNvPr id="781" name="矩形 14791"/>
                        <wps:cNvSpPr/>
                        <wps:spPr>
                          <a:xfrm>
                            <a:off x="4525981" y="171704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2E3397A">
                              <w:pPr>
                                <w:jc w:val="center"/>
                                <w:rPr>
                                  <w:rFonts w:hint="eastAsia" w:ascii="宋体" w:hAnsi="宋体"/>
                                </w:rPr>
                              </w:pPr>
                              <w:r>
                                <w:rPr>
                                  <w:rFonts w:hint="eastAsia" w:ascii="宋体" w:hAnsi="宋体"/>
                                </w:rPr>
                                <w:t>阶段施工前</w:t>
                              </w:r>
                            </w:p>
                            <w:p w14:paraId="111E0F07">
                              <w:pPr>
                                <w:jc w:val="center"/>
                                <w:rPr>
                                  <w:rFonts w:ascii="宋体" w:hAnsi="宋体"/>
                                </w:rPr>
                              </w:pPr>
                              <w:r>
                                <w:rPr>
                                  <w:rFonts w:hint="eastAsia" w:ascii="宋体" w:hAnsi="宋体"/>
                                </w:rPr>
                                <w:t>（施工单位）</w:t>
                              </w:r>
                            </w:p>
                          </w:txbxContent>
                        </wps:txbx>
                        <wps:bodyPr wrap="square" upright="1"/>
                      </wps:wsp>
                      <wps:wsp>
                        <wps:cNvPr id="782" name="直线 14792"/>
                        <wps:cNvSpPr/>
                        <wps:spPr>
                          <a:xfrm flipH="1">
                            <a:off x="4114754" y="1981200"/>
                            <a:ext cx="411227" cy="0"/>
                          </a:xfrm>
                          <a:prstGeom prst="line">
                            <a:avLst/>
                          </a:prstGeom>
                          <a:ln w="28575" cap="flat" cmpd="sng">
                            <a:solidFill>
                              <a:srgbClr val="000000"/>
                            </a:solidFill>
                            <a:prstDash val="solid"/>
                            <a:headEnd type="none" w="med" len="med"/>
                            <a:tailEnd type="triangle" w="med" len="med"/>
                          </a:ln>
                        </wps:spPr>
                        <wps:bodyPr upright="1"/>
                      </wps:wsp>
                      <wps:wsp>
                        <wps:cNvPr id="783" name="直线 14793"/>
                        <wps:cNvSpPr/>
                        <wps:spPr>
                          <a:xfrm>
                            <a:off x="685930" y="2377440"/>
                            <a:ext cx="0" cy="26416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754"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">
                <o:lock v:ext="edit" aspectratio="f"/>
                <v:rect id="画布 14754"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">
                  <v:fill on="f" focussize="0,0"/>
                  <v:stroke on="f"/>
                  <v:imagedata o:title=""/>
                  <o:lock v:ext="edit" rotation="t" text="t" aspectratio="t"/>
                </v:rect>
                <v:rect id="矩形 14756" o:spid="_x0000_s1026" o:spt="1" style="position:absolute;left:1234509;top:1584960;height:396240;width:340896;"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qiFSDTAAAABQEAAA8AAAAAAAAAAQAgAAAAIgAA&#10;AGRycy9kb3ducmV2LnhtbFBLAQIUABQAAAAIAIdO4kCK+a611AEAAIkDAAAOAAAAAAAAAAEAIAAA&#10;ACIBAABkcnMvZTJvRG9jLnhtbFBLBQYAAAAABgAGAFkBAABoBQAAAAA=&#10;">
                  <v:fill on="t" focussize="0,0"/>
                  <v:stroke on="f"/>
                  <v:imagedata o:title=""/>
                  <o:lock v:ext="edit" aspectratio="f"/>
                  <v:textbox>
                    <w:txbxContent>
                      <w:p w14:paraId="495F7A49">
                        <w:pPr>
                          <w:rPr>
                            <w:rFonts w:ascii="宋体" w:hAnsi="宋体"/>
                          </w:rPr>
                        </w:pPr>
                        <w:r>
                          <w:rPr>
                            <w:rFonts w:hint="eastAsia" w:ascii="宋体" w:hAnsi="宋体"/>
                          </w:rPr>
                          <w:t>是</w:t>
                        </w:r>
                      </w:p>
                    </w:txbxContent>
                  </v:textbox>
                </v:rect>
                <v:rect id="矩形 14757" o:spid="_x0000_s1026" o:spt="1" style="position:absolute;left:1577060;top:2245360;height:396240;width:338414;"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xV9I6tUBAACJAwAADgAAAAAAAAABACAA&#10;AAAiAQAAZHJzL2Uyb0RvYy54bWxQSwUGAAAAAAYABgBZAQAAaQUAAAAA&#10;">
                  <v:fill on="t" focussize="0,0"/>
                  <v:stroke on="f"/>
                  <v:imagedata o:title=""/>
                  <o:lock v:ext="edit" aspectratio="f"/>
                  <v:textbox>
                    <w:txbxContent>
                      <w:p w14:paraId="04F995F4">
                        <w:pPr>
                          <w:rPr>
                            <w:rFonts w:ascii="宋体" w:hAnsi="宋体"/>
                          </w:rPr>
                        </w:pPr>
                        <w:r>
                          <w:rPr>
                            <w:rFonts w:hint="eastAsia" w:ascii="宋体" w:hAnsi="宋体"/>
                          </w:rPr>
                          <w:t>否</w:t>
                        </w:r>
                      </w:p>
                    </w:txbxContent>
                  </v:textbox>
                </v:rect>
                <v:rect id="矩形 14758" o:spid="_x0000_s1026" o:spt="1" style="position:absolute;left:3291472;top:330200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&#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iFSDTAAAABQEAAA8AAAAAAAAAAQAgAAAAIgAAAGRy&#10;cy9kb3ducmV2LnhtbFBLAQIUABQAAAAIAIdO4kBcO1Jd0QEAAIkDAAAOAAAAAAAAAAEAIAAAACIB&#10;AABkcnMvZTJvRG9jLnhtbFBLBQYAAAAABgAGAFkBAABlBQAAAAA=&#10;">
                  <v:fill on="t" focussize="0,0"/>
                  <v:stroke on="f"/>
                  <v:imagedata o:title=""/>
                  <o:lock v:ext="edit" aspectratio="f"/>
                  <v:textbox>
                    <w:txbxContent>
                      <w:p w14:paraId="21ABAE0B">
                        <w:pPr>
                          <w:rPr>
                            <w:rFonts w:cs="Arial"/>
                          </w:rPr>
                        </w:pPr>
                        <w:r>
                          <w:rPr>
                            <w:rFonts w:hAnsi="宋体" w:cs="Arial"/>
                          </w:rPr>
                          <w:t>否</w:t>
                        </w:r>
                      </w:p>
                    </w:txbxContent>
                  </v:textbox>
                </v:rect>
                <v:rect id="矩形 14759" o:spid="_x0000_s1026" o:spt="1" style="position:absolute;left:5143235;top:1320800;height:396240;width:409572;"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EjzT6NUBAACJAwAADgAAAAAAAAABACAA&#10;AAAiAQAAZHJzL2Uyb0RvYy54bWxQSwUGAAAAAAYABgBZAQAAaQUAAAAA&#10;">
                  <v:fill on="t" focussize="0,0"/>
                  <v:stroke on="f"/>
                  <v:imagedata o:title=""/>
                  <o:lock v:ext="edit" aspectratio="f"/>
                  <v:textbox>
                    <w:txbxContent>
                      <w:p w14:paraId="1D981EBA">
                        <w:pPr>
                          <w:rPr>
                            <w:rFonts w:ascii="宋体" w:hAnsi="宋体"/>
                          </w:rPr>
                        </w:pPr>
                        <w:r>
                          <w:rPr>
                            <w:rFonts w:hint="eastAsia" w:ascii="宋体" w:hAnsi="宋体"/>
                          </w:rPr>
                          <w:t>是</w:t>
                        </w:r>
                      </w:p>
                    </w:txbxContent>
                  </v:textbox>
                </v:rect>
                <v:rect id="矩形 14760" o:spid="_x0000_s1026" o:spt="1" style="position:absolute;left:4183429;top:343408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iFSDTAAAABQEAAA8AAAAAAAAAAQAgAAAAIgAAAGRy&#10;cy9kb3ducmV2LnhtbFBLAQIUABQAAAAIAIdO4kC0I4dK0QEAAIkDAAAOAAAAAAAAAAEAIAAAACIB&#10;AABkcnMvZTJvRG9jLnhtbFBLBQYAAAAABgAGAFkBAABlBQAAAAA=&#10;">
                  <v:fill on="t" focussize="0,0"/>
                  <v:stroke on="f"/>
                  <v:imagedata o:title=""/>
                  <o:lock v:ext="edit" aspectratio="f"/>
                  <v:textbox>
                    <w:txbxContent>
                      <w:p w14:paraId="0785BEDD">
                        <w:pPr>
                          <w:rPr>
                            <w:rFonts w:ascii="宋体" w:hAnsi="宋体"/>
                          </w:rPr>
                        </w:pPr>
                        <w:r>
                          <w:rPr>
                            <w:rFonts w:hint="eastAsia" w:ascii="宋体" w:hAnsi="宋体"/>
                          </w:rPr>
                          <w:t>是</w:t>
                        </w:r>
                      </w:p>
                    </w:txbxContent>
                  </v:textbox>
                </v:rect>
                <v:rect id="矩形 14761" o:spid="_x0000_s1026" o:spt="1" style="position:absolute;left:137351;top:0;height:660400;width:15083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HUP97VAAAABQEAAA8AAAAA&#10;AAAAAQAgAAAAIgAAAGRycy9kb3ducmV2LnhtbFBLAQIUABQAAAAIAIdO4kD0HJb7FwIAAEMEAAAO&#10;AAAAAAAAAAEAIAAAACQBAABkcnMvZTJvRG9jLnhtbFBLBQYAAAAABgAGAFkBAACtBQAAAAA=&#10;">
                  <v:fill on="t" focussize="0,0"/>
                  <v:stroke weight="2.25pt" color="#000000" joinstyle="miter"/>
                  <v:imagedata o:title=""/>
                  <o:lock v:ext="edit" aspectratio="f"/>
                  <v:textbox>
                    <w:txbxContent>
                      <w:p w14:paraId="1BB5281A">
                        <w:pPr>
                          <w:jc w:val="center"/>
                          <w:rPr>
                            <w:rFonts w:hint="eastAsia" w:ascii="宋体" w:hAnsi="宋体"/>
                          </w:rPr>
                        </w:pPr>
                        <w:r>
                          <w:rPr>
                            <w:rFonts w:hint="eastAsia" w:ascii="宋体" w:hAnsi="宋体"/>
                          </w:rPr>
                          <w:t>编制合同产值计划</w:t>
                        </w:r>
                      </w:p>
                      <w:p w14:paraId="3B9D69CC">
                        <w:pPr>
                          <w:jc w:val="center"/>
                          <w:rPr>
                            <w:rFonts w:ascii="宋体" w:hAnsi="宋体"/>
                          </w:rPr>
                        </w:pPr>
                        <w:r>
                          <w:rPr>
                            <w:rFonts w:hint="eastAsia" w:ascii="宋体" w:hAnsi="宋体"/>
                          </w:rPr>
                          <w:t>（总包单位）</w:t>
                        </w:r>
                      </w:p>
                    </w:txbxContent>
                  </v:textbox>
                </v:rect>
                <v:rect id="矩形 14762" o:spid="_x0000_s1026" o:spt="1" style="position:absolute;left:4320781;top:0;height:660400;width:15075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dQ/3tUAAAAFAQAADwAA&#10;AAAAAAABACAAAAAiAAAAZHJzL2Rvd25yZXYueG1sUEsBAhQAFAAAAAgAh07iQEf4gNQZAgAARAQA&#10;AA4AAAAAAAAAAQAgAAAAJAEAAGRycy9lMm9Eb2MueG1sUEsFBgAAAAAGAAYAWQEAAK8FAAAAAA==&#10;">
                  <v:fill on="t" focussize="0,0"/>
                  <v:stroke weight="2.25pt" color="#000000" joinstyle="miter"/>
                  <v:imagedata o:title=""/>
                  <o:lock v:ext="edit" aspectratio="f"/>
                  <v:textbox>
                    <w:txbxContent>
                      <w:p w14:paraId="6ADF3C86">
                        <w:pPr>
                          <w:jc w:val="center"/>
                          <w:rPr>
                            <w:rFonts w:ascii="宋体" w:hAnsi="宋体" w:cs="Arial"/>
                          </w:rPr>
                        </w:pPr>
                        <w:r>
                          <w:rPr>
                            <w:rFonts w:ascii="宋体" w:hAnsi="宋体" w:cs="Arial"/>
                          </w:rPr>
                          <w:t>审核</w:t>
                        </w:r>
                      </w:p>
                      <w:p w14:paraId="6EF9B045">
                        <w:pPr>
                          <w:jc w:val="center"/>
                          <w:rPr>
                            <w:rFonts w:ascii="宋体" w:hAnsi="宋体"/>
                          </w:rPr>
                        </w:pPr>
                        <w:r>
                          <w:rPr>
                            <w:rFonts w:hint="eastAsia" w:ascii="宋体" w:hAnsi="宋体"/>
                          </w:rPr>
                          <w:t>（监理、建设单位）</w:t>
                        </w:r>
                      </w:p>
                    </w:txbxContent>
                  </v:textbox>
                </v:rect>
                <v:line id="直线 14763" o:spid="_x0000_s1026" o:spt="20" style="position:absolute;left:1645736;top:2641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9AMrP8BAADyAwAADgAAAAAAAAABACAAAAAiAQAAZHJzL2Uyb0Rv&#10;Yy54bWxQSwUGAAAAAAYABgBZAQAAkwUAAAAA&#10;">
                  <v:fill on="f" focussize="0,0"/>
                  <v:stroke weight="2.25pt" color="#000000" joinstyle="round" endarrow="block"/>
                  <v:imagedata o:title=""/>
                  <o:lock v:ext="edit" aspectratio="f"/>
                </v:line>
                <v:rect id="矩形 14764" o:spid="_x0000_s1026" o:spt="1" style="position:absolute;left:4252105;top:792480;height:396240;width:345033;"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PuIIy3TAQAAiAMAAA4AAAAAAAAAAQAgAAAA&#10;IgEAAGRycy9lMm9Eb2MueG1sUEsFBgAAAAAGAAYAWQEAAGcFAAAAAA==&#10;">
                  <v:fill on="t" focussize="0,0"/>
                  <v:stroke on="f"/>
                  <v:imagedata o:title=""/>
                  <o:lock v:ext="edit" aspectratio="f"/>
                  <v:textbox>
                    <w:txbxContent>
                      <w:p w14:paraId="4504D81E">
                        <w:pPr>
                          <w:rPr>
                            <w:rFonts w:ascii="宋体" w:hAnsi="宋体"/>
                          </w:rPr>
                        </w:pPr>
                        <w:r>
                          <w:rPr>
                            <w:rFonts w:hint="eastAsia" w:ascii="宋体" w:hAnsi="宋体"/>
                          </w:rPr>
                          <w:t>否</w:t>
                        </w:r>
                      </w:p>
                    </w:txbxContent>
                  </v:textbox>
                </v:rect>
                <v:shape id="自选图形 14765" o:spid="_x0000_s1026" o:spt="4" type="#_x0000_t4" style="position:absolute;left:4525981;top:92456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QpE/NcAAAAFAQAADwAAAAAAAAABACAAAAAiAAAAZHJzL2Rvd25yZXYueG1sUEsBAhQA&#10;FAAAAAgAh07iQNekq/AsAgAAUgQAAA4AAAAAAAAAAQAgAAAAJgEAAGRycy9lMm9Eb2MueG1sUEsF&#10;BgAAAAAGAAYAWQEAAMQFAAAAAA==&#10;">
                  <v:fill on="t" focussize="0,0"/>
                  <v:stroke weight="2.25pt" color="#000000" joinstyle="miter"/>
                  <v:imagedata o:title=""/>
                  <o:lock v:ext="edit" aspectratio="f"/>
                  <v:textbox>
                    <w:txbxContent>
                      <w:p w14:paraId="50E669CF">
                        <w:pPr>
                          <w:jc w:val="center"/>
                          <w:rPr>
                            <w:rFonts w:ascii="宋体" w:hAnsi="宋体" w:cs="Arial"/>
                          </w:rPr>
                        </w:pPr>
                        <w:r>
                          <w:rPr>
                            <w:rFonts w:ascii="宋体" w:hAnsi="宋体" w:cs="Arial"/>
                          </w:rPr>
                          <w:t>符合？</w:t>
                        </w:r>
                      </w:p>
                    </w:txbxContent>
                  </v:textbox>
                </v:shape>
                <v:line id="直线 14766" o:spid="_x0000_s1026" o:spt="20" style="position:absolute;left:2057790;top:330200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A2itiPBAIAAPMDAAAOAAAAAAAAAAEAIAAAACIBAABkcnMv&#10;ZTJvRG9jLnhtbFBLBQYAAAAABgAGAFkBAACYBQAAAAA=&#10;">
                  <v:fill on="f" focussize="0,0"/>
                  <v:stroke weight="2.25pt" color="#000000" joinstyle="round" endarrow="block"/>
                  <v:imagedata o:title=""/>
                  <o:lock v:ext="edit" aspectratio="f"/>
                </v:line>
                <v:line id="直线 14767" o:spid="_x0000_s1026" o:spt="20" style="position:absolute;left:2606369;top:1981200;flip:x;height:825;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IhjekkKAgAA/QMAAA4AAAAAAAAAAQAgAAAA&#10;JAEAAGRycy9lMm9Eb2MueG1sUEsFBgAAAAAGAAYAWQEAAKAFAAAAAA==&#10;">
                  <v:fill on="f" focussize="0,0"/>
                  <v:stroke weight="2.25pt" color="#000000" joinstyle="round" endarrow="block"/>
                  <v:imagedata o:title=""/>
                  <o:lock v:ext="edit" aspectratio="f"/>
                </v:line>
                <v:rect id="矩形 14768" o:spid="_x0000_s1026" o:spt="1" style="position:absolute;left:4594657;top:3566160;height:660400;width:130152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D8jXrN&#10;IAIAAEoEAAAOAAAAAAAAAAEAIAAAACQBAABkcnMvZTJvRG9jLnhtbFBLBQYAAAAABgAGAFkBAAC2&#10;BQAAAAA=&#10;">
                  <v:fill on="t" focussize="0,0"/>
                  <v:stroke weight="2.25pt" color="#000000" joinstyle="miter"/>
                  <v:imagedata o:title=""/>
                  <o:lock v:ext="edit" aspectratio="f"/>
                  <v:textbox>
                    <w:txbxContent>
                      <w:p w14:paraId="17B8C69D">
                        <w:pPr>
                          <w:jc w:val="center"/>
                          <w:rPr>
                            <w:rFonts w:cs="Arial"/>
                          </w:rPr>
                        </w:pPr>
                        <w:r>
                          <w:rPr>
                            <w:rFonts w:hint="eastAsia" w:hAnsi="宋体" w:cs="Arial"/>
                          </w:rPr>
                          <w:t>计划实施</w:t>
                        </w:r>
                      </w:p>
                      <w:p w14:paraId="6C5F3A48">
                        <w:pPr>
                          <w:jc w:val="center"/>
                          <w:rPr>
                            <w:rFonts w:cs="Arial"/>
                          </w:rPr>
                        </w:pPr>
                        <w:r>
                          <w:rPr>
                            <w:rFonts w:hAnsi="宋体" w:cs="Arial"/>
                          </w:rPr>
                          <w:t>（</w:t>
                        </w:r>
                        <w:r>
                          <w:rPr>
                            <w:rFonts w:hint="eastAsia" w:hAnsi="宋体" w:cs="Arial"/>
                          </w:rPr>
                          <w:t>施工</w:t>
                        </w:r>
                        <w:r>
                          <w:rPr>
                            <w:rFonts w:hAnsi="宋体" w:cs="Arial"/>
                          </w:rPr>
                          <w:t>单位）</w:t>
                        </w:r>
                      </w:p>
                    </w:txbxContent>
                  </v:textbox>
                </v:rect>
                <v:line id="直线 14769" o:spid="_x0000_s1026" o:spt="20" style="position:absolute;left:5074560;top:1452880;height:264160;width:496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Ajt4u+AQIAAPQDAAAOAAAAAAAAAAEAIAAAACIBAABkcnMvZTJv&#10;RG9jLnhtbFBLBQYAAAAABgAGAFkBAACVBQAAAAA=&#10;">
                  <v:fill on="f" focussize="0,0"/>
                  <v:stroke weight="2.25pt" color="#000000" joinstyle="round" endarrow="block"/>
                  <v:imagedata o:title=""/>
                  <o:lock v:ext="edit" aspectratio="f"/>
                </v:line>
                <v:rect id="矩形 14770" o:spid="_x0000_s1026" o:spt="1" style="position:absolute;left:2948920;top:1717040;height:660400;width:116583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JJp1Yof&#10;AgAASgQAAA4AAAAAAAAAAQAgAAAAJAEAAGRycy9lMm9Eb2MueG1sUEsFBgAAAAAGAAYAWQEAALUF&#10;AAAAAA==&#10;">
                  <v:fill on="t" focussize="0,0"/>
                  <v:stroke weight="2.25pt" color="#000000" joinstyle="miter"/>
                  <v:imagedata o:title=""/>
                  <o:lock v:ext="edit" aspectratio="f"/>
                  <v:textbox>
                    <w:txbxContent>
                      <w:p w14:paraId="30B8B0D4">
                        <w:pPr>
                          <w:jc w:val="center"/>
                          <w:rPr>
                            <w:rFonts w:hint="eastAsia" w:ascii="宋体" w:hAnsi="宋体"/>
                          </w:rPr>
                        </w:pPr>
                        <w:r>
                          <w:rPr>
                            <w:rFonts w:hint="eastAsia" w:ascii="宋体" w:hAnsi="宋体"/>
                          </w:rPr>
                          <w:t>阶段产值计划</w:t>
                        </w:r>
                      </w:p>
                      <w:p w14:paraId="01154019">
                        <w:pPr>
                          <w:jc w:val="center"/>
                          <w:rPr>
                            <w:rFonts w:ascii="宋体" w:hAnsi="宋体"/>
                          </w:rPr>
                        </w:pPr>
                        <w:r>
                          <w:rPr>
                            <w:rFonts w:hint="eastAsia" w:ascii="宋体" w:hAnsi="宋体"/>
                          </w:rPr>
                          <w:t>（施工单位）</w:t>
                        </w:r>
                      </w:p>
                    </w:txbxContent>
                  </v:textbox>
                </v:rect>
                <v:rect id="矩形 14771" o:spid="_x0000_s1026" o:spt="1" style="position:absolute;left:1577060;top:3566160;height:660400;width:103096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D9b7vKHQIA&#10;AEoEAAAOAAAAAAAAAAEAIAAAACQBAABkcnMvZTJvRG9jLnhtbFBLBQYAAAAABgAGAFkBAACzBQAA&#10;AAA=&#10;">
                  <v:fill on="t" focussize="0,0"/>
                  <v:stroke weight="2.25pt" color="#000000" joinstyle="miter"/>
                  <v:imagedata o:title=""/>
                  <o:lock v:ext="edit" aspectratio="f"/>
                  <v:textbox>
                    <w:txbxContent>
                      <w:p w14:paraId="0B254C4F">
                        <w:pPr>
                          <w:jc w:val="center"/>
                          <w:rPr>
                            <w:rFonts w:hint="eastAsia" w:ascii="宋体" w:hAnsi="宋体" w:cs="Arial"/>
                          </w:rPr>
                        </w:pPr>
                        <w:r>
                          <w:rPr>
                            <w:rFonts w:hint="eastAsia" w:ascii="宋体" w:hAnsi="宋体" w:cs="Arial"/>
                          </w:rPr>
                          <w:t>审核</w:t>
                        </w:r>
                      </w:p>
                      <w:p w14:paraId="4E5F3355">
                        <w:pPr>
                          <w:jc w:val="center"/>
                          <w:rPr>
                            <w:rFonts w:ascii="宋体" w:hAnsi="宋体"/>
                          </w:rPr>
                        </w:pPr>
                        <w:r>
                          <w:rPr>
                            <w:rFonts w:hint="eastAsia" w:ascii="宋体" w:hAnsi="宋体"/>
                          </w:rPr>
                          <w:t>（监理单位）</w:t>
                        </w:r>
                      </w:p>
                    </w:txbxContent>
                  </v:textbox>
                </v:rect>
                <v:line id="直线 14772" o:spid="_x0000_s1026" o:spt="20" style="position:absolute;left:2057790;top:2245360;height:39624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Dc3eNXBAIAAPQDAAAOAAAAAAAAAAEAIAAAACIBAABkcnMv&#10;ZTJvRG9jLnhtbFBLBQYAAAAABgAGAFkBAACYBQAAAAA=&#10;">
                  <v:fill on="f" focussize="0,0"/>
                  <v:stroke weight="2.25pt" color="#000000" joinstyle="round" endarrow="block"/>
                  <v:imagedata o:title=""/>
                  <o:lock v:ext="edit" aspectratio="f"/>
                </v:line>
                <v:shape id="自选图形 14773" o:spid="_x0000_s1026" o:spt="4" type="#_x0000_t4" style="position:absolute;left:1508384;top:1717040;height:528320;width:1094675;"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kKRPzXAAAABQEAAA8AAAAAAAAAAQAgAAAAIgAAAGRycy9kb3ducmV2LnhtbFBLAQIUABQA&#10;AAAIAIdO4kCo5r7EKgIAAFMEAAAOAAAAAAAAAAEAIAAAACYBAABkcnMvZTJvRG9jLnhtbFBLBQYA&#10;AAAABgAGAFkBAADCBQAAAAA=&#10;">
                  <v:fill on="t" focussize="0,0"/>
                  <v:stroke weight="2.25pt" color="#000000" joinstyle="miter"/>
                  <v:imagedata o:title=""/>
                  <o:lock v:ext="edit" aspectratio="f"/>
                  <v:textbox>
                    <w:txbxContent>
                      <w:p w14:paraId="26AC4A37">
                        <w:pPr>
                          <w:jc w:val="center"/>
                          <w:rPr>
                            <w:rFonts w:ascii="宋体" w:hAnsi="宋体"/>
                          </w:rPr>
                        </w:pPr>
                        <w:r>
                          <w:rPr>
                            <w:rFonts w:hint="eastAsia" w:ascii="宋体" w:hAnsi="宋体"/>
                          </w:rPr>
                          <w:t>调价？</w:t>
                        </w:r>
                      </w:p>
                    </w:txbxContent>
                  </v:textbox>
                </v:shape>
                <v:line id="直线 14774" o:spid="_x0000_s1026" o:spt="20" style="position:absolute;left:5074560;top:660400;height:264160;width:3309;"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JfFeM4AAgAA8wMAAA4AAAAAAAAAAQAgAAAAIgEAAGRycy9lMm9E&#10;b2MueG1sUEsFBgAAAAAGAAYAWQEAAJQFAAAAAA==&#10;">
                  <v:fill on="f" focussize="0,0"/>
                  <v:stroke weight="2.25pt" color="#000000" joinstyle="round" endarrow="block"/>
                  <v:imagedata o:title=""/>
                  <o:lock v:ext="edit" aspectratio="f"/>
                </v:line>
                <v:line id="直线 14775" o:spid="_x0000_s1026" o:spt="20" style="position:absolute;left:1165833;top:2905760;height:825;width:413709;"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NIF4nAICAADzAwAADgAAAAAAAAABACAAAAAiAQAAZHJzL2Uy&#10;b0RvYy54bWxQSwUGAAAAAAYABgBZAQAAlgUAAAAA&#10;">
                  <v:fill on="f" focussize="0,0"/>
                  <v:stroke weight="2.25pt" color="#000000" joinstyle="round" endarrow="block"/>
                  <v:imagedata o:title=""/>
                  <o:lock v:ext="edit" aspectratio="f"/>
                </v:line>
                <v:rect id="矩形 14776" o:spid="_x0000_s1026" o:spt="1" style="position:absolute;left:2469018;top:924560;height:660400;width:103013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AREjsD&#10;IAIAAEkEAAAOAAAAAAAAAAEAIAAAACQBAABkcnMvZTJvRG9jLnhtbFBLBQYAAAAABgAGAFkBAAC2&#10;BQAAAAA=&#10;">
                  <v:fill on="t" focussize="0,0"/>
                  <v:stroke weight="2.25pt" color="#000000" joinstyle="miter"/>
                  <v:imagedata o:title=""/>
                  <o:lock v:ext="edit" aspectratio="f"/>
                  <v:textbox>
                    <w:txbxContent>
                      <w:p w14:paraId="176639F1">
                        <w:pPr>
                          <w:jc w:val="center"/>
                          <w:rPr>
                            <w:rFonts w:hint="eastAsia" w:ascii="宋体" w:hAnsi="宋体"/>
                          </w:rPr>
                        </w:pPr>
                        <w:r>
                          <w:rPr>
                            <w:rFonts w:hint="eastAsia" w:ascii="宋体" w:hAnsi="宋体"/>
                          </w:rPr>
                          <w:t>修改</w:t>
                        </w:r>
                      </w:p>
                      <w:p w14:paraId="60C0EA23">
                        <w:pPr>
                          <w:jc w:val="center"/>
                          <w:rPr>
                            <w:rFonts w:ascii="宋体" w:hAnsi="宋体"/>
                          </w:rPr>
                        </w:pPr>
                        <w:r>
                          <w:rPr>
                            <w:rFonts w:hint="eastAsia" w:ascii="宋体" w:hAnsi="宋体"/>
                          </w:rPr>
                          <w:t>（总包单位）</w:t>
                        </w:r>
                      </w:p>
                    </w:txbxContent>
                  </v:textbox>
                </v:rect>
                <v:line id="直线 14777" o:spid="_x0000_s1026" o:spt="20" style="position:absolute;left:3497499;top:1188720;flip:x;height:825;width:103013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NgayawKAgAA/gMAAA4AAAAAAAAAAQAgAAAA&#10;JAEAAGRycy9lMm9Eb2MueG1sUEsFBgAAAAAGAAYAWQEAAKAFAAAAAA==&#10;">
                  <v:fill on="f" focussize="0,0"/>
                  <v:stroke weight="2.25pt" color="#000000" joinstyle="round" endarrow="block"/>
                  <v:imagedata o:title=""/>
                  <o:lock v:ext="edit" aspectratio="f"/>
                </v:line>
                <v:rect id="矩形 14778" o:spid="_x0000_s1026" o:spt="1" style="position:absolute;left:137351;top:171704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dQ/3tUAAAAFAQAA&#10;DwAAAAAAAAABACAAAAAiAAAAZHJzL2Rvd25yZXYueG1sUEsBAhQAFAAAAAgAh07iQB3fAIwcAgAA&#10;SQQAAA4AAAAAAAAAAQAgAAAAJAEAAGRycy9lMm9Eb2MueG1sUEsFBgAAAAAGAAYAWQEAALIFAAAA&#10;AA==&#10;">
                  <v:fill on="t" focussize="0,0"/>
                  <v:stroke weight="2.25pt" color="#000000" joinstyle="miter"/>
                  <v:imagedata o:title=""/>
                  <o:lock v:ext="edit" aspectratio="f"/>
                  <v:textbox>
                    <w:txbxContent>
                      <w:p w14:paraId="0E087737">
                        <w:pPr>
                          <w:jc w:val="center"/>
                          <w:rPr>
                            <w:rFonts w:cs="Arial"/>
                          </w:rPr>
                        </w:pPr>
                        <w:r>
                          <w:rPr>
                            <w:rFonts w:hint="eastAsia" w:cs="Arial"/>
                          </w:rPr>
                          <w:t>调价协商</w:t>
                        </w:r>
                      </w:p>
                      <w:p w14:paraId="57B7A806">
                        <w:pPr>
                          <w:jc w:val="center"/>
                          <w:rPr>
                            <w:rFonts w:cs="Arial"/>
                          </w:rPr>
                        </w:pPr>
                        <w:r>
                          <w:rPr>
                            <w:rFonts w:hAnsi="宋体" w:cs="Arial"/>
                          </w:rPr>
                          <w:t>（参建单位）</w:t>
                        </w:r>
                      </w:p>
                    </w:txbxContent>
                  </v:textbox>
                </v:rect>
                <v:line id="直线 14779" o:spid="_x0000_s1026" o:spt="20" style="position:absolute;left:2606369;top:3830320;height:825;width:5494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1ioV/QICAADzAwAADgAAAAAAAAABACAAAAAiAQAAZHJzL2Uy&#10;b0RvYy54bWxQSwUGAAAAAAYABgBZAQAAlgUAAAAA&#10;">
                  <v:fill on="f" focussize="0,0"/>
                  <v:stroke weight="2.25pt" color="#000000" joinstyle="round" endarrow="block"/>
                  <v:imagedata o:title=""/>
                  <o:lock v:ext="edit" aspectratio="f"/>
                </v:line>
                <v:line id="直线 14780" o:spid="_x0000_s1026" o:spt="20" style="position:absolute;left:3017596;top:6604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&#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DC3KM5CAIAAPwDAAAOAAAAAAAAAAEAIAAAACQB&#10;AABkcnMvZTJvRG9jLnhtbFBLBQYAAAAABgAGAFkBAACeBQAAAAA=&#10;">
                  <v:fill on="f" focussize="0,0"/>
                  <v:stroke weight="2.25pt" color="#000000" joinstyle="round" endarrow="block"/>
                  <v:imagedata o:title=""/>
                  <o:lock v:ext="edit" aspectratio="f"/>
                </v:line>
                <v:line id="直线 14781" o:spid="_x0000_s1026" o:spt="20" style="position:absolute;left:3566175;top:2641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VWPdSv8BAADyAwAADgAAAAAAAAABACAAAAAiAQAAZHJzL2Uyb0Rv&#10;Yy54bWxQSwUGAAAAAAYABgBZAQAAkwUAAAAA&#10;">
                  <v:fill on="f" focussize="0,0"/>
                  <v:stroke weight="2.25pt" color="#000000" joinstyle="round" endarrow="block"/>
                  <v:imagedata o:title=""/>
                  <o:lock v:ext="edit" aspectratio="f"/>
                </v:line>
                <v:rect id="矩形 14782" o:spid="_x0000_s1026" o:spt="1" style="position:absolute;left:1577060;top:264160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22teWR4C&#10;AABKBAAADgAAAAAAAAABACAAAAAkAQAAZHJzL2Uyb0RvYy54bWxQSwUGAAAAAAYABgBZAQAAtAUA&#10;AAAA&#10;">
                  <v:fill on="t" focussize="0,0"/>
                  <v:stroke weight="2.25pt" color="#000000" joinstyle="miter"/>
                  <v:imagedata o:title=""/>
                  <o:lock v:ext="edit" aspectratio="f"/>
                  <v:textbox>
                    <w:txbxContent>
                      <w:p w14:paraId="16BD41D7">
                        <w:pPr>
                          <w:jc w:val="center"/>
                          <w:rPr>
                            <w:rFonts w:hint="eastAsia" w:cs="Arial"/>
                          </w:rPr>
                        </w:pPr>
                        <w:r>
                          <w:rPr>
                            <w:rFonts w:hAnsi="宋体" w:cs="Arial"/>
                          </w:rPr>
                          <w:t>报审</w:t>
                        </w:r>
                        <w:r>
                          <w:rPr>
                            <w:rFonts w:cs="Arial"/>
                          </w:rPr>
                          <w:t>B</w:t>
                        </w:r>
                        <w:r>
                          <w:rPr>
                            <w:rFonts w:hint="eastAsia" w:cs="Arial"/>
                          </w:rPr>
                          <w:t>07</w:t>
                        </w:r>
                      </w:p>
                      <w:p w14:paraId="4783C52A">
                        <w:pPr>
                          <w:jc w:val="center"/>
                          <w:rPr>
                            <w:rFonts w:cs="Arial"/>
                          </w:rPr>
                        </w:pPr>
                        <w:r>
                          <w:rPr>
                            <w:rFonts w:hAnsi="宋体" w:cs="Arial"/>
                          </w:rPr>
                          <w:t>（总包单位）</w:t>
                        </w:r>
                      </w:p>
                    </w:txbxContent>
                  </v:textbox>
                </v:rect>
                <v:line id="直线 14783" o:spid="_x0000_s1026" o:spt="20" style="position:absolute;left:1165833;top:1981200;flip:x;height:825;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DlTk4QkCAAD9AwAADgAAAAAAAAABACAAAAAk&#10;AQAAZHJzL2Uyb0RvYy54bWxQSwUGAAAAAAYABgBZAQAAnwUAAAAA&#10;">
                  <v:fill on="f" focussize="0,0"/>
                  <v:stroke weight="2.25pt" color="#000000" joinstyle="round" endarrow="block"/>
                  <v:imagedata o:title=""/>
                  <o:lock v:ext="edit" aspectratio="f"/>
                </v:line>
                <v:shape id="自选图形 14784" o:spid="_x0000_s1026" o:spt="4" type="#_x0000_t4" style="position:absolute;left:3154948;top:3566160;height:528320;width:1097157;"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CkT81wAAAAUBAAAPAAAAAAAAAAEAIAAAACIAAABkcnMvZG93bnJldi54bWxQSwEC&#10;FAAUAAAACACHTuJAc5jIxy4CAABTBAAADgAAAAAAAAABACAAAAAmAQAAZHJzL2Uyb0RvYy54bWxQ&#10;SwUGAAAAAAYABgBZAQAAxgUAAAAA&#10;">
                  <v:fill on="t" focussize="0,0"/>
                  <v:stroke weight="2.25pt" color="#000000" joinstyle="miter"/>
                  <v:imagedata o:title=""/>
                  <o:lock v:ext="edit" aspectratio="f"/>
                  <v:textbox>
                    <w:txbxContent>
                      <w:p w14:paraId="64205640">
                        <w:pPr>
                          <w:jc w:val="center"/>
                          <w:rPr>
                            <w:rFonts w:cs="Arial"/>
                          </w:rPr>
                        </w:pPr>
                        <w:r>
                          <w:rPr>
                            <w:rFonts w:hAnsi="宋体" w:cs="Arial"/>
                          </w:rPr>
                          <w:t>符合？</w:t>
                        </w:r>
                      </w:p>
                    </w:txbxContent>
                  </v:textbox>
                </v:shape>
                <v:rect id="矩形 14785" o:spid="_x0000_s1026" o:spt="1" style="position:absolute;left:3223624;top:2641600;height:660400;width:103013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VuSTwh4C&#10;AABKBAAADgAAAAAAAAABACAAAAAkAQAAZHJzL2Uyb0RvYy54bWxQSwUGAAAAAAYABgBZAQAAtAUA&#10;AAAA&#10;">
                  <v:fill on="t" focussize="0,0"/>
                  <v:stroke weight="2.25pt" color="#000000" joinstyle="miter"/>
                  <v:imagedata o:title=""/>
                  <o:lock v:ext="edit" aspectratio="f"/>
                  <v:textbox>
                    <w:txbxContent>
                      <w:p w14:paraId="5B44D08C">
                        <w:pPr>
                          <w:jc w:val="center"/>
                          <w:rPr>
                            <w:rFonts w:cs="Arial"/>
                          </w:rPr>
                        </w:pPr>
                        <w:r>
                          <w:rPr>
                            <w:rFonts w:hint="eastAsia" w:hAnsi="宋体" w:cs="Arial"/>
                          </w:rPr>
                          <w:t>纠偏</w:t>
                        </w:r>
                      </w:p>
                      <w:p w14:paraId="5649C34C">
                        <w:pPr>
                          <w:jc w:val="center"/>
                          <w:rPr>
                            <w:rFonts w:ascii="华文仿宋" w:hAnsi="华文仿宋" w:eastAsia="华文仿宋"/>
                          </w:rPr>
                        </w:pPr>
                        <w:r>
                          <w:rPr>
                            <w:rFonts w:hAnsi="宋体" w:cs="Arial"/>
                          </w:rPr>
                          <w:t>（</w:t>
                        </w:r>
                        <w:r>
                          <w:rPr>
                            <w:rFonts w:hint="eastAsia" w:hAnsi="宋体" w:cs="Arial"/>
                          </w:rPr>
                          <w:t>施工</w:t>
                        </w:r>
                        <w:r>
                          <w:rPr>
                            <w:rFonts w:hAnsi="宋体" w:cs="Arial"/>
                          </w:rPr>
                          <w:t>单位）</w:t>
                        </w:r>
                      </w:p>
                    </w:txbxContent>
                  </v:textbox>
                </v:rect>
                <v:line id="直线 14786" o:spid="_x0000_s1026" o:spt="20" style="position:absolute;left:2674217;top:2905760;flip:x;height:825;width:54940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sKSK91QAAAAUBAAAPAAAAAAAAAAEAIAAAACIA&#10;AABkcnMvZG93bnJldi54bWxQSwECFAAUAAAACACHTuJAsVmhTwwCAAD9AwAADgAAAAAAAAABACAA&#10;AAAkAQAAZHJzL2Uyb0RvYy54bWxQSwUGAAAAAAYABgBZAQAAogUAAAAA&#10;">
                  <v:fill on="f" focussize="0,0"/>
                  <v:stroke weight="2.25pt" color="#000000" joinstyle="round" endarrow="block"/>
                  <v:imagedata o:title=""/>
                  <o:lock v:ext="edit" aspectratio="f"/>
                </v:line>
                <v:rect id="矩形 14787" o:spid="_x0000_s1026" o:spt="1" style="position:absolute;left:137351;top:2641600;height:660400;width:102682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BEo2rB4C&#10;AABJBAAADgAAAAAAAAABACAAAAAkAQAAZHJzL2Uyb0RvYy54bWxQSwUGAAAAAAYABgBZAQAAtAUA&#10;AAAA&#10;">
                  <v:fill on="t" focussize="0,0"/>
                  <v:stroke weight="2.25pt" color="#000000" joinstyle="miter"/>
                  <v:imagedata o:title=""/>
                  <o:lock v:ext="edit" aspectratio="f"/>
                  <v:textbox>
                    <w:txbxContent>
                      <w:p w14:paraId="44809DB4">
                        <w:pPr>
                          <w:jc w:val="center"/>
                          <w:rPr>
                            <w:rFonts w:cs="Arial"/>
                          </w:rPr>
                        </w:pPr>
                        <w:r>
                          <w:rPr>
                            <w:rFonts w:hint="eastAsia" w:hAnsi="宋体" w:cs="Arial"/>
                          </w:rPr>
                          <w:t>目标确认</w:t>
                        </w:r>
                      </w:p>
                      <w:p w14:paraId="23BFA43E">
                        <w:pPr>
                          <w:jc w:val="center"/>
                          <w:rPr>
                            <w:rFonts w:cs="Arial"/>
                          </w:rPr>
                        </w:pPr>
                        <w:r>
                          <w:rPr>
                            <w:rFonts w:hAnsi="宋体" w:cs="Arial"/>
                          </w:rPr>
                          <w:t>（参建单位）</w:t>
                        </w:r>
                      </w:p>
                    </w:txbxContent>
                  </v:textbox>
                </v:rect>
                <v:line id="直线 14788" o:spid="_x0000_s1026" o:spt="20" style="position:absolute;left:3703527;top:33020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ykJhUwkCAAD9AwAADgAAAAAAAAABACAAAAAk&#10;AQAAZHJzL2Uyb0RvYy54bWxQSwUGAAAAAAYABgBZAQAAnwUAAAAA&#10;">
                  <v:fill on="f" focussize="0,0"/>
                  <v:stroke weight="2.25pt" color="#000000" joinstyle="round" endarrow="block"/>
                  <v:imagedata o:title=""/>
                  <o:lock v:ext="edit" aspectratio="f"/>
                </v:line>
                <v:line id="直线 14789" o:spid="_x0000_s1026" o:spt="20" style="position:absolute;left:4252105;top:3830320;height:0;width:342551;"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fy6jhwICAADxAwAADgAAAAAAAAABACAAAAAiAQAAZHJzL2Uy&#10;b0RvYy54bWxQSwUGAAAAAAYABgBZAQAAlgUAAAAA&#10;">
                  <v:fill on="f" focussize="0,0"/>
                  <v:stroke weight="2.25pt" color="#000000" joinstyle="round" endarrow="block"/>
                  <v:imagedata o:title=""/>
                  <o:lock v:ext="edit" aspectratio="f"/>
                </v:line>
                <v:rect id="矩形 14790" o:spid="_x0000_s1026" o:spt="1" style="position:absolute;left:2400342;top:0;height:660400;width:1165005;"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dQ/3tUAAAAFAQAADwAAAAAAAAAB&#10;ACAAAAAiAAAAZHJzL2Rvd25yZXYueG1sUEsBAhQAFAAAAAgAh07iQF8G+DgTAgAARAQAAA4AAAAA&#10;AAAAAQAgAAAAJAEAAGRycy9lMm9Eb2MueG1sUEsFBgAAAAAGAAYAWQEAAKkFAAAAAA==&#10;">
                  <v:fill on="t" focussize="0,0"/>
                  <v:stroke weight="2.25pt" color="#000000" joinstyle="miter"/>
                  <v:imagedata o:title=""/>
                  <o:lock v:ext="edit" aspectratio="f"/>
                  <v:textbox>
                    <w:txbxContent>
                      <w:p w14:paraId="333304B7">
                        <w:pPr>
                          <w:jc w:val="center"/>
                          <w:rPr>
                            <w:rFonts w:hint="eastAsia" w:cs="Arial"/>
                          </w:rPr>
                        </w:pPr>
                        <w:r>
                          <w:rPr>
                            <w:rFonts w:hAnsi="宋体" w:cs="Arial"/>
                          </w:rPr>
                          <w:t>报审</w:t>
                        </w:r>
                        <w:r>
                          <w:rPr>
                            <w:rFonts w:hint="eastAsia" w:cs="Arial"/>
                          </w:rPr>
                          <w:t>07</w:t>
                        </w:r>
                      </w:p>
                      <w:p w14:paraId="0E964542">
                        <w:pPr>
                          <w:jc w:val="center"/>
                          <w:rPr>
                            <w:rFonts w:cs="Arial"/>
                          </w:rPr>
                        </w:pPr>
                        <w:r>
                          <w:rPr>
                            <w:rFonts w:hAnsi="宋体" w:cs="Arial"/>
                          </w:rPr>
                          <w:t>（总包单位）</w:t>
                        </w:r>
                      </w:p>
                    </w:txbxContent>
                  </v:textbox>
                </v:rect>
                <v:rect id="矩形 14791" o:spid="_x0000_s1026" o:spt="1" style="position:absolute;left:4525981;top:171704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D6gSAWHQIA&#10;AEoEAAAOAAAAAAAAAAEAIAAAACQBAABkcnMvZTJvRG9jLnhtbFBLBQYAAAAABgAGAFkBAACzBQAA&#10;AAA=&#10;">
                  <v:fill on="t" focussize="0,0"/>
                  <v:stroke weight="2.25pt" color="#000000" joinstyle="miter"/>
                  <v:imagedata o:title=""/>
                  <o:lock v:ext="edit" aspectratio="f"/>
                  <v:textbox>
                    <w:txbxContent>
                      <w:p w14:paraId="52E3397A">
                        <w:pPr>
                          <w:jc w:val="center"/>
                          <w:rPr>
                            <w:rFonts w:hint="eastAsia" w:ascii="宋体" w:hAnsi="宋体"/>
                          </w:rPr>
                        </w:pPr>
                        <w:r>
                          <w:rPr>
                            <w:rFonts w:hint="eastAsia" w:ascii="宋体" w:hAnsi="宋体"/>
                          </w:rPr>
                          <w:t>阶段施工前</w:t>
                        </w:r>
                      </w:p>
                      <w:p w14:paraId="111E0F07">
                        <w:pPr>
                          <w:jc w:val="center"/>
                          <w:rPr>
                            <w:rFonts w:ascii="宋体" w:hAnsi="宋体"/>
                          </w:rPr>
                        </w:pPr>
                        <w:r>
                          <w:rPr>
                            <w:rFonts w:hint="eastAsia" w:ascii="宋体" w:hAnsi="宋体"/>
                          </w:rPr>
                          <w:t>（施工单位）</w:t>
                        </w:r>
                      </w:p>
                    </w:txbxContent>
                  </v:textbox>
                </v:rect>
                <v:line id="直线 14792" o:spid="_x0000_s1026" o:spt="20" style="position:absolute;left:4114754;top:1981200;flip:x;height:0;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CkivdUAAAAFAQAADwAAAAAAAAABACAAAAAiAAAAZHJz&#10;L2Rvd25yZXYueG1sUEsBAhQAFAAAAAgAh07iQJZGwXMHAgAA+wMAAA4AAAAAAAAAAQAgAAAAJAEA&#10;AGRycy9lMm9Eb2MueG1sUEsFBgAAAAAGAAYAWQEAAJ0FAAAAAA==&#10;">
                  <v:fill on="f" focussize="0,0"/>
                  <v:stroke weight="2.25pt" color="#000000" joinstyle="round" endarrow="block"/>
                  <v:imagedata o:title=""/>
                  <o:lock v:ext="edit" aspectratio="f"/>
                </v:line>
                <v:line id="直线 14793" o:spid="_x0000_s1026" o:spt="20" style="position:absolute;left:685930;top:2377440;height:264160;width:0;"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emZonv8BAADwAwAADgAAAAAAAAABACAAAAAiAQAAZHJzL2Uyb0Rv&#10;Yy54bWxQSwUGAAAAAAYABgBZAQAAkwUAAAAA&#10;">
                  <v:fill on="f" focussize="0,0"/>
                  <v:stroke weight="2.25pt" color="#000000" joinstyle="round" endarrow="block"/>
                  <v:imagedata o:title=""/>
                  <o:lock v:ext="edit" aspectratio="f"/>
                </v:line>
                <w10:wrap type="none"/>
                <w10:anchorlock/>
              </v:group>
            </w:pict>
          </mc:Fallback>
        </mc:AlternateContent>
      </w:r>
    </w:p>
    <w:p w14:paraId="3833AB4C">
      <w:pPr>
        <w:rPr>
          <w:rFonts w:hint="eastAsia" w:cs="Arial"/>
          <w:b/>
          <w:bCs/>
        </w:rPr>
      </w:pPr>
      <w:r>
        <w:rPr>
          <w:rFonts w:hint="eastAsia" w:cs="Arial"/>
          <w:b/>
        </w:rPr>
        <w:t>7</w:t>
      </w:r>
      <w:r>
        <w:rPr>
          <w:rFonts w:cs="Arial"/>
          <w:b/>
        </w:rPr>
        <w:t>.</w:t>
      </w:r>
      <w:r>
        <w:rPr>
          <w:rFonts w:hint="eastAsia" w:cs="Arial"/>
          <w:b/>
        </w:rPr>
        <w:t>1</w:t>
      </w:r>
      <w:r>
        <w:rPr>
          <w:rFonts w:cs="Arial"/>
          <w:b/>
        </w:rPr>
        <w:t>..</w:t>
      </w:r>
      <w:r>
        <w:rPr>
          <w:rFonts w:hint="eastAsia" w:cs="Arial"/>
          <w:b/>
        </w:rPr>
        <w:t>1</w:t>
      </w:r>
      <w:r>
        <w:rPr>
          <w:rFonts w:cs="Arial"/>
          <w:b/>
        </w:rPr>
        <w:t>.</w:t>
      </w:r>
      <w:r>
        <w:rPr>
          <w:rFonts w:hint="eastAsia" w:cs="Arial"/>
          <w:b/>
          <w:bCs/>
        </w:rPr>
        <w:t>3分解原则</w:t>
      </w:r>
    </w:p>
    <w:p w14:paraId="73DD9509">
      <w:pPr>
        <w:rPr>
          <w:rFonts w:hint="eastAsia" w:cs="Arial"/>
        </w:rPr>
      </w:pPr>
      <w:r>
        <w:rPr>
          <w:rFonts w:cs="Arial"/>
        </w:rPr>
        <w:t>0</w:t>
      </w:r>
      <w:r>
        <w:rPr>
          <w:rFonts w:hint="eastAsia" w:cs="Arial"/>
        </w:rPr>
        <w:t>1、按合同造价分解：确定合同造价构各项费用目标，制定各项计划。</w:t>
      </w:r>
    </w:p>
    <w:p w14:paraId="79A4A6DE">
      <w:pPr>
        <w:rPr>
          <w:rFonts w:hint="eastAsia" w:cs="Arial"/>
        </w:rPr>
      </w:pPr>
      <w:r>
        <w:rPr>
          <w:rFonts w:cs="Arial"/>
        </w:rPr>
        <w:t>0</w:t>
      </w:r>
      <w:r>
        <w:rPr>
          <w:rFonts w:hint="eastAsia" w:cs="Arial"/>
        </w:rPr>
        <w:t>2、按项目构成分解：确定项目构成单位、分部、分项工程造价，制定各项计划。</w:t>
      </w:r>
    </w:p>
    <w:p w14:paraId="012B26E8">
      <w:pPr>
        <w:rPr>
          <w:rFonts w:hint="eastAsia" w:cs="Arial"/>
        </w:rPr>
      </w:pPr>
      <w:r>
        <w:rPr>
          <w:rFonts w:cs="Arial"/>
        </w:rPr>
        <w:t>0</w:t>
      </w:r>
      <w:r>
        <w:rPr>
          <w:rFonts w:hint="eastAsia" w:cs="Arial"/>
        </w:rPr>
        <w:t>3、</w:t>
      </w:r>
      <w:r>
        <w:rPr>
          <w:rFonts w:hint="eastAsia" w:cs="Arial"/>
          <w:bCs/>
        </w:rPr>
        <w:t>按时间进度分解：</w:t>
      </w:r>
      <w:r>
        <w:rPr>
          <w:rFonts w:hint="eastAsia" w:cs="Arial"/>
        </w:rPr>
        <w:t>确定不同周期的进度目标，制定时间—投资计划。</w:t>
      </w:r>
    </w:p>
    <w:p w14:paraId="003A2B15">
      <w:pPr>
        <w:rPr>
          <w:rFonts w:hint="eastAsia" w:eastAsia="黑体" w:cs="Arial"/>
          <w:b/>
          <w:bCs/>
          <w:sz w:val="30"/>
          <w:szCs w:val="30"/>
        </w:rPr>
      </w:pPr>
      <w:r>
        <w:rPr>
          <w:rFonts w:hint="eastAsia" w:eastAsia="黑体" w:cs="Arial"/>
          <w:b/>
          <w:sz w:val="28"/>
          <w:szCs w:val="28"/>
        </w:rPr>
        <w:t>7</w:t>
      </w:r>
      <w:r>
        <w:rPr>
          <w:rFonts w:eastAsia="黑体" w:cs="Arial"/>
          <w:b/>
          <w:sz w:val="28"/>
          <w:szCs w:val="28"/>
        </w:rPr>
        <w:t>.1.</w:t>
      </w:r>
      <w:r>
        <w:rPr>
          <w:rFonts w:hint="eastAsia" w:eastAsia="黑体" w:cs="Arial"/>
          <w:b/>
          <w:sz w:val="28"/>
          <w:szCs w:val="28"/>
        </w:rPr>
        <w:t>2</w:t>
      </w:r>
      <w:r>
        <w:rPr>
          <w:rFonts w:hint="eastAsia" w:eastAsia="黑体" w:cs="Arial"/>
          <w:b/>
          <w:bCs/>
          <w:sz w:val="30"/>
          <w:szCs w:val="30"/>
        </w:rPr>
        <w:t>造价目标实现风险分析与预防对策</w:t>
      </w:r>
    </w:p>
    <w:p w14:paraId="47382C0B">
      <w:pPr>
        <w:rPr>
          <w:rFonts w:hint="eastAsia" w:cs="Arial"/>
          <w:b/>
          <w:bCs/>
        </w:rPr>
      </w:pPr>
      <w:r>
        <w:rPr>
          <w:rFonts w:hint="eastAsia" w:cs="Arial"/>
          <w:b/>
        </w:rPr>
        <w:t>7</w:t>
      </w:r>
      <w:r>
        <w:rPr>
          <w:rFonts w:cs="Arial"/>
          <w:b/>
        </w:rPr>
        <w:t>.</w:t>
      </w:r>
      <w:r>
        <w:rPr>
          <w:rFonts w:hint="eastAsia" w:cs="Arial"/>
          <w:b/>
        </w:rPr>
        <w:t>1</w:t>
      </w:r>
      <w:r>
        <w:rPr>
          <w:rFonts w:cs="Arial"/>
          <w:b/>
        </w:rPr>
        <w:t>..</w:t>
      </w:r>
      <w:r>
        <w:rPr>
          <w:rFonts w:hint="eastAsia" w:cs="Arial"/>
          <w:b/>
        </w:rPr>
        <w:t>2</w:t>
      </w:r>
      <w:r>
        <w:rPr>
          <w:rFonts w:cs="Arial"/>
          <w:b/>
        </w:rPr>
        <w:t>.</w:t>
      </w:r>
      <w:r>
        <w:rPr>
          <w:rFonts w:cs="Arial"/>
          <w:b/>
          <w:bCs/>
        </w:rPr>
        <w:t>1</w:t>
      </w:r>
      <w:r>
        <w:rPr>
          <w:rFonts w:hint="eastAsia" w:cs="Arial"/>
          <w:b/>
          <w:bCs/>
        </w:rPr>
        <w:t>影响因素</w:t>
      </w:r>
    </w:p>
    <w:p w14:paraId="5BC39FEA">
      <w:pPr>
        <w:rPr>
          <w:rFonts w:hint="eastAsia" w:cs="Arial"/>
          <w:bCs/>
        </w:rPr>
      </w:pPr>
      <w:r>
        <w:rPr>
          <w:rFonts w:cs="Arial"/>
          <w:bCs/>
        </w:rPr>
        <w:t>0</w:t>
      </w:r>
      <w:r>
        <w:rPr>
          <w:rFonts w:hint="eastAsia" w:cs="Arial"/>
          <w:bCs/>
        </w:rPr>
        <w:t>1、政策法规变化：招标基准日后，国家政策法规发生变化导致合同价款增减。</w:t>
      </w:r>
    </w:p>
    <w:p w14:paraId="6A0F396B">
      <w:pPr>
        <w:rPr>
          <w:rFonts w:hint="eastAsia" w:cs="Arial"/>
          <w:bCs/>
        </w:rPr>
      </w:pPr>
      <w:r>
        <w:rPr>
          <w:rFonts w:cs="Arial"/>
          <w:bCs/>
        </w:rPr>
        <w:t>0</w:t>
      </w:r>
      <w:r>
        <w:rPr>
          <w:rFonts w:hint="eastAsia" w:cs="Arial"/>
          <w:bCs/>
        </w:rPr>
        <w:t>2、工程变更</w:t>
      </w:r>
    </w:p>
    <w:p w14:paraId="38974E2D">
      <w:pPr>
        <w:rPr>
          <w:rFonts w:hint="eastAsia" w:cs="Arial"/>
          <w:bCs/>
        </w:rPr>
      </w:pPr>
      <w:r>
        <w:rPr>
          <w:rFonts w:hint="eastAsia" w:cs="Arial"/>
          <w:bCs/>
        </w:rPr>
        <w:t>（1）已标价工程量清单项目或其工程数量发生变化。</w:t>
      </w:r>
    </w:p>
    <w:p w14:paraId="18D5C472">
      <w:pPr>
        <w:rPr>
          <w:rFonts w:hint="eastAsia" w:cs="Arial"/>
          <w:bCs/>
        </w:rPr>
      </w:pPr>
      <w:r>
        <w:rPr>
          <w:rFonts w:hint="eastAsia" w:cs="Arial"/>
          <w:bCs/>
        </w:rPr>
        <w:t>（2）工程变更引起施工方案改变，并使得措施费变化。</w:t>
      </w:r>
    </w:p>
    <w:p w14:paraId="2F149D3E">
      <w:pPr>
        <w:rPr>
          <w:rFonts w:hint="eastAsia" w:cs="Arial"/>
          <w:bCs/>
        </w:rPr>
      </w:pPr>
      <w:r>
        <w:rPr>
          <w:rFonts w:hint="eastAsia" w:cs="Arial"/>
          <w:bCs/>
        </w:rPr>
        <w:t>（3）工程变更项目在清单中没有综合单价或综合单价偏差超过合同约定调整范围。</w:t>
      </w:r>
    </w:p>
    <w:p w14:paraId="048B1C7F">
      <w:pPr>
        <w:rPr>
          <w:rFonts w:hint="eastAsia" w:cs="Arial"/>
          <w:bCs/>
        </w:rPr>
      </w:pPr>
      <w:r>
        <w:rPr>
          <w:rFonts w:hint="eastAsia" w:cs="Arial"/>
          <w:bCs/>
        </w:rPr>
        <w:t>（4）发包人要求工程变更，导致承包工作增、减。</w:t>
      </w:r>
    </w:p>
    <w:p w14:paraId="572FC19D">
      <w:pPr>
        <w:rPr>
          <w:rFonts w:hint="eastAsia" w:cs="Arial"/>
          <w:bCs/>
        </w:rPr>
      </w:pPr>
      <w:r>
        <w:rPr>
          <w:rFonts w:cs="Arial"/>
          <w:bCs/>
        </w:rPr>
        <w:t>0</w:t>
      </w:r>
      <w:r>
        <w:rPr>
          <w:rFonts w:hint="eastAsia" w:cs="Arial"/>
          <w:bCs/>
        </w:rPr>
        <w:t>3、工程量清单变化</w:t>
      </w:r>
    </w:p>
    <w:p w14:paraId="17EBA751">
      <w:pPr>
        <w:rPr>
          <w:rFonts w:hint="eastAsia" w:cs="Arial"/>
          <w:bCs/>
        </w:rPr>
      </w:pPr>
      <w:r>
        <w:rPr>
          <w:rFonts w:hint="eastAsia" w:cs="Arial"/>
          <w:bCs/>
        </w:rPr>
        <w:t>（1）工程量清单缺项，以及缺项导致措施费变化。</w:t>
      </w:r>
    </w:p>
    <w:p w14:paraId="381F1FEC">
      <w:pPr>
        <w:rPr>
          <w:rFonts w:hint="eastAsia" w:cs="Arial"/>
          <w:bCs/>
        </w:rPr>
      </w:pPr>
      <w:r>
        <w:rPr>
          <w:rFonts w:hint="eastAsia" w:cs="Arial"/>
          <w:bCs/>
        </w:rPr>
        <w:t>（2）已完成工程量与招标工程量偏差超过合同约定，以及偏差导致的措施费变化。</w:t>
      </w:r>
    </w:p>
    <w:p w14:paraId="4F2FF930">
      <w:pPr>
        <w:rPr>
          <w:rFonts w:hint="eastAsia" w:cs="Arial"/>
          <w:bCs/>
        </w:rPr>
      </w:pPr>
      <w:r>
        <w:rPr>
          <w:rFonts w:cs="Arial"/>
          <w:bCs/>
        </w:rPr>
        <w:t>0</w:t>
      </w:r>
      <w:r>
        <w:rPr>
          <w:rFonts w:hint="eastAsia" w:cs="Arial"/>
          <w:bCs/>
        </w:rPr>
        <w:t>4、物价变化</w:t>
      </w:r>
    </w:p>
    <w:p w14:paraId="0E392A75">
      <w:pPr>
        <w:rPr>
          <w:rFonts w:hint="eastAsia" w:cs="Arial"/>
          <w:bCs/>
        </w:rPr>
      </w:pPr>
      <w:r>
        <w:rPr>
          <w:rFonts w:hint="eastAsia" w:cs="Arial"/>
          <w:bCs/>
        </w:rPr>
        <w:t>（1）造价管理机构发布人工、材料、机械单价或价格在基准日期内发生变化。</w:t>
      </w:r>
    </w:p>
    <w:p w14:paraId="75BB1976">
      <w:pPr>
        <w:rPr>
          <w:rFonts w:hint="eastAsia" w:cs="Arial"/>
          <w:bCs/>
        </w:rPr>
      </w:pPr>
      <w:r>
        <w:rPr>
          <w:rFonts w:hint="eastAsia" w:cs="Arial"/>
          <w:bCs/>
        </w:rPr>
        <w:t>（2）承包人采购材料/设备，按合同约定了材料/设备可调价格范围和幅度。</w:t>
      </w:r>
    </w:p>
    <w:p w14:paraId="58C7B209">
      <w:pPr>
        <w:rPr>
          <w:rFonts w:hint="eastAsia" w:cs="Arial"/>
          <w:bCs/>
        </w:rPr>
      </w:pPr>
      <w:r>
        <w:rPr>
          <w:rFonts w:hint="eastAsia" w:cs="Arial"/>
          <w:bCs/>
        </w:rPr>
        <w:t>（3）发生合同工期延误，按合同约定了可调价格范围和幅度。</w:t>
      </w:r>
    </w:p>
    <w:p w14:paraId="0783ED91">
      <w:pPr>
        <w:rPr>
          <w:rFonts w:hint="eastAsia" w:cs="Arial"/>
          <w:bCs/>
        </w:rPr>
      </w:pPr>
      <w:r>
        <w:rPr>
          <w:rFonts w:cs="Arial"/>
          <w:bCs/>
        </w:rPr>
        <w:t>0</w:t>
      </w:r>
      <w:r>
        <w:rPr>
          <w:rFonts w:hint="eastAsia" w:cs="Arial"/>
          <w:bCs/>
        </w:rPr>
        <w:t>6、因不可抗力事件导致费用。</w:t>
      </w:r>
    </w:p>
    <w:p w14:paraId="6B9D4233">
      <w:pPr>
        <w:rPr>
          <w:rFonts w:hint="eastAsia" w:cs="Arial"/>
          <w:bCs/>
        </w:rPr>
      </w:pPr>
      <w:r>
        <w:rPr>
          <w:rFonts w:cs="Arial"/>
          <w:bCs/>
        </w:rPr>
        <w:t>0</w:t>
      </w:r>
      <w:r>
        <w:rPr>
          <w:rFonts w:hint="eastAsia" w:cs="Arial"/>
          <w:bCs/>
        </w:rPr>
        <w:t>7、因发包人要求承包人提前竣工所产生补偿费用。</w:t>
      </w:r>
    </w:p>
    <w:p w14:paraId="464CD21B">
      <w:pPr>
        <w:rPr>
          <w:rFonts w:hint="eastAsia" w:cs="Arial"/>
          <w:bCs/>
        </w:rPr>
      </w:pPr>
      <w:r>
        <w:rPr>
          <w:rFonts w:cs="Arial"/>
          <w:bCs/>
        </w:rPr>
        <w:t>0</w:t>
      </w:r>
      <w:r>
        <w:rPr>
          <w:rFonts w:hint="eastAsia" w:cs="Arial"/>
          <w:bCs/>
        </w:rPr>
        <w:t>8、施工索赔：合同一方提出索赔。</w:t>
      </w:r>
    </w:p>
    <w:p w14:paraId="49B124B2">
      <w:pPr>
        <w:rPr>
          <w:rFonts w:hint="eastAsia" w:cs="Arial"/>
          <w:b/>
          <w:bCs/>
        </w:rPr>
      </w:pPr>
      <w:r>
        <w:rPr>
          <w:rFonts w:hint="eastAsia" w:cs="Arial"/>
          <w:b/>
        </w:rPr>
        <w:t>7</w:t>
      </w:r>
      <w:r>
        <w:rPr>
          <w:rFonts w:cs="Arial"/>
          <w:b/>
        </w:rPr>
        <w:t>.</w:t>
      </w:r>
      <w:r>
        <w:rPr>
          <w:rFonts w:hint="eastAsia" w:cs="Arial"/>
          <w:b/>
        </w:rPr>
        <w:t>1</w:t>
      </w:r>
      <w:r>
        <w:rPr>
          <w:rFonts w:cs="Arial"/>
          <w:b/>
        </w:rPr>
        <w:t>..</w:t>
      </w:r>
      <w:r>
        <w:rPr>
          <w:rFonts w:hint="eastAsia" w:cs="Arial"/>
          <w:b/>
        </w:rPr>
        <w:t>2</w:t>
      </w:r>
      <w:r>
        <w:rPr>
          <w:rFonts w:cs="Arial"/>
          <w:b/>
        </w:rPr>
        <w:t>.</w:t>
      </w:r>
      <w:r>
        <w:rPr>
          <w:rFonts w:hint="eastAsia" w:cs="Arial"/>
          <w:b/>
          <w:bCs/>
        </w:rPr>
        <w:t>2预防对策</w:t>
      </w:r>
    </w:p>
    <w:p w14:paraId="5B41123C">
      <w:pPr>
        <w:rPr>
          <w:rFonts w:hint="eastAsia" w:cs="Arial"/>
          <w:bCs/>
        </w:rPr>
      </w:pPr>
      <w:r>
        <w:rPr>
          <w:rFonts w:cs="Arial"/>
          <w:bCs/>
        </w:rPr>
        <w:t>0</w:t>
      </w:r>
      <w:r>
        <w:rPr>
          <w:rFonts w:hint="eastAsia" w:cs="Arial"/>
          <w:bCs/>
        </w:rPr>
        <w:t>1、合同价款约定分析，对于未约定事项建议承发包双方完善。</w:t>
      </w:r>
    </w:p>
    <w:p w14:paraId="13252693">
      <w:r>
        <w:rPr>
          <w:rFonts w:hint="eastAsia"/>
        </w:rPr>
        <w:t>（1）预付工程款的数额、支付时间及抵扣方式。</w:t>
      </w:r>
    </w:p>
    <w:p w14:paraId="56C759D6">
      <w:r>
        <w:rPr>
          <w:rFonts w:hint="eastAsia"/>
        </w:rPr>
        <w:t>（2）安全文明施工措施费的支付计划，使用要求等。</w:t>
      </w:r>
    </w:p>
    <w:p w14:paraId="3C855302">
      <w:r>
        <w:rPr>
          <w:rFonts w:hint="eastAsia"/>
        </w:rPr>
        <w:t>（3）工程计量与支付工程进度款的方式、数额及时间。</w:t>
      </w:r>
    </w:p>
    <w:p w14:paraId="43406A95">
      <w:r>
        <w:rPr>
          <w:rFonts w:hint="eastAsia"/>
        </w:rPr>
        <w:t>（4）工程价款的调整因素、方法、程序、支付及时间。</w:t>
      </w:r>
    </w:p>
    <w:p w14:paraId="368BB7B1">
      <w:r>
        <w:rPr>
          <w:rFonts w:hint="eastAsia"/>
        </w:rPr>
        <w:t>（5）施工索赔与现场签证的程序、金额确认与支付时间。</w:t>
      </w:r>
    </w:p>
    <w:p w14:paraId="16EC52E0">
      <w:r>
        <w:rPr>
          <w:rFonts w:hint="eastAsia"/>
        </w:rPr>
        <w:t>（6）承担计价风险的内容、范围以及超出约定内容、范围的调整办法。</w:t>
      </w:r>
    </w:p>
    <w:p w14:paraId="35FB498F">
      <w:r>
        <w:rPr>
          <w:rFonts w:hint="eastAsia"/>
        </w:rPr>
        <w:t>（7）工程竣工价款结算编制与核对、支付及时间。</w:t>
      </w:r>
    </w:p>
    <w:p w14:paraId="174F428E">
      <w:r>
        <w:rPr>
          <w:rFonts w:hint="eastAsia"/>
        </w:rPr>
        <w:t>（8）工程质量保证金的数额、预留方式及时间。</w:t>
      </w:r>
    </w:p>
    <w:p w14:paraId="3DCF2C64">
      <w:r>
        <w:rPr>
          <w:rFonts w:hint="eastAsia"/>
        </w:rPr>
        <w:t>（9）违约责任以及发生合同价款争议的解决方法及时间。</w:t>
      </w:r>
    </w:p>
    <w:p w14:paraId="6C495865">
      <w:pPr>
        <w:rPr>
          <w:rFonts w:hint="eastAsia"/>
        </w:rPr>
      </w:pPr>
      <w:r>
        <w:rPr>
          <w:rFonts w:hint="eastAsia"/>
        </w:rPr>
        <w:t>（10）与履行合同、支付价款有关的其他事项。</w:t>
      </w:r>
    </w:p>
    <w:p w14:paraId="0EE00268">
      <w:pPr>
        <w:rPr>
          <w:rFonts w:hint="eastAsia" w:cs="Arial"/>
          <w:bCs/>
        </w:rPr>
      </w:pPr>
      <w:r>
        <w:rPr>
          <w:rFonts w:cs="Arial"/>
          <w:bCs/>
        </w:rPr>
        <w:t>02</w:t>
      </w:r>
      <w:r>
        <w:rPr>
          <w:rFonts w:hint="eastAsia" w:hAnsi="宋体" w:cs="Arial"/>
          <w:bCs/>
        </w:rPr>
        <w:t>、分析发包人合同义务、责任，减少和避免因发包人违约导致施工索赔。</w:t>
      </w:r>
    </w:p>
    <w:p w14:paraId="3B6FE4E6">
      <w:pPr>
        <w:rPr>
          <w:rFonts w:eastAsia="黑体" w:cs="Arial"/>
          <w:b/>
          <w:bCs/>
          <w:sz w:val="30"/>
          <w:szCs w:val="30"/>
        </w:rPr>
      </w:pPr>
      <w:r>
        <w:rPr>
          <w:rFonts w:eastAsia="黑体" w:cs="Arial"/>
          <w:b/>
          <w:bCs/>
          <w:sz w:val="30"/>
          <w:szCs w:val="30"/>
        </w:rPr>
        <w:t>7.</w:t>
      </w:r>
      <w:r>
        <w:rPr>
          <w:rFonts w:hint="eastAsia" w:eastAsia="黑体" w:cs="Arial"/>
          <w:b/>
          <w:bCs/>
          <w:sz w:val="30"/>
          <w:szCs w:val="30"/>
        </w:rPr>
        <w:t>2</w:t>
      </w:r>
      <w:r>
        <w:rPr>
          <w:rFonts w:hAnsi="黑体" w:eastAsia="黑体" w:cs="Arial"/>
          <w:b/>
          <w:bCs/>
          <w:sz w:val="30"/>
          <w:szCs w:val="30"/>
        </w:rPr>
        <w:t>造价控制</w:t>
      </w:r>
      <w:r>
        <w:rPr>
          <w:rFonts w:hint="eastAsia" w:hAnsi="黑体" w:eastAsia="黑体" w:cs="Arial"/>
          <w:b/>
          <w:bCs/>
          <w:sz w:val="30"/>
          <w:szCs w:val="30"/>
        </w:rPr>
        <w:t>方法</w:t>
      </w:r>
    </w:p>
    <w:p w14:paraId="57A988FA">
      <w:pPr>
        <w:rPr>
          <w:rFonts w:hint="eastAsia" w:eastAsia="黑体" w:cs="Arial"/>
          <w:b/>
          <w:bCs/>
          <w:sz w:val="28"/>
          <w:szCs w:val="28"/>
        </w:rPr>
      </w:pPr>
      <w:r>
        <w:rPr>
          <w:rFonts w:hint="eastAsia" w:eastAsia="黑体" w:cs="Arial"/>
          <w:b/>
          <w:sz w:val="28"/>
          <w:szCs w:val="28"/>
        </w:rPr>
        <w:t>7</w:t>
      </w:r>
      <w:r>
        <w:rPr>
          <w:rFonts w:eastAsia="黑体" w:cs="Arial"/>
          <w:b/>
          <w:sz w:val="28"/>
          <w:szCs w:val="28"/>
        </w:rPr>
        <w:t>.2.</w:t>
      </w:r>
      <w:r>
        <w:rPr>
          <w:rFonts w:hint="eastAsia" w:eastAsia="黑体" w:cs="Arial"/>
          <w:b/>
          <w:bCs/>
          <w:sz w:val="28"/>
          <w:szCs w:val="28"/>
        </w:rPr>
        <w:t>1工程计量</w:t>
      </w:r>
    </w:p>
    <w:p w14:paraId="6DEE0918">
      <w:pPr>
        <w:rPr>
          <w:rFonts w:hint="eastAsia" w:hAnsi="宋体" w:cs="Arial"/>
        </w:rPr>
      </w:pPr>
      <w:r>
        <w:rPr>
          <w:rFonts w:hint="eastAsia" w:eastAsia="黑体" w:cs="Arial"/>
          <w:bCs/>
        </w:rPr>
        <w:t xml:space="preserve">    </w:t>
      </w:r>
      <w:r>
        <w:rPr>
          <w:rFonts w:hint="eastAsia" w:cs="Arial"/>
        </w:rPr>
        <w:t>“工程计量”</w:t>
      </w:r>
      <w:r>
        <w:rPr>
          <w:rFonts w:hAnsi="宋体" w:cs="Arial"/>
        </w:rPr>
        <w:t>是指</w:t>
      </w:r>
      <w:r>
        <w:rPr>
          <w:rFonts w:hint="eastAsia" w:hAnsi="宋体" w:cs="Arial"/>
        </w:rPr>
        <w:t>发包人（或委托监理人）对按合同约定计量周期和时间，对承包人已完成的实际合格工程量进行审查、核验活动。</w:t>
      </w:r>
    </w:p>
    <w:p w14:paraId="27836F02">
      <w:pPr>
        <w:rPr>
          <w:rFonts w:hint="eastAsia" w:eastAsia="黑体" w:cs="Arial"/>
          <w:b/>
          <w:bCs/>
          <w:sz w:val="28"/>
          <w:szCs w:val="28"/>
        </w:rPr>
      </w:pPr>
      <w:r>
        <w:rPr>
          <w:rFonts w:hint="eastAsia" w:eastAsia="黑体" w:cs="Arial"/>
          <w:b/>
          <w:sz w:val="28"/>
          <w:szCs w:val="28"/>
        </w:rPr>
        <w:t>7</w:t>
      </w:r>
      <w:r>
        <w:rPr>
          <w:rFonts w:eastAsia="黑体" w:cs="Arial"/>
          <w:b/>
          <w:sz w:val="28"/>
          <w:szCs w:val="28"/>
        </w:rPr>
        <w:t>.2.</w:t>
      </w:r>
      <w:r>
        <w:rPr>
          <w:rFonts w:hint="eastAsia" w:eastAsia="黑体" w:cs="Arial"/>
          <w:b/>
          <w:bCs/>
          <w:sz w:val="28"/>
          <w:szCs w:val="28"/>
        </w:rPr>
        <w:t>2调价审核</w:t>
      </w:r>
    </w:p>
    <w:p w14:paraId="41794776">
      <w:pPr>
        <w:rPr>
          <w:rFonts w:hint="eastAsia" w:eastAsia="黑体" w:cs="Arial"/>
          <w:b/>
          <w:bCs/>
          <w:sz w:val="28"/>
          <w:szCs w:val="28"/>
        </w:rPr>
      </w:pPr>
      <w:r>
        <w:rPr>
          <w:rFonts w:hint="eastAsia" w:cs="Arial"/>
        </w:rPr>
        <w:t xml:space="preserve">   “</w:t>
      </w:r>
      <w:r>
        <w:rPr>
          <w:rFonts w:cs="Arial"/>
        </w:rPr>
        <w:t>”</w:t>
      </w:r>
      <w:r>
        <w:rPr>
          <w:rFonts w:hint="eastAsia" w:hAnsi="宋体" w:cs="Arial"/>
        </w:rPr>
        <w:t>调价审核</w:t>
      </w:r>
      <w:r>
        <w:rPr>
          <w:rFonts w:hint="eastAsia" w:cs="Arial"/>
        </w:rPr>
        <w:t>”</w:t>
      </w:r>
      <w:r>
        <w:rPr>
          <w:rFonts w:hAnsi="宋体" w:cs="Arial"/>
        </w:rPr>
        <w:t>是指</w:t>
      </w:r>
      <w:r>
        <w:rPr>
          <w:rFonts w:hint="eastAsia" w:hAnsi="宋体" w:cs="Arial"/>
        </w:rPr>
        <w:t>发包人（或委托监理人）对按合同约定调价原则，对承包人提出调整合同价款事项进行审核的活动。</w:t>
      </w:r>
    </w:p>
    <w:p w14:paraId="79A09B97">
      <w:pPr>
        <w:rPr>
          <w:rFonts w:hint="eastAsia" w:eastAsia="黑体" w:cs="Arial"/>
          <w:b/>
          <w:bCs/>
          <w:sz w:val="28"/>
          <w:szCs w:val="28"/>
        </w:rPr>
      </w:pPr>
      <w:r>
        <w:rPr>
          <w:rFonts w:hint="eastAsia" w:eastAsia="黑体" w:cs="Arial"/>
          <w:b/>
          <w:sz w:val="28"/>
          <w:szCs w:val="28"/>
        </w:rPr>
        <w:t>7</w:t>
      </w:r>
      <w:r>
        <w:rPr>
          <w:rFonts w:eastAsia="黑体" w:cs="Arial"/>
          <w:b/>
          <w:sz w:val="28"/>
          <w:szCs w:val="28"/>
        </w:rPr>
        <w:t>.2.</w:t>
      </w:r>
      <w:r>
        <w:rPr>
          <w:rFonts w:hint="eastAsia" w:eastAsia="黑体" w:cs="Arial"/>
          <w:b/>
          <w:bCs/>
          <w:sz w:val="28"/>
          <w:szCs w:val="28"/>
        </w:rPr>
        <w:t>3支付签证</w:t>
      </w:r>
    </w:p>
    <w:p w14:paraId="7060B810">
      <w:pPr>
        <w:rPr>
          <w:rFonts w:hint="eastAsia" w:hAnsi="宋体" w:cs="Arial"/>
        </w:rPr>
      </w:pPr>
      <w:r>
        <w:rPr>
          <w:rFonts w:hint="eastAsia" w:cs="Arial"/>
        </w:rPr>
        <w:t xml:space="preserve">   </w:t>
      </w:r>
      <w:r>
        <w:rPr>
          <w:rFonts w:hint="eastAsia" w:hAnsi="宋体" w:cs="Arial"/>
        </w:rPr>
        <w:t>“支付签证”</w:t>
      </w:r>
      <w:r>
        <w:rPr>
          <w:rFonts w:hAnsi="宋体" w:cs="Arial"/>
        </w:rPr>
        <w:t>是指</w:t>
      </w:r>
      <w:r>
        <w:rPr>
          <w:rFonts w:hint="eastAsia" w:hAnsi="宋体" w:cs="Arial"/>
        </w:rPr>
        <w:t>发包人（监理人）按合同约定的工程款支付周期和时间、规则，对承包人工程款支付申请进行核实、签证活动。</w:t>
      </w:r>
    </w:p>
    <w:p w14:paraId="1CE95D1E">
      <w:pPr>
        <w:rPr>
          <w:rFonts w:hint="eastAsia" w:eastAsia="黑体" w:cs="Arial"/>
          <w:b/>
          <w:bCs/>
          <w:sz w:val="28"/>
          <w:szCs w:val="28"/>
        </w:rPr>
      </w:pPr>
      <w:r>
        <w:rPr>
          <w:rFonts w:hint="eastAsia" w:eastAsia="黑体" w:cs="Arial"/>
          <w:b/>
          <w:sz w:val="28"/>
          <w:szCs w:val="28"/>
        </w:rPr>
        <w:t>7</w:t>
      </w:r>
      <w:r>
        <w:rPr>
          <w:rFonts w:eastAsia="黑体" w:cs="Arial"/>
          <w:b/>
          <w:sz w:val="28"/>
          <w:szCs w:val="28"/>
        </w:rPr>
        <w:t>.2.</w:t>
      </w:r>
      <w:r>
        <w:rPr>
          <w:rFonts w:hint="eastAsia" w:eastAsia="黑体" w:cs="Arial"/>
          <w:b/>
          <w:bCs/>
          <w:sz w:val="28"/>
          <w:szCs w:val="28"/>
        </w:rPr>
        <w:t>4现场签证</w:t>
      </w:r>
    </w:p>
    <w:p w14:paraId="08554C46">
      <w:pPr>
        <w:ind w:firstLine="435"/>
        <w:rPr>
          <w:rFonts w:hint="eastAsia" w:hAnsi="宋体" w:cs="Arial"/>
        </w:rPr>
      </w:pPr>
      <w:r>
        <w:rPr>
          <w:rFonts w:hint="eastAsia" w:cs="Arial"/>
        </w:rPr>
        <w:t>“</w:t>
      </w:r>
      <w:r>
        <w:rPr>
          <w:rFonts w:hint="eastAsia" w:hAnsi="宋体" w:cs="Arial"/>
        </w:rPr>
        <w:t>现场签证</w:t>
      </w:r>
      <w:r>
        <w:rPr>
          <w:rFonts w:cs="Arial"/>
        </w:rPr>
        <w:t>”</w:t>
      </w:r>
      <w:r>
        <w:rPr>
          <w:rFonts w:hAnsi="宋体" w:cs="Arial"/>
        </w:rPr>
        <w:t>”是指</w:t>
      </w:r>
      <w:r>
        <w:rPr>
          <w:rFonts w:hint="eastAsia" w:hAnsi="宋体" w:cs="Arial"/>
        </w:rPr>
        <w:t>发包人（或监理人）对施工过程中涉及的责任事件所作的签证证明。</w:t>
      </w:r>
    </w:p>
    <w:p w14:paraId="329D5AE9">
      <w:pPr>
        <w:rPr>
          <w:rFonts w:hint="eastAsia" w:eastAsia="黑体" w:cs="Arial"/>
          <w:b/>
          <w:bCs/>
          <w:sz w:val="28"/>
          <w:szCs w:val="28"/>
        </w:rPr>
      </w:pPr>
      <w:r>
        <w:rPr>
          <w:rFonts w:hint="eastAsia" w:eastAsia="黑体" w:cs="Arial"/>
          <w:b/>
          <w:sz w:val="28"/>
          <w:szCs w:val="28"/>
        </w:rPr>
        <w:t>7</w:t>
      </w:r>
      <w:r>
        <w:rPr>
          <w:rFonts w:eastAsia="黑体" w:cs="Arial"/>
          <w:b/>
          <w:sz w:val="28"/>
          <w:szCs w:val="28"/>
        </w:rPr>
        <w:t>.2.</w:t>
      </w:r>
      <w:r>
        <w:rPr>
          <w:rFonts w:hint="eastAsia" w:eastAsia="黑体" w:cs="Arial"/>
          <w:b/>
          <w:bCs/>
          <w:sz w:val="28"/>
          <w:szCs w:val="28"/>
        </w:rPr>
        <w:t>5计划检查</w:t>
      </w:r>
    </w:p>
    <w:p w14:paraId="097E7097">
      <w:pPr>
        <w:ind w:firstLine="435"/>
        <w:rPr>
          <w:rFonts w:hint="eastAsia" w:hAnsi="宋体" w:cs="Arial"/>
        </w:rPr>
      </w:pPr>
      <w:r>
        <w:rPr>
          <w:rFonts w:hint="eastAsia" w:cs="Arial"/>
        </w:rPr>
        <w:t>“</w:t>
      </w:r>
      <w:r>
        <w:rPr>
          <w:rFonts w:hint="eastAsia" w:hAnsi="宋体" w:cs="Arial"/>
        </w:rPr>
        <w:t>计划检查</w:t>
      </w:r>
      <w:r>
        <w:rPr>
          <w:rFonts w:cs="Arial"/>
        </w:rPr>
        <w:t>”</w:t>
      </w:r>
      <w:r>
        <w:rPr>
          <w:rFonts w:hAnsi="宋体" w:cs="Arial"/>
        </w:rPr>
        <w:t>”是指</w:t>
      </w:r>
      <w:r>
        <w:rPr>
          <w:rFonts w:hint="eastAsia" w:hAnsi="宋体" w:cs="Arial"/>
        </w:rPr>
        <w:t>发包人（或监理人）对施工合同造成完成情况动态检查的活动。</w:t>
      </w:r>
    </w:p>
    <w:p w14:paraId="0581ED1B">
      <w:pPr>
        <w:rPr>
          <w:rFonts w:eastAsia="黑体" w:cs="Arial"/>
          <w:b/>
          <w:bCs/>
          <w:sz w:val="30"/>
          <w:szCs w:val="30"/>
        </w:rPr>
      </w:pPr>
      <w:r>
        <w:rPr>
          <w:rFonts w:eastAsia="黑体" w:cs="Arial"/>
          <w:b/>
          <w:bCs/>
          <w:sz w:val="30"/>
          <w:szCs w:val="30"/>
        </w:rPr>
        <w:t>7.</w:t>
      </w:r>
      <w:r>
        <w:rPr>
          <w:rFonts w:hint="eastAsia" w:eastAsia="黑体" w:cs="Arial"/>
          <w:b/>
          <w:bCs/>
          <w:sz w:val="30"/>
          <w:szCs w:val="30"/>
        </w:rPr>
        <w:t>3</w:t>
      </w:r>
      <w:r>
        <w:rPr>
          <w:rFonts w:hAnsi="黑体" w:eastAsia="黑体" w:cs="Arial"/>
          <w:b/>
          <w:bCs/>
          <w:sz w:val="30"/>
          <w:szCs w:val="30"/>
        </w:rPr>
        <w:t>造价控制</w:t>
      </w:r>
      <w:r>
        <w:rPr>
          <w:rFonts w:hint="eastAsia" w:hAnsi="黑体" w:eastAsia="黑体" w:cs="Arial"/>
          <w:b/>
          <w:bCs/>
          <w:sz w:val="30"/>
          <w:szCs w:val="30"/>
        </w:rPr>
        <w:t>措施</w:t>
      </w:r>
    </w:p>
    <w:p w14:paraId="05043FB9">
      <w:pPr>
        <w:rPr>
          <w:rFonts w:hint="eastAsia" w:eastAsia="黑体" w:cs="Arial"/>
          <w:b/>
          <w:bCs/>
          <w:sz w:val="28"/>
          <w:szCs w:val="28"/>
        </w:rPr>
      </w:pPr>
      <w:r>
        <w:rPr>
          <w:rFonts w:hint="eastAsia" w:eastAsia="黑体" w:cs="Arial"/>
          <w:b/>
          <w:sz w:val="28"/>
          <w:szCs w:val="28"/>
        </w:rPr>
        <w:t>7</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1调价审核</w:t>
      </w:r>
    </w:p>
    <w:p w14:paraId="5B422B79">
      <w:pPr>
        <w:rPr>
          <w:rFonts w:cs="Arial"/>
          <w:b/>
          <w:bCs/>
        </w:rPr>
      </w:pPr>
      <w:r>
        <w:rPr>
          <w:rFonts w:cs="Arial"/>
          <w:b/>
        </w:rPr>
        <w:t>7.</w:t>
      </w:r>
      <w:r>
        <w:rPr>
          <w:rFonts w:hint="eastAsia" w:cs="Arial"/>
          <w:b/>
        </w:rPr>
        <w:t>3</w:t>
      </w:r>
      <w:r>
        <w:rPr>
          <w:rFonts w:cs="Arial"/>
          <w:b/>
        </w:rPr>
        <w:t>..</w:t>
      </w:r>
      <w:r>
        <w:rPr>
          <w:rFonts w:hint="eastAsia" w:cs="Arial"/>
          <w:b/>
        </w:rPr>
        <w:t>1</w:t>
      </w:r>
      <w:r>
        <w:rPr>
          <w:rFonts w:cs="Arial"/>
          <w:b/>
        </w:rPr>
        <w:t>.</w:t>
      </w:r>
      <w:r>
        <w:rPr>
          <w:rFonts w:hint="eastAsia" w:cs="Arial"/>
          <w:b/>
          <w:bCs/>
        </w:rPr>
        <w:t>1调价范围</w:t>
      </w:r>
    </w:p>
    <w:p w14:paraId="3CBFD3B9">
      <w:pPr>
        <w:rPr>
          <w:rFonts w:cs="Arial"/>
          <w:bCs/>
        </w:rPr>
      </w:pPr>
      <w:r>
        <w:rPr>
          <w:rFonts w:cs="Arial"/>
          <w:bCs/>
        </w:rPr>
        <w:t>01</w:t>
      </w:r>
      <w:r>
        <w:rPr>
          <w:rFonts w:hAnsi="宋体" w:cs="Arial"/>
          <w:bCs/>
        </w:rPr>
        <w:t>、合同已约定的可以调整的价款。</w:t>
      </w:r>
    </w:p>
    <w:p w14:paraId="1A75E921">
      <w:pPr>
        <w:rPr>
          <w:rFonts w:cs="Arial"/>
          <w:bCs/>
        </w:rPr>
      </w:pPr>
      <w:r>
        <w:rPr>
          <w:rFonts w:cs="Arial"/>
          <w:bCs/>
        </w:rPr>
        <w:t>02</w:t>
      </w:r>
      <w:r>
        <w:rPr>
          <w:rFonts w:hAnsi="宋体" w:cs="Arial"/>
          <w:bCs/>
        </w:rPr>
        <w:t>、合同未约定的调整价款，</w:t>
      </w:r>
      <w:r>
        <w:rPr>
          <w:rFonts w:hint="eastAsia" w:hAnsi="宋体" w:cs="Arial"/>
          <w:bCs/>
        </w:rPr>
        <w:t>经与发包人协商允许调整的价款。</w:t>
      </w:r>
    </w:p>
    <w:p w14:paraId="23D74F55">
      <w:pPr>
        <w:rPr>
          <w:rFonts w:hint="eastAsia" w:cs="Arial"/>
          <w:b/>
          <w:bCs/>
        </w:rPr>
      </w:pPr>
      <w:r>
        <w:rPr>
          <w:rFonts w:cs="Arial"/>
          <w:b/>
        </w:rPr>
        <w:t>7.</w:t>
      </w:r>
      <w:r>
        <w:rPr>
          <w:rFonts w:hint="eastAsia" w:cs="Arial"/>
          <w:b/>
        </w:rPr>
        <w:t>3</w:t>
      </w:r>
      <w:r>
        <w:rPr>
          <w:rFonts w:cs="Arial"/>
          <w:b/>
        </w:rPr>
        <w:t>..</w:t>
      </w:r>
      <w:r>
        <w:rPr>
          <w:rFonts w:hint="eastAsia" w:cs="Arial"/>
          <w:b/>
        </w:rPr>
        <w:t>1</w:t>
      </w:r>
      <w:r>
        <w:rPr>
          <w:rFonts w:cs="Arial"/>
          <w:b/>
        </w:rPr>
        <w:t>.</w:t>
      </w:r>
      <w:r>
        <w:rPr>
          <w:rFonts w:hint="eastAsia" w:cs="Arial"/>
          <w:b/>
          <w:bCs/>
        </w:rPr>
        <w:t>2调价流程</w:t>
      </w:r>
    </w:p>
    <w:p w14:paraId="69813D24">
      <w:pPr>
        <w:rPr>
          <w:rFonts w:hint="eastAsia" w:cs="Arial"/>
          <w:bCs/>
        </w:rPr>
      </w:pPr>
      <w:r>
        <w:rPr>
          <w:rFonts w:cs="Arial"/>
          <w:bCs/>
        </w:rPr>
        <w:t>0</w:t>
      </w:r>
      <w:r>
        <w:rPr>
          <w:rFonts w:hint="eastAsia" w:cs="Arial"/>
          <w:bCs/>
        </w:rPr>
        <w:t>1、合同价款调增（不含工程量偏差、计日工、现场签证、施工索赔）</w:t>
      </w:r>
    </w:p>
    <w:p w14:paraId="2863192B">
      <w:pPr>
        <w:rPr>
          <w:rFonts w:hint="eastAsia" w:cs="Arial"/>
          <w:b/>
          <w:bCs/>
        </w:rPr>
      </w:pPr>
      <w:r>
        <w:rPr>
          <w:rFonts w:cs="Arial"/>
          <w:b/>
          <w:bCs/>
          <w:lang/>
        </w:rPr>
        <mc:AlternateContent>
          <mc:Choice Requires="wps">
            <w:drawing>
              <wp:anchor distT="0" distB="0" distL="114300" distR="114300" simplePos="0" relativeHeight="251725824" behindDoc="0" locked="0" layoutInCell="1" allowOverlap="1">
                <wp:simplePos x="0" y="0"/>
                <wp:positionH relativeFrom="column">
                  <wp:posOffset>2880360</wp:posOffset>
                </wp:positionH>
                <wp:positionV relativeFrom="paragraph">
                  <wp:posOffset>43180</wp:posOffset>
                </wp:positionV>
                <wp:extent cx="891540" cy="660400"/>
                <wp:effectExtent l="13970" t="13970" r="34290" b="36830"/>
                <wp:wrapNone/>
                <wp:docPr id="1781" name="矩形 14925"/>
                <wp:cNvGraphicFramePr/>
                <a:graphic xmlns:a="http://schemas.openxmlformats.org/drawingml/2006/main">
                  <a:graphicData uri="http://schemas.microsoft.com/office/word/2010/wordprocessingShape">
                    <wps:wsp>
                      <wps:cNvSpPr/>
                      <wps:spPr>
                        <a:xfrm>
                          <a:off x="0" y="0"/>
                          <a:ext cx="89154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21675D">
                            <w:pPr>
                              <w:jc w:val="center"/>
                              <w:rPr>
                                <w:rFonts w:hint="eastAsia" w:ascii="宋体" w:hAnsi="宋体" w:cs="Arial"/>
                              </w:rPr>
                            </w:pPr>
                            <w:r>
                              <w:rPr>
                                <w:rFonts w:hint="eastAsia" w:ascii="宋体" w:hAnsi="宋体" w:cs="Arial"/>
                              </w:rPr>
                              <w:t>核实</w:t>
                            </w:r>
                          </w:p>
                          <w:p w14:paraId="1E7F3B23">
                            <w:pPr>
                              <w:jc w:val="center"/>
                              <w:rPr>
                                <w:rFonts w:ascii="宋体" w:hAnsi="宋体"/>
                              </w:rPr>
                            </w:pPr>
                            <w:r>
                              <w:rPr>
                                <w:rFonts w:hint="eastAsia" w:ascii="宋体" w:hAnsi="宋体"/>
                              </w:rPr>
                              <w:t>（发包人）</w:t>
                            </w:r>
                          </w:p>
                        </w:txbxContent>
                      </wps:txbx>
                      <wps:bodyPr wrap="square" upright="1"/>
                    </wps:wsp>
                  </a:graphicData>
                </a:graphic>
              </wp:anchor>
            </w:drawing>
          </mc:Choice>
          <mc:Fallback>
            <w:pict>
              <v:rect id="矩形 14925" o:spid="_x0000_s1026" o:spt="1" style="position:absolute;left:0pt;margin-left:226.8pt;margin-top:3.4pt;height:52pt;width:70.2pt;z-index:251725824;mso-width-relative:page;mso-height-relative:page;" fillcolor="#FFFFFF" filled="t" stroked="t" coordsize="21600,21600" o:gfxdata="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UjLsjYAAAACQEAAA8AAAAA&#10;AAAAAQAgAAAAIgAAAGRycy9kb3ducmV2LnhtbFBLAQIUABQAAAAIAIdO4kBcnWMRFAIAAD4EAAAO&#10;AAAAAAAAAAEAIAAAACcBAABkcnMvZTJvRG9jLnhtbFBLBQYAAAAABgAGAFkBAACtBQAAAAA=&#10;">
                <v:fill on="t" focussize="0,0"/>
                <v:stroke weight="2.25pt" color="#000000" joinstyle="miter"/>
                <v:imagedata o:title=""/>
                <o:lock v:ext="edit" aspectratio="f"/>
                <v:textbox>
                  <w:txbxContent>
                    <w:p w14:paraId="1721675D">
                      <w:pPr>
                        <w:jc w:val="center"/>
                        <w:rPr>
                          <w:rFonts w:hint="eastAsia" w:ascii="宋体" w:hAnsi="宋体" w:cs="Arial"/>
                        </w:rPr>
                      </w:pPr>
                      <w:r>
                        <w:rPr>
                          <w:rFonts w:hint="eastAsia" w:ascii="宋体" w:hAnsi="宋体" w:cs="Arial"/>
                        </w:rPr>
                        <w:t>核实</w:t>
                      </w:r>
                    </w:p>
                    <w:p w14:paraId="1E7F3B23">
                      <w:pPr>
                        <w:jc w:val="center"/>
                        <w:rPr>
                          <w:rFonts w:ascii="宋体" w:hAnsi="宋体"/>
                        </w:rPr>
                      </w:pPr>
                      <w:r>
                        <w:rPr>
                          <w:rFonts w:hint="eastAsia" w:ascii="宋体" w:hAnsi="宋体"/>
                        </w:rPr>
                        <w:t>（发包人）</w:t>
                      </w:r>
                    </w:p>
                  </w:txbxContent>
                </v:textbox>
              </v:rect>
            </w:pict>
          </mc:Fallback>
        </mc:AlternateContent>
      </w:r>
      <w:r>
        <w:rPr>
          <w:rFonts w:cs="Arial"/>
          <w:b/>
          <w:bCs/>
        </w:rPr>
        <mc:AlternateContent>
          <mc:Choice Requires="wpc">
            <w:drawing>
              <wp:inline distT="0" distB="0" distL="114300" distR="114300">
                <wp:extent cx="5969000" cy="3302000"/>
                <wp:effectExtent l="13970" t="13970" r="0" b="0"/>
                <wp:docPr id="745" name="画布 147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21" name="矩形 14730"/>
                        <wps:cNvSpPr/>
                        <wps:spPr>
                          <a:xfrm>
                            <a:off x="2400342" y="792480"/>
                            <a:ext cx="343379" cy="396240"/>
                          </a:xfrm>
                          <a:prstGeom prst="rect">
                            <a:avLst/>
                          </a:prstGeom>
                          <a:solidFill>
                            <a:srgbClr val="FFFFFF"/>
                          </a:solidFill>
                          <a:ln>
                            <a:noFill/>
                          </a:ln>
                        </wps:spPr>
                        <wps:txbx>
                          <w:txbxContent>
                            <w:p w14:paraId="7C169ACE">
                              <w:pPr>
                                <w:rPr>
                                  <w:rFonts w:ascii="宋体" w:hAnsi="宋体"/>
                                </w:rPr>
                              </w:pPr>
                              <w:r>
                                <w:rPr>
                                  <w:rFonts w:hint="eastAsia" w:ascii="宋体" w:hAnsi="宋体"/>
                                </w:rPr>
                                <w:t>否</w:t>
                              </w:r>
                            </w:p>
                          </w:txbxContent>
                        </wps:txbx>
                        <wps:bodyPr wrap="square" upright="1"/>
                      </wps:wsp>
                      <wps:wsp>
                        <wps:cNvPr id="722" name="矩形 14731"/>
                        <wps:cNvSpPr/>
                        <wps:spPr>
                          <a:xfrm>
                            <a:off x="3703527" y="792480"/>
                            <a:ext cx="339242" cy="396240"/>
                          </a:xfrm>
                          <a:prstGeom prst="rect">
                            <a:avLst/>
                          </a:prstGeom>
                          <a:solidFill>
                            <a:srgbClr val="FFFFFF"/>
                          </a:solidFill>
                          <a:ln>
                            <a:noFill/>
                          </a:ln>
                        </wps:spPr>
                        <wps:txbx>
                          <w:txbxContent>
                            <w:p w14:paraId="5E6ECEFB">
                              <w:pPr>
                                <w:rPr>
                                  <w:rFonts w:ascii="宋体" w:hAnsi="宋体"/>
                                </w:rPr>
                              </w:pPr>
                              <w:r>
                                <w:rPr>
                                  <w:rFonts w:hint="eastAsia" w:ascii="宋体" w:hAnsi="宋体"/>
                                </w:rPr>
                                <w:t>是</w:t>
                              </w:r>
                            </w:p>
                          </w:txbxContent>
                        </wps:txbx>
                        <wps:bodyPr wrap="square" upright="1"/>
                      </wps:wsp>
                      <wps:wsp>
                        <wps:cNvPr id="723" name="矩形 14732"/>
                        <wps:cNvSpPr/>
                        <wps:spPr>
                          <a:xfrm>
                            <a:off x="3840879" y="2113280"/>
                            <a:ext cx="338414" cy="396240"/>
                          </a:xfrm>
                          <a:prstGeom prst="rect">
                            <a:avLst/>
                          </a:prstGeom>
                          <a:solidFill>
                            <a:srgbClr val="FFFFFF"/>
                          </a:solidFill>
                          <a:ln>
                            <a:noFill/>
                          </a:ln>
                        </wps:spPr>
                        <wps:txbx>
                          <w:txbxContent>
                            <w:p w14:paraId="4F03AA08">
                              <w:pPr>
                                <w:rPr>
                                  <w:rFonts w:ascii="宋体" w:hAnsi="宋体"/>
                                </w:rPr>
                              </w:pPr>
                              <w:r>
                                <w:rPr>
                                  <w:rFonts w:hint="eastAsia" w:ascii="宋体" w:hAnsi="宋体"/>
                                </w:rPr>
                                <w:t>是</w:t>
                              </w:r>
                            </w:p>
                          </w:txbxContent>
                        </wps:txbx>
                        <wps:bodyPr wrap="square" upright="1"/>
                      </wps:wsp>
                      <wps:wsp>
                        <wps:cNvPr id="724" name="矩形 14733"/>
                        <wps:cNvSpPr/>
                        <wps:spPr>
                          <a:xfrm>
                            <a:off x="2880245" y="1584960"/>
                            <a:ext cx="345034" cy="396240"/>
                          </a:xfrm>
                          <a:prstGeom prst="rect">
                            <a:avLst/>
                          </a:prstGeom>
                          <a:solidFill>
                            <a:srgbClr val="FFFFFF"/>
                          </a:solidFill>
                          <a:ln>
                            <a:noFill/>
                          </a:ln>
                        </wps:spPr>
                        <wps:txbx>
                          <w:txbxContent>
                            <w:p w14:paraId="3DA09DB7">
                              <w:pPr>
                                <w:rPr>
                                  <w:rFonts w:ascii="宋体" w:hAnsi="宋体"/>
                                </w:rPr>
                              </w:pPr>
                              <w:r>
                                <w:rPr>
                                  <w:rFonts w:hint="eastAsia" w:ascii="宋体" w:hAnsi="宋体"/>
                                </w:rPr>
                                <w:t>否</w:t>
                              </w:r>
                            </w:p>
                          </w:txbxContent>
                        </wps:txbx>
                        <wps:bodyPr wrap="square" upright="1"/>
                      </wps:wsp>
                      <wps:wsp>
                        <wps:cNvPr id="725" name="矩形 14734"/>
                        <wps:cNvSpPr/>
                        <wps:spPr>
                          <a:xfrm>
                            <a:off x="0"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DA7E587">
                              <w:pPr>
                                <w:jc w:val="center"/>
                                <w:rPr>
                                  <w:rFonts w:hint="eastAsia" w:ascii="宋体" w:hAnsi="宋体"/>
                                </w:rPr>
                              </w:pPr>
                              <w:r>
                                <w:rPr>
                                  <w:rFonts w:hint="eastAsia" w:ascii="宋体" w:hAnsi="宋体"/>
                                </w:rPr>
                                <w:t>出现调增事项</w:t>
                              </w:r>
                            </w:p>
                            <w:p w14:paraId="5717F66D">
                              <w:pPr>
                                <w:jc w:val="center"/>
                                <w:rPr>
                                  <w:rFonts w:ascii="宋体" w:hAnsi="宋体"/>
                                </w:rPr>
                              </w:pPr>
                              <w:r>
                                <w:rPr>
                                  <w:rFonts w:hint="eastAsia" w:ascii="宋体" w:hAnsi="宋体"/>
                                </w:rPr>
                                <w:t>（承包人）</w:t>
                              </w:r>
                            </w:p>
                          </w:txbxContent>
                        </wps:txbx>
                        <wps:bodyPr wrap="square" upright="1"/>
                      </wps:wsp>
                      <wps:wsp>
                        <wps:cNvPr id="726" name="矩形 14735"/>
                        <wps:cNvSpPr/>
                        <wps:spPr>
                          <a:xfrm>
                            <a:off x="1508385" y="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BB05DEB">
                              <w:pPr>
                                <w:jc w:val="center"/>
                                <w:rPr>
                                  <w:rFonts w:cs="Arial"/>
                                </w:rPr>
                              </w:pPr>
                              <w:r>
                                <w:rPr>
                                  <w:rFonts w:hint="eastAsia" w:hAnsi="宋体" w:cs="Arial"/>
                                </w:rPr>
                                <w:t>书面报告</w:t>
                              </w:r>
                            </w:p>
                            <w:p w14:paraId="17B83792">
                              <w:pPr>
                                <w:jc w:val="center"/>
                                <w:rPr>
                                  <w:rFonts w:ascii="宋体" w:hAnsi="宋体"/>
                                </w:rPr>
                              </w:pPr>
                              <w:r>
                                <w:rPr>
                                  <w:rFonts w:hint="eastAsia" w:ascii="宋体" w:hAnsi="宋体"/>
                                </w:rPr>
                                <w:t>（承包人）</w:t>
                              </w:r>
                            </w:p>
                          </w:txbxContent>
                        </wps:txbx>
                        <wps:bodyPr wrap="square" upright="1"/>
                      </wps:wsp>
                      <wps:wsp>
                        <wps:cNvPr id="727" name="直线 14736"/>
                        <wps:cNvSpPr/>
                        <wps:spPr>
                          <a:xfrm>
                            <a:off x="1165833" y="264160"/>
                            <a:ext cx="342551" cy="826"/>
                          </a:xfrm>
                          <a:prstGeom prst="line">
                            <a:avLst/>
                          </a:prstGeom>
                          <a:ln w="28575" cap="flat" cmpd="sng">
                            <a:solidFill>
                              <a:srgbClr val="000000"/>
                            </a:solidFill>
                            <a:prstDash val="solid"/>
                            <a:headEnd type="none" w="med" len="med"/>
                            <a:tailEnd type="triangle" w="med" len="med"/>
                          </a:ln>
                        </wps:spPr>
                        <wps:bodyPr upright="1"/>
                      </wps:wsp>
                      <wps:wsp>
                        <wps:cNvPr id="728" name="直线 14737"/>
                        <wps:cNvSpPr/>
                        <wps:spPr>
                          <a:xfrm>
                            <a:off x="3634851" y="2245360"/>
                            <a:ext cx="2482" cy="264160"/>
                          </a:xfrm>
                          <a:prstGeom prst="line">
                            <a:avLst/>
                          </a:prstGeom>
                          <a:ln w="28575" cap="flat" cmpd="sng">
                            <a:solidFill>
                              <a:srgbClr val="000000"/>
                            </a:solidFill>
                            <a:prstDash val="solid"/>
                            <a:headEnd type="none" w="med" len="med"/>
                            <a:tailEnd type="triangle" w="med" len="med"/>
                          </a:ln>
                        </wps:spPr>
                        <wps:bodyPr upright="1"/>
                      </wps:wsp>
                      <wps:wsp>
                        <wps:cNvPr id="729" name="直线 14738"/>
                        <wps:cNvSpPr/>
                        <wps:spPr>
                          <a:xfrm>
                            <a:off x="4938036" y="1452880"/>
                            <a:ext cx="827" cy="264160"/>
                          </a:xfrm>
                          <a:prstGeom prst="line">
                            <a:avLst/>
                          </a:prstGeom>
                          <a:ln w="28575" cap="flat" cmpd="sng">
                            <a:solidFill>
                              <a:srgbClr val="000000"/>
                            </a:solidFill>
                            <a:prstDash val="solid"/>
                            <a:headEnd type="none" w="med" len="med"/>
                            <a:tailEnd type="triangle" w="med" len="med"/>
                          </a:ln>
                        </wps:spPr>
                        <wps:bodyPr upright="1"/>
                      </wps:wsp>
                      <wps:wsp>
                        <wps:cNvPr id="730" name="矩形 14739"/>
                        <wps:cNvSpPr/>
                        <wps:spPr>
                          <a:xfrm>
                            <a:off x="3017597" y="250952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B132B6">
                              <w:pPr>
                                <w:jc w:val="center"/>
                                <w:rPr>
                                  <w:rFonts w:ascii="宋体" w:hAnsi="宋体" w:cs="Arial"/>
                                </w:rPr>
                              </w:pPr>
                              <w:r>
                                <w:rPr>
                                  <w:rFonts w:hint="eastAsia" w:ascii="宋体" w:hAnsi="宋体" w:cs="Arial"/>
                                </w:rPr>
                                <w:t>争议处理</w:t>
                              </w:r>
                            </w:p>
                            <w:p w14:paraId="185089ED">
                              <w:pPr>
                                <w:jc w:val="center"/>
                                <w:rPr>
                                  <w:rFonts w:ascii="宋体" w:hAnsi="宋体"/>
                                </w:rPr>
                              </w:pPr>
                              <w:r>
                                <w:rPr>
                                  <w:rFonts w:hint="eastAsia" w:ascii="宋体" w:hAnsi="宋体"/>
                                </w:rPr>
                                <w:t>（承、发包人）</w:t>
                              </w:r>
                            </w:p>
                          </w:txbxContent>
                        </wps:txbx>
                        <wps:bodyPr wrap="square" upright="1"/>
                      </wps:wsp>
                      <wps:wsp>
                        <wps:cNvPr id="731" name="直线 14740"/>
                        <wps:cNvSpPr/>
                        <wps:spPr>
                          <a:xfrm>
                            <a:off x="2606370" y="264160"/>
                            <a:ext cx="275530" cy="826"/>
                          </a:xfrm>
                          <a:prstGeom prst="line">
                            <a:avLst/>
                          </a:prstGeom>
                          <a:ln w="28575" cap="flat" cmpd="sng">
                            <a:solidFill>
                              <a:srgbClr val="000000"/>
                            </a:solidFill>
                            <a:prstDash val="solid"/>
                            <a:headEnd type="none" w="med" len="med"/>
                            <a:tailEnd type="triangle" w="med" len="med"/>
                          </a:ln>
                        </wps:spPr>
                        <wps:bodyPr upright="1"/>
                      </wps:wsp>
                      <wps:wsp>
                        <wps:cNvPr id="732" name="矩形 14741"/>
                        <wps:cNvSpPr/>
                        <wps:spPr>
                          <a:xfrm>
                            <a:off x="4114754" y="792480"/>
                            <a:ext cx="15092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5626B56">
                              <w:pPr>
                                <w:jc w:val="center"/>
                                <w:rPr>
                                  <w:rFonts w:ascii="宋体" w:hAnsi="宋体" w:cs="Arial"/>
                                </w:rPr>
                              </w:pPr>
                              <w:r>
                                <w:rPr>
                                  <w:rFonts w:hint="eastAsia" w:ascii="宋体" w:hAnsi="宋体" w:cs="Arial"/>
                                </w:rPr>
                                <w:t>提出书面协商意见</w:t>
                              </w:r>
                            </w:p>
                            <w:p w14:paraId="76019F20">
                              <w:pPr>
                                <w:jc w:val="center"/>
                                <w:rPr>
                                  <w:rFonts w:ascii="宋体" w:hAnsi="宋体"/>
                                </w:rPr>
                              </w:pPr>
                              <w:r>
                                <w:rPr>
                                  <w:rFonts w:hint="eastAsia" w:ascii="宋体" w:hAnsi="宋体"/>
                                </w:rPr>
                                <w:t>（发包人）</w:t>
                              </w:r>
                            </w:p>
                          </w:txbxContent>
                        </wps:txbx>
                        <wps:bodyPr wrap="square" upright="1"/>
                      </wps:wsp>
                      <wps:wsp>
                        <wps:cNvPr id="733" name="直线 14742"/>
                        <wps:cNvSpPr/>
                        <wps:spPr>
                          <a:xfrm flipH="1">
                            <a:off x="4183430" y="1981200"/>
                            <a:ext cx="273048" cy="826"/>
                          </a:xfrm>
                          <a:prstGeom prst="line">
                            <a:avLst/>
                          </a:prstGeom>
                          <a:ln w="28575" cap="flat" cmpd="sng">
                            <a:solidFill>
                              <a:srgbClr val="000000"/>
                            </a:solidFill>
                            <a:prstDash val="solid"/>
                            <a:headEnd type="none" w="med" len="med"/>
                            <a:tailEnd type="triangle" w="med" len="med"/>
                          </a:ln>
                        </wps:spPr>
                        <wps:bodyPr upright="1"/>
                      </wps:wsp>
                      <wps:wsp>
                        <wps:cNvPr id="734" name="直线 14743"/>
                        <wps:cNvSpPr/>
                        <wps:spPr>
                          <a:xfrm>
                            <a:off x="3772203" y="1188720"/>
                            <a:ext cx="342551" cy="826"/>
                          </a:xfrm>
                          <a:prstGeom prst="line">
                            <a:avLst/>
                          </a:prstGeom>
                          <a:ln w="28575" cap="flat" cmpd="sng">
                            <a:solidFill>
                              <a:srgbClr val="000000"/>
                            </a:solidFill>
                            <a:prstDash val="solid"/>
                            <a:headEnd type="none" w="med" len="med"/>
                            <a:tailEnd type="triangle" w="med" len="med"/>
                          </a:ln>
                        </wps:spPr>
                        <wps:bodyPr upright="1"/>
                      </wps:wsp>
                      <wps:wsp>
                        <wps:cNvPr id="735" name="直线 14744"/>
                        <wps:cNvSpPr/>
                        <wps:spPr>
                          <a:xfrm>
                            <a:off x="3223624" y="660400"/>
                            <a:ext cx="2482" cy="264160"/>
                          </a:xfrm>
                          <a:prstGeom prst="line">
                            <a:avLst/>
                          </a:prstGeom>
                          <a:ln w="28575" cap="flat" cmpd="sng">
                            <a:solidFill>
                              <a:srgbClr val="000000"/>
                            </a:solidFill>
                            <a:prstDash val="solid"/>
                            <a:headEnd type="none" w="med" len="med"/>
                            <a:tailEnd type="triangle" w="med" len="med"/>
                          </a:ln>
                        </wps:spPr>
                        <wps:bodyPr upright="1"/>
                      </wps:wsp>
                      <wps:wsp>
                        <wps:cNvPr id="736" name="自选图形 14745"/>
                        <wps:cNvSpPr/>
                        <wps:spPr>
                          <a:xfrm>
                            <a:off x="2674218"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31F51AD">
                              <w:pPr>
                                <w:jc w:val="center"/>
                                <w:rPr>
                                  <w:rFonts w:ascii="宋体" w:hAnsi="宋体"/>
                                </w:rPr>
                              </w:pPr>
                              <w:r>
                                <w:rPr>
                                  <w:rFonts w:hint="eastAsia" w:ascii="宋体" w:hAnsi="宋体"/>
                                </w:rPr>
                                <w:t>疑问？</w:t>
                              </w:r>
                            </w:p>
                          </w:txbxContent>
                        </wps:txbx>
                        <wps:bodyPr wrap="square" upright="1"/>
                      </wps:wsp>
                      <wps:wsp>
                        <wps:cNvPr id="737" name="矩形 14746"/>
                        <wps:cNvSpPr/>
                        <wps:spPr>
                          <a:xfrm>
                            <a:off x="4457306" y="171704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41D686F">
                              <w:pPr>
                                <w:jc w:val="center"/>
                                <w:rPr>
                                  <w:rFonts w:ascii="宋体" w:hAnsi="宋体" w:cs="Arial"/>
                                </w:rPr>
                              </w:pPr>
                              <w:r>
                                <w:rPr>
                                  <w:rFonts w:hint="eastAsia" w:ascii="宋体" w:hAnsi="宋体" w:cs="Arial"/>
                                </w:rPr>
                                <w:t>核实</w:t>
                              </w:r>
                            </w:p>
                            <w:p w14:paraId="620395CD">
                              <w:pPr>
                                <w:jc w:val="center"/>
                                <w:rPr>
                                  <w:rFonts w:ascii="宋体" w:hAnsi="宋体"/>
                                </w:rPr>
                              </w:pPr>
                              <w:r>
                                <w:rPr>
                                  <w:rFonts w:hint="eastAsia" w:ascii="宋体" w:hAnsi="宋体"/>
                                </w:rPr>
                                <w:t>（承包人）</w:t>
                              </w:r>
                            </w:p>
                          </w:txbxContent>
                        </wps:txbx>
                        <wps:bodyPr wrap="square" upright="1"/>
                      </wps:wsp>
                      <wps:wsp>
                        <wps:cNvPr id="738" name="自选图形 14747"/>
                        <wps:cNvSpPr/>
                        <wps:spPr>
                          <a:xfrm>
                            <a:off x="3086273" y="171704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9DCEB95">
                              <w:pPr>
                                <w:jc w:val="center"/>
                                <w:rPr>
                                  <w:rFonts w:ascii="宋体" w:hAnsi="宋体"/>
                                </w:rPr>
                              </w:pPr>
                              <w:r>
                                <w:rPr>
                                  <w:rFonts w:hint="eastAsia" w:ascii="宋体" w:hAnsi="宋体"/>
                                </w:rPr>
                                <w:t>争议？</w:t>
                              </w:r>
                            </w:p>
                          </w:txbxContent>
                        </wps:txbx>
                        <wps:bodyPr wrap="square" upright="1"/>
                      </wps:wsp>
                      <wps:wsp>
                        <wps:cNvPr id="739" name="矩形 14748"/>
                        <wps:cNvSpPr/>
                        <wps:spPr>
                          <a:xfrm>
                            <a:off x="1508385" y="158496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6714FAF">
                              <w:pPr>
                                <w:jc w:val="center"/>
                                <w:rPr>
                                  <w:rFonts w:hint="eastAsia" w:ascii="宋体" w:hAnsi="宋体" w:cs="Arial"/>
                                </w:rPr>
                              </w:pPr>
                              <w:r>
                                <w:rPr>
                                  <w:rFonts w:hint="eastAsia" w:ascii="宋体" w:hAnsi="宋体" w:cs="Arial"/>
                                </w:rPr>
                                <w:t>确认事项</w:t>
                              </w:r>
                            </w:p>
                            <w:p w14:paraId="4C3DD6EA">
                              <w:pPr>
                                <w:jc w:val="center"/>
                                <w:rPr>
                                  <w:rFonts w:ascii="宋体" w:hAnsi="宋体"/>
                                </w:rPr>
                              </w:pPr>
                              <w:r>
                                <w:rPr>
                                  <w:rFonts w:hint="eastAsia" w:ascii="宋体" w:hAnsi="宋体"/>
                                </w:rPr>
                                <w:t>（承、发包人）</w:t>
                              </w:r>
                            </w:p>
                          </w:txbxContent>
                        </wps:txbx>
                        <wps:bodyPr wrap="square" upright="1"/>
                      </wps:wsp>
                      <wps:wsp>
                        <wps:cNvPr id="740" name="矩形 14749"/>
                        <wps:cNvSpPr/>
                        <wps:spPr>
                          <a:xfrm>
                            <a:off x="137352" y="1584960"/>
                            <a:ext cx="9598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3B2B765">
                              <w:pPr>
                                <w:jc w:val="center"/>
                                <w:rPr>
                                  <w:rFonts w:hint="eastAsia" w:ascii="宋体" w:hAnsi="宋体" w:cs="Arial"/>
                                </w:rPr>
                              </w:pPr>
                              <w:r>
                                <w:rPr>
                                  <w:rFonts w:hint="eastAsia" w:ascii="宋体" w:hAnsi="宋体" w:cs="Arial"/>
                                </w:rPr>
                                <w:t>追加价款</w:t>
                              </w:r>
                            </w:p>
                            <w:p w14:paraId="787B31D4">
                              <w:pPr>
                                <w:jc w:val="center"/>
                                <w:rPr>
                                  <w:rFonts w:ascii="宋体" w:hAnsi="宋体"/>
                                </w:rPr>
                              </w:pPr>
                              <w:r>
                                <w:rPr>
                                  <w:rFonts w:hint="eastAsia" w:ascii="宋体" w:hAnsi="宋体"/>
                                </w:rPr>
                                <w:t>（发包人）</w:t>
                              </w:r>
                            </w:p>
                          </w:txbxContent>
                        </wps:txbx>
                        <wps:bodyPr wrap="square" upright="1"/>
                      </wps:wsp>
                      <wps:wsp>
                        <wps:cNvPr id="741" name="直线 14750"/>
                        <wps:cNvSpPr/>
                        <wps:spPr>
                          <a:xfrm flipH="1">
                            <a:off x="2674218" y="1981200"/>
                            <a:ext cx="412055" cy="0"/>
                          </a:xfrm>
                          <a:prstGeom prst="line">
                            <a:avLst/>
                          </a:prstGeom>
                          <a:ln w="28575" cap="flat" cmpd="sng">
                            <a:solidFill>
                              <a:srgbClr val="000000"/>
                            </a:solidFill>
                            <a:prstDash val="solid"/>
                            <a:headEnd type="none" w="med" len="med"/>
                            <a:tailEnd type="triangle" w="med" len="med"/>
                          </a:ln>
                        </wps:spPr>
                        <wps:bodyPr upright="1"/>
                      </wps:wsp>
                      <wps:wsp>
                        <wps:cNvPr id="742" name="直线 14751"/>
                        <wps:cNvSpPr/>
                        <wps:spPr>
                          <a:xfrm flipH="1">
                            <a:off x="2125639" y="1188720"/>
                            <a:ext cx="548579" cy="0"/>
                          </a:xfrm>
                          <a:prstGeom prst="line">
                            <a:avLst/>
                          </a:prstGeom>
                          <a:ln w="28575" cap="flat" cmpd="sng">
                            <a:solidFill>
                              <a:srgbClr val="000000"/>
                            </a:solidFill>
                            <a:prstDash val="solid"/>
                            <a:headEnd type="none" w="med" len="med"/>
                            <a:tailEnd type="none" w="med" len="med"/>
                          </a:ln>
                        </wps:spPr>
                        <wps:bodyPr upright="1"/>
                      </wps:wsp>
                      <wps:wsp>
                        <wps:cNvPr id="743" name="直线 14752"/>
                        <wps:cNvSpPr/>
                        <wps:spPr>
                          <a:xfrm>
                            <a:off x="2125639" y="1188720"/>
                            <a:ext cx="0" cy="396240"/>
                          </a:xfrm>
                          <a:prstGeom prst="line">
                            <a:avLst/>
                          </a:prstGeom>
                          <a:ln w="28575" cap="flat" cmpd="sng">
                            <a:solidFill>
                              <a:srgbClr val="000000"/>
                            </a:solidFill>
                            <a:prstDash val="solid"/>
                            <a:headEnd type="none" w="med" len="med"/>
                            <a:tailEnd type="triangle" w="med" len="med"/>
                          </a:ln>
                        </wps:spPr>
                        <wps:bodyPr upright="1"/>
                      </wps:wsp>
                      <wps:wsp>
                        <wps:cNvPr id="744" name="直线 14753"/>
                        <wps:cNvSpPr/>
                        <wps:spPr>
                          <a:xfrm flipH="1">
                            <a:off x="1097157" y="1849120"/>
                            <a:ext cx="411227"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728" o:spid="_x0000_s1026" o:spt="203" style="height:260pt;width:470pt;" coordsize="5969000,3302000" editas="canvas"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">
                <o:lock v:ext="edit" aspectratio="f"/>
                <v:rect id="画布 14728" o:spid="_x0000_s1026" o:spt="1" style="position:absolute;left:0;top:0;height:3302000;width:5969000;" filled="f" stroked="f" coordsize="21600,21600"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">
                  <v:fill on="f" focussize="0,0"/>
                  <v:stroke on="f"/>
                  <v:imagedata o:title=""/>
                  <o:lock v:ext="edit" rotation="t" text="t" aspectratio="t"/>
                </v:rect>
                <v:rect id="矩形 14730" o:spid="_x0000_s1026" o:spt="1" style="position:absolute;left:2400342;top:792480;height:396240;width:343378;"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WlxC10wAAAAUBAAAPAAAAAAAAAAEAIAAAACIAAABkcnMv&#10;ZG93bnJldi54bWxQSwECFAAUAAAACACHTuJA5SqJIc8BAACIAwAADgAAAAAAAAABACAAAAAiAQAA&#10;ZHJzL2Uyb0RvYy54bWxQSwUGAAAAAAYABgBZAQAAYwUAAAAA&#10;">
                  <v:fill on="t" focussize="0,0"/>
                  <v:stroke on="f"/>
                  <v:imagedata o:title=""/>
                  <o:lock v:ext="edit" aspectratio="f"/>
                  <v:textbox>
                    <w:txbxContent>
                      <w:p w14:paraId="7C169ACE">
                        <w:pPr>
                          <w:rPr>
                            <w:rFonts w:ascii="宋体" w:hAnsi="宋体"/>
                          </w:rPr>
                        </w:pPr>
                        <w:r>
                          <w:rPr>
                            <w:rFonts w:hint="eastAsia" w:ascii="宋体" w:hAnsi="宋体"/>
                          </w:rPr>
                          <w:t>否</w:t>
                        </w:r>
                      </w:p>
                    </w:txbxContent>
                  </v:textbox>
                </v:rect>
                <v:rect id="矩形 14731" o:spid="_x0000_s1026" o:spt="1" style="position:absolute;left:3703527;top:79248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pcQtdMAAAAFAQAADwAAAAAAAAABACAAAAAiAAAAZHJz&#10;L2Rvd25yZXYueG1sUEsBAhQAFAAAAAgAh07iQJRfMHbQAQAAiAMAAA4AAAAAAAAAAQAgAAAAIgEA&#10;AGRycy9lMm9Eb2MueG1sUEsFBgAAAAAGAAYAWQEAAGQFAAAAAA==&#10;">
                  <v:fill on="t" focussize="0,0"/>
                  <v:stroke on="f"/>
                  <v:imagedata o:title=""/>
                  <o:lock v:ext="edit" aspectratio="f"/>
                  <v:textbox>
                    <w:txbxContent>
                      <w:p w14:paraId="5E6ECEFB">
                        <w:pPr>
                          <w:rPr>
                            <w:rFonts w:ascii="宋体" w:hAnsi="宋体"/>
                          </w:rPr>
                        </w:pPr>
                        <w:r>
                          <w:rPr>
                            <w:rFonts w:hint="eastAsia" w:ascii="宋体" w:hAnsi="宋体"/>
                          </w:rPr>
                          <w:t>是</w:t>
                        </w:r>
                      </w:p>
                    </w:txbxContent>
                  </v:textbox>
                </v:rect>
                <v:rect id="矩形 14732" o:spid="_x0000_s1026" o:spt="1" style="position:absolute;left:3840878;top:2113280;height:396240;width:338414;"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GdG+2bTAQAAiQMAAA4AAAAAAAAAAQAgAAAA&#10;IgEAAGRycy9lMm9Eb2MueG1sUEsFBgAAAAAGAAYAWQEAAGcFAAAAAA==&#10;">
                  <v:fill on="t" focussize="0,0"/>
                  <v:stroke on="f"/>
                  <v:imagedata o:title=""/>
                  <o:lock v:ext="edit" aspectratio="f"/>
                  <v:textbox>
                    <w:txbxContent>
                      <w:p w14:paraId="4F03AA08">
                        <w:pPr>
                          <w:rPr>
                            <w:rFonts w:ascii="宋体" w:hAnsi="宋体"/>
                          </w:rPr>
                        </w:pPr>
                        <w:r>
                          <w:rPr>
                            <w:rFonts w:hint="eastAsia" w:ascii="宋体" w:hAnsi="宋体"/>
                          </w:rPr>
                          <w:t>是</w:t>
                        </w:r>
                      </w:p>
                    </w:txbxContent>
                  </v:textbox>
                </v:rect>
                <v:rect id="矩形 14733" o:spid="_x0000_s1026" o:spt="1" style="position:absolute;left:2880245;top:1584960;height:396240;width:345033;"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WlxC10wAAAAUBAAAPAAAAAAAAAAEAIAAAACIA&#10;AABkcnMvZG93bnJldi54bWxQSwECFAAUAAAACACHTuJAS4KwbNUBAACJAwAADgAAAAAAAAABACAA&#10;AAAiAQAAZHJzL2Uyb0RvYy54bWxQSwUGAAAAAAYABgBZAQAAaQUAAAAA&#10;">
                  <v:fill on="t" focussize="0,0"/>
                  <v:stroke on="f"/>
                  <v:imagedata o:title=""/>
                  <o:lock v:ext="edit" aspectratio="f"/>
                  <v:textbox>
                    <w:txbxContent>
                      <w:p w14:paraId="3DA09DB7">
                        <w:pPr>
                          <w:rPr>
                            <w:rFonts w:ascii="宋体" w:hAnsi="宋体"/>
                          </w:rPr>
                        </w:pPr>
                        <w:r>
                          <w:rPr>
                            <w:rFonts w:hint="eastAsia" w:ascii="宋体" w:hAnsi="宋体"/>
                          </w:rPr>
                          <w:t>否</w:t>
                        </w:r>
                      </w:p>
                    </w:txbxContent>
                  </v:textbox>
                </v:rect>
                <v:rect id="矩形 14734" o:spid="_x0000_s1026" o:spt="1" style="position:absolute;left:0;top:0;height:660400;width:116583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t4TpL1AAAAAUBAAAPAAAAAAAAAAEA&#10;IAAAACIAAABkcnMvZG93bnJldi54bWxQSwECFAAUAAAACACHTuJACmyozhMCAAA+BAAADgAAAAAA&#10;AAABACAAAAAjAQAAZHJzL2Uyb0RvYy54bWxQSwUGAAAAAAYABgBZAQAAqAUAAAAA&#10;">
                  <v:fill on="t" focussize="0,0"/>
                  <v:stroke weight="2.25pt" color="#000000" joinstyle="miter"/>
                  <v:imagedata o:title=""/>
                  <o:lock v:ext="edit" aspectratio="f"/>
                  <v:textbox>
                    <w:txbxContent>
                      <w:p w14:paraId="0DA7E587">
                        <w:pPr>
                          <w:jc w:val="center"/>
                          <w:rPr>
                            <w:rFonts w:hint="eastAsia" w:ascii="宋体" w:hAnsi="宋体"/>
                          </w:rPr>
                        </w:pPr>
                        <w:r>
                          <w:rPr>
                            <w:rFonts w:hint="eastAsia" w:ascii="宋体" w:hAnsi="宋体"/>
                          </w:rPr>
                          <w:t>出现调增事项</w:t>
                        </w:r>
                      </w:p>
                      <w:p w14:paraId="5717F66D">
                        <w:pPr>
                          <w:jc w:val="center"/>
                          <w:rPr>
                            <w:rFonts w:ascii="宋体" w:hAnsi="宋体"/>
                          </w:rPr>
                        </w:pPr>
                        <w:r>
                          <w:rPr>
                            <w:rFonts w:hint="eastAsia" w:ascii="宋体" w:hAnsi="宋体"/>
                          </w:rPr>
                          <w:t>（承包人）</w:t>
                        </w:r>
                      </w:p>
                    </w:txbxContent>
                  </v:textbox>
                </v:rect>
                <v:rect id="矩形 14735" o:spid="_x0000_s1026" o:spt="1" style="position:absolute;left:1508384;top:0;height:660400;width:10979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3hOkvUAAAABQEAAA8AAAAA&#10;AAAAAQAgAAAAIgAAAGRycy9kb3ducmV2LnhtbFBLAQIUABQAAAAIAIdO4kAGkGLzGAIAAEQEAAAO&#10;AAAAAAAAAAEAIAAAACMBAABkcnMvZTJvRG9jLnhtbFBLBQYAAAAABgAGAFkBAACtBQAAAAA=&#10;">
                  <v:fill on="t" focussize="0,0"/>
                  <v:stroke weight="2.25pt" color="#000000" joinstyle="miter"/>
                  <v:imagedata o:title=""/>
                  <o:lock v:ext="edit" aspectratio="f"/>
                  <v:textbox>
                    <w:txbxContent>
                      <w:p w14:paraId="6BB05DEB">
                        <w:pPr>
                          <w:jc w:val="center"/>
                          <w:rPr>
                            <w:rFonts w:cs="Arial"/>
                          </w:rPr>
                        </w:pPr>
                        <w:r>
                          <w:rPr>
                            <w:rFonts w:hint="eastAsia" w:hAnsi="宋体" w:cs="Arial"/>
                          </w:rPr>
                          <w:t>书面报告</w:t>
                        </w:r>
                      </w:p>
                      <w:p w14:paraId="17B83792">
                        <w:pPr>
                          <w:jc w:val="center"/>
                          <w:rPr>
                            <w:rFonts w:ascii="宋体" w:hAnsi="宋体"/>
                          </w:rPr>
                        </w:pPr>
                        <w:r>
                          <w:rPr>
                            <w:rFonts w:hint="eastAsia" w:ascii="宋体" w:hAnsi="宋体"/>
                          </w:rPr>
                          <w:t>（承包人）</w:t>
                        </w:r>
                      </w:p>
                    </w:txbxContent>
                  </v:textbox>
                </v:rect>
                <v:line id="直线 14736" o:spid="_x0000_s1026" o:spt="20" style="position:absolute;left:1165833;top:26416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DfsKeNAgIAAPIDAAAOAAAAAAAAAAEAIAAAACEBAABkcnMvZTJv&#10;RG9jLnhtbFBLBQYAAAAABgAGAFkBAACVBQAAAAA=&#10;">
                  <v:fill on="f" focussize="0,0"/>
                  <v:stroke weight="2.25pt" color="#000000" joinstyle="round" endarrow="block"/>
                  <v:imagedata o:title=""/>
                  <o:lock v:ext="edit" aspectratio="f"/>
                </v:line>
                <v:line id="直线 14737" o:spid="_x0000_s1026" o:spt="20" style="position:absolute;left:3634851;top:2245360;height:264160;width:2482;"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dJG+PQMCAAD0AwAADgAAAAAAAAABACAAAAAhAQAAZHJzL2Uy&#10;b0RvYy54bWxQSwUGAAAAAAYABgBZAQAAlgUAAAAA&#10;">
                  <v:fill on="f" focussize="0,0"/>
                  <v:stroke weight="2.25pt" color="#000000" joinstyle="round" endarrow="block"/>
                  <v:imagedata o:title=""/>
                  <o:lock v:ext="edit" aspectratio="f"/>
                </v:line>
                <v:line id="直线 14738" o:spid="_x0000_s1026" o:spt="20" style="position:absolute;left:4938036;top:1452880;height:264160;width:827;"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UXo49IAAAAFAQAADwAAAAAAAAABACAAAAAiAAAAZHJzL2Rvd25y&#10;ZXYueG1sUEsBAhQAFAAAAAgAh07iQMu9QPsEAgAA8wMAAA4AAAAAAAAAAQAgAAAAIQEAAGRycy9l&#10;Mm9Eb2MueG1sUEsFBgAAAAAGAAYAWQEAAJcFAAAAAA==&#10;">
                  <v:fill on="f" focussize="0,0"/>
                  <v:stroke weight="2.25pt" color="#000000" joinstyle="round" endarrow="block"/>
                  <v:imagedata o:title=""/>
                  <o:lock v:ext="edit" aspectratio="f"/>
                </v:line>
                <v:rect id="矩形 14739" o:spid="_x0000_s1026" o:spt="1" style="position:absolute;left:3017596;top:2509520;height:660400;width:1234509;"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4TpL1AAAAAUB&#10;AAAPAAAAAAAAAAEAIAAAACIAAABkcnMvZG93bnJldi54bWxQSwECFAAUAAAACACHTuJAAPhtVB8C&#10;AABKBAAADgAAAAAAAAABACAAAAAjAQAAZHJzL2Uyb0RvYy54bWxQSwUGAAAAAAYABgBZAQAAtAUA&#10;AAAA&#10;">
                  <v:fill on="t" focussize="0,0"/>
                  <v:stroke weight="2.25pt" color="#000000" joinstyle="miter"/>
                  <v:imagedata o:title=""/>
                  <o:lock v:ext="edit" aspectratio="f"/>
                  <v:textbox>
                    <w:txbxContent>
                      <w:p w14:paraId="40B132B6">
                        <w:pPr>
                          <w:jc w:val="center"/>
                          <w:rPr>
                            <w:rFonts w:ascii="宋体" w:hAnsi="宋体" w:cs="Arial"/>
                          </w:rPr>
                        </w:pPr>
                        <w:r>
                          <w:rPr>
                            <w:rFonts w:hint="eastAsia" w:ascii="宋体" w:hAnsi="宋体" w:cs="Arial"/>
                          </w:rPr>
                          <w:t>争议处理</w:t>
                        </w:r>
                      </w:p>
                      <w:p w14:paraId="185089ED">
                        <w:pPr>
                          <w:jc w:val="center"/>
                          <w:rPr>
                            <w:rFonts w:ascii="宋体" w:hAnsi="宋体"/>
                          </w:rPr>
                        </w:pPr>
                        <w:r>
                          <w:rPr>
                            <w:rFonts w:hint="eastAsia" w:ascii="宋体" w:hAnsi="宋体"/>
                          </w:rPr>
                          <w:t>（承、发包人）</w:t>
                        </w:r>
                      </w:p>
                    </w:txbxContent>
                  </v:textbox>
                </v:rect>
                <v:line id="直线 14740" o:spid="_x0000_s1026" o:spt="20" style="position:absolute;left:2606369;top:264160;height:825;width:275530;"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9UXo49IAAAAFAQAADwAAAAAAAAABACAAAAAiAAAAZHJzL2Rvd25yZXYueG1sUEsB&#10;AhQAFAAAAAgAh07iQPI7Pzj7AQAA8gMAAA4AAAAAAAAAAQAgAAAAIQEAAGRycy9lMm9Eb2MueG1s&#10;UEsFBgAAAAAGAAYAWQEAAI4FAAAAAA==&#10;">
                  <v:fill on="f" focussize="0,0"/>
                  <v:stroke weight="2.25pt" color="#000000" joinstyle="round" endarrow="block"/>
                  <v:imagedata o:title=""/>
                  <o:lock v:ext="edit" aspectratio="f"/>
                </v:line>
                <v:rect id="矩形 14741" o:spid="_x0000_s1026" o:spt="1" style="position:absolute;left:4114754;top:792480;height:660400;width:1509212;"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eE6S9QAAAAFAQAA&#10;DwAAAAAAAAABACAAAAAiAAAAZHJzL2Rvd25yZXYueG1sUEsBAhQAFAAAAAgAh07iQA3CfrkdAgAA&#10;SQQAAA4AAAAAAAAAAQAgAAAAIwEAAGRycy9lMm9Eb2MueG1sUEsFBgAAAAAGAAYAWQEAALIFAAAA&#10;AA==&#10;">
                  <v:fill on="t" focussize="0,0"/>
                  <v:stroke weight="2.25pt" color="#000000" joinstyle="miter"/>
                  <v:imagedata o:title=""/>
                  <o:lock v:ext="edit" aspectratio="f"/>
                  <v:textbox>
                    <w:txbxContent>
                      <w:p w14:paraId="75626B56">
                        <w:pPr>
                          <w:jc w:val="center"/>
                          <w:rPr>
                            <w:rFonts w:ascii="宋体" w:hAnsi="宋体" w:cs="Arial"/>
                          </w:rPr>
                        </w:pPr>
                        <w:r>
                          <w:rPr>
                            <w:rFonts w:hint="eastAsia" w:ascii="宋体" w:hAnsi="宋体" w:cs="Arial"/>
                          </w:rPr>
                          <w:t>提出书面协商意见</w:t>
                        </w:r>
                      </w:p>
                      <w:p w14:paraId="76019F20">
                        <w:pPr>
                          <w:jc w:val="center"/>
                          <w:rPr>
                            <w:rFonts w:ascii="宋体" w:hAnsi="宋体"/>
                          </w:rPr>
                        </w:pPr>
                        <w:r>
                          <w:rPr>
                            <w:rFonts w:hint="eastAsia" w:ascii="宋体" w:hAnsi="宋体"/>
                          </w:rPr>
                          <w:t>（发包人）</w:t>
                        </w:r>
                      </w:p>
                    </w:txbxContent>
                  </v:textbox>
                </v:rect>
                <v:line id="直线 14742" o:spid="_x0000_s1026" o:spt="20" style="position:absolute;left:4183429;top:1981200;flip:x;height:825;width:273048;"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BwnKNUAAAAFAQAADwAAAAAAAAABACAAAAAiAAAA&#10;ZHJzL2Rvd25yZXYueG1sUEsBAhQAFAAAAAgAh07iQF4mf84KAgAA/QMAAA4AAAAAAAAAAQAgAAAA&#10;JAEAAGRycy9lMm9Eb2MueG1sUEsFBgAAAAAGAAYAWQEAAKAFAAAAAA==&#10;">
                  <v:fill on="f" focussize="0,0"/>
                  <v:stroke weight="2.25pt" color="#000000" joinstyle="round" endarrow="block"/>
                  <v:imagedata o:title=""/>
                  <o:lock v:ext="edit" aspectratio="f"/>
                </v:line>
                <v:line id="直线 14743" o:spid="_x0000_s1026" o:spt="20" style="position:absolute;left:3772202;top:118872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NFHY3kBAgAA8wMAAA4AAAAAAAAAAQAgAAAAIQEAAGRycy9lMm9E&#10;b2MueG1sUEsFBgAAAAAGAAYAWQEAAJQFAAAAAA==&#10;">
                  <v:fill on="f" focussize="0,0"/>
                  <v:stroke weight="2.25pt" color="#000000" joinstyle="round" endarrow="block"/>
                  <v:imagedata o:title=""/>
                  <o:lock v:ext="edit" aspectratio="f"/>
                </v:line>
                <v:line id="直线 14744" o:spid="_x0000_s1026" o:spt="20" style="position:absolute;left:3223624;top:660400;height:264160;width:2482;"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UYgWuwMCAADzAwAADgAAAAAAAAABACAAAAAhAQAAZHJzL2Uy&#10;b0RvYy54bWxQSwUGAAAAAAYABgBZAQAAlgUAAAAA&#10;">
                  <v:fill on="f" focussize="0,0"/>
                  <v:stroke weight="2.25pt" color="#000000" joinstyle="round" endarrow="block"/>
                  <v:imagedata o:title=""/>
                  <o:lock v:ext="edit" aspectratio="f"/>
                </v:line>
                <v:shape id="自选图形 14745" o:spid="_x0000_s1026" o:spt="4" type="#_x0000_t4" style="position:absolute;left:2674217;top:924560;height:528320;width:1095502;"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5T9BadUAAAAFAQAADwAAAAAAAAABACAAAAAiAAAAZHJzL2Rvd25yZXYueG1sUEsBAhQA&#10;FAAAAAgAh07iQBORm04uAgAAUgQAAA4AAAAAAAAAAQAgAAAAJAEAAGRycy9lMm9Eb2MueG1sUEsF&#10;BgAAAAAGAAYAWQEAAMQFAAAAAA==&#10;">
                  <v:fill on="t" focussize="0,0"/>
                  <v:stroke weight="2.25pt" color="#000000" joinstyle="miter"/>
                  <v:imagedata o:title=""/>
                  <o:lock v:ext="edit" aspectratio="f"/>
                  <v:textbox>
                    <w:txbxContent>
                      <w:p w14:paraId="631F51AD">
                        <w:pPr>
                          <w:jc w:val="center"/>
                          <w:rPr>
                            <w:rFonts w:ascii="宋体" w:hAnsi="宋体"/>
                          </w:rPr>
                        </w:pPr>
                        <w:r>
                          <w:rPr>
                            <w:rFonts w:hint="eastAsia" w:ascii="宋体" w:hAnsi="宋体"/>
                          </w:rPr>
                          <w:t>疑问？</w:t>
                        </w:r>
                      </w:p>
                    </w:txbxContent>
                  </v:textbox>
                </v:shape>
                <v:rect id="矩形 14746" o:spid="_x0000_s1026" o:spt="1" style="position:absolute;left:4457305;top:1717040;height:660400;width:103096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eE6S9QAAAAF&#10;AQAADwAAAAAAAAABACAAAAAiAAAAZHJzL2Rvd25yZXYueG1sUEsBAhQAFAAAAAgAh07iQGyj03wg&#10;AgAASgQAAA4AAAAAAAAAAQAgAAAAIwEAAGRycy9lMm9Eb2MueG1sUEsFBgAAAAAGAAYAWQEAALUF&#10;AAAAAA==&#10;">
                  <v:fill on="t" focussize="0,0"/>
                  <v:stroke weight="2.25pt" color="#000000" joinstyle="miter"/>
                  <v:imagedata o:title=""/>
                  <o:lock v:ext="edit" aspectratio="f"/>
                  <v:textbox>
                    <w:txbxContent>
                      <w:p w14:paraId="041D686F">
                        <w:pPr>
                          <w:jc w:val="center"/>
                          <w:rPr>
                            <w:rFonts w:ascii="宋体" w:hAnsi="宋体" w:cs="Arial"/>
                          </w:rPr>
                        </w:pPr>
                        <w:r>
                          <w:rPr>
                            <w:rFonts w:hint="eastAsia" w:ascii="宋体" w:hAnsi="宋体" w:cs="Arial"/>
                          </w:rPr>
                          <w:t>核实</w:t>
                        </w:r>
                      </w:p>
                      <w:p w14:paraId="620395CD">
                        <w:pPr>
                          <w:jc w:val="center"/>
                          <w:rPr>
                            <w:rFonts w:ascii="宋体" w:hAnsi="宋体"/>
                          </w:rPr>
                        </w:pPr>
                        <w:r>
                          <w:rPr>
                            <w:rFonts w:hint="eastAsia" w:ascii="宋体" w:hAnsi="宋体"/>
                          </w:rPr>
                          <w:t>（承包人）</w:t>
                        </w:r>
                      </w:p>
                    </w:txbxContent>
                  </v:textbox>
                </v:rect>
                <v:shape id="自选图形 14747" o:spid="_x0000_s1026" o:spt="4" type="#_x0000_t4" style="position:absolute;left:3086272;top:1717040;height:528320;width:1094675;"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lP0Fp1QAAAAUBAAAPAAAAAAAAAAEAIAAAACIAAABkcnMvZG93bnJldi54bWxQSwECFAAU&#10;AAAACACHTuJA8ml/QC0CAABTBAAADgAAAAAAAAABACAAAAAkAQAAZHJzL2Uyb0RvYy54bWxQSwUG&#10;AAAAAAYABgBZAQAAwwUAAAAA&#10;">
                  <v:fill on="t" focussize="0,0"/>
                  <v:stroke weight="2.25pt" color="#000000" joinstyle="miter"/>
                  <v:imagedata o:title=""/>
                  <o:lock v:ext="edit" aspectratio="f"/>
                  <v:textbox>
                    <w:txbxContent>
                      <w:p w14:paraId="59DCEB95">
                        <w:pPr>
                          <w:jc w:val="center"/>
                          <w:rPr>
                            <w:rFonts w:ascii="宋体" w:hAnsi="宋体"/>
                          </w:rPr>
                        </w:pPr>
                        <w:r>
                          <w:rPr>
                            <w:rFonts w:hint="eastAsia" w:ascii="宋体" w:hAnsi="宋体"/>
                          </w:rPr>
                          <w:t>争议？</w:t>
                        </w:r>
                      </w:p>
                    </w:txbxContent>
                  </v:textbox>
                </v:shape>
                <v:rect id="矩形 14748" o:spid="_x0000_s1026" o:spt="1" style="position:absolute;left:1508384;top:1584960;height:660400;width:116583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AlOGVWHgIA&#10;AEoEAAAOAAAAAAAAAAEAIAAAACMBAABkcnMvZTJvRG9jLnhtbFBLBQYAAAAABgAGAFkBAACzBQAA&#10;AAA=&#10;">
                  <v:fill on="t" focussize="0,0"/>
                  <v:stroke weight="2.25pt" color="#000000" joinstyle="miter"/>
                  <v:imagedata o:title=""/>
                  <o:lock v:ext="edit" aspectratio="f"/>
                  <v:textbox>
                    <w:txbxContent>
                      <w:p w14:paraId="06714FAF">
                        <w:pPr>
                          <w:jc w:val="center"/>
                          <w:rPr>
                            <w:rFonts w:hint="eastAsia" w:ascii="宋体" w:hAnsi="宋体" w:cs="Arial"/>
                          </w:rPr>
                        </w:pPr>
                        <w:r>
                          <w:rPr>
                            <w:rFonts w:hint="eastAsia" w:ascii="宋体" w:hAnsi="宋体" w:cs="Arial"/>
                          </w:rPr>
                          <w:t>确认事项</w:t>
                        </w:r>
                      </w:p>
                      <w:p w14:paraId="4C3DD6EA">
                        <w:pPr>
                          <w:jc w:val="center"/>
                          <w:rPr>
                            <w:rFonts w:ascii="宋体" w:hAnsi="宋体"/>
                          </w:rPr>
                        </w:pPr>
                        <w:r>
                          <w:rPr>
                            <w:rFonts w:hint="eastAsia" w:ascii="宋体" w:hAnsi="宋体"/>
                          </w:rPr>
                          <w:t>（承、发包人）</w:t>
                        </w:r>
                      </w:p>
                    </w:txbxContent>
                  </v:textbox>
                </v:rect>
                <v:rect id="矩形 14749" o:spid="_x0000_s1026" o:spt="1" style="position:absolute;left:137351;top:1584960;height:660400;width:959805;"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Agx+c4HgIA&#10;AEgEAAAOAAAAAAAAAAEAIAAAACMBAABkcnMvZTJvRG9jLnhtbFBLBQYAAAAABgAGAFkBAACzBQAA&#10;AAA=&#10;">
                  <v:fill on="t" focussize="0,0"/>
                  <v:stroke weight="2.25pt" color="#000000" joinstyle="miter"/>
                  <v:imagedata o:title=""/>
                  <o:lock v:ext="edit" aspectratio="f"/>
                  <v:textbox>
                    <w:txbxContent>
                      <w:p w14:paraId="03B2B765">
                        <w:pPr>
                          <w:jc w:val="center"/>
                          <w:rPr>
                            <w:rFonts w:hint="eastAsia" w:ascii="宋体" w:hAnsi="宋体" w:cs="Arial"/>
                          </w:rPr>
                        </w:pPr>
                        <w:r>
                          <w:rPr>
                            <w:rFonts w:hint="eastAsia" w:ascii="宋体" w:hAnsi="宋体" w:cs="Arial"/>
                          </w:rPr>
                          <w:t>追加价款</w:t>
                        </w:r>
                      </w:p>
                      <w:p w14:paraId="787B31D4">
                        <w:pPr>
                          <w:jc w:val="center"/>
                          <w:rPr>
                            <w:rFonts w:ascii="宋体" w:hAnsi="宋体"/>
                          </w:rPr>
                        </w:pPr>
                        <w:r>
                          <w:rPr>
                            <w:rFonts w:hint="eastAsia" w:ascii="宋体" w:hAnsi="宋体"/>
                          </w:rPr>
                          <w:t>（发包人）</w:t>
                        </w:r>
                      </w:p>
                    </w:txbxContent>
                  </v:textbox>
                </v:rect>
                <v:line id="直线 14750" o:spid="_x0000_s1026" o:spt="20" style="position:absolute;left:2674217;top:1981200;flip:x;height:0;width:412054;"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QHCco1QAAAAUBAAAPAAAAAAAAAAEAIAAAACIAAABkcnMv&#10;ZG93bnJldi54bWxQSwECFAAUAAAACACHTuJAv6qoMgYCAAD7AwAADgAAAAAAAAABACAAAAAkAQAA&#10;ZHJzL2Uyb0RvYy54bWxQSwUGAAAAAAYABgBZAQAAnAUAAAAA&#10;">
                  <v:fill on="f" focussize="0,0"/>
                  <v:stroke weight="2.25pt" color="#000000" joinstyle="round" endarrow="block"/>
                  <v:imagedata o:title=""/>
                  <o:lock v:ext="edit" aspectratio="f"/>
                </v:line>
                <v:line id="直线 14751" o:spid="_x0000_s1026" o:spt="20" style="position:absolute;left:2125639;top:1188720;flip:x;height:0;width:548578;" filled="f" stroked="t" coordsize="21600,21600" o:gfxdata="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IQwD9MAAAAFAQAADwAAAAAAAAABACAAAAAiAAAAZHJzL2Rvd25yZXYu&#10;eG1sUEsBAhQAFAAAAAgAh07iQLFz6/UAAgAA9wMAAA4AAAAAAAAAAQAgAAAAIgEAAGRycy9lMm9E&#10;b2MueG1sUEsFBgAAAAAGAAYAWQEAAJQFAAAAAA==&#10;">
                  <v:fill on="f" focussize="0,0"/>
                  <v:stroke weight="2.25pt" color="#000000" joinstyle="round"/>
                  <v:imagedata o:title=""/>
                  <o:lock v:ext="edit" aspectratio="f"/>
                </v:line>
                <v:line id="直线 14752" o:spid="_x0000_s1026" o:spt="20" style="position:absolute;left:2125639;top:1188720;height:396240;width:0;"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Bj48KcBAgAA8QMAAA4AAAAAAAAAAQAgAAAAIQEAAGRycy9lMm9E&#10;b2MueG1sUEsFBgAAAAAGAAYAWQEAAJQFAAAAAA==&#10;">
                  <v:fill on="f" focussize="0,0"/>
                  <v:stroke weight="2.25pt" color="#000000" joinstyle="round" endarrow="block"/>
                  <v:imagedata o:title=""/>
                  <o:lock v:ext="edit" aspectratio="f"/>
                </v:line>
                <v:line id="直线 14753" o:spid="_x0000_s1026" o:spt="20" style="position:absolute;left:1097157;top:1849120;flip:x;height:0;width:411227;"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&#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nabBAwkCAAD7AwAADgAAAAAAAAABACAAAAAk&#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41B84FBE">
      <w:pPr>
        <w:rPr>
          <w:rFonts w:hint="eastAsia" w:cs="Arial"/>
          <w:bCs/>
        </w:rPr>
      </w:pPr>
      <w:r>
        <w:rPr>
          <w:rFonts w:cs="Arial"/>
          <w:bCs/>
        </w:rPr>
        <w:t>0</w:t>
      </w:r>
      <w:r>
        <w:rPr>
          <w:rFonts w:hint="eastAsia" w:cs="Arial"/>
          <w:bCs/>
        </w:rPr>
        <w:t>2、合同价款调减（不含工程量偏差、施工索赔）</w:t>
      </w:r>
    </w:p>
    <w:p w14:paraId="6D92294C">
      <w:pPr>
        <w:rPr>
          <w:rFonts w:hint="eastAsia" w:cs="Arial"/>
          <w:b/>
          <w:bCs/>
        </w:rPr>
      </w:pPr>
      <w:r>
        <w:rPr>
          <w:rFonts w:cs="Arial"/>
          <w:b/>
          <w:bCs/>
        </w:rPr>
        <mc:AlternateContent>
          <mc:Choice Requires="wpc">
            <w:drawing>
              <wp:inline distT="0" distB="0" distL="114300" distR="114300">
                <wp:extent cx="5969000" cy="3302000"/>
                <wp:effectExtent l="13970" t="13970" r="0" b="0"/>
                <wp:docPr id="720" name="画布 147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95" name="矩形 14703"/>
                        <wps:cNvSpPr/>
                        <wps:spPr>
                          <a:xfrm>
                            <a:off x="2400342" y="792480"/>
                            <a:ext cx="343379" cy="396240"/>
                          </a:xfrm>
                          <a:prstGeom prst="rect">
                            <a:avLst/>
                          </a:prstGeom>
                          <a:solidFill>
                            <a:srgbClr val="FFFFFF"/>
                          </a:solidFill>
                          <a:ln>
                            <a:noFill/>
                          </a:ln>
                        </wps:spPr>
                        <wps:txbx>
                          <w:txbxContent>
                            <w:p w14:paraId="4B166908">
                              <w:pPr>
                                <w:rPr>
                                  <w:rFonts w:ascii="宋体" w:hAnsi="宋体"/>
                                </w:rPr>
                              </w:pPr>
                              <w:r>
                                <w:rPr>
                                  <w:rFonts w:hint="eastAsia" w:ascii="宋体" w:hAnsi="宋体"/>
                                </w:rPr>
                                <w:t>否</w:t>
                              </w:r>
                            </w:p>
                          </w:txbxContent>
                        </wps:txbx>
                        <wps:bodyPr wrap="square" upright="1"/>
                      </wps:wsp>
                      <wps:wsp>
                        <wps:cNvPr id="696" name="矩形 14704"/>
                        <wps:cNvSpPr/>
                        <wps:spPr>
                          <a:xfrm>
                            <a:off x="3703527" y="792480"/>
                            <a:ext cx="339242" cy="396240"/>
                          </a:xfrm>
                          <a:prstGeom prst="rect">
                            <a:avLst/>
                          </a:prstGeom>
                          <a:solidFill>
                            <a:srgbClr val="FFFFFF"/>
                          </a:solidFill>
                          <a:ln>
                            <a:noFill/>
                          </a:ln>
                        </wps:spPr>
                        <wps:txbx>
                          <w:txbxContent>
                            <w:p w14:paraId="5649A04C">
                              <w:pPr>
                                <w:rPr>
                                  <w:rFonts w:ascii="宋体" w:hAnsi="宋体"/>
                                </w:rPr>
                              </w:pPr>
                              <w:r>
                                <w:rPr>
                                  <w:rFonts w:hint="eastAsia" w:ascii="宋体" w:hAnsi="宋体"/>
                                </w:rPr>
                                <w:t>是</w:t>
                              </w:r>
                            </w:p>
                          </w:txbxContent>
                        </wps:txbx>
                        <wps:bodyPr wrap="square" upright="1"/>
                      </wps:wsp>
                      <wps:wsp>
                        <wps:cNvPr id="697" name="矩形 14705"/>
                        <wps:cNvSpPr/>
                        <wps:spPr>
                          <a:xfrm>
                            <a:off x="3840879" y="2113280"/>
                            <a:ext cx="338414" cy="396240"/>
                          </a:xfrm>
                          <a:prstGeom prst="rect">
                            <a:avLst/>
                          </a:prstGeom>
                          <a:solidFill>
                            <a:srgbClr val="FFFFFF"/>
                          </a:solidFill>
                          <a:ln>
                            <a:noFill/>
                          </a:ln>
                        </wps:spPr>
                        <wps:txbx>
                          <w:txbxContent>
                            <w:p w14:paraId="0B11BB6B">
                              <w:pPr>
                                <w:rPr>
                                  <w:rFonts w:ascii="宋体" w:hAnsi="宋体"/>
                                </w:rPr>
                              </w:pPr>
                              <w:r>
                                <w:rPr>
                                  <w:rFonts w:hint="eastAsia" w:ascii="宋体" w:hAnsi="宋体"/>
                                </w:rPr>
                                <w:t>是</w:t>
                              </w:r>
                            </w:p>
                          </w:txbxContent>
                        </wps:txbx>
                        <wps:bodyPr wrap="square" upright="1"/>
                      </wps:wsp>
                      <wps:wsp>
                        <wps:cNvPr id="698" name="矩形 14706"/>
                        <wps:cNvSpPr/>
                        <wps:spPr>
                          <a:xfrm>
                            <a:off x="2880245" y="1584960"/>
                            <a:ext cx="345034" cy="396240"/>
                          </a:xfrm>
                          <a:prstGeom prst="rect">
                            <a:avLst/>
                          </a:prstGeom>
                          <a:solidFill>
                            <a:srgbClr val="FFFFFF"/>
                          </a:solidFill>
                          <a:ln>
                            <a:noFill/>
                          </a:ln>
                        </wps:spPr>
                        <wps:txbx>
                          <w:txbxContent>
                            <w:p w14:paraId="0D5D197D">
                              <w:pPr>
                                <w:rPr>
                                  <w:rFonts w:ascii="宋体" w:hAnsi="宋体"/>
                                </w:rPr>
                              </w:pPr>
                              <w:r>
                                <w:rPr>
                                  <w:rFonts w:hint="eastAsia" w:ascii="宋体" w:hAnsi="宋体"/>
                                </w:rPr>
                                <w:t>否</w:t>
                              </w:r>
                            </w:p>
                          </w:txbxContent>
                        </wps:txbx>
                        <wps:bodyPr wrap="square" upright="1"/>
                      </wps:wsp>
                      <wps:wsp>
                        <wps:cNvPr id="699" name="矩形 14707"/>
                        <wps:cNvSpPr/>
                        <wps:spPr>
                          <a:xfrm>
                            <a:off x="0"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11C393F">
                              <w:pPr>
                                <w:jc w:val="center"/>
                                <w:rPr>
                                  <w:rFonts w:hint="eastAsia" w:ascii="宋体" w:hAnsi="宋体"/>
                                </w:rPr>
                              </w:pPr>
                              <w:r>
                                <w:rPr>
                                  <w:rFonts w:hint="eastAsia" w:ascii="宋体" w:hAnsi="宋体"/>
                                </w:rPr>
                                <w:t>出现调减事项</w:t>
                              </w:r>
                            </w:p>
                            <w:p w14:paraId="19737D45">
                              <w:pPr>
                                <w:jc w:val="center"/>
                                <w:rPr>
                                  <w:rFonts w:ascii="宋体" w:hAnsi="宋体"/>
                                </w:rPr>
                              </w:pPr>
                              <w:r>
                                <w:rPr>
                                  <w:rFonts w:hint="eastAsia" w:ascii="宋体" w:hAnsi="宋体"/>
                                </w:rPr>
                                <w:t>（发包人）</w:t>
                              </w:r>
                            </w:p>
                          </w:txbxContent>
                        </wps:txbx>
                        <wps:bodyPr wrap="square" upright="1"/>
                      </wps:wsp>
                      <wps:wsp>
                        <wps:cNvPr id="700" name="矩形 14708"/>
                        <wps:cNvSpPr/>
                        <wps:spPr>
                          <a:xfrm>
                            <a:off x="1508385" y="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69CD7F9">
                              <w:pPr>
                                <w:jc w:val="center"/>
                                <w:rPr>
                                  <w:rFonts w:cs="Arial"/>
                                </w:rPr>
                              </w:pPr>
                              <w:r>
                                <w:rPr>
                                  <w:rFonts w:hint="eastAsia" w:hAnsi="宋体" w:cs="Arial"/>
                                </w:rPr>
                                <w:t>书面报告</w:t>
                              </w:r>
                            </w:p>
                            <w:p w14:paraId="017CB47F">
                              <w:pPr>
                                <w:jc w:val="center"/>
                                <w:rPr>
                                  <w:rFonts w:ascii="宋体" w:hAnsi="宋体"/>
                                </w:rPr>
                              </w:pPr>
                              <w:r>
                                <w:rPr>
                                  <w:rFonts w:hint="eastAsia" w:ascii="宋体" w:hAnsi="宋体"/>
                                </w:rPr>
                                <w:t>（发包人）</w:t>
                              </w:r>
                            </w:p>
                          </w:txbxContent>
                        </wps:txbx>
                        <wps:bodyPr wrap="square" upright="1"/>
                      </wps:wsp>
                      <wps:wsp>
                        <wps:cNvPr id="701" name="直线 14709"/>
                        <wps:cNvSpPr/>
                        <wps:spPr>
                          <a:xfrm>
                            <a:off x="1165833" y="264160"/>
                            <a:ext cx="342551" cy="826"/>
                          </a:xfrm>
                          <a:prstGeom prst="line">
                            <a:avLst/>
                          </a:prstGeom>
                          <a:ln w="28575" cap="flat" cmpd="sng">
                            <a:solidFill>
                              <a:srgbClr val="000000"/>
                            </a:solidFill>
                            <a:prstDash val="solid"/>
                            <a:headEnd type="none" w="med" len="med"/>
                            <a:tailEnd type="triangle" w="med" len="med"/>
                          </a:ln>
                        </wps:spPr>
                        <wps:bodyPr upright="1"/>
                      </wps:wsp>
                      <wps:wsp>
                        <wps:cNvPr id="702" name="直线 14710"/>
                        <wps:cNvSpPr/>
                        <wps:spPr>
                          <a:xfrm>
                            <a:off x="3634851" y="2245360"/>
                            <a:ext cx="2482" cy="264160"/>
                          </a:xfrm>
                          <a:prstGeom prst="line">
                            <a:avLst/>
                          </a:prstGeom>
                          <a:ln w="28575" cap="flat" cmpd="sng">
                            <a:solidFill>
                              <a:srgbClr val="000000"/>
                            </a:solidFill>
                            <a:prstDash val="solid"/>
                            <a:headEnd type="none" w="med" len="med"/>
                            <a:tailEnd type="triangle" w="med" len="med"/>
                          </a:ln>
                        </wps:spPr>
                        <wps:bodyPr upright="1"/>
                      </wps:wsp>
                      <wps:wsp>
                        <wps:cNvPr id="703" name="直线 14711"/>
                        <wps:cNvSpPr/>
                        <wps:spPr>
                          <a:xfrm>
                            <a:off x="4938036" y="1452880"/>
                            <a:ext cx="827" cy="264160"/>
                          </a:xfrm>
                          <a:prstGeom prst="line">
                            <a:avLst/>
                          </a:prstGeom>
                          <a:ln w="28575" cap="flat" cmpd="sng">
                            <a:solidFill>
                              <a:srgbClr val="000000"/>
                            </a:solidFill>
                            <a:prstDash val="solid"/>
                            <a:headEnd type="none" w="med" len="med"/>
                            <a:tailEnd type="triangle" w="med" len="med"/>
                          </a:ln>
                        </wps:spPr>
                        <wps:bodyPr upright="1"/>
                      </wps:wsp>
                      <wps:wsp>
                        <wps:cNvPr id="704" name="矩形 14712"/>
                        <wps:cNvSpPr/>
                        <wps:spPr>
                          <a:xfrm>
                            <a:off x="3017597" y="250952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9CF0E5">
                              <w:pPr>
                                <w:jc w:val="center"/>
                                <w:rPr>
                                  <w:rFonts w:ascii="宋体" w:hAnsi="宋体" w:cs="Arial"/>
                                </w:rPr>
                              </w:pPr>
                              <w:r>
                                <w:rPr>
                                  <w:rFonts w:hint="eastAsia" w:ascii="宋体" w:hAnsi="宋体" w:cs="Arial"/>
                                </w:rPr>
                                <w:t>争议处理</w:t>
                              </w:r>
                            </w:p>
                            <w:p w14:paraId="7F754AE8">
                              <w:pPr>
                                <w:jc w:val="center"/>
                                <w:rPr>
                                  <w:rFonts w:ascii="宋体" w:hAnsi="宋体"/>
                                </w:rPr>
                              </w:pPr>
                              <w:r>
                                <w:rPr>
                                  <w:rFonts w:hint="eastAsia" w:ascii="宋体" w:hAnsi="宋体"/>
                                </w:rPr>
                                <w:t>（承、发包人）</w:t>
                              </w:r>
                            </w:p>
                          </w:txbxContent>
                        </wps:txbx>
                        <wps:bodyPr wrap="square" upright="1"/>
                      </wps:wsp>
                      <wps:wsp>
                        <wps:cNvPr id="705" name="直线 14713"/>
                        <wps:cNvSpPr/>
                        <wps:spPr>
                          <a:xfrm>
                            <a:off x="2606370" y="264160"/>
                            <a:ext cx="275530" cy="826"/>
                          </a:xfrm>
                          <a:prstGeom prst="line">
                            <a:avLst/>
                          </a:prstGeom>
                          <a:ln w="28575" cap="flat" cmpd="sng">
                            <a:solidFill>
                              <a:srgbClr val="000000"/>
                            </a:solidFill>
                            <a:prstDash val="solid"/>
                            <a:headEnd type="none" w="med" len="med"/>
                            <a:tailEnd type="triangle" w="med" len="med"/>
                          </a:ln>
                        </wps:spPr>
                        <wps:bodyPr upright="1"/>
                      </wps:wsp>
                      <wps:wsp>
                        <wps:cNvPr id="706" name="矩形 14714"/>
                        <wps:cNvSpPr/>
                        <wps:spPr>
                          <a:xfrm>
                            <a:off x="4114754" y="792480"/>
                            <a:ext cx="15092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E28240D">
                              <w:pPr>
                                <w:jc w:val="center"/>
                                <w:rPr>
                                  <w:rFonts w:ascii="宋体" w:hAnsi="宋体" w:cs="Arial"/>
                                </w:rPr>
                              </w:pPr>
                              <w:r>
                                <w:rPr>
                                  <w:rFonts w:hint="eastAsia" w:ascii="宋体" w:hAnsi="宋体" w:cs="Arial"/>
                                </w:rPr>
                                <w:t>提出书面协商意见</w:t>
                              </w:r>
                            </w:p>
                            <w:p w14:paraId="2CCCD66B">
                              <w:pPr>
                                <w:jc w:val="center"/>
                                <w:rPr>
                                  <w:rFonts w:ascii="宋体" w:hAnsi="宋体"/>
                                </w:rPr>
                              </w:pPr>
                              <w:r>
                                <w:rPr>
                                  <w:rFonts w:hint="eastAsia" w:ascii="宋体" w:hAnsi="宋体"/>
                                </w:rPr>
                                <w:t>（承包人）</w:t>
                              </w:r>
                            </w:p>
                          </w:txbxContent>
                        </wps:txbx>
                        <wps:bodyPr wrap="square" upright="1"/>
                      </wps:wsp>
                      <wps:wsp>
                        <wps:cNvPr id="707" name="直线 14715"/>
                        <wps:cNvSpPr/>
                        <wps:spPr>
                          <a:xfrm flipH="1">
                            <a:off x="4183430" y="1981200"/>
                            <a:ext cx="273048" cy="826"/>
                          </a:xfrm>
                          <a:prstGeom prst="line">
                            <a:avLst/>
                          </a:prstGeom>
                          <a:ln w="28575" cap="flat" cmpd="sng">
                            <a:solidFill>
                              <a:srgbClr val="000000"/>
                            </a:solidFill>
                            <a:prstDash val="solid"/>
                            <a:headEnd type="none" w="med" len="med"/>
                            <a:tailEnd type="triangle" w="med" len="med"/>
                          </a:ln>
                        </wps:spPr>
                        <wps:bodyPr upright="1"/>
                      </wps:wsp>
                      <wps:wsp>
                        <wps:cNvPr id="708" name="直线 14716"/>
                        <wps:cNvSpPr/>
                        <wps:spPr>
                          <a:xfrm>
                            <a:off x="3772203" y="1188720"/>
                            <a:ext cx="342551" cy="826"/>
                          </a:xfrm>
                          <a:prstGeom prst="line">
                            <a:avLst/>
                          </a:prstGeom>
                          <a:ln w="28575" cap="flat" cmpd="sng">
                            <a:solidFill>
                              <a:srgbClr val="000000"/>
                            </a:solidFill>
                            <a:prstDash val="solid"/>
                            <a:headEnd type="none" w="med" len="med"/>
                            <a:tailEnd type="triangle" w="med" len="med"/>
                          </a:ln>
                        </wps:spPr>
                        <wps:bodyPr upright="1"/>
                      </wps:wsp>
                      <wps:wsp>
                        <wps:cNvPr id="709" name="直线 14717"/>
                        <wps:cNvSpPr/>
                        <wps:spPr>
                          <a:xfrm>
                            <a:off x="3223624" y="660400"/>
                            <a:ext cx="2482" cy="264160"/>
                          </a:xfrm>
                          <a:prstGeom prst="line">
                            <a:avLst/>
                          </a:prstGeom>
                          <a:ln w="28575" cap="flat" cmpd="sng">
                            <a:solidFill>
                              <a:srgbClr val="000000"/>
                            </a:solidFill>
                            <a:prstDash val="solid"/>
                            <a:headEnd type="none" w="med" len="med"/>
                            <a:tailEnd type="triangle" w="med" len="med"/>
                          </a:ln>
                        </wps:spPr>
                        <wps:bodyPr upright="1"/>
                      </wps:wsp>
                      <wps:wsp>
                        <wps:cNvPr id="710" name="自选图形 14718"/>
                        <wps:cNvSpPr/>
                        <wps:spPr>
                          <a:xfrm>
                            <a:off x="2674218"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CA3C8BC">
                              <w:pPr>
                                <w:jc w:val="center"/>
                                <w:rPr>
                                  <w:rFonts w:ascii="宋体" w:hAnsi="宋体"/>
                                </w:rPr>
                              </w:pPr>
                              <w:r>
                                <w:rPr>
                                  <w:rFonts w:hint="eastAsia" w:ascii="宋体" w:hAnsi="宋体"/>
                                </w:rPr>
                                <w:t>疑问？</w:t>
                              </w:r>
                            </w:p>
                          </w:txbxContent>
                        </wps:txbx>
                        <wps:bodyPr wrap="square" upright="1"/>
                      </wps:wsp>
                      <wps:wsp>
                        <wps:cNvPr id="711" name="矩形 14719"/>
                        <wps:cNvSpPr/>
                        <wps:spPr>
                          <a:xfrm>
                            <a:off x="4457306" y="171704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AB9822D">
                              <w:pPr>
                                <w:jc w:val="center"/>
                                <w:rPr>
                                  <w:rFonts w:ascii="宋体" w:hAnsi="宋体" w:cs="Arial"/>
                                </w:rPr>
                              </w:pPr>
                              <w:r>
                                <w:rPr>
                                  <w:rFonts w:hint="eastAsia" w:ascii="宋体" w:hAnsi="宋体" w:cs="Arial"/>
                                </w:rPr>
                                <w:t>核实</w:t>
                              </w:r>
                            </w:p>
                            <w:p w14:paraId="0E586B87">
                              <w:pPr>
                                <w:jc w:val="center"/>
                                <w:rPr>
                                  <w:rFonts w:ascii="宋体" w:hAnsi="宋体"/>
                                </w:rPr>
                              </w:pPr>
                              <w:r>
                                <w:rPr>
                                  <w:rFonts w:hint="eastAsia" w:ascii="宋体" w:hAnsi="宋体"/>
                                </w:rPr>
                                <w:t>（发包人）</w:t>
                              </w:r>
                            </w:p>
                          </w:txbxContent>
                        </wps:txbx>
                        <wps:bodyPr wrap="square" upright="1"/>
                      </wps:wsp>
                      <wps:wsp>
                        <wps:cNvPr id="712" name="自选图形 14720"/>
                        <wps:cNvSpPr/>
                        <wps:spPr>
                          <a:xfrm>
                            <a:off x="3086273" y="171704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199FE37">
                              <w:pPr>
                                <w:jc w:val="center"/>
                                <w:rPr>
                                  <w:rFonts w:ascii="宋体" w:hAnsi="宋体"/>
                                </w:rPr>
                              </w:pPr>
                              <w:r>
                                <w:rPr>
                                  <w:rFonts w:hint="eastAsia" w:ascii="宋体" w:hAnsi="宋体"/>
                                </w:rPr>
                                <w:t>争议？</w:t>
                              </w:r>
                            </w:p>
                          </w:txbxContent>
                        </wps:txbx>
                        <wps:bodyPr wrap="square" upright="1"/>
                      </wps:wsp>
                      <wps:wsp>
                        <wps:cNvPr id="713" name="矩形 14721"/>
                        <wps:cNvSpPr/>
                        <wps:spPr>
                          <a:xfrm>
                            <a:off x="1508385" y="158496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F1E58A1">
                              <w:pPr>
                                <w:jc w:val="center"/>
                                <w:rPr>
                                  <w:rFonts w:hint="eastAsia" w:ascii="宋体" w:hAnsi="宋体" w:cs="Arial"/>
                                </w:rPr>
                              </w:pPr>
                              <w:r>
                                <w:rPr>
                                  <w:rFonts w:hint="eastAsia" w:ascii="宋体" w:hAnsi="宋体" w:cs="Arial"/>
                                </w:rPr>
                                <w:t>确认事项</w:t>
                              </w:r>
                            </w:p>
                            <w:p w14:paraId="5EA36F19">
                              <w:pPr>
                                <w:jc w:val="center"/>
                                <w:rPr>
                                  <w:rFonts w:ascii="宋体" w:hAnsi="宋体"/>
                                </w:rPr>
                              </w:pPr>
                              <w:r>
                                <w:rPr>
                                  <w:rFonts w:hint="eastAsia" w:ascii="宋体" w:hAnsi="宋体"/>
                                </w:rPr>
                                <w:t>（承、发包人）</w:t>
                              </w:r>
                            </w:p>
                          </w:txbxContent>
                        </wps:txbx>
                        <wps:bodyPr wrap="square" upright="1"/>
                      </wps:wsp>
                      <wps:wsp>
                        <wps:cNvPr id="714" name="矩形 14722"/>
                        <wps:cNvSpPr/>
                        <wps:spPr>
                          <a:xfrm>
                            <a:off x="137352" y="1584960"/>
                            <a:ext cx="9598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A1F0D8E">
                              <w:pPr>
                                <w:jc w:val="center"/>
                                <w:rPr>
                                  <w:rFonts w:hint="eastAsia" w:ascii="宋体" w:hAnsi="宋体" w:cs="Arial"/>
                                </w:rPr>
                              </w:pPr>
                              <w:r>
                                <w:rPr>
                                  <w:rFonts w:hint="eastAsia" w:ascii="宋体" w:hAnsi="宋体" w:cs="Arial"/>
                                </w:rPr>
                                <w:t>调减价款</w:t>
                              </w:r>
                            </w:p>
                            <w:p w14:paraId="4ED46100">
                              <w:pPr>
                                <w:jc w:val="center"/>
                                <w:rPr>
                                  <w:rFonts w:ascii="宋体" w:hAnsi="宋体"/>
                                </w:rPr>
                              </w:pPr>
                              <w:r>
                                <w:rPr>
                                  <w:rFonts w:hint="eastAsia" w:ascii="宋体" w:hAnsi="宋体"/>
                                </w:rPr>
                                <w:t>（发包人）</w:t>
                              </w:r>
                            </w:p>
                          </w:txbxContent>
                        </wps:txbx>
                        <wps:bodyPr wrap="square" upright="1"/>
                      </wps:wsp>
                      <wps:wsp>
                        <wps:cNvPr id="715" name="直线 14723"/>
                        <wps:cNvSpPr/>
                        <wps:spPr>
                          <a:xfrm flipH="1">
                            <a:off x="2674218" y="1981200"/>
                            <a:ext cx="412055" cy="0"/>
                          </a:xfrm>
                          <a:prstGeom prst="line">
                            <a:avLst/>
                          </a:prstGeom>
                          <a:ln w="28575" cap="flat" cmpd="sng">
                            <a:solidFill>
                              <a:srgbClr val="000000"/>
                            </a:solidFill>
                            <a:prstDash val="solid"/>
                            <a:headEnd type="none" w="med" len="med"/>
                            <a:tailEnd type="triangle" w="med" len="med"/>
                          </a:ln>
                        </wps:spPr>
                        <wps:bodyPr upright="1"/>
                      </wps:wsp>
                      <wps:wsp>
                        <wps:cNvPr id="716" name="直线 14724"/>
                        <wps:cNvSpPr/>
                        <wps:spPr>
                          <a:xfrm flipH="1">
                            <a:off x="2125639" y="1188720"/>
                            <a:ext cx="548579" cy="0"/>
                          </a:xfrm>
                          <a:prstGeom prst="line">
                            <a:avLst/>
                          </a:prstGeom>
                          <a:ln w="28575" cap="flat" cmpd="sng">
                            <a:solidFill>
                              <a:srgbClr val="000000"/>
                            </a:solidFill>
                            <a:prstDash val="solid"/>
                            <a:headEnd type="none" w="med" len="med"/>
                            <a:tailEnd type="none" w="med" len="med"/>
                          </a:ln>
                        </wps:spPr>
                        <wps:bodyPr upright="1"/>
                      </wps:wsp>
                      <wps:wsp>
                        <wps:cNvPr id="717" name="直线 14725"/>
                        <wps:cNvSpPr/>
                        <wps:spPr>
                          <a:xfrm>
                            <a:off x="2125639" y="1188720"/>
                            <a:ext cx="0" cy="396240"/>
                          </a:xfrm>
                          <a:prstGeom prst="line">
                            <a:avLst/>
                          </a:prstGeom>
                          <a:ln w="28575" cap="flat" cmpd="sng">
                            <a:solidFill>
                              <a:srgbClr val="000000"/>
                            </a:solidFill>
                            <a:prstDash val="solid"/>
                            <a:headEnd type="none" w="med" len="med"/>
                            <a:tailEnd type="triangle" w="med" len="med"/>
                          </a:ln>
                        </wps:spPr>
                        <wps:bodyPr upright="1"/>
                      </wps:wsp>
                      <wps:wsp>
                        <wps:cNvPr id="718" name="直线 14726"/>
                        <wps:cNvSpPr/>
                        <wps:spPr>
                          <a:xfrm flipH="1">
                            <a:off x="1097157" y="1849120"/>
                            <a:ext cx="411227" cy="0"/>
                          </a:xfrm>
                          <a:prstGeom prst="line">
                            <a:avLst/>
                          </a:prstGeom>
                          <a:ln w="28575" cap="flat" cmpd="sng">
                            <a:solidFill>
                              <a:srgbClr val="000000"/>
                            </a:solidFill>
                            <a:prstDash val="solid"/>
                            <a:headEnd type="none" w="med" len="med"/>
                            <a:tailEnd type="triangle" w="med" len="med"/>
                          </a:ln>
                        </wps:spPr>
                        <wps:bodyPr upright="1"/>
                      </wps:wsp>
                      <wps:wsp>
                        <wps:cNvPr id="719" name="矩形 14727"/>
                        <wps:cNvSpPr/>
                        <wps:spPr>
                          <a:xfrm>
                            <a:off x="2880245" y="0"/>
                            <a:ext cx="891958"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AD855D2">
                              <w:pPr>
                                <w:jc w:val="center"/>
                                <w:rPr>
                                  <w:rFonts w:hint="eastAsia" w:ascii="宋体" w:hAnsi="宋体" w:cs="Arial"/>
                                </w:rPr>
                              </w:pPr>
                              <w:r>
                                <w:rPr>
                                  <w:rFonts w:hint="eastAsia" w:ascii="宋体" w:hAnsi="宋体" w:cs="Arial"/>
                                </w:rPr>
                                <w:t>核实</w:t>
                              </w:r>
                            </w:p>
                            <w:p w14:paraId="6E52CD99">
                              <w:pPr>
                                <w:jc w:val="center"/>
                                <w:rPr>
                                  <w:rFonts w:ascii="宋体" w:hAnsi="宋体"/>
                                </w:rPr>
                              </w:pPr>
                              <w:r>
                                <w:rPr>
                                  <w:rFonts w:hint="eastAsia" w:ascii="宋体" w:hAnsi="宋体"/>
                                </w:rPr>
                                <w:t>（承包人）</w:t>
                              </w:r>
                            </w:p>
                          </w:txbxContent>
                        </wps:txbx>
                        <wps:bodyPr wrap="square" upright="1"/>
                      </wps:wsp>
                    </wpc:wpc>
                  </a:graphicData>
                </a:graphic>
              </wp:inline>
            </w:drawing>
          </mc:Choice>
          <mc:Fallback>
            <w:pict>
              <v:group id="画布 14701" o:spid="_x0000_s1026" o:spt="203" style="height:260pt;width:470pt;" coordsize="5969000,3302000" editas="canvas"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">
                <o:lock v:ext="edit" aspectratio="f"/>
                <v:rect id="画布 14701" o:spid="_x0000_s1026" o:spt="1" style="position:absolute;left:0;top:0;height:3302000;width:5969000;" filled="f" stroked="f" coordsize="21600,21600" o:gfxdata="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">
                  <v:fill on="f" focussize="0,0"/>
                  <v:stroke on="f"/>
                  <v:imagedata o:title=""/>
                  <o:lock v:ext="edit" rotation="t" text="t" aspectratio="t"/>
                </v:rect>
                <v:rect id="矩形 14703" o:spid="_x0000_s1026" o:spt="1" style="position:absolute;left:2400342;top:792480;height:396240;width:343378;"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aXELXTAAAABQEAAA8AAAAAAAAAAQAgAAAAIgAAAGRy&#10;cy9kb3ducmV2LnhtbFBLAQIUABQAAAAIAIdO4kDgfqqv0QEAAIgDAAAOAAAAAAAAAAEAIAAAACIB&#10;AABkcnMvZTJvRG9jLnhtbFBLBQYAAAAABgAGAFkBAABlBQAAAAA=&#10;">
                  <v:fill on="t" focussize="0,0"/>
                  <v:stroke on="f"/>
                  <v:imagedata o:title=""/>
                  <o:lock v:ext="edit" aspectratio="f"/>
                  <v:textbox>
                    <w:txbxContent>
                      <w:p w14:paraId="4B166908">
                        <w:pPr>
                          <w:rPr>
                            <w:rFonts w:ascii="宋体" w:hAnsi="宋体"/>
                          </w:rPr>
                        </w:pPr>
                        <w:r>
                          <w:rPr>
                            <w:rFonts w:hint="eastAsia" w:ascii="宋体" w:hAnsi="宋体"/>
                          </w:rPr>
                          <w:t>否</w:t>
                        </w:r>
                      </w:p>
                    </w:txbxContent>
                  </v:textbox>
                </v:rect>
                <v:rect id="矩形 14704" o:spid="_x0000_s1026" o:spt="1" style="position:absolute;left:3703527;top:792480;height:396240;width:339241;"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&#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WlxC10wAAAAUBAAAPAAAAAAAAAAEAIAAAACIAAABk&#10;cnMvZG93bnJldi54bWxQSwECFAAUAAAACACHTuJA6buIcdIBAACIAwAADgAAAAAAAAABACAAAAAi&#10;AQAAZHJzL2Uyb0RvYy54bWxQSwUGAAAAAAYABgBZAQAAZgUAAAAA&#10;">
                  <v:fill on="t" focussize="0,0"/>
                  <v:stroke on="f"/>
                  <v:imagedata o:title=""/>
                  <o:lock v:ext="edit" aspectratio="f"/>
                  <v:textbox>
                    <w:txbxContent>
                      <w:p w14:paraId="5649A04C">
                        <w:pPr>
                          <w:rPr>
                            <w:rFonts w:ascii="宋体" w:hAnsi="宋体"/>
                          </w:rPr>
                        </w:pPr>
                        <w:r>
                          <w:rPr>
                            <w:rFonts w:hint="eastAsia" w:ascii="宋体" w:hAnsi="宋体"/>
                          </w:rPr>
                          <w:t>是</w:t>
                        </w:r>
                      </w:p>
                    </w:txbxContent>
                  </v:textbox>
                </v:rect>
                <v:rect id="矩形 14705" o:spid="_x0000_s1026" o:spt="1" style="position:absolute;left:3840878;top:2113280;height:396240;width:338414;"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pcQtdMAAAAFAQAADwAAAAAAAAABACAAAAAiAAAA&#10;ZHJzL2Rvd25yZXYueG1sUEsBAhQAFAAAAAgAh07iQFcvVcvTAQAAiQMAAA4AAAAAAAAAAQAgAAAA&#10;IgEAAGRycy9lMm9Eb2MueG1sUEsFBgAAAAAGAAYAWQEAAGcFAAAAAA==&#10;">
                  <v:fill on="t" focussize="0,0"/>
                  <v:stroke on="f"/>
                  <v:imagedata o:title=""/>
                  <o:lock v:ext="edit" aspectratio="f"/>
                  <v:textbox>
                    <w:txbxContent>
                      <w:p w14:paraId="0B11BB6B">
                        <w:pPr>
                          <w:rPr>
                            <w:rFonts w:ascii="宋体" w:hAnsi="宋体"/>
                          </w:rPr>
                        </w:pPr>
                        <w:r>
                          <w:rPr>
                            <w:rFonts w:hint="eastAsia" w:ascii="宋体" w:hAnsi="宋体"/>
                          </w:rPr>
                          <w:t>是</w:t>
                        </w:r>
                      </w:p>
                    </w:txbxContent>
                  </v:textbox>
                </v:rect>
                <v:rect id="矩形 14706" o:spid="_x0000_s1026" o:spt="1" style="position:absolute;left:2880245;top:1584960;height:396240;width:345033;" fillcolor="#FFFFFF" filled="t" stroked="f" coordsize="21600,21600" o:gfxdata="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WlxC10wAAAAUBAAAPAAAAAAAAAAEAIAAAACIA&#10;AABkcnMvZG93bnJldi54bWxQSwECFAAUAAAACACHTuJANCUCTNUBAACJAwAADgAAAAAAAAABACAA&#10;AAAiAQAAZHJzL2Uyb0RvYy54bWxQSwUGAAAAAAYABgBZAQAAaQUAAAAA&#10;">
                  <v:fill on="t" focussize="0,0"/>
                  <v:stroke on="f"/>
                  <v:imagedata o:title=""/>
                  <o:lock v:ext="edit" aspectratio="f"/>
                  <v:textbox>
                    <w:txbxContent>
                      <w:p w14:paraId="0D5D197D">
                        <w:pPr>
                          <w:rPr>
                            <w:rFonts w:ascii="宋体" w:hAnsi="宋体"/>
                          </w:rPr>
                        </w:pPr>
                        <w:r>
                          <w:rPr>
                            <w:rFonts w:hint="eastAsia" w:ascii="宋体" w:hAnsi="宋体"/>
                          </w:rPr>
                          <w:t>否</w:t>
                        </w:r>
                      </w:p>
                    </w:txbxContent>
                  </v:textbox>
                </v:rect>
                <v:rect id="矩形 14707" o:spid="_x0000_s1026" o:spt="1" style="position:absolute;left:0;top:0;height:660400;width:116583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3hOkvUAAAABQEAAA8AAAAAAAAA&#10;AQAgAAAAIgAAAGRycy9kb3ducmV2LnhtbFBLAQIUABQAAAAIAIdO4kCd91olFQIAAD4EAAAOAAAA&#10;AAAAAAEAIAAAACMBAABkcnMvZTJvRG9jLnhtbFBLBQYAAAAABgAGAFkBAACqBQAAAAA=&#10;">
                  <v:fill on="t" focussize="0,0"/>
                  <v:stroke weight="2.25pt" color="#000000" joinstyle="miter"/>
                  <v:imagedata o:title=""/>
                  <o:lock v:ext="edit" aspectratio="f"/>
                  <v:textbox>
                    <w:txbxContent>
                      <w:p w14:paraId="711C393F">
                        <w:pPr>
                          <w:jc w:val="center"/>
                          <w:rPr>
                            <w:rFonts w:hint="eastAsia" w:ascii="宋体" w:hAnsi="宋体"/>
                          </w:rPr>
                        </w:pPr>
                        <w:r>
                          <w:rPr>
                            <w:rFonts w:hint="eastAsia" w:ascii="宋体" w:hAnsi="宋体"/>
                          </w:rPr>
                          <w:t>出现调减事项</w:t>
                        </w:r>
                      </w:p>
                      <w:p w14:paraId="19737D45">
                        <w:pPr>
                          <w:jc w:val="center"/>
                          <w:rPr>
                            <w:rFonts w:ascii="宋体" w:hAnsi="宋体"/>
                          </w:rPr>
                        </w:pPr>
                        <w:r>
                          <w:rPr>
                            <w:rFonts w:hint="eastAsia" w:ascii="宋体" w:hAnsi="宋体"/>
                          </w:rPr>
                          <w:t>（发包人）</w:t>
                        </w:r>
                      </w:p>
                    </w:txbxContent>
                  </v:textbox>
                </v:rect>
                <v:rect id="矩形 14708" o:spid="_x0000_s1026" o:spt="1" style="position:absolute;left:1508384;top:0;height:660400;width:1097984;"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eE6S9QAAAAFAQAADwAAAAAAAAAB&#10;ACAAAAAiAAAAZHJzL2Rvd25yZXYueG1sUEsBAhQAFAAAAAgAh07iQGgJau0UAgAARAQAAA4AAAAA&#10;AAAAAQAgAAAAIwEAAGRycy9lMm9Eb2MueG1sUEsFBgAAAAAGAAYAWQEAAKkFAAAAAA==&#10;">
                  <v:fill on="t" focussize="0,0"/>
                  <v:stroke weight="2.25pt" color="#000000" joinstyle="miter"/>
                  <v:imagedata o:title=""/>
                  <o:lock v:ext="edit" aspectratio="f"/>
                  <v:textbox>
                    <w:txbxContent>
                      <w:p w14:paraId="369CD7F9">
                        <w:pPr>
                          <w:jc w:val="center"/>
                          <w:rPr>
                            <w:rFonts w:cs="Arial"/>
                          </w:rPr>
                        </w:pPr>
                        <w:r>
                          <w:rPr>
                            <w:rFonts w:hint="eastAsia" w:hAnsi="宋体" w:cs="Arial"/>
                          </w:rPr>
                          <w:t>书面报告</w:t>
                        </w:r>
                      </w:p>
                      <w:p w14:paraId="017CB47F">
                        <w:pPr>
                          <w:jc w:val="center"/>
                          <w:rPr>
                            <w:rFonts w:ascii="宋体" w:hAnsi="宋体"/>
                          </w:rPr>
                        </w:pPr>
                        <w:r>
                          <w:rPr>
                            <w:rFonts w:hint="eastAsia" w:ascii="宋体" w:hAnsi="宋体"/>
                          </w:rPr>
                          <w:t>（发包人）</w:t>
                        </w:r>
                      </w:p>
                    </w:txbxContent>
                  </v:textbox>
                </v:rect>
                <v:line id="直线 14709" o:spid="_x0000_s1026" o:spt="20" style="position:absolute;left:1165833;top:26416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1Rejj0gAAAAUBAAAPAAAAAAAAAAEAIAAAACIAAABkcnMvZG93bnJldi54&#10;bWxQSwECFAAUAAAACACHTuJAbhxFawACAADyAwAADgAAAAAAAAABACAAAAAhAQAAZHJzL2Uyb0Rv&#10;Yy54bWxQSwUGAAAAAAYABgBZAQAAkwUAAAAA&#10;">
                  <v:fill on="f" focussize="0,0"/>
                  <v:stroke weight="2.25pt" color="#000000" joinstyle="round" endarrow="block"/>
                  <v:imagedata o:title=""/>
                  <o:lock v:ext="edit" aspectratio="f"/>
                </v:line>
                <v:line id="直线 14710" o:spid="_x0000_s1026" o:spt="20" style="position:absolute;left:3634851;top:2245360;height:264160;width:2482;"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9UXo49IAAAAFAQAADwAAAAAAAAABACAAAAAiAAAAZHJzL2Rvd25yZXYu&#10;eG1sUEsBAhQAFAAAAAgAh07iQFUseO0BAgAA9AMAAA4AAAAAAAAAAQAgAAAAIQEAAGRycy9lMm9E&#10;b2MueG1sUEsFBgAAAAAGAAYAWQEAAJQFAAAAAA==&#10;">
                  <v:fill on="f" focussize="0,0"/>
                  <v:stroke weight="2.25pt" color="#000000" joinstyle="round" endarrow="block"/>
                  <v:imagedata o:title=""/>
                  <o:lock v:ext="edit" aspectratio="f"/>
                </v:line>
                <v:line id="直线 14711" o:spid="_x0000_s1026" o:spt="20" style="position:absolute;left:4938036;top:1452880;height:264160;width:827;"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WiaEggMCAADzAwAADgAAAAAAAAABACAAAAAhAQAAZHJzL2Uy&#10;b0RvYy54bWxQSwUGAAAAAAYABgBZAQAAlgUAAAAA&#10;">
                  <v:fill on="f" focussize="0,0"/>
                  <v:stroke weight="2.25pt" color="#000000" joinstyle="round" endarrow="block"/>
                  <v:imagedata o:title=""/>
                  <o:lock v:ext="edit" aspectratio="f"/>
                </v:line>
                <v:rect id="矩形 14712" o:spid="_x0000_s1026" o:spt="1" style="position:absolute;left:3017596;top:2509520;height:660400;width:1234509;"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eE6S9QAAAAF&#10;AQAADwAAAAAAAAABACAAAAAiAAAAZHJzL2Rvd25yZXYueG1sUEsBAhQAFAAAAAgAh07iQCbJZHgg&#10;AgAASgQAAA4AAAAAAAAAAQAgAAAAIwEAAGRycy9lMm9Eb2MueG1sUEsFBgAAAAAGAAYAWQEAALUF&#10;AAAAAA==&#10;">
                  <v:fill on="t" focussize="0,0"/>
                  <v:stroke weight="2.25pt" color="#000000" joinstyle="miter"/>
                  <v:imagedata o:title=""/>
                  <o:lock v:ext="edit" aspectratio="f"/>
                  <v:textbox>
                    <w:txbxContent>
                      <w:p w14:paraId="339CF0E5">
                        <w:pPr>
                          <w:jc w:val="center"/>
                          <w:rPr>
                            <w:rFonts w:ascii="宋体" w:hAnsi="宋体" w:cs="Arial"/>
                          </w:rPr>
                        </w:pPr>
                        <w:r>
                          <w:rPr>
                            <w:rFonts w:hint="eastAsia" w:ascii="宋体" w:hAnsi="宋体" w:cs="Arial"/>
                          </w:rPr>
                          <w:t>争议处理</w:t>
                        </w:r>
                      </w:p>
                      <w:p w14:paraId="7F754AE8">
                        <w:pPr>
                          <w:jc w:val="center"/>
                          <w:rPr>
                            <w:rFonts w:ascii="宋体" w:hAnsi="宋体"/>
                          </w:rPr>
                        </w:pPr>
                        <w:r>
                          <w:rPr>
                            <w:rFonts w:hint="eastAsia" w:ascii="宋体" w:hAnsi="宋体"/>
                          </w:rPr>
                          <w:t>（承、发包人）</w:t>
                        </w:r>
                      </w:p>
                    </w:txbxContent>
                  </v:textbox>
                </v:rect>
                <v:line id="直线 14713" o:spid="_x0000_s1026" o:spt="20" style="position:absolute;left:2606369;top:264160;height:825;width:275530;"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1Rejj0gAAAAUBAAAPAAAAAAAAAAEAIAAAACIAAABkcnMvZG93bnJldi54bWxQ&#10;SwECFAAUAAAACACHTuJAFKPKJ/0BAADyAwAADgAAAAAAAAABACAAAAAhAQAAZHJzL2Uyb0RvYy54&#10;bWxQSwUGAAAAAAYABgBZAQAAkAUAAAAA&#10;">
                  <v:fill on="f" focussize="0,0"/>
                  <v:stroke weight="2.25pt" color="#000000" joinstyle="round" endarrow="block"/>
                  <v:imagedata o:title=""/>
                  <o:lock v:ext="edit" aspectratio="f"/>
                </v:line>
                <v:rect id="矩形 14714" o:spid="_x0000_s1026" o:spt="1" style="position:absolute;left:4114754;top:792480;height:660400;width:1509212;"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3hOkvUAAAABQEA&#10;AA8AAAAAAAAAAQAgAAAAIgAAAGRycy9kb3ducmV2LnhtbFBLAQIUABQAAAAIAIdO4kCkHeyBHgIA&#10;AEkEAAAOAAAAAAAAAAEAIAAAACMBAABkcnMvZTJvRG9jLnhtbFBLBQYAAAAABgAGAFkBAACzBQAA&#10;AAA=&#10;">
                  <v:fill on="t" focussize="0,0"/>
                  <v:stroke weight="2.25pt" color="#000000" joinstyle="miter"/>
                  <v:imagedata o:title=""/>
                  <o:lock v:ext="edit" aspectratio="f"/>
                  <v:textbox>
                    <w:txbxContent>
                      <w:p w14:paraId="0E28240D">
                        <w:pPr>
                          <w:jc w:val="center"/>
                          <w:rPr>
                            <w:rFonts w:ascii="宋体" w:hAnsi="宋体" w:cs="Arial"/>
                          </w:rPr>
                        </w:pPr>
                        <w:r>
                          <w:rPr>
                            <w:rFonts w:hint="eastAsia" w:ascii="宋体" w:hAnsi="宋体" w:cs="Arial"/>
                          </w:rPr>
                          <w:t>提出书面协商意见</w:t>
                        </w:r>
                      </w:p>
                      <w:p w14:paraId="2CCCD66B">
                        <w:pPr>
                          <w:jc w:val="center"/>
                          <w:rPr>
                            <w:rFonts w:ascii="宋体" w:hAnsi="宋体"/>
                          </w:rPr>
                        </w:pPr>
                        <w:r>
                          <w:rPr>
                            <w:rFonts w:hint="eastAsia" w:ascii="宋体" w:hAnsi="宋体"/>
                          </w:rPr>
                          <w:t>（承包人）</w:t>
                        </w:r>
                      </w:p>
                    </w:txbxContent>
                  </v:textbox>
                </v:rect>
                <v:line id="直线 14715" o:spid="_x0000_s1026" o:spt="20" style="position:absolute;left:4183429;top:1981200;flip:x;height:825;width:273048;"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HCco1QAAAAUBAAAPAAAAAAAAAAEAIAAAACIAAABk&#10;cnMvZG93bnJldi54bWxQSwECFAAUAAAACACHTuJAxZaQTgkCAAD9AwAADgAAAAAAAAABACAAAAAk&#10;AQAAZHJzL2Uyb0RvYy54bWxQSwUGAAAAAAYABgBZAQAAnwUAAAAA&#10;">
                  <v:fill on="f" focussize="0,0"/>
                  <v:stroke weight="2.25pt" color="#000000" joinstyle="round" endarrow="block"/>
                  <v:imagedata o:title=""/>
                  <o:lock v:ext="edit" aspectratio="f"/>
                </v:line>
                <v:line id="直线 14716" o:spid="_x0000_s1026" o:spt="20" style="position:absolute;left:3772202;top:1188720;height:825;width:342551;"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Rejj0gAAAAUBAAAPAAAAAAAAAAEAIAAAACIAAABkcnMvZG93bnJl&#10;di54bWxQSwECFAAUAAAACACHTuJAeIIf7QMCAADzAwAADgAAAAAAAAABACAAAAAhAQAAZHJzL2Uy&#10;b0RvYy54bWxQSwUGAAAAAAYABgBZAQAAlgUAAAAA&#10;">
                  <v:fill on="f" focussize="0,0"/>
                  <v:stroke weight="2.25pt" color="#000000" joinstyle="round" endarrow="block"/>
                  <v:imagedata o:title=""/>
                  <o:lock v:ext="edit" aspectratio="f"/>
                </v:line>
                <v:line id="直线 14717" o:spid="_x0000_s1026" o:spt="20" style="position:absolute;left:3223624;top:660400;height:264160;width:2482;"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UXo49IAAAAFAQAADwAAAAAAAAABACAAAAAiAAAAZHJzL2Rvd25y&#10;ZXYueG1sUEsBAhQAFAAAAAgAh07iQEpld94EAgAA8wMAAA4AAAAAAAAAAQAgAAAAIQEAAGRycy9l&#10;Mm9Eb2MueG1sUEsFBgAAAAAGAAYAWQEAAJcFAAAAAA==&#10;">
                  <v:fill on="f" focussize="0,0"/>
                  <v:stroke weight="2.25pt" color="#000000" joinstyle="round" endarrow="block"/>
                  <v:imagedata o:title=""/>
                  <o:lock v:ext="edit" aspectratio="f"/>
                </v:line>
                <v:shape id="自选图形 14718" o:spid="_x0000_s1026" o:spt="4" type="#_x0000_t4" style="position:absolute;left:2674217;top:924560;height:528320;width:1095502;"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lP0Fp1QAAAAUBAAAPAAAAAAAAAAEAIAAAACIAAABkcnMvZG93bnJldi54bWxQSwECFAAU&#10;AAAACACHTuJAJbXthy0CAABSBAAADgAAAAAAAAABACAAAAAkAQAAZHJzL2Uyb0RvYy54bWxQSwUG&#10;AAAAAAYABgBZAQAAwwUAAAAA&#10;">
                  <v:fill on="t" focussize="0,0"/>
                  <v:stroke weight="2.25pt" color="#000000" joinstyle="miter"/>
                  <v:imagedata o:title=""/>
                  <o:lock v:ext="edit" aspectratio="f"/>
                  <v:textbox>
                    <w:txbxContent>
                      <w:p w14:paraId="4CA3C8BC">
                        <w:pPr>
                          <w:jc w:val="center"/>
                          <w:rPr>
                            <w:rFonts w:ascii="宋体" w:hAnsi="宋体"/>
                          </w:rPr>
                        </w:pPr>
                        <w:r>
                          <w:rPr>
                            <w:rFonts w:hint="eastAsia" w:ascii="宋体" w:hAnsi="宋体"/>
                          </w:rPr>
                          <w:t>疑问？</w:t>
                        </w:r>
                      </w:p>
                    </w:txbxContent>
                  </v:textbox>
                </v:shape>
                <v:rect id="矩形 14719" o:spid="_x0000_s1026" o:spt="1" style="position:absolute;left:4457305;top:1717040;height:660400;width:103096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eE6S9QAAAAF&#10;AQAADwAAAAAAAAABACAAAAAiAAAAZHJzL2Rvd25yZXYueG1sUEsBAhQAFAAAAAgAh07iQJAeBV8g&#10;AgAASgQAAA4AAAAAAAAAAQAgAAAAIwEAAGRycy9lMm9Eb2MueG1sUEsFBgAAAAAGAAYAWQEAALUF&#10;AAAAAA==&#10;">
                  <v:fill on="t" focussize="0,0"/>
                  <v:stroke weight="2.25pt" color="#000000" joinstyle="miter"/>
                  <v:imagedata o:title=""/>
                  <o:lock v:ext="edit" aspectratio="f"/>
                  <v:textbox>
                    <w:txbxContent>
                      <w:p w14:paraId="3AB9822D">
                        <w:pPr>
                          <w:jc w:val="center"/>
                          <w:rPr>
                            <w:rFonts w:ascii="宋体" w:hAnsi="宋体" w:cs="Arial"/>
                          </w:rPr>
                        </w:pPr>
                        <w:r>
                          <w:rPr>
                            <w:rFonts w:hint="eastAsia" w:ascii="宋体" w:hAnsi="宋体" w:cs="Arial"/>
                          </w:rPr>
                          <w:t>核实</w:t>
                        </w:r>
                      </w:p>
                      <w:p w14:paraId="0E586B87">
                        <w:pPr>
                          <w:jc w:val="center"/>
                          <w:rPr>
                            <w:rFonts w:ascii="宋体" w:hAnsi="宋体"/>
                          </w:rPr>
                        </w:pPr>
                        <w:r>
                          <w:rPr>
                            <w:rFonts w:hint="eastAsia" w:ascii="宋体" w:hAnsi="宋体"/>
                          </w:rPr>
                          <w:t>（发包人）</w:t>
                        </w:r>
                      </w:p>
                    </w:txbxContent>
                  </v:textbox>
                </v:rect>
                <v:shape id="自选图形 14720" o:spid="_x0000_s1026" o:spt="4" type="#_x0000_t4" style="position:absolute;left:3086272;top:1717040;height:528320;width:1094675;" fillcolor="#FFFFFF" filled="t" stroked="t" coordsize="21600,21600" o:gfxdata="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U/QWnVAAAABQEAAA8AAAAAAAAAAQAgAAAAIgAAAGRycy9kb3ducmV2LnhtbFBLAQIUABQA&#10;AAAIAIdO4kALKfypLAIAAFMEAAAOAAAAAAAAAAEAIAAAACQBAABkcnMvZTJvRG9jLnhtbFBLBQYA&#10;AAAABgAGAFkBAADCBQAAAAA=&#10;">
                  <v:fill on="t" focussize="0,0"/>
                  <v:stroke weight="2.25pt" color="#000000" joinstyle="miter"/>
                  <v:imagedata o:title=""/>
                  <o:lock v:ext="edit" aspectratio="f"/>
                  <v:textbox>
                    <w:txbxContent>
                      <w:p w14:paraId="3199FE37">
                        <w:pPr>
                          <w:jc w:val="center"/>
                          <w:rPr>
                            <w:rFonts w:ascii="宋体" w:hAnsi="宋体"/>
                          </w:rPr>
                        </w:pPr>
                        <w:r>
                          <w:rPr>
                            <w:rFonts w:hint="eastAsia" w:ascii="宋体" w:hAnsi="宋体"/>
                          </w:rPr>
                          <w:t>争议？</w:t>
                        </w:r>
                      </w:p>
                    </w:txbxContent>
                  </v:textbox>
                </v:shape>
                <v:rect id="矩形 14721" o:spid="_x0000_s1026" o:spt="1" style="position:absolute;left:1508384;top:1584960;height:660400;width:1165833;"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t4TpL1AAAAAUBAAAP&#10;AAAAAAAAAAEAIAAAACIAAABkcnMvZG93bnJldi54bWxQSwECFAAUAAAACACHTuJAO7TbyxwCAABK&#10;BAAADgAAAAAAAAABACAAAAAjAQAAZHJzL2Uyb0RvYy54bWxQSwUGAAAAAAYABgBZAQAAsQUAAAAA&#10;">
                  <v:fill on="t" focussize="0,0"/>
                  <v:stroke weight="2.25pt" color="#000000" joinstyle="miter"/>
                  <v:imagedata o:title=""/>
                  <o:lock v:ext="edit" aspectratio="f"/>
                  <v:textbox>
                    <w:txbxContent>
                      <w:p w14:paraId="0F1E58A1">
                        <w:pPr>
                          <w:jc w:val="center"/>
                          <w:rPr>
                            <w:rFonts w:hint="eastAsia" w:ascii="宋体" w:hAnsi="宋体" w:cs="Arial"/>
                          </w:rPr>
                        </w:pPr>
                        <w:r>
                          <w:rPr>
                            <w:rFonts w:hint="eastAsia" w:ascii="宋体" w:hAnsi="宋体" w:cs="Arial"/>
                          </w:rPr>
                          <w:t>确认事项</w:t>
                        </w:r>
                      </w:p>
                      <w:p w14:paraId="5EA36F19">
                        <w:pPr>
                          <w:jc w:val="center"/>
                          <w:rPr>
                            <w:rFonts w:ascii="宋体" w:hAnsi="宋体"/>
                          </w:rPr>
                        </w:pPr>
                        <w:r>
                          <w:rPr>
                            <w:rFonts w:hint="eastAsia" w:ascii="宋体" w:hAnsi="宋体"/>
                          </w:rPr>
                          <w:t>（承、发包人）</w:t>
                        </w:r>
                      </w:p>
                    </w:txbxContent>
                  </v:textbox>
                </v:rect>
                <v:rect id="矩形 14722" o:spid="_x0000_s1026" o:spt="1" style="position:absolute;left:137351;top:1584960;height:660400;width:959805;"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4TpL1AAAAAUB&#10;AAAPAAAAAAAAAAEAIAAAACIAAABkcnMvZG93bnJldi54bWxQSwECFAAUAAAACACHTuJA8XPo7R8C&#10;AABIBAAADgAAAAAAAAABACAAAAAjAQAAZHJzL2Uyb0RvYy54bWxQSwUGAAAAAAYABgBZAQAAtAUA&#10;AAAA&#10;">
                  <v:fill on="t" focussize="0,0"/>
                  <v:stroke weight="2.25pt" color="#000000" joinstyle="miter"/>
                  <v:imagedata o:title=""/>
                  <o:lock v:ext="edit" aspectratio="f"/>
                  <v:textbox>
                    <w:txbxContent>
                      <w:p w14:paraId="2A1F0D8E">
                        <w:pPr>
                          <w:jc w:val="center"/>
                          <w:rPr>
                            <w:rFonts w:hint="eastAsia" w:ascii="宋体" w:hAnsi="宋体" w:cs="Arial"/>
                          </w:rPr>
                        </w:pPr>
                        <w:r>
                          <w:rPr>
                            <w:rFonts w:hint="eastAsia" w:ascii="宋体" w:hAnsi="宋体" w:cs="Arial"/>
                          </w:rPr>
                          <w:t>调减价款</w:t>
                        </w:r>
                      </w:p>
                      <w:p w14:paraId="4ED46100">
                        <w:pPr>
                          <w:jc w:val="center"/>
                          <w:rPr>
                            <w:rFonts w:ascii="宋体" w:hAnsi="宋体"/>
                          </w:rPr>
                        </w:pPr>
                        <w:r>
                          <w:rPr>
                            <w:rFonts w:hint="eastAsia" w:ascii="宋体" w:hAnsi="宋体"/>
                          </w:rPr>
                          <w:t>（发包人）</w:t>
                        </w:r>
                      </w:p>
                    </w:txbxContent>
                  </v:textbox>
                </v:rect>
                <v:line id="直线 14723" o:spid="_x0000_s1026" o:spt="20" style="position:absolute;left:2674217;top:1981200;flip:x;height:0;width:412054;"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AcJyjVAAAABQEAAA8AAAAAAAAAAQAgAAAAIgAAAGRy&#10;cy9kb3ducmV2LnhtbFBLAQIUABQAAAAIAIdO4kAtP3G3CAIAAPsDAAAOAAAAAAAAAAEAIAAAACQB&#10;AABkcnMvZTJvRG9jLnhtbFBLBQYAAAAABgAGAFkBAACeBQAAAAA=&#10;">
                  <v:fill on="f" focussize="0,0"/>
                  <v:stroke weight="2.25pt" color="#000000" joinstyle="round" endarrow="block"/>
                  <v:imagedata o:title=""/>
                  <o:lock v:ext="edit" aspectratio="f"/>
                </v:line>
                <v:line id="直线 14724" o:spid="_x0000_s1026" o:spt="20" style="position:absolute;left:2125639;top:1188720;flip:x;height:0;width:548578;" filled="f" stroked="t" coordsize="21600,21600" o:gfxdata="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IQwD9MAAAAFAQAADwAAAAAAAAABACAAAAAiAAAAZHJzL2Rvd25yZXYu&#10;eG1sUEsBAhQAFAAAAAgAh07iQNYPMz0AAgAA9wMAAA4AAAAAAAAAAQAgAAAAIgEAAGRycy9lMm9E&#10;b2MueG1sUEsFBgAAAAAGAAYAWQEAAJQFAAAAAA==&#10;">
                  <v:fill on="f" focussize="0,0"/>
                  <v:stroke weight="2.25pt" color="#000000" joinstyle="round"/>
                  <v:imagedata o:title=""/>
                  <o:lock v:ext="edit" aspectratio="f"/>
                </v:line>
                <v:line id="直线 14725" o:spid="_x0000_s1026" o:spt="20" style="position:absolute;left:2125639;top:1188720;height:396240;width:0;" filled="f" stroked="t" coordsize="21600,21600" o:gfxdata="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F6OPSAAAABQEAAA8AAAAAAAAAAQAgAAAAIgAAAGRycy9kb3ducmV2&#10;LnhtbFBLAQIUABQAAAAIAIdO4kCJN4pEAgIAAPEDAAAOAAAAAAAAAAEAIAAAACEBAABkcnMvZTJv&#10;RG9jLnhtbFBLBQYAAAAABgAGAFkBAACVBQAAAAA=&#10;">
                  <v:fill on="f" focussize="0,0"/>
                  <v:stroke weight="2.25pt" color="#000000" joinstyle="round" endarrow="block"/>
                  <v:imagedata o:title=""/>
                  <o:lock v:ext="edit" aspectratio="f"/>
                </v:line>
                <v:line id="直线 14726" o:spid="_x0000_s1026" o:spt="20" style="position:absolute;left:1097157;top:1849120;flip:x;height:0;width:411227;" filled="f" stroked="t" coordsize="21600,21600" o:gfxdata="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&#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AcJyjVAAAABQEAAA8AAAAAAAAAAQAgAAAAIgAAAGRy&#10;cy9kb3ducmV2LnhtbFBLAQIUABQAAAAIAIdO4kD7wdaECAIAAPsDAAAOAAAAAAAAAAEAIAAAACQB&#10;AABkcnMvZTJvRG9jLnhtbFBLBQYAAAAABgAGAFkBAACeBQAAAAA=&#10;">
                  <v:fill on="f" focussize="0,0"/>
                  <v:stroke weight="2.25pt" color="#000000" joinstyle="round" endarrow="block"/>
                  <v:imagedata o:title=""/>
                  <o:lock v:ext="edit" aspectratio="f"/>
                </v:line>
                <v:rect id="矩形 14727" o:spid="_x0000_s1026" o:spt="1" style="position:absolute;left:2880245;top:0;height:660400;width:891957;" fillcolor="#FFFFFF" filled="t" stroked="t" coordsize="21600,21600" o:gfxdata="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3hOkvUAAAABQEAAA8AAAAA&#10;AAAAAQAgAAAAIgAAAGRycy9kb3ducmV2LnhtbFBLAQIUABQAAAAIAIdO4kBVmZhoGAIAAEMEAAAO&#10;AAAAAAAAAAEAIAAAACMBAABkcnMvZTJvRG9jLnhtbFBLBQYAAAAABgAGAFkBAACtBQAAAAA=&#10;">
                  <v:fill on="t" focussize="0,0"/>
                  <v:stroke weight="2.25pt" color="#000000" joinstyle="miter"/>
                  <v:imagedata o:title=""/>
                  <o:lock v:ext="edit" aspectratio="f"/>
                  <v:textbox>
                    <w:txbxContent>
                      <w:p w14:paraId="0AD855D2">
                        <w:pPr>
                          <w:jc w:val="center"/>
                          <w:rPr>
                            <w:rFonts w:hint="eastAsia" w:ascii="宋体" w:hAnsi="宋体" w:cs="Arial"/>
                          </w:rPr>
                        </w:pPr>
                        <w:r>
                          <w:rPr>
                            <w:rFonts w:hint="eastAsia" w:ascii="宋体" w:hAnsi="宋体" w:cs="Arial"/>
                          </w:rPr>
                          <w:t>核实</w:t>
                        </w:r>
                      </w:p>
                      <w:p w14:paraId="6E52CD99">
                        <w:pPr>
                          <w:jc w:val="center"/>
                          <w:rPr>
                            <w:rFonts w:ascii="宋体" w:hAnsi="宋体"/>
                          </w:rPr>
                        </w:pPr>
                        <w:r>
                          <w:rPr>
                            <w:rFonts w:hint="eastAsia" w:ascii="宋体" w:hAnsi="宋体"/>
                          </w:rPr>
                          <w:t>（承包人）</w:t>
                        </w:r>
                      </w:p>
                    </w:txbxContent>
                  </v:textbox>
                </v:rect>
                <w10:wrap type="none"/>
                <w10:anchorlock/>
              </v:group>
            </w:pict>
          </mc:Fallback>
        </mc:AlternateContent>
      </w:r>
    </w:p>
    <w:p w14:paraId="6D8CF2F1">
      <w:pPr>
        <w:rPr>
          <w:rFonts w:hint="eastAsia" w:cs="Arial"/>
          <w:b/>
          <w:bCs/>
        </w:rPr>
      </w:pPr>
      <w:r>
        <w:rPr>
          <w:rFonts w:cs="Arial"/>
          <w:b/>
        </w:rPr>
        <w:t>7.</w:t>
      </w:r>
      <w:r>
        <w:rPr>
          <w:rFonts w:hint="eastAsia" w:cs="Arial"/>
          <w:b/>
        </w:rPr>
        <w:t>3</w:t>
      </w:r>
      <w:r>
        <w:rPr>
          <w:rFonts w:cs="Arial"/>
          <w:b/>
        </w:rPr>
        <w:t>.</w:t>
      </w:r>
      <w:r>
        <w:rPr>
          <w:rFonts w:hint="eastAsia" w:cs="Arial"/>
          <w:b/>
        </w:rPr>
        <w:t>1</w:t>
      </w:r>
      <w:r>
        <w:rPr>
          <w:rFonts w:cs="Arial"/>
          <w:b/>
        </w:rPr>
        <w:t>.</w:t>
      </w:r>
      <w:r>
        <w:rPr>
          <w:rFonts w:hint="eastAsia" w:cs="Arial"/>
          <w:b/>
          <w:bCs/>
        </w:rPr>
        <w:t>3调价原则</w:t>
      </w:r>
    </w:p>
    <w:p w14:paraId="50323581">
      <w:pPr>
        <w:rPr>
          <w:rFonts w:hint="eastAsia" w:hAnsi="宋体" w:cs="Arial"/>
          <w:bCs/>
        </w:rPr>
      </w:pPr>
      <w:r>
        <w:rPr>
          <w:rFonts w:hint="eastAsia" w:cs="Arial"/>
          <w:bCs/>
        </w:rPr>
        <w:t xml:space="preserve">   </w:t>
      </w:r>
      <w:r>
        <w:rPr>
          <w:rFonts w:hAnsi="宋体" w:cs="Arial"/>
          <w:bCs/>
        </w:rPr>
        <w:t>合同</w:t>
      </w:r>
      <w:r>
        <w:rPr>
          <w:rFonts w:hint="eastAsia" w:hAnsi="宋体" w:cs="Arial"/>
          <w:bCs/>
        </w:rPr>
        <w:t>价款调整应符合约定。未约定的，当发生以下事项时应予以调整。</w:t>
      </w:r>
    </w:p>
    <w:p w14:paraId="6FDA929D">
      <w:pPr>
        <w:rPr>
          <w:rFonts w:hint="eastAsia" w:hAnsi="宋体" w:cs="Arial"/>
          <w:bCs/>
        </w:rPr>
      </w:pPr>
      <w:r>
        <w:rPr>
          <w:rFonts w:hAnsi="宋体" w:cs="Arial"/>
          <w:bCs/>
        </w:rPr>
        <w:t>0</w:t>
      </w:r>
      <w:r>
        <w:rPr>
          <w:rFonts w:hint="eastAsia" w:hAnsi="宋体" w:cs="Arial"/>
          <w:bCs/>
        </w:rPr>
        <w:t>1、法律法规变化</w:t>
      </w:r>
    </w:p>
    <w:p w14:paraId="04BD37FB">
      <w:pPr>
        <w:rPr>
          <w:rFonts w:hint="eastAsia" w:hAnsi="宋体" w:cs="Arial"/>
        </w:rPr>
      </w:pPr>
      <w:r>
        <w:rPr>
          <w:rFonts w:hint="eastAsia" w:hAnsi="宋体" w:cs="Arial"/>
        </w:rPr>
        <w:t>（1）基准日后因法律法规变化引起造价增减，按建设行政主管部门或委托造价管理机构发布的规</w:t>
      </w:r>
    </w:p>
    <w:p w14:paraId="6341AF56">
      <w:pPr>
        <w:rPr>
          <w:rFonts w:hint="eastAsia" w:hAnsi="宋体" w:cs="Arial"/>
        </w:rPr>
      </w:pPr>
      <w:r>
        <w:rPr>
          <w:rFonts w:hint="eastAsia" w:hAnsi="宋体" w:cs="Arial"/>
        </w:rPr>
        <w:t xml:space="preserve">     定调整合同价款。</w:t>
      </w:r>
    </w:p>
    <w:p w14:paraId="2BDEE662">
      <w:pPr>
        <w:rPr>
          <w:rFonts w:hint="eastAsia" w:hAnsi="宋体" w:cs="Arial"/>
        </w:rPr>
      </w:pPr>
      <w:r>
        <w:rPr>
          <w:rFonts w:hint="eastAsia" w:hAnsi="宋体" w:cs="Arial"/>
        </w:rPr>
        <w:t>（2）因承包人原因导致工期延误，且规定调整时间在合同原定竣工时间之后。</w:t>
      </w:r>
    </w:p>
    <w:p w14:paraId="7E40F4A5">
      <w:pPr>
        <w:rPr>
          <w:rFonts w:hint="eastAsia" w:hAnsi="宋体" w:cs="Arial"/>
        </w:rPr>
      </w:pPr>
      <w:r>
        <w:rPr>
          <w:rFonts w:hint="eastAsia" w:hAnsi="宋体" w:cs="Arial"/>
        </w:rPr>
        <w:t>●合同价款调增的，不予调整。</w:t>
      </w:r>
    </w:p>
    <w:p w14:paraId="05EEFEAE">
      <w:pPr>
        <w:rPr>
          <w:rFonts w:hint="eastAsia" w:hAnsi="宋体" w:cs="Arial"/>
        </w:rPr>
      </w:pPr>
      <w:r>
        <w:rPr>
          <w:rFonts w:hint="eastAsia" w:hAnsi="宋体" w:cs="Arial"/>
        </w:rPr>
        <w:t>●合同价款调减的，予以调整。</w:t>
      </w:r>
    </w:p>
    <w:p w14:paraId="1AE87A41">
      <w:pPr>
        <w:rPr>
          <w:rFonts w:hint="eastAsia" w:hAnsi="宋体" w:cs="Arial"/>
          <w:bCs/>
        </w:rPr>
      </w:pPr>
      <w:r>
        <w:rPr>
          <w:rFonts w:hAnsi="宋体" w:cs="Arial"/>
          <w:bCs/>
        </w:rPr>
        <w:t>0</w:t>
      </w:r>
      <w:r>
        <w:rPr>
          <w:rFonts w:hint="eastAsia" w:hAnsi="宋体" w:cs="Arial"/>
          <w:bCs/>
        </w:rPr>
        <w:t>2、项目特征不符</w:t>
      </w:r>
    </w:p>
    <w:p w14:paraId="22B8ACD0">
      <w:pPr>
        <w:rPr>
          <w:rFonts w:hint="eastAsia" w:hAnsi="宋体" w:cs="Arial"/>
        </w:rPr>
      </w:pPr>
      <w:r>
        <w:rPr>
          <w:rFonts w:hint="eastAsia" w:hAnsi="宋体" w:cs="Arial"/>
        </w:rPr>
        <w:t>（1）承包人按发包人提供招标工程量清单实施合同工程，直到项目改变为止。</w:t>
      </w:r>
    </w:p>
    <w:p w14:paraId="3BFC8BFB">
      <w:pPr>
        <w:rPr>
          <w:rFonts w:hint="eastAsia" w:hAnsi="宋体" w:cs="Arial"/>
        </w:rPr>
      </w:pPr>
      <w:r>
        <w:rPr>
          <w:rFonts w:hint="eastAsia" w:hAnsi="宋体" w:cs="Arial"/>
        </w:rPr>
        <w:t>（2）承包人发现设计图纸（含设计变更）与招标工程量清单项目特征不符时，且该变化引起造价</w:t>
      </w:r>
    </w:p>
    <w:p w14:paraId="2A6A7073">
      <w:pPr>
        <w:rPr>
          <w:rFonts w:hint="eastAsia" w:hAnsi="宋体" w:cs="Arial"/>
        </w:rPr>
      </w:pPr>
      <w:r>
        <w:rPr>
          <w:rFonts w:hint="eastAsia" w:hAnsi="宋体" w:cs="Arial"/>
        </w:rPr>
        <w:t xml:space="preserve">     增减的，承、发包双方按新项目特征确定综合单价。</w:t>
      </w:r>
    </w:p>
    <w:p w14:paraId="4BC2139D">
      <w:pPr>
        <w:rPr>
          <w:rFonts w:hint="eastAsia" w:hAnsi="宋体" w:cs="Arial"/>
        </w:rPr>
      </w:pPr>
      <w:r>
        <w:rPr>
          <w:rFonts w:hAnsi="宋体" w:cs="Arial"/>
        </w:rPr>
        <w:t>0</w:t>
      </w:r>
      <w:r>
        <w:rPr>
          <w:rFonts w:hint="eastAsia" w:hAnsi="宋体" w:cs="Arial"/>
        </w:rPr>
        <w:t>3、工程量清单缺项</w:t>
      </w:r>
    </w:p>
    <w:p w14:paraId="274D4C43">
      <w:pPr>
        <w:rPr>
          <w:rFonts w:hint="eastAsia" w:hAnsi="宋体" w:cs="Arial"/>
        </w:rPr>
      </w:pPr>
      <w:r>
        <w:rPr>
          <w:rFonts w:hint="eastAsia" w:hAnsi="宋体" w:cs="Arial"/>
        </w:rPr>
        <w:t>（1）招标工程量清单缺项，新增分部分项工程量清单项目的，按工程变更条款调整单价。</w:t>
      </w:r>
    </w:p>
    <w:p w14:paraId="6EA853F7">
      <w:pPr>
        <w:rPr>
          <w:rFonts w:hint="eastAsia" w:hAnsi="宋体" w:cs="Arial"/>
        </w:rPr>
      </w:pPr>
      <w:r>
        <w:rPr>
          <w:rFonts w:hint="eastAsia" w:hAnsi="宋体" w:cs="Arial"/>
        </w:rPr>
        <w:t>（2）新增分部分项工程量清单项目引起措施项目变化的，按工程变更条款，承包人提交实施方案</w:t>
      </w:r>
    </w:p>
    <w:p w14:paraId="38309CB2">
      <w:pPr>
        <w:rPr>
          <w:rFonts w:hint="eastAsia" w:hAnsi="宋体" w:cs="Arial"/>
        </w:rPr>
      </w:pPr>
      <w:r>
        <w:rPr>
          <w:rFonts w:hint="eastAsia" w:hAnsi="宋体" w:cs="Arial"/>
        </w:rPr>
        <w:t xml:space="preserve">     经发包人批准后调整价款。</w:t>
      </w:r>
    </w:p>
    <w:p w14:paraId="09C61585">
      <w:pPr>
        <w:rPr>
          <w:rFonts w:hint="eastAsia" w:hAnsi="宋体" w:cs="Arial"/>
        </w:rPr>
      </w:pPr>
      <w:r>
        <w:rPr>
          <w:rFonts w:hAnsi="宋体" w:cs="Arial"/>
        </w:rPr>
        <w:t>0</w:t>
      </w:r>
      <w:r>
        <w:rPr>
          <w:rFonts w:hint="eastAsia" w:hAnsi="宋体" w:cs="Arial"/>
        </w:rPr>
        <w:t>4、工程量偏差</w:t>
      </w:r>
    </w:p>
    <w:p w14:paraId="22B20E98">
      <w:pPr>
        <w:rPr>
          <w:rFonts w:hint="eastAsia" w:hAnsi="宋体" w:cs="Arial"/>
        </w:rPr>
      </w:pPr>
      <w:r>
        <w:rPr>
          <w:rFonts w:hint="eastAsia" w:hAnsi="宋体" w:cs="Arial"/>
        </w:rPr>
        <w:t>（1）实际工程量与招标工程量清单出现偏差超过15%，可进行调整。</w:t>
      </w:r>
    </w:p>
    <w:p w14:paraId="7B0CFBD7">
      <w:pPr>
        <w:rPr>
          <w:rFonts w:hint="eastAsia" w:hAnsi="宋体" w:cs="Arial"/>
        </w:rPr>
      </w:pPr>
      <w:r>
        <w:rPr>
          <w:rFonts w:hint="eastAsia" w:hAnsi="宋体" w:cs="Arial"/>
        </w:rPr>
        <w:t>●超过15%以上时，增加部分工程量综合单价予以调低。</w:t>
      </w:r>
    </w:p>
    <w:p w14:paraId="236AE4B4">
      <w:pPr>
        <w:rPr>
          <w:rFonts w:hint="eastAsia" w:hAnsi="宋体" w:cs="Arial"/>
        </w:rPr>
      </w:pPr>
      <w:r>
        <w:rPr>
          <w:rFonts w:hint="eastAsia" w:hAnsi="宋体" w:cs="Arial"/>
        </w:rPr>
        <w:t>●减少15%以上时，减少后剩余部分工程量综合单价予以调高。</w:t>
      </w:r>
    </w:p>
    <w:p w14:paraId="4E512681">
      <w:pPr>
        <w:rPr>
          <w:rFonts w:hint="eastAsia" w:hAnsi="宋体" w:cs="Arial"/>
        </w:rPr>
      </w:pPr>
      <w:r>
        <w:rPr>
          <w:rFonts w:hint="eastAsia" w:hAnsi="宋体" w:cs="Arial"/>
        </w:rPr>
        <w:t>（2）实际工程量与招标工程量清单出现偏差超过15%，且该变化引起相关措施项目费用变化，按</w:t>
      </w:r>
    </w:p>
    <w:p w14:paraId="553E9DB2">
      <w:pPr>
        <w:rPr>
          <w:rFonts w:hint="eastAsia" w:hAnsi="宋体" w:cs="Arial"/>
        </w:rPr>
      </w:pPr>
      <w:r>
        <w:rPr>
          <w:rFonts w:hint="eastAsia" w:hAnsi="宋体" w:cs="Arial"/>
        </w:rPr>
        <w:t xml:space="preserve">     系数或单一总价调整，按以下原则调整。</w:t>
      </w:r>
    </w:p>
    <w:p w14:paraId="0F9A402E">
      <w:pPr>
        <w:rPr>
          <w:rFonts w:hint="eastAsia" w:hAnsi="宋体" w:cs="Arial"/>
        </w:rPr>
      </w:pPr>
      <w:r>
        <w:rPr>
          <w:rFonts w:hint="eastAsia" w:hAnsi="宋体" w:cs="Arial"/>
        </w:rPr>
        <w:t>●工程量增加的措施项目费调增。</w:t>
      </w:r>
    </w:p>
    <w:p w14:paraId="6FE53230">
      <w:pPr>
        <w:rPr>
          <w:rFonts w:hint="eastAsia" w:hAnsi="宋体" w:cs="Arial"/>
        </w:rPr>
      </w:pPr>
      <w:r>
        <w:rPr>
          <w:rFonts w:hint="eastAsia" w:hAnsi="宋体" w:cs="Arial"/>
        </w:rPr>
        <w:t>●工程量减少的措施项目费调减。</w:t>
      </w:r>
    </w:p>
    <w:p w14:paraId="415EAE87">
      <w:pPr>
        <w:rPr>
          <w:rFonts w:hint="eastAsia" w:hAnsi="宋体" w:cs="Arial"/>
        </w:rPr>
      </w:pPr>
      <w:r>
        <w:rPr>
          <w:rFonts w:hAnsi="宋体" w:cs="Arial"/>
        </w:rPr>
        <w:t>0</w:t>
      </w:r>
      <w:r>
        <w:rPr>
          <w:rFonts w:hint="eastAsia" w:hAnsi="宋体" w:cs="Arial"/>
        </w:rPr>
        <w:t>5、计日工</w:t>
      </w:r>
    </w:p>
    <w:p w14:paraId="3C733D08">
      <w:pPr>
        <w:rPr>
          <w:rFonts w:hint="eastAsia" w:hAnsi="宋体" w:cs="Arial"/>
        </w:rPr>
      </w:pPr>
      <w:r>
        <w:rPr>
          <w:rFonts w:hint="eastAsia" w:hAnsi="宋体" w:cs="Arial"/>
        </w:rPr>
        <w:t>（1）发包人通知承包人以计日工方式实施的零星工作，承包人应予以执行。</w:t>
      </w:r>
    </w:p>
    <w:p w14:paraId="54014330">
      <w:pPr>
        <w:rPr>
          <w:rFonts w:hint="eastAsia" w:hAnsi="宋体" w:cs="Arial"/>
        </w:rPr>
      </w:pPr>
      <w:r>
        <w:rPr>
          <w:rFonts w:hint="eastAsia" w:hAnsi="宋体" w:cs="Arial"/>
        </w:rPr>
        <w:t>（2）采用计日工计价的变更工作，实施中，承包人应向发包人提交有关报表和凭证。</w:t>
      </w:r>
    </w:p>
    <w:p w14:paraId="0F677F17">
      <w:pPr>
        <w:rPr>
          <w:rFonts w:hint="eastAsia" w:hAnsi="宋体" w:cs="Arial"/>
        </w:rPr>
      </w:pPr>
      <w:r>
        <w:rPr>
          <w:rFonts w:hint="eastAsia" w:hAnsi="宋体" w:cs="Arial"/>
        </w:rPr>
        <w:t>●工程内容、名称、数量。</w:t>
      </w:r>
    </w:p>
    <w:p w14:paraId="274F3F65">
      <w:pPr>
        <w:rPr>
          <w:rFonts w:hint="eastAsia" w:hAnsi="宋体" w:cs="Arial"/>
        </w:rPr>
      </w:pPr>
      <w:r>
        <w:rPr>
          <w:rFonts w:hint="eastAsia" w:hAnsi="宋体" w:cs="Arial"/>
        </w:rPr>
        <w:t>●投入该工作人员姓名、工种、级别和耗用工时。</w:t>
      </w:r>
    </w:p>
    <w:p w14:paraId="4B5FCE3A">
      <w:pPr>
        <w:rPr>
          <w:rFonts w:hint="eastAsia" w:hAnsi="宋体" w:cs="Arial"/>
        </w:rPr>
      </w:pPr>
      <w:r>
        <w:rPr>
          <w:rFonts w:hint="eastAsia" w:hAnsi="宋体" w:cs="Arial"/>
        </w:rPr>
        <w:t>●投入该工作材料名称、类别和数量。</w:t>
      </w:r>
    </w:p>
    <w:p w14:paraId="779217C7">
      <w:pPr>
        <w:rPr>
          <w:rFonts w:hint="eastAsia" w:hAnsi="宋体" w:cs="Arial"/>
        </w:rPr>
      </w:pPr>
      <w:r>
        <w:rPr>
          <w:rFonts w:hint="eastAsia" w:hAnsi="宋体" w:cs="Arial"/>
        </w:rPr>
        <w:t>●投入该工作机械设备型号、台数和耗用台时。</w:t>
      </w:r>
    </w:p>
    <w:p w14:paraId="42B4B00F">
      <w:pPr>
        <w:rPr>
          <w:rFonts w:hint="eastAsia" w:hAnsi="宋体" w:cs="Arial"/>
        </w:rPr>
      </w:pPr>
      <w:r>
        <w:rPr>
          <w:rFonts w:hint="eastAsia" w:hAnsi="宋体" w:cs="Arial"/>
        </w:rPr>
        <w:t>●发包人要求提交的其他资料和凭证。</w:t>
      </w:r>
    </w:p>
    <w:p w14:paraId="1515481B">
      <w:pPr>
        <w:rPr>
          <w:rFonts w:hint="eastAsia" w:hAnsi="宋体" w:cs="Arial"/>
        </w:rPr>
      </w:pPr>
      <w:r>
        <w:rPr>
          <w:rFonts w:hint="eastAsia" w:hAnsi="宋体" w:cs="Arial"/>
        </w:rPr>
        <w:t>（3）任一计日工持续进行时，承包人应在该项工作实施结束后24h内向发包人提交计日工记录汇</w:t>
      </w:r>
    </w:p>
    <w:p w14:paraId="59ACA390">
      <w:pPr>
        <w:rPr>
          <w:rFonts w:hint="eastAsia" w:hAnsi="宋体" w:cs="Arial"/>
        </w:rPr>
      </w:pPr>
      <w:r>
        <w:rPr>
          <w:rFonts w:hint="eastAsia" w:hAnsi="宋体" w:cs="Arial"/>
        </w:rPr>
        <w:t xml:space="preserve">     总的现场签证报告，发包人2h内确认，作为计日工计价和支付的依据。</w:t>
      </w:r>
    </w:p>
    <w:p w14:paraId="3F76FA35">
      <w:pPr>
        <w:rPr>
          <w:rFonts w:hint="eastAsia" w:hAnsi="宋体" w:cs="Arial"/>
        </w:rPr>
      </w:pPr>
      <w:r>
        <w:rPr>
          <w:rFonts w:hint="eastAsia" w:hAnsi="宋体" w:cs="Arial"/>
        </w:rPr>
        <w:t>（4）每个支付期末，承包人应提交本期所有计日工记录的签证汇总表，列入进度款支付。</w:t>
      </w:r>
    </w:p>
    <w:p w14:paraId="20B2D918">
      <w:pPr>
        <w:rPr>
          <w:rFonts w:hint="eastAsia" w:hAnsi="宋体" w:cs="Arial"/>
        </w:rPr>
      </w:pPr>
      <w:r>
        <w:rPr>
          <w:rFonts w:hAnsi="宋体" w:cs="Arial"/>
        </w:rPr>
        <w:t>0</w:t>
      </w:r>
      <w:r>
        <w:rPr>
          <w:rFonts w:hint="eastAsia" w:hAnsi="宋体" w:cs="Arial"/>
        </w:rPr>
        <w:t>6、物价变化</w:t>
      </w:r>
    </w:p>
    <w:p w14:paraId="1A8E2724">
      <w:pPr>
        <w:rPr>
          <w:rFonts w:hint="eastAsia" w:hAnsi="宋体" w:cs="Arial"/>
        </w:rPr>
      </w:pPr>
      <w:r>
        <w:rPr>
          <w:rFonts w:hint="eastAsia" w:hAnsi="宋体" w:cs="Arial"/>
        </w:rPr>
        <w:t>（1）承包人采购材料/设备应约定价格调整范围和幅度，未约定的，单价变化超过5%，超过部分</w:t>
      </w:r>
    </w:p>
    <w:p w14:paraId="78A46014">
      <w:pPr>
        <w:rPr>
          <w:rFonts w:hint="eastAsia" w:hAnsi="宋体" w:cs="Arial"/>
        </w:rPr>
      </w:pPr>
      <w:r>
        <w:rPr>
          <w:rFonts w:hint="eastAsia" w:hAnsi="宋体" w:cs="Arial"/>
        </w:rPr>
        <w:t xml:space="preserve">     的价格按价格指数调整法或造价信息差额调整法计算。</w:t>
      </w:r>
    </w:p>
    <w:p w14:paraId="654AE46C">
      <w:pPr>
        <w:rPr>
          <w:rFonts w:hint="eastAsia" w:hAnsi="宋体" w:cs="Arial"/>
        </w:rPr>
      </w:pPr>
      <w:r>
        <w:rPr>
          <w:rFonts w:hint="eastAsia" w:hAnsi="宋体" w:cs="Arial"/>
        </w:rPr>
        <w:t>（2）发生合同工期延误的，按以下原则调整。</w:t>
      </w:r>
    </w:p>
    <w:p w14:paraId="42E8E618">
      <w:pPr>
        <w:rPr>
          <w:rFonts w:hint="eastAsia" w:hAnsi="宋体" w:cs="Arial"/>
        </w:rPr>
      </w:pPr>
      <w:r>
        <w:rPr>
          <w:rFonts w:hint="eastAsia" w:hAnsi="宋体" w:cs="Arial"/>
        </w:rPr>
        <w:t>●非承包人原因，按计划进度与实际进度日期两者的较高者。</w:t>
      </w:r>
    </w:p>
    <w:p w14:paraId="14F5FE6A">
      <w:pPr>
        <w:rPr>
          <w:rFonts w:hint="eastAsia" w:hAnsi="宋体" w:cs="Arial"/>
        </w:rPr>
      </w:pPr>
      <w:r>
        <w:rPr>
          <w:rFonts w:hint="eastAsia" w:hAnsi="宋体" w:cs="Arial"/>
        </w:rPr>
        <w:t>●承包人原因，按计划进度与实际进度日期两者的较低者。</w:t>
      </w:r>
    </w:p>
    <w:p w14:paraId="09228E9D">
      <w:pPr>
        <w:rPr>
          <w:rFonts w:hint="eastAsia" w:hAnsi="宋体" w:cs="Arial"/>
        </w:rPr>
      </w:pPr>
      <w:r>
        <w:rPr>
          <w:rFonts w:hint="eastAsia" w:hAnsi="宋体" w:cs="Arial"/>
        </w:rPr>
        <w:t>（3）发包人供应材料/设备的，由发包人按实际情况调整。</w:t>
      </w:r>
    </w:p>
    <w:p w14:paraId="524BC6E7">
      <w:pPr>
        <w:rPr>
          <w:rFonts w:hint="eastAsia" w:hAnsi="宋体" w:cs="Arial"/>
        </w:rPr>
      </w:pPr>
      <w:r>
        <w:rPr>
          <w:rFonts w:hAnsi="宋体" w:cs="Arial"/>
        </w:rPr>
        <w:t>0</w:t>
      </w:r>
      <w:r>
        <w:rPr>
          <w:rFonts w:hint="eastAsia" w:hAnsi="宋体" w:cs="Arial"/>
        </w:rPr>
        <w:t>7、暂估价</w:t>
      </w:r>
    </w:p>
    <w:p w14:paraId="3AC140E7">
      <w:pPr>
        <w:rPr>
          <w:rFonts w:hint="eastAsia" w:hAnsi="宋体" w:cs="Arial"/>
        </w:rPr>
      </w:pPr>
      <w:r>
        <w:rPr>
          <w:rFonts w:hint="eastAsia" w:hAnsi="宋体" w:cs="Arial"/>
        </w:rPr>
        <w:t>（1）发包人在招标工程量清单中给定暂估价的材料、工程设备，按以下原则处理。</w:t>
      </w:r>
    </w:p>
    <w:p w14:paraId="063760CC">
      <w:pPr>
        <w:rPr>
          <w:rFonts w:hint="eastAsia" w:hAnsi="宋体" w:cs="Arial"/>
        </w:rPr>
      </w:pPr>
      <w:r>
        <w:rPr>
          <w:rFonts w:hint="eastAsia" w:hAnsi="宋体" w:cs="Arial"/>
        </w:rPr>
        <w:t>●属于依法必须招标的，由发承包双方以招标的方式选择供应商，确定价格，并以此为依据取代暂</w:t>
      </w:r>
    </w:p>
    <w:p w14:paraId="2AEBDD85">
      <w:pPr>
        <w:rPr>
          <w:rFonts w:hint="eastAsia" w:hAnsi="宋体" w:cs="Arial"/>
        </w:rPr>
      </w:pPr>
      <w:r>
        <w:rPr>
          <w:rFonts w:hint="eastAsia" w:hAnsi="宋体" w:cs="Arial"/>
        </w:rPr>
        <w:t xml:space="preserve">  估价，调整合同价款。</w:t>
      </w:r>
    </w:p>
    <w:p w14:paraId="51A285C9">
      <w:pPr>
        <w:rPr>
          <w:rFonts w:hint="eastAsia" w:hAnsi="宋体" w:cs="Arial"/>
        </w:rPr>
      </w:pPr>
      <w:r>
        <w:rPr>
          <w:rFonts w:hint="eastAsia" w:hAnsi="宋体" w:cs="Arial"/>
        </w:rPr>
        <w:t>●不属于依法必须招标的，由承包人按照合同约定采购，经发包人确认后以此为依据取代暂估价，</w:t>
      </w:r>
    </w:p>
    <w:p w14:paraId="6C27E8EA">
      <w:pPr>
        <w:rPr>
          <w:rFonts w:hint="eastAsia" w:hAnsi="宋体" w:cs="Arial"/>
        </w:rPr>
      </w:pPr>
      <w:r>
        <w:rPr>
          <w:rFonts w:hint="eastAsia" w:hAnsi="宋体" w:cs="Arial"/>
        </w:rPr>
        <w:t xml:space="preserve">  调整合同价款。</w:t>
      </w:r>
    </w:p>
    <w:p w14:paraId="079DF2FF">
      <w:pPr>
        <w:rPr>
          <w:rFonts w:hint="eastAsia" w:hAnsi="宋体" w:cs="Arial"/>
        </w:rPr>
      </w:pPr>
      <w:r>
        <w:rPr>
          <w:rFonts w:hint="eastAsia" w:hAnsi="宋体" w:cs="Arial"/>
        </w:rPr>
        <w:t>（2）发包人在工程量清单中给定哲估价的专业工程，按以下原则处理。</w:t>
      </w:r>
    </w:p>
    <w:p w14:paraId="7CCB04FB">
      <w:pPr>
        <w:rPr>
          <w:rFonts w:hint="eastAsia" w:hAnsi="宋体" w:cs="Arial"/>
        </w:rPr>
      </w:pPr>
      <w:r>
        <w:rPr>
          <w:rFonts w:hint="eastAsia" w:hAnsi="宋体" w:cs="Arial"/>
        </w:rPr>
        <w:t>●属于依法必须招标的，应当由发承包双方依法组织招标选择专业分包人，并接受有管辖权的建设</w:t>
      </w:r>
    </w:p>
    <w:p w14:paraId="3C86341B">
      <w:pPr>
        <w:rPr>
          <w:rFonts w:hint="eastAsia" w:hAnsi="宋体" w:cs="Arial"/>
        </w:rPr>
      </w:pPr>
      <w:r>
        <w:rPr>
          <w:rFonts w:hint="eastAsia" w:hAnsi="宋体" w:cs="Arial"/>
        </w:rPr>
        <w:t xml:space="preserve">  工程招标投标管理机构的监督。</w:t>
      </w:r>
    </w:p>
    <w:p w14:paraId="5D97B785">
      <w:pPr>
        <w:rPr>
          <w:rFonts w:hint="eastAsia" w:hAnsi="宋体" w:cs="Arial"/>
        </w:rPr>
      </w:pPr>
      <w:r>
        <w:rPr>
          <w:rFonts w:hint="eastAsia" w:hAnsi="宋体" w:cs="Arial"/>
        </w:rPr>
        <w:t>●不属于依法必须招标的，应按照工程变更价款的确定方法确定专业工程价欹．并以此为依据取代</w:t>
      </w:r>
    </w:p>
    <w:p w14:paraId="01F25D5F">
      <w:pPr>
        <w:rPr>
          <w:rFonts w:hint="eastAsia" w:hAnsi="宋体" w:cs="Arial"/>
        </w:rPr>
      </w:pPr>
      <w:r>
        <w:rPr>
          <w:rFonts w:hint="eastAsia" w:hAnsi="宋体" w:cs="Arial"/>
        </w:rPr>
        <w:t xml:space="preserve">  专业工程暂估价，调整合同价款。</w:t>
      </w:r>
    </w:p>
    <w:p w14:paraId="54391394">
      <w:pPr>
        <w:rPr>
          <w:rFonts w:hint="eastAsia" w:hAnsi="宋体" w:cs="Arial"/>
        </w:rPr>
      </w:pPr>
      <w:r>
        <w:rPr>
          <w:rFonts w:hAnsi="宋体" w:cs="Arial"/>
        </w:rPr>
        <w:t>0</w:t>
      </w:r>
      <w:r>
        <w:rPr>
          <w:rFonts w:hint="eastAsia" w:hAnsi="宋体" w:cs="Arial"/>
        </w:rPr>
        <w:t>8、不可抗力</w:t>
      </w:r>
    </w:p>
    <w:p w14:paraId="17B6AB64">
      <w:pPr>
        <w:rPr>
          <w:rFonts w:hint="eastAsia" w:hAnsi="宋体" w:cs="Arial"/>
        </w:rPr>
      </w:pPr>
      <w:r>
        <w:rPr>
          <w:rFonts w:hint="eastAsia" w:hAnsi="宋体" w:cs="Arial"/>
        </w:rPr>
        <w:t>（1）合同工程本身的损害、因工程损害导致第三方人员伤亡和财产损失以及运至施工场地用于施</w:t>
      </w:r>
    </w:p>
    <w:p w14:paraId="35386A7D">
      <w:pPr>
        <w:rPr>
          <w:rFonts w:hint="eastAsia" w:hAnsi="宋体" w:cs="Arial"/>
        </w:rPr>
      </w:pPr>
      <w:r>
        <w:rPr>
          <w:rFonts w:hint="eastAsia" w:hAnsi="宋体" w:cs="Arial"/>
        </w:rPr>
        <w:t xml:space="preserve">     工的材料和待安装的设备的损害，由发包人承担。</w:t>
      </w:r>
    </w:p>
    <w:p w14:paraId="1D8EB652">
      <w:pPr>
        <w:rPr>
          <w:rFonts w:hint="eastAsia" w:hAnsi="宋体" w:cs="Arial"/>
        </w:rPr>
      </w:pPr>
      <w:r>
        <w:rPr>
          <w:rFonts w:hint="eastAsia" w:hAnsi="宋体" w:cs="Arial"/>
        </w:rPr>
        <w:t>（2）发包人、承包人人员伤亡由其所在单位负责，并承担相应费用。</w:t>
      </w:r>
    </w:p>
    <w:p w14:paraId="2C1F7CB1">
      <w:pPr>
        <w:rPr>
          <w:rFonts w:hint="eastAsia" w:hAnsi="宋体" w:cs="Arial"/>
        </w:rPr>
      </w:pPr>
      <w:r>
        <w:rPr>
          <w:rFonts w:hint="eastAsia" w:hAnsi="宋体" w:cs="Arial"/>
        </w:rPr>
        <w:t>（3）承包人的施工机械设备损坏及停工损失，应由承包人承担。</w:t>
      </w:r>
    </w:p>
    <w:p w14:paraId="103B410A">
      <w:pPr>
        <w:rPr>
          <w:rFonts w:hint="eastAsia" w:hAnsi="宋体" w:cs="Arial"/>
        </w:rPr>
      </w:pPr>
      <w:r>
        <w:rPr>
          <w:rFonts w:hint="eastAsia" w:hAnsi="宋体" w:cs="Arial"/>
        </w:rPr>
        <w:t>（4）停工期间，承包人应发包人要求留在施工场地必要的管理及保卫人员的费用应由发包人承担。</w:t>
      </w:r>
    </w:p>
    <w:p w14:paraId="29561F18">
      <w:pPr>
        <w:rPr>
          <w:rFonts w:hint="eastAsia" w:hAnsi="宋体" w:cs="Arial"/>
        </w:rPr>
      </w:pPr>
      <w:r>
        <w:rPr>
          <w:rFonts w:hint="eastAsia" w:hAnsi="宋体" w:cs="Arial"/>
        </w:rPr>
        <w:t>（5）工程所需清理、修复费用，应由发包人承担。</w:t>
      </w:r>
    </w:p>
    <w:p w14:paraId="34EDAC82">
      <w:pPr>
        <w:rPr>
          <w:rFonts w:hint="eastAsia" w:hAnsi="宋体" w:cs="Arial"/>
        </w:rPr>
      </w:pPr>
      <w:r>
        <w:rPr>
          <w:rFonts w:hint="eastAsia" w:hAnsi="宋体" w:cs="Arial"/>
        </w:rPr>
        <w:t>（6）不可抗力解除后复工的，若不能按期竣工，应合理延长工期。发包人要求赶工的，赶工费用</w:t>
      </w:r>
    </w:p>
    <w:p w14:paraId="50033E61">
      <w:pPr>
        <w:rPr>
          <w:rFonts w:hint="eastAsia" w:hAnsi="宋体" w:cs="Arial"/>
        </w:rPr>
      </w:pPr>
      <w:r>
        <w:rPr>
          <w:rFonts w:hint="eastAsia" w:hAnsi="宋体" w:cs="Arial"/>
        </w:rPr>
        <w:t xml:space="preserve">     应由发包人承担。</w:t>
      </w:r>
    </w:p>
    <w:p w14:paraId="7C86FB94">
      <w:pPr>
        <w:rPr>
          <w:rFonts w:hint="eastAsia" w:hAnsi="宋体" w:cs="Arial"/>
        </w:rPr>
      </w:pPr>
      <w:r>
        <w:rPr>
          <w:rFonts w:hAnsi="宋体" w:cs="Arial"/>
        </w:rPr>
        <w:t>0</w:t>
      </w:r>
      <w:r>
        <w:rPr>
          <w:rFonts w:hint="eastAsia" w:hAnsi="宋体" w:cs="Arial"/>
        </w:rPr>
        <w:t>9、提前竣工（赶工补偿）</w:t>
      </w:r>
    </w:p>
    <w:p w14:paraId="26619D89">
      <w:pPr>
        <w:rPr>
          <w:rFonts w:hint="eastAsia" w:hAnsi="宋体" w:cs="Arial"/>
        </w:rPr>
      </w:pPr>
      <w:r>
        <w:rPr>
          <w:rFonts w:hint="eastAsia" w:hAnsi="宋体" w:cs="Arial"/>
        </w:rPr>
        <w:t>（1）工程发包时，招标人应当依据相关工程的工期定额合理计算工期，压缩的工期天数不得超过</w:t>
      </w:r>
    </w:p>
    <w:p w14:paraId="78D46EC3">
      <w:pPr>
        <w:rPr>
          <w:rFonts w:hint="eastAsia" w:hAnsi="宋体" w:cs="Arial"/>
        </w:rPr>
      </w:pPr>
      <w:r>
        <w:rPr>
          <w:rFonts w:hint="eastAsia" w:hAnsi="宋体" w:cs="Arial"/>
        </w:rPr>
        <w:t xml:space="preserve">     定额工期的20%,将其量化．超过者，应在招标文件中明示增加赶工费用。</w:t>
      </w:r>
    </w:p>
    <w:p w14:paraId="1AF0B4C8">
      <w:pPr>
        <w:rPr>
          <w:rFonts w:hint="eastAsia" w:hAnsi="宋体" w:cs="Arial"/>
        </w:rPr>
      </w:pPr>
      <w:r>
        <w:rPr>
          <w:rFonts w:hint="eastAsia" w:hAnsi="宋体" w:cs="Arial"/>
        </w:rPr>
        <w:t>（2）工程实施过程中，发包人要求合同工程提前竣工的，应征得承包人同意后与承包人商定采取</w:t>
      </w:r>
    </w:p>
    <w:p w14:paraId="2C67026C">
      <w:pPr>
        <w:rPr>
          <w:rFonts w:hint="eastAsia" w:hAnsi="宋体" w:cs="Arial"/>
        </w:rPr>
      </w:pPr>
      <w:r>
        <w:rPr>
          <w:rFonts w:hint="eastAsia" w:hAnsi="宋体" w:cs="Arial"/>
        </w:rPr>
        <w:t xml:space="preserve">     加快工程进度的措施，并应修订合同工程进度计划。发包人应承担承包人由此增加的提前竣工</w:t>
      </w:r>
    </w:p>
    <w:p w14:paraId="5C70210A">
      <w:pPr>
        <w:rPr>
          <w:rFonts w:hint="eastAsia" w:hAnsi="宋体" w:cs="Arial"/>
        </w:rPr>
      </w:pPr>
      <w:r>
        <w:rPr>
          <w:rFonts w:hint="eastAsia" w:hAnsi="宋体" w:cs="Arial"/>
        </w:rPr>
        <w:t xml:space="preserve">    （赶工补偿）费用。</w:t>
      </w:r>
    </w:p>
    <w:p w14:paraId="1EFD610B">
      <w:pPr>
        <w:rPr>
          <w:rFonts w:hint="eastAsia" w:hAnsi="宋体" w:cs="Arial"/>
        </w:rPr>
      </w:pPr>
      <w:r>
        <w:rPr>
          <w:rFonts w:hint="eastAsia" w:hAnsi="宋体" w:cs="Arial"/>
        </w:rPr>
        <w:t>（3）发承包双方应在合同中约定提前竣工每日历天应补偿额度，此项费用应作为增加合同价款列</w:t>
      </w:r>
    </w:p>
    <w:p w14:paraId="0DEE8C4C">
      <w:pPr>
        <w:rPr>
          <w:rFonts w:hint="eastAsia" w:hAnsi="宋体" w:cs="Arial"/>
        </w:rPr>
      </w:pPr>
      <w:r>
        <w:rPr>
          <w:rFonts w:hint="eastAsia" w:hAnsi="宋体" w:cs="Arial"/>
        </w:rPr>
        <w:t xml:space="preserve">    人竣工结算文件中，应与结算款一并支付。</w:t>
      </w:r>
    </w:p>
    <w:p w14:paraId="60307540">
      <w:pPr>
        <w:rPr>
          <w:rFonts w:hint="eastAsia" w:hAnsi="宋体" w:cs="Arial"/>
        </w:rPr>
      </w:pPr>
      <w:r>
        <w:rPr>
          <w:rFonts w:hint="eastAsia" w:hAnsi="宋体" w:cs="Arial"/>
        </w:rPr>
        <w:t>10、工程变更价款</w:t>
      </w:r>
    </w:p>
    <w:p w14:paraId="3FCECC9E">
      <w:pPr>
        <w:rPr>
          <w:rFonts w:hint="eastAsia" w:hAnsi="宋体" w:cs="Arial"/>
        </w:rPr>
      </w:pPr>
      <w:r>
        <w:rPr>
          <w:rFonts w:hint="eastAsia" w:hAnsi="宋体" w:cs="Arial"/>
        </w:rPr>
        <w:t>（1）已标价合同工程量清单项目或其工程量发生变化，按以下原则调整：</w:t>
      </w:r>
    </w:p>
    <w:p w14:paraId="03046FF1">
      <w:pPr>
        <w:rPr>
          <w:rFonts w:hint="eastAsia" w:hAnsi="宋体" w:cs="Arial"/>
        </w:rPr>
      </w:pPr>
      <w:r>
        <w:rPr>
          <w:rFonts w:hint="eastAsia" w:hAnsi="宋体" w:cs="Arial"/>
        </w:rPr>
        <w:t>●有适用变更的项目，采用该项目单价。</w:t>
      </w:r>
    </w:p>
    <w:p w14:paraId="7D567A88">
      <w:pPr>
        <w:rPr>
          <w:rFonts w:hint="eastAsia" w:hAnsi="宋体" w:cs="Arial"/>
        </w:rPr>
      </w:pPr>
      <w:r>
        <w:rPr>
          <w:rFonts w:hint="eastAsia" w:hAnsi="宋体" w:cs="Arial"/>
        </w:rPr>
        <w:t>●没有适用，但有类似于变更工程的项目，在合理范围内参照类似项目单价。</w:t>
      </w:r>
    </w:p>
    <w:p w14:paraId="113B8822">
      <w:pPr>
        <w:rPr>
          <w:rFonts w:hint="eastAsia" w:hAnsi="宋体" w:cs="Arial"/>
        </w:rPr>
      </w:pPr>
      <w:r>
        <w:rPr>
          <w:rFonts w:hint="eastAsia" w:hAnsi="宋体" w:cs="Arial"/>
        </w:rPr>
        <w:t>●没有适用或类似于变更工程项目的，由承包人提出变更工程项目单价，发包人（或委托监理人）</w:t>
      </w:r>
    </w:p>
    <w:p w14:paraId="14267E01">
      <w:pPr>
        <w:rPr>
          <w:rFonts w:hint="eastAsia" w:hAnsi="宋体" w:cs="Arial"/>
        </w:rPr>
      </w:pPr>
      <w:r>
        <w:rPr>
          <w:rFonts w:hint="eastAsia" w:hAnsi="宋体" w:cs="Arial"/>
        </w:rPr>
        <w:t xml:space="preserve">  确认后调整。</w:t>
      </w:r>
    </w:p>
    <w:p w14:paraId="0B0B2942">
      <w:pPr>
        <w:rPr>
          <w:rFonts w:hint="eastAsia" w:hAnsi="宋体" w:cs="Arial"/>
        </w:rPr>
      </w:pPr>
      <w:r>
        <w:rPr>
          <w:rFonts w:hint="eastAsia" w:hAnsi="宋体" w:cs="Arial"/>
        </w:rPr>
        <w:t>（2）措施项目费用变化，按以下原则调整</w:t>
      </w:r>
    </w:p>
    <w:p w14:paraId="1DA45F25">
      <w:pPr>
        <w:rPr>
          <w:rFonts w:hint="eastAsia" w:hAnsi="宋体" w:cs="Arial"/>
        </w:rPr>
      </w:pPr>
      <w:r>
        <w:rPr>
          <w:rFonts w:hint="eastAsia" w:hAnsi="宋体" w:cs="Arial"/>
        </w:rPr>
        <w:t>●安全文明施工费按照实际发生变化的措施项目调整，不得浮动。</w:t>
      </w:r>
    </w:p>
    <w:p w14:paraId="23DCBAA4">
      <w:pPr>
        <w:rPr>
          <w:rFonts w:hint="eastAsia" w:hAnsi="宋体" w:cs="Arial"/>
        </w:rPr>
      </w:pPr>
      <w:r>
        <w:rPr>
          <w:rFonts w:hint="eastAsia" w:hAnsi="宋体" w:cs="Arial"/>
        </w:rPr>
        <w:t>●采用单价计算的措施项目费，按照实际发生变化的措施项目及已标价工程量清单项目确定单价。</w:t>
      </w:r>
    </w:p>
    <w:p w14:paraId="2FCCEAA5">
      <w:pPr>
        <w:rPr>
          <w:rFonts w:hint="eastAsia" w:hAnsi="宋体" w:cs="Arial"/>
        </w:rPr>
      </w:pPr>
      <w:r>
        <w:rPr>
          <w:rFonts w:hint="eastAsia" w:hAnsi="宋体" w:cs="Arial"/>
        </w:rPr>
        <w:t>●按总价（或系数）计算的措施项目费，按照实际发生变化的措施项目调整，但应考虑承包人报价</w:t>
      </w:r>
    </w:p>
    <w:p w14:paraId="713A961E">
      <w:pPr>
        <w:rPr>
          <w:rFonts w:hint="eastAsia" w:hAnsi="宋体" w:cs="Arial"/>
        </w:rPr>
      </w:pPr>
      <w:r>
        <w:rPr>
          <w:rFonts w:hint="eastAsia" w:hAnsi="宋体" w:cs="Arial"/>
        </w:rPr>
        <w:t xml:space="preserve">  浮动因素，即调整金额按照实际调整金额乘以承包人报价浮动率计算。</w:t>
      </w:r>
    </w:p>
    <w:p w14:paraId="26E35AB0">
      <w:pPr>
        <w:rPr>
          <w:rFonts w:hint="eastAsia" w:hAnsi="宋体" w:cs="Arial"/>
        </w:rPr>
      </w:pPr>
      <w:r>
        <w:rPr>
          <w:rFonts w:hint="eastAsia" w:hAnsi="宋体" w:cs="Arial"/>
        </w:rPr>
        <w:t>●如果承包人未事先将拟实施的方案提交给发包人确认，则视为工程变更不引起措施项目费的调整</w:t>
      </w:r>
    </w:p>
    <w:p w14:paraId="1AC3240C">
      <w:pPr>
        <w:rPr>
          <w:rFonts w:hint="eastAsia" w:hAnsi="宋体" w:cs="Arial"/>
        </w:rPr>
      </w:pPr>
      <w:r>
        <w:rPr>
          <w:rFonts w:hint="eastAsia" w:hAnsi="宋体" w:cs="Arial"/>
        </w:rPr>
        <w:t xml:space="preserve">  或承包人放弃调整措施项目费的权利。</w:t>
      </w:r>
    </w:p>
    <w:p w14:paraId="0E77A2F2">
      <w:pPr>
        <w:rPr>
          <w:rFonts w:hint="eastAsia" w:eastAsia="黑体" w:cs="Arial"/>
          <w:b/>
          <w:bCs/>
          <w:sz w:val="28"/>
          <w:szCs w:val="28"/>
        </w:rPr>
      </w:pPr>
      <w:r>
        <w:rPr>
          <w:rFonts w:hint="eastAsia" w:eastAsia="黑体" w:cs="Arial"/>
          <w:b/>
          <w:sz w:val="28"/>
          <w:szCs w:val="28"/>
        </w:rPr>
        <w:t>7</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2工程计量</w:t>
      </w:r>
    </w:p>
    <w:p w14:paraId="403ED8F8">
      <w:pPr>
        <w:rPr>
          <w:rFonts w:cs="Arial"/>
          <w:b/>
          <w:bCs/>
        </w:rPr>
      </w:pPr>
      <w:r>
        <w:rPr>
          <w:rFonts w:cs="Arial"/>
          <w:b/>
        </w:rPr>
        <w:t>7.</w:t>
      </w:r>
      <w:r>
        <w:rPr>
          <w:rFonts w:hint="eastAsia" w:cs="Arial"/>
          <w:b/>
        </w:rPr>
        <w:t>3</w:t>
      </w:r>
      <w:r>
        <w:rPr>
          <w:rFonts w:cs="Arial"/>
          <w:b/>
        </w:rPr>
        <w:t>..</w:t>
      </w:r>
      <w:r>
        <w:rPr>
          <w:rFonts w:hint="eastAsia" w:cs="Arial"/>
          <w:b/>
        </w:rPr>
        <w:t>2</w:t>
      </w:r>
      <w:r>
        <w:rPr>
          <w:rFonts w:cs="Arial"/>
          <w:b/>
        </w:rPr>
        <w:t>.</w:t>
      </w:r>
      <w:r>
        <w:rPr>
          <w:rFonts w:hint="eastAsia" w:cs="Arial"/>
          <w:b/>
          <w:bCs/>
        </w:rPr>
        <w:t>1计量</w:t>
      </w:r>
      <w:r>
        <w:rPr>
          <w:rFonts w:hint="eastAsia" w:hAnsi="宋体" w:cs="Arial"/>
          <w:b/>
          <w:bCs/>
        </w:rPr>
        <w:t>范围</w:t>
      </w:r>
    </w:p>
    <w:p w14:paraId="692D8E80">
      <w:pPr>
        <w:rPr>
          <w:rFonts w:hint="eastAsia" w:hAnsi="宋体" w:cs="Arial"/>
          <w:bCs/>
        </w:rPr>
      </w:pPr>
      <w:r>
        <w:rPr>
          <w:rFonts w:hAnsi="宋体" w:cs="Arial"/>
          <w:bCs/>
        </w:rPr>
        <w:t>0</w:t>
      </w:r>
      <w:r>
        <w:rPr>
          <w:rFonts w:hint="eastAsia" w:hAnsi="宋体" w:cs="Arial"/>
          <w:bCs/>
        </w:rPr>
        <w:t>1、工程量清单以内的已完成合格工程量。</w:t>
      </w:r>
    </w:p>
    <w:p w14:paraId="7830DDF1">
      <w:pPr>
        <w:rPr>
          <w:rFonts w:hint="eastAsia" w:eastAsia="黑体" w:cs="Arial"/>
          <w:b/>
          <w:bCs/>
          <w:sz w:val="30"/>
          <w:szCs w:val="30"/>
        </w:rPr>
      </w:pPr>
      <w:r>
        <w:rPr>
          <w:rFonts w:hAnsi="宋体" w:cs="Arial"/>
          <w:bCs/>
        </w:rPr>
        <w:t>0</w:t>
      </w:r>
      <w:r>
        <w:rPr>
          <w:rFonts w:hint="eastAsia" w:hAnsi="宋体" w:cs="Arial"/>
          <w:bCs/>
        </w:rPr>
        <w:t>2、工程量清单以外增减、暂定、遗漏的已完成实际工作量。</w:t>
      </w:r>
    </w:p>
    <w:p w14:paraId="0B80A372">
      <w:pPr>
        <w:rPr>
          <w:rFonts w:hint="eastAsia" w:cs="Arial"/>
          <w:b/>
          <w:bCs/>
        </w:rPr>
      </w:pPr>
      <w:r>
        <w:rPr>
          <w:rFonts w:cs="Arial"/>
          <w:b/>
        </w:rPr>
        <w:t>7.</w:t>
      </w:r>
      <w:r>
        <w:rPr>
          <w:rFonts w:hint="eastAsia" w:cs="Arial"/>
          <w:b/>
        </w:rPr>
        <w:t>3</w:t>
      </w:r>
      <w:r>
        <w:rPr>
          <w:rFonts w:cs="Arial"/>
          <w:b/>
        </w:rPr>
        <w:t>..</w:t>
      </w:r>
      <w:r>
        <w:rPr>
          <w:rFonts w:hint="eastAsia" w:cs="Arial"/>
          <w:b/>
        </w:rPr>
        <w:t>2</w:t>
      </w:r>
      <w:r>
        <w:rPr>
          <w:rFonts w:cs="Arial"/>
          <w:b/>
        </w:rPr>
        <w:t>.</w:t>
      </w:r>
      <w:r>
        <w:rPr>
          <w:rFonts w:hint="eastAsia" w:cs="Arial"/>
          <w:b/>
          <w:bCs/>
        </w:rPr>
        <w:t>2计量方法</w:t>
      </w:r>
    </w:p>
    <w:p w14:paraId="27624ABB">
      <w:pPr>
        <w:rPr>
          <w:rFonts w:hint="eastAsia" w:hAnsi="宋体" w:cs="Arial"/>
          <w:bCs/>
        </w:rPr>
      </w:pPr>
      <w:r>
        <w:rPr>
          <w:rFonts w:hAnsi="宋体" w:cs="Arial"/>
          <w:bCs/>
        </w:rPr>
        <w:t>0</w:t>
      </w:r>
      <w:r>
        <w:rPr>
          <w:rFonts w:hint="eastAsia" w:hAnsi="宋体" w:cs="Arial"/>
          <w:bCs/>
        </w:rPr>
        <w:t>1、均摊法：按合同工期在申请计量周期内平均计量</w:t>
      </w:r>
    </w:p>
    <w:p w14:paraId="31F76E9A">
      <w:pPr>
        <w:rPr>
          <w:rFonts w:hint="eastAsia" w:hAnsi="宋体" w:cs="Arial"/>
          <w:bCs/>
        </w:rPr>
      </w:pPr>
      <w:r>
        <w:rPr>
          <w:rFonts w:hAnsi="宋体" w:cs="Arial"/>
          <w:bCs/>
        </w:rPr>
        <w:t>0</w:t>
      </w:r>
      <w:r>
        <w:rPr>
          <w:rFonts w:hint="eastAsia" w:hAnsi="宋体" w:cs="Arial"/>
          <w:bCs/>
        </w:rPr>
        <w:t>2、凭据法：按承包人提供的相关费用发生的凭据进行计量。</w:t>
      </w:r>
    </w:p>
    <w:p w14:paraId="4D52A75E">
      <w:pPr>
        <w:rPr>
          <w:rFonts w:hint="eastAsia" w:hAnsi="宋体" w:cs="Arial"/>
          <w:bCs/>
        </w:rPr>
      </w:pPr>
      <w:r>
        <w:rPr>
          <w:rFonts w:hAnsi="宋体" w:cs="Arial"/>
          <w:bCs/>
        </w:rPr>
        <w:t>0</w:t>
      </w:r>
      <w:r>
        <w:rPr>
          <w:rFonts w:hint="eastAsia" w:hAnsi="宋体" w:cs="Arial"/>
          <w:bCs/>
        </w:rPr>
        <w:t>3、图纸法：按设计图纸所显示的尺寸计量。</w:t>
      </w:r>
    </w:p>
    <w:p w14:paraId="11A68C1E">
      <w:pPr>
        <w:rPr>
          <w:rFonts w:hint="eastAsia" w:cs="Arial"/>
          <w:b/>
          <w:bCs/>
        </w:rPr>
      </w:pPr>
      <w:r>
        <w:rPr>
          <w:rFonts w:cs="Arial"/>
          <w:b/>
        </w:rPr>
        <w:t>7.</w:t>
      </w:r>
      <w:r>
        <w:rPr>
          <w:rFonts w:hint="eastAsia" w:cs="Arial"/>
          <w:b/>
        </w:rPr>
        <w:t>3</w:t>
      </w:r>
      <w:r>
        <w:rPr>
          <w:rFonts w:cs="Arial"/>
          <w:b/>
        </w:rPr>
        <w:t>..</w:t>
      </w:r>
      <w:r>
        <w:rPr>
          <w:rFonts w:hint="eastAsia" w:cs="Arial"/>
          <w:b/>
        </w:rPr>
        <w:t>2</w:t>
      </w:r>
      <w:r>
        <w:rPr>
          <w:rFonts w:cs="Arial"/>
          <w:b/>
        </w:rPr>
        <w:t>.</w:t>
      </w:r>
      <w:r>
        <w:rPr>
          <w:rFonts w:hint="eastAsia" w:cs="Arial"/>
          <w:b/>
          <w:bCs/>
        </w:rPr>
        <w:t>3计量流程</w:t>
      </w:r>
    </w:p>
    <w:p w14:paraId="739D7D6E">
      <w:pPr>
        <w:rPr>
          <w:rFonts w:hint="eastAsia" w:cs="Arial"/>
          <w:b/>
          <w:bCs/>
        </w:rPr>
      </w:pPr>
      <w:r>
        <w:rPr>
          <w:rFonts w:cs="Arial"/>
          <w:b/>
          <w:bCs/>
        </w:rPr>
        <mc:AlternateContent>
          <mc:Choice Requires="wpc">
            <w:drawing>
              <wp:inline distT="0" distB="0" distL="114300" distR="114300">
                <wp:extent cx="5969000" cy="2509520"/>
                <wp:effectExtent l="13970" t="13970" r="0" b="0"/>
                <wp:docPr id="832" name="画布 148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10" name="矩形 14822"/>
                        <wps:cNvSpPr/>
                        <wps:spPr>
                          <a:xfrm>
                            <a:off x="3703527" y="1452880"/>
                            <a:ext cx="340069" cy="396240"/>
                          </a:xfrm>
                          <a:prstGeom prst="rect">
                            <a:avLst/>
                          </a:prstGeom>
                          <a:solidFill>
                            <a:srgbClr val="FFFFFF"/>
                          </a:solidFill>
                          <a:ln>
                            <a:noFill/>
                          </a:ln>
                        </wps:spPr>
                        <wps:txbx>
                          <w:txbxContent>
                            <w:p w14:paraId="1ED6C607">
                              <w:pPr>
                                <w:rPr>
                                  <w:rFonts w:ascii="宋体" w:hAnsi="宋体"/>
                                </w:rPr>
                              </w:pPr>
                              <w:r>
                                <w:rPr>
                                  <w:rFonts w:hint="eastAsia" w:ascii="宋体" w:hAnsi="宋体"/>
                                </w:rPr>
                                <w:t>是</w:t>
                              </w:r>
                            </w:p>
                          </w:txbxContent>
                        </wps:txbx>
                        <wps:bodyPr wrap="square" upright="1"/>
                      </wps:wsp>
                      <wps:wsp>
                        <wps:cNvPr id="811" name="矩形 14823"/>
                        <wps:cNvSpPr/>
                        <wps:spPr>
                          <a:xfrm>
                            <a:off x="3086273" y="660400"/>
                            <a:ext cx="342551" cy="396240"/>
                          </a:xfrm>
                          <a:prstGeom prst="rect">
                            <a:avLst/>
                          </a:prstGeom>
                          <a:solidFill>
                            <a:srgbClr val="FFFFFF"/>
                          </a:solidFill>
                          <a:ln>
                            <a:noFill/>
                          </a:ln>
                        </wps:spPr>
                        <wps:txbx>
                          <w:txbxContent>
                            <w:p w14:paraId="079B0F2C">
                              <w:pPr>
                                <w:rPr>
                                  <w:rFonts w:ascii="宋体" w:hAnsi="宋体"/>
                                </w:rPr>
                              </w:pPr>
                              <w:r>
                                <w:rPr>
                                  <w:rFonts w:hint="eastAsia" w:ascii="宋体" w:hAnsi="宋体"/>
                                </w:rPr>
                                <w:t>否</w:t>
                              </w:r>
                            </w:p>
                          </w:txbxContent>
                        </wps:txbx>
                        <wps:bodyPr wrap="square" upright="1"/>
                      </wps:wsp>
                      <wps:wsp>
                        <wps:cNvPr id="812" name="矩形 14824"/>
                        <wps:cNvSpPr/>
                        <wps:spPr>
                          <a:xfrm>
                            <a:off x="2811569" y="1584960"/>
                            <a:ext cx="338414" cy="396240"/>
                          </a:xfrm>
                          <a:prstGeom prst="rect">
                            <a:avLst/>
                          </a:prstGeom>
                          <a:solidFill>
                            <a:srgbClr val="FFFFFF"/>
                          </a:solidFill>
                          <a:ln>
                            <a:noFill/>
                          </a:ln>
                        </wps:spPr>
                        <wps:txbx>
                          <w:txbxContent>
                            <w:p w14:paraId="4FB14DD5">
                              <w:pPr>
                                <w:rPr>
                                  <w:rFonts w:ascii="宋体" w:hAnsi="宋体"/>
                                </w:rPr>
                              </w:pPr>
                              <w:r>
                                <w:rPr>
                                  <w:rFonts w:hint="eastAsia" w:ascii="宋体" w:hAnsi="宋体"/>
                                </w:rPr>
                                <w:t>是</w:t>
                              </w:r>
                            </w:p>
                          </w:txbxContent>
                        </wps:txbx>
                        <wps:bodyPr wrap="square" upright="1"/>
                      </wps:wsp>
                      <wps:wsp>
                        <wps:cNvPr id="813" name="矩形 14825"/>
                        <wps:cNvSpPr/>
                        <wps:spPr>
                          <a:xfrm>
                            <a:off x="4114754" y="1584960"/>
                            <a:ext cx="345861" cy="396240"/>
                          </a:xfrm>
                          <a:prstGeom prst="rect">
                            <a:avLst/>
                          </a:prstGeom>
                          <a:solidFill>
                            <a:srgbClr val="FFFFFF"/>
                          </a:solidFill>
                          <a:ln>
                            <a:noFill/>
                          </a:ln>
                        </wps:spPr>
                        <wps:txbx>
                          <w:txbxContent>
                            <w:p w14:paraId="30EE0D9B">
                              <w:pPr>
                                <w:rPr>
                                  <w:rFonts w:ascii="宋体" w:hAnsi="宋体"/>
                                </w:rPr>
                              </w:pPr>
                              <w:r>
                                <w:rPr>
                                  <w:rFonts w:hint="eastAsia" w:ascii="宋体" w:hAnsi="宋体"/>
                                </w:rPr>
                                <w:t>否</w:t>
                              </w:r>
                            </w:p>
                          </w:txbxContent>
                        </wps:txbx>
                        <wps:bodyPr wrap="square" upright="1"/>
                      </wps:wsp>
                      <wps:wsp>
                        <wps:cNvPr id="814" name="矩形 14826"/>
                        <wps:cNvSpPr/>
                        <wps:spPr>
                          <a:xfrm>
                            <a:off x="0" y="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7C9D81D">
                              <w:pPr>
                                <w:jc w:val="center"/>
                                <w:rPr>
                                  <w:rFonts w:hint="eastAsia" w:ascii="宋体" w:hAnsi="宋体"/>
                                </w:rPr>
                              </w:pPr>
                              <w:r>
                                <w:rPr>
                                  <w:rFonts w:hint="eastAsia" w:ascii="宋体" w:hAnsi="宋体"/>
                                </w:rPr>
                                <w:t>完成本期工程量</w:t>
                              </w:r>
                            </w:p>
                            <w:p w14:paraId="3756FC7B">
                              <w:pPr>
                                <w:jc w:val="center"/>
                                <w:rPr>
                                  <w:rFonts w:ascii="宋体" w:hAnsi="宋体"/>
                                </w:rPr>
                              </w:pPr>
                              <w:r>
                                <w:rPr>
                                  <w:rFonts w:hint="eastAsia" w:ascii="宋体" w:hAnsi="宋体"/>
                                </w:rPr>
                                <w:t>（承包人）</w:t>
                              </w:r>
                            </w:p>
                          </w:txbxContent>
                        </wps:txbx>
                        <wps:bodyPr wrap="square" upright="1"/>
                      </wps:wsp>
                      <wps:wsp>
                        <wps:cNvPr id="815" name="矩形 14827"/>
                        <wps:cNvSpPr/>
                        <wps:spPr>
                          <a:xfrm>
                            <a:off x="1508385" y="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546B6A6">
                              <w:pPr>
                                <w:jc w:val="center"/>
                                <w:rPr>
                                  <w:rFonts w:cs="Arial"/>
                                </w:rPr>
                              </w:pPr>
                              <w:r>
                                <w:rPr>
                                  <w:rFonts w:hint="eastAsia" w:hAnsi="宋体" w:cs="Arial"/>
                                </w:rPr>
                                <w:t>书面报告</w:t>
                              </w:r>
                            </w:p>
                            <w:p w14:paraId="75AEAAAD">
                              <w:pPr>
                                <w:jc w:val="center"/>
                                <w:rPr>
                                  <w:rFonts w:ascii="宋体" w:hAnsi="宋体"/>
                                </w:rPr>
                              </w:pPr>
                              <w:r>
                                <w:rPr>
                                  <w:rFonts w:hint="eastAsia" w:ascii="宋体" w:hAnsi="宋体"/>
                                </w:rPr>
                                <w:t>（承包人）</w:t>
                              </w:r>
                            </w:p>
                          </w:txbxContent>
                        </wps:txbx>
                        <wps:bodyPr wrap="square" upright="1"/>
                      </wps:wsp>
                      <wps:wsp>
                        <wps:cNvPr id="816" name="矩形 14828"/>
                        <wps:cNvSpPr/>
                        <wps:spPr>
                          <a:xfrm>
                            <a:off x="1508385" y="924560"/>
                            <a:ext cx="95897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1E6ECC6">
                              <w:pPr>
                                <w:jc w:val="center"/>
                                <w:rPr>
                                  <w:rFonts w:hint="eastAsia" w:ascii="宋体" w:hAnsi="宋体" w:cs="Arial"/>
                                </w:rPr>
                              </w:pPr>
                              <w:r>
                                <w:rPr>
                                  <w:rFonts w:hint="eastAsia" w:ascii="宋体" w:hAnsi="宋体" w:cs="Arial"/>
                                </w:rPr>
                                <w:t>审核</w:t>
                              </w:r>
                            </w:p>
                            <w:p w14:paraId="4C9EAB91">
                              <w:pPr>
                                <w:jc w:val="center"/>
                                <w:rPr>
                                  <w:rFonts w:ascii="宋体" w:hAnsi="宋体"/>
                                </w:rPr>
                              </w:pPr>
                              <w:r>
                                <w:rPr>
                                  <w:rFonts w:hint="eastAsia" w:ascii="宋体" w:hAnsi="宋体"/>
                                </w:rPr>
                                <w:t>（发包人）</w:t>
                              </w:r>
                            </w:p>
                          </w:txbxContent>
                        </wps:txbx>
                        <wps:bodyPr wrap="square" upright="1"/>
                      </wps:wsp>
                      <wps:wsp>
                        <wps:cNvPr id="817" name="直线 14829"/>
                        <wps:cNvSpPr/>
                        <wps:spPr>
                          <a:xfrm>
                            <a:off x="1234509" y="264160"/>
                            <a:ext cx="273876" cy="826"/>
                          </a:xfrm>
                          <a:prstGeom prst="line">
                            <a:avLst/>
                          </a:prstGeom>
                          <a:ln w="28575" cap="flat" cmpd="sng">
                            <a:solidFill>
                              <a:srgbClr val="000000"/>
                            </a:solidFill>
                            <a:prstDash val="solid"/>
                            <a:headEnd type="none" w="med" len="med"/>
                            <a:tailEnd type="triangle" w="med" len="med"/>
                          </a:ln>
                        </wps:spPr>
                        <wps:bodyPr upright="1"/>
                      </wps:wsp>
                      <wps:wsp>
                        <wps:cNvPr id="818" name="直线 14830"/>
                        <wps:cNvSpPr/>
                        <wps:spPr>
                          <a:xfrm>
                            <a:off x="3566175"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819" name="直线 14831"/>
                        <wps:cNvSpPr/>
                        <wps:spPr>
                          <a:xfrm>
                            <a:off x="1989115" y="660400"/>
                            <a:ext cx="827" cy="264160"/>
                          </a:xfrm>
                          <a:prstGeom prst="line">
                            <a:avLst/>
                          </a:prstGeom>
                          <a:ln w="28575" cap="flat" cmpd="sng">
                            <a:solidFill>
                              <a:srgbClr val="000000"/>
                            </a:solidFill>
                            <a:prstDash val="solid"/>
                            <a:headEnd type="none" w="med" len="med"/>
                            <a:tailEnd type="triangle" w="med" len="med"/>
                          </a:ln>
                        </wps:spPr>
                        <wps:bodyPr upright="1"/>
                      </wps:wsp>
                      <wps:wsp>
                        <wps:cNvPr id="820" name="矩形 14832"/>
                        <wps:cNvSpPr/>
                        <wps:spPr>
                          <a:xfrm>
                            <a:off x="4663333" y="66040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C27A85">
                              <w:pPr>
                                <w:jc w:val="center"/>
                                <w:rPr>
                                  <w:rFonts w:hint="eastAsia" w:ascii="宋体" w:hAnsi="宋体" w:cs="Arial"/>
                                </w:rPr>
                              </w:pPr>
                              <w:r>
                                <w:rPr>
                                  <w:rFonts w:hint="eastAsia" w:ascii="宋体" w:hAnsi="宋体" w:cs="Arial"/>
                                </w:rPr>
                                <w:t>支付价款</w:t>
                              </w:r>
                            </w:p>
                            <w:p w14:paraId="2910C973">
                              <w:pPr>
                                <w:jc w:val="center"/>
                                <w:rPr>
                                  <w:rFonts w:ascii="宋体" w:hAnsi="宋体"/>
                                </w:rPr>
                              </w:pPr>
                              <w:r>
                                <w:rPr>
                                  <w:rFonts w:hint="eastAsia" w:ascii="宋体" w:hAnsi="宋体"/>
                                </w:rPr>
                                <w:t>（发包人）</w:t>
                              </w:r>
                            </w:p>
                          </w:txbxContent>
                        </wps:txbx>
                        <wps:bodyPr wrap="square" upright="1"/>
                      </wps:wsp>
                      <wps:wsp>
                        <wps:cNvPr id="821" name="矩形 14833"/>
                        <wps:cNvSpPr/>
                        <wps:spPr>
                          <a:xfrm>
                            <a:off x="4594657" y="171704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996A3FE">
                              <w:pPr>
                                <w:jc w:val="center"/>
                                <w:rPr>
                                  <w:rFonts w:ascii="宋体" w:hAnsi="宋体" w:cs="Arial"/>
                                </w:rPr>
                              </w:pPr>
                              <w:r>
                                <w:rPr>
                                  <w:rFonts w:hint="eastAsia" w:ascii="宋体" w:hAnsi="宋体" w:cs="Arial"/>
                                </w:rPr>
                                <w:t>计量结果确认</w:t>
                              </w:r>
                            </w:p>
                            <w:p w14:paraId="34B1B736">
                              <w:pPr>
                                <w:jc w:val="center"/>
                                <w:rPr>
                                  <w:rFonts w:ascii="宋体" w:hAnsi="宋体"/>
                                </w:rPr>
                              </w:pPr>
                              <w:r>
                                <w:rPr>
                                  <w:rFonts w:hint="eastAsia" w:ascii="宋体" w:hAnsi="宋体"/>
                                </w:rPr>
                                <w:t>（承、发包人）</w:t>
                              </w:r>
                            </w:p>
                          </w:txbxContent>
                        </wps:txbx>
                        <wps:bodyPr wrap="square" upright="1"/>
                      </wps:wsp>
                      <wps:wsp>
                        <wps:cNvPr id="822" name="矩形 14834"/>
                        <wps:cNvSpPr/>
                        <wps:spPr>
                          <a:xfrm>
                            <a:off x="3017597" y="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A565CEA">
                              <w:pPr>
                                <w:jc w:val="center"/>
                                <w:rPr>
                                  <w:rFonts w:hint="eastAsia" w:ascii="宋体" w:hAnsi="宋体" w:cs="Arial"/>
                                </w:rPr>
                              </w:pPr>
                              <w:r>
                                <w:rPr>
                                  <w:rFonts w:hint="eastAsia" w:ascii="宋体" w:hAnsi="宋体" w:cs="Arial"/>
                                </w:rPr>
                                <w:t>修改</w:t>
                              </w:r>
                            </w:p>
                            <w:p w14:paraId="50940699">
                              <w:pPr>
                                <w:jc w:val="center"/>
                                <w:rPr>
                                  <w:rFonts w:ascii="宋体" w:hAnsi="宋体"/>
                                </w:rPr>
                              </w:pPr>
                              <w:r>
                                <w:rPr>
                                  <w:rFonts w:hint="eastAsia" w:ascii="宋体" w:hAnsi="宋体"/>
                                </w:rPr>
                                <w:t>（施工单位）</w:t>
                              </w:r>
                            </w:p>
                          </w:txbxContent>
                        </wps:txbx>
                        <wps:bodyPr wrap="square" upright="1"/>
                      </wps:wsp>
                      <wps:wsp>
                        <wps:cNvPr id="823" name="自选图形 14835"/>
                        <wps:cNvSpPr/>
                        <wps:spPr>
                          <a:xfrm>
                            <a:off x="3017597" y="1717040"/>
                            <a:ext cx="1093848"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B449567">
                              <w:pPr>
                                <w:jc w:val="center"/>
                                <w:rPr>
                                  <w:rFonts w:ascii="宋体" w:hAnsi="宋体"/>
                                </w:rPr>
                              </w:pPr>
                              <w:r>
                                <w:rPr>
                                  <w:rFonts w:hint="eastAsia" w:ascii="宋体" w:hAnsi="宋体"/>
                                </w:rPr>
                                <w:t>争议？</w:t>
                              </w:r>
                            </w:p>
                          </w:txbxContent>
                        </wps:txbx>
                        <wps:bodyPr wrap="square" upright="1"/>
                      </wps:wsp>
                      <wps:wsp>
                        <wps:cNvPr id="824" name="直线 14836"/>
                        <wps:cNvSpPr/>
                        <wps:spPr>
                          <a:xfrm flipH="1">
                            <a:off x="2674218" y="1981200"/>
                            <a:ext cx="343379" cy="826"/>
                          </a:xfrm>
                          <a:prstGeom prst="line">
                            <a:avLst/>
                          </a:prstGeom>
                          <a:ln w="28575" cap="flat" cmpd="sng">
                            <a:solidFill>
                              <a:srgbClr val="000000"/>
                            </a:solidFill>
                            <a:prstDash val="solid"/>
                            <a:headEnd type="none" w="med" len="med"/>
                            <a:tailEnd type="triangle" w="med" len="med"/>
                          </a:ln>
                        </wps:spPr>
                        <wps:bodyPr upright="1"/>
                      </wps:wsp>
                      <wps:wsp>
                        <wps:cNvPr id="825" name="矩形 14837"/>
                        <wps:cNvSpPr/>
                        <wps:spPr>
                          <a:xfrm>
                            <a:off x="1440536" y="1717040"/>
                            <a:ext cx="123533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0323DD5">
                              <w:pPr>
                                <w:jc w:val="center"/>
                                <w:rPr>
                                  <w:rFonts w:ascii="宋体" w:hAnsi="宋体" w:cs="Arial"/>
                                </w:rPr>
                              </w:pPr>
                              <w:r>
                                <w:rPr>
                                  <w:rFonts w:hint="eastAsia" w:ascii="宋体" w:hAnsi="宋体" w:cs="Arial"/>
                                </w:rPr>
                                <w:t>争议处理</w:t>
                              </w:r>
                            </w:p>
                            <w:p w14:paraId="235E0FC8">
                              <w:pPr>
                                <w:jc w:val="center"/>
                                <w:rPr>
                                  <w:rFonts w:ascii="宋体" w:hAnsi="宋体"/>
                                </w:rPr>
                              </w:pPr>
                              <w:r>
                                <w:rPr>
                                  <w:rFonts w:hint="eastAsia" w:ascii="宋体" w:hAnsi="宋体"/>
                                </w:rPr>
                                <w:t>（承、发包人）</w:t>
                              </w:r>
                            </w:p>
                          </w:txbxContent>
                        </wps:txbx>
                        <wps:bodyPr wrap="square" upright="1"/>
                      </wps:wsp>
                      <wps:wsp>
                        <wps:cNvPr id="826" name="自选图形 14838"/>
                        <wps:cNvSpPr/>
                        <wps:spPr>
                          <a:xfrm>
                            <a:off x="3017597"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03E5B54">
                              <w:pPr>
                                <w:jc w:val="center"/>
                                <w:rPr>
                                  <w:rFonts w:ascii="宋体" w:hAnsi="宋体"/>
                                </w:rPr>
                              </w:pPr>
                              <w:r>
                                <w:rPr>
                                  <w:rFonts w:hint="eastAsia" w:ascii="宋体" w:hAnsi="宋体"/>
                                </w:rPr>
                                <w:t>符合？</w:t>
                              </w:r>
                            </w:p>
                          </w:txbxContent>
                        </wps:txbx>
                        <wps:bodyPr wrap="square" upright="1"/>
                      </wps:wsp>
                      <wps:wsp>
                        <wps:cNvPr id="827" name="直线 14839"/>
                        <wps:cNvSpPr/>
                        <wps:spPr>
                          <a:xfrm>
                            <a:off x="2469018" y="1188720"/>
                            <a:ext cx="548579" cy="826"/>
                          </a:xfrm>
                          <a:prstGeom prst="line">
                            <a:avLst/>
                          </a:prstGeom>
                          <a:ln w="28575" cap="flat" cmpd="sng">
                            <a:solidFill>
                              <a:srgbClr val="000000"/>
                            </a:solidFill>
                            <a:prstDash val="solid"/>
                            <a:headEnd type="none" w="med" len="med"/>
                            <a:tailEnd type="triangle" w="med" len="med"/>
                          </a:ln>
                        </wps:spPr>
                        <wps:bodyPr upright="1"/>
                      </wps:wsp>
                      <wps:wsp>
                        <wps:cNvPr id="828" name="直线 14840"/>
                        <wps:cNvSpPr/>
                        <wps:spPr>
                          <a:xfrm flipV="1">
                            <a:off x="3566175" y="660400"/>
                            <a:ext cx="0" cy="264160"/>
                          </a:xfrm>
                          <a:prstGeom prst="line">
                            <a:avLst/>
                          </a:prstGeom>
                          <a:ln w="28575" cap="flat" cmpd="sng">
                            <a:solidFill>
                              <a:srgbClr val="000000"/>
                            </a:solidFill>
                            <a:prstDash val="solid"/>
                            <a:headEnd type="none" w="med" len="med"/>
                            <a:tailEnd type="triangle" w="med" len="med"/>
                          </a:ln>
                        </wps:spPr>
                        <wps:bodyPr upright="1"/>
                      </wps:wsp>
                      <wps:wsp>
                        <wps:cNvPr id="829" name="直线 14841"/>
                        <wps:cNvSpPr/>
                        <wps:spPr>
                          <a:xfrm flipH="1">
                            <a:off x="2537694" y="264160"/>
                            <a:ext cx="479903" cy="826"/>
                          </a:xfrm>
                          <a:prstGeom prst="line">
                            <a:avLst/>
                          </a:prstGeom>
                          <a:ln w="28575" cap="flat" cmpd="sng">
                            <a:solidFill>
                              <a:srgbClr val="000000"/>
                            </a:solidFill>
                            <a:prstDash val="solid"/>
                            <a:headEnd type="none" w="med" len="med"/>
                            <a:tailEnd type="triangle" w="med" len="med"/>
                          </a:ln>
                        </wps:spPr>
                        <wps:bodyPr upright="1"/>
                      </wps:wsp>
                      <wps:wsp>
                        <wps:cNvPr id="830" name="直线 14842"/>
                        <wps:cNvSpPr/>
                        <wps:spPr>
                          <a:xfrm>
                            <a:off x="4114754" y="1981200"/>
                            <a:ext cx="479903" cy="0"/>
                          </a:xfrm>
                          <a:prstGeom prst="line">
                            <a:avLst/>
                          </a:prstGeom>
                          <a:ln w="28575" cap="flat" cmpd="sng">
                            <a:solidFill>
                              <a:srgbClr val="000000"/>
                            </a:solidFill>
                            <a:prstDash val="solid"/>
                            <a:headEnd type="none" w="med" len="med"/>
                            <a:tailEnd type="triangle" w="med" len="med"/>
                          </a:ln>
                        </wps:spPr>
                        <wps:bodyPr upright="1"/>
                      </wps:wsp>
                      <wps:wsp>
                        <wps:cNvPr id="831" name="直线 14843"/>
                        <wps:cNvSpPr/>
                        <wps:spPr>
                          <a:xfrm flipV="1">
                            <a:off x="5143236" y="1320800"/>
                            <a:ext cx="0" cy="3962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820"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">
                <o:lock v:ext="edit" aspectratio="f"/>
                <v:rect id="画布 14820"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">
                  <v:fill on="f" focussize="0,0"/>
                  <v:stroke on="f"/>
                  <v:imagedata o:title=""/>
                  <o:lock v:ext="edit" rotation="t" text="t" aspectratio="t"/>
                </v:rect>
                <v:rect id="矩形 14822" o:spid="_x0000_s1026" o:spt="1" style="position:absolute;left:3703527;top:1452880;height:396240;width:340069;"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QM8bTAAAABQEAAA8AAAAAAAAAAQAgAAAAIgAA&#10;AGRycy9kb3ducmV2LnhtbFBLAQIUABQAAAAIAIdO4kB/5n5m1AEAAIkDAAAOAAAAAAAAAAEAIAAA&#10;ACIBAABkcnMvZTJvRG9jLnhtbFBLBQYAAAAABgAGAFkBAABoBQAAAAA=&#10;">
                  <v:fill on="t" focussize="0,0"/>
                  <v:stroke on="f"/>
                  <v:imagedata o:title=""/>
                  <o:lock v:ext="edit" aspectratio="f"/>
                  <v:textbox>
                    <w:txbxContent>
                      <w:p w14:paraId="1ED6C607">
                        <w:pPr>
                          <w:rPr>
                            <w:rFonts w:ascii="宋体" w:hAnsi="宋体"/>
                          </w:rPr>
                        </w:pPr>
                        <w:r>
                          <w:rPr>
                            <w:rFonts w:hint="eastAsia" w:ascii="宋体" w:hAnsi="宋体"/>
                          </w:rPr>
                          <w:t>是</w:t>
                        </w:r>
                      </w:p>
                    </w:txbxContent>
                  </v:textbox>
                </v:rect>
                <v:rect id="矩形 14823" o:spid="_x0000_s1026" o:spt="1" style="position:absolute;left:3086272;top:660400;height:396240;width:342551;"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ZAzxtMAAAAFAQAADwAAAAAAAAABACAAAAAiAAAA&#10;ZHJzL2Rvd25yZXYueG1sUEsBAhQAFAAAAAgAh07iQOF9UmnTAQAAiAMAAA4AAAAAAAAAAQAgAAAA&#10;IgEAAGRycy9lMm9Eb2MueG1sUEsFBgAAAAAGAAYAWQEAAGcFAAAAAA==&#10;">
                  <v:fill on="t" focussize="0,0"/>
                  <v:stroke on="f"/>
                  <v:imagedata o:title=""/>
                  <o:lock v:ext="edit" aspectratio="f"/>
                  <v:textbox>
                    <w:txbxContent>
                      <w:p w14:paraId="079B0F2C">
                        <w:pPr>
                          <w:rPr>
                            <w:rFonts w:ascii="宋体" w:hAnsi="宋体"/>
                          </w:rPr>
                        </w:pPr>
                        <w:r>
                          <w:rPr>
                            <w:rFonts w:hint="eastAsia" w:ascii="宋体" w:hAnsi="宋体"/>
                          </w:rPr>
                          <w:t>否</w:t>
                        </w:r>
                      </w:p>
                    </w:txbxContent>
                  </v:textbox>
                </v:rect>
                <v:rect id="矩形 14824" o:spid="_x0000_s1026" o:spt="1" style="position:absolute;left:2811569;top:1584960;height:396240;width:338414;"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QM8bTAAAABQEAAA8AAAAAAAAAAQAgAAAAIgAA&#10;AGRycy9kb3ducmV2LnhtbFBLAQIUABQAAAAIAIdO4kA11s2L1AEAAIkDAAAOAAAAAAAAAAEAIAAA&#10;ACIBAABkcnMvZTJvRG9jLnhtbFBLBQYAAAAABgAGAFkBAABoBQAAAAA=&#10;">
                  <v:fill on="t" focussize="0,0"/>
                  <v:stroke on="f"/>
                  <v:imagedata o:title=""/>
                  <o:lock v:ext="edit" aspectratio="f"/>
                  <v:textbox>
                    <w:txbxContent>
                      <w:p w14:paraId="4FB14DD5">
                        <w:pPr>
                          <w:rPr>
                            <w:rFonts w:ascii="宋体" w:hAnsi="宋体"/>
                          </w:rPr>
                        </w:pPr>
                        <w:r>
                          <w:rPr>
                            <w:rFonts w:hint="eastAsia" w:ascii="宋体" w:hAnsi="宋体"/>
                          </w:rPr>
                          <w:t>是</w:t>
                        </w:r>
                      </w:p>
                    </w:txbxContent>
                  </v:textbox>
                </v:rect>
                <v:rect id="矩形 14825" o:spid="_x0000_s1026" o:spt="1" style="position:absolute;left:4114754;top:1584960;height:396240;width:345861;"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QM8bTAAAABQEAAA8AAAAAAAAAAQAgAAAAIgAA&#10;AGRycy9kb3ducmV2LnhtbFBLAQIUABQAAAAIAIdO4kB0r68C1AEAAIkDAAAOAAAAAAAAAAEAIAAA&#10;ACIBAABkcnMvZTJvRG9jLnhtbFBLBQYAAAAABgAGAFkBAABoBQAAAAA=&#10;">
                  <v:fill on="t" focussize="0,0"/>
                  <v:stroke on="f"/>
                  <v:imagedata o:title=""/>
                  <o:lock v:ext="edit" aspectratio="f"/>
                  <v:textbox>
                    <w:txbxContent>
                      <w:p w14:paraId="30EE0D9B">
                        <w:pPr>
                          <w:rPr>
                            <w:rFonts w:ascii="宋体" w:hAnsi="宋体"/>
                          </w:rPr>
                        </w:pPr>
                        <w:r>
                          <w:rPr>
                            <w:rFonts w:hint="eastAsia" w:ascii="宋体" w:hAnsi="宋体"/>
                          </w:rPr>
                          <w:t>否</w:t>
                        </w:r>
                      </w:p>
                    </w:txbxContent>
                  </v:textbox>
                </v:rect>
                <v:rect id="矩形 14826" o:spid="_x0000_s1026" o:spt="1" style="position:absolute;left:0;top:0;height:660400;width:1234509;"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luYZONUAAAAFAQAADwAAAAAAAAAB&#10;ACAAAAAiAAAAZHJzL2Rvd25yZXYueG1sUEsBAhQAFAAAAAgAh07iQIdrMrsTAgAAPgQAAA4AAAAA&#10;AAAAAQAgAAAAJAEAAGRycy9lMm9Eb2MueG1sUEsFBgAAAAAGAAYAWQEAAKkFAAAAAA==&#10;">
                  <v:fill on="t" focussize="0,0"/>
                  <v:stroke weight="2.25pt" color="#000000" joinstyle="miter"/>
                  <v:imagedata o:title=""/>
                  <o:lock v:ext="edit" aspectratio="f"/>
                  <v:textbox>
                    <w:txbxContent>
                      <w:p w14:paraId="47C9D81D">
                        <w:pPr>
                          <w:jc w:val="center"/>
                          <w:rPr>
                            <w:rFonts w:hint="eastAsia" w:ascii="宋体" w:hAnsi="宋体"/>
                          </w:rPr>
                        </w:pPr>
                        <w:r>
                          <w:rPr>
                            <w:rFonts w:hint="eastAsia" w:ascii="宋体" w:hAnsi="宋体"/>
                          </w:rPr>
                          <w:t>完成本期工程量</w:t>
                        </w:r>
                      </w:p>
                      <w:p w14:paraId="3756FC7B">
                        <w:pPr>
                          <w:jc w:val="center"/>
                          <w:rPr>
                            <w:rFonts w:ascii="宋体" w:hAnsi="宋体"/>
                          </w:rPr>
                        </w:pPr>
                        <w:r>
                          <w:rPr>
                            <w:rFonts w:hint="eastAsia" w:ascii="宋体" w:hAnsi="宋体"/>
                          </w:rPr>
                          <w:t>（承包人）</w:t>
                        </w:r>
                      </w:p>
                    </w:txbxContent>
                  </v:textbox>
                </v:rect>
                <v:rect id="矩形 14827" o:spid="_x0000_s1026" o:spt="1" style="position:absolute;left:1508384;top:0;height:660400;width:1029309;"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uYZONUAAAAFAQAADwAA&#10;AAAAAAABACAAAAAiAAAAZHJzL2Rvd25yZXYueG1sUEsBAhQAFAAAAAgAh07iQOHpKQgZAgAARAQA&#10;AA4AAAAAAAAAAQAgAAAAJAEAAGRycy9lMm9Eb2MueG1sUEsFBgAAAAAGAAYAWQEAAK8FAAAAAA==&#10;">
                  <v:fill on="t" focussize="0,0"/>
                  <v:stroke weight="2.25pt" color="#000000" joinstyle="miter"/>
                  <v:imagedata o:title=""/>
                  <o:lock v:ext="edit" aspectratio="f"/>
                  <v:textbox>
                    <w:txbxContent>
                      <w:p w14:paraId="2546B6A6">
                        <w:pPr>
                          <w:jc w:val="center"/>
                          <w:rPr>
                            <w:rFonts w:cs="Arial"/>
                          </w:rPr>
                        </w:pPr>
                        <w:r>
                          <w:rPr>
                            <w:rFonts w:hint="eastAsia" w:hAnsi="宋体" w:cs="Arial"/>
                          </w:rPr>
                          <w:t>书面报告</w:t>
                        </w:r>
                      </w:p>
                      <w:p w14:paraId="75AEAAAD">
                        <w:pPr>
                          <w:jc w:val="center"/>
                          <w:rPr>
                            <w:rFonts w:ascii="宋体" w:hAnsi="宋体"/>
                          </w:rPr>
                        </w:pPr>
                        <w:r>
                          <w:rPr>
                            <w:rFonts w:hint="eastAsia" w:ascii="宋体" w:hAnsi="宋体"/>
                          </w:rPr>
                          <w:t>（承包人）</w:t>
                        </w:r>
                      </w:p>
                    </w:txbxContent>
                  </v:textbox>
                </v:rect>
                <v:rect id="矩形 14828" o:spid="_x0000_s1026" o:spt="1" style="position:absolute;left:1508384;top:924560;height:660400;width:958978;"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OHrrJYf&#10;AgAASAQAAA4AAAAAAAAAAQAgAAAAJAEAAGRycy9lMm9Eb2MueG1sUEsFBgAAAAAGAAYAWQEAALUF&#10;AAAAAA==&#10;">
                  <v:fill on="t" focussize="0,0"/>
                  <v:stroke weight="2.25pt" color="#000000" joinstyle="miter"/>
                  <v:imagedata o:title=""/>
                  <o:lock v:ext="edit" aspectratio="f"/>
                  <v:textbox>
                    <w:txbxContent>
                      <w:p w14:paraId="21E6ECC6">
                        <w:pPr>
                          <w:jc w:val="center"/>
                          <w:rPr>
                            <w:rFonts w:hint="eastAsia" w:ascii="宋体" w:hAnsi="宋体" w:cs="Arial"/>
                          </w:rPr>
                        </w:pPr>
                        <w:r>
                          <w:rPr>
                            <w:rFonts w:hint="eastAsia" w:ascii="宋体" w:hAnsi="宋体" w:cs="Arial"/>
                          </w:rPr>
                          <w:t>审核</w:t>
                        </w:r>
                      </w:p>
                      <w:p w14:paraId="4C9EAB91">
                        <w:pPr>
                          <w:jc w:val="center"/>
                          <w:rPr>
                            <w:rFonts w:ascii="宋体" w:hAnsi="宋体"/>
                          </w:rPr>
                        </w:pPr>
                        <w:r>
                          <w:rPr>
                            <w:rFonts w:hint="eastAsia" w:ascii="宋体" w:hAnsi="宋体"/>
                          </w:rPr>
                          <w:t>（发包人）</w:t>
                        </w:r>
                      </w:p>
                    </w:txbxContent>
                  </v:textbox>
                </v:rect>
                <v:line id="直线 14829" o:spid="_x0000_s1026" o:spt="20" style="position:absolute;left:1234509;top:264160;height:825;width:273875;"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CrflewAQIAAPIDAAAOAAAAAAAAAAEAIAAAACIBAABkcnMvZTJv&#10;RG9jLnhtbFBLBQYAAAAABgAGAFkBAACVBQAAAAA=&#10;">
                  <v:fill on="f" focussize="0,0"/>
                  <v:stroke weight="2.25pt" color="#000000" joinstyle="round" endarrow="block"/>
                  <v:imagedata o:title=""/>
                  <o:lock v:ext="edit" aspectratio="f"/>
                </v:line>
                <v:line id="直线 14830" o:spid="_x0000_s1026" o:spt="20" style="position:absolute;left:3566175;top:1452880;height:264160;width:248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I+Q0UQICAAD0AwAADgAAAAAAAAABACAAAAAiAQAAZHJzL2Uy&#10;b0RvYy54bWxQSwUGAAAAAAYABgBZAQAAlgUAAAAA&#10;">
                  <v:fill on="f" focussize="0,0"/>
                  <v:stroke weight="2.25pt" color="#000000" joinstyle="round" endarrow="block"/>
                  <v:imagedata o:title=""/>
                  <o:lock v:ext="edit" aspectratio="f"/>
                </v:line>
                <v:line id="直线 14831" o:spid="_x0000_s1026" o:spt="20" style="position:absolute;left:1989115;top:660400;height:264160;width:827;"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ts1lcgICAADyAwAADgAAAAAAAAABACAAAAAiAQAAZHJzL2Uy&#10;b0RvYy54bWxQSwUGAAAAAAYABgBZAQAAlgUAAAAA&#10;">
                  <v:fill on="f" focussize="0,0"/>
                  <v:stroke weight="2.25pt" color="#000000" joinstyle="round" endarrow="block"/>
                  <v:imagedata o:title=""/>
                  <o:lock v:ext="edit" aspectratio="f"/>
                </v:line>
                <v:rect id="矩形 14832" o:spid="_x0000_s1026" o:spt="1" style="position:absolute;left:4663332;top:660400;height:660400;width:10284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uYZONUAAAAFAQAADwAA&#10;AAAAAAABACAAAAAiAAAAZHJzL2Rvd25yZXYueG1sUEsBAhQAFAAAAAgAh07iQIIOWaMZAgAASQQA&#10;AA4AAAAAAAAAAQAgAAAAJAEAAGRycy9lMm9Eb2MueG1sUEsFBgAAAAAGAAYAWQEAAK8FAAAAAA==&#10;">
                  <v:fill on="t" focussize="0,0"/>
                  <v:stroke weight="2.25pt" color="#000000" joinstyle="miter"/>
                  <v:imagedata o:title=""/>
                  <o:lock v:ext="edit" aspectratio="f"/>
                  <v:textbox>
                    <w:txbxContent>
                      <w:p w14:paraId="16C27A85">
                        <w:pPr>
                          <w:jc w:val="center"/>
                          <w:rPr>
                            <w:rFonts w:hint="eastAsia" w:ascii="宋体" w:hAnsi="宋体" w:cs="Arial"/>
                          </w:rPr>
                        </w:pPr>
                        <w:r>
                          <w:rPr>
                            <w:rFonts w:hint="eastAsia" w:ascii="宋体" w:hAnsi="宋体" w:cs="Arial"/>
                          </w:rPr>
                          <w:t>支付价款</w:t>
                        </w:r>
                      </w:p>
                      <w:p w14:paraId="2910C973">
                        <w:pPr>
                          <w:jc w:val="center"/>
                          <w:rPr>
                            <w:rFonts w:ascii="宋体" w:hAnsi="宋体"/>
                          </w:rPr>
                        </w:pPr>
                        <w:r>
                          <w:rPr>
                            <w:rFonts w:hint="eastAsia" w:ascii="宋体" w:hAnsi="宋体"/>
                          </w:rPr>
                          <w:t>（发包人）</w:t>
                        </w:r>
                      </w:p>
                    </w:txbxContent>
                  </v:textbox>
                </v:rect>
                <v:rect id="矩形 14833" o:spid="_x0000_s1026" o:spt="1" style="position:absolute;left:4594657;top:1717040;height:660400;width:10979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uYZONUAAAAF&#10;AQAADwAAAAAAAAABACAAAAAiAAAAZHJzL2Rvd25yZXYueG1sUEsBAhQAFAAAAAgAh07iQMlqaWgf&#10;AgAASgQAAA4AAAAAAAAAAQAgAAAAJAEAAGRycy9lMm9Eb2MueG1sUEsFBgAAAAAGAAYAWQEAALUF&#10;AAAAAA==&#10;">
                  <v:fill on="t" focussize="0,0"/>
                  <v:stroke weight="2.25pt" color="#000000" joinstyle="miter"/>
                  <v:imagedata o:title=""/>
                  <o:lock v:ext="edit" aspectratio="f"/>
                  <v:textbox>
                    <w:txbxContent>
                      <w:p w14:paraId="2996A3FE">
                        <w:pPr>
                          <w:jc w:val="center"/>
                          <w:rPr>
                            <w:rFonts w:ascii="宋体" w:hAnsi="宋体" w:cs="Arial"/>
                          </w:rPr>
                        </w:pPr>
                        <w:r>
                          <w:rPr>
                            <w:rFonts w:hint="eastAsia" w:ascii="宋体" w:hAnsi="宋体" w:cs="Arial"/>
                          </w:rPr>
                          <w:t>计量结果确认</w:t>
                        </w:r>
                      </w:p>
                      <w:p w14:paraId="34B1B736">
                        <w:pPr>
                          <w:jc w:val="center"/>
                          <w:rPr>
                            <w:rFonts w:ascii="宋体" w:hAnsi="宋体"/>
                          </w:rPr>
                        </w:pPr>
                        <w:r>
                          <w:rPr>
                            <w:rFonts w:hint="eastAsia" w:ascii="宋体" w:hAnsi="宋体"/>
                          </w:rPr>
                          <w:t>（承、发包人）</w:t>
                        </w:r>
                      </w:p>
                    </w:txbxContent>
                  </v:textbox>
                </v:rect>
                <v:rect id="矩形 14834" o:spid="_x0000_s1026" o:spt="1" style="position:absolute;left:3017596;top:0;height:660400;width:1096330;"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bmGTjVAAAABQEAAA8A&#10;AAAAAAAAAQAgAAAAIgAAAGRycy9kb3ducmV2LnhtbFBLAQIUABQAAAAIAIdO4kC1UIfaGgIAAEQE&#10;AAAOAAAAAAAAAAEAIAAAACQBAABkcnMvZTJvRG9jLnhtbFBLBQYAAAAABgAGAFkBAACwBQAAAAA=&#10;">
                  <v:fill on="t" focussize="0,0"/>
                  <v:stroke weight="2.25pt" color="#000000" joinstyle="miter"/>
                  <v:imagedata o:title=""/>
                  <o:lock v:ext="edit" aspectratio="f"/>
                  <v:textbox>
                    <w:txbxContent>
                      <w:p w14:paraId="7A565CEA">
                        <w:pPr>
                          <w:jc w:val="center"/>
                          <w:rPr>
                            <w:rFonts w:hint="eastAsia" w:ascii="宋体" w:hAnsi="宋体" w:cs="Arial"/>
                          </w:rPr>
                        </w:pPr>
                        <w:r>
                          <w:rPr>
                            <w:rFonts w:hint="eastAsia" w:ascii="宋体" w:hAnsi="宋体" w:cs="Arial"/>
                          </w:rPr>
                          <w:t>修改</w:t>
                        </w:r>
                      </w:p>
                      <w:p w14:paraId="50940699">
                        <w:pPr>
                          <w:jc w:val="center"/>
                          <w:rPr>
                            <w:rFonts w:ascii="宋体" w:hAnsi="宋体"/>
                          </w:rPr>
                        </w:pPr>
                        <w:r>
                          <w:rPr>
                            <w:rFonts w:hint="eastAsia" w:ascii="宋体" w:hAnsi="宋体"/>
                          </w:rPr>
                          <w:t>（施工单位）</w:t>
                        </w:r>
                      </w:p>
                    </w:txbxContent>
                  </v:textbox>
                </v:rect>
                <v:shape id="自选图形 14835" o:spid="_x0000_s1026" o:spt="4" type="#_x0000_t4" style="position:absolute;left:3017596;top:1717040;height:528320;width:1093847;"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GIa1wAAAAUBAAAPAAAAAAAAAAEAIAAAACIAAABkcnMvZG93bnJldi54bWxQSwEC&#10;FAAUAAAACACHTuJA0Pin3S4CAABTBAAADgAAAAAAAAABACAAAAAmAQAAZHJzL2Uyb0RvYy54bWxQ&#10;SwUGAAAAAAYABgBZAQAAxgUAAAAA&#10;">
                  <v:fill on="t" focussize="0,0"/>
                  <v:stroke weight="2.25pt" color="#000000" joinstyle="miter"/>
                  <v:imagedata o:title=""/>
                  <o:lock v:ext="edit" aspectratio="f"/>
                  <v:textbox>
                    <w:txbxContent>
                      <w:p w14:paraId="1B449567">
                        <w:pPr>
                          <w:jc w:val="center"/>
                          <w:rPr>
                            <w:rFonts w:ascii="宋体" w:hAnsi="宋体"/>
                          </w:rPr>
                        </w:pPr>
                        <w:r>
                          <w:rPr>
                            <w:rFonts w:hint="eastAsia" w:ascii="宋体" w:hAnsi="宋体"/>
                          </w:rPr>
                          <w:t>争议？</w:t>
                        </w:r>
                      </w:p>
                    </w:txbxContent>
                  </v:textbox>
                </v:shape>
                <v:line id="直线 14836" o:spid="_x0000_s1026" o:spt="20" style="position:absolute;left:2674217;top:1981200;flip:x;height:825;width:343378;"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rGwRb1wAAAAUBAAAPAAAAAAAAAAEAIAAA&#10;ACIAAABkcnMvZG93bnJldi54bWxQSwECFAAUAAAACACHTuJAgqHapw0CAAD9AwAADgAAAAAAAAAB&#10;ACAAAAAmAQAAZHJzL2Uyb0RvYy54bWxQSwUGAAAAAAYABgBZAQAApQUAAAAA&#10;">
                  <v:fill on="f" focussize="0,0"/>
                  <v:stroke weight="2.25pt" color="#000000" joinstyle="round" endarrow="block"/>
                  <v:imagedata o:title=""/>
                  <o:lock v:ext="edit" aspectratio="f"/>
                </v:line>
                <v:rect id="矩形 14837" o:spid="_x0000_s1026" o:spt="1" style="position:absolute;left:1440536;top:1717040;height:660400;width:1235336;"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5hk41QAAAAUBAAAP&#10;AAAAAAAAAAEAIAAAACIAAABkcnMvZG93bnJldi54bWxQSwECFAAUAAAACACHTuJAfzilMRsCAABK&#10;BAAADgAAAAAAAAABACAAAAAkAQAAZHJzL2Uyb0RvYy54bWxQSwUGAAAAAAYABgBZAQAAsQUAAAAA&#10;">
                  <v:fill on="t" focussize="0,0"/>
                  <v:stroke weight="2.25pt" color="#000000" joinstyle="miter"/>
                  <v:imagedata o:title=""/>
                  <o:lock v:ext="edit" aspectratio="f"/>
                  <v:textbox>
                    <w:txbxContent>
                      <w:p w14:paraId="70323DD5">
                        <w:pPr>
                          <w:jc w:val="center"/>
                          <w:rPr>
                            <w:rFonts w:ascii="宋体" w:hAnsi="宋体" w:cs="Arial"/>
                          </w:rPr>
                        </w:pPr>
                        <w:r>
                          <w:rPr>
                            <w:rFonts w:hint="eastAsia" w:ascii="宋体" w:hAnsi="宋体" w:cs="Arial"/>
                          </w:rPr>
                          <w:t>争议处理</w:t>
                        </w:r>
                      </w:p>
                      <w:p w14:paraId="235E0FC8">
                        <w:pPr>
                          <w:jc w:val="center"/>
                          <w:rPr>
                            <w:rFonts w:ascii="宋体" w:hAnsi="宋体"/>
                          </w:rPr>
                        </w:pPr>
                        <w:r>
                          <w:rPr>
                            <w:rFonts w:hint="eastAsia" w:ascii="宋体" w:hAnsi="宋体"/>
                          </w:rPr>
                          <w:t>（承、发包人）</w:t>
                        </w:r>
                      </w:p>
                    </w:txbxContent>
                  </v:textbox>
                </v:rect>
                <v:shape id="自选图形 14838" o:spid="_x0000_s1026" o:spt="4" type="#_x0000_t4" style="position:absolute;left:3017596;top:924560;height:528320;width:1095502;"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GIa1wAAAAUBAAAPAAAAAAAAAAEAIAAAACIAAABkcnMvZG93bnJldi54bWxQSwEC&#10;FAAUAAAACACHTuJAMF/ZEy4CAABSBAAADgAAAAAAAAABACAAAAAmAQAAZHJzL2Uyb0RvYy54bWxQ&#10;SwUGAAAAAAYABgBZAQAAxgUAAAAA&#10;">
                  <v:fill on="t" focussize="0,0"/>
                  <v:stroke weight="2.25pt" color="#000000" joinstyle="miter"/>
                  <v:imagedata o:title=""/>
                  <o:lock v:ext="edit" aspectratio="f"/>
                  <v:textbox>
                    <w:txbxContent>
                      <w:p w14:paraId="703E5B54">
                        <w:pPr>
                          <w:jc w:val="center"/>
                          <w:rPr>
                            <w:rFonts w:ascii="宋体" w:hAnsi="宋体"/>
                          </w:rPr>
                        </w:pPr>
                        <w:r>
                          <w:rPr>
                            <w:rFonts w:hint="eastAsia" w:ascii="宋体" w:hAnsi="宋体"/>
                          </w:rPr>
                          <w:t>符合？</w:t>
                        </w:r>
                      </w:p>
                    </w:txbxContent>
                  </v:textbox>
                </v:shape>
                <v:line id="直线 14839" o:spid="_x0000_s1026" o:spt="20" style="position:absolute;left:2469018;top:1188720;height:825;width:548578;"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CZtV++AQIAAPMDAAAOAAAAAAAAAAEAIAAAACIBAABkcnMvZTJv&#10;RG9jLnhtbFBLBQYAAAAABgAGAFkBAACVBQAAAAA=&#10;">
                  <v:fill on="f" focussize="0,0"/>
                  <v:stroke weight="2.25pt" color="#000000" joinstyle="round" endarrow="block"/>
                  <v:imagedata o:title=""/>
                  <o:lock v:ext="edit" aspectratio="f"/>
                </v:line>
                <v:line id="直线 14840" o:spid="_x0000_s1026" o:spt="20" style="position:absolute;left:3566175;top:660400;flip:y;height:264160;width:0;"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&#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sbBFvXAAAABQEAAA8AAAAAAAAAAQAgAAAAIgAAAGRy&#10;cy9kb3ducmV2LnhtbFBLAQIUABQAAAAIAIdO4kCA8qGcBgIAAPoDAAAOAAAAAAAAAAEAIAAAACYB&#10;AABkcnMvZTJvRG9jLnhtbFBLBQYAAAAABgAGAFkBAACeBQAAAAA=&#10;">
                  <v:fill on="f" focussize="0,0"/>
                  <v:stroke weight="2.25pt" color="#000000" joinstyle="round" endarrow="block"/>
                  <v:imagedata o:title=""/>
                  <o:lock v:ext="edit" aspectratio="f"/>
                </v:line>
                <v:line id="直线 14841" o:spid="_x0000_s1026" o:spt="20" style="position:absolute;left:2537693;top:264160;flip:x;height:825;width:479902;"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sbBFvXAAAABQEAAA8AAAAAAAAAAQAgAAAAIgAA&#10;AGRycy9kb3ducmV2LnhtbFBLAQIUABQAAAAIAIdO4kAarF/5CQIAAPwDAAAOAAAAAAAAAAEAIAAA&#10;ACYBAABkcnMvZTJvRG9jLnhtbFBLBQYAAAAABgAGAFkBAAChBQAAAAA=&#10;">
                  <v:fill on="f" focussize="0,0"/>
                  <v:stroke weight="2.25pt" color="#000000" joinstyle="round" endarrow="block"/>
                  <v:imagedata o:title=""/>
                  <o:lock v:ext="edit" aspectratio="f"/>
                </v:line>
                <v:line id="直线 14842" o:spid="_x0000_s1026" o:spt="20" style="position:absolute;left:4114754;top:1981200;height:0;width:479902;"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QsuQ0wAAAAUBAAAPAAAAAAAAAAEAIAAAACIAAABkcnMvZG93bnJl&#10;di54bWxQSwECFAAUAAAACACHTuJACCTZiQICAADxAwAADgAAAAAAAAABACAAAAAiAQAAZHJzL2Uy&#10;b0RvYy54bWxQSwUGAAAAAAYABgBZAQAAlgUAAAAA&#10;">
                  <v:fill on="f" focussize="0,0"/>
                  <v:stroke weight="2.25pt" color="#000000" joinstyle="round" endarrow="block"/>
                  <v:imagedata o:title=""/>
                  <o:lock v:ext="edit" aspectratio="f"/>
                </v:line>
                <v:line id="直线 14843" o:spid="_x0000_s1026" o:spt="20" style="position:absolute;left:5143235;top:1320800;flip:y;height:396240;width:0;"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rGwRb1wAAAAUBAAAPAAAAAAAAAAEAIAAAACIA&#10;AABkcnMvZG93bnJldi54bWxQSwECFAAUAAAACACHTuJAZ6+3wAoCAAD7AwAADgAAAAAAAAABACAA&#10;AAAmAQAAZHJzL2Uyb0RvYy54bWxQSwUGAAAAAAYABgBZAQAAogUAAAAA&#10;">
                  <v:fill on="f" focussize="0,0"/>
                  <v:stroke weight="2.25pt" color="#000000" joinstyle="round" endarrow="block"/>
                  <v:imagedata o:title=""/>
                  <o:lock v:ext="edit" aspectratio="f"/>
                </v:line>
                <w10:wrap type="none"/>
                <w10:anchorlock/>
              </v:group>
            </w:pict>
          </mc:Fallback>
        </mc:AlternateContent>
      </w:r>
      <w:r>
        <w:rPr>
          <w:rFonts w:cs="Arial"/>
          <w:b/>
        </w:rPr>
        <w:t>7.</w:t>
      </w:r>
      <w:r>
        <w:rPr>
          <w:rFonts w:hint="eastAsia" w:cs="Arial"/>
          <w:b/>
        </w:rPr>
        <w:t>3</w:t>
      </w:r>
      <w:r>
        <w:rPr>
          <w:rFonts w:cs="Arial"/>
          <w:b/>
        </w:rPr>
        <w:t>..</w:t>
      </w:r>
      <w:r>
        <w:rPr>
          <w:rFonts w:hint="eastAsia" w:cs="Arial"/>
          <w:b/>
        </w:rPr>
        <w:t>2</w:t>
      </w:r>
      <w:r>
        <w:rPr>
          <w:rFonts w:cs="Arial"/>
          <w:b/>
        </w:rPr>
        <w:t>.</w:t>
      </w:r>
      <w:r>
        <w:rPr>
          <w:rFonts w:hint="eastAsia" w:cs="Arial"/>
          <w:b/>
          <w:bCs/>
        </w:rPr>
        <w:t>4计量要点</w:t>
      </w:r>
    </w:p>
    <w:p w14:paraId="66EACD54">
      <w:pPr>
        <w:rPr>
          <w:rFonts w:hint="eastAsia" w:hAnsi="宋体" w:cs="Arial"/>
          <w:bCs/>
        </w:rPr>
      </w:pPr>
      <w:r>
        <w:rPr>
          <w:rFonts w:hAnsi="宋体" w:cs="Arial"/>
          <w:bCs/>
        </w:rPr>
        <w:t>0</w:t>
      </w:r>
      <w:r>
        <w:rPr>
          <w:rFonts w:hint="eastAsia" w:hAnsi="宋体" w:cs="Arial"/>
          <w:bCs/>
        </w:rPr>
        <w:t>1、工程计量应按合同约定予以处理，并由承、发包双方共同核实确认，计量结果有效。</w:t>
      </w:r>
    </w:p>
    <w:p w14:paraId="3707B17C">
      <w:pPr>
        <w:rPr>
          <w:rFonts w:hint="eastAsia" w:hAnsi="宋体" w:cs="Arial"/>
          <w:bCs/>
        </w:rPr>
      </w:pPr>
      <w:r>
        <w:rPr>
          <w:rFonts w:hAnsi="宋体" w:cs="Arial"/>
          <w:bCs/>
        </w:rPr>
        <w:t>0</w:t>
      </w:r>
      <w:r>
        <w:rPr>
          <w:rFonts w:hint="eastAsia" w:hAnsi="宋体" w:cs="Arial"/>
          <w:bCs/>
        </w:rPr>
        <w:t>2、发生承包人出现以下情形，发包人（监理人）不予以计量。</w:t>
      </w:r>
    </w:p>
    <w:p w14:paraId="10908160">
      <w:pPr>
        <w:rPr>
          <w:rFonts w:hint="eastAsia" w:hAnsi="宋体" w:cs="Arial"/>
        </w:rPr>
      </w:pPr>
      <w:r>
        <w:rPr>
          <w:rFonts w:hint="eastAsia" w:hAnsi="宋体" w:cs="Arial"/>
        </w:rPr>
        <w:t>（1）承包人原因造成的超范围施工或返工的工程量。</w:t>
      </w:r>
    </w:p>
    <w:p w14:paraId="7CFF5425">
      <w:pPr>
        <w:rPr>
          <w:rFonts w:hint="eastAsia" w:hAnsi="宋体" w:cs="Arial"/>
        </w:rPr>
      </w:pPr>
      <w:r>
        <w:rPr>
          <w:rFonts w:hint="eastAsia" w:hAnsi="宋体" w:cs="Arial"/>
        </w:rPr>
        <w:t>（2）承包人原因未满足质量要求或存在缺陷未处理的工程量。</w:t>
      </w:r>
    </w:p>
    <w:p w14:paraId="7490C9A1">
      <w:pPr>
        <w:rPr>
          <w:rFonts w:hint="eastAsia" w:hAnsi="宋体" w:cs="Arial"/>
        </w:rPr>
      </w:pPr>
      <w:r>
        <w:rPr>
          <w:rFonts w:hint="eastAsia" w:hAnsi="宋体" w:cs="Arial"/>
        </w:rPr>
        <w:t>（3）</w:t>
      </w:r>
      <w:r>
        <w:rPr>
          <w:rFonts w:hint="eastAsia" w:hAnsi="宋体" w:cs="Arial"/>
          <w:bCs/>
        </w:rPr>
        <w:t>已完工程质量合格证明文件不齐全的。</w:t>
      </w:r>
    </w:p>
    <w:p w14:paraId="27F007B3">
      <w:pPr>
        <w:rPr>
          <w:rFonts w:hint="eastAsia" w:eastAsia="黑体" w:cs="Arial"/>
          <w:b/>
          <w:bCs/>
          <w:sz w:val="28"/>
          <w:szCs w:val="28"/>
        </w:rPr>
      </w:pPr>
      <w:r>
        <w:rPr>
          <w:rFonts w:hint="eastAsia" w:eastAsia="黑体" w:cs="Arial"/>
          <w:b/>
          <w:sz w:val="28"/>
          <w:szCs w:val="28"/>
        </w:rPr>
        <w:t>7</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3现场签证</w:t>
      </w:r>
    </w:p>
    <w:p w14:paraId="35D1DA5C">
      <w:pPr>
        <w:rPr>
          <w:rFonts w:cs="Arial"/>
          <w:b/>
          <w:bCs/>
        </w:rPr>
      </w:pPr>
      <w:r>
        <w:rPr>
          <w:rFonts w:cs="Arial"/>
          <w:b/>
        </w:rPr>
        <w:t>7.3..</w:t>
      </w:r>
      <w:r>
        <w:rPr>
          <w:rFonts w:hint="eastAsia" w:cs="Arial"/>
          <w:b/>
        </w:rPr>
        <w:t>3</w:t>
      </w:r>
      <w:r>
        <w:rPr>
          <w:rFonts w:cs="Arial"/>
          <w:b/>
        </w:rPr>
        <w:t>.</w:t>
      </w:r>
      <w:r>
        <w:rPr>
          <w:rFonts w:cs="Arial"/>
          <w:b/>
          <w:bCs/>
        </w:rPr>
        <w:t>1</w:t>
      </w:r>
      <w:r>
        <w:rPr>
          <w:rFonts w:hAnsi="宋体" w:cs="Arial"/>
          <w:b/>
          <w:bCs/>
        </w:rPr>
        <w:t>签证范围</w:t>
      </w:r>
    </w:p>
    <w:p w14:paraId="4A25F59B">
      <w:pPr>
        <w:rPr>
          <w:rFonts w:hint="eastAsia" w:hAnsi="宋体" w:cs="Arial"/>
          <w:bCs/>
        </w:rPr>
      </w:pPr>
      <w:r>
        <w:rPr>
          <w:rFonts w:hAnsi="宋体" w:cs="Arial"/>
          <w:bCs/>
        </w:rPr>
        <w:t>0</w:t>
      </w:r>
      <w:r>
        <w:rPr>
          <w:rFonts w:hint="eastAsia" w:hAnsi="宋体" w:cs="Arial"/>
          <w:bCs/>
        </w:rPr>
        <w:t>1、承包人应发包人要求完成合同以外的零星项目。</w:t>
      </w:r>
    </w:p>
    <w:p w14:paraId="6B2572B0">
      <w:pPr>
        <w:rPr>
          <w:rFonts w:hint="eastAsia" w:hAnsi="宋体" w:cs="Arial"/>
          <w:bCs/>
        </w:rPr>
      </w:pPr>
      <w:r>
        <w:rPr>
          <w:rFonts w:hAnsi="宋体" w:cs="Arial"/>
          <w:bCs/>
        </w:rPr>
        <w:t>0</w:t>
      </w:r>
      <w:r>
        <w:rPr>
          <w:rFonts w:hint="eastAsia" w:hAnsi="宋体" w:cs="Arial"/>
          <w:bCs/>
        </w:rPr>
        <w:t>2、非承包人责任事件。</w:t>
      </w:r>
    </w:p>
    <w:p w14:paraId="6B673A0E">
      <w:pPr>
        <w:rPr>
          <w:rFonts w:hint="eastAsia" w:cs="Arial"/>
        </w:rPr>
      </w:pPr>
      <w:r>
        <w:rPr>
          <w:rFonts w:hint="eastAsia" w:cs="Arial"/>
        </w:rPr>
        <w:t>（1）工程变更后需现场确认的工程量。</w:t>
      </w:r>
    </w:p>
    <w:p w14:paraId="5EBABA91">
      <w:pPr>
        <w:rPr>
          <w:rFonts w:hint="eastAsia" w:cs="Arial"/>
        </w:rPr>
      </w:pPr>
      <w:r>
        <w:rPr>
          <w:rFonts w:hint="eastAsia" w:cs="Arial"/>
        </w:rPr>
        <w:t>（2）非承包人原因导致的人工、机械窝工及损失。</w:t>
      </w:r>
    </w:p>
    <w:p w14:paraId="06679018">
      <w:pPr>
        <w:rPr>
          <w:rFonts w:hint="eastAsia" w:cs="Arial"/>
        </w:rPr>
      </w:pPr>
      <w:r>
        <w:rPr>
          <w:rFonts w:hint="eastAsia" w:cs="Arial"/>
        </w:rPr>
        <w:t>（3）非承包人原因引起的工程量或费用增减。</w:t>
      </w:r>
    </w:p>
    <w:p w14:paraId="2368158D">
      <w:pPr>
        <w:rPr>
          <w:rFonts w:hint="eastAsia" w:cs="Arial"/>
        </w:rPr>
      </w:pPr>
      <w:r>
        <w:rPr>
          <w:rFonts w:hint="eastAsia" w:cs="Arial"/>
        </w:rPr>
        <w:t>（4）确认修改施工方案引起的工程量或费用增减。</w:t>
      </w:r>
    </w:p>
    <w:p w14:paraId="3E9885C1">
      <w:pPr>
        <w:rPr>
          <w:rFonts w:hint="eastAsia" w:cs="Arial"/>
        </w:rPr>
      </w:pPr>
      <w:r>
        <w:rPr>
          <w:rFonts w:hint="eastAsia" w:cs="Arial"/>
        </w:rPr>
        <w:t>（5）工程变更导致的措施费用增减。</w:t>
      </w:r>
    </w:p>
    <w:p w14:paraId="6E718A6E">
      <w:pPr>
        <w:rPr>
          <w:rFonts w:hint="eastAsia" w:cs="Arial"/>
        </w:rPr>
      </w:pPr>
      <w:r>
        <w:rPr>
          <w:rFonts w:hint="eastAsia" w:cs="Arial"/>
        </w:rPr>
        <w:t>（6）其他非承包人责任的事项。</w:t>
      </w:r>
    </w:p>
    <w:p w14:paraId="7D7BA7D0">
      <w:pPr>
        <w:rPr>
          <w:rFonts w:cs="Arial"/>
          <w:b/>
          <w:bCs/>
        </w:rPr>
      </w:pPr>
      <w:r>
        <w:rPr>
          <w:rFonts w:cs="Arial"/>
          <w:b/>
        </w:rPr>
        <w:t>7.3..</w:t>
      </w:r>
      <w:r>
        <w:rPr>
          <w:rFonts w:hint="eastAsia" w:cs="Arial"/>
          <w:b/>
        </w:rPr>
        <w:t>3</w:t>
      </w:r>
      <w:r>
        <w:rPr>
          <w:rFonts w:cs="Arial"/>
          <w:b/>
        </w:rPr>
        <w:t>.</w:t>
      </w:r>
      <w:r>
        <w:rPr>
          <w:rFonts w:hint="eastAsia" w:cs="Arial"/>
          <w:b/>
          <w:bCs/>
        </w:rPr>
        <w:t>2</w:t>
      </w:r>
      <w:r>
        <w:rPr>
          <w:rFonts w:hAnsi="宋体" w:cs="Arial"/>
          <w:b/>
          <w:bCs/>
        </w:rPr>
        <w:t>签证</w:t>
      </w:r>
      <w:r>
        <w:rPr>
          <w:rFonts w:hint="eastAsia" w:hAnsi="宋体" w:cs="Arial"/>
          <w:b/>
          <w:bCs/>
        </w:rPr>
        <w:t>流程</w:t>
      </w:r>
    </w:p>
    <w:p w14:paraId="6C8E7B08">
      <w:pPr>
        <w:rPr>
          <w:rFonts w:hint="eastAsia" w:cs="Arial"/>
        </w:rPr>
      </w:pPr>
      <w:r>
        <w:rPr>
          <w:rFonts w:cs="Arial"/>
        </w:rPr>
        <mc:AlternateContent>
          <mc:Choice Requires="wpc">
            <w:drawing>
              <wp:inline distT="0" distB="0" distL="114300" distR="114300">
                <wp:extent cx="5969000" cy="3434080"/>
                <wp:effectExtent l="13970" t="13970" r="36830" b="31750"/>
                <wp:docPr id="694" name="画布 146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62" name="矩形 14669"/>
                        <wps:cNvSpPr/>
                        <wps:spPr>
                          <a:xfrm>
                            <a:off x="1508385" y="2509520"/>
                            <a:ext cx="344206" cy="396240"/>
                          </a:xfrm>
                          <a:prstGeom prst="rect">
                            <a:avLst/>
                          </a:prstGeom>
                          <a:solidFill>
                            <a:srgbClr val="FFFFFF"/>
                          </a:solidFill>
                          <a:ln>
                            <a:noFill/>
                          </a:ln>
                        </wps:spPr>
                        <wps:txbx>
                          <w:txbxContent>
                            <w:p w14:paraId="01CC7828">
                              <w:pPr>
                                <w:rPr>
                                  <w:rFonts w:ascii="宋体" w:hAnsi="宋体"/>
                                </w:rPr>
                              </w:pPr>
                              <w:r>
                                <w:rPr>
                                  <w:rFonts w:hint="eastAsia" w:ascii="宋体" w:hAnsi="宋体"/>
                                </w:rPr>
                                <w:t>否</w:t>
                              </w:r>
                            </w:p>
                          </w:txbxContent>
                        </wps:txbx>
                        <wps:bodyPr wrap="square" upright="1"/>
                      </wps:wsp>
                      <wps:wsp>
                        <wps:cNvPr id="663" name="矩形 14670"/>
                        <wps:cNvSpPr/>
                        <wps:spPr>
                          <a:xfrm>
                            <a:off x="2742894" y="792480"/>
                            <a:ext cx="344206" cy="396240"/>
                          </a:xfrm>
                          <a:prstGeom prst="rect">
                            <a:avLst/>
                          </a:prstGeom>
                          <a:solidFill>
                            <a:srgbClr val="FFFFFF"/>
                          </a:solidFill>
                          <a:ln>
                            <a:noFill/>
                          </a:ln>
                        </wps:spPr>
                        <wps:txbx>
                          <w:txbxContent>
                            <w:p w14:paraId="6D2A671F">
                              <w:pPr>
                                <w:rPr>
                                  <w:rFonts w:ascii="宋体" w:hAnsi="宋体"/>
                                </w:rPr>
                              </w:pPr>
                              <w:r>
                                <w:rPr>
                                  <w:rFonts w:hint="eastAsia" w:ascii="宋体" w:hAnsi="宋体"/>
                                </w:rPr>
                                <w:t>否</w:t>
                              </w:r>
                            </w:p>
                          </w:txbxContent>
                        </wps:txbx>
                        <wps:bodyPr wrap="square" upright="1"/>
                      </wps:wsp>
                      <wps:wsp>
                        <wps:cNvPr id="664" name="矩形 14671"/>
                        <wps:cNvSpPr/>
                        <wps:spPr>
                          <a:xfrm>
                            <a:off x="4114754" y="792480"/>
                            <a:ext cx="340069" cy="396240"/>
                          </a:xfrm>
                          <a:prstGeom prst="rect">
                            <a:avLst/>
                          </a:prstGeom>
                          <a:solidFill>
                            <a:srgbClr val="FFFFFF"/>
                          </a:solidFill>
                          <a:ln>
                            <a:noFill/>
                          </a:ln>
                        </wps:spPr>
                        <wps:txbx>
                          <w:txbxContent>
                            <w:p w14:paraId="4E0739E8">
                              <w:pPr>
                                <w:rPr>
                                  <w:rFonts w:ascii="宋体" w:hAnsi="宋体"/>
                                </w:rPr>
                              </w:pPr>
                              <w:r>
                                <w:rPr>
                                  <w:rFonts w:hint="eastAsia" w:ascii="宋体" w:hAnsi="宋体"/>
                                </w:rPr>
                                <w:t>是</w:t>
                              </w:r>
                            </w:p>
                          </w:txbxContent>
                        </wps:txbx>
                        <wps:bodyPr wrap="square" upright="1"/>
                      </wps:wsp>
                      <wps:wsp>
                        <wps:cNvPr id="665" name="矩形 14672"/>
                        <wps:cNvSpPr/>
                        <wps:spPr>
                          <a:xfrm>
                            <a:off x="2469018" y="2641600"/>
                            <a:ext cx="338414" cy="396240"/>
                          </a:xfrm>
                          <a:prstGeom prst="rect">
                            <a:avLst/>
                          </a:prstGeom>
                          <a:solidFill>
                            <a:srgbClr val="FFFFFF"/>
                          </a:solidFill>
                          <a:ln>
                            <a:noFill/>
                          </a:ln>
                        </wps:spPr>
                        <wps:txbx>
                          <w:txbxContent>
                            <w:p w14:paraId="247FF603">
                              <w:pPr>
                                <w:rPr>
                                  <w:rFonts w:ascii="宋体" w:hAnsi="宋体"/>
                                </w:rPr>
                              </w:pPr>
                              <w:r>
                                <w:rPr>
                                  <w:rFonts w:hint="eastAsia" w:ascii="宋体" w:hAnsi="宋体"/>
                                </w:rPr>
                                <w:t>是</w:t>
                              </w:r>
                            </w:p>
                          </w:txbxContent>
                        </wps:txbx>
                        <wps:bodyPr wrap="square" upright="1"/>
                      </wps:wsp>
                      <wps:wsp>
                        <wps:cNvPr id="666" name="矩形 14673"/>
                        <wps:cNvSpPr/>
                        <wps:spPr>
                          <a:xfrm>
                            <a:off x="1234509" y="792480"/>
                            <a:ext cx="344206" cy="396240"/>
                          </a:xfrm>
                          <a:prstGeom prst="rect">
                            <a:avLst/>
                          </a:prstGeom>
                          <a:solidFill>
                            <a:srgbClr val="FFFFFF"/>
                          </a:solidFill>
                          <a:ln>
                            <a:noFill/>
                          </a:ln>
                        </wps:spPr>
                        <wps:txbx>
                          <w:txbxContent>
                            <w:p w14:paraId="356A6595">
                              <w:pPr>
                                <w:rPr>
                                  <w:rFonts w:ascii="宋体" w:hAnsi="宋体"/>
                                </w:rPr>
                              </w:pPr>
                              <w:r>
                                <w:rPr>
                                  <w:rFonts w:hint="eastAsia" w:ascii="宋体" w:hAnsi="宋体"/>
                                </w:rPr>
                                <w:t>否</w:t>
                              </w:r>
                            </w:p>
                          </w:txbxContent>
                        </wps:txbx>
                        <wps:bodyPr wrap="square" upright="1"/>
                      </wps:wsp>
                      <wps:wsp>
                        <wps:cNvPr id="667" name="矩形 14674"/>
                        <wps:cNvSpPr/>
                        <wps:spPr>
                          <a:xfrm>
                            <a:off x="0"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923DA5">
                              <w:pPr>
                                <w:jc w:val="center"/>
                                <w:rPr>
                                  <w:rFonts w:hint="eastAsia" w:ascii="宋体" w:hAnsi="宋体"/>
                                </w:rPr>
                              </w:pPr>
                              <w:r>
                                <w:rPr>
                                  <w:rFonts w:hint="eastAsia" w:ascii="宋体" w:hAnsi="宋体"/>
                                </w:rPr>
                                <w:t>出现签证事项</w:t>
                              </w:r>
                            </w:p>
                            <w:p w14:paraId="75ED49B4">
                              <w:pPr>
                                <w:jc w:val="center"/>
                                <w:rPr>
                                  <w:rFonts w:ascii="宋体" w:hAnsi="宋体"/>
                                </w:rPr>
                              </w:pPr>
                              <w:r>
                                <w:rPr>
                                  <w:rFonts w:hint="eastAsia" w:ascii="宋体" w:hAnsi="宋体"/>
                                </w:rPr>
                                <w:t>（承包人）</w:t>
                              </w:r>
                            </w:p>
                          </w:txbxContent>
                        </wps:txbx>
                        <wps:bodyPr wrap="square" upright="1"/>
                      </wps:wsp>
                      <wps:wsp>
                        <wps:cNvPr id="668" name="矩形 14675"/>
                        <wps:cNvSpPr/>
                        <wps:spPr>
                          <a:xfrm>
                            <a:off x="1508385" y="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F910A4F">
                              <w:pPr>
                                <w:jc w:val="center"/>
                                <w:rPr>
                                  <w:rFonts w:cs="Arial"/>
                                </w:rPr>
                              </w:pPr>
                              <w:r>
                                <w:rPr>
                                  <w:rFonts w:hint="eastAsia" w:hAnsi="宋体" w:cs="Arial"/>
                                </w:rPr>
                                <w:t>书面报告</w:t>
                              </w:r>
                            </w:p>
                            <w:p w14:paraId="39397A15">
                              <w:pPr>
                                <w:jc w:val="center"/>
                                <w:rPr>
                                  <w:rFonts w:ascii="宋体" w:hAnsi="宋体"/>
                                </w:rPr>
                              </w:pPr>
                              <w:r>
                                <w:rPr>
                                  <w:rFonts w:hint="eastAsia" w:ascii="宋体" w:hAnsi="宋体"/>
                                </w:rPr>
                                <w:t>（承包人）</w:t>
                              </w:r>
                            </w:p>
                          </w:txbxContent>
                        </wps:txbx>
                        <wps:bodyPr wrap="square" upright="1"/>
                      </wps:wsp>
                      <wps:wsp>
                        <wps:cNvPr id="669" name="直线 14676"/>
                        <wps:cNvSpPr/>
                        <wps:spPr>
                          <a:xfrm>
                            <a:off x="1165833" y="264160"/>
                            <a:ext cx="342551" cy="826"/>
                          </a:xfrm>
                          <a:prstGeom prst="line">
                            <a:avLst/>
                          </a:prstGeom>
                          <a:ln w="28575" cap="flat" cmpd="sng">
                            <a:solidFill>
                              <a:srgbClr val="000000"/>
                            </a:solidFill>
                            <a:prstDash val="solid"/>
                            <a:headEnd type="none" w="med" len="med"/>
                            <a:tailEnd type="triangle" w="med" len="med"/>
                          </a:ln>
                        </wps:spPr>
                        <wps:bodyPr upright="1"/>
                      </wps:wsp>
                      <wps:wsp>
                        <wps:cNvPr id="670" name="直线 14677"/>
                        <wps:cNvSpPr/>
                        <wps:spPr>
                          <a:xfrm>
                            <a:off x="2057791"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671" name="直线 14678"/>
                        <wps:cNvSpPr/>
                        <wps:spPr>
                          <a:xfrm>
                            <a:off x="685930" y="1584960"/>
                            <a:ext cx="827" cy="264160"/>
                          </a:xfrm>
                          <a:prstGeom prst="line">
                            <a:avLst/>
                          </a:prstGeom>
                          <a:ln w="28575" cap="flat" cmpd="sng">
                            <a:solidFill>
                              <a:srgbClr val="000000"/>
                            </a:solidFill>
                            <a:prstDash val="solid"/>
                            <a:headEnd type="none" w="med" len="med"/>
                            <a:tailEnd type="triangle" w="med" len="med"/>
                          </a:ln>
                        </wps:spPr>
                        <wps:bodyPr upright="1"/>
                      </wps:wsp>
                      <wps:wsp>
                        <wps:cNvPr id="672" name="矩形 14679"/>
                        <wps:cNvSpPr/>
                        <wps:spPr>
                          <a:xfrm>
                            <a:off x="1508385" y="171704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552312A">
                              <w:pPr>
                                <w:jc w:val="center"/>
                                <w:rPr>
                                  <w:rFonts w:ascii="宋体" w:hAnsi="宋体" w:cs="Arial"/>
                                </w:rPr>
                              </w:pPr>
                              <w:r>
                                <w:rPr>
                                  <w:rFonts w:hint="eastAsia" w:ascii="宋体" w:hAnsi="宋体" w:cs="Arial"/>
                                </w:rPr>
                                <w:t>争议处理</w:t>
                              </w:r>
                            </w:p>
                            <w:p w14:paraId="3C52DC54">
                              <w:pPr>
                                <w:jc w:val="center"/>
                                <w:rPr>
                                  <w:rFonts w:ascii="宋体" w:hAnsi="宋体"/>
                                </w:rPr>
                              </w:pPr>
                              <w:r>
                                <w:rPr>
                                  <w:rFonts w:hint="eastAsia" w:ascii="宋体" w:hAnsi="宋体"/>
                                </w:rPr>
                                <w:t>（承、发包人）</w:t>
                              </w:r>
                            </w:p>
                          </w:txbxContent>
                        </wps:txbx>
                        <wps:bodyPr wrap="square" upright="1"/>
                      </wps:wsp>
                      <wps:wsp>
                        <wps:cNvPr id="673" name="直线 14680"/>
                        <wps:cNvSpPr/>
                        <wps:spPr>
                          <a:xfrm>
                            <a:off x="2606370" y="264160"/>
                            <a:ext cx="548579" cy="826"/>
                          </a:xfrm>
                          <a:prstGeom prst="line">
                            <a:avLst/>
                          </a:prstGeom>
                          <a:ln w="28575" cap="flat" cmpd="sng">
                            <a:solidFill>
                              <a:srgbClr val="000000"/>
                            </a:solidFill>
                            <a:prstDash val="solid"/>
                            <a:headEnd type="none" w="med" len="med"/>
                            <a:tailEnd type="triangle" w="med" len="med"/>
                          </a:ln>
                        </wps:spPr>
                        <wps:bodyPr upright="1"/>
                      </wps:wsp>
                      <wps:wsp>
                        <wps:cNvPr id="674" name="矩形 14681"/>
                        <wps:cNvSpPr/>
                        <wps:spPr>
                          <a:xfrm>
                            <a:off x="4457306" y="924560"/>
                            <a:ext cx="151004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7931A66">
                              <w:pPr>
                                <w:jc w:val="center"/>
                                <w:rPr>
                                  <w:rFonts w:ascii="宋体" w:hAnsi="宋体" w:cs="Arial"/>
                                </w:rPr>
                              </w:pPr>
                              <w:r>
                                <w:rPr>
                                  <w:rFonts w:hint="eastAsia" w:ascii="宋体" w:hAnsi="宋体" w:cs="Arial"/>
                                </w:rPr>
                                <w:t>提出书面修改意见</w:t>
                              </w:r>
                            </w:p>
                            <w:p w14:paraId="660B7B23">
                              <w:pPr>
                                <w:jc w:val="center"/>
                                <w:rPr>
                                  <w:rFonts w:ascii="宋体" w:hAnsi="宋体"/>
                                </w:rPr>
                              </w:pPr>
                              <w:r>
                                <w:rPr>
                                  <w:rFonts w:hint="eastAsia" w:ascii="宋体" w:hAnsi="宋体"/>
                                </w:rPr>
                                <w:t>（发包人）</w:t>
                              </w:r>
                            </w:p>
                          </w:txbxContent>
                        </wps:txbx>
                        <wps:bodyPr wrap="square" upright="1"/>
                      </wps:wsp>
                      <wps:wsp>
                        <wps:cNvPr id="675" name="直线 14682"/>
                        <wps:cNvSpPr/>
                        <wps:spPr>
                          <a:xfrm>
                            <a:off x="4114754" y="1188720"/>
                            <a:ext cx="343379" cy="826"/>
                          </a:xfrm>
                          <a:prstGeom prst="line">
                            <a:avLst/>
                          </a:prstGeom>
                          <a:ln w="28575" cap="flat" cmpd="sng">
                            <a:solidFill>
                              <a:srgbClr val="000000"/>
                            </a:solidFill>
                            <a:prstDash val="solid"/>
                            <a:headEnd type="none" w="med" len="med"/>
                            <a:tailEnd type="triangle" w="med" len="med"/>
                          </a:ln>
                        </wps:spPr>
                        <wps:bodyPr upright="1"/>
                      </wps:wsp>
                      <wps:wsp>
                        <wps:cNvPr id="676" name="直线 14683"/>
                        <wps:cNvSpPr/>
                        <wps:spPr>
                          <a:xfrm>
                            <a:off x="3566175" y="660400"/>
                            <a:ext cx="1655" cy="264160"/>
                          </a:xfrm>
                          <a:prstGeom prst="line">
                            <a:avLst/>
                          </a:prstGeom>
                          <a:ln w="28575" cap="flat" cmpd="sng">
                            <a:solidFill>
                              <a:srgbClr val="000000"/>
                            </a:solidFill>
                            <a:prstDash val="solid"/>
                            <a:headEnd type="none" w="med" len="med"/>
                            <a:tailEnd type="triangle" w="med" len="med"/>
                          </a:ln>
                        </wps:spPr>
                        <wps:bodyPr upright="1"/>
                      </wps:wsp>
                      <wps:wsp>
                        <wps:cNvPr id="677" name="自选图形 14684"/>
                        <wps:cNvSpPr/>
                        <wps:spPr>
                          <a:xfrm>
                            <a:off x="3017597" y="924560"/>
                            <a:ext cx="109633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8FFFD8A">
                              <w:pPr>
                                <w:jc w:val="center"/>
                                <w:rPr>
                                  <w:rFonts w:ascii="宋体" w:hAnsi="宋体"/>
                                </w:rPr>
                              </w:pPr>
                              <w:r>
                                <w:rPr>
                                  <w:rFonts w:hint="eastAsia" w:ascii="宋体" w:hAnsi="宋体"/>
                                </w:rPr>
                                <w:t>修改？</w:t>
                              </w:r>
                            </w:p>
                          </w:txbxContent>
                        </wps:txbx>
                        <wps:bodyPr wrap="square" upright="1"/>
                      </wps:wsp>
                      <wps:wsp>
                        <wps:cNvPr id="678" name="自选图形 14685"/>
                        <wps:cNvSpPr/>
                        <wps:spPr>
                          <a:xfrm>
                            <a:off x="1508385" y="92456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92B7733">
                              <w:pPr>
                                <w:jc w:val="center"/>
                                <w:rPr>
                                  <w:rFonts w:ascii="宋体" w:hAnsi="宋体"/>
                                </w:rPr>
                              </w:pPr>
                              <w:r>
                                <w:rPr>
                                  <w:rFonts w:hint="eastAsia" w:ascii="宋体" w:hAnsi="宋体"/>
                                </w:rPr>
                                <w:t>争议？</w:t>
                              </w:r>
                            </w:p>
                          </w:txbxContent>
                        </wps:txbx>
                        <wps:bodyPr wrap="square" upright="1"/>
                      </wps:wsp>
                      <wps:wsp>
                        <wps:cNvPr id="679" name="矩形 14686"/>
                        <wps:cNvSpPr/>
                        <wps:spPr>
                          <a:xfrm>
                            <a:off x="68676" y="92456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62E013">
                              <w:pPr>
                                <w:jc w:val="center"/>
                                <w:rPr>
                                  <w:rFonts w:hint="eastAsia" w:ascii="宋体" w:hAnsi="宋体" w:cs="Arial"/>
                                </w:rPr>
                              </w:pPr>
                              <w:r>
                                <w:rPr>
                                  <w:rFonts w:hint="eastAsia" w:ascii="宋体" w:hAnsi="宋体" w:cs="Arial"/>
                                </w:rPr>
                                <w:t>确认签证</w:t>
                              </w:r>
                            </w:p>
                            <w:p w14:paraId="5D5D4DF6">
                              <w:pPr>
                                <w:jc w:val="center"/>
                                <w:rPr>
                                  <w:rFonts w:ascii="宋体" w:hAnsi="宋体"/>
                                </w:rPr>
                              </w:pPr>
                              <w:r>
                                <w:rPr>
                                  <w:rFonts w:hint="eastAsia" w:ascii="宋体" w:hAnsi="宋体"/>
                                </w:rPr>
                                <w:t>（承、发包人）</w:t>
                              </w:r>
                            </w:p>
                          </w:txbxContent>
                        </wps:txbx>
                        <wps:bodyPr wrap="square" upright="1"/>
                      </wps:wsp>
                      <wps:wsp>
                        <wps:cNvPr id="680" name="矩形 14687"/>
                        <wps:cNvSpPr/>
                        <wps:spPr>
                          <a:xfrm>
                            <a:off x="2880245" y="2773680"/>
                            <a:ext cx="9598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2BFEC96">
                              <w:pPr>
                                <w:jc w:val="center"/>
                                <w:rPr>
                                  <w:rFonts w:hint="eastAsia" w:ascii="宋体" w:hAnsi="宋体" w:cs="Arial"/>
                                </w:rPr>
                              </w:pPr>
                              <w:r>
                                <w:rPr>
                                  <w:rFonts w:hint="eastAsia" w:ascii="宋体" w:hAnsi="宋体" w:cs="Arial"/>
                                </w:rPr>
                                <w:t>追加价款</w:t>
                              </w:r>
                            </w:p>
                            <w:p w14:paraId="7CE16B25">
                              <w:pPr>
                                <w:jc w:val="center"/>
                                <w:rPr>
                                  <w:rFonts w:ascii="宋体" w:hAnsi="宋体"/>
                                </w:rPr>
                              </w:pPr>
                              <w:r>
                                <w:rPr>
                                  <w:rFonts w:hint="eastAsia" w:ascii="宋体" w:hAnsi="宋体"/>
                                </w:rPr>
                                <w:t>（发包人）</w:t>
                              </w:r>
                            </w:p>
                          </w:txbxContent>
                        </wps:txbx>
                        <wps:bodyPr wrap="square" upright="1"/>
                      </wps:wsp>
                      <wps:wsp>
                        <wps:cNvPr id="681" name="直线 14688"/>
                        <wps:cNvSpPr/>
                        <wps:spPr>
                          <a:xfrm flipH="1">
                            <a:off x="2606370" y="1188720"/>
                            <a:ext cx="412055" cy="826"/>
                          </a:xfrm>
                          <a:prstGeom prst="line">
                            <a:avLst/>
                          </a:prstGeom>
                          <a:ln w="28575" cap="flat" cmpd="sng">
                            <a:solidFill>
                              <a:srgbClr val="000000"/>
                            </a:solidFill>
                            <a:prstDash val="solid"/>
                            <a:headEnd type="none" w="med" len="med"/>
                            <a:tailEnd type="triangle" w="med" len="med"/>
                          </a:ln>
                        </wps:spPr>
                        <wps:bodyPr upright="1"/>
                      </wps:wsp>
                      <wps:wsp>
                        <wps:cNvPr id="682" name="矩形 14689"/>
                        <wps:cNvSpPr/>
                        <wps:spPr>
                          <a:xfrm>
                            <a:off x="3154948" y="0"/>
                            <a:ext cx="8911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774A58D">
                              <w:pPr>
                                <w:jc w:val="center"/>
                                <w:rPr>
                                  <w:rFonts w:hint="eastAsia" w:ascii="宋体" w:hAnsi="宋体" w:cs="Arial"/>
                                </w:rPr>
                              </w:pPr>
                              <w:r>
                                <w:rPr>
                                  <w:rFonts w:hint="eastAsia" w:ascii="宋体" w:hAnsi="宋体" w:cs="Arial"/>
                                </w:rPr>
                                <w:t>核实</w:t>
                              </w:r>
                            </w:p>
                            <w:p w14:paraId="75B0DFD7">
                              <w:pPr>
                                <w:jc w:val="center"/>
                                <w:rPr>
                                  <w:rFonts w:ascii="宋体" w:hAnsi="宋体"/>
                                </w:rPr>
                              </w:pPr>
                              <w:r>
                                <w:rPr>
                                  <w:rFonts w:hint="eastAsia" w:ascii="宋体" w:hAnsi="宋体"/>
                                </w:rPr>
                                <w:t>（发包人）</w:t>
                              </w:r>
                            </w:p>
                          </w:txbxContent>
                        </wps:txbx>
                        <wps:bodyPr wrap="square" upright="1"/>
                      </wps:wsp>
                      <wps:wsp>
                        <wps:cNvPr id="683" name="直线 14690"/>
                        <wps:cNvSpPr/>
                        <wps:spPr>
                          <a:xfrm flipV="1">
                            <a:off x="5143236" y="660400"/>
                            <a:ext cx="827" cy="264160"/>
                          </a:xfrm>
                          <a:prstGeom prst="line">
                            <a:avLst/>
                          </a:prstGeom>
                          <a:ln w="28575" cap="flat" cmpd="sng">
                            <a:solidFill>
                              <a:srgbClr val="000000"/>
                            </a:solidFill>
                            <a:prstDash val="solid"/>
                            <a:headEnd type="none" w="med" len="med"/>
                            <a:tailEnd type="triangle" w="med" len="med"/>
                          </a:ln>
                        </wps:spPr>
                        <wps:bodyPr upright="1"/>
                      </wps:wsp>
                      <wps:wsp>
                        <wps:cNvPr id="684" name="直线 14691"/>
                        <wps:cNvSpPr/>
                        <wps:spPr>
                          <a:xfrm flipH="1">
                            <a:off x="4046078" y="264160"/>
                            <a:ext cx="618082" cy="826"/>
                          </a:xfrm>
                          <a:prstGeom prst="line">
                            <a:avLst/>
                          </a:prstGeom>
                          <a:ln w="28575" cap="flat" cmpd="sng">
                            <a:solidFill>
                              <a:srgbClr val="000000"/>
                            </a:solidFill>
                            <a:prstDash val="solid"/>
                            <a:headEnd type="none" w="med" len="med"/>
                            <a:tailEnd type="triangle" w="med" len="med"/>
                          </a:ln>
                        </wps:spPr>
                        <wps:bodyPr upright="1"/>
                      </wps:wsp>
                      <wps:wsp>
                        <wps:cNvPr id="685" name="矩形 14692"/>
                        <wps:cNvSpPr/>
                        <wps:spPr>
                          <a:xfrm>
                            <a:off x="4663333" y="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B4447E8">
                              <w:pPr>
                                <w:jc w:val="center"/>
                                <w:rPr>
                                  <w:rFonts w:ascii="宋体" w:hAnsi="宋体" w:cs="Arial"/>
                                </w:rPr>
                              </w:pPr>
                              <w:r>
                                <w:rPr>
                                  <w:rFonts w:hint="eastAsia" w:ascii="宋体" w:hAnsi="宋体" w:cs="Arial"/>
                                </w:rPr>
                                <w:t>修改</w:t>
                              </w:r>
                            </w:p>
                            <w:p w14:paraId="1890D46A">
                              <w:pPr>
                                <w:jc w:val="center"/>
                                <w:rPr>
                                  <w:rFonts w:ascii="宋体" w:hAnsi="宋体"/>
                                </w:rPr>
                              </w:pPr>
                              <w:r>
                                <w:rPr>
                                  <w:rFonts w:hint="eastAsia" w:ascii="宋体" w:hAnsi="宋体"/>
                                </w:rPr>
                                <w:t>（承包人）</w:t>
                              </w:r>
                            </w:p>
                          </w:txbxContent>
                        </wps:txbx>
                        <wps:bodyPr wrap="square" upright="1"/>
                      </wps:wsp>
                      <wps:wsp>
                        <wps:cNvPr id="686" name="矩形 14693"/>
                        <wps:cNvSpPr/>
                        <wps:spPr>
                          <a:xfrm>
                            <a:off x="137352" y="184912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899EEF1">
                              <w:pPr>
                                <w:jc w:val="center"/>
                                <w:rPr>
                                  <w:rFonts w:hint="eastAsia" w:ascii="宋体" w:hAnsi="宋体" w:cs="Arial"/>
                                </w:rPr>
                              </w:pPr>
                              <w:r>
                                <w:rPr>
                                  <w:rFonts w:hint="eastAsia" w:ascii="宋体" w:hAnsi="宋体" w:cs="Arial"/>
                                </w:rPr>
                                <w:t>签证价款计算</w:t>
                              </w:r>
                            </w:p>
                            <w:p w14:paraId="70D3B253">
                              <w:pPr>
                                <w:jc w:val="center"/>
                                <w:rPr>
                                  <w:rFonts w:ascii="宋体" w:hAnsi="宋体"/>
                                </w:rPr>
                              </w:pPr>
                              <w:r>
                                <w:rPr>
                                  <w:rFonts w:hint="eastAsia" w:ascii="宋体" w:hAnsi="宋体"/>
                                </w:rPr>
                                <w:t>（承包人）</w:t>
                              </w:r>
                            </w:p>
                          </w:txbxContent>
                        </wps:txbx>
                        <wps:bodyPr wrap="square" upright="1"/>
                      </wps:wsp>
                      <wps:wsp>
                        <wps:cNvPr id="687" name="矩形 14694"/>
                        <wps:cNvSpPr/>
                        <wps:spPr>
                          <a:xfrm>
                            <a:off x="206027" y="2773680"/>
                            <a:ext cx="9606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A880E91">
                              <w:pPr>
                                <w:jc w:val="center"/>
                                <w:rPr>
                                  <w:rFonts w:hint="eastAsia" w:ascii="宋体" w:hAnsi="宋体" w:cs="Arial"/>
                                </w:rPr>
                              </w:pPr>
                              <w:r>
                                <w:rPr>
                                  <w:rFonts w:hint="eastAsia" w:ascii="宋体" w:hAnsi="宋体" w:cs="Arial"/>
                                </w:rPr>
                                <w:t>确认</w:t>
                              </w:r>
                            </w:p>
                            <w:p w14:paraId="5E5072C1">
                              <w:pPr>
                                <w:jc w:val="center"/>
                                <w:rPr>
                                  <w:rFonts w:ascii="宋体" w:hAnsi="宋体"/>
                                </w:rPr>
                              </w:pPr>
                              <w:r>
                                <w:rPr>
                                  <w:rFonts w:hint="eastAsia" w:ascii="宋体" w:hAnsi="宋体"/>
                                </w:rPr>
                                <w:t>（发包人）</w:t>
                              </w:r>
                            </w:p>
                          </w:txbxContent>
                        </wps:txbx>
                        <wps:bodyPr wrap="square" upright="1"/>
                      </wps:wsp>
                      <wps:wsp>
                        <wps:cNvPr id="688" name="直线 14695"/>
                        <wps:cNvSpPr/>
                        <wps:spPr>
                          <a:xfrm flipH="1">
                            <a:off x="1234509" y="1188720"/>
                            <a:ext cx="273048" cy="826"/>
                          </a:xfrm>
                          <a:prstGeom prst="line">
                            <a:avLst/>
                          </a:prstGeom>
                          <a:ln w="28575" cap="flat" cmpd="sng">
                            <a:solidFill>
                              <a:srgbClr val="000000"/>
                            </a:solidFill>
                            <a:prstDash val="solid"/>
                            <a:headEnd type="none" w="med" len="med"/>
                            <a:tailEnd type="triangle" w="med" len="med"/>
                          </a:ln>
                        </wps:spPr>
                        <wps:bodyPr upright="1"/>
                      </wps:wsp>
                      <wps:wsp>
                        <wps:cNvPr id="689" name="自选图形 14696"/>
                        <wps:cNvSpPr/>
                        <wps:spPr>
                          <a:xfrm>
                            <a:off x="1440536" y="277368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04B66A3">
                              <w:pPr>
                                <w:jc w:val="center"/>
                                <w:rPr>
                                  <w:rFonts w:ascii="宋体" w:hAnsi="宋体"/>
                                </w:rPr>
                              </w:pPr>
                              <w:r>
                                <w:rPr>
                                  <w:rFonts w:hint="eastAsia" w:ascii="宋体" w:hAnsi="宋体"/>
                                </w:rPr>
                                <w:t>同意？</w:t>
                              </w:r>
                            </w:p>
                          </w:txbxContent>
                        </wps:txbx>
                        <wps:bodyPr wrap="square" upright="1"/>
                      </wps:wsp>
                      <wps:wsp>
                        <wps:cNvPr id="690" name="直线 14697"/>
                        <wps:cNvSpPr/>
                        <wps:spPr>
                          <a:xfrm>
                            <a:off x="685930" y="2509520"/>
                            <a:ext cx="0" cy="264160"/>
                          </a:xfrm>
                          <a:prstGeom prst="line">
                            <a:avLst/>
                          </a:prstGeom>
                          <a:ln w="28575" cap="flat" cmpd="sng">
                            <a:solidFill>
                              <a:srgbClr val="000000"/>
                            </a:solidFill>
                            <a:prstDash val="solid"/>
                            <a:headEnd type="none" w="med" len="med"/>
                            <a:tailEnd type="triangle" w="med" len="med"/>
                          </a:ln>
                        </wps:spPr>
                        <wps:bodyPr upright="1"/>
                      </wps:wsp>
                      <wps:wsp>
                        <wps:cNvPr id="691" name="直线 14698"/>
                        <wps:cNvSpPr/>
                        <wps:spPr>
                          <a:xfrm>
                            <a:off x="1165833" y="3037840"/>
                            <a:ext cx="274703" cy="826"/>
                          </a:xfrm>
                          <a:prstGeom prst="line">
                            <a:avLst/>
                          </a:prstGeom>
                          <a:ln w="28575" cap="flat" cmpd="sng">
                            <a:solidFill>
                              <a:srgbClr val="000000"/>
                            </a:solidFill>
                            <a:prstDash val="solid"/>
                            <a:headEnd type="none" w="med" len="med"/>
                            <a:tailEnd type="triangle" w="med" len="med"/>
                          </a:ln>
                        </wps:spPr>
                        <wps:bodyPr upright="1"/>
                      </wps:wsp>
                      <wps:wsp>
                        <wps:cNvPr id="692" name="直线 14699"/>
                        <wps:cNvSpPr/>
                        <wps:spPr>
                          <a:xfrm>
                            <a:off x="2469018" y="3037840"/>
                            <a:ext cx="411227" cy="0"/>
                          </a:xfrm>
                          <a:prstGeom prst="line">
                            <a:avLst/>
                          </a:prstGeom>
                          <a:ln w="28575" cap="flat" cmpd="sng">
                            <a:solidFill>
                              <a:srgbClr val="000000"/>
                            </a:solidFill>
                            <a:prstDash val="solid"/>
                            <a:headEnd type="none" w="med" len="med"/>
                            <a:tailEnd type="triangle" w="med" len="med"/>
                          </a:ln>
                        </wps:spPr>
                        <wps:bodyPr upright="1"/>
                      </wps:wsp>
                      <wps:wsp>
                        <wps:cNvPr id="693" name="直线 14700"/>
                        <wps:cNvSpPr/>
                        <wps:spPr>
                          <a:xfrm flipV="1">
                            <a:off x="1989115" y="2377440"/>
                            <a:ext cx="0" cy="39624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667" o:spid="_x0000_s1026" o:spt="203" style="height:270.4pt;width:470pt;" coordsize="5969000,3434080" editas="canvas"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">
                <o:lock v:ext="edit" aspectratio="f"/>
                <v:rect id="画布 14667" o:spid="_x0000_s1026" o:spt="1" style="position:absolute;left:0;top:0;height:3434080;width:5969000;" filled="f" stroked="f" coordsize="21600,21600" o:gfxdata="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">
                  <v:fill on="f" focussize="0,0"/>
                  <v:stroke on="f"/>
                  <v:imagedata o:title=""/>
                  <o:lock v:ext="edit" rotation="t" text="t" aspectratio="t"/>
                </v:rect>
                <v:rect id="矩形 14669" o:spid="_x0000_s1026" o:spt="1" style="position:absolute;left:1508384;top:2509520;height:396240;width:344206;"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Y+MStQAAAAFAQAADwAAAAAAAAABACAAAAAi&#10;AAAAZHJzL2Rvd25yZXYueG1sUEsBAhQAFAAAAAgAh07iQMSOEfPVAQAAiQMAAA4AAAAAAAAAAQAg&#10;AAAAIwEAAGRycy9lMm9Eb2MueG1sUEsFBgAAAAAGAAYAWQEAAGoFAAAAAA==&#10;">
                  <v:fill on="t" focussize="0,0"/>
                  <v:stroke on="f"/>
                  <v:imagedata o:title=""/>
                  <o:lock v:ext="edit" aspectratio="f"/>
                  <v:textbox>
                    <w:txbxContent>
                      <w:p w14:paraId="01CC7828">
                        <w:pPr>
                          <w:rPr>
                            <w:rFonts w:ascii="宋体" w:hAnsi="宋体"/>
                          </w:rPr>
                        </w:pPr>
                        <w:r>
                          <w:rPr>
                            <w:rFonts w:hint="eastAsia" w:ascii="宋体" w:hAnsi="宋体"/>
                          </w:rPr>
                          <w:t>否</w:t>
                        </w:r>
                      </w:p>
                    </w:txbxContent>
                  </v:textbox>
                </v:rect>
                <v:rect id="矩形 14670" o:spid="_x0000_s1026" o:spt="1" style="position:absolute;left:2742893;top:792480;height:396240;width:344206;"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Y+MStQAAAAFAQAADwAAAAAAAAABACAAAAAiAAAA&#10;ZHJzL2Rvd25yZXYueG1sUEsBAhQAFAAAAAgAh07iQM2OMVfSAQAAiAMAAA4AAAAAAAAAAQAgAAAA&#10;IwEAAGRycy9lMm9Eb2MueG1sUEsFBgAAAAAGAAYAWQEAAGcFAAAAAA==&#10;">
                  <v:fill on="t" focussize="0,0"/>
                  <v:stroke on="f"/>
                  <v:imagedata o:title=""/>
                  <o:lock v:ext="edit" aspectratio="f"/>
                  <v:textbox>
                    <w:txbxContent>
                      <w:p w14:paraId="6D2A671F">
                        <w:pPr>
                          <w:rPr>
                            <w:rFonts w:ascii="宋体" w:hAnsi="宋体"/>
                          </w:rPr>
                        </w:pPr>
                        <w:r>
                          <w:rPr>
                            <w:rFonts w:hint="eastAsia" w:ascii="宋体" w:hAnsi="宋体"/>
                          </w:rPr>
                          <w:t>否</w:t>
                        </w:r>
                      </w:p>
                    </w:txbxContent>
                  </v:textbox>
                </v:rect>
                <v:rect id="矩形 14671" o:spid="_x0000_s1026" o:spt="1" style="position:absolute;left:4114754;top:792480;height:396240;width:340069;"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Y+MStQAAAAFAQAADwAAAAAAAAABACAAAAAiAAAA&#10;ZHJzL2Rvd25yZXYueG1sUEsBAhQAFAAAAAgAh07iQAEKF5jSAQAAiAMAAA4AAAAAAAAAAQAgAAAA&#10;IwEAAGRycy9lMm9Eb2MueG1sUEsFBgAAAAAGAAYAWQEAAGcFAAAAAA==&#10;">
                  <v:fill on="t" focussize="0,0"/>
                  <v:stroke on="f"/>
                  <v:imagedata o:title=""/>
                  <o:lock v:ext="edit" aspectratio="f"/>
                  <v:textbox>
                    <w:txbxContent>
                      <w:p w14:paraId="4E0739E8">
                        <w:pPr>
                          <w:rPr>
                            <w:rFonts w:ascii="宋体" w:hAnsi="宋体"/>
                          </w:rPr>
                        </w:pPr>
                        <w:r>
                          <w:rPr>
                            <w:rFonts w:hint="eastAsia" w:ascii="宋体" w:hAnsi="宋体"/>
                          </w:rPr>
                          <w:t>是</w:t>
                        </w:r>
                      </w:p>
                    </w:txbxContent>
                  </v:textbox>
                </v:rect>
                <v:rect id="矩形 14672" o:spid="_x0000_s1026" o:spt="1" style="position:absolute;left:2469018;top:2641600;height:396240;width:338414;"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WPjErUAAAABQEAAA8AAAAAAAAAAQAgAAAAIgAA&#10;AGRycy9kb3ducmV2LnhtbFBLAQIUABQAAAAIAIdO4kA5l6WC0wEAAIkDAAAOAAAAAAAAAAEAIAAA&#10;ACMBAABkcnMvZTJvRG9jLnhtbFBLBQYAAAAABgAGAFkBAABoBQAAAAA=&#10;">
                  <v:fill on="t" focussize="0,0"/>
                  <v:stroke on="f"/>
                  <v:imagedata o:title=""/>
                  <o:lock v:ext="edit" aspectratio="f"/>
                  <v:textbox>
                    <w:txbxContent>
                      <w:p w14:paraId="247FF603">
                        <w:pPr>
                          <w:rPr>
                            <w:rFonts w:ascii="宋体" w:hAnsi="宋体"/>
                          </w:rPr>
                        </w:pPr>
                        <w:r>
                          <w:rPr>
                            <w:rFonts w:hint="eastAsia" w:ascii="宋体" w:hAnsi="宋体"/>
                          </w:rPr>
                          <w:t>是</w:t>
                        </w:r>
                      </w:p>
                    </w:txbxContent>
                  </v:textbox>
                </v:rect>
                <v:rect id="矩形 14673" o:spid="_x0000_s1026" o:spt="1" style="position:absolute;left:1234509;top:792480;height:396240;width:344206;" fillcolor="#FFFFFF" filled="t" stroked="f" coordsize="21600,21600" o:gfxdata="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Vj4xK1AAAAAUBAAAPAAAAAAAAAAEAIAAAACIA&#10;AABkcnMvZG93bnJldi54bWxQSwECFAAUAAAACACHTuJACBH1uNQBAACIAwAADgAAAAAAAAABACAA&#10;AAAjAQAAZHJzL2Uyb0RvYy54bWxQSwUGAAAAAAYABgBZAQAAaQUAAAAA&#10;">
                  <v:fill on="t" focussize="0,0"/>
                  <v:stroke on="f"/>
                  <v:imagedata o:title=""/>
                  <o:lock v:ext="edit" aspectratio="f"/>
                  <v:textbox>
                    <w:txbxContent>
                      <w:p w14:paraId="356A6595">
                        <w:pPr>
                          <w:rPr>
                            <w:rFonts w:ascii="宋体" w:hAnsi="宋体"/>
                          </w:rPr>
                        </w:pPr>
                        <w:r>
                          <w:rPr>
                            <w:rFonts w:hint="eastAsia" w:ascii="宋体" w:hAnsi="宋体"/>
                          </w:rPr>
                          <w:t>否</w:t>
                        </w:r>
                      </w:p>
                    </w:txbxContent>
                  </v:textbox>
                </v:rect>
                <v:rect id="矩形 14674" o:spid="_x0000_s1026" o:spt="1" style="position:absolute;left:0;top:0;height:660400;width:1165833;"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75prTVAAAABQEAAA8AAAAAAAAA&#10;AQAgAAAAIgAAAGRycy9kb3ducmV2LnhtbFBLAQIUABQAAAAIAIdO4kDvPAPhFAIAAD4EAAAOAAAA&#10;AAAAAAEAIAAAACQBAABkcnMvZTJvRG9jLnhtbFBLBQYAAAAABgAGAFkBAACqBQAAAAA=&#10;">
                  <v:fill on="t" focussize="0,0"/>
                  <v:stroke weight="2.25pt" color="#000000" joinstyle="miter"/>
                  <v:imagedata o:title=""/>
                  <o:lock v:ext="edit" aspectratio="f"/>
                  <v:textbox>
                    <w:txbxContent>
                      <w:p w14:paraId="56923DA5">
                        <w:pPr>
                          <w:jc w:val="center"/>
                          <w:rPr>
                            <w:rFonts w:hint="eastAsia" w:ascii="宋体" w:hAnsi="宋体"/>
                          </w:rPr>
                        </w:pPr>
                        <w:r>
                          <w:rPr>
                            <w:rFonts w:hint="eastAsia" w:ascii="宋体" w:hAnsi="宋体"/>
                          </w:rPr>
                          <w:t>出现签证事项</w:t>
                        </w:r>
                      </w:p>
                      <w:p w14:paraId="75ED49B4">
                        <w:pPr>
                          <w:jc w:val="center"/>
                          <w:rPr>
                            <w:rFonts w:ascii="宋体" w:hAnsi="宋体"/>
                          </w:rPr>
                        </w:pPr>
                        <w:r>
                          <w:rPr>
                            <w:rFonts w:hint="eastAsia" w:ascii="宋体" w:hAnsi="宋体"/>
                          </w:rPr>
                          <w:t>（承包人）</w:t>
                        </w:r>
                      </w:p>
                    </w:txbxContent>
                  </v:textbox>
                </v:rect>
                <v:rect id="矩形 14675" o:spid="_x0000_s1026" o:spt="1" style="position:absolute;left:1508384;top:0;height:660400;width:10979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75prTVAAAABQEAAA8AAAAA&#10;AAAAAQAgAAAAIgAAAGRycy9kb3ducmV2LnhtbFBLAQIUABQAAAAIAIdO4kDMFjx1FwIAAEQEAAAO&#10;AAAAAAAAAAEAIAAAACQBAABkcnMvZTJvRG9jLnhtbFBLBQYAAAAABgAGAFkBAACtBQAAAAA=&#10;">
                  <v:fill on="t" focussize="0,0"/>
                  <v:stroke weight="2.25pt" color="#000000" joinstyle="miter"/>
                  <v:imagedata o:title=""/>
                  <o:lock v:ext="edit" aspectratio="f"/>
                  <v:textbox>
                    <w:txbxContent>
                      <w:p w14:paraId="6F910A4F">
                        <w:pPr>
                          <w:jc w:val="center"/>
                          <w:rPr>
                            <w:rFonts w:cs="Arial"/>
                          </w:rPr>
                        </w:pPr>
                        <w:r>
                          <w:rPr>
                            <w:rFonts w:hint="eastAsia" w:hAnsi="宋体" w:cs="Arial"/>
                          </w:rPr>
                          <w:t>书面报告</w:t>
                        </w:r>
                      </w:p>
                      <w:p w14:paraId="39397A15">
                        <w:pPr>
                          <w:jc w:val="center"/>
                          <w:rPr>
                            <w:rFonts w:ascii="宋体" w:hAnsi="宋体"/>
                          </w:rPr>
                        </w:pPr>
                        <w:r>
                          <w:rPr>
                            <w:rFonts w:hint="eastAsia" w:ascii="宋体" w:hAnsi="宋体"/>
                          </w:rPr>
                          <w:t>（承包人）</w:t>
                        </w:r>
                      </w:p>
                    </w:txbxContent>
                  </v:textbox>
                </v:rect>
                <v:line id="直线 14676" o:spid="_x0000_s1026" o:spt="20" style="position:absolute;left:1165833;top:264160;height:825;width:342551;"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VCXn+gMCAADyAwAADgAAAAAAAAABACAAAAAhAQAAZHJzL2Uy&#10;b0RvYy54bWxQSwUGAAAAAAYABgBZAQAAlgUAAAAA&#10;">
                  <v:fill on="f" focussize="0,0"/>
                  <v:stroke weight="2.25pt" color="#000000" joinstyle="round" endarrow="block"/>
                  <v:imagedata o:title=""/>
                  <o:lock v:ext="edit" aspectratio="f"/>
                </v:line>
                <v:line id="直线 14677" o:spid="_x0000_s1026" o:spt="20" style="position:absolute;left:2057790;top:1452880;height:264160;width:2482;"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XXQc0gAAAAUBAAAPAAAAAAAAAAEAIAAAACIAAABkcnMvZG93bnJl&#10;di54bWxQSwECFAAUAAAACACHTuJA8mXroQMCAAD0AwAADgAAAAAAAAABACAAAAAhAQAAZHJzL2Uy&#10;b0RvYy54bWxQSwUGAAAAAAYABgBZAQAAlgUAAAAA&#10;">
                  <v:fill on="f" focussize="0,0"/>
                  <v:stroke weight="2.25pt" color="#000000" joinstyle="round" endarrow="block"/>
                  <v:imagedata o:title=""/>
                  <o:lock v:ext="edit" aspectratio="f"/>
                </v:line>
                <v:line id="直线 14678" o:spid="_x0000_s1026" o:spt="20" style="position:absolute;left:685930;top:1584960;height:264160;width:827;"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KNjaK4BAgAA8gMAAA4AAAAAAAAAAQAgAAAAIQEAAGRycy9lMm9E&#10;b2MueG1sUEsFBgAAAAAGAAYAWQEAAJQFAAAAAA==&#10;">
                  <v:fill on="f" focussize="0,0"/>
                  <v:stroke weight="2.25pt" color="#000000" joinstyle="round" endarrow="block"/>
                  <v:imagedata o:title=""/>
                  <o:lock v:ext="edit" aspectratio="f"/>
                </v:line>
                <v:rect id="矩形 14679" o:spid="_x0000_s1026" o:spt="1" style="position:absolute;left:1508384;top:1717040;height:660400;width:1097984;"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vmmtNUAAAAFAQAA&#10;DwAAAAAAAAABACAAAAAiAAAAZHJzL2Rvd25yZXYueG1sUEsBAhQAFAAAAAgAh07iQItXnpscAgAA&#10;SgQAAA4AAAAAAAAAAQAgAAAAJAEAAGRycy9lMm9Eb2MueG1sUEsFBgAAAAAGAAYAWQEAALIFAAAA&#10;AA==&#10;">
                  <v:fill on="t" focussize="0,0"/>
                  <v:stroke weight="2.25pt" color="#000000" joinstyle="miter"/>
                  <v:imagedata o:title=""/>
                  <o:lock v:ext="edit" aspectratio="f"/>
                  <v:textbox>
                    <w:txbxContent>
                      <w:p w14:paraId="0552312A">
                        <w:pPr>
                          <w:jc w:val="center"/>
                          <w:rPr>
                            <w:rFonts w:ascii="宋体" w:hAnsi="宋体" w:cs="Arial"/>
                          </w:rPr>
                        </w:pPr>
                        <w:r>
                          <w:rPr>
                            <w:rFonts w:hint="eastAsia" w:ascii="宋体" w:hAnsi="宋体" w:cs="Arial"/>
                          </w:rPr>
                          <w:t>争议处理</w:t>
                        </w:r>
                      </w:p>
                      <w:p w14:paraId="3C52DC54">
                        <w:pPr>
                          <w:jc w:val="center"/>
                          <w:rPr>
                            <w:rFonts w:ascii="宋体" w:hAnsi="宋体"/>
                          </w:rPr>
                        </w:pPr>
                        <w:r>
                          <w:rPr>
                            <w:rFonts w:hint="eastAsia" w:ascii="宋体" w:hAnsi="宋体"/>
                          </w:rPr>
                          <w:t>（承、发包人）</w:t>
                        </w:r>
                      </w:p>
                    </w:txbxContent>
                  </v:textbox>
                </v:rect>
                <v:line id="直线 14680" o:spid="_x0000_s1026" o:spt="20" style="position:absolute;left:2606369;top:264160;height:825;width:54857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l10HNIAAAAFAQAADwAAAAAAAAABACAAAAAiAAAAZHJzL2Rvd25yZXYueG1s&#10;UEsBAhQAFAAAAAgAh07iQPVVu+P+AQAA8gMAAA4AAAAAAAAAAQAgAAAAIQEAAGRycy9lMm9Eb2Mu&#10;eG1sUEsFBgAAAAAGAAYAWQEAAJEFAAAAAA==&#10;">
                  <v:fill on="f" focussize="0,0"/>
                  <v:stroke weight="2.25pt" color="#000000" joinstyle="round" endarrow="block"/>
                  <v:imagedata o:title=""/>
                  <o:lock v:ext="edit" aspectratio="f"/>
                </v:line>
                <v:rect id="矩形 14681" o:spid="_x0000_s1026" o:spt="1" style="position:absolute;left:4457305;top:924560;height:660400;width:1510039;"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cVabh4C&#10;AABJBAAADgAAAAAAAAABACAAAAAkAQAAZHJzL2Uyb0RvYy54bWxQSwUGAAAAAAYABgBZAQAAtAUA&#10;AAAA&#10;">
                  <v:fill on="t" focussize="0,0"/>
                  <v:stroke weight="2.25pt" color="#000000" joinstyle="miter"/>
                  <v:imagedata o:title=""/>
                  <o:lock v:ext="edit" aspectratio="f"/>
                  <v:textbox>
                    <w:txbxContent>
                      <w:p w14:paraId="67931A66">
                        <w:pPr>
                          <w:jc w:val="center"/>
                          <w:rPr>
                            <w:rFonts w:ascii="宋体" w:hAnsi="宋体" w:cs="Arial"/>
                          </w:rPr>
                        </w:pPr>
                        <w:r>
                          <w:rPr>
                            <w:rFonts w:hint="eastAsia" w:ascii="宋体" w:hAnsi="宋体" w:cs="Arial"/>
                          </w:rPr>
                          <w:t>提出书面修改意见</w:t>
                        </w:r>
                      </w:p>
                      <w:p w14:paraId="660B7B23">
                        <w:pPr>
                          <w:jc w:val="center"/>
                          <w:rPr>
                            <w:rFonts w:ascii="宋体" w:hAnsi="宋体"/>
                          </w:rPr>
                        </w:pPr>
                        <w:r>
                          <w:rPr>
                            <w:rFonts w:hint="eastAsia" w:ascii="宋体" w:hAnsi="宋体"/>
                          </w:rPr>
                          <w:t>（发包人）</w:t>
                        </w:r>
                      </w:p>
                    </w:txbxContent>
                  </v:textbox>
                </v:rect>
                <v:line id="直线 14682" o:spid="_x0000_s1026" o:spt="20" style="position:absolute;left:4114754;top:1188720;height:825;width:343378;"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MjLyKcBAgAA8wMAAA4AAAAAAAAAAQAgAAAAIQEAAGRycy9lMm9E&#10;b2MueG1sUEsFBgAAAAAGAAYAWQEAAJQFAAAAAA==&#10;">
                  <v:fill on="f" focussize="0,0"/>
                  <v:stroke weight="2.25pt" color="#000000" joinstyle="round" endarrow="block"/>
                  <v:imagedata o:title=""/>
                  <o:lock v:ext="edit" aspectratio="f"/>
                </v:line>
                <v:line id="直线 14683" o:spid="_x0000_s1026" o:spt="20" style="position:absolute;left:3566175;top:660400;height:264160;width:1654;"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l10HNIAAAAFAQAADwAAAAAAAAABACAAAAAiAAAAZHJzL2Rvd25yZXYu&#10;eG1sUEsBAhQAFAAAAAgAh07iQEUJp6IBAgAA8wMAAA4AAAAAAAAAAQAgAAAAIQEAAGRycy9lMm9E&#10;b2MueG1sUEsFBgAAAAAGAAYAWQEAAJQFAAAAAA==&#10;">
                  <v:fill on="f" focussize="0,0"/>
                  <v:stroke weight="2.25pt" color="#000000" joinstyle="round" endarrow="block"/>
                  <v:imagedata o:title=""/>
                  <o:lock v:ext="edit" aspectratio="f"/>
                </v:line>
                <v:shape id="自选图形 14684" o:spid="_x0000_s1026" o:spt="4" type="#_x0000_t4" style="position:absolute;left:3017596;top:924560;height:528320;width:1096330;"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ifdltcAAAAFAQAADwAAAAAAAAABACAAAAAiAAAAZHJzL2Rvd25yZXYueG1sUEsBAhQA&#10;FAAAAAgAh07iQKpcI7ksAgAAUgQAAA4AAAAAAAAAAQAgAAAAJgEAAGRycy9lMm9Eb2MueG1sUEsF&#10;BgAAAAAGAAYAWQEAAMQFAAAAAA==&#10;">
                  <v:fill on="t" focussize="0,0"/>
                  <v:stroke weight="2.25pt" color="#000000" joinstyle="miter"/>
                  <v:imagedata o:title=""/>
                  <o:lock v:ext="edit" aspectratio="f"/>
                  <v:textbox>
                    <w:txbxContent>
                      <w:p w14:paraId="38FFFD8A">
                        <w:pPr>
                          <w:jc w:val="center"/>
                          <w:rPr>
                            <w:rFonts w:ascii="宋体" w:hAnsi="宋体"/>
                          </w:rPr>
                        </w:pPr>
                        <w:r>
                          <w:rPr>
                            <w:rFonts w:hint="eastAsia" w:ascii="宋体" w:hAnsi="宋体"/>
                          </w:rPr>
                          <w:t>修改？</w:t>
                        </w:r>
                      </w:p>
                    </w:txbxContent>
                  </v:textbox>
                </v:shape>
                <v:shape id="自选图形 14685" o:spid="_x0000_s1026" o:spt="4" type="#_x0000_t4" style="position:absolute;left:1508384;top:924560;height:528320;width:1094675;"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mJ92W1wAAAAUBAAAPAAAAAAAAAAEAIAAAACIAAABkcnMvZG93bnJldi54bWxQSwECFAAU&#10;AAAACACHTuJAqEolSCsCAABSBAAADgAAAAAAAAABACAAAAAmAQAAZHJzL2Uyb0RvYy54bWxQSwUG&#10;AAAAAAYABgBZAQAAwwUAAAAA&#10;">
                  <v:fill on="t" focussize="0,0"/>
                  <v:stroke weight="2.25pt" color="#000000" joinstyle="miter"/>
                  <v:imagedata o:title=""/>
                  <o:lock v:ext="edit" aspectratio="f"/>
                  <v:textbox>
                    <w:txbxContent>
                      <w:p w14:paraId="192B7733">
                        <w:pPr>
                          <w:jc w:val="center"/>
                          <w:rPr>
                            <w:rFonts w:ascii="宋体" w:hAnsi="宋体"/>
                          </w:rPr>
                        </w:pPr>
                        <w:r>
                          <w:rPr>
                            <w:rFonts w:hint="eastAsia" w:ascii="宋体" w:hAnsi="宋体"/>
                          </w:rPr>
                          <w:t>争议？</w:t>
                        </w:r>
                      </w:p>
                    </w:txbxContent>
                  </v:textbox>
                </v:shape>
                <v:rect id="矩形 14686" o:spid="_x0000_s1026" o:spt="1" style="position:absolute;left:68675;top:924560;height:660400;width:1165833;"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75prTVAAAABQEA&#10;AA8AAAAAAAAAAQAgAAAAIgAAAGRycy9kb3ducmV2LnhtbFBLAQIUABQAAAAIAIdO4kBvb/prHQIA&#10;AEcEAAAOAAAAAAAAAAEAIAAAACQBAABkcnMvZTJvRG9jLnhtbFBLBQYAAAAABgAGAFkBAACzBQAA&#10;AAA=&#10;">
                  <v:fill on="t" focussize="0,0"/>
                  <v:stroke weight="2.25pt" color="#000000" joinstyle="miter"/>
                  <v:imagedata o:title=""/>
                  <o:lock v:ext="edit" aspectratio="f"/>
                  <v:textbox>
                    <w:txbxContent>
                      <w:p w14:paraId="5D62E013">
                        <w:pPr>
                          <w:jc w:val="center"/>
                          <w:rPr>
                            <w:rFonts w:hint="eastAsia" w:ascii="宋体" w:hAnsi="宋体" w:cs="Arial"/>
                          </w:rPr>
                        </w:pPr>
                        <w:r>
                          <w:rPr>
                            <w:rFonts w:hint="eastAsia" w:ascii="宋体" w:hAnsi="宋体" w:cs="Arial"/>
                          </w:rPr>
                          <w:t>确认签证</w:t>
                        </w:r>
                      </w:p>
                      <w:p w14:paraId="5D5D4DF6">
                        <w:pPr>
                          <w:jc w:val="center"/>
                          <w:rPr>
                            <w:rFonts w:ascii="宋体" w:hAnsi="宋体"/>
                          </w:rPr>
                        </w:pPr>
                        <w:r>
                          <w:rPr>
                            <w:rFonts w:hint="eastAsia" w:ascii="宋体" w:hAnsi="宋体"/>
                          </w:rPr>
                          <w:t>（承、发包人）</w:t>
                        </w:r>
                      </w:p>
                    </w:txbxContent>
                  </v:textbox>
                </v:rect>
                <v:rect id="矩形 14687" o:spid="_x0000_s1026" o:spt="1" style="position:absolute;left:2880245;top:2773680;height:660400;width:959805;"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u+aa01QAAAAUBAAAP&#10;AAAAAAAAAAEAIAAAACIAAABkcnMvZG93bnJldi54bWxQSwECFAAUAAAACACHTuJA0pSCsxsCAABJ&#10;BAAADgAAAAAAAAABACAAAAAkAQAAZHJzL2Uyb0RvYy54bWxQSwUGAAAAAAYABgBZAQAAsQUAAAAA&#10;">
                  <v:fill on="t" focussize="0,0"/>
                  <v:stroke weight="2.25pt" color="#000000" joinstyle="miter"/>
                  <v:imagedata o:title=""/>
                  <o:lock v:ext="edit" aspectratio="f"/>
                  <v:textbox>
                    <w:txbxContent>
                      <w:p w14:paraId="02BFEC96">
                        <w:pPr>
                          <w:jc w:val="center"/>
                          <w:rPr>
                            <w:rFonts w:hint="eastAsia" w:ascii="宋体" w:hAnsi="宋体" w:cs="Arial"/>
                          </w:rPr>
                        </w:pPr>
                        <w:r>
                          <w:rPr>
                            <w:rFonts w:hint="eastAsia" w:ascii="宋体" w:hAnsi="宋体" w:cs="Arial"/>
                          </w:rPr>
                          <w:t>追加价款</w:t>
                        </w:r>
                      </w:p>
                      <w:p w14:paraId="7CE16B25">
                        <w:pPr>
                          <w:jc w:val="center"/>
                          <w:rPr>
                            <w:rFonts w:ascii="宋体" w:hAnsi="宋体"/>
                          </w:rPr>
                        </w:pPr>
                        <w:r>
                          <w:rPr>
                            <w:rFonts w:hint="eastAsia" w:ascii="宋体" w:hAnsi="宋体"/>
                          </w:rPr>
                          <w:t>（发包人）</w:t>
                        </w:r>
                      </w:p>
                    </w:txbxContent>
                  </v:textbox>
                </v:rect>
                <v:line id="直线 14688" o:spid="_x0000_s1026" o:spt="20" style="position:absolute;left:2606369;top:1188720;flip:x;height:825;width:412054;"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&#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MEu9fWAAAABQEAAA8AAAAAAAAAAQAgAAAAIgAAAGRy&#10;cy9kb3ducmV2LnhtbFBLAQIUABQAAAAIAIdO4kAFQJLSBwIAAP0DAAAOAAAAAAAAAAEAIAAAACUB&#10;AABkcnMvZTJvRG9jLnhtbFBLBQYAAAAABgAGAFkBAACeBQAAAAA=&#10;">
                  <v:fill on="f" focussize="0,0"/>
                  <v:stroke weight="2.25pt" color="#000000" joinstyle="round" endarrow="block"/>
                  <v:imagedata o:title=""/>
                  <o:lock v:ext="edit" aspectratio="f"/>
                </v:line>
                <v:rect id="矩形 14689" o:spid="_x0000_s1026" o:spt="1" style="position:absolute;left:3154948;top:0;height:660400;width:891130;"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vmmtNUAAAAFAQAADwAA&#10;AAAAAAABACAAAAAiAAAAZHJzL2Rvd25yZXYueG1sUEsBAhQAFAAAAAgAh07iQKGaWSkZAgAAQwQA&#10;AA4AAAAAAAAAAQAgAAAAJAEAAGRycy9lMm9Eb2MueG1sUEsFBgAAAAAGAAYAWQEAAK8FAAAAAA==&#10;">
                  <v:fill on="t" focussize="0,0"/>
                  <v:stroke weight="2.25pt" color="#000000" joinstyle="miter"/>
                  <v:imagedata o:title=""/>
                  <o:lock v:ext="edit" aspectratio="f"/>
                  <v:textbox>
                    <w:txbxContent>
                      <w:p w14:paraId="4774A58D">
                        <w:pPr>
                          <w:jc w:val="center"/>
                          <w:rPr>
                            <w:rFonts w:hint="eastAsia" w:ascii="宋体" w:hAnsi="宋体" w:cs="Arial"/>
                          </w:rPr>
                        </w:pPr>
                        <w:r>
                          <w:rPr>
                            <w:rFonts w:hint="eastAsia" w:ascii="宋体" w:hAnsi="宋体" w:cs="Arial"/>
                          </w:rPr>
                          <w:t>核实</w:t>
                        </w:r>
                      </w:p>
                      <w:p w14:paraId="75B0DFD7">
                        <w:pPr>
                          <w:jc w:val="center"/>
                          <w:rPr>
                            <w:rFonts w:ascii="宋体" w:hAnsi="宋体"/>
                          </w:rPr>
                        </w:pPr>
                        <w:r>
                          <w:rPr>
                            <w:rFonts w:hint="eastAsia" w:ascii="宋体" w:hAnsi="宋体"/>
                          </w:rPr>
                          <w:t>（发包人）</w:t>
                        </w:r>
                      </w:p>
                    </w:txbxContent>
                  </v:textbox>
                </v:rect>
                <v:line id="直线 14690" o:spid="_x0000_s1026" o:spt="20" style="position:absolute;left:5143235;top:660400;flip:y;height:264160;width:827;"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wS719YAAAAFAQAADwAAAAAAAAABACAAAAAiAAAA&#10;ZHJzL2Rvd25yZXYueG1sUEsBAhQAFAAAAAgAh07iQIAWhTwJAgAA/AMAAA4AAAAAAAAAAQAgAAAA&#10;JQEAAGRycy9lMm9Eb2MueG1sUEsFBgAAAAAGAAYAWQEAAKAFAAAAAA==&#10;">
                  <v:fill on="f" focussize="0,0"/>
                  <v:stroke weight="2.25pt" color="#000000" joinstyle="round" endarrow="block"/>
                  <v:imagedata o:title=""/>
                  <o:lock v:ext="edit" aspectratio="f"/>
                </v:line>
                <v:line id="直线 14691" o:spid="_x0000_s1026" o:spt="20" style="position:absolute;left:4046078;top:264160;flip:x;height:825;width:618081;"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BLvX1gAAAAUBAAAPAAAAAAAAAAEAIAAAACIAAABk&#10;cnMvZG93bnJldi54bWxQSwECFAAUAAAACACHTuJAkbi3TAgCAAD8AwAADgAAAAAAAAABACAAAAAl&#10;AQAAZHJzL2Uyb0RvYy54bWxQSwUGAAAAAAYABgBZAQAAnwUAAAAA&#10;">
                  <v:fill on="f" focussize="0,0"/>
                  <v:stroke weight="2.25pt" color="#000000" joinstyle="round" endarrow="block"/>
                  <v:imagedata o:title=""/>
                  <o:lock v:ext="edit" aspectratio="f"/>
                </v:line>
                <v:rect id="矩形 14692" o:spid="_x0000_s1026" o:spt="1" style="position:absolute;left:4663332;top:0;height:660400;width:1030963;"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aa01QAAAAUBAAAPAAAA&#10;AAAAAAEAIAAAACIAAABkcnMvZG93bnJldi54bWxQSwECFAAUAAAACACHTuJAFfuEpRgCAABEBAAA&#10;DgAAAAAAAAABACAAAAAkAQAAZHJzL2Uyb0RvYy54bWxQSwUGAAAAAAYABgBZAQAArgUAAAAA&#10;">
                  <v:fill on="t" focussize="0,0"/>
                  <v:stroke weight="2.25pt" color="#000000" joinstyle="miter"/>
                  <v:imagedata o:title=""/>
                  <o:lock v:ext="edit" aspectratio="f"/>
                  <v:textbox>
                    <w:txbxContent>
                      <w:p w14:paraId="3B4447E8">
                        <w:pPr>
                          <w:jc w:val="center"/>
                          <w:rPr>
                            <w:rFonts w:ascii="宋体" w:hAnsi="宋体" w:cs="Arial"/>
                          </w:rPr>
                        </w:pPr>
                        <w:r>
                          <w:rPr>
                            <w:rFonts w:hint="eastAsia" w:ascii="宋体" w:hAnsi="宋体" w:cs="Arial"/>
                          </w:rPr>
                          <w:t>修改</w:t>
                        </w:r>
                      </w:p>
                      <w:p w14:paraId="1890D46A">
                        <w:pPr>
                          <w:jc w:val="center"/>
                          <w:rPr>
                            <w:rFonts w:ascii="宋体" w:hAnsi="宋体"/>
                          </w:rPr>
                        </w:pPr>
                        <w:r>
                          <w:rPr>
                            <w:rFonts w:hint="eastAsia" w:ascii="宋体" w:hAnsi="宋体"/>
                          </w:rPr>
                          <w:t>（承包人）</w:t>
                        </w:r>
                      </w:p>
                    </w:txbxContent>
                  </v:textbox>
                </v:rect>
                <v:rect id="矩形 14693" o:spid="_x0000_s1026" o:spt="1" style="position:absolute;left:137351;top:1849120;height:660400;width:1097157;"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aa01QAAAAUB&#10;AAAPAAAAAAAAAAEAIAAAACIAAABkcnMvZG93bnJldi54bWxQSwECFAAUAAAACACHTuJAEMn4hh4C&#10;AABJBAAADgAAAAAAAAABACAAAAAkAQAAZHJzL2Uyb0RvYy54bWxQSwUGAAAAAAYABgBZAQAAtAUA&#10;AAAA&#10;">
                  <v:fill on="t" focussize="0,0"/>
                  <v:stroke weight="2.25pt" color="#000000" joinstyle="miter"/>
                  <v:imagedata o:title=""/>
                  <o:lock v:ext="edit" aspectratio="f"/>
                  <v:textbox>
                    <w:txbxContent>
                      <w:p w14:paraId="2899EEF1">
                        <w:pPr>
                          <w:jc w:val="center"/>
                          <w:rPr>
                            <w:rFonts w:hint="eastAsia" w:ascii="宋体" w:hAnsi="宋体" w:cs="Arial"/>
                          </w:rPr>
                        </w:pPr>
                        <w:r>
                          <w:rPr>
                            <w:rFonts w:hint="eastAsia" w:ascii="宋体" w:hAnsi="宋体" w:cs="Arial"/>
                          </w:rPr>
                          <w:t>签证价款计算</w:t>
                        </w:r>
                      </w:p>
                      <w:p w14:paraId="70D3B253">
                        <w:pPr>
                          <w:jc w:val="center"/>
                          <w:rPr>
                            <w:rFonts w:ascii="宋体" w:hAnsi="宋体"/>
                          </w:rPr>
                        </w:pPr>
                        <w:r>
                          <w:rPr>
                            <w:rFonts w:hint="eastAsia" w:ascii="宋体" w:hAnsi="宋体"/>
                          </w:rPr>
                          <w:t>（承包人）</w:t>
                        </w:r>
                      </w:p>
                    </w:txbxContent>
                  </v:textbox>
                </v:rect>
                <v:rect id="矩形 14694" o:spid="_x0000_s1026" o:spt="1" style="position:absolute;left:206027;top:2773680;height:660400;width:960633;" fillcolor="#FFFFFF" filled="t" stroked="t" coordsize="21600,21600" o:gfxdata="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75prTVAAAABQEA&#10;AA8AAAAAAAAAAQAgAAAAIgAAAGRycy9kb3ducmV2LnhtbFBLAQIUABQAAAAIAIdO4kD1xEi3HQIA&#10;AEgEAAAOAAAAAAAAAAEAIAAAACQBAABkcnMvZTJvRG9jLnhtbFBLBQYAAAAABgAGAFkBAACzBQAA&#10;AAA=&#10;">
                  <v:fill on="t" focussize="0,0"/>
                  <v:stroke weight="2.25pt" color="#000000" joinstyle="miter"/>
                  <v:imagedata o:title=""/>
                  <o:lock v:ext="edit" aspectratio="f"/>
                  <v:textbox>
                    <w:txbxContent>
                      <w:p w14:paraId="4A880E91">
                        <w:pPr>
                          <w:jc w:val="center"/>
                          <w:rPr>
                            <w:rFonts w:hint="eastAsia" w:ascii="宋体" w:hAnsi="宋体" w:cs="Arial"/>
                          </w:rPr>
                        </w:pPr>
                        <w:r>
                          <w:rPr>
                            <w:rFonts w:hint="eastAsia" w:ascii="宋体" w:hAnsi="宋体" w:cs="Arial"/>
                          </w:rPr>
                          <w:t>确认</w:t>
                        </w:r>
                      </w:p>
                      <w:p w14:paraId="5E5072C1">
                        <w:pPr>
                          <w:jc w:val="center"/>
                          <w:rPr>
                            <w:rFonts w:ascii="宋体" w:hAnsi="宋体"/>
                          </w:rPr>
                        </w:pPr>
                        <w:r>
                          <w:rPr>
                            <w:rFonts w:hint="eastAsia" w:ascii="宋体" w:hAnsi="宋体"/>
                          </w:rPr>
                          <w:t>（发包人）</w:t>
                        </w:r>
                      </w:p>
                    </w:txbxContent>
                  </v:textbox>
                </v:rect>
                <v:line id="直线 14695" o:spid="_x0000_s1026" o:spt="20" style="position:absolute;left:1234509;top:1188720;flip:x;height:825;width:273048;"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wS719YAAAAFAQAADwAAAAAAAAABACAAAAAiAAAA&#10;ZHJzL2Rvd25yZXYueG1sUEsBAhQAFAAAAAgAh07iQJm2WlgJAgAA/QMAAA4AAAAAAAAAAQAgAAAA&#10;JQEAAGRycy9lMm9Eb2MueG1sUEsFBgAAAAAGAAYAWQEAAKAFAAAAAA==&#10;">
                  <v:fill on="f" focussize="0,0"/>
                  <v:stroke weight="2.25pt" color="#000000" joinstyle="round" endarrow="block"/>
                  <v:imagedata o:title=""/>
                  <o:lock v:ext="edit" aspectratio="f"/>
                </v:line>
                <v:shape id="自选图形 14696" o:spid="_x0000_s1026" o:spt="4" type="#_x0000_t4" style="position:absolute;left:1440536;top:2773680;height:528320;width:1094675;" fillcolor="#FFFFFF" filled="t" stroked="t" coordsize="21600,21600" o:gfxdata="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ifdltcAAAAFAQAADwAAAAAAAAABACAAAAAiAAAAZHJzL2Rvd25yZXYueG1sUEsBAhQA&#10;FAAAAAgAh07iQMJcyhUsAgAAUwQAAA4AAAAAAAAAAQAgAAAAJgEAAGRycy9lMm9Eb2MueG1sUEsF&#10;BgAAAAAGAAYAWQEAAMQFAAAAAA==&#10;">
                  <v:fill on="t" focussize="0,0"/>
                  <v:stroke weight="2.25pt" color="#000000" joinstyle="miter"/>
                  <v:imagedata o:title=""/>
                  <o:lock v:ext="edit" aspectratio="f"/>
                  <v:textbox>
                    <w:txbxContent>
                      <w:p w14:paraId="104B66A3">
                        <w:pPr>
                          <w:jc w:val="center"/>
                          <w:rPr>
                            <w:rFonts w:ascii="宋体" w:hAnsi="宋体"/>
                          </w:rPr>
                        </w:pPr>
                        <w:r>
                          <w:rPr>
                            <w:rFonts w:hint="eastAsia" w:ascii="宋体" w:hAnsi="宋体"/>
                          </w:rPr>
                          <w:t>同意？</w:t>
                        </w:r>
                      </w:p>
                    </w:txbxContent>
                  </v:textbox>
                </v:shape>
                <v:line id="直线 14697" o:spid="_x0000_s1026" o:spt="20" style="position:absolute;left:685930;top:2509520;height:264160;width:0;"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ZddBzSAAAABQEAAA8AAAAAAAAAAQAgAAAAIgAAAGRycy9kb3ducmV2Lnht&#10;bFBLAQIUABQAAAAIAIdO4kB0AUo8/wEAAPADAAAOAAAAAAAAAAEAIAAAACEBAABkcnMvZTJvRG9j&#10;LnhtbFBLBQYAAAAABgAGAFkBAACSBQAAAAA=&#10;">
                  <v:fill on="f" focussize="0,0"/>
                  <v:stroke weight="2.25pt" color="#000000" joinstyle="round" endarrow="block"/>
                  <v:imagedata o:title=""/>
                  <o:lock v:ext="edit" aspectratio="f"/>
                </v:line>
                <v:line id="直线 14698" o:spid="_x0000_s1026" o:spt="20" style="position:absolute;left:1165833;top:3037840;height:825;width:274703;"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XXQc0gAAAAUBAAAPAAAAAAAAAAEAIAAAACIAAABkcnMvZG93bnJldi54&#10;bWxQSwECFAAUAAAACACHTuJAwxKteQACAADzAwAADgAAAAAAAAABACAAAAAhAQAAZHJzL2Uyb0Rv&#10;Yy54bWxQSwUGAAAAAAYABgBZAQAAkwUAAAAA&#10;">
                  <v:fill on="f" focussize="0,0"/>
                  <v:stroke weight="2.25pt" color="#000000" joinstyle="round" endarrow="block"/>
                  <v:imagedata o:title=""/>
                  <o:lock v:ext="edit" aspectratio="f"/>
                </v:line>
                <v:line id="直线 14699" o:spid="_x0000_s1026" o:spt="20" style="position:absolute;left:2469018;top:3037840;height:0;width:411227;" filled="f" stroked="t" coordsize="21600,21600" o:gfxdata="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ddBzSAAAABQEAAA8AAAAAAAAAAQAgAAAAIgAAAGRycy9kb3ducmV2&#10;LnhtbFBLAQIUABQAAAAIAIdO4kBE1qokAgIAAPEDAAAOAAAAAAAAAAEAIAAAACEBAABkcnMvZTJv&#10;RG9jLnhtbFBLBQYAAAAABgAGAFkBAACVBQAAAAA=&#10;">
                  <v:fill on="f" focussize="0,0"/>
                  <v:stroke weight="2.25pt" color="#000000" joinstyle="round" endarrow="block"/>
                  <v:imagedata o:title=""/>
                  <o:lock v:ext="edit" aspectratio="f"/>
                </v:line>
                <v:line id="直线 14700" o:spid="_x0000_s1026" o:spt="20" style="position:absolute;left:1989115;top:2377440;flip:y;height:396240;width:0;" filled="f" stroked="t" coordsize="21600,21600" o:gfxdata="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BLvX1gAAAAUBAAAPAAAAAAAAAAEAIAAAACIAAABk&#10;cnMvZG93bnJldi54bWxQSwECFAAUAAAACACHTuJAL5VMwggCAAD7AwAADgAAAAAAAAABACAAAAAl&#10;AQAAZHJzL2Uyb0RvYy54bWxQSwUGAAAAAAYABgBZAQAAnwUAAAAA&#10;">
                  <v:fill on="f" focussize="0,0"/>
                  <v:stroke weight="2.25pt" color="#000000" joinstyle="round" endarrow="block"/>
                  <v:imagedata o:title=""/>
                  <o:lock v:ext="edit" aspectratio="f"/>
                </v:line>
                <w10:wrap type="none"/>
                <w10:anchorlock/>
              </v:group>
            </w:pict>
          </mc:Fallback>
        </mc:AlternateContent>
      </w:r>
    </w:p>
    <w:p w14:paraId="5C2C1555">
      <w:pPr>
        <w:rPr>
          <w:rFonts w:cs="Arial"/>
          <w:b/>
          <w:bCs/>
        </w:rPr>
      </w:pPr>
      <w:r>
        <w:rPr>
          <w:rFonts w:cs="Arial"/>
          <w:b/>
        </w:rPr>
        <w:t>7.</w:t>
      </w:r>
      <w:r>
        <w:rPr>
          <w:rFonts w:hint="eastAsia" w:cs="Arial"/>
          <w:b/>
        </w:rPr>
        <w:t>3</w:t>
      </w:r>
      <w:r>
        <w:rPr>
          <w:rFonts w:cs="Arial"/>
          <w:b/>
        </w:rPr>
        <w:t>..</w:t>
      </w:r>
      <w:r>
        <w:rPr>
          <w:rFonts w:hint="eastAsia" w:cs="Arial"/>
          <w:b/>
        </w:rPr>
        <w:t>3</w:t>
      </w:r>
      <w:r>
        <w:rPr>
          <w:rFonts w:cs="Arial"/>
          <w:b/>
        </w:rPr>
        <w:t>.</w:t>
      </w:r>
      <w:r>
        <w:rPr>
          <w:rFonts w:hint="eastAsia" w:cs="Arial"/>
          <w:b/>
          <w:bCs/>
        </w:rPr>
        <w:t>3</w:t>
      </w:r>
      <w:r>
        <w:rPr>
          <w:rFonts w:hint="eastAsia" w:hAnsi="宋体" w:cs="Arial"/>
          <w:b/>
          <w:bCs/>
        </w:rPr>
        <w:t>签证要点</w:t>
      </w:r>
    </w:p>
    <w:p w14:paraId="647E059B">
      <w:pPr>
        <w:rPr>
          <w:rFonts w:hint="eastAsia" w:hAnsi="宋体" w:cs="Arial"/>
          <w:bCs/>
        </w:rPr>
      </w:pPr>
      <w:r>
        <w:rPr>
          <w:rFonts w:hAnsi="宋体" w:cs="Arial"/>
          <w:bCs/>
        </w:rPr>
        <w:t>0</w:t>
      </w:r>
      <w:r>
        <w:rPr>
          <w:rFonts w:hint="eastAsia" w:hAnsi="宋体" w:cs="Arial"/>
          <w:bCs/>
        </w:rPr>
        <w:t>1、现场签证应按合同约定予以处理，并由承发包双方共同核实确认，签证有效。</w:t>
      </w:r>
    </w:p>
    <w:p w14:paraId="0DFC4555">
      <w:pPr>
        <w:rPr>
          <w:rFonts w:hint="eastAsia" w:hAnsi="宋体" w:cs="Arial"/>
          <w:bCs/>
        </w:rPr>
      </w:pPr>
      <w:r>
        <w:rPr>
          <w:rFonts w:hAnsi="宋体" w:cs="Arial"/>
          <w:bCs/>
        </w:rPr>
        <w:t>0</w:t>
      </w:r>
      <w:r>
        <w:rPr>
          <w:rFonts w:hint="eastAsia" w:hAnsi="宋体" w:cs="Arial"/>
          <w:bCs/>
        </w:rPr>
        <w:t>2、当承包人出现以下情形，发包人（监理人）不予以签证。</w:t>
      </w:r>
    </w:p>
    <w:p w14:paraId="71CC2468">
      <w:pPr>
        <w:rPr>
          <w:rFonts w:hint="eastAsia" w:hAnsi="宋体" w:cs="Arial"/>
        </w:rPr>
      </w:pPr>
      <w:r>
        <w:rPr>
          <w:rFonts w:hint="eastAsia" w:hAnsi="宋体" w:cs="Arial"/>
        </w:rPr>
        <w:t>（1）承包人未按合同约定提交签证书面报告或附件资料不齐全的。</w:t>
      </w:r>
    </w:p>
    <w:p w14:paraId="7A0AC48A">
      <w:pPr>
        <w:rPr>
          <w:rFonts w:hint="eastAsia" w:hAnsi="宋体" w:cs="Arial"/>
          <w:bCs/>
        </w:rPr>
      </w:pPr>
      <w:r>
        <w:rPr>
          <w:rFonts w:hint="eastAsia" w:hAnsi="宋体" w:cs="Arial"/>
        </w:rPr>
        <w:t>（2）未经发包人（或监理人）签证同意，承包人擅自实施的。</w:t>
      </w:r>
      <w:r>
        <w:rPr>
          <w:rFonts w:hint="eastAsia" w:hAnsi="宋体" w:cs="Arial"/>
          <w:bCs/>
        </w:rPr>
        <w:t>除非征得发包人同意，否则发生的</w:t>
      </w:r>
    </w:p>
    <w:p w14:paraId="3DF48B3C">
      <w:pPr>
        <w:rPr>
          <w:rFonts w:hint="eastAsia" w:hAnsi="宋体" w:cs="Arial"/>
          <w:bCs/>
        </w:rPr>
      </w:pPr>
      <w:r>
        <w:rPr>
          <w:rFonts w:hint="eastAsia" w:hAnsi="宋体" w:cs="Arial"/>
          <w:bCs/>
        </w:rPr>
        <w:t xml:space="preserve">     费用由承包人承担。</w:t>
      </w:r>
    </w:p>
    <w:p w14:paraId="4F85490D">
      <w:pPr>
        <w:rPr>
          <w:rFonts w:hint="eastAsia" w:hAnsi="宋体" w:cs="Arial"/>
          <w:bCs/>
        </w:rPr>
      </w:pPr>
      <w:r>
        <w:rPr>
          <w:rFonts w:hint="eastAsia" w:hAnsi="宋体" w:cs="Arial"/>
          <w:bCs/>
        </w:rPr>
        <w:t>（3）</w:t>
      </w:r>
      <w:r>
        <w:rPr>
          <w:rFonts w:hint="eastAsia" w:hAnsi="宋体" w:cs="Arial"/>
        </w:rPr>
        <w:t>其他合同约定不予以签证的事项。</w:t>
      </w:r>
    </w:p>
    <w:p w14:paraId="73BB54B1">
      <w:pPr>
        <w:rPr>
          <w:rFonts w:hint="eastAsia" w:hAnsi="宋体" w:cs="Arial"/>
          <w:bCs/>
        </w:rPr>
      </w:pPr>
      <w:r>
        <w:rPr>
          <w:rFonts w:hAnsi="宋体" w:cs="Arial"/>
        </w:rPr>
        <w:t>0</w:t>
      </w:r>
      <w:r>
        <w:rPr>
          <w:rFonts w:hint="eastAsia" w:hAnsi="宋体" w:cs="Arial"/>
        </w:rPr>
        <w:t>3、</w:t>
      </w:r>
      <w:r>
        <w:rPr>
          <w:rFonts w:hint="eastAsia" w:hAnsi="宋体" w:cs="Arial"/>
          <w:bCs/>
        </w:rPr>
        <w:t>现场签证的工作有相应的计日工工作，应在签证中明确以下事项：</w:t>
      </w:r>
    </w:p>
    <w:p w14:paraId="21DDB41A">
      <w:pPr>
        <w:rPr>
          <w:rFonts w:hint="eastAsia" w:hAnsi="宋体" w:cs="Arial"/>
          <w:bCs/>
        </w:rPr>
      </w:pPr>
      <w:r>
        <w:rPr>
          <w:rFonts w:hint="eastAsia" w:hAnsi="宋体" w:cs="Arial"/>
          <w:bCs/>
        </w:rPr>
        <w:t>（1）完成该类项目所需的人工、材料、工程设备和施工机械台班的数量。</w:t>
      </w:r>
    </w:p>
    <w:p w14:paraId="3FD9927C">
      <w:pPr>
        <w:rPr>
          <w:rFonts w:hint="eastAsia" w:hAnsi="宋体" w:cs="Arial"/>
          <w:bCs/>
        </w:rPr>
      </w:pPr>
      <w:r>
        <w:rPr>
          <w:rFonts w:hint="eastAsia" w:hAnsi="宋体" w:cs="Arial"/>
          <w:bCs/>
        </w:rPr>
        <w:t>（2）没有相应的计日工单价，应在现场签证报告中列明完成该签证工作所需的人工、材料设备和</w:t>
      </w:r>
    </w:p>
    <w:p w14:paraId="6BF2A542">
      <w:pPr>
        <w:rPr>
          <w:rFonts w:hint="eastAsia" w:hAnsi="宋体" w:cs="Arial"/>
          <w:bCs/>
        </w:rPr>
      </w:pPr>
      <w:r>
        <w:rPr>
          <w:rFonts w:hint="eastAsia" w:hAnsi="宋体" w:cs="Arial"/>
          <w:bCs/>
        </w:rPr>
        <w:t xml:space="preserve">     旖工机械台班的数量及其单价。</w:t>
      </w:r>
    </w:p>
    <w:p w14:paraId="1577AC33">
      <w:pPr>
        <w:rPr>
          <w:rFonts w:hint="eastAsia" w:eastAsia="黑体" w:cs="Arial"/>
          <w:b/>
          <w:bCs/>
          <w:sz w:val="28"/>
          <w:szCs w:val="28"/>
        </w:rPr>
      </w:pPr>
      <w:r>
        <w:rPr>
          <w:rFonts w:hint="eastAsia" w:eastAsia="黑体" w:cs="Arial"/>
          <w:b/>
          <w:sz w:val="28"/>
          <w:szCs w:val="28"/>
        </w:rPr>
        <w:t>7</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4支付签证</w:t>
      </w:r>
    </w:p>
    <w:p w14:paraId="1E7BA206">
      <w:pPr>
        <w:rPr>
          <w:rFonts w:cs="Arial"/>
          <w:b/>
          <w:bCs/>
        </w:rPr>
      </w:pPr>
      <w:r>
        <w:rPr>
          <w:rFonts w:cs="Arial"/>
          <w:b/>
        </w:rPr>
        <w:t>7.</w:t>
      </w:r>
      <w:r>
        <w:rPr>
          <w:rFonts w:hint="eastAsia" w:cs="Arial"/>
          <w:b/>
        </w:rPr>
        <w:t>3</w:t>
      </w:r>
      <w:r>
        <w:rPr>
          <w:rFonts w:cs="Arial"/>
          <w:b/>
        </w:rPr>
        <w:t>..</w:t>
      </w:r>
      <w:r>
        <w:rPr>
          <w:rFonts w:hint="eastAsia" w:cs="Arial"/>
          <w:b/>
        </w:rPr>
        <w:t>4</w:t>
      </w:r>
      <w:r>
        <w:rPr>
          <w:rFonts w:cs="Arial"/>
          <w:b/>
        </w:rPr>
        <w:t>.</w:t>
      </w:r>
      <w:r>
        <w:rPr>
          <w:rFonts w:hint="eastAsia" w:cs="Arial"/>
          <w:b/>
          <w:bCs/>
        </w:rPr>
        <w:t>1签证范围</w:t>
      </w:r>
    </w:p>
    <w:p w14:paraId="17BF0818">
      <w:pPr>
        <w:rPr>
          <w:rFonts w:hint="eastAsia" w:hAnsi="宋体" w:cs="Arial"/>
          <w:bCs/>
        </w:rPr>
      </w:pPr>
      <w:r>
        <w:rPr>
          <w:rFonts w:hAnsi="宋体" w:cs="Arial"/>
          <w:bCs/>
        </w:rPr>
        <w:t>0</w:t>
      </w:r>
      <w:r>
        <w:rPr>
          <w:rFonts w:hint="eastAsia" w:hAnsi="宋体" w:cs="Arial"/>
          <w:bCs/>
        </w:rPr>
        <w:t>1、合同价款中期支付（预付款、进度款、安全文明措施费、总承包服务费等）。</w:t>
      </w:r>
    </w:p>
    <w:p w14:paraId="78DEA141">
      <w:pPr>
        <w:rPr>
          <w:rFonts w:hint="eastAsia" w:hAnsi="宋体" w:cs="Arial"/>
          <w:bCs/>
        </w:rPr>
      </w:pPr>
      <w:r>
        <w:rPr>
          <w:rFonts w:hAnsi="宋体" w:cs="Arial"/>
          <w:bCs/>
        </w:rPr>
        <w:t>0</w:t>
      </w:r>
      <w:r>
        <w:rPr>
          <w:rFonts w:hint="eastAsia" w:hAnsi="宋体" w:cs="Arial"/>
          <w:bCs/>
        </w:rPr>
        <w:t>2、竣工结算款支付。</w:t>
      </w:r>
    </w:p>
    <w:p w14:paraId="02FB690D">
      <w:pPr>
        <w:rPr>
          <w:rFonts w:cs="Arial"/>
          <w:b/>
          <w:bCs/>
        </w:rPr>
      </w:pPr>
      <w:r>
        <w:rPr>
          <w:rFonts w:cs="Arial"/>
          <w:b/>
        </w:rPr>
        <w:t>7.</w:t>
      </w:r>
      <w:r>
        <w:rPr>
          <w:rFonts w:hint="eastAsia" w:cs="Arial"/>
          <w:b/>
        </w:rPr>
        <w:t>3</w:t>
      </w:r>
      <w:r>
        <w:rPr>
          <w:rFonts w:cs="Arial"/>
          <w:b/>
        </w:rPr>
        <w:t>..</w:t>
      </w:r>
      <w:r>
        <w:rPr>
          <w:rFonts w:hint="eastAsia" w:cs="Arial"/>
          <w:b/>
        </w:rPr>
        <w:t>4</w:t>
      </w:r>
      <w:r>
        <w:rPr>
          <w:rFonts w:cs="Arial"/>
          <w:b/>
        </w:rPr>
        <w:t>.</w:t>
      </w:r>
      <w:r>
        <w:rPr>
          <w:rFonts w:hint="eastAsia" w:cs="Arial"/>
          <w:b/>
          <w:bCs/>
        </w:rPr>
        <w:t>2签证流程</w:t>
      </w:r>
    </w:p>
    <w:p w14:paraId="49F5DD9D">
      <w:pPr>
        <w:rPr>
          <w:rFonts w:hint="eastAsia" w:hAnsi="宋体" w:cs="Arial"/>
        </w:rPr>
      </w:pPr>
      <w:r>
        <w:rPr>
          <w:rFonts w:hAnsi="宋体" w:cs="Arial"/>
        </w:rPr>
        <mc:AlternateContent>
          <mc:Choice Requires="wpc">
            <w:drawing>
              <wp:inline distT="0" distB="0" distL="114300" distR="114300">
                <wp:extent cx="5969000" cy="3169920"/>
                <wp:effectExtent l="13970" t="13970" r="0" b="16510"/>
                <wp:docPr id="809" name="画布 147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85" name="矩形 14796"/>
                        <wps:cNvSpPr/>
                        <wps:spPr>
                          <a:xfrm>
                            <a:off x="2811569" y="792480"/>
                            <a:ext cx="340897" cy="396240"/>
                          </a:xfrm>
                          <a:prstGeom prst="rect">
                            <a:avLst/>
                          </a:prstGeom>
                          <a:solidFill>
                            <a:srgbClr val="FFFFFF"/>
                          </a:solidFill>
                          <a:ln>
                            <a:noFill/>
                          </a:ln>
                        </wps:spPr>
                        <wps:txbx>
                          <w:txbxContent>
                            <w:p w14:paraId="6095328E">
                              <w:pPr>
                                <w:rPr>
                                  <w:rFonts w:ascii="宋体" w:hAnsi="宋体"/>
                                </w:rPr>
                              </w:pPr>
                              <w:r>
                                <w:rPr>
                                  <w:rFonts w:hint="eastAsia" w:ascii="宋体" w:hAnsi="宋体"/>
                                </w:rPr>
                                <w:t>是</w:t>
                              </w:r>
                            </w:p>
                          </w:txbxContent>
                        </wps:txbx>
                        <wps:bodyPr wrap="square" upright="1"/>
                      </wps:wsp>
                      <wps:wsp>
                        <wps:cNvPr id="786" name="矩形 14797"/>
                        <wps:cNvSpPr/>
                        <wps:spPr>
                          <a:xfrm>
                            <a:off x="3840879" y="792480"/>
                            <a:ext cx="343379" cy="396240"/>
                          </a:xfrm>
                          <a:prstGeom prst="rect">
                            <a:avLst/>
                          </a:prstGeom>
                          <a:solidFill>
                            <a:srgbClr val="FFFFFF"/>
                          </a:solidFill>
                          <a:ln>
                            <a:noFill/>
                          </a:ln>
                        </wps:spPr>
                        <wps:txbx>
                          <w:txbxContent>
                            <w:p w14:paraId="2C31D649">
                              <w:pPr>
                                <w:rPr>
                                  <w:rFonts w:ascii="宋体" w:hAnsi="宋体"/>
                                </w:rPr>
                              </w:pPr>
                              <w:r>
                                <w:rPr>
                                  <w:rFonts w:hint="eastAsia" w:ascii="宋体" w:hAnsi="宋体"/>
                                </w:rPr>
                                <w:t>否</w:t>
                              </w:r>
                            </w:p>
                          </w:txbxContent>
                        </wps:txbx>
                        <wps:bodyPr wrap="square" upright="1"/>
                      </wps:wsp>
                      <wps:wsp>
                        <wps:cNvPr id="787" name="矩形 14798"/>
                        <wps:cNvSpPr/>
                        <wps:spPr>
                          <a:xfrm>
                            <a:off x="2811569" y="1584960"/>
                            <a:ext cx="338414" cy="396240"/>
                          </a:xfrm>
                          <a:prstGeom prst="rect">
                            <a:avLst/>
                          </a:prstGeom>
                          <a:solidFill>
                            <a:srgbClr val="FFFFFF"/>
                          </a:solidFill>
                          <a:ln>
                            <a:noFill/>
                          </a:ln>
                        </wps:spPr>
                        <wps:txbx>
                          <w:txbxContent>
                            <w:p w14:paraId="6002AA30">
                              <w:pPr>
                                <w:rPr>
                                  <w:rFonts w:ascii="宋体" w:hAnsi="宋体"/>
                                </w:rPr>
                              </w:pPr>
                              <w:r>
                                <w:rPr>
                                  <w:rFonts w:hint="eastAsia" w:ascii="宋体" w:hAnsi="宋体"/>
                                </w:rPr>
                                <w:t>是</w:t>
                              </w:r>
                            </w:p>
                          </w:txbxContent>
                        </wps:txbx>
                        <wps:bodyPr wrap="square" upright="1"/>
                      </wps:wsp>
                      <wps:wsp>
                        <wps:cNvPr id="788" name="矩形 14799"/>
                        <wps:cNvSpPr/>
                        <wps:spPr>
                          <a:xfrm>
                            <a:off x="3634851" y="2113280"/>
                            <a:ext cx="345034" cy="396240"/>
                          </a:xfrm>
                          <a:prstGeom prst="rect">
                            <a:avLst/>
                          </a:prstGeom>
                          <a:solidFill>
                            <a:srgbClr val="FFFFFF"/>
                          </a:solidFill>
                          <a:ln>
                            <a:noFill/>
                          </a:ln>
                        </wps:spPr>
                        <wps:txbx>
                          <w:txbxContent>
                            <w:p w14:paraId="50370966">
                              <w:pPr>
                                <w:rPr>
                                  <w:rFonts w:ascii="宋体" w:hAnsi="宋体"/>
                                </w:rPr>
                              </w:pPr>
                              <w:r>
                                <w:rPr>
                                  <w:rFonts w:hint="eastAsia" w:ascii="宋体" w:hAnsi="宋体"/>
                                </w:rPr>
                                <w:t>否</w:t>
                              </w:r>
                            </w:p>
                          </w:txbxContent>
                        </wps:txbx>
                        <wps:bodyPr wrap="square" upright="1"/>
                      </wps:wsp>
                      <wps:wsp>
                        <wps:cNvPr id="789" name="矩形 14800"/>
                        <wps:cNvSpPr/>
                        <wps:spPr>
                          <a:xfrm>
                            <a:off x="0"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0E69F67">
                              <w:pPr>
                                <w:jc w:val="center"/>
                                <w:rPr>
                                  <w:rFonts w:hint="eastAsia" w:ascii="宋体" w:hAnsi="宋体"/>
                                </w:rPr>
                              </w:pPr>
                              <w:r>
                                <w:rPr>
                                  <w:rFonts w:hint="eastAsia" w:ascii="宋体" w:hAnsi="宋体"/>
                                </w:rPr>
                                <w:t>完成支付周期工作</w:t>
                              </w:r>
                            </w:p>
                            <w:p w14:paraId="12C54481">
                              <w:pPr>
                                <w:jc w:val="center"/>
                                <w:rPr>
                                  <w:rFonts w:ascii="宋体" w:hAnsi="宋体"/>
                                </w:rPr>
                              </w:pPr>
                              <w:r>
                                <w:rPr>
                                  <w:rFonts w:hint="eastAsia" w:ascii="宋体" w:hAnsi="宋体"/>
                                </w:rPr>
                                <w:t>（施工单位）</w:t>
                              </w:r>
                            </w:p>
                          </w:txbxContent>
                        </wps:txbx>
                        <wps:bodyPr wrap="square" upright="1"/>
                      </wps:wsp>
                      <wps:wsp>
                        <wps:cNvPr id="790" name="矩形 14801"/>
                        <wps:cNvSpPr/>
                        <wps:spPr>
                          <a:xfrm>
                            <a:off x="1714412" y="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95C81B3">
                              <w:pPr>
                                <w:jc w:val="center"/>
                                <w:rPr>
                                  <w:rFonts w:cs="Arial"/>
                                </w:rPr>
                              </w:pPr>
                              <w:r>
                                <w:rPr>
                                  <w:rFonts w:hAnsi="宋体" w:cs="Arial"/>
                                </w:rPr>
                                <w:t>申报</w:t>
                              </w:r>
                              <w:r>
                                <w:rPr>
                                  <w:rFonts w:cs="Arial"/>
                                </w:rPr>
                                <w:t>B</w:t>
                              </w:r>
                              <w:r>
                                <w:rPr>
                                  <w:rFonts w:hint="eastAsia" w:cs="Arial"/>
                                </w:rPr>
                                <w:t>11</w:t>
                              </w:r>
                            </w:p>
                            <w:p w14:paraId="638059DB">
                              <w:pPr>
                                <w:jc w:val="center"/>
                                <w:rPr>
                                  <w:rFonts w:ascii="宋体" w:hAnsi="宋体"/>
                                </w:rPr>
                              </w:pPr>
                              <w:r>
                                <w:rPr>
                                  <w:rFonts w:hint="eastAsia" w:ascii="宋体" w:hAnsi="宋体"/>
                                </w:rPr>
                                <w:t>（总包单位）</w:t>
                              </w:r>
                            </w:p>
                          </w:txbxContent>
                        </wps:txbx>
                        <wps:bodyPr wrap="square" upright="1"/>
                      </wps:wsp>
                      <wps:wsp>
                        <wps:cNvPr id="791" name="矩形 14802"/>
                        <wps:cNvSpPr/>
                        <wps:spPr>
                          <a:xfrm>
                            <a:off x="3086273"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5C105D9">
                              <w:pPr>
                                <w:jc w:val="center"/>
                                <w:rPr>
                                  <w:rFonts w:hint="eastAsia" w:ascii="宋体" w:hAnsi="宋体" w:cs="Arial"/>
                                </w:rPr>
                              </w:pPr>
                              <w:r>
                                <w:rPr>
                                  <w:rFonts w:hint="eastAsia" w:ascii="宋体" w:hAnsi="宋体" w:cs="Arial"/>
                                </w:rPr>
                                <w:t>审核</w:t>
                              </w:r>
                            </w:p>
                            <w:p w14:paraId="3D7BC934">
                              <w:pPr>
                                <w:jc w:val="center"/>
                                <w:rPr>
                                  <w:rFonts w:ascii="宋体" w:hAnsi="宋体"/>
                                </w:rPr>
                              </w:pPr>
                              <w:r>
                                <w:rPr>
                                  <w:rFonts w:hint="eastAsia" w:ascii="宋体" w:hAnsi="宋体"/>
                                </w:rPr>
                                <w:t>（监理单位）</w:t>
                              </w:r>
                            </w:p>
                          </w:txbxContent>
                        </wps:txbx>
                        <wps:bodyPr wrap="square" upright="1"/>
                      </wps:wsp>
                      <wps:wsp>
                        <wps:cNvPr id="792" name="直线 14803"/>
                        <wps:cNvSpPr/>
                        <wps:spPr>
                          <a:xfrm>
                            <a:off x="1508385" y="264160"/>
                            <a:ext cx="205200" cy="826"/>
                          </a:xfrm>
                          <a:prstGeom prst="line">
                            <a:avLst/>
                          </a:prstGeom>
                          <a:ln w="28575" cap="flat" cmpd="sng">
                            <a:solidFill>
                              <a:srgbClr val="000000"/>
                            </a:solidFill>
                            <a:prstDash val="solid"/>
                            <a:headEnd type="none" w="med" len="med"/>
                            <a:tailEnd type="triangle" w="med" len="med"/>
                          </a:ln>
                        </wps:spPr>
                        <wps:bodyPr upright="1"/>
                      </wps:wsp>
                      <wps:wsp>
                        <wps:cNvPr id="793" name="直线 14804"/>
                        <wps:cNvSpPr/>
                        <wps:spPr>
                          <a:xfrm>
                            <a:off x="3566175" y="2245360"/>
                            <a:ext cx="2482" cy="264160"/>
                          </a:xfrm>
                          <a:prstGeom prst="line">
                            <a:avLst/>
                          </a:prstGeom>
                          <a:ln w="28575" cap="flat" cmpd="sng">
                            <a:solidFill>
                              <a:srgbClr val="000000"/>
                            </a:solidFill>
                            <a:prstDash val="solid"/>
                            <a:headEnd type="none" w="med" len="med"/>
                            <a:tailEnd type="triangle" w="med" len="med"/>
                          </a:ln>
                        </wps:spPr>
                        <wps:bodyPr upright="1"/>
                      </wps:wsp>
                      <wps:wsp>
                        <wps:cNvPr id="794" name="直线 14805"/>
                        <wps:cNvSpPr/>
                        <wps:spPr>
                          <a:xfrm>
                            <a:off x="3497500" y="660400"/>
                            <a:ext cx="1655" cy="264160"/>
                          </a:xfrm>
                          <a:prstGeom prst="line">
                            <a:avLst/>
                          </a:prstGeom>
                          <a:ln w="28575" cap="flat" cmpd="sng">
                            <a:solidFill>
                              <a:srgbClr val="000000"/>
                            </a:solidFill>
                            <a:prstDash val="solid"/>
                            <a:headEnd type="none" w="med" len="med"/>
                            <a:tailEnd type="triangle" w="med" len="med"/>
                          </a:ln>
                        </wps:spPr>
                        <wps:bodyPr upright="1"/>
                      </wps:wsp>
                      <wps:wsp>
                        <wps:cNvPr id="795" name="矩形 14806"/>
                        <wps:cNvSpPr/>
                        <wps:spPr>
                          <a:xfrm>
                            <a:off x="3017597" y="250952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DC26BC7">
                              <w:pPr>
                                <w:jc w:val="center"/>
                                <w:rPr>
                                  <w:rFonts w:ascii="宋体" w:hAnsi="宋体" w:cs="Arial"/>
                                </w:rPr>
                              </w:pPr>
                              <w:r>
                                <w:rPr>
                                  <w:rFonts w:hint="eastAsia" w:ascii="宋体" w:hAnsi="宋体" w:cs="Arial"/>
                                </w:rPr>
                                <w:t>其中款支付</w:t>
                              </w:r>
                            </w:p>
                            <w:p w14:paraId="11FF306F">
                              <w:pPr>
                                <w:jc w:val="center"/>
                                <w:rPr>
                                  <w:rFonts w:ascii="宋体" w:hAnsi="宋体"/>
                                </w:rPr>
                              </w:pPr>
                              <w:r>
                                <w:rPr>
                                  <w:rFonts w:hint="eastAsia" w:ascii="宋体" w:hAnsi="宋体"/>
                                </w:rPr>
                                <w:t>（建设单位）</w:t>
                              </w:r>
                            </w:p>
                          </w:txbxContent>
                        </wps:txbx>
                        <wps:bodyPr wrap="square" upright="1"/>
                      </wps:wsp>
                      <wps:wsp>
                        <wps:cNvPr id="796" name="矩形 14807"/>
                        <wps:cNvSpPr/>
                        <wps:spPr>
                          <a:xfrm>
                            <a:off x="1577060" y="92456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5F736E">
                              <w:pPr>
                                <w:jc w:val="center"/>
                                <w:rPr>
                                  <w:rFonts w:hint="eastAsia" w:ascii="宋体" w:hAnsi="宋体" w:cs="Arial"/>
                                </w:rPr>
                              </w:pPr>
                              <w:r>
                                <w:rPr>
                                  <w:rFonts w:hint="eastAsia" w:ascii="宋体" w:hAnsi="宋体" w:cs="Arial"/>
                                </w:rPr>
                                <w:t>修改</w:t>
                              </w:r>
                            </w:p>
                            <w:p w14:paraId="772FAD15">
                              <w:pPr>
                                <w:jc w:val="center"/>
                                <w:rPr>
                                  <w:rFonts w:ascii="宋体" w:hAnsi="宋体"/>
                                </w:rPr>
                              </w:pPr>
                              <w:r>
                                <w:rPr>
                                  <w:rFonts w:hint="eastAsia" w:ascii="宋体" w:hAnsi="宋体"/>
                                </w:rPr>
                                <w:t>（施工单位）</w:t>
                              </w:r>
                            </w:p>
                          </w:txbxContent>
                        </wps:txbx>
                        <wps:bodyPr wrap="square" upright="1"/>
                      </wps:wsp>
                      <wps:wsp>
                        <wps:cNvPr id="797" name="直线 14808"/>
                        <wps:cNvSpPr/>
                        <wps:spPr>
                          <a:xfrm>
                            <a:off x="2811569" y="264160"/>
                            <a:ext cx="275530" cy="826"/>
                          </a:xfrm>
                          <a:prstGeom prst="line">
                            <a:avLst/>
                          </a:prstGeom>
                          <a:ln w="28575" cap="flat" cmpd="sng">
                            <a:solidFill>
                              <a:srgbClr val="000000"/>
                            </a:solidFill>
                            <a:prstDash val="solid"/>
                            <a:headEnd type="none" w="med" len="med"/>
                            <a:tailEnd type="triangle" w="med" len="med"/>
                          </a:ln>
                        </wps:spPr>
                        <wps:bodyPr upright="1"/>
                      </wps:wsp>
                      <wps:wsp>
                        <wps:cNvPr id="798" name="矩形 14809"/>
                        <wps:cNvSpPr/>
                        <wps:spPr>
                          <a:xfrm>
                            <a:off x="4320782" y="171704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FA80909">
                              <w:pPr>
                                <w:jc w:val="center"/>
                                <w:rPr>
                                  <w:rFonts w:ascii="宋体" w:hAnsi="宋体" w:cs="Arial"/>
                                </w:rPr>
                              </w:pPr>
                              <w:r>
                                <w:rPr>
                                  <w:rFonts w:hint="eastAsia" w:ascii="宋体" w:hAnsi="宋体" w:cs="Arial"/>
                                </w:rPr>
                                <w:t>审核</w:t>
                              </w:r>
                            </w:p>
                            <w:p w14:paraId="1FEC812A">
                              <w:pPr>
                                <w:jc w:val="center"/>
                                <w:rPr>
                                  <w:rFonts w:ascii="宋体" w:hAnsi="宋体"/>
                                </w:rPr>
                              </w:pPr>
                              <w:r>
                                <w:rPr>
                                  <w:rFonts w:hint="eastAsia" w:ascii="宋体" w:hAnsi="宋体"/>
                                </w:rPr>
                                <w:t>（建设单位）</w:t>
                              </w:r>
                            </w:p>
                          </w:txbxContent>
                        </wps:txbx>
                        <wps:bodyPr wrap="square" upright="1"/>
                      </wps:wsp>
                      <wps:wsp>
                        <wps:cNvPr id="799" name="自选图形 14810"/>
                        <wps:cNvSpPr/>
                        <wps:spPr>
                          <a:xfrm>
                            <a:off x="3017597" y="1717040"/>
                            <a:ext cx="1093848"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C8BCE11">
                              <w:pPr>
                                <w:jc w:val="center"/>
                                <w:rPr>
                                  <w:rFonts w:ascii="宋体" w:hAnsi="宋体"/>
                                </w:rPr>
                              </w:pPr>
                              <w:r>
                                <w:rPr>
                                  <w:rFonts w:hint="eastAsia" w:ascii="宋体" w:hAnsi="宋体"/>
                                </w:rPr>
                                <w:t>争议？</w:t>
                              </w:r>
                            </w:p>
                          </w:txbxContent>
                        </wps:txbx>
                        <wps:bodyPr wrap="square" upright="1"/>
                      </wps:wsp>
                      <wps:wsp>
                        <wps:cNvPr id="800" name="直线 14811"/>
                        <wps:cNvSpPr/>
                        <wps:spPr>
                          <a:xfrm flipH="1">
                            <a:off x="2742894" y="1981200"/>
                            <a:ext cx="274703" cy="826"/>
                          </a:xfrm>
                          <a:prstGeom prst="line">
                            <a:avLst/>
                          </a:prstGeom>
                          <a:ln w="28575" cap="flat" cmpd="sng">
                            <a:solidFill>
                              <a:srgbClr val="000000"/>
                            </a:solidFill>
                            <a:prstDash val="solid"/>
                            <a:headEnd type="none" w="med" len="med"/>
                            <a:tailEnd type="triangle" w="med" len="med"/>
                          </a:ln>
                        </wps:spPr>
                        <wps:bodyPr upright="1"/>
                      </wps:wsp>
                      <wps:wsp>
                        <wps:cNvPr id="801" name="直线 14812"/>
                        <wps:cNvSpPr/>
                        <wps:spPr>
                          <a:xfrm flipV="1">
                            <a:off x="2194315" y="660400"/>
                            <a:ext cx="827" cy="264160"/>
                          </a:xfrm>
                          <a:prstGeom prst="line">
                            <a:avLst/>
                          </a:prstGeom>
                          <a:ln w="28575" cap="flat" cmpd="sng">
                            <a:solidFill>
                              <a:srgbClr val="000000"/>
                            </a:solidFill>
                            <a:prstDash val="solid"/>
                            <a:headEnd type="none" w="med" len="med"/>
                            <a:tailEnd type="triangle" w="med" len="med"/>
                          </a:ln>
                        </wps:spPr>
                        <wps:bodyPr upright="1"/>
                      </wps:wsp>
                      <wps:wsp>
                        <wps:cNvPr id="802" name="矩形 14813"/>
                        <wps:cNvSpPr/>
                        <wps:spPr>
                          <a:xfrm>
                            <a:off x="1714412" y="171704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6F8824">
                              <w:pPr>
                                <w:jc w:val="center"/>
                                <w:rPr>
                                  <w:rFonts w:ascii="宋体" w:hAnsi="宋体" w:cs="Arial"/>
                                </w:rPr>
                              </w:pPr>
                              <w:r>
                                <w:rPr>
                                  <w:rFonts w:hint="eastAsia" w:ascii="宋体" w:hAnsi="宋体" w:cs="Arial"/>
                                </w:rPr>
                                <w:t>争议处理</w:t>
                              </w:r>
                            </w:p>
                            <w:p w14:paraId="6983C2F2">
                              <w:pPr>
                                <w:jc w:val="center"/>
                                <w:rPr>
                                  <w:rFonts w:ascii="宋体" w:hAnsi="宋体"/>
                                </w:rPr>
                              </w:pPr>
                              <w:r>
                                <w:rPr>
                                  <w:rFonts w:hint="eastAsia" w:ascii="宋体" w:hAnsi="宋体"/>
                                </w:rPr>
                                <w:t>（相关单位）</w:t>
                              </w:r>
                            </w:p>
                          </w:txbxContent>
                        </wps:txbx>
                        <wps:bodyPr wrap="square" upright="1"/>
                      </wps:wsp>
                      <wps:wsp>
                        <wps:cNvPr id="803" name="直线 14814"/>
                        <wps:cNvSpPr/>
                        <wps:spPr>
                          <a:xfrm flipH="1">
                            <a:off x="4046078" y="1981200"/>
                            <a:ext cx="273048" cy="826"/>
                          </a:xfrm>
                          <a:prstGeom prst="line">
                            <a:avLst/>
                          </a:prstGeom>
                          <a:ln w="28575" cap="flat" cmpd="sng">
                            <a:solidFill>
                              <a:srgbClr val="000000"/>
                            </a:solidFill>
                            <a:prstDash val="solid"/>
                            <a:headEnd type="none" w="med" len="med"/>
                            <a:tailEnd type="triangle" w="med" len="med"/>
                          </a:ln>
                        </wps:spPr>
                        <wps:bodyPr upright="1"/>
                      </wps:wsp>
                      <wps:wsp>
                        <wps:cNvPr id="804" name="直线 14815"/>
                        <wps:cNvSpPr/>
                        <wps:spPr>
                          <a:xfrm flipH="1">
                            <a:off x="2674218" y="1188720"/>
                            <a:ext cx="344206" cy="826"/>
                          </a:xfrm>
                          <a:prstGeom prst="line">
                            <a:avLst/>
                          </a:prstGeom>
                          <a:ln w="28575" cap="flat" cmpd="sng">
                            <a:solidFill>
                              <a:srgbClr val="000000"/>
                            </a:solidFill>
                            <a:prstDash val="solid"/>
                            <a:headEnd type="none" w="med" len="med"/>
                            <a:tailEnd type="triangle" w="med" len="med"/>
                          </a:ln>
                        </wps:spPr>
                        <wps:bodyPr upright="1"/>
                      </wps:wsp>
                      <wps:wsp>
                        <wps:cNvPr id="805" name="直线 14816"/>
                        <wps:cNvSpPr/>
                        <wps:spPr>
                          <a:xfrm>
                            <a:off x="4046078" y="1188720"/>
                            <a:ext cx="343379" cy="826"/>
                          </a:xfrm>
                          <a:prstGeom prst="line">
                            <a:avLst/>
                          </a:prstGeom>
                          <a:ln w="28575" cap="flat" cmpd="sng">
                            <a:solidFill>
                              <a:srgbClr val="000000"/>
                            </a:solidFill>
                            <a:prstDash val="solid"/>
                            <a:headEnd type="none" w="med" len="med"/>
                            <a:tailEnd type="triangle" w="med" len="med"/>
                          </a:ln>
                        </wps:spPr>
                        <wps:bodyPr upright="1"/>
                      </wps:wsp>
                      <wps:wsp>
                        <wps:cNvPr id="806" name="直线 14817"/>
                        <wps:cNvSpPr/>
                        <wps:spPr>
                          <a:xfrm>
                            <a:off x="4869360" y="1452880"/>
                            <a:ext cx="2482" cy="264160"/>
                          </a:xfrm>
                          <a:prstGeom prst="line">
                            <a:avLst/>
                          </a:prstGeom>
                          <a:ln w="28575" cap="flat" cmpd="sng">
                            <a:solidFill>
                              <a:srgbClr val="000000"/>
                            </a:solidFill>
                            <a:prstDash val="solid"/>
                            <a:headEnd type="none" w="med" len="med"/>
                            <a:tailEnd type="triangle" w="med" len="med"/>
                          </a:ln>
                        </wps:spPr>
                        <wps:bodyPr upright="1"/>
                      </wps:wsp>
                      <wps:wsp>
                        <wps:cNvPr id="807" name="自选图形 14818"/>
                        <wps:cNvSpPr/>
                        <wps:spPr>
                          <a:xfrm>
                            <a:off x="2948921" y="924560"/>
                            <a:ext cx="109633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AD9B0E3">
                              <w:pPr>
                                <w:jc w:val="center"/>
                                <w:rPr>
                                  <w:rFonts w:ascii="宋体" w:hAnsi="宋体"/>
                                </w:rPr>
                              </w:pPr>
                              <w:r>
                                <w:rPr>
                                  <w:rFonts w:hint="eastAsia" w:ascii="宋体" w:hAnsi="宋体"/>
                                </w:rPr>
                                <w:t>修改？</w:t>
                              </w:r>
                            </w:p>
                          </w:txbxContent>
                        </wps:txbx>
                        <wps:bodyPr wrap="square" upright="1"/>
                      </wps:wsp>
                      <wps:wsp>
                        <wps:cNvPr id="808" name="矩形 14819"/>
                        <wps:cNvSpPr/>
                        <wps:spPr>
                          <a:xfrm>
                            <a:off x="4389457" y="79248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AF9C1F0">
                              <w:pPr>
                                <w:jc w:val="center"/>
                                <w:rPr>
                                  <w:rFonts w:hint="eastAsia" w:ascii="宋体" w:hAnsi="宋体" w:cs="Arial"/>
                                </w:rPr>
                              </w:pPr>
                              <w:r>
                                <w:rPr>
                                  <w:rFonts w:hint="eastAsia" w:ascii="宋体" w:hAnsi="宋体" w:cs="Arial"/>
                                </w:rPr>
                                <w:t>审核</w:t>
                              </w:r>
                            </w:p>
                            <w:p w14:paraId="5BDD6D2A">
                              <w:pPr>
                                <w:jc w:val="center"/>
                                <w:rPr>
                                  <w:rFonts w:ascii="宋体" w:hAnsi="宋体"/>
                                </w:rPr>
                              </w:pPr>
                              <w:r>
                                <w:rPr>
                                  <w:rFonts w:hint="eastAsia" w:ascii="宋体" w:hAnsi="宋体"/>
                                </w:rPr>
                                <w:t>（造价单位）</w:t>
                              </w:r>
                            </w:p>
                          </w:txbxContent>
                        </wps:txbx>
                        <wps:bodyPr wrap="square" upright="1"/>
                      </wps:wsp>
                    </wpc:wpc>
                  </a:graphicData>
                </a:graphic>
              </wp:inline>
            </w:drawing>
          </mc:Choice>
          <mc:Fallback>
            <w:pict>
              <v:group id="画布 14794" o:spid="_x0000_s1026" o:spt="203" style="height:249.6pt;width:470pt;" coordsize="5969000,3169920" editas="canvas" o:gfxdata="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">
                <o:lock v:ext="edit" aspectratio="f"/>
                <v:rect id="画布 14794" o:spid="_x0000_s1026" o:spt="1" style="position:absolute;left:0;top:0;height:3169920;width:5969000;" filled="f" stroked="f" coordsize="21600,21600" o:gfxdata="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">
                  <v:fill on="f" focussize="0,0"/>
                  <v:stroke on="f"/>
                  <v:imagedata o:title=""/>
                  <o:lock v:ext="edit" rotation="t" text="t" aspectratio="t"/>
                </v:rect>
                <v:rect id="矩形 14796" o:spid="_x0000_s1026" o:spt="1" style="position:absolute;left:2811569;top:792480;height:396240;width:340896;"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pPccNMAAAAFAQAADwAAAAAAAAABACAAAAAiAAAA&#10;ZHJzL2Rvd25yZXYueG1sUEsBAhQAFAAAAAgAh07iQMVKL0fTAQAAiAMAAA4AAAAAAAAAAQAgAAAA&#10;IgEAAGRycy9lMm9Eb2MueG1sUEsFBgAAAAAGAAYAWQEAAGcFAAAAAA==&#10;">
                  <v:fill on="t" focussize="0,0"/>
                  <v:stroke on="f"/>
                  <v:imagedata o:title=""/>
                  <o:lock v:ext="edit" aspectratio="f"/>
                  <v:textbox>
                    <w:txbxContent>
                      <w:p w14:paraId="6095328E">
                        <w:pPr>
                          <w:rPr>
                            <w:rFonts w:ascii="宋体" w:hAnsi="宋体"/>
                          </w:rPr>
                        </w:pPr>
                        <w:r>
                          <w:rPr>
                            <w:rFonts w:hint="eastAsia" w:ascii="宋体" w:hAnsi="宋体"/>
                          </w:rPr>
                          <w:t>是</w:t>
                        </w:r>
                      </w:p>
                    </w:txbxContent>
                  </v:textbox>
                </v:rect>
                <v:rect id="矩形 14797" o:spid="_x0000_s1026" o:spt="1" style="position:absolute;left:3840878;top:792480;height:396240;width:343378;"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&#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aT3HDTAAAABQEAAA8AAAAAAAAAAQAgAAAAIgAAAGRy&#10;cy9kb3ducmV2LnhtbFBLAQIUABQAAAAIAIdO4kBMZcSf0QEAAIgDAAAOAAAAAAAAAAEAIAAAACIB&#10;AABkcnMvZTJvRG9jLnhtbFBLBQYAAAAABgAGAFkBAABlBQAAAAA=&#10;">
                  <v:fill on="t" focussize="0,0"/>
                  <v:stroke on="f"/>
                  <v:imagedata o:title=""/>
                  <o:lock v:ext="edit" aspectratio="f"/>
                  <v:textbox>
                    <w:txbxContent>
                      <w:p w14:paraId="2C31D649">
                        <w:pPr>
                          <w:rPr>
                            <w:rFonts w:ascii="宋体" w:hAnsi="宋体"/>
                          </w:rPr>
                        </w:pPr>
                        <w:r>
                          <w:rPr>
                            <w:rFonts w:hint="eastAsia" w:ascii="宋体" w:hAnsi="宋体"/>
                          </w:rPr>
                          <w:t>否</w:t>
                        </w:r>
                      </w:p>
                    </w:txbxContent>
                  </v:textbox>
                </v:rect>
                <v:rect id="矩形 14798" o:spid="_x0000_s1026" o:spt="1" style="position:absolute;left:2811569;top:1584960;height:396240;width:338414;"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Gk9xw0wAAAAUBAAAPAAAAAAAAAAEAIAAAACIA&#10;AABkcnMvZG93bnJldi54bWxQSwECFAAUAAAACACHTuJARv4jONUBAACJAwAADgAAAAAAAAABACAA&#10;AAAiAQAAZHJzL2Uyb0RvYy54bWxQSwUGAAAAAAYABgBZAQAAaQUAAAAA&#10;">
                  <v:fill on="t" focussize="0,0"/>
                  <v:stroke on="f"/>
                  <v:imagedata o:title=""/>
                  <o:lock v:ext="edit" aspectratio="f"/>
                  <v:textbox>
                    <w:txbxContent>
                      <w:p w14:paraId="6002AA30">
                        <w:pPr>
                          <w:rPr>
                            <w:rFonts w:ascii="宋体" w:hAnsi="宋体"/>
                          </w:rPr>
                        </w:pPr>
                        <w:r>
                          <w:rPr>
                            <w:rFonts w:hint="eastAsia" w:ascii="宋体" w:hAnsi="宋体"/>
                          </w:rPr>
                          <w:t>是</w:t>
                        </w:r>
                      </w:p>
                    </w:txbxContent>
                  </v:textbox>
                </v:rect>
                <v:rect id="矩形 14799" o:spid="_x0000_s1026" o:spt="1" style="position:absolute;left:3634851;top:2113280;height:396240;width:345033;"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Gk9xw0wAAAAUBAAAPAAAAAAAAAAEAIAAAACIA&#10;AABkcnMvZG93bnJldi54bWxQSwECFAAUAAAACACHTuJAZ4K+7NUBAACJAwAADgAAAAAAAAABACAA&#10;AAAiAQAAZHJzL2Uyb0RvYy54bWxQSwUGAAAAAAYABgBZAQAAaQUAAAAA&#10;">
                  <v:fill on="t" focussize="0,0"/>
                  <v:stroke on="f"/>
                  <v:imagedata o:title=""/>
                  <o:lock v:ext="edit" aspectratio="f"/>
                  <v:textbox>
                    <w:txbxContent>
                      <w:p w14:paraId="50370966">
                        <w:pPr>
                          <w:rPr>
                            <w:rFonts w:ascii="宋体" w:hAnsi="宋体"/>
                          </w:rPr>
                        </w:pPr>
                        <w:r>
                          <w:rPr>
                            <w:rFonts w:hint="eastAsia" w:ascii="宋体" w:hAnsi="宋体"/>
                          </w:rPr>
                          <w:t>否</w:t>
                        </w:r>
                      </w:p>
                    </w:txbxContent>
                  </v:textbox>
                </v:rect>
                <v:rect id="矩形 14800" o:spid="_x0000_s1026" o:spt="1" style="position:absolute;left:0;top:0;height:660400;width:1508384;"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eX2jtUAAAAFAQAADwAAAAAAAAABACAA&#10;AAAiAAAAZHJzL2Rvd25yZXYueG1sUEsBAhQAFAAAAAgAh07iQHMz/g8QAgAAPgQAAA4AAAAAAAAA&#10;AQAgAAAAJAEAAGRycy9lMm9Eb2MueG1sUEsFBgAAAAAGAAYAWQEAAKYFAAAAAA==&#10;">
                  <v:fill on="t" focussize="0,0"/>
                  <v:stroke weight="2.25pt" color="#000000" joinstyle="miter"/>
                  <v:imagedata o:title=""/>
                  <o:lock v:ext="edit" aspectratio="f"/>
                  <v:textbox>
                    <w:txbxContent>
                      <w:p w14:paraId="30E69F67">
                        <w:pPr>
                          <w:jc w:val="center"/>
                          <w:rPr>
                            <w:rFonts w:hint="eastAsia" w:ascii="宋体" w:hAnsi="宋体"/>
                          </w:rPr>
                        </w:pPr>
                        <w:r>
                          <w:rPr>
                            <w:rFonts w:hint="eastAsia" w:ascii="宋体" w:hAnsi="宋体"/>
                          </w:rPr>
                          <w:t>完成支付周期工作</w:t>
                        </w:r>
                      </w:p>
                      <w:p w14:paraId="12C54481">
                        <w:pPr>
                          <w:jc w:val="center"/>
                          <w:rPr>
                            <w:rFonts w:ascii="宋体" w:hAnsi="宋体"/>
                          </w:rPr>
                        </w:pPr>
                        <w:r>
                          <w:rPr>
                            <w:rFonts w:hint="eastAsia" w:ascii="宋体" w:hAnsi="宋体"/>
                          </w:rPr>
                          <w:t>（施工单位）</w:t>
                        </w:r>
                      </w:p>
                    </w:txbxContent>
                  </v:textbox>
                </v:rect>
                <v:rect id="矩形 14801" o:spid="_x0000_s1026" o:spt="1" style="position:absolute;left:1714411;top:0;height:660400;width:1097157;"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95faO1QAAAAUBAAAPAAAA&#10;AAAAAAEAIAAAACIAAABkcnMvZG93bnJldi54bWxQSwECFAAUAAAACACHTuJATNj/zBgCAABEBAAA&#10;DgAAAAAAAAABACAAAAAkAQAAZHJzL2Uyb0RvYy54bWxQSwUGAAAAAAYABgBZAQAArgUAAAAA&#10;">
                  <v:fill on="t" focussize="0,0"/>
                  <v:stroke weight="2.25pt" color="#000000" joinstyle="miter"/>
                  <v:imagedata o:title=""/>
                  <o:lock v:ext="edit" aspectratio="f"/>
                  <v:textbox>
                    <w:txbxContent>
                      <w:p w14:paraId="795C81B3">
                        <w:pPr>
                          <w:jc w:val="center"/>
                          <w:rPr>
                            <w:rFonts w:cs="Arial"/>
                          </w:rPr>
                        </w:pPr>
                        <w:r>
                          <w:rPr>
                            <w:rFonts w:hAnsi="宋体" w:cs="Arial"/>
                          </w:rPr>
                          <w:t>申报</w:t>
                        </w:r>
                        <w:r>
                          <w:rPr>
                            <w:rFonts w:cs="Arial"/>
                          </w:rPr>
                          <w:t>B</w:t>
                        </w:r>
                        <w:r>
                          <w:rPr>
                            <w:rFonts w:hint="eastAsia" w:cs="Arial"/>
                          </w:rPr>
                          <w:t>11</w:t>
                        </w:r>
                      </w:p>
                      <w:p w14:paraId="638059DB">
                        <w:pPr>
                          <w:jc w:val="center"/>
                          <w:rPr>
                            <w:rFonts w:ascii="宋体" w:hAnsi="宋体"/>
                          </w:rPr>
                        </w:pPr>
                        <w:r>
                          <w:rPr>
                            <w:rFonts w:hint="eastAsia" w:ascii="宋体" w:hAnsi="宋体"/>
                          </w:rPr>
                          <w:t>（总包单位）</w:t>
                        </w:r>
                      </w:p>
                    </w:txbxContent>
                  </v:textbox>
                </v:rect>
                <v:rect id="矩形 14802" o:spid="_x0000_s1026" o:spt="1" style="position:absolute;left:3086272;top:0;height:660400;width:1028481;"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3l9o7VAAAABQEAAA8A&#10;AAAAAAAAAQAgAAAAIgAAAGRycy9kb3ducmV2LnhtbFBLAQIUABQAAAAIAIdO4kDmVxh4GgIAAEQE&#10;AAAOAAAAAAAAAAEAIAAAACQBAABkcnMvZTJvRG9jLnhtbFBLBQYAAAAABgAGAFkBAACwBQAAAAA=&#10;">
                  <v:fill on="t" focussize="0,0"/>
                  <v:stroke weight="2.25pt" color="#000000" joinstyle="miter"/>
                  <v:imagedata o:title=""/>
                  <o:lock v:ext="edit" aspectratio="f"/>
                  <v:textbox>
                    <w:txbxContent>
                      <w:p w14:paraId="05C105D9">
                        <w:pPr>
                          <w:jc w:val="center"/>
                          <w:rPr>
                            <w:rFonts w:hint="eastAsia" w:ascii="宋体" w:hAnsi="宋体" w:cs="Arial"/>
                          </w:rPr>
                        </w:pPr>
                        <w:r>
                          <w:rPr>
                            <w:rFonts w:hint="eastAsia" w:ascii="宋体" w:hAnsi="宋体" w:cs="Arial"/>
                          </w:rPr>
                          <w:t>审核</w:t>
                        </w:r>
                      </w:p>
                      <w:p w14:paraId="3D7BC934">
                        <w:pPr>
                          <w:jc w:val="center"/>
                          <w:rPr>
                            <w:rFonts w:ascii="宋体" w:hAnsi="宋体"/>
                          </w:rPr>
                        </w:pPr>
                        <w:r>
                          <w:rPr>
                            <w:rFonts w:hint="eastAsia" w:ascii="宋体" w:hAnsi="宋体"/>
                          </w:rPr>
                          <w:t>（监理单位）</w:t>
                        </w:r>
                      </w:p>
                    </w:txbxContent>
                  </v:textbox>
                </v:rect>
                <v:line id="直线 14803" o:spid="_x0000_s1026" o:spt="20" style="position:absolute;left:1508384;top:264160;height:825;width:205199;"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UEkJtMAAAAFAQAADwAAAAAAAAABACAAAAAiAAAAZHJzL2Rvd25yZXYu&#10;eG1sUEsBAhQAFAAAAAgAh07iQNs85X4AAgAA8gMAAA4AAAAAAAAAAQAgAAAAIgEAAGRycy9lMm9E&#10;b2MueG1sUEsFBgAAAAAGAAYAWQEAAJQFAAAAAA==&#10;">
                  <v:fill on="f" focussize="0,0"/>
                  <v:stroke weight="2.25pt" color="#000000" joinstyle="round" endarrow="block"/>
                  <v:imagedata o:title=""/>
                  <o:lock v:ext="edit" aspectratio="f"/>
                </v:line>
                <v:line id="直线 14804" o:spid="_x0000_s1026" o:spt="20" style="position:absolute;left:3566175;top:2245360;height:264160;width:2482;"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UEkJtMAAAAFAQAADwAAAAAAAAABACAAAAAiAAAAZHJzL2Rvd25y&#10;ZXYueG1sUEsBAhQAFAAAAAgAh07iQI1g1p4DAgAA9AMAAA4AAAAAAAAAAQAgAAAAIgEAAGRycy9l&#10;Mm9Eb2MueG1sUEsFBgAAAAAGAAYAWQEAAJcFAAAAAA==&#10;">
                  <v:fill on="f" focussize="0,0"/>
                  <v:stroke weight="2.25pt" color="#000000" joinstyle="round" endarrow="block"/>
                  <v:imagedata o:title=""/>
                  <o:lock v:ext="edit" aspectratio="f"/>
                </v:line>
                <v:line id="直线 14805" o:spid="_x0000_s1026" o:spt="20" style="position:absolute;left:3497499;top:660400;height:264160;width:1654;"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lQSQm0wAAAAUBAAAPAAAAAAAAAAEAIAAAACIAAABkcnMvZG93bnJl&#10;di54bWxQSwECFAAUAAAACACHTuJAs7hfpwICAADzAwAADgAAAAAAAAABACAAAAAiAQAAZHJzL2Uy&#10;b0RvYy54bWxQSwUGAAAAAAYABgBZAQAAlgUAAAAA&#10;">
                  <v:fill on="f" focussize="0,0"/>
                  <v:stroke weight="2.25pt" color="#000000" joinstyle="round" endarrow="block"/>
                  <v:imagedata o:title=""/>
                  <o:lock v:ext="edit" aspectratio="f"/>
                </v:line>
                <v:rect id="矩形 14806" o:spid="_x0000_s1026" o:spt="1" style="position:absolute;left:3017596;top:2509520;height:660400;width:1097157;"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95faO1QAAAAUB&#10;AAAPAAAAAAAAAAEAIAAAACIAAABkcnMvZG93bnJldi54bWxQSwECFAAUAAAACACHTuJAqwhXbh4C&#10;AABKBAAADgAAAAAAAAABACAAAAAkAQAAZHJzL2Uyb0RvYy54bWxQSwUGAAAAAAYABgBZAQAAtAUA&#10;AAAA&#10;">
                  <v:fill on="t" focussize="0,0"/>
                  <v:stroke weight="2.25pt" color="#000000" joinstyle="miter"/>
                  <v:imagedata o:title=""/>
                  <o:lock v:ext="edit" aspectratio="f"/>
                  <v:textbox>
                    <w:txbxContent>
                      <w:p w14:paraId="0DC26BC7">
                        <w:pPr>
                          <w:jc w:val="center"/>
                          <w:rPr>
                            <w:rFonts w:ascii="宋体" w:hAnsi="宋体" w:cs="Arial"/>
                          </w:rPr>
                        </w:pPr>
                        <w:r>
                          <w:rPr>
                            <w:rFonts w:hint="eastAsia" w:ascii="宋体" w:hAnsi="宋体" w:cs="Arial"/>
                          </w:rPr>
                          <w:t>其中款支付</w:t>
                        </w:r>
                      </w:p>
                      <w:p w14:paraId="11FF306F">
                        <w:pPr>
                          <w:jc w:val="center"/>
                          <w:rPr>
                            <w:rFonts w:ascii="宋体" w:hAnsi="宋体"/>
                          </w:rPr>
                        </w:pPr>
                        <w:r>
                          <w:rPr>
                            <w:rFonts w:hint="eastAsia" w:ascii="宋体" w:hAnsi="宋体"/>
                          </w:rPr>
                          <w:t>（建设单位）</w:t>
                        </w:r>
                      </w:p>
                    </w:txbxContent>
                  </v:textbox>
                </v:rect>
                <v:rect id="矩形 14807" o:spid="_x0000_s1026" o:spt="1" style="position:absolute;left:1577060;top:924560;height:660400;width:1097157;"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eX2jtUAAAAFAQAA&#10;DwAAAAAAAAABACAAAAAiAAAAZHJzL2Rvd25yZXYueG1sUEsBAhQAFAAAAAgAh07iQFXWr5QcAgAA&#10;SQQAAA4AAAAAAAAAAQAgAAAAJAEAAGRycy9lMm9Eb2MueG1sUEsFBgAAAAAGAAYAWQEAALIFAAAA&#10;AA==&#10;">
                  <v:fill on="t" focussize="0,0"/>
                  <v:stroke weight="2.25pt" color="#000000" joinstyle="miter"/>
                  <v:imagedata o:title=""/>
                  <o:lock v:ext="edit" aspectratio="f"/>
                  <v:textbox>
                    <w:txbxContent>
                      <w:p w14:paraId="335F736E">
                        <w:pPr>
                          <w:jc w:val="center"/>
                          <w:rPr>
                            <w:rFonts w:hint="eastAsia" w:ascii="宋体" w:hAnsi="宋体" w:cs="Arial"/>
                          </w:rPr>
                        </w:pPr>
                        <w:r>
                          <w:rPr>
                            <w:rFonts w:hint="eastAsia" w:ascii="宋体" w:hAnsi="宋体" w:cs="Arial"/>
                          </w:rPr>
                          <w:t>修改</w:t>
                        </w:r>
                      </w:p>
                      <w:p w14:paraId="772FAD15">
                        <w:pPr>
                          <w:jc w:val="center"/>
                          <w:rPr>
                            <w:rFonts w:ascii="宋体" w:hAnsi="宋体"/>
                          </w:rPr>
                        </w:pPr>
                        <w:r>
                          <w:rPr>
                            <w:rFonts w:hint="eastAsia" w:ascii="宋体" w:hAnsi="宋体"/>
                          </w:rPr>
                          <w:t>（施工单位）</w:t>
                        </w:r>
                      </w:p>
                    </w:txbxContent>
                  </v:textbox>
                </v:rect>
                <v:line id="直线 14808" o:spid="_x0000_s1026" o:spt="20" style="position:absolute;left:2811569;top:264160;height:825;width:275530;"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VBJCbTAAAABQEAAA8AAAAAAAAAAQAgAAAAIgAAAGRycy9kb3ducmV2Lnht&#10;bFBLAQIUABQAAAAIAIdO4kAgQg5//gEAAPIDAAAOAAAAAAAAAAEAIAAAACIBAABkcnMvZTJvRG9j&#10;LnhtbFBLBQYAAAAABgAGAFkBAACSBQAAAAA=&#10;">
                  <v:fill on="f" focussize="0,0"/>
                  <v:stroke weight="2.25pt" color="#000000" joinstyle="round" endarrow="block"/>
                  <v:imagedata o:title=""/>
                  <o:lock v:ext="edit" aspectratio="f"/>
                </v:line>
                <v:rect id="矩形 14809" o:spid="_x0000_s1026" o:spt="1" style="position:absolute;left:4320781;top:1717039;height:660400;width:1030136;"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3l9o7VAAAA&#10;BQEAAA8AAAAAAAAAAQAgAAAAIgAAAGRycy9kb3ducmV2LnhtbFBLAQIUABQAAAAIAIdO4kD53pXp&#10;IAIAAEoEAAAOAAAAAAAAAAEAIAAAACQBAABkcnMvZTJvRG9jLnhtbFBLBQYAAAAABgAGAFkBAAC2&#10;BQAAAAA=&#10;">
                  <v:fill on="t" focussize="0,0"/>
                  <v:stroke weight="2.25pt" color="#000000" joinstyle="miter"/>
                  <v:imagedata o:title=""/>
                  <o:lock v:ext="edit" aspectratio="f"/>
                  <v:textbox>
                    <w:txbxContent>
                      <w:p w14:paraId="4FA80909">
                        <w:pPr>
                          <w:jc w:val="center"/>
                          <w:rPr>
                            <w:rFonts w:ascii="宋体" w:hAnsi="宋体" w:cs="Arial"/>
                          </w:rPr>
                        </w:pPr>
                        <w:r>
                          <w:rPr>
                            <w:rFonts w:hint="eastAsia" w:ascii="宋体" w:hAnsi="宋体" w:cs="Arial"/>
                          </w:rPr>
                          <w:t>审核</w:t>
                        </w:r>
                      </w:p>
                      <w:p w14:paraId="1FEC812A">
                        <w:pPr>
                          <w:jc w:val="center"/>
                          <w:rPr>
                            <w:rFonts w:ascii="宋体" w:hAnsi="宋体"/>
                          </w:rPr>
                        </w:pPr>
                        <w:r>
                          <w:rPr>
                            <w:rFonts w:hint="eastAsia" w:ascii="宋体" w:hAnsi="宋体"/>
                          </w:rPr>
                          <w:t>（建设单位）</w:t>
                        </w:r>
                      </w:p>
                    </w:txbxContent>
                  </v:textbox>
                </v:rect>
                <v:shape id="自选图形 14810" o:spid="_x0000_s1026" o:spt="4" type="#_x0000_t4" style="position:absolute;left:3017596;top:1717039;height:528320;width:1093847;" fillcolor="#FFFFFF" filled="t" stroked="t" coordsize="21600,21600" o:gfxdata="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U7jazXAAAABQEAAA8AAAAAAAAAAQAgAAAAIgAAAGRycy9kb3ducmV2LnhtbFBLAQIU&#10;ABQAAAAIAIdO4kAhRFxwLQIAAFMEAAAOAAAAAAAAAAEAIAAAACYBAABkcnMvZTJvRG9jLnhtbFBL&#10;BQYAAAAABgAGAFkBAADFBQAAAAA=&#10;">
                  <v:fill on="t" focussize="0,0"/>
                  <v:stroke weight="2.25pt" color="#000000" joinstyle="miter"/>
                  <v:imagedata o:title=""/>
                  <o:lock v:ext="edit" aspectratio="f"/>
                  <v:textbox>
                    <w:txbxContent>
                      <w:p w14:paraId="1C8BCE11">
                        <w:pPr>
                          <w:jc w:val="center"/>
                          <w:rPr>
                            <w:rFonts w:ascii="宋体" w:hAnsi="宋体"/>
                          </w:rPr>
                        </w:pPr>
                        <w:r>
                          <w:rPr>
                            <w:rFonts w:hint="eastAsia" w:ascii="宋体" w:hAnsi="宋体"/>
                          </w:rPr>
                          <w:t>争议？</w:t>
                        </w:r>
                      </w:p>
                    </w:txbxContent>
                  </v:textbox>
                </v:shape>
                <v:line id="直线 14811" o:spid="_x0000_s1026" o:spt="20" style="position:absolute;left:2742893;top:1981200;flip:x;height:825;width:274703;"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GOvt1wAAAAUBAAAPAAAAAAAAAAEAIAAAACIAAABk&#10;cnMvZG93bnJldi54bWxQSwECFAAUAAAACACHTuJA1vIuWwcCAAD9AwAADgAAAAAAAAABACAAAAAm&#10;AQAAZHJzL2Uyb0RvYy54bWxQSwUGAAAAAAYABgBZAQAAnwUAAAAA&#10;">
                  <v:fill on="f" focussize="0,0"/>
                  <v:stroke weight="2.25pt" color="#000000" joinstyle="round" endarrow="block"/>
                  <v:imagedata o:title=""/>
                  <o:lock v:ext="edit" aspectratio="f"/>
                </v:line>
                <v:line id="直线 14812" o:spid="_x0000_s1026" o:spt="20" style="position:absolute;left:2194314;top:660400;flip:y;height:264160;width:827;"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AGOvt1wAAAAUBAAAPAAAAAAAAAAEAIAAAACIA&#10;AABkcnMvZG93bnJldi54bWxQSwECFAAUAAAACACHTuJADTBmjgoCAAD8AwAADgAAAAAAAAABACAA&#10;AAAmAQAAZHJzL2Uyb0RvYy54bWxQSwUGAAAAAAYABgBZAQAAogUAAAAA&#10;">
                  <v:fill on="f" focussize="0,0"/>
                  <v:stroke weight="2.25pt" color="#000000" joinstyle="round" endarrow="block"/>
                  <v:imagedata o:title=""/>
                  <o:lock v:ext="edit" aspectratio="f"/>
                </v:line>
                <v:rect id="矩形 14813" o:spid="_x0000_s1026" o:spt="1" style="position:absolute;left:1714411;top:1717039;height:660400;width:1029309;"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eX2jtUAAAAFAQAA&#10;DwAAAAAAAAABACAAAAAiAAAAZHJzL2Rvd25yZXYueG1sUEsBAhQAFAAAAAgAh07iQCkCL4ccAgAA&#10;SgQAAA4AAAAAAAAAAQAgAAAAJAEAAGRycy9lMm9Eb2MueG1sUEsFBgAAAAAGAAYAWQEAALIFAAAA&#10;AA==&#10;">
                  <v:fill on="t" focussize="0,0"/>
                  <v:stroke weight="2.25pt" color="#000000" joinstyle="miter"/>
                  <v:imagedata o:title=""/>
                  <o:lock v:ext="edit" aspectratio="f"/>
                  <v:textbox>
                    <w:txbxContent>
                      <w:p w14:paraId="566F8824">
                        <w:pPr>
                          <w:jc w:val="center"/>
                          <w:rPr>
                            <w:rFonts w:ascii="宋体" w:hAnsi="宋体" w:cs="Arial"/>
                          </w:rPr>
                        </w:pPr>
                        <w:r>
                          <w:rPr>
                            <w:rFonts w:hint="eastAsia" w:ascii="宋体" w:hAnsi="宋体" w:cs="Arial"/>
                          </w:rPr>
                          <w:t>争议处理</w:t>
                        </w:r>
                      </w:p>
                      <w:p w14:paraId="6983C2F2">
                        <w:pPr>
                          <w:jc w:val="center"/>
                          <w:rPr>
                            <w:rFonts w:ascii="宋体" w:hAnsi="宋体"/>
                          </w:rPr>
                        </w:pPr>
                        <w:r>
                          <w:rPr>
                            <w:rFonts w:hint="eastAsia" w:ascii="宋体" w:hAnsi="宋体"/>
                          </w:rPr>
                          <w:t>（相关单位）</w:t>
                        </w:r>
                      </w:p>
                    </w:txbxContent>
                  </v:textbox>
                </v:rect>
                <v:line id="直线 14814" o:spid="_x0000_s1026" o:spt="20" style="position:absolute;left:4046078;top:1981200;flip:x;height:825;width:273048;"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AY6+3XAAAABQEAAA8AAAAAAAAAAQAgAAAAIgAA&#10;AGRycy9kb3ducmV2LnhtbFBLAQIUABQAAAAIAIdO4kDoF/K2CQIAAP0DAAAOAAAAAAAAAAEAIAAA&#10;ACYBAABkcnMvZTJvRG9jLnhtbFBLBQYAAAAABgAGAFkBAAChBQAAAAA=&#10;">
                  <v:fill on="f" focussize="0,0"/>
                  <v:stroke weight="2.25pt" color="#000000" joinstyle="round" endarrow="block"/>
                  <v:imagedata o:title=""/>
                  <o:lock v:ext="edit" aspectratio="f"/>
                </v:line>
                <v:line id="直线 14815" o:spid="_x0000_s1026" o:spt="20" style="position:absolute;left:2674217;top:1188720;flip:x;height:825;width:344206;"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AY6+3XAAAABQEAAA8AAAAAAAAAAQAgAAAAIgAA&#10;AGRycy9kb3ducmV2LnhtbFBLAQIUABQAAAAIAIdO4kA3+WeTCQIAAP0DAAAOAAAAAAAAAAEAIAAA&#10;ACYBAABkcnMvZTJvRG9jLnhtbFBLBQYAAAAABgAGAFkBAAChBQAAAAA=&#10;">
                  <v:fill on="f" focussize="0,0"/>
                  <v:stroke weight="2.25pt" color="#000000" joinstyle="round" endarrow="block"/>
                  <v:imagedata o:title=""/>
                  <o:lock v:ext="edit" aspectratio="f"/>
                </v:line>
                <v:line id="直线 14816" o:spid="_x0000_s1026" o:spt="20" style="position:absolute;left:4046078;top:1188720;height:825;width:343378;"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lQSQm0wAAAAUBAAAPAAAAAAAAAAEAIAAAACIAAABkcnMvZG93&#10;bnJldi54bWxQSwECFAAUAAAACACHTuJAAg932gUCAADzAwAADgAAAAAAAAABACAAAAAiAQAAZHJz&#10;L2Uyb0RvYy54bWxQSwUGAAAAAAYABgBZAQAAmQUAAAAA&#10;">
                  <v:fill on="f" focussize="0,0"/>
                  <v:stroke weight="2.25pt" color="#000000" joinstyle="round" endarrow="block"/>
                  <v:imagedata o:title=""/>
                  <o:lock v:ext="edit" aspectratio="f"/>
                </v:line>
                <v:line id="直线 14817" o:spid="_x0000_s1026" o:spt="20" style="position:absolute;left:4869360;top:1452880;height:264160;width:2482;"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VBJCbTAAAABQEAAA8AAAAAAAAAAQAgAAAAIgAAAGRycy9kb3ducmV2&#10;LnhtbFBLAQIUABQAAAAIAIdO4kDHwxAvAQIAAPQDAAAOAAAAAAAAAAEAIAAAACIBAABkcnMvZTJv&#10;RG9jLnhtbFBLBQYAAAAABgAGAFkBAACVBQAAAAA=&#10;">
                  <v:fill on="f" focussize="0,0"/>
                  <v:stroke weight="2.25pt" color="#000000" joinstyle="round" endarrow="block"/>
                  <v:imagedata o:title=""/>
                  <o:lock v:ext="edit" aspectratio="f"/>
                </v:line>
                <v:shape id="自选图形 14818" o:spid="_x0000_s1026" o:spt="4" type="#_x0000_t4" style="position:absolute;left:2948920;top:924560;height:528320;width:1096330;" fillcolor="#FFFFFF" filled="t" stroked="t" coordsize="21600,21600" o:gfxdata="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U7jazXAAAABQEAAA8AAAAAAAAAAQAgAAAAIgAAAGRycy9kb3ducmV2LnhtbFBLAQIU&#10;ABQAAAAIAIdO4kC281lLLQIAAFIEAAAOAAAAAAAAAAEAIAAAACYBAABkcnMvZTJvRG9jLnhtbFBL&#10;BQYAAAAABgAGAFkBAADFBQAAAAA=&#10;">
                  <v:fill on="t" focussize="0,0"/>
                  <v:stroke weight="2.25pt" color="#000000" joinstyle="miter"/>
                  <v:imagedata o:title=""/>
                  <o:lock v:ext="edit" aspectratio="f"/>
                  <v:textbox>
                    <w:txbxContent>
                      <w:p w14:paraId="3AD9B0E3">
                        <w:pPr>
                          <w:jc w:val="center"/>
                          <w:rPr>
                            <w:rFonts w:ascii="宋体" w:hAnsi="宋体"/>
                          </w:rPr>
                        </w:pPr>
                        <w:r>
                          <w:rPr>
                            <w:rFonts w:hint="eastAsia" w:ascii="宋体" w:hAnsi="宋体"/>
                          </w:rPr>
                          <w:t>修改？</w:t>
                        </w:r>
                      </w:p>
                    </w:txbxContent>
                  </v:textbox>
                </v:shape>
                <v:rect id="矩形 14819" o:spid="_x0000_s1026" o:spt="1" style="position:absolute;left:4389457;top:792480;height:660400;width:1028481;"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eX2jtUAAAAF&#10;AQAADwAAAAAAAAABACAAAAAiAAAAZHJzL2Rvd25yZXYueG1sUEsBAhQAFAAAAAgAh07iQInlG+sf&#10;AgAASQQAAA4AAAAAAAAAAQAgAAAAJAEAAGRycy9lMm9Eb2MueG1sUEsFBgAAAAAGAAYAWQEAALUF&#10;AAAAAA==&#10;">
                  <v:fill on="t" focussize="0,0"/>
                  <v:stroke weight="2.25pt" color="#000000" joinstyle="miter"/>
                  <v:imagedata o:title=""/>
                  <o:lock v:ext="edit" aspectratio="f"/>
                  <v:textbox>
                    <w:txbxContent>
                      <w:p w14:paraId="1AF9C1F0">
                        <w:pPr>
                          <w:jc w:val="center"/>
                          <w:rPr>
                            <w:rFonts w:hint="eastAsia" w:ascii="宋体" w:hAnsi="宋体" w:cs="Arial"/>
                          </w:rPr>
                        </w:pPr>
                        <w:r>
                          <w:rPr>
                            <w:rFonts w:hint="eastAsia" w:ascii="宋体" w:hAnsi="宋体" w:cs="Arial"/>
                          </w:rPr>
                          <w:t>审核</w:t>
                        </w:r>
                      </w:p>
                      <w:p w14:paraId="5BDD6D2A">
                        <w:pPr>
                          <w:jc w:val="center"/>
                          <w:rPr>
                            <w:rFonts w:ascii="宋体" w:hAnsi="宋体"/>
                          </w:rPr>
                        </w:pPr>
                        <w:r>
                          <w:rPr>
                            <w:rFonts w:hint="eastAsia" w:ascii="宋体" w:hAnsi="宋体"/>
                          </w:rPr>
                          <w:t>（造价单位）</w:t>
                        </w:r>
                      </w:p>
                    </w:txbxContent>
                  </v:textbox>
                </v:rect>
                <w10:wrap type="none"/>
                <w10:anchorlock/>
              </v:group>
            </w:pict>
          </mc:Fallback>
        </mc:AlternateContent>
      </w:r>
    </w:p>
    <w:p w14:paraId="076BAC21">
      <w:pPr>
        <w:rPr>
          <w:rFonts w:cs="Arial"/>
          <w:b/>
          <w:bCs/>
        </w:rPr>
      </w:pPr>
      <w:r>
        <w:rPr>
          <w:rFonts w:cs="Arial"/>
          <w:b/>
        </w:rPr>
        <w:t>7.</w:t>
      </w:r>
      <w:r>
        <w:rPr>
          <w:rFonts w:hint="eastAsia" w:cs="Arial"/>
          <w:b/>
        </w:rPr>
        <w:t>3</w:t>
      </w:r>
      <w:r>
        <w:rPr>
          <w:rFonts w:cs="Arial"/>
          <w:b/>
        </w:rPr>
        <w:t>..</w:t>
      </w:r>
      <w:r>
        <w:rPr>
          <w:rFonts w:hint="eastAsia" w:cs="Arial"/>
          <w:b/>
        </w:rPr>
        <w:t>4</w:t>
      </w:r>
      <w:r>
        <w:rPr>
          <w:rFonts w:cs="Arial"/>
          <w:b/>
        </w:rPr>
        <w:t>.</w:t>
      </w:r>
      <w:r>
        <w:rPr>
          <w:rFonts w:hint="eastAsia" w:cs="Arial"/>
          <w:b/>
          <w:bCs/>
        </w:rPr>
        <w:t>3</w:t>
      </w:r>
      <w:r>
        <w:rPr>
          <w:rFonts w:hint="eastAsia" w:hAnsi="宋体" w:cs="Arial"/>
          <w:b/>
          <w:bCs/>
        </w:rPr>
        <w:t>签证要点</w:t>
      </w:r>
    </w:p>
    <w:p w14:paraId="0708733E">
      <w:pPr>
        <w:rPr>
          <w:rFonts w:hint="eastAsia" w:hAnsi="宋体" w:cs="Arial"/>
          <w:bCs/>
        </w:rPr>
      </w:pPr>
      <w:r>
        <w:rPr>
          <w:rFonts w:hAnsi="宋体" w:cs="Arial"/>
          <w:bCs/>
        </w:rPr>
        <w:t>0</w:t>
      </w:r>
      <w:r>
        <w:rPr>
          <w:rFonts w:hint="eastAsia" w:hAnsi="宋体" w:cs="Arial"/>
          <w:bCs/>
        </w:rPr>
        <w:t>1、预付款支付应符合合同约定，未约定的，按以下要点处理。</w:t>
      </w:r>
    </w:p>
    <w:p w14:paraId="7942744E">
      <w:pPr>
        <w:rPr>
          <w:rFonts w:hint="eastAsia" w:hAnsi="宋体" w:cs="Arial"/>
          <w:bCs/>
        </w:rPr>
      </w:pPr>
      <w:r>
        <w:rPr>
          <w:rFonts w:hint="eastAsia" w:hAnsi="宋体" w:cs="Arial"/>
          <w:bCs/>
        </w:rPr>
        <w:t>（1）支付比例不宜高于合同价款30%。</w:t>
      </w:r>
    </w:p>
    <w:p w14:paraId="4753214C">
      <w:pPr>
        <w:rPr>
          <w:rFonts w:hint="eastAsia" w:hAnsi="宋体" w:cs="Arial"/>
          <w:bCs/>
        </w:rPr>
      </w:pPr>
      <w:r>
        <w:rPr>
          <w:rFonts w:hint="eastAsia" w:hAnsi="宋体" w:cs="Arial"/>
          <w:bCs/>
        </w:rPr>
        <w:t>（2）承包人应向发包人提交预付款保函，再申请预付款。</w:t>
      </w:r>
    </w:p>
    <w:p w14:paraId="36F37E7D">
      <w:pPr>
        <w:rPr>
          <w:rFonts w:hint="eastAsia" w:hAnsi="宋体" w:cs="Arial"/>
          <w:bCs/>
        </w:rPr>
      </w:pPr>
      <w:r>
        <w:rPr>
          <w:rFonts w:hint="eastAsia" w:hAnsi="宋体" w:cs="Arial"/>
          <w:bCs/>
        </w:rPr>
        <w:t>（3）预付款应在每支付期内按合同约定进行扣回。</w:t>
      </w:r>
    </w:p>
    <w:p w14:paraId="2D3150A1">
      <w:pPr>
        <w:rPr>
          <w:rFonts w:hint="eastAsia" w:hAnsi="宋体" w:cs="Arial"/>
          <w:bCs/>
        </w:rPr>
      </w:pPr>
      <w:r>
        <w:rPr>
          <w:rFonts w:hint="eastAsia" w:hAnsi="宋体" w:cs="Arial"/>
          <w:bCs/>
        </w:rPr>
        <w:t>（4）承包人预付款保函（若有）的担保金额根据预付款扣回金额递减，扣完后发包人退还保函。</w:t>
      </w:r>
    </w:p>
    <w:p w14:paraId="7B79A626">
      <w:pPr>
        <w:rPr>
          <w:rFonts w:hint="eastAsia" w:hAnsi="宋体" w:cs="Arial"/>
          <w:bCs/>
        </w:rPr>
      </w:pPr>
      <w:r>
        <w:rPr>
          <w:rFonts w:hAnsi="宋体" w:cs="Arial"/>
          <w:bCs/>
        </w:rPr>
        <w:t>0</w:t>
      </w:r>
      <w:r>
        <w:rPr>
          <w:rFonts w:hint="eastAsia" w:hAnsi="宋体" w:cs="Arial"/>
          <w:bCs/>
        </w:rPr>
        <w:t>2、安全文明施工费支付应符合合同约定，未约定的，按以下要点处理。</w:t>
      </w:r>
    </w:p>
    <w:p w14:paraId="4FFBF761">
      <w:pPr>
        <w:rPr>
          <w:rFonts w:hint="eastAsia" w:hAnsi="宋体" w:cs="Arial"/>
          <w:bCs/>
        </w:rPr>
      </w:pPr>
      <w:r>
        <w:rPr>
          <w:rFonts w:hint="eastAsia" w:hAnsi="宋体" w:cs="Arial"/>
          <w:bCs/>
        </w:rPr>
        <w:t>（1）发包人应在开工后28d预付安全文明施工费不低于当年所发生费用总额的50%。</w:t>
      </w:r>
    </w:p>
    <w:p w14:paraId="53B3169C">
      <w:pPr>
        <w:rPr>
          <w:rFonts w:hint="eastAsia" w:hAnsi="宋体" w:cs="Arial"/>
          <w:bCs/>
        </w:rPr>
      </w:pPr>
      <w:r>
        <w:rPr>
          <w:rFonts w:hint="eastAsia" w:hAnsi="宋体" w:cs="Arial"/>
          <w:bCs/>
        </w:rPr>
        <w:t>（2）承包人应对该项费用专款专用，单列备查，不得挪作他用。</w:t>
      </w:r>
    </w:p>
    <w:p w14:paraId="09FA50C2">
      <w:pPr>
        <w:rPr>
          <w:rFonts w:hint="eastAsia" w:hAnsi="宋体" w:cs="Arial"/>
          <w:bCs/>
        </w:rPr>
      </w:pPr>
      <w:r>
        <w:rPr>
          <w:rFonts w:hAnsi="宋体" w:cs="Arial"/>
          <w:bCs/>
        </w:rPr>
        <w:t>0</w:t>
      </w:r>
      <w:r>
        <w:rPr>
          <w:rFonts w:hint="eastAsia" w:hAnsi="宋体" w:cs="Arial"/>
          <w:bCs/>
        </w:rPr>
        <w:t>3、总承包服务费应符合合同约定，未约定的，按以下要点处理。</w:t>
      </w:r>
    </w:p>
    <w:p w14:paraId="26D2CD15">
      <w:pPr>
        <w:rPr>
          <w:rFonts w:hint="eastAsia" w:hAnsi="宋体" w:cs="Arial"/>
          <w:bCs/>
        </w:rPr>
      </w:pPr>
      <w:r>
        <w:rPr>
          <w:rFonts w:hint="eastAsia" w:hAnsi="宋体" w:cs="Arial"/>
          <w:bCs/>
        </w:rPr>
        <w:t>（1）发包人应在开工后28d预付总承包服务费20%。</w:t>
      </w:r>
    </w:p>
    <w:p w14:paraId="773491B0">
      <w:pPr>
        <w:rPr>
          <w:rFonts w:hint="eastAsia" w:hAnsi="宋体" w:cs="Arial"/>
          <w:bCs/>
        </w:rPr>
      </w:pPr>
      <w:r>
        <w:rPr>
          <w:rFonts w:hint="eastAsia" w:hAnsi="宋体" w:cs="Arial"/>
          <w:bCs/>
        </w:rPr>
        <w:t>（2）分包进场后，其余部分与进度款同期支付。</w:t>
      </w:r>
    </w:p>
    <w:p w14:paraId="4DED0753">
      <w:pPr>
        <w:rPr>
          <w:rFonts w:hint="eastAsia" w:hAnsi="宋体" w:cs="Arial"/>
          <w:bCs/>
        </w:rPr>
      </w:pPr>
      <w:r>
        <w:rPr>
          <w:rFonts w:hAnsi="宋体" w:cs="Arial"/>
          <w:bCs/>
        </w:rPr>
        <w:t>0</w:t>
      </w:r>
      <w:r>
        <w:rPr>
          <w:rFonts w:hint="eastAsia" w:hAnsi="宋体" w:cs="Arial"/>
          <w:bCs/>
        </w:rPr>
        <w:t>4、进度款应符合合同约定，未约定的，按以下要点处理。</w:t>
      </w:r>
    </w:p>
    <w:p w14:paraId="7EF10870">
      <w:pPr>
        <w:rPr>
          <w:rFonts w:hint="eastAsia" w:hAnsi="宋体" w:cs="Arial"/>
          <w:bCs/>
        </w:rPr>
      </w:pPr>
      <w:r>
        <w:rPr>
          <w:rFonts w:hint="eastAsia" w:hAnsi="宋体" w:cs="Arial"/>
          <w:bCs/>
        </w:rPr>
        <w:t>（1）支付周期应与合同约定计量周期一致。</w:t>
      </w:r>
    </w:p>
    <w:p w14:paraId="11F86BF5">
      <w:pPr>
        <w:rPr>
          <w:rFonts w:hint="eastAsia" w:hAnsi="宋体" w:cs="Arial"/>
          <w:bCs/>
        </w:rPr>
      </w:pPr>
      <w:r>
        <w:rPr>
          <w:rFonts w:hint="eastAsia" w:hAnsi="宋体" w:cs="Arial"/>
          <w:bCs/>
        </w:rPr>
        <w:t>（2）承包人应在计量周期到期约定时间内，提交支付申请报告，说明此周期内有权利得到款项。</w:t>
      </w:r>
    </w:p>
    <w:p w14:paraId="1175BA4C">
      <w:pPr>
        <w:rPr>
          <w:rFonts w:hint="eastAsia" w:hAnsi="宋体" w:cs="Arial"/>
          <w:bCs/>
        </w:rPr>
      </w:pPr>
      <w:r>
        <w:rPr>
          <w:rFonts w:hint="eastAsia" w:hAnsi="宋体" w:cs="Arial"/>
          <w:bCs/>
        </w:rPr>
        <w:t>①累计已完成的工程价款</w:t>
      </w:r>
    </w:p>
    <w:p w14:paraId="7B1A9D25">
      <w:pPr>
        <w:rPr>
          <w:rFonts w:hint="eastAsia" w:hAnsi="宋体" w:cs="Arial"/>
          <w:bCs/>
        </w:rPr>
      </w:pPr>
      <w:r>
        <w:rPr>
          <w:rFonts w:hint="eastAsia" w:hAnsi="宋体" w:cs="Arial"/>
          <w:bCs/>
        </w:rPr>
        <w:t>②累计已支付的工程价款</w:t>
      </w:r>
    </w:p>
    <w:p w14:paraId="415289A3">
      <w:pPr>
        <w:rPr>
          <w:rFonts w:hint="eastAsia" w:hAnsi="宋体" w:cs="Arial"/>
          <w:bCs/>
        </w:rPr>
      </w:pPr>
      <w:r>
        <w:rPr>
          <w:rFonts w:hint="eastAsia" w:hAnsi="宋体" w:cs="Arial"/>
          <w:bCs/>
        </w:rPr>
        <w:t>③本期完成的工程价款</w:t>
      </w:r>
    </w:p>
    <w:p w14:paraId="26332D79">
      <w:pPr>
        <w:rPr>
          <w:rFonts w:hint="eastAsia" w:hAnsi="宋体" w:cs="Arial"/>
          <w:bCs/>
        </w:rPr>
      </w:pPr>
      <w:r>
        <w:rPr>
          <w:rFonts w:hint="eastAsia" w:hAnsi="宋体" w:cs="Arial"/>
          <w:bCs/>
        </w:rPr>
        <w:t>④本期已完成的计日工价款</w:t>
      </w:r>
    </w:p>
    <w:p w14:paraId="6BE0B2EC">
      <w:pPr>
        <w:rPr>
          <w:rFonts w:hint="eastAsia" w:hAnsi="宋体" w:cs="Arial"/>
          <w:bCs/>
        </w:rPr>
      </w:pPr>
      <w:r>
        <w:rPr>
          <w:rFonts w:hint="eastAsia" w:hAnsi="宋体" w:cs="Arial"/>
          <w:bCs/>
        </w:rPr>
        <w:t>⑤应支付的调整工程价款</w:t>
      </w:r>
    </w:p>
    <w:p w14:paraId="4A1F0950">
      <w:pPr>
        <w:rPr>
          <w:rFonts w:hint="eastAsia" w:hAnsi="宋体" w:cs="Arial"/>
          <w:bCs/>
        </w:rPr>
      </w:pPr>
      <w:r>
        <w:rPr>
          <w:rFonts w:hint="eastAsia" w:hAnsi="宋体" w:cs="Arial"/>
          <w:bCs/>
        </w:rPr>
        <w:t>⑥本期应支付或扣回的工程价款（预付款、质保金、其他）</w:t>
      </w:r>
    </w:p>
    <w:p w14:paraId="3AE9DA43">
      <w:pPr>
        <w:rPr>
          <w:rFonts w:hint="eastAsia" w:hAnsi="宋体" w:cs="Arial"/>
          <w:bCs/>
        </w:rPr>
      </w:pPr>
      <w:r>
        <w:rPr>
          <w:rFonts w:hint="eastAsia" w:hAnsi="宋体" w:cs="Arial"/>
          <w:bCs/>
        </w:rPr>
        <w:t>⑦本期应支付的、应扣除的索赔金额</w:t>
      </w:r>
    </w:p>
    <w:p w14:paraId="36454947">
      <w:pPr>
        <w:rPr>
          <w:rFonts w:hint="eastAsia" w:hAnsi="宋体" w:cs="Arial"/>
          <w:bCs/>
        </w:rPr>
      </w:pPr>
      <w:r>
        <w:rPr>
          <w:rFonts w:hint="eastAsia" w:hAnsi="宋体" w:cs="Arial"/>
          <w:bCs/>
        </w:rPr>
        <w:t>⑧本期实际应支付的工程价款</w:t>
      </w:r>
    </w:p>
    <w:p w14:paraId="1A6F04BD">
      <w:pPr>
        <w:rPr>
          <w:rFonts w:hint="eastAsia" w:hAnsi="宋体" w:cs="Arial"/>
          <w:bCs/>
        </w:rPr>
      </w:pPr>
      <w:r>
        <w:rPr>
          <w:rFonts w:hint="eastAsia" w:hAnsi="宋体" w:cs="Arial"/>
          <w:bCs/>
        </w:rPr>
        <w:t>（3）发包人（监理人）应按约定对支付申请核实，确认后出具进度款支付证书。</w:t>
      </w:r>
    </w:p>
    <w:p w14:paraId="14157EB9">
      <w:pPr>
        <w:rPr>
          <w:rFonts w:hint="eastAsia" w:hAnsi="宋体" w:cs="Arial"/>
          <w:bCs/>
        </w:rPr>
      </w:pPr>
      <w:r>
        <w:rPr>
          <w:rFonts w:hAnsi="宋体" w:cs="Arial"/>
          <w:bCs/>
        </w:rPr>
        <w:t>0</w:t>
      </w:r>
      <w:r>
        <w:rPr>
          <w:rFonts w:hint="eastAsia" w:hAnsi="宋体" w:cs="Arial"/>
          <w:bCs/>
        </w:rPr>
        <w:t>5、竣工结算应符合合同约定，未约定的，按以下要点处理。</w:t>
      </w:r>
    </w:p>
    <w:p w14:paraId="120CD0AF">
      <w:pPr>
        <w:rPr>
          <w:rFonts w:hint="eastAsia" w:hAnsi="宋体" w:cs="Arial"/>
          <w:bCs/>
        </w:rPr>
      </w:pPr>
      <w:r>
        <w:rPr>
          <w:rFonts w:hint="eastAsia" w:hAnsi="宋体" w:cs="Arial"/>
          <w:bCs/>
        </w:rPr>
        <w:t>（1）竣工验收前，承包人应按约定提交竣工结算文件。</w:t>
      </w:r>
    </w:p>
    <w:p w14:paraId="34A0C4C7">
      <w:pPr>
        <w:rPr>
          <w:rFonts w:hint="eastAsia" w:hAnsi="宋体" w:cs="Arial"/>
          <w:bCs/>
        </w:rPr>
      </w:pPr>
      <w:r>
        <w:rPr>
          <w:rFonts w:hint="eastAsia" w:hAnsi="宋体" w:cs="Arial"/>
          <w:bCs/>
        </w:rPr>
        <w:t>①竣工结算总额</w:t>
      </w:r>
    </w:p>
    <w:p w14:paraId="79C9E014">
      <w:pPr>
        <w:rPr>
          <w:rFonts w:hint="eastAsia" w:hAnsi="宋体" w:cs="Arial"/>
          <w:bCs/>
        </w:rPr>
      </w:pPr>
      <w:r>
        <w:rPr>
          <w:rFonts w:hint="eastAsia" w:hAnsi="宋体" w:cs="Arial"/>
          <w:bCs/>
        </w:rPr>
        <w:t>②已支付合同价款</w:t>
      </w:r>
    </w:p>
    <w:p w14:paraId="4124A968">
      <w:pPr>
        <w:rPr>
          <w:rFonts w:hint="eastAsia" w:hAnsi="宋体" w:cs="Arial"/>
          <w:bCs/>
        </w:rPr>
      </w:pPr>
      <w:r>
        <w:rPr>
          <w:rFonts w:hint="eastAsia" w:hAnsi="宋体" w:cs="Arial"/>
          <w:bCs/>
        </w:rPr>
        <w:t>③应扣留质保金</w:t>
      </w:r>
    </w:p>
    <w:p w14:paraId="6B851559">
      <w:pPr>
        <w:rPr>
          <w:rFonts w:hint="eastAsia" w:hAnsi="宋体" w:cs="Arial"/>
          <w:bCs/>
        </w:rPr>
      </w:pPr>
      <w:r>
        <w:rPr>
          <w:rFonts w:hint="eastAsia" w:hAnsi="宋体" w:cs="Arial"/>
          <w:bCs/>
        </w:rPr>
        <w:t>④应支付的竣工付款金额</w:t>
      </w:r>
    </w:p>
    <w:p w14:paraId="3A6A3301">
      <w:pPr>
        <w:rPr>
          <w:rFonts w:hint="eastAsia" w:hAnsi="宋体" w:cs="Arial"/>
          <w:bCs/>
        </w:rPr>
      </w:pPr>
      <w:r>
        <w:rPr>
          <w:rFonts w:hint="eastAsia" w:hAnsi="宋体" w:cs="Arial"/>
          <w:bCs/>
        </w:rPr>
        <w:t>（2）发包人（监理人）应按约定对竣工结算核实，并将复核结果告知承包人。</w:t>
      </w:r>
    </w:p>
    <w:p w14:paraId="2A5379E1">
      <w:pPr>
        <w:rPr>
          <w:rFonts w:hint="eastAsia" w:hAnsi="宋体" w:cs="Arial"/>
          <w:bCs/>
        </w:rPr>
      </w:pPr>
      <w:r>
        <w:rPr>
          <w:rFonts w:hint="eastAsia" w:hAnsi="宋体" w:cs="Arial"/>
          <w:bCs/>
        </w:rPr>
        <w:t>（3）竣工结算办理完毕，发包人应将竣工结算书报送备案。</w:t>
      </w:r>
    </w:p>
    <w:p w14:paraId="44ABC8FE">
      <w:pPr>
        <w:rPr>
          <w:rFonts w:hint="eastAsia" w:eastAsia="黑体" w:cs="Arial"/>
          <w:b/>
          <w:bCs/>
          <w:sz w:val="28"/>
          <w:szCs w:val="28"/>
        </w:rPr>
      </w:pPr>
      <w:r>
        <w:rPr>
          <w:rFonts w:hint="eastAsia" w:eastAsia="黑体" w:cs="Arial"/>
          <w:b/>
          <w:sz w:val="28"/>
          <w:szCs w:val="28"/>
        </w:rPr>
        <w:t>7</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5计划监控</w:t>
      </w:r>
    </w:p>
    <w:p w14:paraId="09F4829B">
      <w:pPr>
        <w:rPr>
          <w:rFonts w:cs="Arial"/>
          <w:b/>
          <w:bCs/>
        </w:rPr>
      </w:pPr>
      <w:r>
        <w:rPr>
          <w:rFonts w:cs="Arial"/>
          <w:b/>
        </w:rPr>
        <w:t>7.</w:t>
      </w:r>
      <w:r>
        <w:rPr>
          <w:rFonts w:hint="eastAsia" w:cs="Arial"/>
          <w:b/>
        </w:rPr>
        <w:t>3</w:t>
      </w:r>
      <w:r>
        <w:rPr>
          <w:rFonts w:cs="Arial"/>
          <w:b/>
        </w:rPr>
        <w:t>..</w:t>
      </w:r>
      <w:r>
        <w:rPr>
          <w:rFonts w:hint="eastAsia" w:cs="Arial"/>
          <w:b/>
        </w:rPr>
        <w:t>5</w:t>
      </w:r>
      <w:r>
        <w:rPr>
          <w:rFonts w:cs="Arial"/>
          <w:b/>
        </w:rPr>
        <w:t>.</w:t>
      </w:r>
      <w:r>
        <w:rPr>
          <w:rFonts w:hint="eastAsia" w:cs="Arial"/>
          <w:b/>
          <w:bCs/>
        </w:rPr>
        <w:t>1计划审查</w:t>
      </w:r>
    </w:p>
    <w:p w14:paraId="391D5B8F">
      <w:pPr>
        <w:rPr>
          <w:rFonts w:hint="eastAsia" w:cs="Arial"/>
          <w:bCs/>
        </w:rPr>
      </w:pPr>
      <w:r>
        <w:rPr>
          <w:rFonts w:cs="Arial"/>
          <w:bCs/>
        </w:rPr>
        <w:t>0</w:t>
      </w:r>
      <w:r>
        <w:rPr>
          <w:rFonts w:hint="eastAsia" w:cs="Arial"/>
          <w:bCs/>
        </w:rPr>
        <w:t>1、工作流程</w:t>
      </w:r>
    </w:p>
    <w:p w14:paraId="56FF9152">
      <w:pPr>
        <w:rPr>
          <w:rFonts w:hint="eastAsia" w:cs="Arial"/>
          <w:b/>
          <w:bCs/>
        </w:rPr>
      </w:pPr>
      <w:r>
        <w:rPr>
          <w:rFonts w:cs="Arial"/>
          <w:b/>
          <w:bCs/>
        </w:rPr>
        <mc:AlternateContent>
          <mc:Choice Requires="wpc">
            <w:drawing>
              <wp:inline distT="0" distB="0" distL="114300" distR="114300">
                <wp:extent cx="5969000" cy="1717040"/>
                <wp:effectExtent l="13970" t="13970" r="0" b="0"/>
                <wp:docPr id="661" name="画布 146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7" name="矩形 14653"/>
                        <wps:cNvSpPr/>
                        <wps:spPr>
                          <a:xfrm>
                            <a:off x="4046078" y="792480"/>
                            <a:ext cx="340897" cy="396240"/>
                          </a:xfrm>
                          <a:prstGeom prst="rect">
                            <a:avLst/>
                          </a:prstGeom>
                          <a:solidFill>
                            <a:srgbClr val="FFFFFF"/>
                          </a:solidFill>
                          <a:ln>
                            <a:noFill/>
                          </a:ln>
                        </wps:spPr>
                        <wps:txbx>
                          <w:txbxContent>
                            <w:p w14:paraId="06A9BB26">
                              <w:pPr>
                                <w:rPr>
                                  <w:rFonts w:ascii="宋体" w:hAnsi="宋体"/>
                                </w:rPr>
                              </w:pPr>
                              <w:r>
                                <w:rPr>
                                  <w:rFonts w:hint="eastAsia" w:ascii="宋体" w:hAnsi="宋体"/>
                                </w:rPr>
                                <w:t>是</w:t>
                              </w:r>
                            </w:p>
                          </w:txbxContent>
                        </wps:txbx>
                        <wps:bodyPr wrap="square" upright="1"/>
                      </wps:wsp>
                      <wps:wsp>
                        <wps:cNvPr id="648" name="矩形 14654"/>
                        <wps:cNvSpPr/>
                        <wps:spPr>
                          <a:xfrm>
                            <a:off x="3086273" y="660400"/>
                            <a:ext cx="342551" cy="396240"/>
                          </a:xfrm>
                          <a:prstGeom prst="rect">
                            <a:avLst/>
                          </a:prstGeom>
                          <a:solidFill>
                            <a:srgbClr val="FFFFFF"/>
                          </a:solidFill>
                          <a:ln>
                            <a:noFill/>
                          </a:ln>
                        </wps:spPr>
                        <wps:txbx>
                          <w:txbxContent>
                            <w:p w14:paraId="5C2E0999">
                              <w:pPr>
                                <w:rPr>
                                  <w:rFonts w:ascii="宋体" w:hAnsi="宋体"/>
                                </w:rPr>
                              </w:pPr>
                              <w:r>
                                <w:rPr>
                                  <w:rFonts w:hint="eastAsia" w:ascii="宋体" w:hAnsi="宋体"/>
                                </w:rPr>
                                <w:t>否</w:t>
                              </w:r>
                            </w:p>
                          </w:txbxContent>
                        </wps:txbx>
                        <wps:bodyPr wrap="square" upright="1"/>
                      </wps:wsp>
                      <wps:wsp>
                        <wps:cNvPr id="649" name="矩形 14655"/>
                        <wps:cNvSpPr/>
                        <wps:spPr>
                          <a:xfrm>
                            <a:off x="0" y="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64FC603">
                              <w:pPr>
                                <w:jc w:val="center"/>
                                <w:rPr>
                                  <w:rFonts w:hint="eastAsia" w:ascii="宋体" w:hAnsi="宋体"/>
                                </w:rPr>
                              </w:pPr>
                              <w:r>
                                <w:rPr>
                                  <w:rFonts w:hint="eastAsia" w:ascii="宋体" w:hAnsi="宋体"/>
                                </w:rPr>
                                <w:t>编制产值计划</w:t>
                              </w:r>
                            </w:p>
                            <w:p w14:paraId="1CDA5FE9">
                              <w:pPr>
                                <w:jc w:val="center"/>
                                <w:rPr>
                                  <w:rFonts w:ascii="宋体" w:hAnsi="宋体"/>
                                </w:rPr>
                              </w:pPr>
                              <w:r>
                                <w:rPr>
                                  <w:rFonts w:hint="eastAsia" w:ascii="宋体" w:hAnsi="宋体"/>
                                </w:rPr>
                                <w:t>（施工单位）</w:t>
                              </w:r>
                            </w:p>
                          </w:txbxContent>
                        </wps:txbx>
                        <wps:bodyPr wrap="square" upright="1"/>
                      </wps:wsp>
                      <wps:wsp>
                        <wps:cNvPr id="650" name="矩形 14656"/>
                        <wps:cNvSpPr/>
                        <wps:spPr>
                          <a:xfrm>
                            <a:off x="0" y="92456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FC435E3">
                              <w:pPr>
                                <w:jc w:val="center"/>
                                <w:rPr>
                                  <w:rFonts w:cs="Arial"/>
                                </w:rPr>
                              </w:pPr>
                              <w:r>
                                <w:rPr>
                                  <w:rFonts w:hint="eastAsia" w:hAnsi="宋体" w:cs="Arial"/>
                                </w:rPr>
                                <w:t>报审</w:t>
                              </w:r>
                            </w:p>
                            <w:p w14:paraId="29B10010">
                              <w:pPr>
                                <w:jc w:val="center"/>
                                <w:rPr>
                                  <w:rFonts w:ascii="宋体" w:hAnsi="宋体"/>
                                </w:rPr>
                              </w:pPr>
                              <w:r>
                                <w:rPr>
                                  <w:rFonts w:hint="eastAsia" w:ascii="宋体" w:hAnsi="宋体"/>
                                </w:rPr>
                                <w:t>（总包单位 ）</w:t>
                              </w:r>
                            </w:p>
                          </w:txbxContent>
                        </wps:txbx>
                        <wps:bodyPr wrap="square" upright="1"/>
                      </wps:wsp>
                      <wps:wsp>
                        <wps:cNvPr id="651" name="矩形 14657"/>
                        <wps:cNvSpPr/>
                        <wps:spPr>
                          <a:xfrm>
                            <a:off x="1577060" y="92456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D813D80">
                              <w:pPr>
                                <w:jc w:val="center"/>
                                <w:rPr>
                                  <w:rFonts w:hint="eastAsia" w:ascii="宋体" w:hAnsi="宋体" w:cs="Arial"/>
                                </w:rPr>
                              </w:pPr>
                              <w:r>
                                <w:rPr>
                                  <w:rFonts w:hint="eastAsia" w:ascii="宋体" w:hAnsi="宋体" w:cs="Arial"/>
                                </w:rPr>
                                <w:t>审核</w:t>
                              </w:r>
                            </w:p>
                            <w:p w14:paraId="741D83A7">
                              <w:pPr>
                                <w:jc w:val="center"/>
                                <w:rPr>
                                  <w:rFonts w:ascii="宋体" w:hAnsi="宋体"/>
                                </w:rPr>
                              </w:pPr>
                              <w:r>
                                <w:rPr>
                                  <w:rFonts w:hint="eastAsia" w:ascii="宋体" w:hAnsi="宋体"/>
                                </w:rPr>
                                <w:t>（监理单位）</w:t>
                              </w:r>
                            </w:p>
                          </w:txbxContent>
                        </wps:txbx>
                        <wps:bodyPr wrap="square" upright="1"/>
                      </wps:wsp>
                      <wps:wsp>
                        <wps:cNvPr id="652" name="直线 14658"/>
                        <wps:cNvSpPr/>
                        <wps:spPr>
                          <a:xfrm>
                            <a:off x="617255" y="660400"/>
                            <a:ext cx="827" cy="264160"/>
                          </a:xfrm>
                          <a:prstGeom prst="line">
                            <a:avLst/>
                          </a:prstGeom>
                          <a:ln w="28575" cap="flat" cmpd="sng">
                            <a:solidFill>
                              <a:srgbClr val="000000"/>
                            </a:solidFill>
                            <a:prstDash val="solid"/>
                            <a:headEnd type="none" w="med" len="med"/>
                            <a:tailEnd type="triangle" w="med" len="med"/>
                          </a:ln>
                        </wps:spPr>
                        <wps:bodyPr upright="1"/>
                      </wps:wsp>
                      <wps:wsp>
                        <wps:cNvPr id="653" name="矩形 14659"/>
                        <wps:cNvSpPr/>
                        <wps:spPr>
                          <a:xfrm>
                            <a:off x="4525981" y="9245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818F9CD">
                              <w:pPr>
                                <w:jc w:val="center"/>
                                <w:rPr>
                                  <w:rFonts w:ascii="宋体" w:hAnsi="宋体" w:cs="Arial"/>
                                </w:rPr>
                              </w:pPr>
                              <w:r>
                                <w:rPr>
                                  <w:rFonts w:hint="eastAsia" w:ascii="宋体" w:hAnsi="宋体" w:cs="Arial"/>
                                </w:rPr>
                                <w:t>计划实施</w:t>
                              </w:r>
                            </w:p>
                            <w:p w14:paraId="61476222">
                              <w:pPr>
                                <w:jc w:val="center"/>
                                <w:rPr>
                                  <w:rFonts w:ascii="宋体" w:hAnsi="宋体"/>
                                </w:rPr>
                              </w:pPr>
                              <w:r>
                                <w:rPr>
                                  <w:rFonts w:hint="eastAsia" w:ascii="宋体" w:hAnsi="宋体"/>
                                </w:rPr>
                                <w:t>（施工单位）</w:t>
                              </w:r>
                            </w:p>
                          </w:txbxContent>
                        </wps:txbx>
                        <wps:bodyPr wrap="square" upright="1"/>
                      </wps:wsp>
                      <wps:wsp>
                        <wps:cNvPr id="654" name="矩形 14660"/>
                        <wps:cNvSpPr/>
                        <wps:spPr>
                          <a:xfrm>
                            <a:off x="3017597" y="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021EF6E">
                              <w:pPr>
                                <w:jc w:val="center"/>
                                <w:rPr>
                                  <w:rFonts w:hint="eastAsia" w:ascii="宋体" w:hAnsi="宋体" w:cs="Arial"/>
                                </w:rPr>
                              </w:pPr>
                              <w:r>
                                <w:rPr>
                                  <w:rFonts w:hint="eastAsia" w:ascii="宋体" w:hAnsi="宋体" w:cs="Arial"/>
                                </w:rPr>
                                <w:t>修改</w:t>
                              </w:r>
                            </w:p>
                            <w:p w14:paraId="6AF5A888">
                              <w:pPr>
                                <w:jc w:val="center"/>
                                <w:rPr>
                                  <w:rFonts w:ascii="宋体" w:hAnsi="宋体"/>
                                </w:rPr>
                              </w:pPr>
                              <w:r>
                                <w:rPr>
                                  <w:rFonts w:hint="eastAsia" w:ascii="宋体" w:hAnsi="宋体"/>
                                </w:rPr>
                                <w:t>（施工单位）</w:t>
                              </w:r>
                            </w:p>
                          </w:txbxContent>
                        </wps:txbx>
                        <wps:bodyPr wrap="square" upright="1"/>
                      </wps:wsp>
                      <wps:wsp>
                        <wps:cNvPr id="655" name="自选图形 14661"/>
                        <wps:cNvSpPr/>
                        <wps:spPr>
                          <a:xfrm>
                            <a:off x="3017597"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89FCC1E">
                              <w:pPr>
                                <w:jc w:val="center"/>
                                <w:rPr>
                                  <w:rFonts w:ascii="宋体" w:hAnsi="宋体"/>
                                </w:rPr>
                              </w:pPr>
                              <w:r>
                                <w:rPr>
                                  <w:rFonts w:hint="eastAsia" w:ascii="宋体" w:hAnsi="宋体"/>
                                </w:rPr>
                                <w:t>符合？</w:t>
                              </w:r>
                            </w:p>
                          </w:txbxContent>
                        </wps:txbx>
                        <wps:bodyPr wrap="square" upright="1"/>
                      </wps:wsp>
                      <wps:wsp>
                        <wps:cNvPr id="656" name="直线 14662"/>
                        <wps:cNvSpPr/>
                        <wps:spPr>
                          <a:xfrm>
                            <a:off x="2606370" y="1188720"/>
                            <a:ext cx="411227" cy="826"/>
                          </a:xfrm>
                          <a:prstGeom prst="line">
                            <a:avLst/>
                          </a:prstGeom>
                          <a:ln w="28575" cap="flat" cmpd="sng">
                            <a:solidFill>
                              <a:srgbClr val="000000"/>
                            </a:solidFill>
                            <a:prstDash val="solid"/>
                            <a:headEnd type="none" w="med" len="med"/>
                            <a:tailEnd type="triangle" w="med" len="med"/>
                          </a:ln>
                        </wps:spPr>
                        <wps:bodyPr upright="1"/>
                      </wps:wsp>
                      <wps:wsp>
                        <wps:cNvPr id="657" name="直线 14663"/>
                        <wps:cNvSpPr/>
                        <wps:spPr>
                          <a:xfrm flipV="1">
                            <a:off x="3566175" y="660400"/>
                            <a:ext cx="0" cy="264160"/>
                          </a:xfrm>
                          <a:prstGeom prst="line">
                            <a:avLst/>
                          </a:prstGeom>
                          <a:ln w="28575" cap="flat" cmpd="sng">
                            <a:solidFill>
                              <a:srgbClr val="000000"/>
                            </a:solidFill>
                            <a:prstDash val="solid"/>
                            <a:headEnd type="none" w="med" len="med"/>
                            <a:tailEnd type="triangle" w="med" len="med"/>
                          </a:ln>
                        </wps:spPr>
                        <wps:bodyPr upright="1"/>
                      </wps:wsp>
                      <wps:wsp>
                        <wps:cNvPr id="658" name="直线 14664"/>
                        <wps:cNvSpPr/>
                        <wps:spPr>
                          <a:xfrm>
                            <a:off x="1165833" y="1188720"/>
                            <a:ext cx="411227" cy="826"/>
                          </a:xfrm>
                          <a:prstGeom prst="line">
                            <a:avLst/>
                          </a:prstGeom>
                          <a:ln w="28575" cap="flat" cmpd="sng">
                            <a:solidFill>
                              <a:srgbClr val="000000"/>
                            </a:solidFill>
                            <a:prstDash val="solid"/>
                            <a:headEnd type="none" w="med" len="med"/>
                            <a:tailEnd type="triangle" w="med" len="med"/>
                          </a:ln>
                        </wps:spPr>
                        <wps:bodyPr upright="1"/>
                      </wps:wsp>
                      <wps:wsp>
                        <wps:cNvPr id="659" name="直线 14665"/>
                        <wps:cNvSpPr/>
                        <wps:spPr>
                          <a:xfrm flipH="1">
                            <a:off x="1234509" y="264160"/>
                            <a:ext cx="1783088" cy="0"/>
                          </a:xfrm>
                          <a:prstGeom prst="line">
                            <a:avLst/>
                          </a:prstGeom>
                          <a:ln w="28575" cap="flat" cmpd="sng">
                            <a:solidFill>
                              <a:srgbClr val="000000"/>
                            </a:solidFill>
                            <a:prstDash val="solid"/>
                            <a:headEnd type="none" w="med" len="med"/>
                            <a:tailEnd type="triangle" w="med" len="med"/>
                          </a:ln>
                        </wps:spPr>
                        <wps:bodyPr upright="1"/>
                      </wps:wsp>
                      <wps:wsp>
                        <wps:cNvPr id="660" name="直线 14666"/>
                        <wps:cNvSpPr/>
                        <wps:spPr>
                          <a:xfrm>
                            <a:off x="4114754" y="1188720"/>
                            <a:ext cx="411227"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651" o:spid="_x0000_s1026" o:spt="203" style="height:135.2pt;width:470pt;" coordsize="5969000,1717040" editas="canvas" o:gfxdata="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">
                <o:lock v:ext="edit" aspectratio="f"/>
                <v:rect id="画布 14651" o:spid="_x0000_s1026" o:spt="1" style="position:absolute;left:0;top:0;height:1717040;width:5969000;" filled="f" stroked="f" coordsize="21600,21600" o:gfxdata="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">
                  <v:fill on="f" focussize="0,0"/>
                  <v:stroke on="f"/>
                  <v:imagedata o:title=""/>
                  <o:lock v:ext="edit" rotation="t" text="t" aspectratio="t"/>
                </v:rect>
                <v:rect id="矩形 14653" o:spid="_x0000_s1026" o:spt="1" style="position:absolute;left:4046078;top:792480;height:396240;width:340896;" fillcolor="#FFFFFF" filled="t" stroked="f" coordsize="21600,21600" o:gfxdata="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EjgrTUAAAABQEAAA8AAAAAAAAAAQAgAAAAIgAA&#10;AGRycy9kb3ducmV2LnhtbFBLAQIUABQAAAAIAIdO4kB9lsoL0wEAAIgDAAAOAAAAAAAAAAEAIAAA&#10;ACMBAABkcnMvZTJvRG9jLnhtbFBLBQYAAAAABgAGAFkBAABoBQAAAAA=&#10;">
                  <v:fill on="t" focussize="0,0"/>
                  <v:stroke on="f"/>
                  <v:imagedata o:title=""/>
                  <o:lock v:ext="edit" aspectratio="f"/>
                  <v:textbox>
                    <w:txbxContent>
                      <w:p w14:paraId="06A9BB26">
                        <w:pPr>
                          <w:rPr>
                            <w:rFonts w:ascii="宋体" w:hAnsi="宋体"/>
                          </w:rPr>
                        </w:pPr>
                        <w:r>
                          <w:rPr>
                            <w:rFonts w:hint="eastAsia" w:ascii="宋体" w:hAnsi="宋体"/>
                          </w:rPr>
                          <w:t>是</w:t>
                        </w:r>
                      </w:p>
                    </w:txbxContent>
                  </v:textbox>
                </v:rect>
                <v:rect id="矩形 14654" o:spid="_x0000_s1026" o:spt="1" style="position:absolute;left:3086272;top:660400;height:396240;width:342551;" fillcolor="#FFFFFF" filled="t" stroked="f" coordsize="21600,21600" o:gfxdata="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SOCtNQAAAAFAQAADwAAAAAAAAABACAAAAAiAAAA&#10;ZHJzL2Rvd25yZXYueG1sUEsBAhQAFAAAAAgAh07iQOKe5dfSAQAAiAMAAA4AAAAAAAAAAQAgAAAA&#10;IwEAAGRycy9lMm9Eb2MueG1sUEsFBgAAAAAGAAYAWQEAAGcFAAAAAA==&#10;">
                  <v:fill on="t" focussize="0,0"/>
                  <v:stroke on="f"/>
                  <v:imagedata o:title=""/>
                  <o:lock v:ext="edit" aspectratio="f"/>
                  <v:textbox>
                    <w:txbxContent>
                      <w:p w14:paraId="5C2E0999">
                        <w:pPr>
                          <w:rPr>
                            <w:rFonts w:ascii="宋体" w:hAnsi="宋体"/>
                          </w:rPr>
                        </w:pPr>
                        <w:r>
                          <w:rPr>
                            <w:rFonts w:hint="eastAsia" w:ascii="宋体" w:hAnsi="宋体"/>
                          </w:rPr>
                          <w:t>否</w:t>
                        </w:r>
                      </w:p>
                    </w:txbxContent>
                  </v:textbox>
                </v:rect>
                <v:rect id="矩形 14655" o:spid="_x0000_s1026" o:spt="1" style="position:absolute;left:0;top:0;height:660400;width:1234509;" fillcolor="#FFFFFF" filled="t" stroked="t" coordsize="21600,21600" o:gfxdata="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6lWoStUAAAAFAQAADwAAAAAAAAAB&#10;ACAAAAAiAAAAZHJzL2Rvd25yZXYueG1sUEsBAhQAFAAAAAgAh07iQD6u6FYTAgAAPgQAAA4AAAAA&#10;AAAAAQAgAAAAJAEAAGRycy9lMm9Eb2MueG1sUEsFBgAAAAAGAAYAWQEAAKkFAAAAAA==&#10;">
                  <v:fill on="t" focussize="0,0"/>
                  <v:stroke weight="2.25pt" color="#000000" joinstyle="miter"/>
                  <v:imagedata o:title=""/>
                  <o:lock v:ext="edit" aspectratio="f"/>
                  <v:textbox>
                    <w:txbxContent>
                      <w:p w14:paraId="664FC603">
                        <w:pPr>
                          <w:jc w:val="center"/>
                          <w:rPr>
                            <w:rFonts w:hint="eastAsia" w:ascii="宋体" w:hAnsi="宋体"/>
                          </w:rPr>
                        </w:pPr>
                        <w:r>
                          <w:rPr>
                            <w:rFonts w:hint="eastAsia" w:ascii="宋体" w:hAnsi="宋体"/>
                          </w:rPr>
                          <w:t>编制产值计划</w:t>
                        </w:r>
                      </w:p>
                      <w:p w14:paraId="1CDA5FE9">
                        <w:pPr>
                          <w:jc w:val="center"/>
                          <w:rPr>
                            <w:rFonts w:ascii="宋体" w:hAnsi="宋体"/>
                          </w:rPr>
                        </w:pPr>
                        <w:r>
                          <w:rPr>
                            <w:rFonts w:hint="eastAsia" w:ascii="宋体" w:hAnsi="宋体"/>
                          </w:rPr>
                          <w:t>（施工单位）</w:t>
                        </w:r>
                      </w:p>
                    </w:txbxContent>
                  </v:textbox>
                </v:rect>
                <v:rect id="矩形 14656" o:spid="_x0000_s1026" o:spt="1" style="position:absolute;left:0;top:924560;height:660400;width:1165833;" fillcolor="#FFFFFF" filled="t" stroked="t" coordsize="21600,21600" o:gfxdata="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VahK1QAAAAUBAAAPAAAA&#10;AAAAAAEAIAAAACIAAABkcnMvZG93bnJldi54bWxQSwECFAAUAAAACACHTuJAcLqwzxgCAABDBAAA&#10;DgAAAAAAAAABACAAAAAkAQAAZHJzL2Uyb0RvYy54bWxQSwUGAAAAAAYABgBZAQAArgUAAAAA&#10;">
                  <v:fill on="t" focussize="0,0"/>
                  <v:stroke weight="2.25pt" color="#000000" joinstyle="miter"/>
                  <v:imagedata o:title=""/>
                  <o:lock v:ext="edit" aspectratio="f"/>
                  <v:textbox>
                    <w:txbxContent>
                      <w:p w14:paraId="6FC435E3">
                        <w:pPr>
                          <w:jc w:val="center"/>
                          <w:rPr>
                            <w:rFonts w:cs="Arial"/>
                          </w:rPr>
                        </w:pPr>
                        <w:r>
                          <w:rPr>
                            <w:rFonts w:hint="eastAsia" w:hAnsi="宋体" w:cs="Arial"/>
                          </w:rPr>
                          <w:t>报审</w:t>
                        </w:r>
                      </w:p>
                      <w:p w14:paraId="29B10010">
                        <w:pPr>
                          <w:jc w:val="center"/>
                          <w:rPr>
                            <w:rFonts w:ascii="宋体" w:hAnsi="宋体"/>
                          </w:rPr>
                        </w:pPr>
                        <w:r>
                          <w:rPr>
                            <w:rFonts w:hint="eastAsia" w:ascii="宋体" w:hAnsi="宋体"/>
                          </w:rPr>
                          <w:t>（总包单位 ）</w:t>
                        </w:r>
                      </w:p>
                    </w:txbxContent>
                  </v:textbox>
                </v:rect>
                <v:rect id="矩形 14657" o:spid="_x0000_s1026" o:spt="1" style="position:absolute;left:1577060;top:924560;height:660400;width:1026826;" fillcolor="#FFFFFF" filled="t" stroked="t" coordsize="21600,21600" o:gfxdata="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lWoStUAAAAFAQAA&#10;DwAAAAAAAAABACAAAAAiAAAAZHJzL2Rvd25yZXYueG1sUEsBAhQAFAAAAAgAh07iQPfNSLEcAgAA&#10;SQQAAA4AAAAAAAAAAQAgAAAAJAEAAGRycy9lMm9Eb2MueG1sUEsFBgAAAAAGAAYAWQEAALIFAAAA&#10;AA==&#10;">
                  <v:fill on="t" focussize="0,0"/>
                  <v:stroke weight="2.25pt" color="#000000" joinstyle="miter"/>
                  <v:imagedata o:title=""/>
                  <o:lock v:ext="edit" aspectratio="f"/>
                  <v:textbox>
                    <w:txbxContent>
                      <w:p w14:paraId="6D813D80">
                        <w:pPr>
                          <w:jc w:val="center"/>
                          <w:rPr>
                            <w:rFonts w:hint="eastAsia" w:ascii="宋体" w:hAnsi="宋体" w:cs="Arial"/>
                          </w:rPr>
                        </w:pPr>
                        <w:r>
                          <w:rPr>
                            <w:rFonts w:hint="eastAsia" w:ascii="宋体" w:hAnsi="宋体" w:cs="Arial"/>
                          </w:rPr>
                          <w:t>审核</w:t>
                        </w:r>
                      </w:p>
                      <w:p w14:paraId="741D83A7">
                        <w:pPr>
                          <w:jc w:val="center"/>
                          <w:rPr>
                            <w:rFonts w:ascii="宋体" w:hAnsi="宋体"/>
                          </w:rPr>
                        </w:pPr>
                        <w:r>
                          <w:rPr>
                            <w:rFonts w:hint="eastAsia" w:ascii="宋体" w:hAnsi="宋体"/>
                          </w:rPr>
                          <w:t>（监理单位）</w:t>
                        </w:r>
                      </w:p>
                    </w:txbxContent>
                  </v:textbox>
                </v:rect>
                <v:line id="直线 14658" o:spid="_x0000_s1026" o:spt="20" style="position:absolute;left:617254;top:660400;height:264160;width:827;" filled="f" stroked="t" coordsize="21600,21600" o:gfxdata="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y8Xri0wAAAAUBAAAPAAAAAAAAAAEAIAAAACIAAABkcnMvZG93bnJldi54&#10;bWxQSwECFAAUAAAACACHTuJAyhwlYP8BAADxAwAADgAAAAAAAAABACAAAAAiAQAAZHJzL2Uyb0Rv&#10;Yy54bWxQSwUGAAAAAAYABgBZAQAAkwUAAAAA&#10;">
                  <v:fill on="f" focussize="0,0"/>
                  <v:stroke weight="2.25pt" color="#000000" joinstyle="round" endarrow="block"/>
                  <v:imagedata o:title=""/>
                  <o:lock v:ext="edit" aspectratio="f"/>
                </v:line>
                <v:rect id="矩形 14659" o:spid="_x0000_s1026" o:spt="1" style="position:absolute;left:4525981;top:924560;height:660400;width:1097984;" fillcolor="#FFFFFF" filled="t" stroked="t" coordsize="21600,21600" o:gfxdata="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pVqErVAAAA&#10;BQEAAA8AAAAAAAAAAQAgAAAAIgAAAGRycy9kb3ducmV2LnhtbFBLAQIUABQAAAAIAIdO4kDen0VI&#10;IAIAAEkEAAAOAAAAAAAAAAEAIAAAACQBAABkcnMvZTJvRG9jLnhtbFBLBQYAAAAABgAGAFkBAAC2&#10;BQAAAAA=&#10;">
                  <v:fill on="t" focussize="0,0"/>
                  <v:stroke weight="2.25pt" color="#000000" joinstyle="miter"/>
                  <v:imagedata o:title=""/>
                  <o:lock v:ext="edit" aspectratio="f"/>
                  <v:textbox>
                    <w:txbxContent>
                      <w:p w14:paraId="2818F9CD">
                        <w:pPr>
                          <w:jc w:val="center"/>
                          <w:rPr>
                            <w:rFonts w:ascii="宋体" w:hAnsi="宋体" w:cs="Arial"/>
                          </w:rPr>
                        </w:pPr>
                        <w:r>
                          <w:rPr>
                            <w:rFonts w:hint="eastAsia" w:ascii="宋体" w:hAnsi="宋体" w:cs="Arial"/>
                          </w:rPr>
                          <w:t>计划实施</w:t>
                        </w:r>
                      </w:p>
                      <w:p w14:paraId="61476222">
                        <w:pPr>
                          <w:jc w:val="center"/>
                          <w:rPr>
                            <w:rFonts w:ascii="宋体" w:hAnsi="宋体"/>
                          </w:rPr>
                        </w:pPr>
                        <w:r>
                          <w:rPr>
                            <w:rFonts w:hint="eastAsia" w:ascii="宋体" w:hAnsi="宋体"/>
                          </w:rPr>
                          <w:t>（施工单位）</w:t>
                        </w:r>
                      </w:p>
                    </w:txbxContent>
                  </v:textbox>
                </v:rect>
                <v:rect id="矩形 14660" o:spid="_x0000_s1026" o:spt="1" style="position:absolute;left:3017596;top:0;height:660400;width:1097157;" fillcolor="#FFFFFF" filled="t" stroked="t" coordsize="21600,21600" o:gfxdata="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pVqErVAAAABQEAAA8AAAAA&#10;AAAAAQAgAAAAIgAAAGRycy9kb3ducmV2LnhtbFBLAQIUABQAAAAIAIdO4kBD34JrFwIAAEQEAAAO&#10;AAAAAAAAAAEAIAAAACQBAABkcnMvZTJvRG9jLnhtbFBLBQYAAAAABgAGAFkBAACtBQAAAAA=&#10;">
                  <v:fill on="t" focussize="0,0"/>
                  <v:stroke weight="2.25pt" color="#000000" joinstyle="miter"/>
                  <v:imagedata o:title=""/>
                  <o:lock v:ext="edit" aspectratio="f"/>
                  <v:textbox>
                    <w:txbxContent>
                      <w:p w14:paraId="5021EF6E">
                        <w:pPr>
                          <w:jc w:val="center"/>
                          <w:rPr>
                            <w:rFonts w:hint="eastAsia" w:ascii="宋体" w:hAnsi="宋体" w:cs="Arial"/>
                          </w:rPr>
                        </w:pPr>
                        <w:r>
                          <w:rPr>
                            <w:rFonts w:hint="eastAsia" w:ascii="宋体" w:hAnsi="宋体" w:cs="Arial"/>
                          </w:rPr>
                          <w:t>修改</w:t>
                        </w:r>
                      </w:p>
                      <w:p w14:paraId="6AF5A888">
                        <w:pPr>
                          <w:jc w:val="center"/>
                          <w:rPr>
                            <w:rFonts w:ascii="宋体" w:hAnsi="宋体"/>
                          </w:rPr>
                        </w:pPr>
                        <w:r>
                          <w:rPr>
                            <w:rFonts w:hint="eastAsia" w:ascii="宋体" w:hAnsi="宋体"/>
                          </w:rPr>
                          <w:t>（施工单位）</w:t>
                        </w:r>
                      </w:p>
                    </w:txbxContent>
                  </v:textbox>
                </v:rect>
                <v:shape id="自选图形 14661" o:spid="_x0000_s1026" o:spt="4" type="#_x0000_t4" style="position:absolute;left:3017596;top:924560;height:528320;width:1095502;" fillcolor="#FFFFFF" filled="t" stroked="t" coordsize="21600,21600" o:gfxdata="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KL02jXAAAABQEAAA8AAAAAAAAAAQAgAAAAIgAAAGRycy9kb3ducmV2LnhtbFBLAQIU&#10;ABQAAAAIAIdO4kBxjH2ZLQIAAFIEAAAOAAAAAAAAAAEAIAAAACYBAABkcnMvZTJvRG9jLnhtbFBL&#10;BQYAAAAABgAGAFkBAADFBQAAAAA=&#10;">
                  <v:fill on="t" focussize="0,0"/>
                  <v:stroke weight="2.25pt" color="#000000" joinstyle="miter"/>
                  <v:imagedata o:title=""/>
                  <o:lock v:ext="edit" aspectratio="f"/>
                  <v:textbox>
                    <w:txbxContent>
                      <w:p w14:paraId="689FCC1E">
                        <w:pPr>
                          <w:jc w:val="center"/>
                          <w:rPr>
                            <w:rFonts w:ascii="宋体" w:hAnsi="宋体"/>
                          </w:rPr>
                        </w:pPr>
                        <w:r>
                          <w:rPr>
                            <w:rFonts w:hint="eastAsia" w:ascii="宋体" w:hAnsi="宋体"/>
                          </w:rPr>
                          <w:t>符合？</w:t>
                        </w:r>
                      </w:p>
                    </w:txbxContent>
                  </v:textbox>
                </v:shape>
                <v:line id="直线 14662" o:spid="_x0000_s1026" o:spt="20" style="position:absolute;left:2606369;top:1188720;height:825;width:411227;" filled="f" stroked="t" coordsize="21600,21600" o:gfxdata="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LxeuLTAAAABQEAAA8AAAAAAAAAAQAgAAAAIgAAAGRycy9kb3ducmV2&#10;LnhtbFBLAQIUABQAAAAIAIdO4kC63Sn2AQIAAPMDAAAOAAAAAAAAAAEAIAAAACIBAABkcnMvZTJv&#10;RG9jLnhtbFBLBQYAAAAABgAGAFkBAACVBQAAAAA=&#10;">
                  <v:fill on="f" focussize="0,0"/>
                  <v:stroke weight="2.25pt" color="#000000" joinstyle="round" endarrow="block"/>
                  <v:imagedata o:title=""/>
                  <o:lock v:ext="edit" aspectratio="f"/>
                </v:line>
                <v:line id="直线 14663" o:spid="_x0000_s1026" o:spt="20" style="position:absolute;left:3566175;top:660400;flip:y;height:264160;width:0;" filled="f" stroked="t" coordsize="21600,21600" o:gfxdata="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&#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eotSnWAAAABQEAAA8AAAAAAAAAAQAgAAAAIgAAAGRy&#10;cy9kb3ducmV2LnhtbFBLAQIUABQAAAAIAIdO4kB7q4sMBwIAAPoDAAAOAAAAAAAAAAEAIAAAACUB&#10;AABkcnMvZTJvRG9jLnhtbFBLBQYAAAAABgAGAFkBAACeBQAAAAA=&#10;">
                  <v:fill on="f" focussize="0,0"/>
                  <v:stroke weight="2.25pt" color="#000000" joinstyle="round" endarrow="block"/>
                  <v:imagedata o:title=""/>
                  <o:lock v:ext="edit" aspectratio="f"/>
                </v:line>
                <v:line id="直线 14664" o:spid="_x0000_s1026" o:spt="20" style="position:absolute;left:1165833;top:1188720;height:825;width:411227;" filled="f" stroked="t" coordsize="21600,21600" o:gfxdata="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LxeuLTAAAABQEAAA8AAAAAAAAAAQAgAAAAIgAAAGRycy9kb3ducmV2Lnht&#10;bFBLAQIUABQAAAAIAIdO4kDTGCuD/gEAAPMDAAAOAAAAAAAAAAEAIAAAACIBAABkcnMvZTJvRG9j&#10;LnhtbFBLBQYAAAAABgAGAFkBAACSBQAAAAA=&#10;">
                  <v:fill on="f" focussize="0,0"/>
                  <v:stroke weight="2.25pt" color="#000000" joinstyle="round" endarrow="block"/>
                  <v:imagedata o:title=""/>
                  <o:lock v:ext="edit" aspectratio="f"/>
                </v:line>
                <v:line id="直线 14665" o:spid="_x0000_s1026" o:spt="20" style="position:absolute;left:1234509;top:264160;flip:x;height:0;width:1783087;" filled="f" stroked="t" coordsize="21600,21600" o:gfxdata="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6i1KdYAAAAFAQAADwAAAAAAAAABACAAAAAiAAAA&#10;ZHJzL2Rvd25yZXYueG1sUEsBAhQAFAAAAAgAh07iQHgBrLYJAgAA+wMAAA4AAAAAAAAAAQAgAAAA&#10;JQEAAGRycy9lMm9Eb2MueG1sUEsFBgAAAAAGAAYAWQEAAKAFAAAAAA==&#10;">
                  <v:fill on="f" focussize="0,0"/>
                  <v:stroke weight="2.25pt" color="#000000" joinstyle="round" endarrow="block"/>
                  <v:imagedata o:title=""/>
                  <o:lock v:ext="edit" aspectratio="f"/>
                </v:line>
                <v:line id="直线 14666" o:spid="_x0000_s1026" o:spt="20" style="position:absolute;left:4114754;top:1188720;height:0;width:411227;" filled="f" stroked="t" coordsize="21600,21600" o:gfxdata="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vF64tMAAAAFAQAADwAAAAAAAAABACAAAAAiAAAAZHJzL2Rvd25yZXYu&#10;eG1sUEsBAhQAFAAAAAgAh07iQLrENMEAAgAA8QMAAA4AAAAAAAAAAQAgAAAAIgEAAGRycy9lMm9E&#10;b2MueG1sUEsFBgAAAAAGAAYAWQEAAJQFAAAAAA==&#10;">
                  <v:fill on="f" focussize="0,0"/>
                  <v:stroke weight="2.25pt" color="#000000" joinstyle="round" endarrow="block"/>
                  <v:imagedata o:title=""/>
                  <o:lock v:ext="edit" aspectratio="f"/>
                </v:line>
                <w10:wrap type="none"/>
                <w10:anchorlock/>
              </v:group>
            </w:pict>
          </mc:Fallback>
        </mc:AlternateContent>
      </w:r>
    </w:p>
    <w:p w14:paraId="6DF13377">
      <w:pPr>
        <w:rPr>
          <w:rFonts w:hint="eastAsia" w:cs="Arial"/>
          <w:bCs/>
        </w:rPr>
      </w:pPr>
      <w:r>
        <w:rPr>
          <w:rFonts w:cs="Arial"/>
          <w:bCs/>
        </w:rPr>
        <w:t>0</w:t>
      </w:r>
      <w:r>
        <w:rPr>
          <w:rFonts w:hint="eastAsia" w:cs="Arial"/>
          <w:bCs/>
        </w:rPr>
        <w:t>2、审查要点</w:t>
      </w:r>
    </w:p>
    <w:p w14:paraId="09A81868">
      <w:pPr>
        <w:rPr>
          <w:rFonts w:cs="Arial"/>
          <w:bCs/>
        </w:rPr>
      </w:pPr>
      <w:r>
        <w:rPr>
          <w:rFonts w:hAnsi="宋体" w:cs="Arial"/>
          <w:bCs/>
        </w:rPr>
        <w:t>（</w:t>
      </w:r>
      <w:r>
        <w:rPr>
          <w:rFonts w:cs="Arial"/>
          <w:bCs/>
        </w:rPr>
        <w:t>1</w:t>
      </w:r>
      <w:r>
        <w:rPr>
          <w:rFonts w:hAnsi="宋体" w:cs="Arial"/>
          <w:bCs/>
        </w:rPr>
        <w:t>）</w:t>
      </w:r>
      <w:r>
        <w:rPr>
          <w:rFonts w:hint="eastAsia" w:hAnsi="宋体" w:cs="Arial"/>
          <w:bCs/>
        </w:rPr>
        <w:t>合同</w:t>
      </w:r>
      <w:r>
        <w:rPr>
          <w:rFonts w:hAnsi="宋体" w:cs="Arial"/>
          <w:bCs/>
        </w:rPr>
        <w:t>产值计划与进度计划配套。</w:t>
      </w:r>
    </w:p>
    <w:p w14:paraId="62E4F164">
      <w:pPr>
        <w:rPr>
          <w:rFonts w:hint="eastAsia" w:cs="Arial"/>
          <w:bCs/>
        </w:rPr>
      </w:pPr>
      <w:r>
        <w:rPr>
          <w:rFonts w:hint="eastAsia" w:cs="Arial"/>
          <w:bCs/>
        </w:rPr>
        <w:t>（2）合同产值计划目标符合业主资金使用计划。</w:t>
      </w:r>
    </w:p>
    <w:p w14:paraId="58D7B545">
      <w:pPr>
        <w:rPr>
          <w:rFonts w:cs="Arial"/>
          <w:b/>
          <w:bCs/>
        </w:rPr>
      </w:pPr>
      <w:r>
        <w:rPr>
          <w:rFonts w:cs="Arial"/>
          <w:b/>
        </w:rPr>
        <w:t>7.</w:t>
      </w:r>
      <w:r>
        <w:rPr>
          <w:rFonts w:hint="eastAsia" w:cs="Arial"/>
          <w:b/>
        </w:rPr>
        <w:t>3</w:t>
      </w:r>
      <w:r>
        <w:rPr>
          <w:rFonts w:cs="Arial"/>
          <w:b/>
        </w:rPr>
        <w:t>..</w:t>
      </w:r>
      <w:r>
        <w:rPr>
          <w:rFonts w:hint="eastAsia" w:cs="Arial"/>
          <w:b/>
        </w:rPr>
        <w:t>5</w:t>
      </w:r>
      <w:r>
        <w:rPr>
          <w:rFonts w:cs="Arial"/>
          <w:b/>
        </w:rPr>
        <w:t>.</w:t>
      </w:r>
      <w:r>
        <w:rPr>
          <w:rFonts w:hint="eastAsia" w:cs="Arial"/>
          <w:b/>
          <w:bCs/>
        </w:rPr>
        <w:t>2计划检查</w:t>
      </w:r>
    </w:p>
    <w:p w14:paraId="0953D8A6">
      <w:pPr>
        <w:rPr>
          <w:rFonts w:hint="eastAsia" w:cs="Arial"/>
          <w:bCs/>
        </w:rPr>
      </w:pPr>
      <w:r>
        <w:rPr>
          <w:rFonts w:cs="Arial"/>
          <w:bCs/>
        </w:rPr>
        <w:t>0</w:t>
      </w:r>
      <w:r>
        <w:rPr>
          <w:rFonts w:hint="eastAsia" w:cs="Arial"/>
          <w:bCs/>
        </w:rPr>
        <w:t>1、检查周期：定期检查（一般每月度检查一次）</w:t>
      </w:r>
    </w:p>
    <w:p w14:paraId="2A494F02">
      <w:pPr>
        <w:rPr>
          <w:rFonts w:hint="eastAsia" w:cs="Arial"/>
          <w:bCs/>
        </w:rPr>
      </w:pPr>
      <w:r>
        <w:rPr>
          <w:rFonts w:cs="Arial"/>
          <w:bCs/>
        </w:rPr>
        <w:t>0</w:t>
      </w:r>
      <w:r>
        <w:rPr>
          <w:rFonts w:hint="eastAsia" w:cs="Arial"/>
          <w:bCs/>
        </w:rPr>
        <w:t>2、工作流程</w:t>
      </w:r>
    </w:p>
    <w:p w14:paraId="22B9FB1C">
      <w:pPr>
        <w:rPr>
          <w:rFonts w:hint="eastAsia" w:cs="Arial"/>
          <w:bCs/>
        </w:rPr>
      </w:pPr>
      <w:r>
        <w:rPr>
          <w:rFonts w:cs="Arial"/>
          <w:bCs/>
        </w:rPr>
        <mc:AlternateContent>
          <mc:Choice Requires="wpc">
            <w:drawing>
              <wp:inline distT="0" distB="0" distL="114300" distR="114300">
                <wp:extent cx="5969000" cy="4358640"/>
                <wp:effectExtent l="13970" t="13970" r="62230" b="0"/>
                <wp:docPr id="646" name="画布 146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 name="矩形 14611"/>
                        <wps:cNvSpPr/>
                        <wps:spPr>
                          <a:xfrm>
                            <a:off x="4114754" y="3434080"/>
                            <a:ext cx="342551" cy="396240"/>
                          </a:xfrm>
                          <a:prstGeom prst="rect">
                            <a:avLst/>
                          </a:prstGeom>
                          <a:solidFill>
                            <a:srgbClr val="FFFFFF"/>
                          </a:solidFill>
                          <a:ln>
                            <a:noFill/>
                          </a:ln>
                        </wps:spPr>
                        <wps:txbx>
                          <w:txbxContent>
                            <w:p w14:paraId="4CB96E81">
                              <w:pPr>
                                <w:rPr>
                                  <w:rFonts w:ascii="宋体" w:hAnsi="宋体"/>
                                </w:rPr>
                              </w:pPr>
                              <w:r>
                                <w:rPr>
                                  <w:rFonts w:hint="eastAsia" w:ascii="宋体" w:hAnsi="宋体"/>
                                </w:rPr>
                                <w:t>否</w:t>
                              </w:r>
                            </w:p>
                          </w:txbxContent>
                        </wps:txbx>
                        <wps:bodyPr wrap="square" upright="1"/>
                      </wps:wsp>
                      <wps:wsp>
                        <wps:cNvPr id="607" name="矩形 14612"/>
                        <wps:cNvSpPr/>
                        <wps:spPr>
                          <a:xfrm>
                            <a:off x="2331666" y="3434080"/>
                            <a:ext cx="339242" cy="396240"/>
                          </a:xfrm>
                          <a:prstGeom prst="rect">
                            <a:avLst/>
                          </a:prstGeom>
                          <a:solidFill>
                            <a:srgbClr val="FFFFFF"/>
                          </a:solidFill>
                          <a:ln>
                            <a:noFill/>
                          </a:ln>
                        </wps:spPr>
                        <wps:txbx>
                          <w:txbxContent>
                            <w:p w14:paraId="32D6F4E6">
                              <w:pPr>
                                <w:rPr>
                                  <w:rFonts w:ascii="宋体" w:hAnsi="宋体"/>
                                </w:rPr>
                              </w:pPr>
                              <w:r>
                                <w:rPr>
                                  <w:rFonts w:hint="eastAsia" w:ascii="宋体" w:hAnsi="宋体"/>
                                </w:rPr>
                                <w:t>是</w:t>
                              </w:r>
                            </w:p>
                          </w:txbxContent>
                        </wps:txbx>
                        <wps:bodyPr wrap="square" upright="1"/>
                      </wps:wsp>
                      <wps:wsp>
                        <wps:cNvPr id="608" name="矩形 14613"/>
                        <wps:cNvSpPr/>
                        <wps:spPr>
                          <a:xfrm>
                            <a:off x="2400342" y="2641600"/>
                            <a:ext cx="339242" cy="396240"/>
                          </a:xfrm>
                          <a:prstGeom prst="rect">
                            <a:avLst/>
                          </a:prstGeom>
                          <a:solidFill>
                            <a:srgbClr val="FFFFFF"/>
                          </a:solidFill>
                          <a:ln>
                            <a:noFill/>
                          </a:ln>
                        </wps:spPr>
                        <wps:txbx>
                          <w:txbxContent>
                            <w:p w14:paraId="559F3210">
                              <w:pPr>
                                <w:rPr>
                                  <w:rFonts w:ascii="宋体" w:hAnsi="宋体"/>
                                </w:rPr>
                              </w:pPr>
                              <w:r>
                                <w:rPr>
                                  <w:rFonts w:hint="eastAsia" w:ascii="宋体" w:hAnsi="宋体"/>
                                </w:rPr>
                                <w:t>是</w:t>
                              </w:r>
                            </w:p>
                          </w:txbxContent>
                        </wps:txbx>
                        <wps:bodyPr wrap="square" upright="1"/>
                      </wps:wsp>
                      <wps:wsp>
                        <wps:cNvPr id="609" name="矩形 14614"/>
                        <wps:cNvSpPr/>
                        <wps:spPr>
                          <a:xfrm>
                            <a:off x="2948921" y="3169920"/>
                            <a:ext cx="342551" cy="396240"/>
                          </a:xfrm>
                          <a:prstGeom prst="rect">
                            <a:avLst/>
                          </a:prstGeom>
                          <a:solidFill>
                            <a:srgbClr val="FFFFFF"/>
                          </a:solidFill>
                          <a:ln>
                            <a:noFill/>
                          </a:ln>
                        </wps:spPr>
                        <wps:txbx>
                          <w:txbxContent>
                            <w:p w14:paraId="005433D2">
                              <w:pPr>
                                <w:rPr>
                                  <w:rFonts w:ascii="宋体" w:hAnsi="宋体"/>
                                </w:rPr>
                              </w:pPr>
                              <w:r>
                                <w:rPr>
                                  <w:rFonts w:hint="eastAsia" w:ascii="宋体" w:hAnsi="宋体"/>
                                </w:rPr>
                                <w:t>否</w:t>
                              </w:r>
                            </w:p>
                          </w:txbxContent>
                        </wps:txbx>
                        <wps:bodyPr wrap="square" upright="1"/>
                      </wps:wsp>
                      <wps:wsp>
                        <wps:cNvPr id="610" name="矩形 14615"/>
                        <wps:cNvSpPr/>
                        <wps:spPr>
                          <a:xfrm>
                            <a:off x="3360148" y="528320"/>
                            <a:ext cx="344206" cy="396240"/>
                          </a:xfrm>
                          <a:prstGeom prst="rect">
                            <a:avLst/>
                          </a:prstGeom>
                          <a:solidFill>
                            <a:srgbClr val="FFFFFF"/>
                          </a:solidFill>
                          <a:ln>
                            <a:noFill/>
                          </a:ln>
                        </wps:spPr>
                        <wps:txbx>
                          <w:txbxContent>
                            <w:p w14:paraId="1322511C">
                              <w:pPr>
                                <w:rPr>
                                  <w:rFonts w:ascii="宋体" w:hAnsi="宋体"/>
                                </w:rPr>
                              </w:pPr>
                              <w:r>
                                <w:rPr>
                                  <w:rFonts w:hint="eastAsia" w:ascii="宋体" w:hAnsi="宋体"/>
                                </w:rPr>
                                <w:t>否</w:t>
                              </w:r>
                            </w:p>
                          </w:txbxContent>
                        </wps:txbx>
                        <wps:bodyPr wrap="square" upright="1"/>
                      </wps:wsp>
                      <wps:wsp>
                        <wps:cNvPr id="611" name="矩形 14616"/>
                        <wps:cNvSpPr/>
                        <wps:spPr>
                          <a:xfrm>
                            <a:off x="4046078" y="1717040"/>
                            <a:ext cx="340069" cy="396240"/>
                          </a:xfrm>
                          <a:prstGeom prst="rect">
                            <a:avLst/>
                          </a:prstGeom>
                          <a:solidFill>
                            <a:srgbClr val="FFFFFF"/>
                          </a:solidFill>
                          <a:ln>
                            <a:noFill/>
                          </a:ln>
                        </wps:spPr>
                        <wps:txbx>
                          <w:txbxContent>
                            <w:p w14:paraId="2D70765B">
                              <w:pPr>
                                <w:rPr>
                                  <w:rFonts w:ascii="宋体" w:hAnsi="宋体"/>
                                </w:rPr>
                              </w:pPr>
                              <w:r>
                                <w:rPr>
                                  <w:rFonts w:hint="eastAsia" w:ascii="宋体" w:hAnsi="宋体"/>
                                </w:rPr>
                                <w:t>是</w:t>
                              </w:r>
                            </w:p>
                          </w:txbxContent>
                        </wps:txbx>
                        <wps:bodyPr wrap="square" upright="1"/>
                      </wps:wsp>
                      <wps:wsp>
                        <wps:cNvPr id="612" name="矩形 14617"/>
                        <wps:cNvSpPr/>
                        <wps:spPr>
                          <a:xfrm>
                            <a:off x="4183430" y="792480"/>
                            <a:ext cx="340069" cy="396240"/>
                          </a:xfrm>
                          <a:prstGeom prst="rect">
                            <a:avLst/>
                          </a:prstGeom>
                          <a:solidFill>
                            <a:srgbClr val="FFFFFF"/>
                          </a:solidFill>
                          <a:ln>
                            <a:noFill/>
                          </a:ln>
                        </wps:spPr>
                        <wps:txbx>
                          <w:txbxContent>
                            <w:p w14:paraId="1F5BABE5">
                              <w:pPr>
                                <w:rPr>
                                  <w:rFonts w:ascii="宋体" w:hAnsi="宋体"/>
                                </w:rPr>
                              </w:pPr>
                              <w:r>
                                <w:rPr>
                                  <w:rFonts w:hint="eastAsia" w:ascii="宋体" w:hAnsi="宋体"/>
                                </w:rPr>
                                <w:t>是</w:t>
                              </w:r>
                            </w:p>
                          </w:txbxContent>
                        </wps:txbx>
                        <wps:bodyPr wrap="square" upright="1"/>
                      </wps:wsp>
                      <wps:wsp>
                        <wps:cNvPr id="613" name="矩形 14618"/>
                        <wps:cNvSpPr/>
                        <wps:spPr>
                          <a:xfrm>
                            <a:off x="5349263" y="2245360"/>
                            <a:ext cx="340069" cy="396240"/>
                          </a:xfrm>
                          <a:prstGeom prst="rect">
                            <a:avLst/>
                          </a:prstGeom>
                          <a:solidFill>
                            <a:srgbClr val="FFFFFF"/>
                          </a:solidFill>
                          <a:ln>
                            <a:noFill/>
                          </a:ln>
                        </wps:spPr>
                        <wps:txbx>
                          <w:txbxContent>
                            <w:p w14:paraId="5129E16B">
                              <w:pPr>
                                <w:rPr>
                                  <w:rFonts w:ascii="宋体" w:hAnsi="宋体"/>
                                </w:rPr>
                              </w:pPr>
                              <w:r>
                                <w:rPr>
                                  <w:rFonts w:hint="eastAsia" w:ascii="宋体" w:hAnsi="宋体"/>
                                </w:rPr>
                                <w:t>否</w:t>
                              </w:r>
                            </w:p>
                          </w:txbxContent>
                        </wps:txbx>
                        <wps:bodyPr wrap="square" upright="1"/>
                      </wps:wsp>
                      <wps:wsp>
                        <wps:cNvPr id="614" name="矩形 14619"/>
                        <wps:cNvSpPr/>
                        <wps:spPr>
                          <a:xfrm>
                            <a:off x="274703"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C4A26C">
                              <w:pPr>
                                <w:jc w:val="center"/>
                                <w:rPr>
                                  <w:rFonts w:hint="eastAsia" w:ascii="宋体" w:hAnsi="宋体"/>
                                </w:rPr>
                              </w:pPr>
                              <w:r>
                                <w:rPr>
                                  <w:rFonts w:hint="eastAsia" w:ascii="宋体" w:hAnsi="宋体"/>
                                </w:rPr>
                                <w:t>按计划实施</w:t>
                              </w:r>
                            </w:p>
                            <w:p w14:paraId="481AA2B6">
                              <w:pPr>
                                <w:jc w:val="center"/>
                                <w:rPr>
                                  <w:rFonts w:ascii="宋体" w:hAnsi="宋体"/>
                                </w:rPr>
                              </w:pPr>
                              <w:r>
                                <w:rPr>
                                  <w:rFonts w:hint="eastAsia" w:ascii="宋体" w:hAnsi="宋体"/>
                                </w:rPr>
                                <w:t>（施工单位）</w:t>
                              </w:r>
                            </w:p>
                          </w:txbxContent>
                        </wps:txbx>
                        <wps:bodyPr wrap="square" upright="1"/>
                      </wps:wsp>
                      <wps:wsp>
                        <wps:cNvPr id="615" name="矩形 14620"/>
                        <wps:cNvSpPr/>
                        <wps:spPr>
                          <a:xfrm>
                            <a:off x="342551" y="9245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524D5AF">
                              <w:pPr>
                                <w:jc w:val="center"/>
                                <w:rPr>
                                  <w:rFonts w:hint="eastAsia" w:ascii="宋体" w:hAnsi="宋体" w:cs="Arial"/>
                                </w:rPr>
                              </w:pPr>
                              <w:r>
                                <w:rPr>
                                  <w:rFonts w:hint="eastAsia" w:ascii="宋体" w:hAnsi="宋体" w:cs="Arial"/>
                                </w:rPr>
                                <w:t>定期检查</w:t>
                              </w:r>
                            </w:p>
                            <w:p w14:paraId="0D7872F2">
                              <w:pPr>
                                <w:jc w:val="center"/>
                                <w:rPr>
                                  <w:rFonts w:ascii="宋体" w:hAnsi="宋体"/>
                                </w:rPr>
                              </w:pPr>
                              <w:r>
                                <w:rPr>
                                  <w:rFonts w:hint="eastAsia" w:ascii="宋体" w:hAnsi="宋体"/>
                                </w:rPr>
                                <w:t>（监理单位）</w:t>
                              </w:r>
                            </w:p>
                          </w:txbxContent>
                        </wps:txbx>
                        <wps:bodyPr wrap="square" upright="1"/>
                      </wps:wsp>
                      <wps:wsp>
                        <wps:cNvPr id="616" name="自选图形 14621"/>
                        <wps:cNvSpPr/>
                        <wps:spPr>
                          <a:xfrm>
                            <a:off x="3223624" y="924560"/>
                            <a:ext cx="109302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11A12DA">
                              <w:pPr>
                                <w:jc w:val="center"/>
                                <w:rPr>
                                  <w:rFonts w:ascii="宋体" w:hAnsi="宋体"/>
                                </w:rPr>
                              </w:pPr>
                              <w:r>
                                <w:rPr>
                                  <w:rFonts w:hint="eastAsia" w:ascii="宋体" w:hAnsi="宋体"/>
                                </w:rPr>
                                <w:t>偏差？</w:t>
                              </w:r>
                            </w:p>
                          </w:txbxContent>
                        </wps:txbx>
                        <wps:bodyPr wrap="square" upright="1"/>
                      </wps:wsp>
                      <wps:wsp>
                        <wps:cNvPr id="617" name="直线 14622"/>
                        <wps:cNvSpPr/>
                        <wps:spPr>
                          <a:xfrm>
                            <a:off x="1440536" y="1188720"/>
                            <a:ext cx="343379" cy="826"/>
                          </a:xfrm>
                          <a:prstGeom prst="line">
                            <a:avLst/>
                          </a:prstGeom>
                          <a:ln w="28575" cap="flat" cmpd="sng">
                            <a:solidFill>
                              <a:srgbClr val="000000"/>
                            </a:solidFill>
                            <a:prstDash val="solid"/>
                            <a:headEnd type="none" w="med" len="med"/>
                            <a:tailEnd type="triangle" w="med" len="med"/>
                          </a:ln>
                        </wps:spPr>
                        <wps:bodyPr upright="1"/>
                      </wps:wsp>
                      <wps:wsp>
                        <wps:cNvPr id="618" name="矩形 14623"/>
                        <wps:cNvSpPr/>
                        <wps:spPr>
                          <a:xfrm>
                            <a:off x="2948921" y="184912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79BD3F6">
                              <w:pPr>
                                <w:jc w:val="center"/>
                                <w:rPr>
                                  <w:rFonts w:cs="Arial"/>
                                </w:rPr>
                              </w:pPr>
                              <w:r>
                                <w:rPr>
                                  <w:rFonts w:hint="eastAsia" w:hAnsi="宋体" w:cs="Arial"/>
                                </w:rPr>
                                <w:t>纠偏措施</w:t>
                              </w:r>
                            </w:p>
                            <w:p w14:paraId="1AD3229A">
                              <w:pPr>
                                <w:jc w:val="center"/>
                                <w:rPr>
                                  <w:rFonts w:ascii="宋体" w:hAnsi="宋体"/>
                                </w:rPr>
                              </w:pPr>
                              <w:r>
                                <w:rPr>
                                  <w:rFonts w:hint="eastAsia" w:ascii="宋体" w:hAnsi="宋体"/>
                                </w:rPr>
                                <w:t>（总包单位 ）</w:t>
                              </w:r>
                            </w:p>
                          </w:txbxContent>
                        </wps:txbx>
                        <wps:bodyPr wrap="square" upright="1"/>
                      </wps:wsp>
                      <wps:wsp>
                        <wps:cNvPr id="619" name="矩形 14624"/>
                        <wps:cNvSpPr/>
                        <wps:spPr>
                          <a:xfrm>
                            <a:off x="4594657" y="3566160"/>
                            <a:ext cx="102599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F029B57">
                              <w:pPr>
                                <w:jc w:val="center"/>
                                <w:rPr>
                                  <w:rFonts w:hint="eastAsia" w:ascii="宋体" w:hAnsi="宋体" w:cs="Arial"/>
                                </w:rPr>
                              </w:pPr>
                              <w:r>
                                <w:rPr>
                                  <w:rFonts w:hint="eastAsia" w:ascii="宋体" w:hAnsi="宋体" w:cs="Arial"/>
                                </w:rPr>
                                <w:t>原计划实施</w:t>
                              </w:r>
                            </w:p>
                            <w:p w14:paraId="6A3927A5">
                              <w:pPr>
                                <w:jc w:val="center"/>
                                <w:rPr>
                                  <w:rFonts w:ascii="宋体" w:hAnsi="宋体"/>
                                </w:rPr>
                              </w:pPr>
                              <w:r>
                                <w:rPr>
                                  <w:rFonts w:hint="eastAsia" w:ascii="宋体" w:hAnsi="宋体"/>
                                </w:rPr>
                                <w:t>（施工单位）</w:t>
                              </w:r>
                            </w:p>
                          </w:txbxContent>
                        </wps:txbx>
                        <wps:bodyPr wrap="square" upright="1"/>
                      </wps:wsp>
                      <wps:wsp>
                        <wps:cNvPr id="620" name="自选图形 14625"/>
                        <wps:cNvSpPr/>
                        <wps:spPr>
                          <a:xfrm>
                            <a:off x="2606370" y="3566160"/>
                            <a:ext cx="1641599"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6C4D098">
                              <w:pPr>
                                <w:jc w:val="center"/>
                                <w:rPr>
                                  <w:rFonts w:ascii="宋体" w:hAnsi="宋体"/>
                                </w:rPr>
                              </w:pPr>
                              <w:r>
                                <w:rPr>
                                  <w:rFonts w:hint="eastAsia" w:ascii="宋体" w:hAnsi="宋体"/>
                                </w:rPr>
                                <w:t>计划调整？</w:t>
                              </w:r>
                            </w:p>
                          </w:txbxContent>
                        </wps:txbx>
                        <wps:bodyPr wrap="square" upright="1"/>
                      </wps:wsp>
                      <wps:wsp>
                        <wps:cNvPr id="621" name="矩形 14626"/>
                        <wps:cNvSpPr/>
                        <wps:spPr>
                          <a:xfrm>
                            <a:off x="0" y="1849120"/>
                            <a:ext cx="143474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BA0FA15">
                              <w:pPr>
                                <w:jc w:val="center"/>
                                <w:rPr>
                                  <w:rFonts w:hint="eastAsia" w:ascii="宋体" w:hAnsi="宋体" w:cs="Arial"/>
                                </w:rPr>
                              </w:pPr>
                              <w:r>
                                <w:rPr>
                                  <w:rFonts w:hint="eastAsia" w:ascii="宋体" w:hAnsi="宋体" w:cs="Arial"/>
                                </w:rPr>
                                <w:t>编制资金使用计划</w:t>
                              </w:r>
                            </w:p>
                            <w:p w14:paraId="2AFA37F7">
                              <w:pPr>
                                <w:jc w:val="center"/>
                                <w:rPr>
                                  <w:rFonts w:ascii="宋体" w:hAnsi="宋体"/>
                                </w:rPr>
                              </w:pPr>
                              <w:r>
                                <w:rPr>
                                  <w:rFonts w:hint="eastAsia" w:ascii="宋体" w:hAnsi="宋体"/>
                                </w:rPr>
                                <w:t>（建设单位）</w:t>
                              </w:r>
                            </w:p>
                          </w:txbxContent>
                        </wps:txbx>
                        <wps:bodyPr wrap="square" upright="1"/>
                      </wps:wsp>
                      <wps:wsp>
                        <wps:cNvPr id="622" name="直线 14627"/>
                        <wps:cNvSpPr/>
                        <wps:spPr>
                          <a:xfrm>
                            <a:off x="4252106" y="1188720"/>
                            <a:ext cx="412055" cy="826"/>
                          </a:xfrm>
                          <a:prstGeom prst="line">
                            <a:avLst/>
                          </a:prstGeom>
                          <a:ln w="28575" cap="flat" cmpd="sng">
                            <a:solidFill>
                              <a:srgbClr val="000000"/>
                            </a:solidFill>
                            <a:prstDash val="solid"/>
                            <a:headEnd type="none" w="med" len="med"/>
                            <a:tailEnd type="triangle" w="med" len="med"/>
                          </a:ln>
                        </wps:spPr>
                        <wps:bodyPr upright="1"/>
                      </wps:wsp>
                      <wps:wsp>
                        <wps:cNvPr id="623" name="直线 14628"/>
                        <wps:cNvSpPr/>
                        <wps:spPr>
                          <a:xfrm flipV="1">
                            <a:off x="823282" y="660400"/>
                            <a:ext cx="827" cy="264160"/>
                          </a:xfrm>
                          <a:prstGeom prst="line">
                            <a:avLst/>
                          </a:prstGeom>
                          <a:ln w="28575" cap="flat" cmpd="sng">
                            <a:solidFill>
                              <a:srgbClr val="000000"/>
                            </a:solidFill>
                            <a:prstDash val="solid"/>
                            <a:headEnd type="none" w="med" len="med"/>
                            <a:tailEnd type="triangle" w="med" len="med"/>
                          </a:ln>
                        </wps:spPr>
                        <wps:bodyPr upright="1"/>
                      </wps:wsp>
                      <wps:wsp>
                        <wps:cNvPr id="624" name="直线 14629"/>
                        <wps:cNvSpPr/>
                        <wps:spPr>
                          <a:xfrm>
                            <a:off x="3428824" y="2509520"/>
                            <a:ext cx="1655" cy="264160"/>
                          </a:xfrm>
                          <a:prstGeom prst="line">
                            <a:avLst/>
                          </a:prstGeom>
                          <a:ln w="28575" cap="flat" cmpd="sng">
                            <a:solidFill>
                              <a:srgbClr val="000000"/>
                            </a:solidFill>
                            <a:prstDash val="solid"/>
                            <a:headEnd type="none" w="med" len="med"/>
                            <a:tailEnd type="triangle" w="med" len="med"/>
                          </a:ln>
                        </wps:spPr>
                        <wps:bodyPr upright="1"/>
                      </wps:wsp>
                      <wps:wsp>
                        <wps:cNvPr id="625" name="直线 14630"/>
                        <wps:cNvSpPr/>
                        <wps:spPr>
                          <a:xfrm>
                            <a:off x="5143236" y="1584960"/>
                            <a:ext cx="1655" cy="264160"/>
                          </a:xfrm>
                          <a:prstGeom prst="line">
                            <a:avLst/>
                          </a:prstGeom>
                          <a:ln w="28575" cap="flat" cmpd="sng">
                            <a:solidFill>
                              <a:srgbClr val="000000"/>
                            </a:solidFill>
                            <a:prstDash val="solid"/>
                            <a:headEnd type="none" w="med" len="med"/>
                            <a:tailEnd type="triangle" w="med" len="med"/>
                          </a:ln>
                        </wps:spPr>
                        <wps:bodyPr upright="1"/>
                      </wps:wsp>
                      <wps:wsp>
                        <wps:cNvPr id="626" name="直线 14631"/>
                        <wps:cNvSpPr/>
                        <wps:spPr>
                          <a:xfrm flipH="1">
                            <a:off x="4046078" y="2113280"/>
                            <a:ext cx="343379" cy="826"/>
                          </a:xfrm>
                          <a:prstGeom prst="line">
                            <a:avLst/>
                          </a:prstGeom>
                          <a:ln w="28575" cap="flat" cmpd="sng">
                            <a:solidFill>
                              <a:srgbClr val="000000"/>
                            </a:solidFill>
                            <a:prstDash val="solid"/>
                            <a:headEnd type="none" w="med" len="med"/>
                            <a:tailEnd type="triangle" w="med" len="med"/>
                          </a:ln>
                        </wps:spPr>
                        <wps:bodyPr upright="1"/>
                      </wps:wsp>
                      <wps:wsp>
                        <wps:cNvPr id="627" name="直线 14632"/>
                        <wps:cNvSpPr/>
                        <wps:spPr>
                          <a:xfrm flipH="1">
                            <a:off x="823282" y="3830320"/>
                            <a:ext cx="1851764" cy="826"/>
                          </a:xfrm>
                          <a:prstGeom prst="line">
                            <a:avLst/>
                          </a:prstGeom>
                          <a:ln w="28575" cap="flat" cmpd="sng">
                            <a:solidFill>
                              <a:srgbClr val="000000"/>
                            </a:solidFill>
                            <a:prstDash val="solid"/>
                            <a:headEnd type="none" w="med" len="med"/>
                            <a:tailEnd type="none" w="med" len="med"/>
                          </a:ln>
                        </wps:spPr>
                        <wps:bodyPr upright="1"/>
                      </wps:wsp>
                      <wps:wsp>
                        <wps:cNvPr id="628" name="直线 14633"/>
                        <wps:cNvSpPr/>
                        <wps:spPr>
                          <a:xfrm>
                            <a:off x="2811569" y="1188720"/>
                            <a:ext cx="412055" cy="826"/>
                          </a:xfrm>
                          <a:prstGeom prst="line">
                            <a:avLst/>
                          </a:prstGeom>
                          <a:ln w="28575" cap="flat" cmpd="sng">
                            <a:solidFill>
                              <a:srgbClr val="000000"/>
                            </a:solidFill>
                            <a:prstDash val="solid"/>
                            <a:headEnd type="none" w="med" len="med"/>
                            <a:tailEnd type="triangle" w="med" len="med"/>
                          </a:ln>
                        </wps:spPr>
                        <wps:bodyPr upright="1"/>
                      </wps:wsp>
                      <wps:wsp>
                        <wps:cNvPr id="629" name="直线 14634"/>
                        <wps:cNvSpPr/>
                        <wps:spPr>
                          <a:xfrm flipV="1">
                            <a:off x="823282" y="2509520"/>
                            <a:ext cx="827" cy="1320800"/>
                          </a:xfrm>
                          <a:prstGeom prst="line">
                            <a:avLst/>
                          </a:prstGeom>
                          <a:ln w="28575" cap="flat" cmpd="sng">
                            <a:solidFill>
                              <a:srgbClr val="000000"/>
                            </a:solidFill>
                            <a:prstDash val="solid"/>
                            <a:headEnd type="none" w="med" len="med"/>
                            <a:tailEnd type="triangle" w="med" len="med"/>
                          </a:ln>
                        </wps:spPr>
                        <wps:bodyPr upright="1"/>
                      </wps:wsp>
                      <wps:wsp>
                        <wps:cNvPr id="630" name="矩形 14635"/>
                        <wps:cNvSpPr/>
                        <wps:spPr>
                          <a:xfrm>
                            <a:off x="4663333" y="92456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1406573">
                              <w:pPr>
                                <w:jc w:val="center"/>
                                <w:rPr>
                                  <w:rFonts w:hint="eastAsia" w:ascii="宋体" w:hAnsi="宋体" w:cs="Arial"/>
                                </w:rPr>
                              </w:pPr>
                              <w:r>
                                <w:rPr>
                                  <w:rFonts w:hint="eastAsia" w:ascii="宋体" w:hAnsi="宋体" w:cs="Arial"/>
                                </w:rPr>
                                <w:t>组织分析原因</w:t>
                              </w:r>
                            </w:p>
                            <w:p w14:paraId="63222220">
                              <w:pPr>
                                <w:jc w:val="center"/>
                                <w:rPr>
                                  <w:rFonts w:ascii="宋体" w:hAnsi="宋体"/>
                                </w:rPr>
                              </w:pPr>
                              <w:r>
                                <w:rPr>
                                  <w:rFonts w:hint="eastAsia" w:ascii="宋体" w:hAnsi="宋体"/>
                                </w:rPr>
                                <w:t>（监理单位）</w:t>
                              </w:r>
                            </w:p>
                          </w:txbxContent>
                        </wps:txbx>
                        <wps:bodyPr wrap="square" upright="1"/>
                      </wps:wsp>
                      <wps:wsp>
                        <wps:cNvPr id="631" name="矩形 14636"/>
                        <wps:cNvSpPr/>
                        <wps:spPr>
                          <a:xfrm>
                            <a:off x="1783088" y="924560"/>
                            <a:ext cx="102517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318043A">
                              <w:pPr>
                                <w:jc w:val="center"/>
                                <w:rPr>
                                  <w:rFonts w:hint="eastAsia" w:ascii="宋体" w:hAnsi="宋体" w:cs="Arial"/>
                                </w:rPr>
                              </w:pPr>
                              <w:r>
                                <w:rPr>
                                  <w:rFonts w:hint="eastAsia" w:ascii="宋体" w:hAnsi="宋体" w:cs="Arial"/>
                                </w:rPr>
                                <w:t>比较分析</w:t>
                              </w:r>
                            </w:p>
                            <w:p w14:paraId="557A87CF">
                              <w:pPr>
                                <w:jc w:val="center"/>
                                <w:rPr>
                                  <w:rFonts w:ascii="宋体" w:hAnsi="宋体"/>
                                </w:rPr>
                              </w:pPr>
                              <w:r>
                                <w:rPr>
                                  <w:rFonts w:hint="eastAsia" w:ascii="宋体" w:hAnsi="宋体"/>
                                </w:rPr>
                                <w:t>（监理单位）</w:t>
                              </w:r>
                            </w:p>
                          </w:txbxContent>
                        </wps:txbx>
                        <wps:bodyPr wrap="square" upright="1"/>
                      </wps:wsp>
                      <wps:wsp>
                        <wps:cNvPr id="632" name="直线 14637"/>
                        <wps:cNvSpPr/>
                        <wps:spPr>
                          <a:xfrm flipV="1">
                            <a:off x="3772203" y="264160"/>
                            <a:ext cx="827" cy="660400"/>
                          </a:xfrm>
                          <a:prstGeom prst="line">
                            <a:avLst/>
                          </a:prstGeom>
                          <a:ln w="28575" cap="flat" cmpd="sng">
                            <a:solidFill>
                              <a:srgbClr val="000000"/>
                            </a:solidFill>
                            <a:prstDash val="solid"/>
                            <a:headEnd type="none" w="med" len="med"/>
                            <a:tailEnd type="none" w="med" len="med"/>
                          </a:ln>
                        </wps:spPr>
                        <wps:bodyPr upright="1"/>
                      </wps:wsp>
                      <wps:wsp>
                        <wps:cNvPr id="633" name="直线 14638"/>
                        <wps:cNvSpPr/>
                        <wps:spPr>
                          <a:xfrm flipH="1">
                            <a:off x="1440536" y="264160"/>
                            <a:ext cx="2331666" cy="826"/>
                          </a:xfrm>
                          <a:prstGeom prst="line">
                            <a:avLst/>
                          </a:prstGeom>
                          <a:ln w="28575" cap="flat" cmpd="sng">
                            <a:solidFill>
                              <a:srgbClr val="000000"/>
                            </a:solidFill>
                            <a:prstDash val="solid"/>
                            <a:headEnd type="none" w="med" len="med"/>
                            <a:tailEnd type="triangle" w="med" len="med"/>
                          </a:ln>
                        </wps:spPr>
                        <wps:bodyPr upright="1"/>
                      </wps:wsp>
                      <wps:wsp>
                        <wps:cNvPr id="634" name="自选图形 14639"/>
                        <wps:cNvSpPr/>
                        <wps:spPr>
                          <a:xfrm>
                            <a:off x="4320782" y="1849120"/>
                            <a:ext cx="1643254"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A726CF0">
                              <w:pPr>
                                <w:jc w:val="center"/>
                                <w:rPr>
                                  <w:rFonts w:ascii="宋体" w:hAnsi="宋体"/>
                                </w:rPr>
                              </w:pPr>
                              <w:r>
                                <w:rPr>
                                  <w:rFonts w:hint="eastAsia" w:ascii="宋体" w:hAnsi="宋体"/>
                                </w:rPr>
                                <w:t>施工责任？</w:t>
                              </w:r>
                            </w:p>
                          </w:txbxContent>
                        </wps:txbx>
                        <wps:bodyPr wrap="square" upright="1"/>
                      </wps:wsp>
                      <wps:wsp>
                        <wps:cNvPr id="635" name="矩形 14640"/>
                        <wps:cNvSpPr/>
                        <wps:spPr>
                          <a:xfrm>
                            <a:off x="4594657" y="264160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164103B">
                              <w:pPr>
                                <w:jc w:val="center"/>
                                <w:rPr>
                                  <w:rFonts w:hint="eastAsia" w:ascii="宋体" w:hAnsi="宋体" w:cs="Arial"/>
                                </w:rPr>
                              </w:pPr>
                              <w:r>
                                <w:rPr>
                                  <w:rFonts w:hint="eastAsia" w:ascii="宋体" w:hAnsi="宋体" w:cs="Arial"/>
                                </w:rPr>
                                <w:t>组织协调</w:t>
                              </w:r>
                            </w:p>
                            <w:p w14:paraId="6697DBE7">
                              <w:pPr>
                                <w:jc w:val="center"/>
                                <w:rPr>
                                  <w:rFonts w:ascii="宋体" w:hAnsi="宋体"/>
                                </w:rPr>
                              </w:pPr>
                              <w:r>
                                <w:rPr>
                                  <w:rFonts w:hint="eastAsia" w:ascii="宋体" w:hAnsi="宋体"/>
                                </w:rPr>
                                <w:t>（监理单位）</w:t>
                              </w:r>
                            </w:p>
                          </w:txbxContent>
                        </wps:txbx>
                        <wps:bodyPr wrap="square" upright="1"/>
                      </wps:wsp>
                      <wps:wsp>
                        <wps:cNvPr id="636" name="直线 14641"/>
                        <wps:cNvSpPr/>
                        <wps:spPr>
                          <a:xfrm>
                            <a:off x="5143236" y="2377440"/>
                            <a:ext cx="2482" cy="264160"/>
                          </a:xfrm>
                          <a:prstGeom prst="line">
                            <a:avLst/>
                          </a:prstGeom>
                          <a:ln w="28575" cap="flat" cmpd="sng">
                            <a:solidFill>
                              <a:srgbClr val="000000"/>
                            </a:solidFill>
                            <a:prstDash val="solid"/>
                            <a:headEnd type="none" w="med" len="med"/>
                            <a:tailEnd type="triangle" w="med" len="med"/>
                          </a:ln>
                        </wps:spPr>
                        <wps:bodyPr upright="1"/>
                      </wps:wsp>
                      <wps:wsp>
                        <wps:cNvPr id="637" name="直线 14642"/>
                        <wps:cNvSpPr/>
                        <wps:spPr>
                          <a:xfrm flipH="1">
                            <a:off x="2125639" y="3037840"/>
                            <a:ext cx="480730" cy="826"/>
                          </a:xfrm>
                          <a:prstGeom prst="line">
                            <a:avLst/>
                          </a:prstGeom>
                          <a:ln w="28575" cap="flat" cmpd="sng">
                            <a:solidFill>
                              <a:srgbClr val="000000"/>
                            </a:solidFill>
                            <a:prstDash val="solid"/>
                            <a:headEnd type="none" w="med" len="med"/>
                            <a:tailEnd type="triangle" w="med" len="med"/>
                          </a:ln>
                        </wps:spPr>
                        <wps:bodyPr upright="1"/>
                      </wps:wsp>
                      <wps:wsp>
                        <wps:cNvPr id="638" name="自选图形 14643"/>
                        <wps:cNvSpPr/>
                        <wps:spPr>
                          <a:xfrm>
                            <a:off x="2606370" y="2773680"/>
                            <a:ext cx="1640772"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02B40D4">
                              <w:pPr>
                                <w:jc w:val="center"/>
                                <w:rPr>
                                  <w:rFonts w:ascii="宋体" w:hAnsi="宋体"/>
                                </w:rPr>
                              </w:pPr>
                              <w:r>
                                <w:rPr>
                                  <w:rFonts w:hint="eastAsia" w:ascii="宋体" w:hAnsi="宋体"/>
                                </w:rPr>
                                <w:t>目标调整？</w:t>
                              </w:r>
                            </w:p>
                          </w:txbxContent>
                        </wps:txbx>
                        <wps:bodyPr wrap="square" upright="1"/>
                      </wps:wsp>
                      <wps:wsp>
                        <wps:cNvPr id="639" name="矩形 14644"/>
                        <wps:cNvSpPr/>
                        <wps:spPr>
                          <a:xfrm>
                            <a:off x="1028482" y="277368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3E6570F">
                              <w:pPr>
                                <w:jc w:val="center"/>
                                <w:rPr>
                                  <w:rFonts w:hint="eastAsia" w:ascii="宋体" w:hAnsi="宋体" w:cs="Arial"/>
                                </w:rPr>
                              </w:pPr>
                              <w:r>
                                <w:rPr>
                                  <w:rFonts w:hint="eastAsia" w:ascii="宋体" w:hAnsi="宋体" w:cs="Arial"/>
                                </w:rPr>
                                <w:t>目标论证</w:t>
                              </w:r>
                            </w:p>
                            <w:p w14:paraId="5D9B9106">
                              <w:pPr>
                                <w:jc w:val="center"/>
                                <w:rPr>
                                  <w:rFonts w:ascii="宋体" w:hAnsi="宋体"/>
                                </w:rPr>
                              </w:pPr>
                              <w:r>
                                <w:rPr>
                                  <w:rFonts w:hint="eastAsia" w:ascii="宋体" w:hAnsi="宋体"/>
                                </w:rPr>
                                <w:t>（相关单位）</w:t>
                              </w:r>
                            </w:p>
                          </w:txbxContent>
                        </wps:txbx>
                        <wps:bodyPr wrap="square" upright="1"/>
                      </wps:wsp>
                      <wps:wsp>
                        <wps:cNvPr id="640" name="直线 14645"/>
                        <wps:cNvSpPr/>
                        <wps:spPr>
                          <a:xfrm>
                            <a:off x="823282" y="1584960"/>
                            <a:ext cx="827" cy="264160"/>
                          </a:xfrm>
                          <a:prstGeom prst="line">
                            <a:avLst/>
                          </a:prstGeom>
                          <a:ln w="28575" cap="flat" cmpd="sng">
                            <a:solidFill>
                              <a:srgbClr val="000000"/>
                            </a:solidFill>
                            <a:prstDash val="solid"/>
                            <a:headEnd type="none" w="med" len="med"/>
                            <a:tailEnd type="triangle" w="med" len="med"/>
                          </a:ln>
                        </wps:spPr>
                        <wps:bodyPr upright="1"/>
                      </wps:wsp>
                      <wps:wsp>
                        <wps:cNvPr id="641" name="直线 14646"/>
                        <wps:cNvSpPr/>
                        <wps:spPr>
                          <a:xfrm>
                            <a:off x="3428824" y="3302000"/>
                            <a:ext cx="2482" cy="264160"/>
                          </a:xfrm>
                          <a:prstGeom prst="line">
                            <a:avLst/>
                          </a:prstGeom>
                          <a:ln w="28575" cap="flat" cmpd="sng">
                            <a:solidFill>
                              <a:srgbClr val="000000"/>
                            </a:solidFill>
                            <a:prstDash val="solid"/>
                            <a:headEnd type="none" w="med" len="med"/>
                            <a:tailEnd type="triangle" w="med" len="med"/>
                          </a:ln>
                        </wps:spPr>
                        <wps:bodyPr upright="1"/>
                      </wps:wsp>
                      <wps:wsp>
                        <wps:cNvPr id="642" name="直线 14647"/>
                        <wps:cNvSpPr/>
                        <wps:spPr>
                          <a:xfrm flipV="1">
                            <a:off x="1714412" y="2113280"/>
                            <a:ext cx="0" cy="660400"/>
                          </a:xfrm>
                          <a:prstGeom prst="line">
                            <a:avLst/>
                          </a:prstGeom>
                          <a:ln w="28575" cap="flat" cmpd="sng">
                            <a:solidFill>
                              <a:srgbClr val="000000"/>
                            </a:solidFill>
                            <a:prstDash val="solid"/>
                            <a:headEnd type="none" w="med" len="med"/>
                            <a:tailEnd type="none" w="med" len="med"/>
                          </a:ln>
                        </wps:spPr>
                        <wps:bodyPr upright="1"/>
                      </wps:wsp>
                      <wps:wsp>
                        <wps:cNvPr id="643" name="直线 14648"/>
                        <wps:cNvSpPr/>
                        <wps:spPr>
                          <a:xfrm flipH="1">
                            <a:off x="1440536" y="2113280"/>
                            <a:ext cx="273876" cy="0"/>
                          </a:xfrm>
                          <a:prstGeom prst="line">
                            <a:avLst/>
                          </a:prstGeom>
                          <a:ln w="28575" cap="flat" cmpd="sng">
                            <a:solidFill>
                              <a:srgbClr val="000000"/>
                            </a:solidFill>
                            <a:prstDash val="solid"/>
                            <a:headEnd type="none" w="med" len="med"/>
                            <a:tailEnd type="triangle" w="med" len="med"/>
                          </a:ln>
                        </wps:spPr>
                        <wps:bodyPr upright="1"/>
                      </wps:wsp>
                      <wps:wsp>
                        <wps:cNvPr id="644" name="直线 14649"/>
                        <wps:cNvSpPr/>
                        <wps:spPr>
                          <a:xfrm>
                            <a:off x="4183430" y="3830320"/>
                            <a:ext cx="411227" cy="826"/>
                          </a:xfrm>
                          <a:prstGeom prst="line">
                            <a:avLst/>
                          </a:prstGeom>
                          <a:ln w="28575" cap="flat" cmpd="sng">
                            <a:solidFill>
                              <a:srgbClr val="000000"/>
                            </a:solidFill>
                            <a:prstDash val="solid"/>
                            <a:headEnd type="none" w="med" len="med"/>
                            <a:tailEnd type="triangle" w="med" len="med"/>
                          </a:ln>
                        </wps:spPr>
                        <wps:bodyPr upright="1"/>
                      </wps:wsp>
                      <wps:wsp>
                        <wps:cNvPr id="645" name="直线 14650"/>
                        <wps:cNvSpPr/>
                        <wps:spPr>
                          <a:xfrm flipH="1">
                            <a:off x="4183430" y="3037840"/>
                            <a:ext cx="411227"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609"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">
                <o:lock v:ext="edit" aspectratio="f"/>
                <v:rect id="画布 14609"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">
                  <v:fill on="f" focussize="0,0"/>
                  <v:stroke on="f"/>
                  <v:imagedata o:title=""/>
                  <o:lock v:ext="edit" rotation="t" text="t" aspectratio="t"/>
                </v:rect>
                <v:rect id="矩形 14611" o:spid="_x0000_s1026" o:spt="1" style="position:absolute;left:4114754;top:343408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FwQzDXTAQAAiQMAAA4AAAAAAAAAAQAgAAAA&#10;IgEAAGRycy9lMm9Eb2MueG1sUEsFBgAAAAAGAAYAWQEAAGcFAAAAAA==&#10;">
                  <v:fill on="t" focussize="0,0"/>
                  <v:stroke on="f"/>
                  <v:imagedata o:title=""/>
                  <o:lock v:ext="edit" aspectratio="f"/>
                  <v:textbox>
                    <w:txbxContent>
                      <w:p w14:paraId="4CB96E81">
                        <w:pPr>
                          <w:rPr>
                            <w:rFonts w:ascii="宋体" w:hAnsi="宋体"/>
                          </w:rPr>
                        </w:pPr>
                        <w:r>
                          <w:rPr>
                            <w:rFonts w:hint="eastAsia" w:ascii="宋体" w:hAnsi="宋体"/>
                          </w:rPr>
                          <w:t>否</w:t>
                        </w:r>
                      </w:p>
                    </w:txbxContent>
                  </v:textbox>
                </v:rect>
                <v:rect id="矩形 14612" o:spid="_x0000_s1026" o:spt="1" style="position:absolute;left:2331666;top:343408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OEXZaLTAQAAiQMAAA4AAAAAAAAAAQAgAAAA&#10;IgEAAGRycy9lMm9Eb2MueG1sUEsFBgAAAAAGAAYAWQEAAGcFAAAAAA==&#10;">
                  <v:fill on="t" focussize="0,0"/>
                  <v:stroke on="f"/>
                  <v:imagedata o:title=""/>
                  <o:lock v:ext="edit" aspectratio="f"/>
                  <v:textbox>
                    <w:txbxContent>
                      <w:p w14:paraId="32D6F4E6">
                        <w:pPr>
                          <w:rPr>
                            <w:rFonts w:ascii="宋体" w:hAnsi="宋体"/>
                          </w:rPr>
                        </w:pPr>
                        <w:r>
                          <w:rPr>
                            <w:rFonts w:hint="eastAsia" w:ascii="宋体" w:hAnsi="宋体"/>
                          </w:rPr>
                          <w:t>是</w:t>
                        </w:r>
                      </w:p>
                    </w:txbxContent>
                  </v:textbox>
                </v:rect>
                <v:rect id="矩形 14613" o:spid="_x0000_s1026" o:spt="1" style="position:absolute;left:2400342;top:264160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6qIVINMAAAAFAQAADwAAAAAAAAABACAAAAAiAAAAZHJzL2Rv&#10;d25yZXYueG1sUEsBAhQAFAAAAAgAh07iQD67mh3NAQAAiQMAAA4AAAAAAAAAAQAgAAAAIgEAAGRy&#10;cy9lMm9Eb2MueG1sUEsFBgAAAAAGAAYAWQEAAGEFAAAAAA==&#10;">
                  <v:fill on="t" focussize="0,0"/>
                  <v:stroke on="f"/>
                  <v:imagedata o:title=""/>
                  <o:lock v:ext="edit" aspectratio="f"/>
                  <v:textbox>
                    <w:txbxContent>
                      <w:p w14:paraId="559F3210">
                        <w:pPr>
                          <w:rPr>
                            <w:rFonts w:ascii="宋体" w:hAnsi="宋体"/>
                          </w:rPr>
                        </w:pPr>
                        <w:r>
                          <w:rPr>
                            <w:rFonts w:hint="eastAsia" w:ascii="宋体" w:hAnsi="宋体"/>
                          </w:rPr>
                          <w:t>是</w:t>
                        </w:r>
                      </w:p>
                    </w:txbxContent>
                  </v:textbox>
                </v:rect>
                <v:rect id="矩形 14614" o:spid="_x0000_s1026" o:spt="1" style="position:absolute;left:2948920;top:316992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JxCbR3TAQAAiQMAAA4AAAAAAAAAAQAgAAAA&#10;IgEAAGRycy9lMm9Eb2MueG1sUEsFBgAAAAAGAAYAWQEAAGcFAAAAAA==&#10;">
                  <v:fill on="t" focussize="0,0"/>
                  <v:stroke on="f"/>
                  <v:imagedata o:title=""/>
                  <o:lock v:ext="edit" aspectratio="f"/>
                  <v:textbox>
                    <w:txbxContent>
                      <w:p w14:paraId="005433D2">
                        <w:pPr>
                          <w:rPr>
                            <w:rFonts w:ascii="宋体" w:hAnsi="宋体"/>
                          </w:rPr>
                        </w:pPr>
                        <w:r>
                          <w:rPr>
                            <w:rFonts w:hint="eastAsia" w:ascii="宋体" w:hAnsi="宋体"/>
                          </w:rPr>
                          <w:t>否</w:t>
                        </w:r>
                      </w:p>
                    </w:txbxContent>
                  </v:textbox>
                </v:rect>
                <v:rect id="矩形 14615" o:spid="_x0000_s1026" o:spt="1" style="position:absolute;left:3360148;top:528320;height:396240;width:344206;"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f0s5c9IBAACIAwAADgAAAAAAAAABACAAAAAi&#10;AQAAZHJzL2Uyb0RvYy54bWxQSwUGAAAAAAYABgBZAQAAZgUAAAAA&#10;">
                  <v:fill on="t" focussize="0,0"/>
                  <v:stroke on="f"/>
                  <v:imagedata o:title=""/>
                  <o:lock v:ext="edit" aspectratio="f"/>
                  <v:textbox>
                    <w:txbxContent>
                      <w:p w14:paraId="1322511C">
                        <w:pPr>
                          <w:rPr>
                            <w:rFonts w:ascii="宋体" w:hAnsi="宋体"/>
                          </w:rPr>
                        </w:pPr>
                        <w:r>
                          <w:rPr>
                            <w:rFonts w:hint="eastAsia" w:ascii="宋体" w:hAnsi="宋体"/>
                          </w:rPr>
                          <w:t>否</w:t>
                        </w:r>
                      </w:p>
                    </w:txbxContent>
                  </v:textbox>
                </v:rect>
                <v:rect id="矩形 14616" o:spid="_x0000_s1026" o:spt="1" style="position:absolute;left:4046078;top:171704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AU+2avTAQAAiQMAAA4AAAAAAAAAAQAgAAAA&#10;IgEAAGRycy9lMm9Eb2MueG1sUEsFBgAAAAAGAAYAWQEAAGcFAAAAAA==&#10;">
                  <v:fill on="t" focussize="0,0"/>
                  <v:stroke on="f"/>
                  <v:imagedata o:title=""/>
                  <o:lock v:ext="edit" aspectratio="f"/>
                  <v:textbox>
                    <w:txbxContent>
                      <w:p w14:paraId="2D70765B">
                        <w:pPr>
                          <w:rPr>
                            <w:rFonts w:ascii="宋体" w:hAnsi="宋体"/>
                          </w:rPr>
                        </w:pPr>
                        <w:r>
                          <w:rPr>
                            <w:rFonts w:hint="eastAsia" w:ascii="宋体" w:hAnsi="宋体"/>
                          </w:rPr>
                          <w:t>是</w:t>
                        </w:r>
                      </w:p>
                    </w:txbxContent>
                  </v:textbox>
                </v:rect>
                <v:rect id="矩形 14617" o:spid="_x0000_s1026" o:spt="1" style="position:absolute;left:4183429;top:79248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CvcpUjTAQAAiAMAAA4AAAAAAAAAAQAgAAAA&#10;IgEAAGRycy9lMm9Eb2MueG1sUEsFBgAAAAAGAAYAWQEAAGcFAAAAAA==&#10;">
                  <v:fill on="t" focussize="0,0"/>
                  <v:stroke on="f"/>
                  <v:imagedata o:title=""/>
                  <o:lock v:ext="edit" aspectratio="f"/>
                  <v:textbox>
                    <w:txbxContent>
                      <w:p w14:paraId="1F5BABE5">
                        <w:pPr>
                          <w:rPr>
                            <w:rFonts w:ascii="宋体" w:hAnsi="宋体"/>
                          </w:rPr>
                        </w:pPr>
                        <w:r>
                          <w:rPr>
                            <w:rFonts w:hint="eastAsia" w:ascii="宋体" w:hAnsi="宋体"/>
                          </w:rPr>
                          <w:t>是</w:t>
                        </w:r>
                      </w:p>
                    </w:txbxContent>
                  </v:textbox>
                </v:rect>
                <v:rect id="矩形 14618" o:spid="_x0000_s1026" o:spt="1" style="position:absolute;left:5349263;top:224536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qiFSDTAAAABQEAAA8AAAAAAAAAAQAgAAAAIgAA&#10;AGRycy9kb3ducmV2LnhtbFBLAQIUABQAAAAIAIdO4kAjD1m11AEAAIkDAAAOAAAAAAAAAAEAIAAA&#10;ACIBAABkcnMvZTJvRG9jLnhtbFBLBQYAAAAABgAGAFkBAABoBQAAAAA=&#10;">
                  <v:fill on="t" focussize="0,0"/>
                  <v:stroke on="f"/>
                  <v:imagedata o:title=""/>
                  <o:lock v:ext="edit" aspectratio="f"/>
                  <v:textbox>
                    <w:txbxContent>
                      <w:p w14:paraId="5129E16B">
                        <w:pPr>
                          <w:rPr>
                            <w:rFonts w:ascii="宋体" w:hAnsi="宋体"/>
                          </w:rPr>
                        </w:pPr>
                        <w:r>
                          <w:rPr>
                            <w:rFonts w:hint="eastAsia" w:ascii="宋体" w:hAnsi="宋体"/>
                          </w:rPr>
                          <w:t>否</w:t>
                        </w:r>
                      </w:p>
                    </w:txbxContent>
                  </v:textbox>
                </v:rect>
                <v:rect id="矩形 14619" o:spid="_x0000_s1026" o:spt="1" style="position:absolute;left:274703;top:0;height:660400;width:116583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1D/e1QAAAAUBAAAPAAAA&#10;AAAAAAEAIAAAACIAAABkcnMvZG93bnJldi54bWxQSwECFAAUAAAACACHTuJA+bpT0xgCAABDBAAA&#10;DgAAAAAAAAABACAAAAAkAQAAZHJzL2Uyb0RvYy54bWxQSwUGAAAAAAYABgBZAQAArgUAAAAA&#10;">
                  <v:fill on="t" focussize="0,0"/>
                  <v:stroke weight="2.25pt" color="#000000" joinstyle="miter"/>
                  <v:imagedata o:title=""/>
                  <o:lock v:ext="edit" aspectratio="f"/>
                  <v:textbox>
                    <w:txbxContent>
                      <w:p w14:paraId="5DC4A26C">
                        <w:pPr>
                          <w:jc w:val="center"/>
                          <w:rPr>
                            <w:rFonts w:hint="eastAsia" w:ascii="宋体" w:hAnsi="宋体"/>
                          </w:rPr>
                        </w:pPr>
                        <w:r>
                          <w:rPr>
                            <w:rFonts w:hint="eastAsia" w:ascii="宋体" w:hAnsi="宋体"/>
                          </w:rPr>
                          <w:t>按计划实施</w:t>
                        </w:r>
                      </w:p>
                      <w:p w14:paraId="481AA2B6">
                        <w:pPr>
                          <w:jc w:val="center"/>
                          <w:rPr>
                            <w:rFonts w:ascii="宋体" w:hAnsi="宋体"/>
                          </w:rPr>
                        </w:pPr>
                        <w:r>
                          <w:rPr>
                            <w:rFonts w:hint="eastAsia" w:ascii="宋体" w:hAnsi="宋体"/>
                          </w:rPr>
                          <w:t>（施工单位）</w:t>
                        </w:r>
                      </w:p>
                    </w:txbxContent>
                  </v:textbox>
                </v:rect>
                <v:rect id="矩形 14620" o:spid="_x0000_s1026" o:spt="1" style="position:absolute;left:342551;top:92456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B54F6YHQIA&#10;AEgEAAAOAAAAAAAAAAEAIAAAACQBAABkcnMvZTJvRG9jLnhtbFBLBQYAAAAABgAGAFkBAACzBQAA&#10;AAA=&#10;">
                  <v:fill on="t" focussize="0,0"/>
                  <v:stroke weight="2.25pt" color="#000000" joinstyle="miter"/>
                  <v:imagedata o:title=""/>
                  <o:lock v:ext="edit" aspectratio="f"/>
                  <v:textbox>
                    <w:txbxContent>
                      <w:p w14:paraId="5524D5AF">
                        <w:pPr>
                          <w:jc w:val="center"/>
                          <w:rPr>
                            <w:rFonts w:hint="eastAsia" w:ascii="宋体" w:hAnsi="宋体" w:cs="Arial"/>
                          </w:rPr>
                        </w:pPr>
                        <w:r>
                          <w:rPr>
                            <w:rFonts w:hint="eastAsia" w:ascii="宋体" w:hAnsi="宋体" w:cs="Arial"/>
                          </w:rPr>
                          <w:t>定期检查</w:t>
                        </w:r>
                      </w:p>
                      <w:p w14:paraId="0D7872F2">
                        <w:pPr>
                          <w:jc w:val="center"/>
                          <w:rPr>
                            <w:rFonts w:ascii="宋体" w:hAnsi="宋体"/>
                          </w:rPr>
                        </w:pPr>
                        <w:r>
                          <w:rPr>
                            <w:rFonts w:hint="eastAsia" w:ascii="宋体" w:hAnsi="宋体"/>
                          </w:rPr>
                          <w:t>（监理单位）</w:t>
                        </w:r>
                      </w:p>
                    </w:txbxContent>
                  </v:textbox>
                </v:rect>
                <v:shape id="自选图形 14621" o:spid="_x0000_s1026" o:spt="4" type="#_x0000_t4" style="position:absolute;left:3223624;top:924560;height:528320;width:1093020;"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QpE/NcAAAAFAQAADwAAAAAAAAABACAAAAAiAAAAZHJzL2Rvd25yZXYueG1sUEsBAhQAFAAA&#10;AAgAh07iQDd7+dcpAgAAUgQAAA4AAAAAAAAAAQAgAAAAJgEAAGRycy9lMm9Eb2MueG1sUEsFBgAA&#10;AAAGAAYAWQEAAMEFAAAAAA==&#10;">
                  <v:fill on="t" focussize="0,0"/>
                  <v:stroke weight="2.25pt" color="#000000" joinstyle="miter"/>
                  <v:imagedata o:title=""/>
                  <o:lock v:ext="edit" aspectratio="f"/>
                  <v:textbox>
                    <w:txbxContent>
                      <w:p w14:paraId="511A12DA">
                        <w:pPr>
                          <w:jc w:val="center"/>
                          <w:rPr>
                            <w:rFonts w:ascii="宋体" w:hAnsi="宋体"/>
                          </w:rPr>
                        </w:pPr>
                        <w:r>
                          <w:rPr>
                            <w:rFonts w:hint="eastAsia" w:ascii="宋体" w:hAnsi="宋体"/>
                          </w:rPr>
                          <w:t>偏差？</w:t>
                        </w:r>
                      </w:p>
                    </w:txbxContent>
                  </v:textbox>
                </v:shape>
                <v:line id="直线 14622" o:spid="_x0000_s1026" o:spt="20" style="position:absolute;left:1440536;top:1188720;height:825;width:343378;"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HzRzSAQIAAPMDAAAOAAAAAAAAAAEAIAAAACIBAABkcnMvZTJv&#10;RG9jLnhtbFBLBQYAAAAABgAGAFkBAACVBQAAAAA=&#10;">
                  <v:fill on="f" focussize="0,0"/>
                  <v:stroke weight="2.25pt" color="#000000" joinstyle="round" endarrow="block"/>
                  <v:imagedata o:title=""/>
                  <o:lock v:ext="edit" aspectratio="f"/>
                </v:line>
                <v:rect id="矩形 14623" o:spid="_x0000_s1026" o:spt="1" style="position:absolute;left:2948920;top:184912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GR3zm8f&#10;AgAASgQAAA4AAAAAAAAAAQAgAAAAJAEAAGRycy9lMm9Eb2MueG1sUEsFBgAAAAAGAAYAWQEAALUF&#10;AAAAAA==&#10;">
                  <v:fill on="t" focussize="0,0"/>
                  <v:stroke weight="2.25pt" color="#000000" joinstyle="miter"/>
                  <v:imagedata o:title=""/>
                  <o:lock v:ext="edit" aspectratio="f"/>
                  <v:textbox>
                    <w:txbxContent>
                      <w:p w14:paraId="479BD3F6">
                        <w:pPr>
                          <w:jc w:val="center"/>
                          <w:rPr>
                            <w:rFonts w:cs="Arial"/>
                          </w:rPr>
                        </w:pPr>
                        <w:r>
                          <w:rPr>
                            <w:rFonts w:hint="eastAsia" w:hAnsi="宋体" w:cs="Arial"/>
                          </w:rPr>
                          <w:t>纠偏措施</w:t>
                        </w:r>
                      </w:p>
                      <w:p w14:paraId="1AD3229A">
                        <w:pPr>
                          <w:jc w:val="center"/>
                          <w:rPr>
                            <w:rFonts w:ascii="宋体" w:hAnsi="宋体"/>
                          </w:rPr>
                        </w:pPr>
                        <w:r>
                          <w:rPr>
                            <w:rFonts w:hint="eastAsia" w:ascii="宋体" w:hAnsi="宋体"/>
                          </w:rPr>
                          <w:t>（总包单位 ）</w:t>
                        </w:r>
                      </w:p>
                    </w:txbxContent>
                  </v:textbox>
                </v:rect>
                <v:rect id="矩形 14624" o:spid="_x0000_s1026" o:spt="1" style="position:absolute;left:4594657;top:3566160;height:660400;width:102599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BlUEk0&#10;IAIAAEoEAAAOAAAAAAAAAAEAIAAAACQBAABkcnMvZTJvRG9jLnhtbFBLBQYAAAAABgAGAFkBAAC2&#10;BQAAAAA=&#10;">
                  <v:fill on="t" focussize="0,0"/>
                  <v:stroke weight="2.25pt" color="#000000" joinstyle="miter"/>
                  <v:imagedata o:title=""/>
                  <o:lock v:ext="edit" aspectratio="f"/>
                  <v:textbox>
                    <w:txbxContent>
                      <w:p w14:paraId="2F029B57">
                        <w:pPr>
                          <w:jc w:val="center"/>
                          <w:rPr>
                            <w:rFonts w:hint="eastAsia" w:ascii="宋体" w:hAnsi="宋体" w:cs="Arial"/>
                          </w:rPr>
                        </w:pPr>
                        <w:r>
                          <w:rPr>
                            <w:rFonts w:hint="eastAsia" w:ascii="宋体" w:hAnsi="宋体" w:cs="Arial"/>
                          </w:rPr>
                          <w:t>原计划实施</w:t>
                        </w:r>
                      </w:p>
                      <w:p w14:paraId="6A3927A5">
                        <w:pPr>
                          <w:jc w:val="center"/>
                          <w:rPr>
                            <w:rFonts w:ascii="宋体" w:hAnsi="宋体"/>
                          </w:rPr>
                        </w:pPr>
                        <w:r>
                          <w:rPr>
                            <w:rFonts w:hint="eastAsia" w:ascii="宋体" w:hAnsi="宋体"/>
                          </w:rPr>
                          <w:t>（施工单位）</w:t>
                        </w:r>
                      </w:p>
                    </w:txbxContent>
                  </v:textbox>
                </v:rect>
                <v:shape id="自选图形 14625" o:spid="_x0000_s1026" o:spt="4" type="#_x0000_t4" style="position:absolute;left:2606369;top:3566160;height:528320;width:1641599;"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kKRPzXAAAABQEAAA8AAAAAAAAAAQAgAAAAIgAAAGRycy9kb3ducmV2LnhtbFBLAQIUABQA&#10;AAAIAIdO4kBKnSxbKgIAAFMEAAAOAAAAAAAAAAEAIAAAACYBAABkcnMvZTJvRG9jLnhtbFBLBQYA&#10;AAAABgAGAFkBAADCBQAAAAA=&#10;">
                  <v:fill on="t" focussize="0,0"/>
                  <v:stroke weight="2.25pt" color="#000000" joinstyle="miter"/>
                  <v:imagedata o:title=""/>
                  <o:lock v:ext="edit" aspectratio="f"/>
                  <v:textbox>
                    <w:txbxContent>
                      <w:p w14:paraId="56C4D098">
                        <w:pPr>
                          <w:jc w:val="center"/>
                          <w:rPr>
                            <w:rFonts w:ascii="宋体" w:hAnsi="宋体"/>
                          </w:rPr>
                        </w:pPr>
                        <w:r>
                          <w:rPr>
                            <w:rFonts w:hint="eastAsia" w:ascii="宋体" w:hAnsi="宋体"/>
                          </w:rPr>
                          <w:t>计划调整？</w:t>
                        </w:r>
                      </w:p>
                    </w:txbxContent>
                  </v:textbox>
                </v:shape>
                <v:rect id="矩形 14626" o:spid="_x0000_s1026" o:spt="1" style="position:absolute;left:0;top:1849120;height:660400;width:143474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dQ/3tUAAAAFAQAADwAA&#10;AAAAAAABACAAAAAiAAAAZHJzL2Rvd25yZXYueG1sUEsBAhQAFAAAAAgAh07iQBpNdpEZAgAARAQA&#10;AA4AAAAAAAAAAQAgAAAAJAEAAGRycy9lMm9Eb2MueG1sUEsFBgAAAAAGAAYAWQEAAK8FAAAAAA==&#10;">
                  <v:fill on="t" focussize="0,0"/>
                  <v:stroke weight="2.25pt" color="#000000" joinstyle="miter"/>
                  <v:imagedata o:title=""/>
                  <o:lock v:ext="edit" aspectratio="f"/>
                  <v:textbox>
                    <w:txbxContent>
                      <w:p w14:paraId="5BA0FA15">
                        <w:pPr>
                          <w:jc w:val="center"/>
                          <w:rPr>
                            <w:rFonts w:hint="eastAsia" w:ascii="宋体" w:hAnsi="宋体" w:cs="Arial"/>
                          </w:rPr>
                        </w:pPr>
                        <w:r>
                          <w:rPr>
                            <w:rFonts w:hint="eastAsia" w:ascii="宋体" w:hAnsi="宋体" w:cs="Arial"/>
                          </w:rPr>
                          <w:t>编制资金使用计划</w:t>
                        </w:r>
                      </w:p>
                      <w:p w14:paraId="2AFA37F7">
                        <w:pPr>
                          <w:jc w:val="center"/>
                          <w:rPr>
                            <w:rFonts w:ascii="宋体" w:hAnsi="宋体"/>
                          </w:rPr>
                        </w:pPr>
                        <w:r>
                          <w:rPr>
                            <w:rFonts w:hint="eastAsia" w:ascii="宋体" w:hAnsi="宋体"/>
                          </w:rPr>
                          <w:t>（建设单位）</w:t>
                        </w:r>
                      </w:p>
                    </w:txbxContent>
                  </v:textbox>
                </v:rect>
                <v:line id="直线 14627" o:spid="_x0000_s1026" o:spt="20" style="position:absolute;left:4252105;top:1188720;height:825;width:4120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teGkm/8BAADzAwAADgAAAAAAAAABACAAAAAiAQAAZHJzL2Uyb0Rv&#10;Yy54bWxQSwUGAAAAAAYABgBZAQAAkwUAAAAA&#10;">
                  <v:fill on="f" focussize="0,0"/>
                  <v:stroke weight="2.25pt" color="#000000" joinstyle="round" endarrow="block"/>
                  <v:imagedata o:title=""/>
                  <o:lock v:ext="edit" aspectratio="f"/>
                </v:line>
                <v:line id="直线 14628" o:spid="_x0000_s1026" o:spt="20" style="position:absolute;left:823281;top:6604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&#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BurHtNCAIAAPsDAAAOAAAAAAAAAAEAIAAAACQB&#10;AABkcnMvZTJvRG9jLnhtbFBLBQYAAAAABgAGAFkBAACeBQAAAAA=&#10;">
                  <v:fill on="f" focussize="0,0"/>
                  <v:stroke weight="2.25pt" color="#000000" joinstyle="round" endarrow="block"/>
                  <v:imagedata o:title=""/>
                  <o:lock v:ext="edit" aspectratio="f"/>
                </v:line>
                <v:line id="直线 14629" o:spid="_x0000_s1026" o:spt="20" style="position:absolute;left:3428823;top:250952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es4AuQICAAD0AwAADgAAAAAAAAABACAAAAAiAQAAZHJzL2Uy&#10;b0RvYy54bWxQSwUGAAAAAAYABgBZAQAAlgUAAAAA&#10;">
                  <v:fill on="f" focussize="0,0"/>
                  <v:stroke weight="2.25pt" color="#000000" joinstyle="round" endarrow="block"/>
                  <v:imagedata o:title=""/>
                  <o:lock v:ext="edit" aspectratio="f"/>
                </v:line>
                <v:line id="直线 14630" o:spid="_x0000_s1026" o:spt="20" style="position:absolute;left:5143235;top:158496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4ybEkAQIAAPQDAAAOAAAAAAAAAAEAIAAAACIBAABkcnMvZTJv&#10;RG9jLnhtbFBLBQYAAAAABgAGAFkBAACVBQAAAAA=&#10;">
                  <v:fill on="f" focussize="0,0"/>
                  <v:stroke weight="2.25pt" color="#000000" joinstyle="round" endarrow="block"/>
                  <v:imagedata o:title=""/>
                  <o:lock v:ext="edit" aspectratio="f"/>
                </v:line>
                <v:line id="直线 14631" o:spid="_x0000_s1026" o:spt="20" style="position:absolute;left:4046078;top:2113280;flip:x;height:825;width:343378;"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B1UPqcKAgAA/QMAAA4AAAAAAAAAAQAgAAAA&#10;JAEAAGRycy9lMm9Eb2MueG1sUEsFBgAAAAAGAAYAWQEAAKAFAAAAAA==&#10;">
                  <v:fill on="f" focussize="0,0"/>
                  <v:stroke weight="2.25pt" color="#000000" joinstyle="round" endarrow="block"/>
                  <v:imagedata o:title=""/>
                  <o:lock v:ext="edit" aspectratio="f"/>
                </v:line>
                <v:line id="直线 14632" o:spid="_x0000_s1026" o:spt="20" style="position:absolute;left:823281;top:3830320;flip:x;height:825;width:1851763;"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ixNZrUAAAABQEAAA8AAAAAAAAAAQAgAAAAIgAAAGRycy9kb3du&#10;cmV2LnhtbFBLAQIUABQAAAAIAIdO4kDcVRnqAwIAAPkDAAAOAAAAAAAAAAEAIAAAACMBAABkcnMv&#10;ZTJvRG9jLnhtbFBLBQYAAAAABgAGAFkBAACYBQAAAAA=&#10;">
                  <v:fill on="f" focussize="0,0"/>
                  <v:stroke weight="2.25pt" color="#000000" joinstyle="round"/>
                  <v:imagedata o:title=""/>
                  <o:lock v:ext="edit" aspectratio="f"/>
                </v:line>
                <v:line id="直线 14633" o:spid="_x0000_s1026" o:spt="20" style="position:absolute;left:2811569;top:1188720;height:825;width:4120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CUYb7sAAgAA8wMAAA4AAAAAAAAAAQAgAAAAIgEAAGRycy9lMm9E&#10;b2MueG1sUEsFBgAAAAAGAAYAWQEAAJQFAAAAAA==&#10;">
                  <v:fill on="f" focussize="0,0"/>
                  <v:stroke weight="2.25pt" color="#000000" joinstyle="round" endarrow="block"/>
                  <v:imagedata o:title=""/>
                  <o:lock v:ext="edit" aspectratio="f"/>
                </v:line>
                <v:line id="直线 14634" o:spid="_x0000_s1026" o:spt="20" style="position:absolute;left:823281;top:2509520;flip:y;height:132080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D6KlnyCwIAAP0DAAAOAAAAAAAAAAEAIAAA&#10;ACQBAABkcnMvZTJvRG9jLnhtbFBLBQYAAAAABgAGAFkBAAChBQAAAAA=&#10;">
                  <v:fill on="f" focussize="0,0"/>
                  <v:stroke weight="2.25pt" color="#000000" joinstyle="round" endarrow="block"/>
                  <v:imagedata o:title=""/>
                  <o:lock v:ext="edit" aspectratio="f"/>
                </v:line>
                <v:rect id="矩形 14635" o:spid="_x0000_s1026" o:spt="1" style="position:absolute;left:4663332;top:924560;height:660400;width:10971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P2Hw9Ef&#10;AgAASQQAAA4AAAAAAAAAAQAgAAAAJAEAAGRycy9lMm9Eb2MueG1sUEsFBgAAAAAGAAYAWQEAALUF&#10;AAAAAA==&#10;">
                  <v:fill on="t" focussize="0,0"/>
                  <v:stroke weight="2.25pt" color="#000000" joinstyle="miter"/>
                  <v:imagedata o:title=""/>
                  <o:lock v:ext="edit" aspectratio="f"/>
                  <v:textbox>
                    <w:txbxContent>
                      <w:p w14:paraId="31406573">
                        <w:pPr>
                          <w:jc w:val="center"/>
                          <w:rPr>
                            <w:rFonts w:hint="eastAsia" w:ascii="宋体" w:hAnsi="宋体" w:cs="Arial"/>
                          </w:rPr>
                        </w:pPr>
                        <w:r>
                          <w:rPr>
                            <w:rFonts w:hint="eastAsia" w:ascii="宋体" w:hAnsi="宋体" w:cs="Arial"/>
                          </w:rPr>
                          <w:t>组织分析原因</w:t>
                        </w:r>
                      </w:p>
                      <w:p w14:paraId="63222220">
                        <w:pPr>
                          <w:jc w:val="center"/>
                          <w:rPr>
                            <w:rFonts w:ascii="宋体" w:hAnsi="宋体"/>
                          </w:rPr>
                        </w:pPr>
                        <w:r>
                          <w:rPr>
                            <w:rFonts w:hint="eastAsia" w:ascii="宋体" w:hAnsi="宋体"/>
                          </w:rPr>
                          <w:t>（监理单位）</w:t>
                        </w:r>
                      </w:p>
                    </w:txbxContent>
                  </v:textbox>
                </v:rect>
                <v:rect id="矩形 14636" o:spid="_x0000_s1026" o:spt="1" style="position:absolute;left:1783087;top:924560;height:660400;width:1025172;"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H44UsB4C&#10;AABJBAAADgAAAAAAAAABACAAAAAkAQAAZHJzL2Uyb0RvYy54bWxQSwUGAAAAAAYABgBZAQAAtAUA&#10;AAAA&#10;">
                  <v:fill on="t" focussize="0,0"/>
                  <v:stroke weight="2.25pt" color="#000000" joinstyle="miter"/>
                  <v:imagedata o:title=""/>
                  <o:lock v:ext="edit" aspectratio="f"/>
                  <v:textbox>
                    <w:txbxContent>
                      <w:p w14:paraId="2318043A">
                        <w:pPr>
                          <w:jc w:val="center"/>
                          <w:rPr>
                            <w:rFonts w:hint="eastAsia" w:ascii="宋体" w:hAnsi="宋体" w:cs="Arial"/>
                          </w:rPr>
                        </w:pPr>
                        <w:r>
                          <w:rPr>
                            <w:rFonts w:hint="eastAsia" w:ascii="宋体" w:hAnsi="宋体" w:cs="Arial"/>
                          </w:rPr>
                          <w:t>比较分析</w:t>
                        </w:r>
                      </w:p>
                      <w:p w14:paraId="557A87CF">
                        <w:pPr>
                          <w:jc w:val="center"/>
                          <w:rPr>
                            <w:rFonts w:ascii="宋体" w:hAnsi="宋体"/>
                          </w:rPr>
                        </w:pPr>
                        <w:r>
                          <w:rPr>
                            <w:rFonts w:hint="eastAsia" w:ascii="宋体" w:hAnsi="宋体"/>
                          </w:rPr>
                          <w:t>（监理单位）</w:t>
                        </w:r>
                      </w:p>
                    </w:txbxContent>
                  </v:textbox>
                </v:rect>
                <v:line id="直线 14637" o:spid="_x0000_s1026" o:spt="20" style="position:absolute;left:3772202;top:264160;flip:y;height:660400;width:827;"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sTWa1AAAAAUBAAAPAAAAAAAAAAEAIAAAACIAAABkcnMvZG93&#10;bnJldi54bWxQSwECFAAUAAAACACHTuJAYVxg2QQCAAD4AwAADgAAAAAAAAABACAAAAAjAQAAZHJz&#10;L2Uyb0RvYy54bWxQSwUGAAAAAAYABgBZAQAAmQUAAAAA&#10;">
                  <v:fill on="f" focussize="0,0"/>
                  <v:stroke weight="2.25pt" color="#000000" joinstyle="round"/>
                  <v:imagedata o:title=""/>
                  <o:lock v:ext="edit" aspectratio="f"/>
                </v:line>
                <v:line id="直线 14638" o:spid="_x0000_s1026" o:spt="20" style="position:absolute;left:1440536;top:264160;flip:x;height:825;width:233166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&#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Cun4HYCAIAAP0DAAAOAAAAAAAAAAEAIAAAACQB&#10;AABkcnMvZTJvRG9jLnhtbFBLBQYAAAAABgAGAFkBAACeBQAAAAA=&#10;">
                  <v:fill on="f" focussize="0,0"/>
                  <v:stroke weight="2.25pt" color="#000000" joinstyle="round" endarrow="block"/>
                  <v:imagedata o:title=""/>
                  <o:lock v:ext="edit" aspectratio="f"/>
                </v:line>
                <v:shape id="自选图形 14639" o:spid="_x0000_s1026" o:spt="4" type="#_x0000_t4" style="position:absolute;left:4320781;top:1849120;height:528320;width:1643253;"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QpE/NcAAAAFAQAADwAAAAAAAAABACAAAAAiAAAAZHJzL2Rvd25yZXYueG1sUEsBAhQAFAAA&#10;AAgAh07iQEj0QqQpAgAAUwQAAA4AAAAAAAAAAQAgAAAAJgEAAGRycy9lMm9Eb2MueG1sUEsFBgAA&#10;AAAGAAYAWQEAAMEFAAAAAA==&#10;">
                  <v:fill on="t" focussize="0,0"/>
                  <v:stroke weight="2.25pt" color="#000000" joinstyle="miter"/>
                  <v:imagedata o:title=""/>
                  <o:lock v:ext="edit" aspectratio="f"/>
                  <v:textbox>
                    <w:txbxContent>
                      <w:p w14:paraId="1A726CF0">
                        <w:pPr>
                          <w:jc w:val="center"/>
                          <w:rPr>
                            <w:rFonts w:ascii="宋体" w:hAnsi="宋体"/>
                          </w:rPr>
                        </w:pPr>
                        <w:r>
                          <w:rPr>
                            <w:rFonts w:hint="eastAsia" w:ascii="宋体" w:hAnsi="宋体"/>
                          </w:rPr>
                          <w:t>施工责任？</w:t>
                        </w:r>
                      </w:p>
                    </w:txbxContent>
                  </v:textbox>
                </v:shape>
                <v:rect id="矩形 14640" o:spid="_x0000_s1026" o:spt="1" style="position:absolute;left:4594657;top:2641600;height:660400;width:10971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dQ/3tUAAAAFAQAA&#10;DwAAAAAAAAABACAAAAAiAAAAZHJzL2Rvd25yZXYueG1sUEsBAhQAFAAAAAgAh07iQHmW5bQcAgAA&#10;SgQAAA4AAAAAAAAAAQAgAAAAJAEAAGRycy9lMm9Eb2MueG1sUEsFBgAAAAAGAAYAWQEAALIFAAAA&#10;AA==&#10;">
                  <v:fill on="t" focussize="0,0"/>
                  <v:stroke weight="2.25pt" color="#000000" joinstyle="miter"/>
                  <v:imagedata o:title=""/>
                  <o:lock v:ext="edit" aspectratio="f"/>
                  <v:textbox>
                    <w:txbxContent>
                      <w:p w14:paraId="6164103B">
                        <w:pPr>
                          <w:jc w:val="center"/>
                          <w:rPr>
                            <w:rFonts w:hint="eastAsia" w:ascii="宋体" w:hAnsi="宋体" w:cs="Arial"/>
                          </w:rPr>
                        </w:pPr>
                        <w:r>
                          <w:rPr>
                            <w:rFonts w:hint="eastAsia" w:ascii="宋体" w:hAnsi="宋体" w:cs="Arial"/>
                          </w:rPr>
                          <w:t>组织协调</w:t>
                        </w:r>
                      </w:p>
                      <w:p w14:paraId="6697DBE7">
                        <w:pPr>
                          <w:jc w:val="center"/>
                          <w:rPr>
                            <w:rFonts w:ascii="宋体" w:hAnsi="宋体"/>
                          </w:rPr>
                        </w:pPr>
                        <w:r>
                          <w:rPr>
                            <w:rFonts w:hint="eastAsia" w:ascii="宋体" w:hAnsi="宋体"/>
                          </w:rPr>
                          <w:t>（监理单位）</w:t>
                        </w:r>
                      </w:p>
                    </w:txbxContent>
                  </v:textbox>
                </v:rect>
                <v:line id="直线 14641" o:spid="_x0000_s1026" o:spt="20" style="position:absolute;left:5143235;top:237744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AJaRffAQIAAPQDAAAOAAAAAAAAAAEAIAAAACIBAABkcnMvZTJv&#10;RG9jLnhtbFBLBQYAAAAABgAGAFkBAACVBQAAAAA=&#10;">
                  <v:fill on="f" focussize="0,0"/>
                  <v:stroke weight="2.25pt" color="#000000" joinstyle="round" endarrow="block"/>
                  <v:imagedata o:title=""/>
                  <o:lock v:ext="edit" aspectratio="f"/>
                </v:line>
                <v:line id="直线 14642" o:spid="_x0000_s1026" o:spt="20" style="position:absolute;left:2125639;top:3037840;flip:x;height:825;width:480730;"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HinahcKAgAA/QMAAA4AAAAAAAAAAQAgAAAA&#10;JAEAAGRycy9lMm9Eb2MueG1sUEsFBgAAAAAGAAYAWQEAAKAFAAAAAA==&#10;">
                  <v:fill on="f" focussize="0,0"/>
                  <v:stroke weight="2.25pt" color="#000000" joinstyle="round" endarrow="block"/>
                  <v:imagedata o:title=""/>
                  <o:lock v:ext="edit" aspectratio="f"/>
                </v:line>
                <v:shape id="自选图形 14643" o:spid="_x0000_s1026" o:spt="4" type="#_x0000_t4" style="position:absolute;left:2606369;top:2773680;height:528320;width:1640771;"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kKRPzXAAAABQEAAA8AAAAAAAAAAQAgAAAAIgAAAGRycy9kb3ducmV2LnhtbFBLAQIU&#10;ABQAAAAIAIdO4kDECp00LQIAAFMEAAAOAAAAAAAAAAEAIAAAACYBAABkcnMvZTJvRG9jLnhtbFBL&#10;BQYAAAAABgAGAFkBAADFBQAAAAA=&#10;">
                  <v:fill on="t" focussize="0,0"/>
                  <v:stroke weight="2.25pt" color="#000000" joinstyle="miter"/>
                  <v:imagedata o:title=""/>
                  <o:lock v:ext="edit" aspectratio="f"/>
                  <v:textbox>
                    <w:txbxContent>
                      <w:p w14:paraId="002B40D4">
                        <w:pPr>
                          <w:jc w:val="center"/>
                          <w:rPr>
                            <w:rFonts w:ascii="宋体" w:hAnsi="宋体"/>
                          </w:rPr>
                        </w:pPr>
                        <w:r>
                          <w:rPr>
                            <w:rFonts w:hint="eastAsia" w:ascii="宋体" w:hAnsi="宋体"/>
                          </w:rPr>
                          <w:t>目标调整？</w:t>
                        </w:r>
                      </w:p>
                    </w:txbxContent>
                  </v:textbox>
                </v:shape>
                <v:rect id="矩形 14644" o:spid="_x0000_s1026" o:spt="1" style="position:absolute;left:1028481;top:2773680;height:660400;width:1096330;"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JP2iSIf&#10;AgAASgQAAA4AAAAAAAAAAQAgAAAAJAEAAGRycy9lMm9Eb2MueG1sUEsFBgAAAAAGAAYAWQEAALUF&#10;AAAAAA==&#10;">
                  <v:fill on="t" focussize="0,0"/>
                  <v:stroke weight="2.25pt" color="#000000" joinstyle="miter"/>
                  <v:imagedata o:title=""/>
                  <o:lock v:ext="edit" aspectratio="f"/>
                  <v:textbox>
                    <w:txbxContent>
                      <w:p w14:paraId="33E6570F">
                        <w:pPr>
                          <w:jc w:val="center"/>
                          <w:rPr>
                            <w:rFonts w:hint="eastAsia" w:ascii="宋体" w:hAnsi="宋体" w:cs="Arial"/>
                          </w:rPr>
                        </w:pPr>
                        <w:r>
                          <w:rPr>
                            <w:rFonts w:hint="eastAsia" w:ascii="宋体" w:hAnsi="宋体" w:cs="Arial"/>
                          </w:rPr>
                          <w:t>目标论证</w:t>
                        </w:r>
                      </w:p>
                      <w:p w14:paraId="5D9B9106">
                        <w:pPr>
                          <w:jc w:val="center"/>
                          <w:rPr>
                            <w:rFonts w:ascii="宋体" w:hAnsi="宋体"/>
                          </w:rPr>
                        </w:pPr>
                        <w:r>
                          <w:rPr>
                            <w:rFonts w:hint="eastAsia" w:ascii="宋体" w:hAnsi="宋体"/>
                          </w:rPr>
                          <w:t>（相关单位）</w:t>
                        </w:r>
                      </w:p>
                    </w:txbxContent>
                  </v:textbox>
                </v:rect>
                <v:line id="直线 14645" o:spid="_x0000_s1026" o:spt="20" style="position:absolute;left:823281;top:158496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b8G4RAQIAAPIDAAAOAAAAAAAAAAEAIAAAACIBAABkcnMvZTJv&#10;RG9jLnhtbFBLBQYAAAAABgAGAFkBAACVBQAAAAA=&#10;">
                  <v:fill on="f" focussize="0,0"/>
                  <v:stroke weight="2.25pt" color="#000000" joinstyle="round" endarrow="block"/>
                  <v:imagedata o:title=""/>
                  <o:lock v:ext="edit" aspectratio="f"/>
                </v:line>
                <v:line id="直线 14646" o:spid="_x0000_s1026" o:spt="20" style="position:absolute;left:3428823;top:330200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qG6BpQICAAD0AwAADgAAAAAAAAABACAAAAAiAQAAZHJzL2Uy&#10;b0RvYy54bWxQSwUGAAAAAAYABgBZAQAAlgUAAAAA&#10;">
                  <v:fill on="f" focussize="0,0"/>
                  <v:stroke weight="2.25pt" color="#000000" joinstyle="round" endarrow="block"/>
                  <v:imagedata o:title=""/>
                  <o:lock v:ext="edit" aspectratio="f"/>
                </v:line>
                <v:line id="直线 14647" o:spid="_x0000_s1026" o:spt="20" style="position:absolute;left:1714411;top:2113280;flip:y;height:660400;width:0;"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YsTWa1AAAAAUBAAAPAAAAAAAAAAEAIAAAACIAAABkcnMvZG93bnJl&#10;di54bWxQSwECFAAUAAAACACHTuJAtfGf0AECAAD3AwAADgAAAAAAAAABACAAAAAjAQAAZHJzL2Uy&#10;b0RvYy54bWxQSwUGAAAAAAYABgBZAQAAlgUAAAAA&#10;">
                  <v:fill on="f" focussize="0,0"/>
                  <v:stroke weight="2.25pt" color="#000000" joinstyle="round"/>
                  <v:imagedata o:title=""/>
                  <o:lock v:ext="edit" aspectratio="f"/>
                </v:line>
                <v:line id="直线 14648" o:spid="_x0000_s1026" o:spt="20" style="position:absolute;left:1440536;top:2113280;flip:x;height:0;width:273875;"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&#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wpIr3VAAAABQEAAA8AAAAAAAAAAQAgAAAAIgAAAGRy&#10;cy9kb3ducmV2LnhtbFBLAQIUABQAAAAIAIdO4kC1l1NqCAIAAPsDAAAOAAAAAAAAAAEAIAAAACQB&#10;AABkcnMvZTJvRG9jLnhtbFBLBQYAAAAABgAGAFkBAACeBQAAAAA=&#10;">
                  <v:fill on="f" focussize="0,0"/>
                  <v:stroke weight="2.25pt" color="#000000" joinstyle="round" endarrow="block"/>
                  <v:imagedata o:title=""/>
                  <o:lock v:ext="edit" aspectratio="f"/>
                </v:line>
                <v:line id="直线 14649" o:spid="_x0000_s1026" o:spt="20" style="position:absolute;left:4183429;top:3830320;height:825;width:4112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DnLvH/AQIAAPMDAAAOAAAAAAAAAAEAIAAAACIBAABkcnMvZTJv&#10;RG9jLnhtbFBLBQYAAAAABgAGAFkBAACVBQAAAAA=&#10;">
                  <v:fill on="f" focussize="0,0"/>
                  <v:stroke weight="2.25pt" color="#000000" joinstyle="round" endarrow="block"/>
                  <v:imagedata o:title=""/>
                  <o:lock v:ext="edit" aspectratio="f"/>
                </v:line>
                <v:line id="直线 14650" o:spid="_x0000_s1026" o:spt="20" style="position:absolute;left:4183429;top:3037840;flip:x;height:0;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CkivdUAAAAFAQAADwAAAAAAAAABACAAAAAiAAAAZHJz&#10;L2Rvd25yZXYueG1sUEsBAhQAFAAAAAgAh07iQCkpvvUHAgAA+wMAAA4AAAAAAAAAAQAgAAAAJAEA&#10;AGRycy9lMm9Eb2MueG1sUEsFBgAAAAAGAAYAWQEAAJ0FAAAAAA==&#10;">
                  <v:fill on="f" focussize="0,0"/>
                  <v:stroke weight="2.25pt" color="#000000" joinstyle="round" endarrow="block"/>
                  <v:imagedata o:title=""/>
                  <o:lock v:ext="edit" aspectratio="f"/>
                </v:line>
                <w10:wrap type="none"/>
                <w10:anchorlock/>
              </v:group>
            </w:pict>
          </mc:Fallback>
        </mc:AlternateContent>
      </w:r>
    </w:p>
    <w:p w14:paraId="71C4BE21">
      <w:pPr>
        <w:rPr>
          <w:rFonts w:hint="eastAsia" w:cs="Arial"/>
          <w:b/>
          <w:bCs/>
        </w:rPr>
      </w:pPr>
      <w:r>
        <w:rPr>
          <w:rFonts w:cs="Arial"/>
          <w:bCs/>
        </w:rPr>
        <w:t>0</w:t>
      </w:r>
      <w:r>
        <w:rPr>
          <w:rFonts w:hint="eastAsia" w:cs="Arial"/>
          <w:bCs/>
        </w:rPr>
        <w:t>3、检查方法：收集造价目标实际值。</w:t>
      </w:r>
    </w:p>
    <w:p w14:paraId="772441B9">
      <w:pPr>
        <w:rPr>
          <w:rFonts w:hint="eastAsia" w:cs="Arial"/>
          <w:bCs/>
        </w:rPr>
      </w:pPr>
      <w:r>
        <w:rPr>
          <w:rFonts w:cs="Arial"/>
          <w:bCs/>
        </w:rPr>
        <w:t>0</w:t>
      </w:r>
      <w:r>
        <w:rPr>
          <w:rFonts w:hint="eastAsia" w:cs="Arial"/>
          <w:bCs/>
        </w:rPr>
        <w:t>4、检查内容：合同造价计划值与实际值比较</w:t>
      </w:r>
    </w:p>
    <w:p w14:paraId="0E18CD61">
      <w:pPr>
        <w:rPr>
          <w:rFonts w:hint="eastAsia" w:cs="Arial"/>
          <w:bCs/>
        </w:rPr>
      </w:pPr>
      <w:r>
        <w:rPr>
          <w:rFonts w:cs="Arial"/>
          <w:bCs/>
        </w:rPr>
        <w:t>0</w:t>
      </w:r>
      <w:r>
        <w:rPr>
          <w:rFonts w:hint="eastAsia" w:cs="Arial"/>
          <w:bCs/>
        </w:rPr>
        <w:t>5、比较分析</w:t>
      </w:r>
    </w:p>
    <w:p w14:paraId="4DEC8FC5">
      <w:pPr>
        <w:rPr>
          <w:rFonts w:hint="eastAsia" w:cs="Arial"/>
          <w:bCs/>
        </w:rPr>
      </w:pPr>
      <w:r>
        <w:rPr>
          <w:rFonts w:hint="eastAsia" w:cs="Arial"/>
          <w:bCs/>
        </w:rPr>
        <w:t>（1）工作内容：合同造价计划值与实际值比较（是否存在偏差）</w:t>
      </w:r>
    </w:p>
    <w:p w14:paraId="6ED4983D">
      <w:pPr>
        <w:rPr>
          <w:rFonts w:hint="eastAsia" w:cs="Arial"/>
          <w:bCs/>
        </w:rPr>
      </w:pPr>
      <w:r>
        <w:rPr>
          <w:rFonts w:hint="eastAsia" w:cs="Arial"/>
          <w:bCs/>
        </w:rPr>
        <w:t>（2）工作方法：赢得值法、进度偏差、投资绩效指数、进度绩效指数</w:t>
      </w:r>
    </w:p>
    <w:p w14:paraId="0CE29128">
      <w:pPr>
        <w:rPr>
          <w:rFonts w:hint="eastAsia" w:cs="Arial"/>
          <w:bCs/>
        </w:rPr>
      </w:pPr>
      <w:r>
        <w:rPr>
          <w:rFonts w:hint="eastAsia" w:cs="Arial"/>
          <w:bCs/>
        </w:rPr>
        <w:t>（3）偏差分析：偏差原因与预测</w:t>
      </w:r>
    </w:p>
    <w:p w14:paraId="50336A48">
      <w:pPr>
        <w:rPr>
          <w:rFonts w:hint="eastAsia" w:hAnsi="宋体" w:cs="Arial"/>
          <w:bCs/>
        </w:rPr>
      </w:pPr>
      <w:r>
        <w:rPr>
          <w:rFonts w:hint="eastAsia" w:hAnsi="宋体" w:cs="Arial"/>
          <w:bCs/>
        </w:rPr>
        <w:t>①合同造价</w:t>
      </w:r>
      <w:r>
        <w:rPr>
          <w:rFonts w:hAnsi="宋体" w:cs="Arial"/>
          <w:bCs/>
        </w:rPr>
        <w:t>偏差产生的原因</w:t>
      </w:r>
    </w:p>
    <w:p w14:paraId="59DBE293">
      <w:pPr>
        <w:rPr>
          <w:rFonts w:hint="eastAsia" w:hAnsi="宋体" w:cs="Arial"/>
          <w:bCs/>
        </w:rPr>
      </w:pPr>
      <w:r>
        <w:rPr>
          <w:rFonts w:hint="eastAsia" w:hAnsi="宋体" w:cs="Arial"/>
          <w:bCs/>
        </w:rPr>
        <w:t>②合同造价</w:t>
      </w:r>
      <w:r>
        <w:rPr>
          <w:rFonts w:hAnsi="宋体" w:cs="Arial"/>
          <w:bCs/>
        </w:rPr>
        <w:t>偏差对后续</w:t>
      </w:r>
      <w:r>
        <w:rPr>
          <w:rFonts w:hint="eastAsia" w:hAnsi="宋体" w:cs="Arial"/>
          <w:bCs/>
        </w:rPr>
        <w:t>业主资金使用计划</w:t>
      </w:r>
      <w:r>
        <w:rPr>
          <w:rFonts w:hAnsi="宋体" w:cs="Arial"/>
          <w:bCs/>
        </w:rPr>
        <w:t>和总</w:t>
      </w:r>
      <w:r>
        <w:rPr>
          <w:rFonts w:hint="eastAsia" w:hAnsi="宋体" w:cs="Arial"/>
          <w:bCs/>
        </w:rPr>
        <w:t>投资</w:t>
      </w:r>
      <w:r>
        <w:rPr>
          <w:rFonts w:hAnsi="宋体" w:cs="Arial"/>
          <w:bCs/>
        </w:rPr>
        <w:t>影响。</w:t>
      </w:r>
    </w:p>
    <w:p w14:paraId="26A90C1D">
      <w:pPr>
        <w:rPr>
          <w:rFonts w:hint="eastAsia" w:hAnsi="宋体" w:cs="Arial"/>
          <w:bCs/>
        </w:rPr>
      </w:pPr>
      <w:r>
        <w:rPr>
          <w:rFonts w:hint="eastAsia" w:hAnsi="宋体" w:cs="Arial"/>
          <w:bCs/>
        </w:rPr>
        <w:t>③确定调整资金使用计划，并采取措施。</w:t>
      </w:r>
    </w:p>
    <w:p w14:paraId="514838CC">
      <w:pPr>
        <w:rPr>
          <w:rFonts w:hint="eastAsia" w:eastAsia="黑体" w:cs="Arial"/>
          <w:b/>
          <w:bCs/>
          <w:sz w:val="30"/>
          <w:szCs w:val="30"/>
        </w:rPr>
      </w:pPr>
    </w:p>
    <w:p w14:paraId="60874AD3">
      <w:pPr>
        <w:rPr>
          <w:rFonts w:hint="eastAsia" w:eastAsia="黑体" w:cs="Arial"/>
          <w:b/>
          <w:bCs/>
          <w:sz w:val="30"/>
          <w:szCs w:val="30"/>
        </w:rPr>
      </w:pPr>
    </w:p>
    <w:p w14:paraId="128B92D5">
      <w:pPr>
        <w:rPr>
          <w:rFonts w:hint="eastAsia" w:eastAsia="黑体" w:cs="Arial"/>
          <w:b/>
          <w:bCs/>
          <w:sz w:val="30"/>
          <w:szCs w:val="30"/>
        </w:rPr>
      </w:pPr>
    </w:p>
    <w:p w14:paraId="4DFFA52C">
      <w:pPr>
        <w:jc w:val="center"/>
        <w:outlineLvl w:val="0"/>
        <w:rPr>
          <w:rFonts w:hint="eastAsia" w:eastAsia="黑体" w:cs="Arial"/>
          <w:b/>
          <w:bCs/>
          <w:sz w:val="32"/>
        </w:rPr>
      </w:pPr>
      <w:r>
        <w:rPr>
          <w:rFonts w:hint="eastAsia" w:eastAsia="黑体" w:cs="Arial"/>
          <w:b/>
          <w:bCs/>
          <w:sz w:val="32"/>
        </w:rPr>
        <w:t>8</w:t>
      </w:r>
      <w:r>
        <w:rPr>
          <w:rFonts w:eastAsia="黑体" w:cs="Arial"/>
          <w:b/>
          <w:bCs/>
          <w:sz w:val="32"/>
        </w:rPr>
        <w:t xml:space="preserve">. </w:t>
      </w:r>
      <w:r>
        <w:rPr>
          <w:rFonts w:hint="eastAsia" w:hAnsi="黑体" w:eastAsia="黑体" w:cs="Arial"/>
          <w:b/>
          <w:bCs/>
          <w:sz w:val="32"/>
        </w:rPr>
        <w:t>进度</w:t>
      </w:r>
      <w:r>
        <w:rPr>
          <w:rFonts w:hAnsi="黑体" w:eastAsia="黑体" w:cs="Arial"/>
          <w:b/>
          <w:bCs/>
          <w:sz w:val="32"/>
        </w:rPr>
        <w:t>控制</w:t>
      </w:r>
    </w:p>
    <w:p w14:paraId="34D4F3F8">
      <w:pPr>
        <w:rPr>
          <w:rFonts w:eastAsia="黑体" w:cs="Arial"/>
          <w:b/>
          <w:bCs/>
          <w:sz w:val="30"/>
          <w:szCs w:val="30"/>
        </w:rPr>
      </w:pPr>
      <w:r>
        <w:rPr>
          <w:rFonts w:hint="eastAsia" w:eastAsia="黑体" w:cs="Arial"/>
          <w:b/>
          <w:bCs/>
          <w:sz w:val="30"/>
          <w:szCs w:val="30"/>
        </w:rPr>
        <w:t>8</w:t>
      </w:r>
      <w:r>
        <w:rPr>
          <w:rFonts w:eastAsia="黑体" w:cs="Arial"/>
          <w:b/>
          <w:bCs/>
          <w:sz w:val="30"/>
          <w:szCs w:val="30"/>
        </w:rPr>
        <w:t>.1</w:t>
      </w:r>
      <w:r>
        <w:rPr>
          <w:rFonts w:hint="eastAsia" w:hAnsi="黑体" w:eastAsia="黑体" w:cs="Arial"/>
          <w:b/>
          <w:bCs/>
          <w:sz w:val="30"/>
          <w:szCs w:val="30"/>
        </w:rPr>
        <w:t>进度</w:t>
      </w:r>
      <w:r>
        <w:rPr>
          <w:rFonts w:hAnsi="黑体" w:eastAsia="黑体" w:cs="Arial"/>
          <w:b/>
          <w:bCs/>
          <w:sz w:val="30"/>
          <w:szCs w:val="30"/>
        </w:rPr>
        <w:t>控制目标</w:t>
      </w:r>
    </w:p>
    <w:p w14:paraId="67037F5C">
      <w:pPr>
        <w:rPr>
          <w:rFonts w:hint="eastAsia" w:hAnsi="黑体" w:eastAsia="黑体" w:cs="Arial"/>
          <w:b/>
          <w:sz w:val="28"/>
          <w:szCs w:val="28"/>
        </w:rPr>
      </w:pPr>
      <w:r>
        <w:rPr>
          <w:rFonts w:hint="eastAsia" w:eastAsia="黑体" w:cs="Arial"/>
          <w:b/>
          <w:sz w:val="28"/>
          <w:szCs w:val="28"/>
        </w:rPr>
        <w:t>8</w:t>
      </w:r>
      <w:r>
        <w:rPr>
          <w:rFonts w:eastAsia="黑体" w:cs="Arial"/>
          <w:b/>
          <w:sz w:val="28"/>
          <w:szCs w:val="28"/>
        </w:rPr>
        <w:t>.1.1</w:t>
      </w:r>
      <w:r>
        <w:rPr>
          <w:rFonts w:hint="eastAsia" w:hAnsi="黑体" w:eastAsia="黑体" w:cs="Arial"/>
          <w:b/>
          <w:sz w:val="28"/>
          <w:szCs w:val="28"/>
        </w:rPr>
        <w:t>目标分解</w:t>
      </w:r>
    </w:p>
    <w:p w14:paraId="35D544AF">
      <w:pPr>
        <w:rPr>
          <w:rFonts w:hint="eastAsia" w:cs="Arial"/>
          <w:b/>
          <w:bCs/>
        </w:rPr>
      </w:pPr>
      <w:r>
        <w:rPr>
          <w:rFonts w:hint="eastAsia" w:cs="Arial"/>
          <w:b/>
        </w:rPr>
        <w:t>8</w:t>
      </w:r>
      <w:r>
        <w:rPr>
          <w:rFonts w:cs="Arial"/>
          <w:b/>
        </w:rPr>
        <w:t>.</w:t>
      </w:r>
      <w:r>
        <w:rPr>
          <w:rFonts w:hint="eastAsia" w:cs="Arial"/>
          <w:b/>
        </w:rPr>
        <w:t>1</w:t>
      </w:r>
      <w:r>
        <w:rPr>
          <w:rFonts w:cs="Arial"/>
          <w:b/>
        </w:rPr>
        <w:t>..</w:t>
      </w:r>
      <w:r>
        <w:rPr>
          <w:rFonts w:hint="eastAsia" w:cs="Arial"/>
          <w:b/>
        </w:rPr>
        <w:t>1</w:t>
      </w:r>
      <w:r>
        <w:rPr>
          <w:rFonts w:cs="Arial"/>
          <w:b/>
        </w:rPr>
        <w:t>.</w:t>
      </w:r>
      <w:r>
        <w:rPr>
          <w:rFonts w:cs="Arial"/>
          <w:b/>
          <w:bCs/>
        </w:rPr>
        <w:t>1</w:t>
      </w:r>
      <w:r>
        <w:rPr>
          <w:rFonts w:hint="eastAsia" w:cs="Arial"/>
          <w:b/>
          <w:bCs/>
        </w:rPr>
        <w:t>分解目标</w:t>
      </w:r>
    </w:p>
    <w:p w14:paraId="189FB415">
      <w:pPr>
        <w:rPr>
          <w:rFonts w:cs="Arial"/>
          <w:b/>
          <w:sz w:val="28"/>
          <w:szCs w:val="28"/>
        </w:rPr>
      </w:pPr>
      <w:r>
        <w:rPr>
          <w:rFonts w:hint="eastAsia" w:ascii="宋体" w:hAnsi="宋体" w:cs="Arial"/>
        </w:rPr>
        <w:t xml:space="preserve">  </w:t>
      </w:r>
      <w:r>
        <w:rPr>
          <w:rFonts w:cs="Arial"/>
        </w:rPr>
        <w:t xml:space="preserve">   </w:t>
      </w:r>
      <w:r>
        <w:rPr>
          <w:rFonts w:hAnsi="宋体" w:cs="Arial"/>
        </w:rPr>
        <w:t>按期完成施工节点</w:t>
      </w:r>
      <w:r>
        <w:rPr>
          <w:rFonts w:cs="Arial"/>
        </w:rPr>
        <w:t xml:space="preserve">, </w:t>
      </w:r>
      <w:r>
        <w:rPr>
          <w:rFonts w:hAnsi="宋体" w:cs="Arial"/>
        </w:rPr>
        <w:t>确保在总工期（</w:t>
      </w:r>
      <w:r>
        <w:rPr>
          <w:rFonts w:cs="Arial"/>
        </w:rPr>
        <w:t>900</w:t>
      </w:r>
      <w:r>
        <w:rPr>
          <w:rFonts w:hAnsi="宋体" w:cs="Arial"/>
        </w:rPr>
        <w:t>天）内完成。</w:t>
      </w:r>
    </w:p>
    <w:p w14:paraId="348C366A">
      <w:pPr>
        <w:rPr>
          <w:rFonts w:hint="eastAsia" w:eastAsia="黑体" w:cs="Arial"/>
          <w:b/>
        </w:rPr>
      </w:pPr>
      <w:r>
        <w:rPr>
          <w:rFonts w:eastAsia="黑体" w:cs="Arial"/>
          <w:b/>
        </w:rPr>
        <mc:AlternateContent>
          <mc:Choice Requires="wpg">
            <w:drawing>
              <wp:inline distT="0" distB="0" distL="114300" distR="114300">
                <wp:extent cx="5554980" cy="7000240"/>
                <wp:effectExtent l="6350" t="6350" r="26670" b="29210"/>
                <wp:docPr id="575" name="组合 1503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5554980" cy="7000240"/>
                          <a:chOff x="1626" y="4466"/>
                          <a:chExt cx="9359" cy="21237"/>
                        </a:xfrm>
                      </wpg:grpSpPr>
                      <wps:wsp>
                        <wps:cNvPr id="503" name="图片 15040"/>
                        <wps:cNvSpPr>
                          <a:spLocks noChangeAspect="1" noTextEdit="1"/>
                        </wps:cNvSpPr>
                        <wps:spPr>
                          <a:xfrm>
                            <a:off x="1626" y="4466"/>
                            <a:ext cx="9359" cy="21237"/>
                          </a:xfrm>
                          <a:prstGeom prst="rect">
                            <a:avLst/>
                          </a:prstGeom>
                          <a:noFill/>
                          <a:ln>
                            <a:noFill/>
                          </a:ln>
                        </wps:spPr>
                        <wps:bodyPr wrap="square" upright="1"/>
                      </wps:wsp>
                      <wps:wsp>
                        <wps:cNvPr id="504" name="_s17721"/>
                        <wps:cNvCnPr>
                          <a:stCxn id="574" idx="1"/>
                          <a:endCxn id="560" idx="2"/>
                        </wps:cNvCnPr>
                        <wps:spPr>
                          <a:xfrm rot="10800000">
                            <a:off x="7027" y="14905"/>
                            <a:ext cx="359" cy="1802"/>
                          </a:xfrm>
                          <a:prstGeom prst="bentConnector2">
                            <a:avLst/>
                          </a:prstGeom>
                          <a:ln w="28575" cap="flat" cmpd="sng">
                            <a:solidFill>
                              <a:srgbClr val="000000"/>
                            </a:solidFill>
                            <a:prstDash val="solid"/>
                            <a:miter/>
                            <a:headEnd type="none" w="med" len="med"/>
                            <a:tailEnd type="none" w="med" len="med"/>
                          </a:ln>
                        </wps:spPr>
                        <wps:bodyPr/>
                      </wps:wsp>
                      <wps:wsp>
                        <wps:cNvPr id="505" name="_s17719"/>
                        <wps:cNvCnPr>
                          <a:stCxn id="573" idx="1"/>
                          <a:endCxn id="540" idx="2"/>
                        </wps:cNvCnPr>
                        <wps:spPr>
                          <a:xfrm rot="10800000">
                            <a:off x="2707" y="6265"/>
                            <a:ext cx="359" cy="6121"/>
                          </a:xfrm>
                          <a:prstGeom prst="bentConnector2">
                            <a:avLst/>
                          </a:prstGeom>
                          <a:ln w="28575" cap="flat" cmpd="sng">
                            <a:solidFill>
                              <a:srgbClr val="000000"/>
                            </a:solidFill>
                            <a:prstDash val="solid"/>
                            <a:miter/>
                            <a:headEnd type="none" w="med" len="med"/>
                            <a:tailEnd type="none" w="med" len="med"/>
                          </a:ln>
                        </wps:spPr>
                        <wps:bodyPr/>
                      </wps:wsp>
                      <wps:wsp>
                        <wps:cNvPr id="506" name="_s17089"/>
                        <wps:cNvCnPr>
                          <a:stCxn id="572" idx="1"/>
                          <a:endCxn id="560" idx="2"/>
                        </wps:cNvCnPr>
                        <wps:spPr>
                          <a:xfrm rot="10800000">
                            <a:off x="7027" y="14905"/>
                            <a:ext cx="359" cy="3961"/>
                          </a:xfrm>
                          <a:prstGeom prst="bentConnector2">
                            <a:avLst/>
                          </a:prstGeom>
                          <a:ln w="28575" cap="flat" cmpd="sng">
                            <a:solidFill>
                              <a:srgbClr val="000000"/>
                            </a:solidFill>
                            <a:prstDash val="solid"/>
                            <a:miter/>
                            <a:headEnd type="none" w="med" len="med"/>
                            <a:tailEnd type="none" w="med" len="med"/>
                          </a:ln>
                        </wps:spPr>
                        <wps:bodyPr/>
                      </wps:wsp>
                      <wps:wsp>
                        <wps:cNvPr id="507" name="_s17090"/>
                        <wps:cNvCnPr>
                          <a:stCxn id="571" idx="1"/>
                          <a:endCxn id="563" idx="2"/>
                        </wps:cNvCnPr>
                        <wps:spPr>
                          <a:xfrm rot="10800000">
                            <a:off x="7027" y="20305"/>
                            <a:ext cx="359" cy="1799"/>
                          </a:xfrm>
                          <a:prstGeom prst="bentConnector2">
                            <a:avLst/>
                          </a:prstGeom>
                          <a:ln w="28575" cap="flat" cmpd="sng">
                            <a:solidFill>
                              <a:srgbClr val="000000"/>
                            </a:solidFill>
                            <a:prstDash val="solid"/>
                            <a:miter/>
                            <a:headEnd type="none" w="med" len="med"/>
                            <a:tailEnd type="none" w="med" len="med"/>
                          </a:ln>
                        </wps:spPr>
                        <wps:bodyPr/>
                      </wps:wsp>
                      <wps:wsp>
                        <wps:cNvPr id="508" name="_s17091"/>
                        <wps:cNvCnPr>
                          <a:stCxn id="570" idx="1"/>
                          <a:endCxn id="563" idx="2"/>
                        </wps:cNvCnPr>
                        <wps:spPr>
                          <a:xfrm rot="10800000">
                            <a:off x="7027" y="20305"/>
                            <a:ext cx="359" cy="721"/>
                          </a:xfrm>
                          <a:prstGeom prst="bentConnector2">
                            <a:avLst/>
                          </a:prstGeom>
                          <a:ln w="28575" cap="flat" cmpd="sng">
                            <a:solidFill>
                              <a:srgbClr val="000000"/>
                            </a:solidFill>
                            <a:prstDash val="solid"/>
                            <a:miter/>
                            <a:headEnd type="none" w="med" len="med"/>
                            <a:tailEnd type="none" w="med" len="med"/>
                          </a:ln>
                        </wps:spPr>
                        <wps:bodyPr/>
                      </wps:wsp>
                      <wps:wsp>
                        <wps:cNvPr id="509" name="_s17092"/>
                        <wps:cNvCnPr>
                          <a:stCxn id="569" idx="1"/>
                          <a:endCxn id="541" idx="2"/>
                        </wps:cNvCnPr>
                        <wps:spPr>
                          <a:xfrm rot="10800000">
                            <a:off x="5587" y="6265"/>
                            <a:ext cx="359" cy="19080"/>
                          </a:xfrm>
                          <a:prstGeom prst="bentConnector2">
                            <a:avLst/>
                          </a:prstGeom>
                          <a:ln w="28575" cap="flat" cmpd="sng">
                            <a:solidFill>
                              <a:srgbClr val="000000"/>
                            </a:solidFill>
                            <a:prstDash val="solid"/>
                            <a:miter/>
                            <a:headEnd type="none" w="med" len="med"/>
                            <a:tailEnd type="none" w="med" len="med"/>
                          </a:ln>
                        </wps:spPr>
                        <wps:bodyPr/>
                      </wps:wsp>
                      <wps:wsp>
                        <wps:cNvPr id="510" name="_s17093"/>
                        <wps:cNvCnPr>
                          <a:stCxn id="568" idx="1"/>
                          <a:endCxn id="555" idx="2"/>
                        </wps:cNvCnPr>
                        <wps:spPr>
                          <a:xfrm rot="10800000">
                            <a:off x="7027" y="8427"/>
                            <a:ext cx="359" cy="5039"/>
                          </a:xfrm>
                          <a:prstGeom prst="bentConnector2">
                            <a:avLst/>
                          </a:prstGeom>
                          <a:ln w="28575" cap="flat" cmpd="sng">
                            <a:solidFill>
                              <a:srgbClr val="000000"/>
                            </a:solidFill>
                            <a:prstDash val="solid"/>
                            <a:miter/>
                            <a:headEnd type="none" w="med" len="med"/>
                            <a:tailEnd type="none" w="med" len="med"/>
                          </a:ln>
                        </wps:spPr>
                        <wps:bodyPr/>
                      </wps:wsp>
                      <wps:wsp>
                        <wps:cNvPr id="511" name="_s17094"/>
                        <wps:cNvCnPr>
                          <a:stCxn id="567" idx="1"/>
                          <a:endCxn id="542" idx="2"/>
                        </wps:cNvCnPr>
                        <wps:spPr>
                          <a:xfrm rot="10800000">
                            <a:off x="8467" y="6265"/>
                            <a:ext cx="359" cy="1802"/>
                          </a:xfrm>
                          <a:prstGeom prst="bentConnector2">
                            <a:avLst/>
                          </a:prstGeom>
                          <a:ln w="28575" cap="flat" cmpd="sng">
                            <a:solidFill>
                              <a:srgbClr val="000000"/>
                            </a:solidFill>
                            <a:prstDash val="solid"/>
                            <a:miter/>
                            <a:headEnd type="none" w="med" len="med"/>
                            <a:tailEnd type="none" w="med" len="med"/>
                          </a:ln>
                        </wps:spPr>
                        <wps:bodyPr/>
                      </wps:wsp>
                      <wps:wsp>
                        <wps:cNvPr id="512" name="_s17095"/>
                        <wps:cNvCnPr>
                          <a:stCxn id="566" idx="1"/>
                          <a:endCxn id="542" idx="2"/>
                        </wps:cNvCnPr>
                        <wps:spPr>
                          <a:xfrm rot="10800000">
                            <a:off x="8467" y="6265"/>
                            <a:ext cx="359" cy="721"/>
                          </a:xfrm>
                          <a:prstGeom prst="bentConnector2">
                            <a:avLst/>
                          </a:prstGeom>
                          <a:ln w="28575" cap="flat" cmpd="sng">
                            <a:solidFill>
                              <a:srgbClr val="000000"/>
                            </a:solidFill>
                            <a:prstDash val="solid"/>
                            <a:miter/>
                            <a:headEnd type="none" w="med" len="med"/>
                            <a:tailEnd type="none" w="med" len="med"/>
                          </a:ln>
                        </wps:spPr>
                        <wps:bodyPr/>
                      </wps:wsp>
                      <wps:wsp>
                        <wps:cNvPr id="513" name="_s17096"/>
                        <wps:cNvCnPr>
                          <a:stCxn id="565" idx="1"/>
                          <a:endCxn id="541" idx="2"/>
                        </wps:cNvCnPr>
                        <wps:spPr>
                          <a:xfrm rot="10800000">
                            <a:off x="5587" y="6265"/>
                            <a:ext cx="359" cy="17999"/>
                          </a:xfrm>
                          <a:prstGeom prst="bentConnector2">
                            <a:avLst/>
                          </a:prstGeom>
                          <a:ln w="28575" cap="flat" cmpd="sng">
                            <a:solidFill>
                              <a:srgbClr val="000000"/>
                            </a:solidFill>
                            <a:prstDash val="solid"/>
                            <a:miter/>
                            <a:headEnd type="none" w="med" len="med"/>
                            <a:tailEnd type="none" w="med" len="med"/>
                          </a:ln>
                        </wps:spPr>
                        <wps:bodyPr/>
                      </wps:wsp>
                      <wps:wsp>
                        <wps:cNvPr id="514" name="_s17097"/>
                        <wps:cNvCnPr>
                          <a:stCxn id="564" idx="1"/>
                          <a:endCxn id="541" idx="2"/>
                        </wps:cNvCnPr>
                        <wps:spPr>
                          <a:xfrm rot="10800000">
                            <a:off x="5587" y="6265"/>
                            <a:ext cx="359" cy="16920"/>
                          </a:xfrm>
                          <a:prstGeom prst="bentConnector2">
                            <a:avLst/>
                          </a:prstGeom>
                          <a:ln w="28575" cap="flat" cmpd="sng">
                            <a:solidFill>
                              <a:srgbClr val="000000"/>
                            </a:solidFill>
                            <a:prstDash val="solid"/>
                            <a:miter/>
                            <a:headEnd type="none" w="med" len="med"/>
                            <a:tailEnd type="none" w="med" len="med"/>
                          </a:ln>
                        </wps:spPr>
                        <wps:bodyPr/>
                      </wps:wsp>
                      <wps:wsp>
                        <wps:cNvPr id="515" name="_s17098"/>
                        <wps:cNvCnPr>
                          <a:stCxn id="563" idx="1"/>
                          <a:endCxn id="541" idx="2"/>
                        </wps:cNvCnPr>
                        <wps:spPr>
                          <a:xfrm rot="10800000">
                            <a:off x="5587" y="6265"/>
                            <a:ext cx="359" cy="13682"/>
                          </a:xfrm>
                          <a:prstGeom prst="bentConnector2">
                            <a:avLst/>
                          </a:prstGeom>
                          <a:ln w="28575" cap="flat" cmpd="sng">
                            <a:solidFill>
                              <a:srgbClr val="000000"/>
                            </a:solidFill>
                            <a:prstDash val="solid"/>
                            <a:miter/>
                            <a:headEnd type="none" w="med" len="med"/>
                            <a:tailEnd type="none" w="med" len="med"/>
                          </a:ln>
                        </wps:spPr>
                        <wps:bodyPr/>
                      </wps:wsp>
                      <wps:wsp>
                        <wps:cNvPr id="516" name="_s17099"/>
                        <wps:cNvCnPr>
                          <a:stCxn id="562" idx="1"/>
                          <a:endCxn id="560" idx="2"/>
                        </wps:cNvCnPr>
                        <wps:spPr>
                          <a:xfrm rot="10800000">
                            <a:off x="7027" y="14905"/>
                            <a:ext cx="359" cy="2880"/>
                          </a:xfrm>
                          <a:prstGeom prst="bentConnector2">
                            <a:avLst/>
                          </a:prstGeom>
                          <a:ln w="28575" cap="flat" cmpd="sng">
                            <a:solidFill>
                              <a:srgbClr val="000000"/>
                            </a:solidFill>
                            <a:prstDash val="solid"/>
                            <a:miter/>
                            <a:headEnd type="none" w="med" len="med"/>
                            <a:tailEnd type="none" w="med" len="med"/>
                          </a:ln>
                        </wps:spPr>
                        <wps:bodyPr/>
                      </wps:wsp>
                      <wps:wsp>
                        <wps:cNvPr id="517" name="_s17100"/>
                        <wps:cNvCnPr>
                          <a:stCxn id="561" idx="1"/>
                          <a:endCxn id="560" idx="2"/>
                        </wps:cNvCnPr>
                        <wps:spPr>
                          <a:xfrm rot="10800000">
                            <a:off x="7027" y="14905"/>
                            <a:ext cx="359" cy="721"/>
                          </a:xfrm>
                          <a:prstGeom prst="bentConnector2">
                            <a:avLst/>
                          </a:prstGeom>
                          <a:ln w="28575" cap="flat" cmpd="sng">
                            <a:solidFill>
                              <a:srgbClr val="000000"/>
                            </a:solidFill>
                            <a:prstDash val="solid"/>
                            <a:miter/>
                            <a:headEnd type="none" w="med" len="med"/>
                            <a:tailEnd type="none" w="med" len="med"/>
                          </a:ln>
                        </wps:spPr>
                        <wps:bodyPr/>
                      </wps:wsp>
                      <wps:wsp>
                        <wps:cNvPr id="518" name="_s17101"/>
                        <wps:cNvCnPr>
                          <a:stCxn id="560" idx="1"/>
                          <a:endCxn id="541" idx="2"/>
                        </wps:cNvCnPr>
                        <wps:spPr>
                          <a:xfrm rot="10800000">
                            <a:off x="5587" y="6265"/>
                            <a:ext cx="359" cy="8282"/>
                          </a:xfrm>
                          <a:prstGeom prst="bentConnector2">
                            <a:avLst/>
                          </a:prstGeom>
                          <a:ln w="28575" cap="flat" cmpd="sng">
                            <a:solidFill>
                              <a:srgbClr val="000000"/>
                            </a:solidFill>
                            <a:prstDash val="solid"/>
                            <a:miter/>
                            <a:headEnd type="none" w="med" len="med"/>
                            <a:tailEnd type="none" w="med" len="med"/>
                          </a:ln>
                        </wps:spPr>
                        <wps:bodyPr/>
                      </wps:wsp>
                      <wps:wsp>
                        <wps:cNvPr id="519" name="_s17102"/>
                        <wps:cNvCnPr>
                          <a:stCxn id="559" idx="1"/>
                          <a:endCxn id="555" idx="2"/>
                        </wps:cNvCnPr>
                        <wps:spPr>
                          <a:xfrm rot="10800000">
                            <a:off x="7027" y="8427"/>
                            <a:ext cx="359" cy="3959"/>
                          </a:xfrm>
                          <a:prstGeom prst="bentConnector2">
                            <a:avLst/>
                          </a:prstGeom>
                          <a:ln w="28575" cap="flat" cmpd="sng">
                            <a:solidFill>
                              <a:srgbClr val="000000"/>
                            </a:solidFill>
                            <a:prstDash val="solid"/>
                            <a:miter/>
                            <a:headEnd type="none" w="med" len="med"/>
                            <a:tailEnd type="none" w="med" len="med"/>
                          </a:ln>
                        </wps:spPr>
                        <wps:bodyPr/>
                      </wps:wsp>
                      <wps:wsp>
                        <wps:cNvPr id="520" name="_s17103"/>
                        <wps:cNvCnPr>
                          <a:stCxn id="558" idx="1"/>
                          <a:endCxn id="555" idx="2"/>
                        </wps:cNvCnPr>
                        <wps:spPr>
                          <a:xfrm rot="10800000">
                            <a:off x="7027" y="8427"/>
                            <a:ext cx="359" cy="2880"/>
                          </a:xfrm>
                          <a:prstGeom prst="bentConnector2">
                            <a:avLst/>
                          </a:prstGeom>
                          <a:ln w="28575" cap="flat" cmpd="sng">
                            <a:solidFill>
                              <a:srgbClr val="000000"/>
                            </a:solidFill>
                            <a:prstDash val="solid"/>
                            <a:miter/>
                            <a:headEnd type="none" w="med" len="med"/>
                            <a:tailEnd type="none" w="med" len="med"/>
                          </a:ln>
                        </wps:spPr>
                        <wps:bodyPr/>
                      </wps:wsp>
                      <wps:wsp>
                        <wps:cNvPr id="521" name="_s17104"/>
                        <wps:cNvCnPr>
                          <a:stCxn id="557" idx="1"/>
                          <a:endCxn id="555" idx="2"/>
                        </wps:cNvCnPr>
                        <wps:spPr>
                          <a:xfrm rot="10800000">
                            <a:off x="7027" y="8427"/>
                            <a:ext cx="359" cy="1799"/>
                          </a:xfrm>
                          <a:prstGeom prst="bentConnector2">
                            <a:avLst/>
                          </a:prstGeom>
                          <a:ln w="28575" cap="flat" cmpd="sng">
                            <a:solidFill>
                              <a:srgbClr val="000000"/>
                            </a:solidFill>
                            <a:prstDash val="solid"/>
                            <a:miter/>
                            <a:headEnd type="none" w="med" len="med"/>
                            <a:tailEnd type="none" w="med" len="med"/>
                          </a:ln>
                        </wps:spPr>
                        <wps:bodyPr/>
                      </wps:wsp>
                      <wps:wsp>
                        <wps:cNvPr id="522" name="_s17105"/>
                        <wps:cNvCnPr>
                          <a:stCxn id="556" idx="1"/>
                          <a:endCxn id="555" idx="2"/>
                        </wps:cNvCnPr>
                        <wps:spPr>
                          <a:xfrm rot="10800000">
                            <a:off x="7027" y="8427"/>
                            <a:ext cx="359" cy="718"/>
                          </a:xfrm>
                          <a:prstGeom prst="bentConnector2">
                            <a:avLst/>
                          </a:prstGeom>
                          <a:ln w="28575" cap="flat" cmpd="sng">
                            <a:solidFill>
                              <a:srgbClr val="000000"/>
                            </a:solidFill>
                            <a:prstDash val="solid"/>
                            <a:miter/>
                            <a:headEnd type="none" w="med" len="med"/>
                            <a:tailEnd type="none" w="med" len="med"/>
                          </a:ln>
                        </wps:spPr>
                        <wps:bodyPr/>
                      </wps:wsp>
                      <wps:wsp>
                        <wps:cNvPr id="523" name="_s17106"/>
                        <wps:cNvCnPr>
                          <a:stCxn id="555" idx="1"/>
                          <a:endCxn id="541" idx="2"/>
                        </wps:cNvCnPr>
                        <wps:spPr>
                          <a:xfrm rot="10800000">
                            <a:off x="5587" y="6265"/>
                            <a:ext cx="359" cy="1802"/>
                          </a:xfrm>
                          <a:prstGeom prst="bentConnector2">
                            <a:avLst/>
                          </a:prstGeom>
                          <a:ln w="28575" cap="flat" cmpd="sng">
                            <a:solidFill>
                              <a:srgbClr val="000000"/>
                            </a:solidFill>
                            <a:prstDash val="solid"/>
                            <a:miter/>
                            <a:headEnd type="none" w="med" len="med"/>
                            <a:tailEnd type="none" w="med" len="med"/>
                          </a:ln>
                        </wps:spPr>
                        <wps:bodyPr/>
                      </wps:wsp>
                      <wps:wsp>
                        <wps:cNvPr id="524" name="_s17107"/>
                        <wps:cNvCnPr>
                          <a:stCxn id="554" idx="1"/>
                          <a:endCxn id="541" idx="2"/>
                        </wps:cNvCnPr>
                        <wps:spPr>
                          <a:xfrm rot="10800000">
                            <a:off x="5587" y="6265"/>
                            <a:ext cx="359" cy="721"/>
                          </a:xfrm>
                          <a:prstGeom prst="bentConnector2">
                            <a:avLst/>
                          </a:prstGeom>
                          <a:ln w="28575" cap="flat" cmpd="sng">
                            <a:solidFill>
                              <a:srgbClr val="000000"/>
                            </a:solidFill>
                            <a:prstDash val="solid"/>
                            <a:miter/>
                            <a:headEnd type="none" w="med" len="med"/>
                            <a:tailEnd type="none" w="med" len="med"/>
                          </a:ln>
                        </wps:spPr>
                        <wps:bodyPr/>
                      </wps:wsp>
                      <wps:wsp>
                        <wps:cNvPr id="525" name="_s17108"/>
                        <wps:cNvCnPr>
                          <a:stCxn id="553" idx="1"/>
                          <a:endCxn id="540" idx="2"/>
                        </wps:cNvCnPr>
                        <wps:spPr>
                          <a:xfrm rot="10800000">
                            <a:off x="2707" y="6265"/>
                            <a:ext cx="359" cy="12601"/>
                          </a:xfrm>
                          <a:prstGeom prst="bentConnector2">
                            <a:avLst/>
                          </a:prstGeom>
                          <a:ln w="28575" cap="flat" cmpd="sng">
                            <a:solidFill>
                              <a:srgbClr val="000000"/>
                            </a:solidFill>
                            <a:prstDash val="solid"/>
                            <a:miter/>
                            <a:headEnd type="none" w="med" len="med"/>
                            <a:tailEnd type="none" w="med" len="med"/>
                          </a:ln>
                        </wps:spPr>
                        <wps:bodyPr/>
                      </wps:wsp>
                      <wps:wsp>
                        <wps:cNvPr id="526" name="_s17109"/>
                        <wps:cNvCnPr>
                          <a:stCxn id="552" idx="1"/>
                          <a:endCxn id="540" idx="2"/>
                        </wps:cNvCnPr>
                        <wps:spPr>
                          <a:xfrm rot="10800000">
                            <a:off x="2707" y="6265"/>
                            <a:ext cx="359" cy="11520"/>
                          </a:xfrm>
                          <a:prstGeom prst="bentConnector2">
                            <a:avLst/>
                          </a:prstGeom>
                          <a:ln w="28575" cap="flat" cmpd="sng">
                            <a:solidFill>
                              <a:srgbClr val="000000"/>
                            </a:solidFill>
                            <a:prstDash val="solid"/>
                            <a:miter/>
                            <a:headEnd type="none" w="med" len="med"/>
                            <a:tailEnd type="none" w="med" len="med"/>
                          </a:ln>
                        </wps:spPr>
                        <wps:bodyPr/>
                      </wps:wsp>
                      <wps:wsp>
                        <wps:cNvPr id="527" name="_s17110"/>
                        <wps:cNvCnPr>
                          <a:stCxn id="551" idx="1"/>
                          <a:endCxn id="540" idx="2"/>
                        </wps:cNvCnPr>
                        <wps:spPr>
                          <a:xfrm rot="10800000">
                            <a:off x="2707" y="6265"/>
                            <a:ext cx="359" cy="10442"/>
                          </a:xfrm>
                          <a:prstGeom prst="bentConnector2">
                            <a:avLst/>
                          </a:prstGeom>
                          <a:ln w="28575" cap="flat" cmpd="sng">
                            <a:solidFill>
                              <a:srgbClr val="000000"/>
                            </a:solidFill>
                            <a:prstDash val="solid"/>
                            <a:miter/>
                            <a:headEnd type="none" w="med" len="med"/>
                            <a:tailEnd type="none" w="med" len="med"/>
                          </a:ln>
                        </wps:spPr>
                        <wps:bodyPr/>
                      </wps:wsp>
                      <wps:wsp>
                        <wps:cNvPr id="528" name="_s17111"/>
                        <wps:cNvCnPr>
                          <a:stCxn id="550" idx="1"/>
                          <a:endCxn id="540" idx="2"/>
                        </wps:cNvCnPr>
                        <wps:spPr>
                          <a:xfrm rot="10800000">
                            <a:off x="2707" y="6265"/>
                            <a:ext cx="359" cy="9361"/>
                          </a:xfrm>
                          <a:prstGeom prst="bentConnector2">
                            <a:avLst/>
                          </a:prstGeom>
                          <a:ln w="28575" cap="flat" cmpd="sng">
                            <a:solidFill>
                              <a:srgbClr val="000000"/>
                            </a:solidFill>
                            <a:prstDash val="solid"/>
                            <a:miter/>
                            <a:headEnd type="none" w="med" len="med"/>
                            <a:tailEnd type="none" w="med" len="med"/>
                          </a:ln>
                        </wps:spPr>
                        <wps:bodyPr/>
                      </wps:wsp>
                      <wps:wsp>
                        <wps:cNvPr id="529" name="_s17112"/>
                        <wps:cNvCnPr>
                          <a:stCxn id="549" idx="1"/>
                          <a:endCxn id="540" idx="2"/>
                        </wps:cNvCnPr>
                        <wps:spPr>
                          <a:xfrm rot="10800000">
                            <a:off x="2707" y="6265"/>
                            <a:ext cx="359" cy="8282"/>
                          </a:xfrm>
                          <a:prstGeom prst="bentConnector2">
                            <a:avLst/>
                          </a:prstGeom>
                          <a:ln w="28575" cap="flat" cmpd="sng">
                            <a:solidFill>
                              <a:srgbClr val="000000"/>
                            </a:solidFill>
                            <a:prstDash val="solid"/>
                            <a:miter/>
                            <a:headEnd type="none" w="med" len="med"/>
                            <a:tailEnd type="none" w="med" len="med"/>
                          </a:ln>
                        </wps:spPr>
                        <wps:bodyPr/>
                      </wps:wsp>
                      <wps:wsp>
                        <wps:cNvPr id="530" name="_s17113"/>
                        <wps:cNvCnPr>
                          <a:stCxn id="548" idx="1"/>
                          <a:endCxn id="540" idx="2"/>
                        </wps:cNvCnPr>
                        <wps:spPr>
                          <a:xfrm rot="10800000">
                            <a:off x="2707" y="6265"/>
                            <a:ext cx="359" cy="7201"/>
                          </a:xfrm>
                          <a:prstGeom prst="bentConnector2">
                            <a:avLst/>
                          </a:prstGeom>
                          <a:ln w="28575" cap="flat" cmpd="sng">
                            <a:solidFill>
                              <a:srgbClr val="000000"/>
                            </a:solidFill>
                            <a:prstDash val="solid"/>
                            <a:miter/>
                            <a:headEnd type="none" w="med" len="med"/>
                            <a:tailEnd type="none" w="med" len="med"/>
                          </a:ln>
                        </wps:spPr>
                        <wps:bodyPr/>
                      </wps:wsp>
                      <wps:wsp>
                        <wps:cNvPr id="531" name="_s17114"/>
                        <wps:cNvCnPr>
                          <a:stCxn id="547" idx="1"/>
                          <a:endCxn id="540" idx="2"/>
                        </wps:cNvCnPr>
                        <wps:spPr>
                          <a:xfrm rot="10800000">
                            <a:off x="2707" y="6265"/>
                            <a:ext cx="359" cy="5042"/>
                          </a:xfrm>
                          <a:prstGeom prst="bentConnector2">
                            <a:avLst/>
                          </a:prstGeom>
                          <a:ln w="28575" cap="flat" cmpd="sng">
                            <a:solidFill>
                              <a:srgbClr val="000000"/>
                            </a:solidFill>
                            <a:prstDash val="solid"/>
                            <a:miter/>
                            <a:headEnd type="none" w="med" len="med"/>
                            <a:tailEnd type="none" w="med" len="med"/>
                          </a:ln>
                        </wps:spPr>
                        <wps:bodyPr/>
                      </wps:wsp>
                      <wps:wsp>
                        <wps:cNvPr id="532" name="_s17115"/>
                        <wps:cNvCnPr>
                          <a:stCxn id="546" idx="1"/>
                          <a:endCxn id="540" idx="2"/>
                        </wps:cNvCnPr>
                        <wps:spPr>
                          <a:xfrm rot="10800000">
                            <a:off x="2707" y="6265"/>
                            <a:ext cx="359" cy="3961"/>
                          </a:xfrm>
                          <a:prstGeom prst="bentConnector2">
                            <a:avLst/>
                          </a:prstGeom>
                          <a:ln w="28575" cap="flat" cmpd="sng">
                            <a:solidFill>
                              <a:srgbClr val="000000"/>
                            </a:solidFill>
                            <a:prstDash val="solid"/>
                            <a:miter/>
                            <a:headEnd type="none" w="med" len="med"/>
                            <a:tailEnd type="none" w="med" len="med"/>
                          </a:ln>
                        </wps:spPr>
                        <wps:bodyPr/>
                      </wps:wsp>
                      <wps:wsp>
                        <wps:cNvPr id="533" name="_s17116"/>
                        <wps:cNvCnPr>
                          <a:stCxn id="545" idx="1"/>
                          <a:endCxn id="540" idx="2"/>
                        </wps:cNvCnPr>
                        <wps:spPr>
                          <a:xfrm rot="10800000">
                            <a:off x="2707" y="6265"/>
                            <a:ext cx="359" cy="2880"/>
                          </a:xfrm>
                          <a:prstGeom prst="bentConnector2">
                            <a:avLst/>
                          </a:prstGeom>
                          <a:ln w="28575" cap="flat" cmpd="sng">
                            <a:solidFill>
                              <a:srgbClr val="000000"/>
                            </a:solidFill>
                            <a:prstDash val="solid"/>
                            <a:miter/>
                            <a:headEnd type="none" w="med" len="med"/>
                            <a:tailEnd type="none" w="med" len="med"/>
                          </a:ln>
                        </wps:spPr>
                        <wps:bodyPr/>
                      </wps:wsp>
                      <wps:wsp>
                        <wps:cNvPr id="534" name="_s17117"/>
                        <wps:cNvCnPr>
                          <a:stCxn id="544" idx="1"/>
                          <a:endCxn id="540" idx="2"/>
                        </wps:cNvCnPr>
                        <wps:spPr>
                          <a:xfrm rot="10800000">
                            <a:off x="2707" y="6265"/>
                            <a:ext cx="359" cy="1802"/>
                          </a:xfrm>
                          <a:prstGeom prst="bentConnector2">
                            <a:avLst/>
                          </a:prstGeom>
                          <a:ln w="28575" cap="flat" cmpd="sng">
                            <a:solidFill>
                              <a:srgbClr val="000000"/>
                            </a:solidFill>
                            <a:prstDash val="solid"/>
                            <a:miter/>
                            <a:headEnd type="none" w="med" len="med"/>
                            <a:tailEnd type="none" w="med" len="med"/>
                          </a:ln>
                        </wps:spPr>
                        <wps:bodyPr/>
                      </wps:wsp>
                      <wps:wsp>
                        <wps:cNvPr id="535" name="_s17118"/>
                        <wps:cNvCnPr>
                          <a:stCxn id="543" idx="1"/>
                          <a:endCxn id="540" idx="2"/>
                        </wps:cNvCnPr>
                        <wps:spPr>
                          <a:xfrm rot="10800000">
                            <a:off x="2707" y="6265"/>
                            <a:ext cx="359" cy="721"/>
                          </a:xfrm>
                          <a:prstGeom prst="bentConnector2">
                            <a:avLst/>
                          </a:prstGeom>
                          <a:ln w="28575" cap="flat" cmpd="sng">
                            <a:solidFill>
                              <a:srgbClr val="000000"/>
                            </a:solidFill>
                            <a:prstDash val="solid"/>
                            <a:miter/>
                            <a:headEnd type="none" w="med" len="med"/>
                            <a:tailEnd type="none" w="med" len="med"/>
                          </a:ln>
                        </wps:spPr>
                        <wps:bodyPr/>
                      </wps:wsp>
                      <wps:wsp>
                        <wps:cNvPr id="536" name="_s17119"/>
                        <wps:cNvCnPr>
                          <a:stCxn id="542" idx="0"/>
                          <a:endCxn id="539" idx="2"/>
                        </wps:cNvCnPr>
                        <wps:spPr>
                          <a:xfrm rot="5400000" flipH="1">
                            <a:off x="6846" y="3926"/>
                            <a:ext cx="361" cy="2880"/>
                          </a:xfrm>
                          <a:prstGeom prst="bentConnector3">
                            <a:avLst>
                              <a:gd name="adj1" fmla="val 49731"/>
                            </a:avLst>
                          </a:prstGeom>
                          <a:ln w="28575" cap="flat" cmpd="sng">
                            <a:solidFill>
                              <a:srgbClr val="000000"/>
                            </a:solidFill>
                            <a:prstDash val="solid"/>
                            <a:miter/>
                            <a:headEnd type="none" w="med" len="med"/>
                            <a:tailEnd type="none" w="med" len="med"/>
                          </a:ln>
                        </wps:spPr>
                        <wps:bodyPr/>
                      </wps:wsp>
                      <wps:wsp>
                        <wps:cNvPr id="537" name="_s17120"/>
                        <wps:cNvCnPr>
                          <a:stCxn id="541" idx="0"/>
                          <a:endCxn id="539" idx="2"/>
                        </wps:cNvCnPr>
                        <wps:spPr>
                          <a:xfrm rot="-5400000">
                            <a:off x="5407" y="5366"/>
                            <a:ext cx="361" cy="1"/>
                          </a:xfrm>
                          <a:prstGeom prst="straightConnector1">
                            <a:avLst/>
                          </a:prstGeom>
                          <a:ln w="28575" cap="flat" cmpd="sng">
                            <a:solidFill>
                              <a:srgbClr val="000000"/>
                            </a:solidFill>
                            <a:prstDash val="solid"/>
                            <a:headEnd type="none" w="med" len="med"/>
                            <a:tailEnd type="none" w="med" len="med"/>
                          </a:ln>
                        </wps:spPr>
                        <wps:bodyPr/>
                      </wps:wsp>
                      <wps:wsp>
                        <wps:cNvPr id="538" name="_s17121"/>
                        <wps:cNvCnPr>
                          <a:stCxn id="540" idx="0"/>
                          <a:endCxn id="539" idx="2"/>
                        </wps:cNvCnPr>
                        <wps:spPr>
                          <a:xfrm rot="-5400000">
                            <a:off x="3966" y="3926"/>
                            <a:ext cx="361" cy="2880"/>
                          </a:xfrm>
                          <a:prstGeom prst="bentConnector3">
                            <a:avLst>
                              <a:gd name="adj1" fmla="val 49731"/>
                            </a:avLst>
                          </a:prstGeom>
                          <a:ln w="28575" cap="flat" cmpd="sng">
                            <a:solidFill>
                              <a:srgbClr val="000000"/>
                            </a:solidFill>
                            <a:prstDash val="solid"/>
                            <a:miter/>
                            <a:headEnd type="none" w="med" len="med"/>
                            <a:tailEnd type="none" w="med" len="med"/>
                          </a:ln>
                        </wps:spPr>
                        <wps:bodyPr/>
                      </wps:wsp>
                      <wps:wsp>
                        <wps:cNvPr id="539" name="_s17122"/>
                        <wps:cNvSpPr/>
                        <wps:spPr>
                          <a:xfrm>
                            <a:off x="4506" y="446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D268113">
                              <w:pPr>
                                <w:jc w:val="center"/>
                                <w:rPr>
                                  <w:rFonts w:ascii="宋体" w:hAnsi="宋体"/>
                                  <w:b/>
                                </w:rPr>
                              </w:pPr>
                              <w:r>
                                <w:rPr>
                                  <w:rFonts w:hint="eastAsia" w:ascii="宋体" w:hAnsi="宋体"/>
                                  <w:b/>
                                </w:rPr>
                                <w:t>总工期</w:t>
                              </w:r>
                            </w:p>
                          </w:txbxContent>
                        </wps:txbx>
                        <wps:bodyPr wrap="square" lIns="0" tIns="0" rIns="0" bIns="0" anchor="ctr" anchorCtr="0" upright="1"/>
                      </wps:wsp>
                      <wps:wsp>
                        <wps:cNvPr id="540" name="_s17123"/>
                        <wps:cNvSpPr/>
                        <wps:spPr>
                          <a:xfrm>
                            <a:off x="1626" y="554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F9E8DDA">
                              <w:pPr>
                                <w:jc w:val="center"/>
                                <w:rPr>
                                  <w:rFonts w:cs="Arial"/>
                                  <w:b/>
                                </w:rPr>
                              </w:pPr>
                              <w:r>
                                <w:rPr>
                                  <w:rFonts w:hAnsi="宋体" w:cs="Arial"/>
                                  <w:b/>
                                </w:rPr>
                                <w:t>施工图设计周期</w:t>
                              </w:r>
                            </w:p>
                          </w:txbxContent>
                        </wps:txbx>
                        <wps:bodyPr wrap="square" lIns="0" tIns="0" rIns="0" bIns="0" anchor="ctr" anchorCtr="0" upright="1"/>
                      </wps:wsp>
                      <wps:wsp>
                        <wps:cNvPr id="541" name="_s17124"/>
                        <wps:cNvSpPr/>
                        <wps:spPr>
                          <a:xfrm>
                            <a:off x="4506" y="554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B41ABE4">
                              <w:pPr>
                                <w:jc w:val="center"/>
                                <w:rPr>
                                  <w:rFonts w:cs="Arial"/>
                                  <w:b/>
                                </w:rPr>
                              </w:pPr>
                              <w:r>
                                <w:rPr>
                                  <w:rFonts w:hAnsi="宋体" w:cs="Arial"/>
                                  <w:b/>
                                </w:rPr>
                                <w:t>施工周期</w:t>
                              </w:r>
                            </w:p>
                          </w:txbxContent>
                        </wps:txbx>
                        <wps:bodyPr wrap="square" lIns="0" tIns="0" rIns="0" bIns="0" anchor="ctr" anchorCtr="0" upright="1"/>
                      </wps:wsp>
                      <wps:wsp>
                        <wps:cNvPr id="542" name="_s17125"/>
                        <wps:cNvSpPr/>
                        <wps:spPr>
                          <a:xfrm>
                            <a:off x="7386" y="554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0D8192F">
                              <w:pPr>
                                <w:jc w:val="center"/>
                                <w:rPr>
                                  <w:rFonts w:ascii="宋体" w:hAnsi="宋体"/>
                                  <w:b/>
                                </w:rPr>
                              </w:pPr>
                              <w:r>
                                <w:rPr>
                                  <w:rFonts w:hint="eastAsia" w:ascii="宋体" w:hAnsi="宋体"/>
                                  <w:b/>
                                </w:rPr>
                                <w:t>采购周期</w:t>
                              </w:r>
                            </w:p>
                          </w:txbxContent>
                        </wps:txbx>
                        <wps:bodyPr wrap="square" lIns="0" tIns="0" rIns="0" bIns="0" anchor="ctr" anchorCtr="0" upright="1"/>
                      </wps:wsp>
                      <wps:wsp>
                        <wps:cNvPr id="543" name="_s17126"/>
                        <wps:cNvSpPr/>
                        <wps:spPr>
                          <a:xfrm>
                            <a:off x="3066" y="662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F7CA5D9">
                              <w:pPr>
                                <w:jc w:val="center"/>
                                <w:rPr>
                                  <w:rFonts w:cs="Arial"/>
                                  <w:b/>
                                </w:rPr>
                              </w:pPr>
                              <w:r>
                                <w:rPr>
                                  <w:rFonts w:hAnsi="宋体" w:cs="Arial"/>
                                  <w:b/>
                                </w:rPr>
                                <w:t>建筑设计</w:t>
                              </w:r>
                            </w:p>
                            <w:p w14:paraId="0EDDB10C"/>
                          </w:txbxContent>
                        </wps:txbx>
                        <wps:bodyPr wrap="square" lIns="0" tIns="0" rIns="0" bIns="0" anchor="ctr" anchorCtr="0" upright="1"/>
                      </wps:wsp>
                      <wps:wsp>
                        <wps:cNvPr id="544" name="_s17127"/>
                        <wps:cNvSpPr/>
                        <wps:spPr>
                          <a:xfrm>
                            <a:off x="3066" y="770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C3E2456">
                              <w:pPr>
                                <w:jc w:val="center"/>
                                <w:rPr>
                                  <w:rFonts w:ascii="宋体" w:hAnsi="宋体" w:cs="Arial"/>
                                  <w:b/>
                                </w:rPr>
                              </w:pPr>
                              <w:r>
                                <w:rPr>
                                  <w:rFonts w:ascii="宋体" w:hAnsi="宋体" w:cs="Arial"/>
                                  <w:b/>
                                </w:rPr>
                                <w:t>结构设计</w:t>
                              </w:r>
                            </w:p>
                            <w:p w14:paraId="351DF740"/>
                          </w:txbxContent>
                        </wps:txbx>
                        <wps:bodyPr wrap="square" lIns="0" tIns="0" rIns="0" bIns="0" anchor="ctr" anchorCtr="0" upright="1"/>
                      </wps:wsp>
                      <wps:wsp>
                        <wps:cNvPr id="545" name="_s17128"/>
                        <wps:cNvSpPr/>
                        <wps:spPr>
                          <a:xfrm>
                            <a:off x="3066" y="878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26C6BAD">
                              <w:pPr>
                                <w:jc w:val="center"/>
                                <w:rPr>
                                  <w:rFonts w:cs="Arial"/>
                                  <w:b/>
                                </w:rPr>
                              </w:pPr>
                              <w:r>
                                <w:rPr>
                                  <w:rFonts w:hAnsi="宋体" w:cs="Arial"/>
                                  <w:b/>
                                </w:rPr>
                                <w:t>人防设计</w:t>
                              </w:r>
                            </w:p>
                          </w:txbxContent>
                        </wps:txbx>
                        <wps:bodyPr wrap="square" lIns="0" tIns="0" rIns="0" bIns="0" anchor="ctr" anchorCtr="0" upright="1"/>
                      </wps:wsp>
                      <wps:wsp>
                        <wps:cNvPr id="546" name="_s17129"/>
                        <wps:cNvSpPr/>
                        <wps:spPr>
                          <a:xfrm>
                            <a:off x="3066" y="986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A1A542D">
                              <w:pPr>
                                <w:jc w:val="center"/>
                                <w:rPr>
                                  <w:rFonts w:cs="Arial"/>
                                  <w:b/>
                                </w:rPr>
                              </w:pPr>
                              <w:r>
                                <w:rPr>
                                  <w:rFonts w:hAnsi="宋体" w:cs="Arial"/>
                                  <w:b/>
                                </w:rPr>
                                <w:t>基坑</w:t>
                              </w:r>
                              <w:r>
                                <w:rPr>
                                  <w:rFonts w:hint="eastAsia" w:hAnsi="宋体" w:cs="Arial"/>
                                  <w:b/>
                                </w:rPr>
                                <w:t>围护</w:t>
                              </w:r>
                              <w:r>
                                <w:rPr>
                                  <w:rFonts w:hAnsi="宋体" w:cs="Arial"/>
                                  <w:b/>
                                </w:rPr>
                                <w:t>设计</w:t>
                              </w:r>
                            </w:p>
                            <w:p w14:paraId="200492D1"/>
                          </w:txbxContent>
                        </wps:txbx>
                        <wps:bodyPr wrap="square" lIns="0" tIns="0" rIns="0" bIns="0" anchor="ctr" anchorCtr="0" upright="1"/>
                      </wps:wsp>
                      <wps:wsp>
                        <wps:cNvPr id="547" name="_s17130"/>
                        <wps:cNvSpPr/>
                        <wps:spPr>
                          <a:xfrm>
                            <a:off x="3066" y="1094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2EBE65C">
                              <w:pPr>
                                <w:jc w:val="center"/>
                                <w:rPr>
                                  <w:rFonts w:cs="Arial"/>
                                  <w:b/>
                                </w:rPr>
                              </w:pPr>
                              <w:r>
                                <w:rPr>
                                  <w:rFonts w:hAnsi="宋体" w:cs="Arial"/>
                                  <w:b/>
                                </w:rPr>
                                <w:t>现浇结构设计</w:t>
                              </w:r>
                            </w:p>
                            <w:p w14:paraId="1313710D"/>
                          </w:txbxContent>
                        </wps:txbx>
                        <wps:bodyPr wrap="square" lIns="0" tIns="0" rIns="0" bIns="0" anchor="ctr" anchorCtr="0" upright="1"/>
                      </wps:wsp>
                      <wps:wsp>
                        <wps:cNvPr id="548" name="_s17131"/>
                        <wps:cNvSpPr/>
                        <wps:spPr>
                          <a:xfrm>
                            <a:off x="3066" y="1310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986D90D">
                              <w:pPr>
                                <w:jc w:val="center"/>
                                <w:rPr>
                                  <w:rFonts w:cs="Arial"/>
                                </w:rPr>
                              </w:pPr>
                              <w:r>
                                <w:rPr>
                                  <w:rFonts w:hAnsi="宋体" w:cs="Arial"/>
                                  <w:b/>
                                </w:rPr>
                                <w:t>通风设计</w:t>
                              </w:r>
                            </w:p>
                          </w:txbxContent>
                        </wps:txbx>
                        <wps:bodyPr wrap="square" lIns="0" tIns="0" rIns="0" bIns="0" anchor="ctr" anchorCtr="0" upright="1"/>
                      </wps:wsp>
                      <wps:wsp>
                        <wps:cNvPr id="549" name="_s17132"/>
                        <wps:cNvSpPr/>
                        <wps:spPr>
                          <a:xfrm>
                            <a:off x="3066" y="14186"/>
                            <a:ext cx="2159"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68A7BA7">
                              <w:pPr>
                                <w:jc w:val="center"/>
                                <w:rPr>
                                  <w:rFonts w:cs="Arial"/>
                                  <w:b/>
                                </w:rPr>
                              </w:pPr>
                              <w:r>
                                <w:rPr>
                                  <w:rFonts w:hAnsi="宋体" w:cs="Arial"/>
                                  <w:b/>
                                </w:rPr>
                                <w:t>给排水设计</w:t>
                              </w:r>
                            </w:p>
                          </w:txbxContent>
                        </wps:txbx>
                        <wps:bodyPr wrap="square" lIns="0" tIns="0" rIns="0" bIns="0" anchor="ctr" anchorCtr="0" upright="1"/>
                      </wps:wsp>
                      <wps:wsp>
                        <wps:cNvPr id="550" name="_s17133"/>
                        <wps:cNvSpPr/>
                        <wps:spPr>
                          <a:xfrm>
                            <a:off x="3066" y="1526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CA05922">
                              <w:pPr>
                                <w:jc w:val="center"/>
                                <w:rPr>
                                  <w:rFonts w:cs="Arial"/>
                                  <w:b/>
                                </w:rPr>
                              </w:pPr>
                              <w:r>
                                <w:rPr>
                                  <w:rFonts w:hAnsi="宋体" w:cs="Arial"/>
                                  <w:b/>
                                </w:rPr>
                                <w:t>消防设计</w:t>
                              </w:r>
                            </w:p>
                          </w:txbxContent>
                        </wps:txbx>
                        <wps:bodyPr wrap="square" lIns="0" tIns="0" rIns="0" bIns="0" anchor="ctr" anchorCtr="0" upright="1"/>
                      </wps:wsp>
                      <wps:wsp>
                        <wps:cNvPr id="551" name="_s17134"/>
                        <wps:cNvSpPr/>
                        <wps:spPr>
                          <a:xfrm>
                            <a:off x="3066" y="1634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8227790">
                              <w:pPr>
                                <w:jc w:val="center"/>
                                <w:rPr>
                                  <w:rFonts w:cs="Arial"/>
                                  <w:b/>
                                </w:rPr>
                              </w:pPr>
                              <w:r>
                                <w:rPr>
                                  <w:rFonts w:hAnsi="宋体" w:cs="Arial"/>
                                  <w:b/>
                                </w:rPr>
                                <w:t>电气设计</w:t>
                              </w:r>
                            </w:p>
                          </w:txbxContent>
                        </wps:txbx>
                        <wps:bodyPr wrap="square" lIns="0" tIns="0" rIns="0" bIns="0" anchor="ctr" anchorCtr="0" upright="1"/>
                      </wps:wsp>
                      <wps:wsp>
                        <wps:cNvPr id="552" name="_s17135"/>
                        <wps:cNvSpPr/>
                        <wps:spPr>
                          <a:xfrm>
                            <a:off x="3066" y="1742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C41971C">
                              <w:pPr>
                                <w:jc w:val="center"/>
                                <w:rPr>
                                  <w:rFonts w:ascii="宋体" w:hAnsi="宋体" w:cs="Arial"/>
                                  <w:b/>
                                </w:rPr>
                              </w:pPr>
                              <w:r>
                                <w:rPr>
                                  <w:rFonts w:ascii="宋体" w:hAnsi="宋体" w:cs="Arial"/>
                                  <w:b/>
                                </w:rPr>
                                <w:t>装饰装修设计</w:t>
                              </w:r>
                            </w:p>
                          </w:txbxContent>
                        </wps:txbx>
                        <wps:bodyPr wrap="square" lIns="0" tIns="0" rIns="0" bIns="0" anchor="ctr" anchorCtr="0" upright="1"/>
                      </wps:wsp>
                      <wps:wsp>
                        <wps:cNvPr id="553" name="_s17136"/>
                        <wps:cNvSpPr/>
                        <wps:spPr>
                          <a:xfrm>
                            <a:off x="3066" y="1850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51458A9F">
                              <w:pPr>
                                <w:jc w:val="center"/>
                                <w:rPr>
                                  <w:rFonts w:cs="Arial"/>
                                  <w:b/>
                                </w:rPr>
                              </w:pPr>
                              <w:r>
                                <w:rPr>
                                  <w:rFonts w:hAnsi="宋体" w:cs="Arial"/>
                                  <w:b/>
                                </w:rPr>
                                <w:t>专项设计</w:t>
                              </w:r>
                            </w:p>
                          </w:txbxContent>
                        </wps:txbx>
                        <wps:bodyPr wrap="square" lIns="0" tIns="0" rIns="0" bIns="0" anchor="ctr" anchorCtr="0" upright="1"/>
                      </wps:wsp>
                      <wps:wsp>
                        <wps:cNvPr id="554" name="_s17137"/>
                        <wps:cNvSpPr/>
                        <wps:spPr>
                          <a:xfrm>
                            <a:off x="5946" y="662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15DD3EF">
                              <w:pPr>
                                <w:jc w:val="center"/>
                                <w:rPr>
                                  <w:rFonts w:ascii="宋体" w:hAnsi="宋体"/>
                                  <w:b/>
                                </w:rPr>
                              </w:pPr>
                              <w:r>
                                <w:rPr>
                                  <w:rFonts w:hint="eastAsia" w:ascii="宋体" w:hAnsi="宋体"/>
                                  <w:b/>
                                </w:rPr>
                                <w:t>施工准备周期</w:t>
                              </w:r>
                            </w:p>
                          </w:txbxContent>
                        </wps:txbx>
                        <wps:bodyPr wrap="square" lIns="0" tIns="0" rIns="0" bIns="0" anchor="ctr" anchorCtr="0" upright="1"/>
                      </wps:wsp>
                      <wps:wsp>
                        <wps:cNvPr id="555" name="_s17138"/>
                        <wps:cNvSpPr/>
                        <wps:spPr>
                          <a:xfrm>
                            <a:off x="5946" y="770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8CC7F52">
                              <w:pPr>
                                <w:jc w:val="center"/>
                                <w:rPr>
                                  <w:rFonts w:ascii="宋体" w:hAnsi="宋体"/>
                                  <w:b/>
                                </w:rPr>
                              </w:pPr>
                              <w:r>
                                <w:rPr>
                                  <w:rFonts w:hint="eastAsia" w:ascii="宋体" w:hAnsi="宋体"/>
                                  <w:b/>
                                </w:rPr>
                                <w:t>地基与基础</w:t>
                              </w:r>
                            </w:p>
                          </w:txbxContent>
                        </wps:txbx>
                        <wps:bodyPr wrap="square" lIns="0" tIns="0" rIns="0" bIns="0" anchor="ctr" anchorCtr="0" upright="1"/>
                      </wps:wsp>
                      <wps:wsp>
                        <wps:cNvPr id="556" name="_s17139"/>
                        <wps:cNvSpPr/>
                        <wps:spPr>
                          <a:xfrm>
                            <a:off x="7386" y="8786"/>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C1CE664">
                              <w:pPr>
                                <w:jc w:val="center"/>
                                <w:rPr>
                                  <w:rFonts w:ascii="宋体" w:hAnsi="宋体"/>
                                  <w:b/>
                                </w:rPr>
                              </w:pPr>
                              <w:r>
                                <w:rPr>
                                  <w:rFonts w:hint="eastAsia" w:ascii="宋体" w:hAnsi="宋体"/>
                                  <w:b/>
                                </w:rPr>
                                <w:t>桩基工程</w:t>
                              </w:r>
                            </w:p>
                          </w:txbxContent>
                        </wps:txbx>
                        <wps:bodyPr wrap="square" lIns="0" tIns="0" rIns="0" bIns="0" anchor="ctr" anchorCtr="0" upright="1"/>
                      </wps:wsp>
                      <wps:wsp>
                        <wps:cNvPr id="557" name="_s17140"/>
                        <wps:cNvSpPr/>
                        <wps:spPr>
                          <a:xfrm>
                            <a:off x="7386" y="986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C6E6EB1">
                              <w:pPr>
                                <w:jc w:val="center"/>
                                <w:rPr>
                                  <w:rFonts w:ascii="宋体" w:hAnsi="宋体"/>
                                  <w:b/>
                                </w:rPr>
                              </w:pPr>
                              <w:r>
                                <w:rPr>
                                  <w:rFonts w:hint="eastAsia" w:ascii="宋体" w:hAnsi="宋体"/>
                                  <w:b/>
                                </w:rPr>
                                <w:t>基坑支护</w:t>
                              </w:r>
                            </w:p>
                          </w:txbxContent>
                        </wps:txbx>
                        <wps:bodyPr wrap="square" lIns="0" tIns="0" rIns="0" bIns="0" anchor="ctr" anchorCtr="0" upright="1"/>
                      </wps:wsp>
                      <wps:wsp>
                        <wps:cNvPr id="558" name="_s17141"/>
                        <wps:cNvSpPr/>
                        <wps:spPr>
                          <a:xfrm>
                            <a:off x="7386" y="1094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6FCD04F9">
                              <w:pPr>
                                <w:jc w:val="center"/>
                                <w:rPr>
                                  <w:rFonts w:ascii="宋体" w:hAnsi="宋体"/>
                                  <w:b/>
                                </w:rPr>
                              </w:pPr>
                              <w:r>
                                <w:rPr>
                                  <w:rFonts w:hint="eastAsia" w:ascii="宋体" w:hAnsi="宋体"/>
                                  <w:b/>
                                </w:rPr>
                                <w:t>基坑降水</w:t>
                              </w:r>
                            </w:p>
                          </w:txbxContent>
                        </wps:txbx>
                        <wps:bodyPr wrap="square" lIns="0" tIns="0" rIns="0" bIns="0" anchor="ctr" anchorCtr="0" upright="1"/>
                      </wps:wsp>
                      <wps:wsp>
                        <wps:cNvPr id="559" name="_s17142"/>
                        <wps:cNvSpPr/>
                        <wps:spPr>
                          <a:xfrm>
                            <a:off x="7386" y="1202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C064508">
                              <w:pPr>
                                <w:jc w:val="center"/>
                                <w:rPr>
                                  <w:rFonts w:cs="Arial"/>
                                  <w:b/>
                                </w:rPr>
                              </w:pPr>
                              <w:r>
                                <w:rPr>
                                  <w:rFonts w:hAnsi="宋体" w:cs="Arial"/>
                                  <w:b/>
                                </w:rPr>
                                <w:t>基坑开挖</w:t>
                              </w:r>
                            </w:p>
                          </w:txbxContent>
                        </wps:txbx>
                        <wps:bodyPr wrap="square" lIns="0" tIns="0" rIns="0" bIns="0" anchor="ctr" anchorCtr="0" upright="1"/>
                      </wps:wsp>
                      <wps:wsp>
                        <wps:cNvPr id="560" name="_s17143"/>
                        <wps:cNvSpPr/>
                        <wps:spPr>
                          <a:xfrm>
                            <a:off x="5946" y="1418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963B968">
                              <w:pPr>
                                <w:jc w:val="center"/>
                                <w:rPr>
                                  <w:rFonts w:ascii="宋体" w:hAnsi="宋体"/>
                                  <w:b/>
                                </w:rPr>
                              </w:pPr>
                              <w:r>
                                <w:rPr>
                                  <w:rFonts w:hint="eastAsia" w:ascii="宋体" w:hAnsi="宋体"/>
                                  <w:b/>
                                </w:rPr>
                                <w:t>主体结构及屋面</w:t>
                              </w:r>
                            </w:p>
                          </w:txbxContent>
                        </wps:txbx>
                        <wps:bodyPr wrap="square" lIns="0" tIns="0" rIns="0" bIns="0" anchor="ctr" anchorCtr="0" upright="1"/>
                      </wps:wsp>
                      <wps:wsp>
                        <wps:cNvPr id="561" name="_s17144"/>
                        <wps:cNvSpPr/>
                        <wps:spPr>
                          <a:xfrm>
                            <a:off x="7386" y="1526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773344D">
                              <w:pPr>
                                <w:jc w:val="center"/>
                                <w:rPr>
                                  <w:rFonts w:cs="Arial"/>
                                  <w:b/>
                                </w:rPr>
                              </w:pPr>
                              <w:r>
                                <w:rPr>
                                  <w:rFonts w:hint="eastAsia" w:hAnsi="宋体" w:cs="Arial"/>
                                  <w:b/>
                                </w:rPr>
                                <w:t>现浇</w:t>
                              </w:r>
                              <w:r>
                                <w:rPr>
                                  <w:rFonts w:hAnsi="宋体" w:cs="Arial"/>
                                  <w:b/>
                                </w:rPr>
                                <w:t>结构</w:t>
                              </w:r>
                            </w:p>
                          </w:txbxContent>
                        </wps:txbx>
                        <wps:bodyPr wrap="square" lIns="0" tIns="0" rIns="0" bIns="0" anchor="ctr" anchorCtr="0" upright="1"/>
                      </wps:wsp>
                      <wps:wsp>
                        <wps:cNvPr id="562" name="_s17145"/>
                        <wps:cNvSpPr/>
                        <wps:spPr>
                          <a:xfrm>
                            <a:off x="7386" y="1742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385692D">
                              <w:pPr>
                                <w:jc w:val="center"/>
                                <w:rPr>
                                  <w:rFonts w:cs="Arial"/>
                                  <w:b/>
                                </w:rPr>
                              </w:pPr>
                              <w:r>
                                <w:rPr>
                                  <w:rFonts w:hAnsi="宋体" w:cs="Arial"/>
                                  <w:b/>
                                </w:rPr>
                                <w:t>砌体结构</w:t>
                              </w:r>
                            </w:p>
                            <w:p w14:paraId="6D796DF1">
                              <w:pPr>
                                <w:rPr>
                                  <w:sz w:val="15"/>
                                </w:rPr>
                              </w:pPr>
                            </w:p>
                          </w:txbxContent>
                        </wps:txbx>
                        <wps:bodyPr wrap="square" lIns="0" tIns="0" rIns="0" bIns="0" anchor="ctr" anchorCtr="0" upright="1"/>
                      </wps:wsp>
                      <wps:wsp>
                        <wps:cNvPr id="563" name="_s17146"/>
                        <wps:cNvSpPr/>
                        <wps:spPr>
                          <a:xfrm>
                            <a:off x="5946" y="1958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346185B">
                              <w:pPr>
                                <w:jc w:val="center"/>
                                <w:rPr>
                                  <w:rFonts w:ascii="宋体" w:hAnsi="宋体"/>
                                  <w:b/>
                                </w:rPr>
                              </w:pPr>
                              <w:r>
                                <w:rPr>
                                  <w:rFonts w:hint="eastAsia" w:ascii="宋体" w:hAnsi="宋体"/>
                                  <w:b/>
                                </w:rPr>
                                <w:t>装饰装修</w:t>
                              </w:r>
                            </w:p>
                          </w:txbxContent>
                        </wps:txbx>
                        <wps:bodyPr wrap="square" lIns="0" tIns="0" rIns="0" bIns="0" anchor="ctr" anchorCtr="0" upright="1"/>
                      </wps:wsp>
                      <wps:wsp>
                        <wps:cNvPr id="564" name="_s17147"/>
                        <wps:cNvSpPr/>
                        <wps:spPr>
                          <a:xfrm>
                            <a:off x="5946" y="22824"/>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2B76303">
                              <w:pPr>
                                <w:jc w:val="center"/>
                                <w:rPr>
                                  <w:rFonts w:ascii="宋体" w:hAnsi="宋体" w:cs="Arial"/>
                                  <w:b/>
                                </w:rPr>
                              </w:pPr>
                              <w:r>
                                <w:rPr>
                                  <w:rFonts w:ascii="宋体" w:hAnsi="宋体" w:cs="Arial"/>
                                  <w:b/>
                                </w:rPr>
                                <w:t>设备安装与调试</w:t>
                              </w:r>
                            </w:p>
                            <w:p w14:paraId="62C846D3"/>
                          </w:txbxContent>
                        </wps:txbx>
                        <wps:bodyPr wrap="square" lIns="0" tIns="0" rIns="0" bIns="0" anchor="ctr" anchorCtr="0" upright="1"/>
                      </wps:wsp>
                      <wps:wsp>
                        <wps:cNvPr id="565" name="_s17148"/>
                        <wps:cNvSpPr/>
                        <wps:spPr>
                          <a:xfrm>
                            <a:off x="5946" y="23904"/>
                            <a:ext cx="2159"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360B85BE">
                              <w:pPr>
                                <w:jc w:val="center"/>
                                <w:rPr>
                                  <w:rFonts w:cs="Arial"/>
                                  <w:b/>
                                </w:rPr>
                              </w:pPr>
                              <w:r>
                                <w:rPr>
                                  <w:rFonts w:hAnsi="宋体" w:cs="Arial"/>
                                  <w:b/>
                                </w:rPr>
                                <w:t>室外工程</w:t>
                              </w:r>
                            </w:p>
                            <w:p w14:paraId="6D8AD862"/>
                          </w:txbxContent>
                        </wps:txbx>
                        <wps:bodyPr wrap="square" lIns="0" tIns="0" rIns="0" bIns="0" anchor="ctr" anchorCtr="0" upright="1"/>
                      </wps:wsp>
                      <wps:wsp>
                        <wps:cNvPr id="566" name="_s17149"/>
                        <wps:cNvSpPr/>
                        <wps:spPr>
                          <a:xfrm>
                            <a:off x="8826" y="6626"/>
                            <a:ext cx="2159" cy="718"/>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3E27D54">
                              <w:pPr>
                                <w:jc w:val="center"/>
                                <w:rPr>
                                  <w:rFonts w:ascii="宋体" w:hAnsi="宋体"/>
                                  <w:b/>
                                </w:rPr>
                              </w:pPr>
                              <w:r>
                                <w:rPr>
                                  <w:rFonts w:hint="eastAsia" w:ascii="宋体" w:hAnsi="宋体"/>
                                  <w:b/>
                                </w:rPr>
                                <w:t>采购招标周期</w:t>
                              </w:r>
                            </w:p>
                          </w:txbxContent>
                        </wps:txbx>
                        <wps:bodyPr wrap="square" lIns="0" tIns="0" rIns="0" bIns="0" anchor="ctr" anchorCtr="0" upright="1"/>
                      </wps:wsp>
                      <wps:wsp>
                        <wps:cNvPr id="567" name="_s17150"/>
                        <wps:cNvSpPr/>
                        <wps:spPr>
                          <a:xfrm>
                            <a:off x="8826" y="7706"/>
                            <a:ext cx="2159" cy="718"/>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08906004">
                              <w:pPr>
                                <w:jc w:val="center"/>
                                <w:rPr>
                                  <w:rFonts w:cs="Arial"/>
                                  <w:b/>
                                </w:rPr>
                              </w:pPr>
                              <w:r>
                                <w:rPr>
                                  <w:rFonts w:hAnsi="宋体" w:cs="Arial"/>
                                  <w:b/>
                                </w:rPr>
                                <w:t>物资供应周期</w:t>
                              </w:r>
                            </w:p>
                          </w:txbxContent>
                        </wps:txbx>
                        <wps:bodyPr wrap="square" lIns="0" tIns="0" rIns="0" bIns="0" anchor="ctr" anchorCtr="0" upright="1"/>
                      </wps:wsp>
                      <wps:wsp>
                        <wps:cNvPr id="568" name="_s17151"/>
                        <wps:cNvSpPr/>
                        <wps:spPr>
                          <a:xfrm>
                            <a:off x="7386" y="1310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191D15E8">
                              <w:pPr>
                                <w:jc w:val="center"/>
                                <w:rPr>
                                  <w:rFonts w:cs="Arial"/>
                                  <w:b/>
                                </w:rPr>
                              </w:pPr>
                              <w:r>
                                <w:rPr>
                                  <w:rFonts w:hAnsi="宋体" w:cs="Arial"/>
                                  <w:b/>
                                </w:rPr>
                                <w:t>地下室结构</w:t>
                              </w:r>
                            </w:p>
                          </w:txbxContent>
                        </wps:txbx>
                        <wps:bodyPr wrap="square" lIns="0" tIns="0" rIns="0" bIns="0" anchor="ctr" anchorCtr="0" upright="1"/>
                      </wps:wsp>
                      <wps:wsp>
                        <wps:cNvPr id="569" name="_s17152"/>
                        <wps:cNvSpPr/>
                        <wps:spPr>
                          <a:xfrm>
                            <a:off x="5946" y="24984"/>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9F28C2F">
                              <w:pPr>
                                <w:jc w:val="center"/>
                                <w:rPr>
                                  <w:rFonts w:cs="Arial"/>
                                  <w:b/>
                                </w:rPr>
                              </w:pPr>
                              <w:r>
                                <w:rPr>
                                  <w:rFonts w:hAnsi="宋体" w:cs="Arial"/>
                                  <w:b/>
                                </w:rPr>
                                <w:t>竣工验收</w:t>
                              </w:r>
                            </w:p>
                            <w:p w14:paraId="5DFD6468">
                              <w:pPr>
                                <w:jc w:val="center"/>
                                <w:rPr>
                                  <w:sz w:val="12"/>
                                </w:rPr>
                              </w:pPr>
                            </w:p>
                          </w:txbxContent>
                        </wps:txbx>
                        <wps:bodyPr wrap="square" lIns="0" tIns="0" rIns="0" bIns="0" anchor="ctr" anchorCtr="0" upright="1"/>
                      </wps:wsp>
                      <wps:wsp>
                        <wps:cNvPr id="570" name="_s17153"/>
                        <wps:cNvSpPr/>
                        <wps:spPr>
                          <a:xfrm>
                            <a:off x="7386" y="20666"/>
                            <a:ext cx="2160" cy="718"/>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2AA03CF8">
                              <w:pPr>
                                <w:jc w:val="center"/>
                                <w:rPr>
                                  <w:rFonts w:cs="Arial"/>
                                  <w:b/>
                                </w:rPr>
                              </w:pPr>
                              <w:r>
                                <w:rPr>
                                  <w:rFonts w:cs="Arial"/>
                                  <w:b/>
                                </w:rPr>
                                <w:t>外</w:t>
                              </w:r>
                              <w:r>
                                <w:rPr>
                                  <w:rFonts w:hint="eastAsia" w:cs="Arial"/>
                                  <w:b/>
                                </w:rPr>
                                <w:t>立面</w:t>
                              </w:r>
                              <w:r>
                                <w:rPr>
                                  <w:rFonts w:cs="Arial"/>
                                  <w:b/>
                                </w:rPr>
                                <w:t>装饰</w:t>
                              </w:r>
                            </w:p>
                          </w:txbxContent>
                        </wps:txbx>
                        <wps:bodyPr wrap="square" lIns="0" tIns="0" rIns="0" bIns="0" anchor="ctr" anchorCtr="0" upright="1"/>
                      </wps:wsp>
                      <wps:wsp>
                        <wps:cNvPr id="571" name="_s17154"/>
                        <wps:cNvSpPr/>
                        <wps:spPr>
                          <a:xfrm>
                            <a:off x="7386" y="21744"/>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58166F6">
                              <w:pPr>
                                <w:jc w:val="center"/>
                                <w:rPr>
                                  <w:rFonts w:cs="Arial"/>
                                  <w:b/>
                                </w:rPr>
                              </w:pPr>
                              <w:r>
                                <w:rPr>
                                  <w:rFonts w:hAnsi="宋体" w:cs="Arial"/>
                                  <w:b/>
                                </w:rPr>
                                <w:t>室内装饰</w:t>
                              </w:r>
                            </w:p>
                          </w:txbxContent>
                        </wps:txbx>
                        <wps:bodyPr wrap="square" lIns="0" tIns="0" rIns="0" bIns="0" anchor="ctr" anchorCtr="0" upright="1"/>
                      </wps:wsp>
                      <wps:wsp>
                        <wps:cNvPr id="572" name="_s17155"/>
                        <wps:cNvSpPr/>
                        <wps:spPr>
                          <a:xfrm>
                            <a:off x="7386" y="18506"/>
                            <a:ext cx="2160" cy="7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40435C63">
                              <w:pPr>
                                <w:jc w:val="center"/>
                                <w:rPr>
                                  <w:rFonts w:cs="Arial"/>
                                  <w:b/>
                                </w:rPr>
                              </w:pPr>
                              <w:r>
                                <w:rPr>
                                  <w:rFonts w:hAnsi="宋体" w:cs="Arial"/>
                                  <w:b/>
                                </w:rPr>
                                <w:t>屋面工程</w:t>
                              </w:r>
                            </w:p>
                          </w:txbxContent>
                        </wps:txbx>
                        <wps:bodyPr wrap="square" lIns="0" tIns="0" rIns="0" bIns="0" anchor="ctr" anchorCtr="0" upright="1"/>
                      </wps:wsp>
                      <wps:wsp>
                        <wps:cNvPr id="573" name="_s17718"/>
                        <wps:cNvSpPr/>
                        <wps:spPr>
                          <a:xfrm>
                            <a:off x="3066" y="1202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BD628CD">
                              <w:pPr>
                                <w:jc w:val="center"/>
                                <w:rPr>
                                  <w:rFonts w:hint="eastAsia"/>
                                  <w:b/>
                                  <w:sz w:val="22"/>
                                  <w:szCs w:val="22"/>
                                </w:rPr>
                              </w:pPr>
                              <w:r>
                                <w:rPr>
                                  <w:rFonts w:hint="eastAsia"/>
                                  <w:b/>
                                  <w:sz w:val="22"/>
                                  <w:szCs w:val="22"/>
                                </w:rPr>
                                <w:t>装配式结构设计</w:t>
                              </w:r>
                            </w:p>
                          </w:txbxContent>
                        </wps:txbx>
                        <wps:bodyPr wrap="square" lIns="0" tIns="0" rIns="0" bIns="0" anchor="ctr" anchorCtr="0" upright="1"/>
                      </wps:wsp>
                      <wps:wsp>
                        <wps:cNvPr id="574" name="_s17720"/>
                        <wps:cNvSpPr/>
                        <wps:spPr>
                          <a:xfrm>
                            <a:off x="7386" y="16346"/>
                            <a:ext cx="2160" cy="719"/>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14:paraId="796357B7">
                              <w:pPr>
                                <w:jc w:val="center"/>
                                <w:rPr>
                                  <w:b/>
                                </w:rPr>
                              </w:pPr>
                              <w:r>
                                <w:rPr>
                                  <w:rFonts w:hint="eastAsia"/>
                                  <w:b/>
                                </w:rPr>
                                <w:t>装配式结构</w:t>
                              </w:r>
                            </w:p>
                          </w:txbxContent>
                        </wps:txbx>
                        <wps:bodyPr wrap="square" lIns="0" tIns="0" rIns="0" bIns="0" anchor="ctr" anchorCtr="0" upright="1"/>
                      </wps:wsp>
                    </wpg:wgp>
                  </a:graphicData>
                </a:graphic>
              </wp:inline>
            </w:drawing>
          </mc:Choice>
          <mc:Fallback>
            <w:pict>
              <v:group id="组合 15039" o:spid="_x0000_s1026" o:spt="203" style="height:551.2pt;width:437.4pt;" coordorigin="1626,4466" coordsize="9359,21237" o:gfxdata="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">
                <o:lock v:ext="edit" rotation="t" aspectratio="t"/>
                <v:rect id="图片 15040" o:spid="_x0000_s1026" o:spt="1" style="position:absolute;left:1626;top:4466;height:21237;width:9359;" filled="f" stroked="f" coordsize="21600,21600" o:gfxdata="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xrvG/&#10;AAAA3AAAAA8AAAAAAAAAAQAgAAAAIgAAAGRycy9kb3ducmV2LnhtbFBLAQIUABQAAAAIAIdO4kAz&#10;LwWeOwAAADkAAAAQAAAAAAAAAAEAIAAAAA4BAABkcnMvc2hhcGV4bWwueG1sUEsFBgAAAAAGAAYA&#10;WwEAALgDAAAAAA==&#10;">
                  <v:fill on="f" focussize="0,0"/>
                  <v:stroke on="f"/>
                  <v:imagedata o:title=""/>
                  <o:lock v:ext="edit" text="t" aspectratio="t"/>
                </v:rect>
                <v:shape id="_s17721" o:spid="_x0000_s1026" o:spt="33" type="#_x0000_t33" style="position:absolute;left:7027;top:14905;height:1802;width:359;rotation:11796480f;" filled="f" stroked="t" coordsize="21600,21600" o:gfxdata="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egmy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719" o:spid="_x0000_s1026" o:spt="33" type="#_x0000_t33" style="position:absolute;left:2707;top:6265;height:6121;width:359;rotation:11796480f;" filled="f" stroked="t" coordsize="21600,21600" o:gfxdata="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SJ/e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089" o:spid="_x0000_s1026" o:spt="33" type="#_x0000_t33" style="position:absolute;left:7027;top:14905;height:3961;width:359;rotation:11796480f;" filled="f" stroked="t" coordsize="21600,21600" o:gfxdata="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AuYC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090" o:spid="_x0000_s1026" o:spt="33" type="#_x0000_t33" style="position:absolute;left:7027;top:20305;height:1799;width:359;rotation:11796480f;" filled="f" stroked="t" coordsize="21600,21600" o:gfxdata="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Bwb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091" o:spid="_x0000_s1026" o:spt="33" type="#_x0000_t33" style="position:absolute;left:7027;top:20305;height:721;width:359;rotation:11796480f;" filled="f" stroked="t" coordsize="21600,21600" o:gfxdata="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TiGm5AAAA3AAA&#10;AA8AAAAAAAAAAQAgAAAAIgAAAGRycy9kb3ducmV2LnhtbFBLAQIUABQAAAAIAIdO4kAzLwWeOwAA&#10;ADkAAAAQAAAAAAAAAAEAIAAAAAgBAABkcnMvc2hhcGV4bWwueG1sUEsFBgAAAAAGAAYAWwEAALID&#10;AAAAAA==&#10;">
                  <v:fill on="f" focussize="0,0"/>
                  <v:stroke weight="2.25pt" color="#000000" joinstyle="miter"/>
                  <v:imagedata o:title=""/>
                  <o:lock v:ext="edit" aspectratio="f"/>
                </v:shape>
                <v:shape id="_s17092" o:spid="_x0000_s1026" o:spt="33" type="#_x0000_t33" style="position:absolute;left:5587;top:6265;height:19080;width:359;rotation:11796480f;" filled="f" stroked="t" coordsize="21600,21600" o:gfxdata="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ny3y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093" o:spid="_x0000_s1026" o:spt="33" type="#_x0000_t33" style="position:absolute;left:7027;top:8427;height:5039;width:359;rotation:11796480f;" filled="f" stroked="t" coordsize="21600,21600" o:gfxdata="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18ErK5AAAA3AAA&#10;AA8AAAAAAAAAAQAgAAAAIgAAAGRycy9kb3ducmV2LnhtbFBLAQIUABQAAAAIAIdO4kAzLwWeOwAA&#10;ADkAAAAQAAAAAAAAAAEAIAAAAAgBAABkcnMvc2hhcGV4bWwueG1sUEsFBgAAAAAGAAYAWwEAALID&#10;AAAAAA==&#10;">
                  <v:fill on="f" focussize="0,0"/>
                  <v:stroke weight="2.25pt" color="#000000" joinstyle="miter"/>
                  <v:imagedata o:title=""/>
                  <o:lock v:ext="edit" aspectratio="f"/>
                </v:shape>
                <v:shape id="_s17094" o:spid="_x0000_s1026" o:spt="33" type="#_x0000_t33" style="position:absolute;left:8467;top:6265;height:1802;width:359;rotation:11796480f;" filled="f" stroked="t" coordsize="21600,21600" o:gfxdata="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wtym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095" o:spid="_x0000_s1026" o:spt="33" type="#_x0000_t33" style="position:absolute;left:8467;top:6265;height:721;width:359;rotation:11796480f;" filled="f" stroked="t" coordsize="21600,21600" o:gfxdata="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iKV6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096" o:spid="_x0000_s1026" o:spt="33" type="#_x0000_t33" style="position:absolute;left:5587;top:6265;height:17999;width:359;rotation:11796480f;" filled="f" stroked="t" coordsize="21600,21600" o:gfxdata="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rozF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097" o:spid="_x0000_s1026" o:spt="33" type="#_x0000_t33" style="position:absolute;left:5587;top:6265;height:16920;width:359;rotation:11796480f;" filled="f" stroked="t" coordsize="21600,21600" o:gfxdata="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RxSx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098" o:spid="_x0000_s1026" o:spt="33" type="#_x0000_t33" style="position:absolute;left:5587;top:6265;height:13682;width:359;rotation:11796480f;" filled="f" stroked="t" coordsize="21600,21600" o:gfxdata="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0LsSq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099" o:spid="_x0000_s1026" o:spt="33" type="#_x0000_t33" style="position:absolute;left:7027;top:14905;height:2880;width:359;rotation:11796480f;" filled="f" stroked="t" coordsize="21600,21600" o:gfxdata="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ZL12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00" o:spid="_x0000_s1026" o:spt="33" type="#_x0000_t33" style="position:absolute;left:7027;top:14905;height:721;width:359;rotation:11796480f;" filled="f" stroked="t" coordsize="21600,21600" o:gfxdata="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YrG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101" o:spid="_x0000_s1026" o:spt="33" type="#_x0000_t33" style="position:absolute;left:5587;top:6265;height:8282;width:359;rotation:11796480f;" filled="f" stroked="t" coordsize="21600,21600" o:gfxdata="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MKHrS5AAAA3AAA&#10;AA8AAAAAAAAAAQAgAAAAIgAAAGRycy9kb3ducmV2LnhtbFBLAQIUABQAAAAIAIdO4kAzLwWeOwAA&#10;ADkAAAAQAAAAAAAAAAEAIAAAAAgBAABkcnMvc2hhcGV4bWwueG1sUEsFBgAAAAAGAAYAWwEAALID&#10;AAAAAA==&#10;">
                  <v:fill on="f" focussize="0,0"/>
                  <v:stroke weight="2.25pt" color="#000000" joinstyle="miter"/>
                  <v:imagedata o:title=""/>
                  <o:lock v:ext="edit" aspectratio="f"/>
                </v:shape>
                <v:shape id="_s17102" o:spid="_x0000_s1026" o:spt="33" type="#_x0000_t33" style="position:absolute;left:7027;top:8427;height:3959;width:359;rotation:11796480f;" filled="f" stroked="t" coordsize="21600,21600" o:gfxdata="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Guy+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03" o:spid="_x0000_s1026" o:spt="33" type="#_x0000_t33" style="position:absolute;left:7027;top:8427;height:2880;width:359;rotation:11796480f;" filled="f" stroked="t" coordsize="21600,21600" o:gfxdata="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ENgP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104" o:spid="_x0000_s1026" o:spt="33" type="#_x0000_t33" style="position:absolute;left:7027;top:8427;height:1799;width:359;rotation:11796480f;" filled="f" stroked="t" coordsize="21600,21600" o:gfxdata="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cfZS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05" o:spid="_x0000_s1026" o:spt="33" type="#_x0000_t33" style="position:absolute;left:7027;top:8427;height:718;width:359;rotation:11796480f;" filled="f" stroked="t" coordsize="21600,21600" o:gfxdata="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7j47sAAADc&#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s17106" o:spid="_x0000_s1026" o:spt="33" type="#_x0000_t33" style="position:absolute;left:5587;top:6265;height:1802;width:359;rotation:11796480f;" filled="f" stroked="t" coordsize="21600,21600" o:gfxdata="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CRni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07" o:spid="_x0000_s1026" o:spt="33" type="#_x0000_t33" style="position:absolute;left:5587;top:6265;height:721;width:359;rotation:11796480f;" filled="f" stroked="t" coordsize="21600,21600" o:gfxdata="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r3gy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08" o:spid="_x0000_s1026" o:spt="33" type="#_x0000_t33" style="position:absolute;left:2707;top:6265;height:12601;width:359;rotation:11796480f;" filled="f" stroked="t" coordsize="21600,21600" o:gfxdata="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3uX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109" o:spid="_x0000_s1026" o:spt="33" type="#_x0000_t33" style="position:absolute;left:2707;top:6265;height:11520;width:359;rotation:11796480f;" filled="f" stroked="t" coordsize="21600,21600" o:gfxdata="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15eC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10" o:spid="_x0000_s1026" o:spt="33" type="#_x0000_t33" style="position:absolute;left:2707;top:6265;height:10442;width:359;rotation:11796480f;" filled="f" stroked="t" coordsize="21600,21600" o:gfxdata="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5QHu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11" o:spid="_x0000_s1026" o:spt="33" type="#_x0000_t33" style="position:absolute;left:2707;top:6265;height:9361;width:359;rotation:11796480f;" filled="f" stroked="t" coordsize="21600,21600" o:gfxdata="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tQJugAAANwA&#10;AAAPAAAAAAAAAAEAIAAAACIAAABkcnMvZG93bnJldi54bWxQSwECFAAUAAAACACHTuJAMy8FnjsA&#10;AAA5AAAAEAAAAAAAAAABACAAAAAJAQAAZHJzL3NoYXBleG1sLnhtbFBLBQYAAAAABgAGAFsBAACz&#10;AwAAAAA=&#10;">
                  <v:fill on="f" focussize="0,0"/>
                  <v:stroke weight="2.25pt" color="#000000" joinstyle="miter"/>
                  <v:imagedata o:title=""/>
                  <o:lock v:ext="edit" aspectratio="f"/>
                </v:shape>
                <v:shape id="_s17112" o:spid="_x0000_s1026" o:spt="33" type="#_x0000_t33" style="position:absolute;left:2707;top:6265;height:8282;width:359;rotation:11796480f;" filled="f" stroked="t" coordsize="21600,21600" o:gfxdata="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qcZK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13" o:spid="_x0000_s1026" o:spt="33" type="#_x0000_t33" style="position:absolute;left:2707;top:6265;height:7201;width:359;rotation:11796480f;" filled="f" stroked="t" coordsize="21600,21600" o:gfxdata="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JTtK5AAAA3AAA&#10;AA8AAAAAAAAAAQAgAAAAIgAAAGRycy9kb3ducmV2LnhtbFBLAQIUABQAAAAIAIdO4kAzLwWeOwAA&#10;ADkAAAAQAAAAAAAAAAEAIAAAAAgBAABkcnMvc2hhcGV4bWwueG1sUEsFBgAAAAAGAAYAWwEAALID&#10;AAAAAA==&#10;">
                  <v:fill on="f" focussize="0,0"/>
                  <v:stroke weight="2.25pt" color="#000000" joinstyle="miter"/>
                  <v:imagedata o:title=""/>
                  <o:lock v:ext="edit" aspectratio="f"/>
                </v:shape>
                <v:shape id="_s17114" o:spid="_x0000_s1026" o:spt="33" type="#_x0000_t33" style="position:absolute;left:2707;top:6265;height:5042;width:359;rotation:11796480f;" filled="f" stroked="t" coordsize="21600,21600" o:gfxdata="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hetJvQAA&#10;ANwAAAAPAAAAAAAAAAEAIAAAACIAAABkcnMvZG93bnJldi54bWxQSwECFAAUAAAACACHTuJAMy8F&#10;njsAAAA5AAAAEAAAAAAAAAABACAAAAAMAQAAZHJzL3NoYXBleG1sLnhtbFBLBQYAAAAABgAGAFsB&#10;AAC2AwAAAAA=&#10;">
                  <v:fill on="f" focussize="0,0"/>
                  <v:stroke weight="2.25pt" color="#000000" joinstyle="miter"/>
                  <v:imagedata o:title=""/>
                  <o:lock v:ext="edit" aspectratio="f"/>
                </v:shape>
                <v:shape id="_s17115" o:spid="_x0000_s1026" o:spt="33" type="#_x0000_t33" style="position:absolute;left:2707;top:6265;height:3961;width:359;rotation:11796480f;" filled="f" stroked="t" coordsize="21600,21600" o:gfxdata="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XdT6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16" o:spid="_x0000_s1026" o:spt="33" type="#_x0000_t33" style="position:absolute;left:2707;top:6265;height:2880;width:359;rotation:11796480f;" filled="f" stroked="t" coordsize="21600,21600" o:gfxdata="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b0KW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17" o:spid="_x0000_s1026" o:spt="33" type="#_x0000_t33" style="position:absolute;left:2707;top:6265;height:1802;width:359;rotation:11796480f;" filled="f" stroked="t" coordsize="21600,21600" o:gfxdata="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JI0b4A&#10;AADcAAAADwAAAAAAAAABACAAAAAiAAAAZHJzL2Rvd25yZXYueG1sUEsBAhQAFAAAAAgAh07iQDMv&#10;BZ47AAAAOQAAABAAAAAAAAAAAQAgAAAADQEAAGRycy9zaGFwZXhtbC54bWxQSwUGAAAAAAYABgBb&#10;AQAAtwMAAAAA&#10;">
                  <v:fill on="f" focussize="0,0"/>
                  <v:stroke weight="2.25pt" color="#000000" joinstyle="miter"/>
                  <v:imagedata o:title=""/>
                  <o:lock v:ext="edit" aspectratio="f"/>
                </v:shape>
                <v:shape id="_s17118" o:spid="_x0000_s1026" o:spt="33" type="#_x0000_t33" style="position:absolute;left:2707;top:6265;height:721;width:359;rotation:11796480f;" filled="f" stroked="t" coordsize="21600,21600" o:gfxdata="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7Uq8AAAA&#10;3A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shape id="_s17119" o:spid="_x0000_s1026" o:spt="34" type="#_x0000_t34" style="position:absolute;left:6846;top:3926;flip:x;height:2880;width:361;rotation:-5898240f;" filled="f" stroked="t" coordsize="21600,21600" o:gfxdata="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xDn&#10;1cEAAADcAAAADwAAAAAAAAABACAAAAAiAAAAZHJzL2Rvd25yZXYueG1sUEsBAhQAFAAAAAgAh07i&#10;QDMvBZ47AAAAOQAAABAAAAAAAAAAAQAgAAAAEAEAAGRycy9zaGFwZXhtbC54bWxQSwUGAAAAAAYA&#10;BgBbAQAAugMAAAAA&#10;" adj="10742">
                  <v:fill on="f" focussize="0,0"/>
                  <v:stroke weight="2.25pt" color="#000000" joinstyle="miter"/>
                  <v:imagedata o:title=""/>
                  <o:lock v:ext="edit" aspectratio="f"/>
                </v:shape>
                <v:shape id="_s17120" o:spid="_x0000_s1026" o:spt="32" type="#_x0000_t32" style="position:absolute;left:5407;top:5366;height:1;width:361;rotation:-5898240f;" filled="f" stroked="t" coordsize="21600,21600" o:gfxdata="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49a7sAAADc&#10;AAAADwAAAAAAAAABACAAAAAiAAAAZHJzL2Rvd25yZXYueG1sUEsBAhQAFAAAAAgAh07iQDMvBZ47&#10;AAAAOQAAABAAAAAAAAAAAQAgAAAACgEAAGRycy9zaGFwZXhtbC54bWxQSwUGAAAAAAYABgBbAQAA&#10;tAMAAAAA&#10;">
                  <v:fill on="f" focussize="0,0"/>
                  <v:stroke weight="2.25pt" color="#000000" joinstyle="round"/>
                  <v:imagedata o:title=""/>
                  <o:lock v:ext="edit" aspectratio="f"/>
                </v:shape>
                <v:shape id="_s17121" o:spid="_x0000_s1026" o:spt="34" type="#_x0000_t34" style="position:absolute;left:3966;top:3926;height:2880;width:361;rotation:-5898240f;" filled="f" stroked="t" coordsize="21600,21600" o:gfxdata="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R67bsAAADc&#10;AAAADwAAAAAAAAABACAAAAAiAAAAZHJzL2Rvd25yZXYueG1sUEsBAhQAFAAAAAgAh07iQDMvBZ47&#10;AAAAOQAAABAAAAAAAAAAAQAgAAAACgEAAGRycy9zaGFwZXhtbC54bWxQSwUGAAAAAAYABgBbAQAA&#10;tAMAAAAA&#10;" adj="10742">
                  <v:fill on="f" focussize="0,0"/>
                  <v:stroke weight="2.25pt" color="#000000" joinstyle="miter"/>
                  <v:imagedata o:title=""/>
                  <o:lock v:ext="edit" aspectratio="f"/>
                </v:shape>
                <v:roundrect id="_s17122" o:spid="_x0000_s1026" o:spt="2" style="position:absolute;left:4506;top:4466;height:720;width:2160;v-text-anchor:middle;" fillcolor="#BBE0E3" filled="t" stroked="t" coordsize="21600,21600" arcsize="0.166666666666667" o:gfxdata="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oz7G/&#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D268113">
                        <w:pPr>
                          <w:jc w:val="center"/>
                          <w:rPr>
                            <w:rFonts w:ascii="宋体" w:hAnsi="宋体"/>
                            <w:b/>
                          </w:rPr>
                        </w:pPr>
                        <w:r>
                          <w:rPr>
                            <w:rFonts w:hint="eastAsia" w:ascii="宋体" w:hAnsi="宋体"/>
                            <w:b/>
                          </w:rPr>
                          <w:t>总工期</w:t>
                        </w:r>
                      </w:p>
                    </w:txbxContent>
                  </v:textbox>
                </v:roundrect>
                <v:roundrect id="_s17123" o:spid="_x0000_s1026" o:spt="2" style="position:absolute;left:1626;top:5546;height:720;width:2160;v-text-anchor:middle;" fillcolor="#BBE0E3" filled="t" stroked="t" coordsize="21600,21600" arcsize="0.166666666666667" o:gfxdata="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UFVG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7F9E8DDA">
                        <w:pPr>
                          <w:jc w:val="center"/>
                          <w:rPr>
                            <w:rFonts w:cs="Arial"/>
                            <w:b/>
                          </w:rPr>
                        </w:pPr>
                        <w:r>
                          <w:rPr>
                            <w:rFonts w:hAnsi="宋体" w:cs="Arial"/>
                            <w:b/>
                          </w:rPr>
                          <w:t>施工图设计周期</w:t>
                        </w:r>
                      </w:p>
                    </w:txbxContent>
                  </v:textbox>
                </v:roundrect>
                <v:roundrect id="_s17124" o:spid="_x0000_s1026" o:spt="2" style="position:absolute;left:4506;top:5546;height:720;width:2160;v-text-anchor:middle;" fillcolor="#BBE0E3" filled="t" stroked="t" coordsize="21600,21600" arcsize="0.166666666666667" o:gfxdata="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YsMq/&#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6B41ABE4">
                        <w:pPr>
                          <w:jc w:val="center"/>
                          <w:rPr>
                            <w:rFonts w:cs="Arial"/>
                            <w:b/>
                          </w:rPr>
                        </w:pPr>
                        <w:r>
                          <w:rPr>
                            <w:rFonts w:hAnsi="宋体" w:cs="Arial"/>
                            <w:b/>
                          </w:rPr>
                          <w:t>施工周期</w:t>
                        </w:r>
                      </w:p>
                    </w:txbxContent>
                  </v:textbox>
                </v:roundrect>
                <v:roundrect id="_s17125" o:spid="_x0000_s1026" o:spt="2" style="position:absolute;left:7386;top:5546;height:720;width:2160;v-text-anchor:middle;" fillcolor="#BBE0E3" filled="t" stroked="t" coordsize="21600,21600" arcsize="0.166666666666667" o:gfxdata="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KLr2/&#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0D8192F">
                        <w:pPr>
                          <w:jc w:val="center"/>
                          <w:rPr>
                            <w:rFonts w:ascii="宋体" w:hAnsi="宋体"/>
                            <w:b/>
                          </w:rPr>
                        </w:pPr>
                        <w:r>
                          <w:rPr>
                            <w:rFonts w:hint="eastAsia" w:ascii="宋体" w:hAnsi="宋体"/>
                            <w:b/>
                          </w:rPr>
                          <w:t>采购周期</w:t>
                        </w:r>
                      </w:p>
                    </w:txbxContent>
                  </v:textbox>
                </v:roundrect>
                <v:roundrect id="_s17126" o:spid="_x0000_s1026" o:spt="2" style="position:absolute;left:3066;top:6626;height:720;width:2159;v-text-anchor:middle;" fillcolor="#BBE0E3" filled="t" stroked="t" coordsize="21600,21600" arcsize="0.166666666666667" o:gfxdata="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Bosm&#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4F7CA5D9">
                        <w:pPr>
                          <w:jc w:val="center"/>
                          <w:rPr>
                            <w:rFonts w:cs="Arial"/>
                            <w:b/>
                          </w:rPr>
                        </w:pPr>
                        <w:r>
                          <w:rPr>
                            <w:rFonts w:hAnsi="宋体" w:cs="Arial"/>
                            <w:b/>
                          </w:rPr>
                          <w:t>建筑设计</w:t>
                        </w:r>
                      </w:p>
                      <w:p w14:paraId="0EDDB10C"/>
                    </w:txbxContent>
                  </v:textbox>
                </v:roundrect>
                <v:roundrect id="_s17127" o:spid="_x0000_s1026" o:spt="2" style="position:absolute;left:3066;top:7706;height:719;width:2159;v-text-anchor:middle;" fillcolor="#BBE0E3" filled="t" stroked="t" coordsize="21600,21600" arcsize="0.166666666666667" o:gfxdata="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7xNS&#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3C3E2456">
                        <w:pPr>
                          <w:jc w:val="center"/>
                          <w:rPr>
                            <w:rFonts w:ascii="宋体" w:hAnsi="宋体" w:cs="Arial"/>
                            <w:b/>
                          </w:rPr>
                        </w:pPr>
                        <w:r>
                          <w:rPr>
                            <w:rFonts w:ascii="宋体" w:hAnsi="宋体" w:cs="Arial"/>
                            <w:b/>
                          </w:rPr>
                          <w:t>结构设计</w:t>
                        </w:r>
                      </w:p>
                      <w:p w14:paraId="351DF740"/>
                    </w:txbxContent>
                  </v:textbox>
                </v:roundrect>
                <v:roundrect id="_s17128" o:spid="_x0000_s1026" o:spt="2" style="position:absolute;left:3066;top:8786;height:719;width:2159;v-text-anchor:middle;" fillcolor="#BBE0E3" filled="t" stroked="t" coordsize="21600,21600" arcsize="0.166666666666667" o:gfxdata="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jtsm/&#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26C6BAD">
                        <w:pPr>
                          <w:jc w:val="center"/>
                          <w:rPr>
                            <w:rFonts w:cs="Arial"/>
                            <w:b/>
                          </w:rPr>
                        </w:pPr>
                        <w:r>
                          <w:rPr>
                            <w:rFonts w:hAnsi="宋体" w:cs="Arial"/>
                            <w:b/>
                          </w:rPr>
                          <w:t>人防设计</w:t>
                        </w:r>
                      </w:p>
                    </w:txbxContent>
                  </v:textbox>
                </v:roundrect>
                <v:roundrect id="_s17129" o:spid="_x0000_s1026" o:spt="2" style="position:absolute;left:3066;top:9866;height:720;width:2159;v-text-anchor:middle;" fillcolor="#BBE0E3" filled="t" stroked="t" coordsize="21600,21600" arcsize="0.166666666666667" o:gfxdata="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xKL6/&#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6A1A542D">
                        <w:pPr>
                          <w:jc w:val="center"/>
                          <w:rPr>
                            <w:rFonts w:cs="Arial"/>
                            <w:b/>
                          </w:rPr>
                        </w:pPr>
                        <w:r>
                          <w:rPr>
                            <w:rFonts w:hAnsi="宋体" w:cs="Arial"/>
                            <w:b/>
                          </w:rPr>
                          <w:t>基坑</w:t>
                        </w:r>
                        <w:r>
                          <w:rPr>
                            <w:rFonts w:hint="eastAsia" w:hAnsi="宋体" w:cs="Arial"/>
                            <w:b/>
                          </w:rPr>
                          <w:t>围护</w:t>
                        </w:r>
                        <w:r>
                          <w:rPr>
                            <w:rFonts w:hAnsi="宋体" w:cs="Arial"/>
                            <w:b/>
                          </w:rPr>
                          <w:t>设计</w:t>
                        </w:r>
                      </w:p>
                      <w:p w14:paraId="200492D1"/>
                    </w:txbxContent>
                  </v:textbox>
                </v:roundrect>
                <v:roundrect id="_s17130" o:spid="_x0000_s1026" o:spt="2" style="position:absolute;left:3066;top:10946;height:720;width:2159;v-text-anchor:middle;" fillcolor="#BBE0E3" filled="t" stroked="t" coordsize="21600,21600" arcsize="0.166666666666667" o:gfxdata="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PY0l&#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02EBE65C">
                        <w:pPr>
                          <w:jc w:val="center"/>
                          <w:rPr>
                            <w:rFonts w:cs="Arial"/>
                            <w:b/>
                          </w:rPr>
                        </w:pPr>
                        <w:r>
                          <w:rPr>
                            <w:rFonts w:hAnsi="宋体" w:cs="Arial"/>
                            <w:b/>
                          </w:rPr>
                          <w:t>现浇结构设计</w:t>
                        </w:r>
                      </w:p>
                      <w:p w14:paraId="1313710D"/>
                    </w:txbxContent>
                  </v:textbox>
                </v:roundrect>
                <v:roundrect id="_s17131" o:spid="_x0000_s1026" o:spt="2" style="position:absolute;left:3066;top:13106;height:720;width:2159;v-text-anchor:middle;" fillcolor="#BBE0E3" filled="t" stroked="t" coordsize="21600,21600" arcsize="0.166666666666667" o:gfxdata="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iGVe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0986D90D">
                        <w:pPr>
                          <w:jc w:val="center"/>
                          <w:rPr>
                            <w:rFonts w:cs="Arial"/>
                          </w:rPr>
                        </w:pPr>
                        <w:r>
                          <w:rPr>
                            <w:rFonts w:hAnsi="宋体" w:cs="Arial"/>
                            <w:b/>
                          </w:rPr>
                          <w:t>通风设计</w:t>
                        </w:r>
                      </w:p>
                    </w:txbxContent>
                  </v:textbox>
                </v:roundrect>
                <v:roundrect id="_s17132" o:spid="_x0000_s1026" o:spt="2" style="position:absolute;left:3066;top:14186;height:719;width:2159;v-text-anchor:middle;" fillcolor="#BBE0E3" filled="t" stroked="t" coordsize="21600,21600" arcsize="0.166666666666667" o:gfxdata="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7rzM&#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668A7BA7">
                        <w:pPr>
                          <w:jc w:val="center"/>
                          <w:rPr>
                            <w:rFonts w:cs="Arial"/>
                            <w:b/>
                          </w:rPr>
                        </w:pPr>
                        <w:r>
                          <w:rPr>
                            <w:rFonts w:hAnsi="宋体" w:cs="Arial"/>
                            <w:b/>
                          </w:rPr>
                          <w:t>给排水设计</w:t>
                        </w:r>
                      </w:p>
                    </w:txbxContent>
                  </v:textbox>
                </v:roundrect>
                <v:roundrect id="_s17133" o:spid="_x0000_s1026" o:spt="2" style="position:absolute;left:3066;top:15266;height:720;width:2160;v-text-anchor:middle;" fillcolor="#BBE0E3" filled="t" stroked="t" coordsize="21600,21600" arcsize="0.166666666666667" o:gfxdata="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Ng4y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0CA05922">
                        <w:pPr>
                          <w:jc w:val="center"/>
                          <w:rPr>
                            <w:rFonts w:cs="Arial"/>
                            <w:b/>
                          </w:rPr>
                        </w:pPr>
                        <w:r>
                          <w:rPr>
                            <w:rFonts w:hAnsi="宋体" w:cs="Arial"/>
                            <w:b/>
                          </w:rPr>
                          <w:t>消防设计</w:t>
                        </w:r>
                      </w:p>
                    </w:txbxContent>
                  </v:textbox>
                </v:roundrect>
                <v:roundrect id="_s17134" o:spid="_x0000_s1026" o:spt="2" style="position:absolute;left:3066;top:16346;height:720;width:2160;v-text-anchor:middle;" fillcolor="#BBE0E3" filled="t" stroked="t" coordsize="21600,21600" arcsize="0.166666666666667" o:gfxdata="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BJhe/&#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8227790">
                        <w:pPr>
                          <w:jc w:val="center"/>
                          <w:rPr>
                            <w:rFonts w:cs="Arial"/>
                            <w:b/>
                          </w:rPr>
                        </w:pPr>
                        <w:r>
                          <w:rPr>
                            <w:rFonts w:hAnsi="宋体" w:cs="Arial"/>
                            <w:b/>
                          </w:rPr>
                          <w:t>电气设计</w:t>
                        </w:r>
                      </w:p>
                    </w:txbxContent>
                  </v:textbox>
                </v:roundrect>
                <v:roundrect id="_s17135" o:spid="_x0000_s1026" o:spt="2" style="position:absolute;left:3066;top:17426;height:720;width:2160;v-text-anchor:middle;" fillcolor="#BBE0E3" filled="t" stroked="t" coordsize="21600,21600" arcsize="0.166666666666667" o:gfxdata="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TuGC/&#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C41971C">
                        <w:pPr>
                          <w:jc w:val="center"/>
                          <w:rPr>
                            <w:rFonts w:ascii="宋体" w:hAnsi="宋体" w:cs="Arial"/>
                            <w:b/>
                          </w:rPr>
                        </w:pPr>
                        <w:r>
                          <w:rPr>
                            <w:rFonts w:ascii="宋体" w:hAnsi="宋体" w:cs="Arial"/>
                            <w:b/>
                          </w:rPr>
                          <w:t>装饰装修设计</w:t>
                        </w:r>
                      </w:p>
                    </w:txbxContent>
                  </v:textbox>
                </v:roundrect>
                <v:roundrect id="_s17136" o:spid="_x0000_s1026" o:spt="2" style="position:absolute;left:3066;top:18506;height:720;width:2160;v-text-anchor:middle;" fillcolor="#BBE0E3" filled="t" stroked="t" coordsize="21600,21600" arcsize="0.166666666666667" o:gfxdata="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fHfu/&#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51458A9F">
                        <w:pPr>
                          <w:jc w:val="center"/>
                          <w:rPr>
                            <w:rFonts w:cs="Arial"/>
                            <w:b/>
                          </w:rPr>
                        </w:pPr>
                        <w:r>
                          <w:rPr>
                            <w:rFonts w:hAnsi="宋体" w:cs="Arial"/>
                            <w:b/>
                          </w:rPr>
                          <w:t>专项设计</w:t>
                        </w:r>
                      </w:p>
                    </w:txbxContent>
                  </v:textbox>
                </v:roundrect>
                <v:roundrect id="_s17137" o:spid="_x0000_s1026" o:spt="2" style="position:absolute;left:5946;top:6626;height:720;width:2160;v-text-anchor:middle;" fillcolor="#BBE0E3" filled="t" stroked="t" coordsize="21600,21600" arcsize="0.166666666666667" o:gfxdata="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2hY+/&#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15DD3EF">
                        <w:pPr>
                          <w:jc w:val="center"/>
                          <w:rPr>
                            <w:rFonts w:ascii="宋体" w:hAnsi="宋体"/>
                            <w:b/>
                          </w:rPr>
                        </w:pPr>
                        <w:r>
                          <w:rPr>
                            <w:rFonts w:hint="eastAsia" w:ascii="宋体" w:hAnsi="宋体"/>
                            <w:b/>
                          </w:rPr>
                          <w:t>施工准备周期</w:t>
                        </w:r>
                      </w:p>
                    </w:txbxContent>
                  </v:textbox>
                </v:roundrect>
                <v:roundrect id="_s17138" o:spid="_x0000_s1026" o:spt="2" style="position:absolute;left:5946;top:7706;height:720;width:2160;v-text-anchor:middle;" fillcolor="#BBE0E3" filled="t" stroked="t" coordsize="21600,21600" arcsize="0.166666666666667" o:gfxdata="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6IBS/&#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28CC7F52">
                        <w:pPr>
                          <w:jc w:val="center"/>
                          <w:rPr>
                            <w:rFonts w:ascii="宋体" w:hAnsi="宋体"/>
                            <w:b/>
                          </w:rPr>
                        </w:pPr>
                        <w:r>
                          <w:rPr>
                            <w:rFonts w:hint="eastAsia" w:ascii="宋体" w:hAnsi="宋体"/>
                            <w:b/>
                          </w:rPr>
                          <w:t>地基与基础</w:t>
                        </w:r>
                      </w:p>
                    </w:txbxContent>
                  </v:textbox>
                </v:roundrect>
                <v:roundrect id="_s17139" o:spid="_x0000_s1026" o:spt="2" style="position:absolute;left:7386;top:8786;height:720;width:2159;v-text-anchor:middle;" fillcolor="#BBE0E3" filled="t" stroked="t" coordsize="21600,21600" arcsize="0.166666666666667" o:gfxdata="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ovmO/&#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C1CE664">
                        <w:pPr>
                          <w:jc w:val="center"/>
                          <w:rPr>
                            <w:rFonts w:ascii="宋体" w:hAnsi="宋体"/>
                            <w:b/>
                          </w:rPr>
                        </w:pPr>
                        <w:r>
                          <w:rPr>
                            <w:rFonts w:hint="eastAsia" w:ascii="宋体" w:hAnsi="宋体"/>
                            <w:b/>
                          </w:rPr>
                          <w:t>桩基工程</w:t>
                        </w:r>
                      </w:p>
                    </w:txbxContent>
                  </v:textbox>
                </v:roundrect>
                <v:roundrect id="_s17140" o:spid="_x0000_s1026" o:spt="2" style="position:absolute;left:7386;top:9866;height:720;width:2160;v-text-anchor:middle;" fillcolor="#BBE0E3" filled="t" stroked="t" coordsize="21600,21600" arcsize="0.166666666666667" o:gfxdata="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kG/i/&#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C6E6EB1">
                        <w:pPr>
                          <w:jc w:val="center"/>
                          <w:rPr>
                            <w:rFonts w:ascii="宋体" w:hAnsi="宋体"/>
                            <w:b/>
                          </w:rPr>
                        </w:pPr>
                        <w:r>
                          <w:rPr>
                            <w:rFonts w:hint="eastAsia" w:ascii="宋体" w:hAnsi="宋体"/>
                            <w:b/>
                          </w:rPr>
                          <w:t>基坑支护</w:t>
                        </w:r>
                      </w:p>
                    </w:txbxContent>
                  </v:textbox>
                </v:roundrect>
                <v:roundrect id="_s17141" o:spid="_x0000_s1026" o:spt="2" style="position:absolute;left:7386;top:10946;height:720;width:2160;v-text-anchor:middle;" fillcolor="#BBE0E3" filled="t" stroked="t" coordsize="21600,21600" arcsize="0.166666666666667" o:gfxdata="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7j4q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6FCD04F9">
                        <w:pPr>
                          <w:jc w:val="center"/>
                          <w:rPr>
                            <w:rFonts w:ascii="宋体" w:hAnsi="宋体"/>
                            <w:b/>
                          </w:rPr>
                        </w:pPr>
                        <w:r>
                          <w:rPr>
                            <w:rFonts w:hint="eastAsia" w:ascii="宋体" w:hAnsi="宋体"/>
                            <w:b/>
                          </w:rPr>
                          <w:t>基坑降水</w:t>
                        </w:r>
                      </w:p>
                    </w:txbxContent>
                  </v:textbox>
                </v:roundrect>
                <v:roundrect id="_s17142" o:spid="_x0000_s1026" o:spt="2" style="position:absolute;left:7386;top:12026;height:720;width:2160;v-text-anchor:middle;" fillcolor="#BBE0E3" filled="t" stroked="t" coordsize="21600,21600" arcsize="0.166666666666667" o:gfxdata="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3KhG/&#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C064508">
                        <w:pPr>
                          <w:jc w:val="center"/>
                          <w:rPr>
                            <w:rFonts w:cs="Arial"/>
                            <w:b/>
                          </w:rPr>
                        </w:pPr>
                        <w:r>
                          <w:rPr>
                            <w:rFonts w:hAnsi="宋体" w:cs="Arial"/>
                            <w:b/>
                          </w:rPr>
                          <w:t>基坑开挖</w:t>
                        </w:r>
                      </w:p>
                    </w:txbxContent>
                  </v:textbox>
                </v:roundrect>
                <v:roundrect id="_s17143" o:spid="_x0000_s1026" o:spt="2" style="position:absolute;left:5946;top:14186;height:720;width:2160;v-text-anchor:middle;" fillcolor="#BBE0E3" filled="t" stroked="t" coordsize="21600,21600" arcsize="0.166666666666667" o:gfxdata="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2FJM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0963B968">
                        <w:pPr>
                          <w:jc w:val="center"/>
                          <w:rPr>
                            <w:rFonts w:ascii="宋体" w:hAnsi="宋体"/>
                            <w:b/>
                          </w:rPr>
                        </w:pPr>
                        <w:r>
                          <w:rPr>
                            <w:rFonts w:hint="eastAsia" w:ascii="宋体" w:hAnsi="宋体"/>
                            <w:b/>
                          </w:rPr>
                          <w:t>主体结构及屋面</w:t>
                        </w:r>
                      </w:p>
                    </w:txbxContent>
                  </v:textbox>
                </v:roundrect>
                <v:roundrect id="_s17144" o:spid="_x0000_s1026" o:spt="2" style="position:absolute;left:7386;top:15266;height:720;width:2160;v-text-anchor:middle;" fillcolor="#BBE0E3" filled="t" stroked="t" coordsize="21600,21600" arcsize="0.166666666666667" o:gfxdata="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t7Kq/&#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0773344D">
                        <w:pPr>
                          <w:jc w:val="center"/>
                          <w:rPr>
                            <w:rFonts w:cs="Arial"/>
                            <w:b/>
                          </w:rPr>
                        </w:pPr>
                        <w:r>
                          <w:rPr>
                            <w:rFonts w:hint="eastAsia" w:hAnsi="宋体" w:cs="Arial"/>
                            <w:b/>
                          </w:rPr>
                          <w:t>现浇</w:t>
                        </w:r>
                        <w:r>
                          <w:rPr>
                            <w:rFonts w:hAnsi="宋体" w:cs="Arial"/>
                            <w:b/>
                          </w:rPr>
                          <w:t>结构</w:t>
                        </w:r>
                      </w:p>
                    </w:txbxContent>
                  </v:textbox>
                </v:roundrect>
                <v:roundrect id="_s17145" o:spid="_x0000_s1026" o:spt="2" style="position:absolute;left:7386;top:17426;height:720;width:2160;v-text-anchor:middle;" fillcolor="#BBE0E3" filled="t" stroked="t" coordsize="21600,21600" arcsize="0.166666666666667" o:gfxdata="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ct2/&#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385692D">
                        <w:pPr>
                          <w:jc w:val="center"/>
                          <w:rPr>
                            <w:rFonts w:cs="Arial"/>
                            <w:b/>
                          </w:rPr>
                        </w:pPr>
                        <w:r>
                          <w:rPr>
                            <w:rFonts w:hAnsi="宋体" w:cs="Arial"/>
                            <w:b/>
                          </w:rPr>
                          <w:t>砌体结构</w:t>
                        </w:r>
                      </w:p>
                      <w:p w14:paraId="6D796DF1">
                        <w:pPr>
                          <w:rPr>
                            <w:sz w:val="15"/>
                          </w:rPr>
                        </w:pPr>
                      </w:p>
                    </w:txbxContent>
                  </v:textbox>
                </v:roundrect>
                <v:roundrect id="_s17146" o:spid="_x0000_s1026" o:spt="2" style="position:absolute;left:5946;top:19586;height:720;width:2160;v-text-anchor:middle;" fillcolor="#BBE0E3" filled="t" stroked="t" coordsize="21600,21600" arcsize="0.166666666666667" o:gfxdata="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z10a/&#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346185B">
                        <w:pPr>
                          <w:jc w:val="center"/>
                          <w:rPr>
                            <w:rFonts w:ascii="宋体" w:hAnsi="宋体"/>
                            <w:b/>
                          </w:rPr>
                        </w:pPr>
                        <w:r>
                          <w:rPr>
                            <w:rFonts w:hint="eastAsia" w:ascii="宋体" w:hAnsi="宋体"/>
                            <w:b/>
                          </w:rPr>
                          <w:t>装饰装修</w:t>
                        </w:r>
                      </w:p>
                    </w:txbxContent>
                  </v:textbox>
                </v:roundrect>
                <v:roundrect id="_s17147" o:spid="_x0000_s1026" o:spt="2" style="position:absolute;left:5946;top:22824;height:720;width:2159;v-text-anchor:middle;" fillcolor="#BBE0E3" filled="t" stroked="t" coordsize="21600,21600" arcsize="0.166666666666667" o:gfxdata="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aTzK/&#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02B76303">
                        <w:pPr>
                          <w:jc w:val="center"/>
                          <w:rPr>
                            <w:rFonts w:ascii="宋体" w:hAnsi="宋体" w:cs="Arial"/>
                            <w:b/>
                          </w:rPr>
                        </w:pPr>
                        <w:r>
                          <w:rPr>
                            <w:rFonts w:ascii="宋体" w:hAnsi="宋体" w:cs="Arial"/>
                            <w:b/>
                          </w:rPr>
                          <w:t>设备安装与调试</w:t>
                        </w:r>
                      </w:p>
                      <w:p w14:paraId="62C846D3"/>
                    </w:txbxContent>
                  </v:textbox>
                </v:roundrect>
                <v:roundrect id="_s17148" o:spid="_x0000_s1026" o:spt="2" style="position:absolute;left:5946;top:23904;height:720;width:2159;v-text-anchor:middle;" fillcolor="#BBE0E3" filled="t" stroked="t" coordsize="21600,21600" arcsize="0.166666666666667" o:gfxdata="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W6qm/&#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360B85BE">
                        <w:pPr>
                          <w:jc w:val="center"/>
                          <w:rPr>
                            <w:rFonts w:cs="Arial"/>
                            <w:b/>
                          </w:rPr>
                        </w:pPr>
                        <w:r>
                          <w:rPr>
                            <w:rFonts w:hAnsi="宋体" w:cs="Arial"/>
                            <w:b/>
                          </w:rPr>
                          <w:t>室外工程</w:t>
                        </w:r>
                      </w:p>
                      <w:p w14:paraId="6D8AD862"/>
                    </w:txbxContent>
                  </v:textbox>
                </v:roundrect>
                <v:roundrect id="_s17149" o:spid="_x0000_s1026" o:spt="2" style="position:absolute;left:8826;top:6626;height:718;width:2159;v-text-anchor:middle;" fillcolor="#BBE0E3" filled="t" stroked="t" coordsize="21600,21600" arcsize="0.166666666666667" o:gfxdata="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EdN6/&#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13E27D54">
                        <w:pPr>
                          <w:jc w:val="center"/>
                          <w:rPr>
                            <w:rFonts w:ascii="宋体" w:hAnsi="宋体"/>
                            <w:b/>
                          </w:rPr>
                        </w:pPr>
                        <w:r>
                          <w:rPr>
                            <w:rFonts w:hint="eastAsia" w:ascii="宋体" w:hAnsi="宋体"/>
                            <w:b/>
                          </w:rPr>
                          <w:t>采购招标周期</w:t>
                        </w:r>
                      </w:p>
                    </w:txbxContent>
                  </v:textbox>
                </v:roundrect>
                <v:roundrect id="_s17150" o:spid="_x0000_s1026" o:spt="2" style="position:absolute;left:8826;top:7706;height:718;width:2159;v-text-anchor:middle;" fillcolor="#BBE0E3" filled="t" stroked="t" coordsize="21600,21600" arcsize="0.166666666666667" o:gfxdata="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iNFF&#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08906004">
                        <w:pPr>
                          <w:jc w:val="center"/>
                          <w:rPr>
                            <w:rFonts w:cs="Arial"/>
                            <w:b/>
                          </w:rPr>
                        </w:pPr>
                        <w:r>
                          <w:rPr>
                            <w:rFonts w:hAnsi="宋体" w:cs="Arial"/>
                            <w:b/>
                          </w:rPr>
                          <w:t>物资供应周期</w:t>
                        </w:r>
                      </w:p>
                    </w:txbxContent>
                  </v:textbox>
                </v:roundrect>
                <v:roundrect id="_s17151" o:spid="_x0000_s1026" o:spt="2" style="position:absolute;left:7386;top:13106;height:720;width:2160;v-text-anchor:middle;" fillcolor="#BBE0E3" filled="t" stroked="t" coordsize="21600,21600" arcsize="0.166666666666667" o:gfxdata="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dFN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191D15E8">
                        <w:pPr>
                          <w:jc w:val="center"/>
                          <w:rPr>
                            <w:rFonts w:cs="Arial"/>
                            <w:b/>
                          </w:rPr>
                        </w:pPr>
                        <w:r>
                          <w:rPr>
                            <w:rFonts w:hAnsi="宋体" w:cs="Arial"/>
                            <w:b/>
                          </w:rPr>
                          <w:t>地下室结构</w:t>
                        </w:r>
                      </w:p>
                    </w:txbxContent>
                  </v:textbox>
                </v:roundrect>
                <v:roundrect id="_s17152" o:spid="_x0000_s1026" o:spt="2" style="position:absolute;left:5946;top:24984;height:719;width:2160;v-text-anchor:middle;" fillcolor="#BBE0E3" filled="t" stroked="t" coordsize="21600,21600" arcsize="0.166666666666667" o:gfxdata="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W+Cs&#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79F28C2F">
                        <w:pPr>
                          <w:jc w:val="center"/>
                          <w:rPr>
                            <w:rFonts w:cs="Arial"/>
                            <w:b/>
                          </w:rPr>
                        </w:pPr>
                        <w:r>
                          <w:rPr>
                            <w:rFonts w:hAnsi="宋体" w:cs="Arial"/>
                            <w:b/>
                          </w:rPr>
                          <w:t>竣工验收</w:t>
                        </w:r>
                      </w:p>
                      <w:p w14:paraId="5DFD6468">
                        <w:pPr>
                          <w:jc w:val="center"/>
                          <w:rPr>
                            <w:sz w:val="12"/>
                          </w:rPr>
                        </w:pPr>
                      </w:p>
                    </w:txbxContent>
                  </v:textbox>
                </v:roundrect>
                <v:roundrect id="_s17153" o:spid="_x0000_s1026" o:spt="2" style="position:absolute;left:7386;top:20666;height:718;width:2160;v-text-anchor:middle;" fillcolor="#BBE0E3" filled="t" stroked="t" coordsize="21600,21600" arcsize="0.166666666666667" o:gfxdata="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uN/s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2AA03CF8">
                        <w:pPr>
                          <w:jc w:val="center"/>
                          <w:rPr>
                            <w:rFonts w:cs="Arial"/>
                            <w:b/>
                          </w:rPr>
                        </w:pPr>
                        <w:r>
                          <w:rPr>
                            <w:rFonts w:cs="Arial"/>
                            <w:b/>
                          </w:rPr>
                          <w:t>外</w:t>
                        </w:r>
                        <w:r>
                          <w:rPr>
                            <w:rFonts w:hint="eastAsia" w:cs="Arial"/>
                            <w:b/>
                          </w:rPr>
                          <w:t>立面</w:t>
                        </w:r>
                        <w:r>
                          <w:rPr>
                            <w:rFonts w:cs="Arial"/>
                            <w:b/>
                          </w:rPr>
                          <w:t>装饰</w:t>
                        </w:r>
                      </w:p>
                    </w:txbxContent>
                  </v:textbox>
                </v:roundrect>
                <v:roundrect id="_s17154" o:spid="_x0000_s1026" o:spt="2" style="position:absolute;left:7386;top:21744;height:720;width:2160;v-text-anchor:middle;" fillcolor="#BBE0E3" filled="t" stroked="t" coordsize="21600,21600" arcsize="0.166666666666667" o:gfxdata="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0ene/&#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58166F6">
                        <w:pPr>
                          <w:jc w:val="center"/>
                          <w:rPr>
                            <w:rFonts w:cs="Arial"/>
                            <w:b/>
                          </w:rPr>
                        </w:pPr>
                        <w:r>
                          <w:rPr>
                            <w:rFonts w:hAnsi="宋体" w:cs="Arial"/>
                            <w:b/>
                          </w:rPr>
                          <w:t>室内装饰</w:t>
                        </w:r>
                      </w:p>
                    </w:txbxContent>
                  </v:textbox>
                </v:roundrect>
                <v:roundrect id="_s17155" o:spid="_x0000_s1026" o:spt="2" style="position:absolute;left:7386;top:18506;height:720;width:2160;v-text-anchor:middle;" fillcolor="#BBE0E3" filled="t" stroked="t" coordsize="21600,21600" arcsize="0.166666666666667" o:gfxdata="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m5AC/&#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40435C63">
                        <w:pPr>
                          <w:jc w:val="center"/>
                          <w:rPr>
                            <w:rFonts w:cs="Arial"/>
                            <w:b/>
                          </w:rPr>
                        </w:pPr>
                        <w:r>
                          <w:rPr>
                            <w:rFonts w:hAnsi="宋体" w:cs="Arial"/>
                            <w:b/>
                          </w:rPr>
                          <w:t>屋面工程</w:t>
                        </w:r>
                      </w:p>
                    </w:txbxContent>
                  </v:textbox>
                </v:roundrect>
                <v:roundrect id="_s17718" o:spid="_x0000_s1026" o:spt="2" style="position:absolute;left:3066;top:12026;height:719;width:2160;v-text-anchor:middle;" fillcolor="#BBE0E3" filled="t" stroked="t" coordsize="21600,21600" arcsize="0.166666666666667" o:gfxdata="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qQZu/&#10;AAAA3AAAAA8AAAAAAAAAAQAgAAAAIgAAAGRycy9kb3ducmV2LnhtbFBLAQIUABQAAAAIAIdO4kAz&#10;LwWeOwAAADkAAAAQAAAAAAAAAAEAIAAAAA4BAABkcnMvc2hhcGV4bWwueG1sUEsFBgAAAAAGAAYA&#10;WwEAALgDAAAAAA==&#10;">
                  <v:fill on="t" focussize="0,0"/>
                  <v:stroke color="#000000" joinstyle="round"/>
                  <v:imagedata o:title=""/>
                  <o:lock v:ext="edit" aspectratio="f"/>
                  <v:textbox inset="0mm,0mm,0mm,0mm">
                    <w:txbxContent>
                      <w:p w14:paraId="7BD628CD">
                        <w:pPr>
                          <w:jc w:val="center"/>
                          <w:rPr>
                            <w:rFonts w:hint="eastAsia"/>
                            <w:b/>
                            <w:sz w:val="22"/>
                            <w:szCs w:val="22"/>
                          </w:rPr>
                        </w:pPr>
                        <w:r>
                          <w:rPr>
                            <w:rFonts w:hint="eastAsia"/>
                            <w:b/>
                            <w:sz w:val="22"/>
                            <w:szCs w:val="22"/>
                          </w:rPr>
                          <w:t>装配式结构设计</w:t>
                        </w:r>
                      </w:p>
                    </w:txbxContent>
                  </v:textbox>
                </v:roundrect>
                <v:roundrect id="_s17720" o:spid="_x0000_s1026" o:spt="2" style="position:absolute;left:7386;top:16346;height:719;width:2160;v-text-anchor:middle;" fillcolor="#BBE0E3" filled="t" stroked="t" coordsize="21600,21600" arcsize="0.166666666666667" o:gfxdata="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g9nv&#10;wAAAANwAAAAPAAAAAAAAAAEAIAAAACIAAABkcnMvZG93bnJldi54bWxQSwECFAAUAAAACACHTuJA&#10;My8FnjsAAAA5AAAAEAAAAAAAAAABACAAAAAPAQAAZHJzL3NoYXBleG1sLnhtbFBLBQYAAAAABgAG&#10;AFsBAAC5AwAAAAA=&#10;">
                  <v:fill on="t" focussize="0,0"/>
                  <v:stroke color="#000000" joinstyle="round"/>
                  <v:imagedata o:title=""/>
                  <o:lock v:ext="edit" aspectratio="f"/>
                  <v:textbox inset="0mm,0mm,0mm,0mm">
                    <w:txbxContent>
                      <w:p w14:paraId="796357B7">
                        <w:pPr>
                          <w:jc w:val="center"/>
                          <w:rPr>
                            <w:b/>
                          </w:rPr>
                        </w:pPr>
                        <w:r>
                          <w:rPr>
                            <w:rFonts w:hint="eastAsia"/>
                            <w:b/>
                          </w:rPr>
                          <w:t>装配式结构</w:t>
                        </w:r>
                      </w:p>
                    </w:txbxContent>
                  </v:textbox>
                </v:roundrect>
                <w10:wrap type="none"/>
                <w10:anchorlock/>
              </v:group>
            </w:pict>
          </mc:Fallback>
        </mc:AlternateContent>
      </w:r>
    </w:p>
    <w:p w14:paraId="239FB4F7">
      <w:pPr>
        <w:rPr>
          <w:rFonts w:eastAsia="黑体" w:cs="Arial"/>
          <w:b/>
          <w:sz w:val="28"/>
          <w:szCs w:val="28"/>
        </w:rPr>
      </w:pPr>
    </w:p>
    <w:p w14:paraId="455902E2">
      <w:pPr>
        <w:rPr>
          <w:rFonts w:hint="eastAsia" w:eastAsia="黑体" w:cs="Arial"/>
          <w:b/>
          <w:sz w:val="28"/>
          <w:szCs w:val="28"/>
        </w:rPr>
      </w:pPr>
    </w:p>
    <w:p w14:paraId="706EF1FA">
      <w:pPr>
        <w:rPr>
          <w:rFonts w:hint="eastAsia" w:cs="Arial"/>
          <w:b/>
          <w:bCs/>
        </w:rPr>
      </w:pPr>
      <w:r>
        <w:rPr>
          <w:rFonts w:hint="eastAsia" w:cs="Arial"/>
          <w:b/>
        </w:rPr>
        <w:t>8</w:t>
      </w:r>
      <w:r>
        <w:rPr>
          <w:rFonts w:cs="Arial"/>
          <w:b/>
        </w:rPr>
        <w:t>.</w:t>
      </w:r>
      <w:r>
        <w:rPr>
          <w:rFonts w:hint="eastAsia" w:cs="Arial"/>
          <w:b/>
        </w:rPr>
        <w:t>1</w:t>
      </w:r>
      <w:r>
        <w:rPr>
          <w:rFonts w:cs="Arial"/>
          <w:b/>
        </w:rPr>
        <w:t>..</w:t>
      </w:r>
      <w:r>
        <w:rPr>
          <w:rFonts w:hint="eastAsia" w:cs="Arial"/>
          <w:b/>
        </w:rPr>
        <w:t>1</w:t>
      </w:r>
      <w:r>
        <w:rPr>
          <w:rFonts w:cs="Arial"/>
          <w:b/>
        </w:rPr>
        <w:t>.</w:t>
      </w:r>
      <w:r>
        <w:rPr>
          <w:rFonts w:hint="eastAsia" w:cs="Arial"/>
          <w:b/>
          <w:bCs/>
        </w:rPr>
        <w:t>2分解流程</w:t>
      </w:r>
    </w:p>
    <w:p w14:paraId="5CB2E90C">
      <w:pPr>
        <w:rPr>
          <w:rFonts w:hint="eastAsia" w:eastAsia="黑体" w:cs="Arial"/>
          <w:b/>
          <w:sz w:val="28"/>
          <w:szCs w:val="28"/>
        </w:rPr>
      </w:pPr>
      <w:r>
        <w:rPr>
          <w:rFonts w:eastAsia="黑体" w:cs="Arial"/>
          <w:b/>
          <w:sz w:val="28"/>
          <w:szCs w:val="28"/>
        </w:rPr>
        <mc:AlternateContent>
          <mc:Choice Requires="wpc">
            <w:drawing>
              <wp:inline distT="0" distB="0" distL="114300" distR="114300">
                <wp:extent cx="5969000" cy="4358640"/>
                <wp:effectExtent l="0" t="13970" r="0" b="0"/>
                <wp:docPr id="502" name="画布 149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4" name="矩形 15001"/>
                        <wps:cNvSpPr/>
                        <wps:spPr>
                          <a:xfrm>
                            <a:off x="1234509" y="1584960"/>
                            <a:ext cx="340897" cy="396240"/>
                          </a:xfrm>
                          <a:prstGeom prst="rect">
                            <a:avLst/>
                          </a:prstGeom>
                          <a:solidFill>
                            <a:srgbClr val="FFFFFF"/>
                          </a:solidFill>
                          <a:ln>
                            <a:noFill/>
                          </a:ln>
                        </wps:spPr>
                        <wps:txbx>
                          <w:txbxContent>
                            <w:p w14:paraId="3494F877">
                              <w:pPr>
                                <w:rPr>
                                  <w:rFonts w:ascii="宋体" w:hAnsi="宋体"/>
                                </w:rPr>
                              </w:pPr>
                              <w:r>
                                <w:rPr>
                                  <w:rFonts w:hint="eastAsia" w:ascii="宋体" w:hAnsi="宋体"/>
                                </w:rPr>
                                <w:t>是</w:t>
                              </w:r>
                            </w:p>
                          </w:txbxContent>
                        </wps:txbx>
                        <wps:bodyPr wrap="square" upright="1"/>
                      </wps:wsp>
                      <wps:wsp>
                        <wps:cNvPr id="465" name="矩形 15002"/>
                        <wps:cNvSpPr/>
                        <wps:spPr>
                          <a:xfrm>
                            <a:off x="1645736" y="2245360"/>
                            <a:ext cx="338414" cy="396240"/>
                          </a:xfrm>
                          <a:prstGeom prst="rect">
                            <a:avLst/>
                          </a:prstGeom>
                          <a:solidFill>
                            <a:srgbClr val="FFFFFF"/>
                          </a:solidFill>
                          <a:ln>
                            <a:noFill/>
                          </a:ln>
                        </wps:spPr>
                        <wps:txbx>
                          <w:txbxContent>
                            <w:p w14:paraId="756E24B5">
                              <w:pPr>
                                <w:rPr>
                                  <w:rFonts w:ascii="宋体" w:hAnsi="宋体"/>
                                </w:rPr>
                              </w:pPr>
                              <w:r>
                                <w:rPr>
                                  <w:rFonts w:hint="eastAsia" w:ascii="宋体" w:hAnsi="宋体"/>
                                </w:rPr>
                                <w:t>否</w:t>
                              </w:r>
                            </w:p>
                          </w:txbxContent>
                        </wps:txbx>
                        <wps:bodyPr wrap="square" upright="1"/>
                      </wps:wsp>
                      <wps:wsp>
                        <wps:cNvPr id="466" name="矩形 15003"/>
                        <wps:cNvSpPr/>
                        <wps:spPr>
                          <a:xfrm>
                            <a:off x="3291472" y="3302000"/>
                            <a:ext cx="342551" cy="396240"/>
                          </a:xfrm>
                          <a:prstGeom prst="rect">
                            <a:avLst/>
                          </a:prstGeom>
                          <a:solidFill>
                            <a:srgbClr val="FFFFFF"/>
                          </a:solidFill>
                          <a:ln>
                            <a:noFill/>
                          </a:ln>
                        </wps:spPr>
                        <wps:txbx>
                          <w:txbxContent>
                            <w:p w14:paraId="4B2CD7E4">
                              <w:pPr>
                                <w:rPr>
                                  <w:rFonts w:cs="Arial"/>
                                </w:rPr>
                              </w:pPr>
                              <w:r>
                                <w:rPr>
                                  <w:rFonts w:hAnsi="宋体" w:cs="Arial"/>
                                </w:rPr>
                                <w:t>否</w:t>
                              </w:r>
                            </w:p>
                          </w:txbxContent>
                        </wps:txbx>
                        <wps:bodyPr wrap="square" upright="1"/>
                      </wps:wsp>
                      <wps:wsp>
                        <wps:cNvPr id="467" name="矩形 15004"/>
                        <wps:cNvSpPr/>
                        <wps:spPr>
                          <a:xfrm>
                            <a:off x="5143236" y="1320800"/>
                            <a:ext cx="409572" cy="396240"/>
                          </a:xfrm>
                          <a:prstGeom prst="rect">
                            <a:avLst/>
                          </a:prstGeom>
                          <a:solidFill>
                            <a:srgbClr val="FFFFFF"/>
                          </a:solidFill>
                          <a:ln>
                            <a:noFill/>
                          </a:ln>
                        </wps:spPr>
                        <wps:txbx>
                          <w:txbxContent>
                            <w:p w14:paraId="1AB9A67E">
                              <w:pPr>
                                <w:rPr>
                                  <w:rFonts w:ascii="宋体" w:hAnsi="宋体"/>
                                </w:rPr>
                              </w:pPr>
                              <w:r>
                                <w:rPr>
                                  <w:rFonts w:hint="eastAsia" w:ascii="宋体" w:hAnsi="宋体"/>
                                </w:rPr>
                                <w:t>是</w:t>
                              </w:r>
                            </w:p>
                          </w:txbxContent>
                        </wps:txbx>
                        <wps:bodyPr wrap="square" upright="1"/>
                      </wps:wsp>
                      <wps:wsp>
                        <wps:cNvPr id="468" name="矩形 15005"/>
                        <wps:cNvSpPr/>
                        <wps:spPr>
                          <a:xfrm>
                            <a:off x="4183430" y="3434080"/>
                            <a:ext cx="340069" cy="396240"/>
                          </a:xfrm>
                          <a:prstGeom prst="rect">
                            <a:avLst/>
                          </a:prstGeom>
                          <a:solidFill>
                            <a:srgbClr val="FFFFFF"/>
                          </a:solidFill>
                          <a:ln>
                            <a:noFill/>
                          </a:ln>
                        </wps:spPr>
                        <wps:txbx>
                          <w:txbxContent>
                            <w:p w14:paraId="072D240C">
                              <w:pPr>
                                <w:rPr>
                                  <w:rFonts w:ascii="宋体" w:hAnsi="宋体"/>
                                </w:rPr>
                              </w:pPr>
                              <w:r>
                                <w:rPr>
                                  <w:rFonts w:hint="eastAsia" w:ascii="宋体" w:hAnsi="宋体"/>
                                </w:rPr>
                                <w:t>是</w:t>
                              </w:r>
                            </w:p>
                          </w:txbxContent>
                        </wps:txbx>
                        <wps:bodyPr wrap="square" upright="1"/>
                      </wps:wsp>
                      <wps:wsp>
                        <wps:cNvPr id="469" name="矩形 15006"/>
                        <wps:cNvSpPr/>
                        <wps:spPr>
                          <a:xfrm>
                            <a:off x="137352" y="0"/>
                            <a:ext cx="15083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679C3C9">
                              <w:pPr>
                                <w:jc w:val="center"/>
                                <w:rPr>
                                  <w:rFonts w:hint="eastAsia" w:ascii="宋体" w:hAnsi="宋体"/>
                                </w:rPr>
                              </w:pPr>
                              <w:r>
                                <w:rPr>
                                  <w:rFonts w:hint="eastAsia" w:ascii="宋体" w:hAnsi="宋体"/>
                                </w:rPr>
                                <w:t>编制总体进度计划</w:t>
                              </w:r>
                            </w:p>
                            <w:p w14:paraId="680D921A">
                              <w:pPr>
                                <w:jc w:val="center"/>
                                <w:rPr>
                                  <w:rFonts w:ascii="宋体" w:hAnsi="宋体"/>
                                </w:rPr>
                              </w:pPr>
                              <w:r>
                                <w:rPr>
                                  <w:rFonts w:hint="eastAsia" w:ascii="宋体" w:hAnsi="宋体"/>
                                </w:rPr>
                                <w:t>（总包单位）</w:t>
                              </w:r>
                            </w:p>
                          </w:txbxContent>
                        </wps:txbx>
                        <wps:bodyPr wrap="square" upright="1"/>
                      </wps:wsp>
                      <wps:wsp>
                        <wps:cNvPr id="470" name="矩形 15007"/>
                        <wps:cNvSpPr/>
                        <wps:spPr>
                          <a:xfrm>
                            <a:off x="4320782" y="0"/>
                            <a:ext cx="15075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713ACC1">
                              <w:pPr>
                                <w:jc w:val="center"/>
                                <w:rPr>
                                  <w:rFonts w:ascii="宋体" w:hAnsi="宋体" w:cs="Arial"/>
                                </w:rPr>
                              </w:pPr>
                              <w:r>
                                <w:rPr>
                                  <w:rFonts w:ascii="宋体" w:hAnsi="宋体" w:cs="Arial"/>
                                </w:rPr>
                                <w:t>审核</w:t>
                              </w:r>
                            </w:p>
                            <w:p w14:paraId="209257B2">
                              <w:pPr>
                                <w:jc w:val="center"/>
                                <w:rPr>
                                  <w:rFonts w:ascii="宋体" w:hAnsi="宋体"/>
                                </w:rPr>
                              </w:pPr>
                              <w:r>
                                <w:rPr>
                                  <w:rFonts w:hint="eastAsia" w:ascii="宋体" w:hAnsi="宋体"/>
                                </w:rPr>
                                <w:t>（监理、建设单位）</w:t>
                              </w:r>
                            </w:p>
                          </w:txbxContent>
                        </wps:txbx>
                        <wps:bodyPr wrap="square" upright="1"/>
                      </wps:wsp>
                      <wps:wsp>
                        <wps:cNvPr id="471" name="直线 15008"/>
                        <wps:cNvSpPr/>
                        <wps:spPr>
                          <a:xfrm>
                            <a:off x="1645736" y="264160"/>
                            <a:ext cx="754606" cy="826"/>
                          </a:xfrm>
                          <a:prstGeom prst="line">
                            <a:avLst/>
                          </a:prstGeom>
                          <a:ln w="28575" cap="flat" cmpd="sng">
                            <a:solidFill>
                              <a:srgbClr val="000000"/>
                            </a:solidFill>
                            <a:prstDash val="solid"/>
                            <a:headEnd type="none" w="med" len="med"/>
                            <a:tailEnd type="triangle" w="med" len="med"/>
                          </a:ln>
                        </wps:spPr>
                        <wps:bodyPr upright="1"/>
                      </wps:wsp>
                      <wps:wsp>
                        <wps:cNvPr id="472" name="矩形 15009"/>
                        <wps:cNvSpPr/>
                        <wps:spPr>
                          <a:xfrm>
                            <a:off x="4252106" y="792480"/>
                            <a:ext cx="345034" cy="396240"/>
                          </a:xfrm>
                          <a:prstGeom prst="rect">
                            <a:avLst/>
                          </a:prstGeom>
                          <a:solidFill>
                            <a:srgbClr val="FFFFFF"/>
                          </a:solidFill>
                          <a:ln>
                            <a:noFill/>
                          </a:ln>
                        </wps:spPr>
                        <wps:txbx>
                          <w:txbxContent>
                            <w:p w14:paraId="19B04ABB">
                              <w:pPr>
                                <w:rPr>
                                  <w:rFonts w:ascii="宋体" w:hAnsi="宋体"/>
                                </w:rPr>
                              </w:pPr>
                              <w:r>
                                <w:rPr>
                                  <w:rFonts w:hint="eastAsia" w:ascii="宋体" w:hAnsi="宋体"/>
                                </w:rPr>
                                <w:t>否</w:t>
                              </w:r>
                            </w:p>
                          </w:txbxContent>
                        </wps:txbx>
                        <wps:bodyPr wrap="square" upright="1"/>
                      </wps:wsp>
                      <wps:wsp>
                        <wps:cNvPr id="473" name="自选图形 15010"/>
                        <wps:cNvSpPr/>
                        <wps:spPr>
                          <a:xfrm>
                            <a:off x="4525981" y="924560"/>
                            <a:ext cx="109798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CF5FAF5">
                              <w:pPr>
                                <w:jc w:val="center"/>
                                <w:rPr>
                                  <w:rFonts w:ascii="宋体" w:hAnsi="宋体" w:cs="Arial"/>
                                </w:rPr>
                              </w:pPr>
                              <w:r>
                                <w:rPr>
                                  <w:rFonts w:ascii="宋体" w:hAnsi="宋体" w:cs="Arial"/>
                                </w:rPr>
                                <w:t>符合？</w:t>
                              </w:r>
                            </w:p>
                          </w:txbxContent>
                        </wps:txbx>
                        <wps:bodyPr wrap="square" upright="1"/>
                      </wps:wsp>
                      <wps:wsp>
                        <wps:cNvPr id="474" name="直线 15011"/>
                        <wps:cNvSpPr/>
                        <wps:spPr>
                          <a:xfrm>
                            <a:off x="2057791" y="3302000"/>
                            <a:ext cx="827" cy="264160"/>
                          </a:xfrm>
                          <a:prstGeom prst="line">
                            <a:avLst/>
                          </a:prstGeom>
                          <a:ln w="28575" cap="flat" cmpd="sng">
                            <a:solidFill>
                              <a:srgbClr val="000000"/>
                            </a:solidFill>
                            <a:prstDash val="solid"/>
                            <a:headEnd type="none" w="med" len="med"/>
                            <a:tailEnd type="triangle" w="med" len="med"/>
                          </a:ln>
                        </wps:spPr>
                        <wps:bodyPr upright="1"/>
                      </wps:wsp>
                      <wps:wsp>
                        <wps:cNvPr id="475" name="直线 15012"/>
                        <wps:cNvSpPr/>
                        <wps:spPr>
                          <a:xfrm flipH="1">
                            <a:off x="2606370" y="1981200"/>
                            <a:ext cx="411227" cy="826"/>
                          </a:xfrm>
                          <a:prstGeom prst="line">
                            <a:avLst/>
                          </a:prstGeom>
                          <a:ln w="28575" cap="flat" cmpd="sng">
                            <a:solidFill>
                              <a:srgbClr val="000000"/>
                            </a:solidFill>
                            <a:prstDash val="solid"/>
                            <a:headEnd type="none" w="med" len="med"/>
                            <a:tailEnd type="triangle" w="med" len="med"/>
                          </a:ln>
                        </wps:spPr>
                        <wps:bodyPr upright="1"/>
                      </wps:wsp>
                      <wps:wsp>
                        <wps:cNvPr id="476" name="矩形 15013"/>
                        <wps:cNvSpPr/>
                        <wps:spPr>
                          <a:xfrm>
                            <a:off x="4594657" y="3566160"/>
                            <a:ext cx="13015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CD0BB6C">
                              <w:pPr>
                                <w:jc w:val="center"/>
                                <w:rPr>
                                  <w:rFonts w:cs="Arial"/>
                                </w:rPr>
                              </w:pPr>
                              <w:r>
                                <w:rPr>
                                  <w:rFonts w:hint="eastAsia" w:hAnsi="宋体" w:cs="Arial"/>
                                </w:rPr>
                                <w:t>计划实施</w:t>
                              </w:r>
                            </w:p>
                            <w:p w14:paraId="4AED6E65">
                              <w:pPr>
                                <w:jc w:val="center"/>
                                <w:rPr>
                                  <w:rFonts w:cs="Arial"/>
                                </w:rPr>
                              </w:pPr>
                              <w:r>
                                <w:rPr>
                                  <w:rFonts w:hAnsi="宋体" w:cs="Arial"/>
                                </w:rPr>
                                <w:t>（</w:t>
                              </w:r>
                              <w:r>
                                <w:rPr>
                                  <w:rFonts w:hint="eastAsia" w:hAnsi="宋体" w:cs="Arial"/>
                                </w:rPr>
                                <w:t>施工</w:t>
                              </w:r>
                              <w:r>
                                <w:rPr>
                                  <w:rFonts w:hAnsi="宋体" w:cs="Arial"/>
                                </w:rPr>
                                <w:t>单位）</w:t>
                              </w:r>
                            </w:p>
                          </w:txbxContent>
                        </wps:txbx>
                        <wps:bodyPr wrap="square" upright="1"/>
                      </wps:wsp>
                      <wps:wsp>
                        <wps:cNvPr id="477" name="直线 15014"/>
                        <wps:cNvSpPr/>
                        <wps:spPr>
                          <a:xfrm>
                            <a:off x="5074560" y="1452880"/>
                            <a:ext cx="4965" cy="264160"/>
                          </a:xfrm>
                          <a:prstGeom prst="line">
                            <a:avLst/>
                          </a:prstGeom>
                          <a:ln w="28575" cap="flat" cmpd="sng">
                            <a:solidFill>
                              <a:srgbClr val="000000"/>
                            </a:solidFill>
                            <a:prstDash val="solid"/>
                            <a:headEnd type="none" w="med" len="med"/>
                            <a:tailEnd type="triangle" w="med" len="med"/>
                          </a:ln>
                        </wps:spPr>
                        <wps:bodyPr upright="1"/>
                      </wps:wsp>
                      <wps:wsp>
                        <wps:cNvPr id="478" name="矩形 15015"/>
                        <wps:cNvSpPr/>
                        <wps:spPr>
                          <a:xfrm>
                            <a:off x="2948921" y="171704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37F3C7C">
                              <w:pPr>
                                <w:jc w:val="center"/>
                                <w:rPr>
                                  <w:rFonts w:hint="eastAsia" w:ascii="宋体" w:hAnsi="宋体"/>
                                </w:rPr>
                              </w:pPr>
                              <w:r>
                                <w:rPr>
                                  <w:rFonts w:hint="eastAsia" w:ascii="宋体" w:hAnsi="宋体"/>
                                </w:rPr>
                                <w:t>节点施工计划</w:t>
                              </w:r>
                            </w:p>
                            <w:p w14:paraId="473A6F19">
                              <w:pPr>
                                <w:jc w:val="center"/>
                                <w:rPr>
                                  <w:rFonts w:ascii="宋体" w:hAnsi="宋体"/>
                                </w:rPr>
                              </w:pPr>
                              <w:r>
                                <w:rPr>
                                  <w:rFonts w:hint="eastAsia" w:ascii="宋体" w:hAnsi="宋体"/>
                                </w:rPr>
                                <w:t>（施工单位）</w:t>
                              </w:r>
                            </w:p>
                          </w:txbxContent>
                        </wps:txbx>
                        <wps:bodyPr wrap="square" upright="1"/>
                      </wps:wsp>
                      <wps:wsp>
                        <wps:cNvPr id="479" name="矩形 15016"/>
                        <wps:cNvSpPr/>
                        <wps:spPr>
                          <a:xfrm>
                            <a:off x="1577060" y="3566160"/>
                            <a:ext cx="10309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A1A030">
                              <w:pPr>
                                <w:jc w:val="center"/>
                                <w:rPr>
                                  <w:rFonts w:hint="eastAsia" w:ascii="宋体" w:hAnsi="宋体" w:cs="Arial"/>
                                </w:rPr>
                              </w:pPr>
                              <w:r>
                                <w:rPr>
                                  <w:rFonts w:hint="eastAsia" w:ascii="宋体" w:hAnsi="宋体" w:cs="Arial"/>
                                </w:rPr>
                                <w:t>审核</w:t>
                              </w:r>
                            </w:p>
                            <w:p w14:paraId="00D30A11">
                              <w:pPr>
                                <w:jc w:val="center"/>
                                <w:rPr>
                                  <w:rFonts w:ascii="宋体" w:hAnsi="宋体"/>
                                </w:rPr>
                              </w:pPr>
                              <w:r>
                                <w:rPr>
                                  <w:rFonts w:hint="eastAsia" w:ascii="宋体" w:hAnsi="宋体"/>
                                </w:rPr>
                                <w:t>（监理单位）</w:t>
                              </w:r>
                            </w:p>
                          </w:txbxContent>
                        </wps:txbx>
                        <wps:bodyPr wrap="square" upright="1"/>
                      </wps:wsp>
                      <wps:wsp>
                        <wps:cNvPr id="480" name="直线 15017"/>
                        <wps:cNvSpPr/>
                        <wps:spPr>
                          <a:xfrm>
                            <a:off x="2057791" y="2245360"/>
                            <a:ext cx="1655" cy="396240"/>
                          </a:xfrm>
                          <a:prstGeom prst="line">
                            <a:avLst/>
                          </a:prstGeom>
                          <a:ln w="28575" cap="flat" cmpd="sng">
                            <a:solidFill>
                              <a:srgbClr val="000000"/>
                            </a:solidFill>
                            <a:prstDash val="solid"/>
                            <a:headEnd type="none" w="med" len="med"/>
                            <a:tailEnd type="triangle" w="med" len="med"/>
                          </a:ln>
                        </wps:spPr>
                        <wps:bodyPr upright="1"/>
                      </wps:wsp>
                      <wps:wsp>
                        <wps:cNvPr id="481" name="自选图形 15018"/>
                        <wps:cNvSpPr/>
                        <wps:spPr>
                          <a:xfrm>
                            <a:off x="1508385" y="1717040"/>
                            <a:ext cx="1094675"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270433C">
                              <w:pPr>
                                <w:jc w:val="center"/>
                                <w:rPr>
                                  <w:rFonts w:ascii="宋体" w:hAnsi="宋体"/>
                                </w:rPr>
                              </w:pPr>
                              <w:r>
                                <w:rPr>
                                  <w:rFonts w:hint="eastAsia" w:ascii="宋体" w:hAnsi="宋体"/>
                                </w:rPr>
                                <w:t>调整？</w:t>
                              </w:r>
                            </w:p>
                          </w:txbxContent>
                        </wps:txbx>
                        <wps:bodyPr wrap="square" upright="1"/>
                      </wps:wsp>
                      <wps:wsp>
                        <wps:cNvPr id="482" name="直线 15019"/>
                        <wps:cNvSpPr/>
                        <wps:spPr>
                          <a:xfrm>
                            <a:off x="5074560" y="660400"/>
                            <a:ext cx="3310" cy="264160"/>
                          </a:xfrm>
                          <a:prstGeom prst="line">
                            <a:avLst/>
                          </a:prstGeom>
                          <a:ln w="28575" cap="flat" cmpd="sng">
                            <a:solidFill>
                              <a:srgbClr val="000000"/>
                            </a:solidFill>
                            <a:prstDash val="solid"/>
                            <a:headEnd type="none" w="med" len="med"/>
                            <a:tailEnd type="triangle" w="med" len="med"/>
                          </a:ln>
                        </wps:spPr>
                        <wps:bodyPr upright="1"/>
                      </wps:wsp>
                      <wps:wsp>
                        <wps:cNvPr id="483" name="直线 15020"/>
                        <wps:cNvSpPr/>
                        <wps:spPr>
                          <a:xfrm>
                            <a:off x="1165833" y="2905760"/>
                            <a:ext cx="413709" cy="826"/>
                          </a:xfrm>
                          <a:prstGeom prst="line">
                            <a:avLst/>
                          </a:prstGeom>
                          <a:ln w="28575" cap="flat" cmpd="sng">
                            <a:solidFill>
                              <a:srgbClr val="000000"/>
                            </a:solidFill>
                            <a:prstDash val="solid"/>
                            <a:headEnd type="none" w="med" len="med"/>
                            <a:tailEnd type="triangle" w="med" len="med"/>
                          </a:ln>
                        </wps:spPr>
                        <wps:bodyPr upright="1"/>
                      </wps:wsp>
                      <wps:wsp>
                        <wps:cNvPr id="484" name="矩形 15021"/>
                        <wps:cNvSpPr/>
                        <wps:spPr>
                          <a:xfrm>
                            <a:off x="2469018" y="92456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6C4DF0B">
                              <w:pPr>
                                <w:jc w:val="center"/>
                                <w:rPr>
                                  <w:rFonts w:hint="eastAsia" w:ascii="宋体" w:hAnsi="宋体"/>
                                </w:rPr>
                              </w:pPr>
                              <w:r>
                                <w:rPr>
                                  <w:rFonts w:hint="eastAsia" w:ascii="宋体" w:hAnsi="宋体"/>
                                </w:rPr>
                                <w:t>修改</w:t>
                              </w:r>
                            </w:p>
                            <w:p w14:paraId="36623C4C">
                              <w:pPr>
                                <w:jc w:val="center"/>
                                <w:rPr>
                                  <w:rFonts w:ascii="宋体" w:hAnsi="宋体"/>
                                </w:rPr>
                              </w:pPr>
                              <w:r>
                                <w:rPr>
                                  <w:rFonts w:hint="eastAsia" w:ascii="宋体" w:hAnsi="宋体"/>
                                </w:rPr>
                                <w:t>（总包单位）</w:t>
                              </w:r>
                            </w:p>
                          </w:txbxContent>
                        </wps:txbx>
                        <wps:bodyPr wrap="square" upright="1"/>
                      </wps:wsp>
                      <wps:wsp>
                        <wps:cNvPr id="485" name="直线 15022"/>
                        <wps:cNvSpPr/>
                        <wps:spPr>
                          <a:xfrm flipH="1">
                            <a:off x="3497500" y="1188720"/>
                            <a:ext cx="1030137" cy="826"/>
                          </a:xfrm>
                          <a:prstGeom prst="line">
                            <a:avLst/>
                          </a:prstGeom>
                          <a:ln w="28575" cap="flat" cmpd="sng">
                            <a:solidFill>
                              <a:srgbClr val="000000"/>
                            </a:solidFill>
                            <a:prstDash val="solid"/>
                            <a:headEnd type="none" w="med" len="med"/>
                            <a:tailEnd type="triangle" w="med" len="med"/>
                          </a:ln>
                        </wps:spPr>
                        <wps:bodyPr upright="1"/>
                      </wps:wsp>
                      <wps:wsp>
                        <wps:cNvPr id="486" name="矩形 15023"/>
                        <wps:cNvSpPr/>
                        <wps:spPr>
                          <a:xfrm>
                            <a:off x="137352" y="171704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4EE25CE">
                              <w:pPr>
                                <w:jc w:val="center"/>
                                <w:rPr>
                                  <w:rFonts w:cs="Arial"/>
                                </w:rPr>
                              </w:pPr>
                              <w:r>
                                <w:rPr>
                                  <w:rFonts w:hint="eastAsia" w:hAnsi="宋体" w:cs="Arial"/>
                                </w:rPr>
                                <w:t>目标论证</w:t>
                              </w:r>
                            </w:p>
                            <w:p w14:paraId="1B96EAC5">
                              <w:pPr>
                                <w:jc w:val="center"/>
                                <w:rPr>
                                  <w:rFonts w:cs="Arial"/>
                                </w:rPr>
                              </w:pPr>
                              <w:r>
                                <w:rPr>
                                  <w:rFonts w:hAnsi="宋体" w:cs="Arial"/>
                                </w:rPr>
                                <w:t>（参建单位）</w:t>
                              </w:r>
                            </w:p>
                          </w:txbxContent>
                        </wps:txbx>
                        <wps:bodyPr wrap="square" upright="1"/>
                      </wps:wsp>
                      <wps:wsp>
                        <wps:cNvPr id="487" name="直线 15024"/>
                        <wps:cNvSpPr/>
                        <wps:spPr>
                          <a:xfrm>
                            <a:off x="2606370" y="3830320"/>
                            <a:ext cx="549406" cy="826"/>
                          </a:xfrm>
                          <a:prstGeom prst="line">
                            <a:avLst/>
                          </a:prstGeom>
                          <a:ln w="28575" cap="flat" cmpd="sng">
                            <a:solidFill>
                              <a:srgbClr val="000000"/>
                            </a:solidFill>
                            <a:prstDash val="solid"/>
                            <a:headEnd type="none" w="med" len="med"/>
                            <a:tailEnd type="triangle" w="med" len="med"/>
                          </a:ln>
                        </wps:spPr>
                        <wps:bodyPr upright="1"/>
                      </wps:wsp>
                      <wps:wsp>
                        <wps:cNvPr id="488" name="直线 15025"/>
                        <wps:cNvSpPr/>
                        <wps:spPr>
                          <a:xfrm flipV="1">
                            <a:off x="3017597" y="660400"/>
                            <a:ext cx="827" cy="264160"/>
                          </a:xfrm>
                          <a:prstGeom prst="line">
                            <a:avLst/>
                          </a:prstGeom>
                          <a:ln w="28575" cap="flat" cmpd="sng">
                            <a:solidFill>
                              <a:srgbClr val="000000"/>
                            </a:solidFill>
                            <a:prstDash val="solid"/>
                            <a:headEnd type="none" w="med" len="med"/>
                            <a:tailEnd type="triangle" w="med" len="med"/>
                          </a:ln>
                        </wps:spPr>
                        <wps:bodyPr upright="1"/>
                      </wps:wsp>
                      <wps:wsp>
                        <wps:cNvPr id="489" name="直线 15026"/>
                        <wps:cNvSpPr/>
                        <wps:spPr>
                          <a:xfrm>
                            <a:off x="3566175" y="264160"/>
                            <a:ext cx="754606" cy="826"/>
                          </a:xfrm>
                          <a:prstGeom prst="line">
                            <a:avLst/>
                          </a:prstGeom>
                          <a:ln w="28575" cap="flat" cmpd="sng">
                            <a:solidFill>
                              <a:srgbClr val="000000"/>
                            </a:solidFill>
                            <a:prstDash val="solid"/>
                            <a:headEnd type="none" w="med" len="med"/>
                            <a:tailEnd type="triangle" w="med" len="med"/>
                          </a:ln>
                        </wps:spPr>
                        <wps:bodyPr upright="1"/>
                      </wps:wsp>
                      <wps:wsp>
                        <wps:cNvPr id="490" name="矩形 15027"/>
                        <wps:cNvSpPr/>
                        <wps:spPr>
                          <a:xfrm>
                            <a:off x="1577060" y="264160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79CB913">
                              <w:pPr>
                                <w:jc w:val="center"/>
                                <w:rPr>
                                  <w:rFonts w:hint="eastAsia" w:cs="Arial"/>
                                </w:rPr>
                              </w:pPr>
                              <w:r>
                                <w:rPr>
                                  <w:rFonts w:hAnsi="宋体" w:cs="Arial"/>
                                </w:rPr>
                                <w:t>报审</w:t>
                              </w:r>
                              <w:r>
                                <w:rPr>
                                  <w:rFonts w:cs="Arial"/>
                                </w:rPr>
                                <w:t>B</w:t>
                              </w:r>
                              <w:r>
                                <w:rPr>
                                  <w:rFonts w:hint="eastAsia" w:cs="Arial"/>
                                </w:rPr>
                                <w:t>12</w:t>
                              </w:r>
                            </w:p>
                            <w:p w14:paraId="033C3635">
                              <w:pPr>
                                <w:jc w:val="center"/>
                                <w:rPr>
                                  <w:rFonts w:cs="Arial"/>
                                </w:rPr>
                              </w:pPr>
                              <w:r>
                                <w:rPr>
                                  <w:rFonts w:hAnsi="宋体" w:cs="Arial"/>
                                </w:rPr>
                                <w:t>（总包单位）</w:t>
                              </w:r>
                            </w:p>
                          </w:txbxContent>
                        </wps:txbx>
                        <wps:bodyPr wrap="square" upright="1"/>
                      </wps:wsp>
                      <wps:wsp>
                        <wps:cNvPr id="491" name="直线 15028"/>
                        <wps:cNvSpPr/>
                        <wps:spPr>
                          <a:xfrm flipH="1">
                            <a:off x="1165833" y="1981200"/>
                            <a:ext cx="411227" cy="826"/>
                          </a:xfrm>
                          <a:prstGeom prst="line">
                            <a:avLst/>
                          </a:prstGeom>
                          <a:ln w="28575" cap="flat" cmpd="sng">
                            <a:solidFill>
                              <a:srgbClr val="000000"/>
                            </a:solidFill>
                            <a:prstDash val="solid"/>
                            <a:headEnd type="none" w="med" len="med"/>
                            <a:tailEnd type="triangle" w="med" len="med"/>
                          </a:ln>
                        </wps:spPr>
                        <wps:bodyPr upright="1"/>
                      </wps:wsp>
                      <wps:wsp>
                        <wps:cNvPr id="492" name="自选图形 15029"/>
                        <wps:cNvSpPr/>
                        <wps:spPr>
                          <a:xfrm>
                            <a:off x="3154948" y="356616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9450CB5">
                              <w:pPr>
                                <w:jc w:val="center"/>
                                <w:rPr>
                                  <w:rFonts w:cs="Arial"/>
                                </w:rPr>
                              </w:pPr>
                              <w:r>
                                <w:rPr>
                                  <w:rFonts w:hAnsi="宋体" w:cs="Arial"/>
                                </w:rPr>
                                <w:t>符合？</w:t>
                              </w:r>
                            </w:p>
                          </w:txbxContent>
                        </wps:txbx>
                        <wps:bodyPr wrap="square" upright="1"/>
                      </wps:wsp>
                      <wps:wsp>
                        <wps:cNvPr id="493" name="矩形 15030"/>
                        <wps:cNvSpPr/>
                        <wps:spPr>
                          <a:xfrm>
                            <a:off x="3223624" y="2641600"/>
                            <a:ext cx="103013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07BFC39">
                              <w:pPr>
                                <w:jc w:val="center"/>
                                <w:rPr>
                                  <w:rFonts w:cs="Arial"/>
                                </w:rPr>
                              </w:pPr>
                              <w:r>
                                <w:rPr>
                                  <w:rFonts w:hAnsi="宋体" w:cs="Arial"/>
                                </w:rPr>
                                <w:t>修改</w:t>
                              </w:r>
                            </w:p>
                            <w:p w14:paraId="1D0CACAF">
                              <w:pPr>
                                <w:jc w:val="center"/>
                                <w:rPr>
                                  <w:rFonts w:ascii="华文仿宋" w:hAnsi="华文仿宋" w:eastAsia="华文仿宋"/>
                                </w:rPr>
                              </w:pPr>
                              <w:r>
                                <w:rPr>
                                  <w:rFonts w:hAnsi="宋体" w:cs="Arial"/>
                                </w:rPr>
                                <w:t>（</w:t>
                              </w:r>
                              <w:r>
                                <w:rPr>
                                  <w:rFonts w:hint="eastAsia" w:hAnsi="宋体" w:cs="Arial"/>
                                </w:rPr>
                                <w:t>施工</w:t>
                              </w:r>
                              <w:r>
                                <w:rPr>
                                  <w:rFonts w:hAnsi="宋体" w:cs="Arial"/>
                                </w:rPr>
                                <w:t>单位）</w:t>
                              </w:r>
                            </w:p>
                          </w:txbxContent>
                        </wps:txbx>
                        <wps:bodyPr wrap="square" upright="1"/>
                      </wps:wsp>
                      <wps:wsp>
                        <wps:cNvPr id="494" name="直线 15031"/>
                        <wps:cNvSpPr/>
                        <wps:spPr>
                          <a:xfrm flipH="1">
                            <a:off x="2674218" y="2905760"/>
                            <a:ext cx="549406" cy="826"/>
                          </a:xfrm>
                          <a:prstGeom prst="line">
                            <a:avLst/>
                          </a:prstGeom>
                          <a:ln w="28575" cap="flat" cmpd="sng">
                            <a:solidFill>
                              <a:srgbClr val="000000"/>
                            </a:solidFill>
                            <a:prstDash val="solid"/>
                            <a:headEnd type="none" w="med" len="med"/>
                            <a:tailEnd type="triangle" w="med" len="med"/>
                          </a:ln>
                        </wps:spPr>
                        <wps:bodyPr upright="1"/>
                      </wps:wsp>
                      <wps:wsp>
                        <wps:cNvPr id="495" name="矩形 15032"/>
                        <wps:cNvSpPr/>
                        <wps:spPr>
                          <a:xfrm>
                            <a:off x="137352" y="264160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263AE00">
                              <w:pPr>
                                <w:jc w:val="center"/>
                                <w:rPr>
                                  <w:rFonts w:cs="Arial"/>
                                </w:rPr>
                              </w:pPr>
                              <w:r>
                                <w:rPr>
                                  <w:rFonts w:hint="eastAsia" w:hAnsi="宋体" w:cs="Arial"/>
                                </w:rPr>
                                <w:t>目标确认</w:t>
                              </w:r>
                            </w:p>
                            <w:p w14:paraId="2EC109B3">
                              <w:pPr>
                                <w:jc w:val="center"/>
                                <w:rPr>
                                  <w:rFonts w:cs="Arial"/>
                                </w:rPr>
                              </w:pPr>
                              <w:r>
                                <w:rPr>
                                  <w:rFonts w:hAnsi="宋体" w:cs="Arial"/>
                                </w:rPr>
                                <w:t>（参建单位）</w:t>
                              </w:r>
                            </w:p>
                          </w:txbxContent>
                        </wps:txbx>
                        <wps:bodyPr wrap="square" upright="1"/>
                      </wps:wsp>
                      <wps:wsp>
                        <wps:cNvPr id="496" name="直线 15033"/>
                        <wps:cNvSpPr/>
                        <wps:spPr>
                          <a:xfrm flipV="1">
                            <a:off x="3703527" y="3302000"/>
                            <a:ext cx="827" cy="264160"/>
                          </a:xfrm>
                          <a:prstGeom prst="line">
                            <a:avLst/>
                          </a:prstGeom>
                          <a:ln w="28575" cap="flat" cmpd="sng">
                            <a:solidFill>
                              <a:srgbClr val="000000"/>
                            </a:solidFill>
                            <a:prstDash val="solid"/>
                            <a:headEnd type="none" w="med" len="med"/>
                            <a:tailEnd type="triangle" w="med" len="med"/>
                          </a:ln>
                        </wps:spPr>
                        <wps:bodyPr upright="1"/>
                      </wps:wsp>
                      <wps:wsp>
                        <wps:cNvPr id="497" name="直线 15034"/>
                        <wps:cNvSpPr/>
                        <wps:spPr>
                          <a:xfrm>
                            <a:off x="4252106" y="3830320"/>
                            <a:ext cx="342551" cy="0"/>
                          </a:xfrm>
                          <a:prstGeom prst="line">
                            <a:avLst/>
                          </a:prstGeom>
                          <a:ln w="28575" cap="flat" cmpd="sng">
                            <a:solidFill>
                              <a:srgbClr val="000000"/>
                            </a:solidFill>
                            <a:prstDash val="solid"/>
                            <a:headEnd type="none" w="med" len="med"/>
                            <a:tailEnd type="triangle" w="med" len="med"/>
                          </a:ln>
                        </wps:spPr>
                        <wps:bodyPr upright="1"/>
                      </wps:wsp>
                      <wps:wsp>
                        <wps:cNvPr id="498" name="矩形 15035"/>
                        <wps:cNvSpPr/>
                        <wps:spPr>
                          <a:xfrm>
                            <a:off x="2400342" y="0"/>
                            <a:ext cx="11650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102DE57">
                              <w:pPr>
                                <w:jc w:val="center"/>
                                <w:rPr>
                                  <w:rFonts w:hint="eastAsia" w:cs="Arial"/>
                                </w:rPr>
                              </w:pPr>
                              <w:r>
                                <w:rPr>
                                  <w:rFonts w:hAnsi="宋体" w:cs="Arial"/>
                                </w:rPr>
                                <w:t>报审</w:t>
                              </w:r>
                              <w:r>
                                <w:rPr>
                                  <w:rFonts w:cs="Arial"/>
                                </w:rPr>
                                <w:t>B</w:t>
                              </w:r>
                              <w:r>
                                <w:rPr>
                                  <w:rFonts w:hint="eastAsia" w:cs="Arial"/>
                                </w:rPr>
                                <w:t>12</w:t>
                              </w:r>
                            </w:p>
                            <w:p w14:paraId="7C46E7B4">
                              <w:pPr>
                                <w:jc w:val="center"/>
                                <w:rPr>
                                  <w:rFonts w:cs="Arial"/>
                                </w:rPr>
                              </w:pPr>
                              <w:r>
                                <w:rPr>
                                  <w:rFonts w:hAnsi="宋体" w:cs="Arial"/>
                                </w:rPr>
                                <w:t>（总包单位）</w:t>
                              </w:r>
                            </w:p>
                          </w:txbxContent>
                        </wps:txbx>
                        <wps:bodyPr wrap="square" upright="1"/>
                      </wps:wsp>
                      <wps:wsp>
                        <wps:cNvPr id="499" name="矩形 15036"/>
                        <wps:cNvSpPr/>
                        <wps:spPr>
                          <a:xfrm>
                            <a:off x="4525981" y="171704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B85F807">
                              <w:pPr>
                                <w:jc w:val="center"/>
                                <w:rPr>
                                  <w:rFonts w:hint="eastAsia" w:ascii="宋体" w:hAnsi="宋体"/>
                                </w:rPr>
                              </w:pPr>
                              <w:r>
                                <w:rPr>
                                  <w:rFonts w:hint="eastAsia" w:ascii="宋体" w:hAnsi="宋体"/>
                                </w:rPr>
                                <w:t>阶段施工前</w:t>
                              </w:r>
                            </w:p>
                            <w:p w14:paraId="7D65999F">
                              <w:pPr>
                                <w:jc w:val="center"/>
                                <w:rPr>
                                  <w:rFonts w:ascii="宋体" w:hAnsi="宋体"/>
                                </w:rPr>
                              </w:pPr>
                              <w:r>
                                <w:rPr>
                                  <w:rFonts w:hint="eastAsia" w:ascii="宋体" w:hAnsi="宋体"/>
                                </w:rPr>
                                <w:t>（施工单位）</w:t>
                              </w:r>
                            </w:p>
                          </w:txbxContent>
                        </wps:txbx>
                        <wps:bodyPr wrap="square" upright="1"/>
                      </wps:wsp>
                      <wps:wsp>
                        <wps:cNvPr id="500" name="直线 15037"/>
                        <wps:cNvSpPr/>
                        <wps:spPr>
                          <a:xfrm flipH="1">
                            <a:off x="4114754" y="1981200"/>
                            <a:ext cx="411227" cy="0"/>
                          </a:xfrm>
                          <a:prstGeom prst="line">
                            <a:avLst/>
                          </a:prstGeom>
                          <a:ln w="28575" cap="flat" cmpd="sng">
                            <a:solidFill>
                              <a:srgbClr val="000000"/>
                            </a:solidFill>
                            <a:prstDash val="solid"/>
                            <a:headEnd type="none" w="med" len="med"/>
                            <a:tailEnd type="triangle" w="med" len="med"/>
                          </a:ln>
                        </wps:spPr>
                        <wps:bodyPr upright="1"/>
                      </wps:wsp>
                      <wps:wsp>
                        <wps:cNvPr id="501" name="直线 15038"/>
                        <wps:cNvSpPr/>
                        <wps:spPr>
                          <a:xfrm>
                            <a:off x="685930" y="2377440"/>
                            <a:ext cx="0" cy="26416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999"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">
                <o:lock v:ext="edit" aspectratio="f"/>
                <v:rect id="画布 14999"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">
                  <v:fill on="f" focussize="0,0"/>
                  <v:stroke on="f"/>
                  <v:imagedata o:title=""/>
                  <o:lock v:ext="edit" rotation="t" text="t" aspectratio="t"/>
                </v:rect>
                <v:rect id="矩形 15001" o:spid="_x0000_s1026" o:spt="1" style="position:absolute;left:1234509;top:1584960;height:396240;width:340896;"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JxTS8DTAQAAiQMAAA4AAAAAAAAAAQAgAAAA&#10;IgEAAGRycy9lMm9Eb2MueG1sUEsFBgAAAAAGAAYAWQEAAGcFAAAAAA==&#10;">
                  <v:fill on="t" focussize="0,0"/>
                  <v:stroke on="f"/>
                  <v:imagedata o:title=""/>
                  <o:lock v:ext="edit" aspectratio="f"/>
                  <v:textbox>
                    <w:txbxContent>
                      <w:p w14:paraId="3494F877">
                        <w:pPr>
                          <w:rPr>
                            <w:rFonts w:ascii="宋体" w:hAnsi="宋体"/>
                          </w:rPr>
                        </w:pPr>
                        <w:r>
                          <w:rPr>
                            <w:rFonts w:hint="eastAsia" w:ascii="宋体" w:hAnsi="宋体"/>
                          </w:rPr>
                          <w:t>是</w:t>
                        </w:r>
                      </w:p>
                    </w:txbxContent>
                  </v:textbox>
                </v:rect>
                <v:rect id="矩形 15002" o:spid="_x0000_s1026" o:spt="1" style="position:absolute;left:1645736;top:2245360;height:396240;width:338414;"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gblVHtUBAACJAwAADgAAAAAAAAABACAA&#10;AAAiAQAAZHJzL2Uyb0RvYy54bWxQSwUGAAAAAAYABgBZAQAAaQUAAAAA&#10;">
                  <v:fill on="t" focussize="0,0"/>
                  <v:stroke on="f"/>
                  <v:imagedata o:title=""/>
                  <o:lock v:ext="edit" aspectratio="f"/>
                  <v:textbox>
                    <w:txbxContent>
                      <w:p w14:paraId="756E24B5">
                        <w:pPr>
                          <w:rPr>
                            <w:rFonts w:ascii="宋体" w:hAnsi="宋体"/>
                          </w:rPr>
                        </w:pPr>
                        <w:r>
                          <w:rPr>
                            <w:rFonts w:hint="eastAsia" w:ascii="宋体" w:hAnsi="宋体"/>
                          </w:rPr>
                          <w:t>否</w:t>
                        </w:r>
                      </w:p>
                    </w:txbxContent>
                  </v:textbox>
                </v:rect>
                <v:rect id="矩形 15003" o:spid="_x0000_s1026" o:spt="1" style="position:absolute;left:3291472;top:330200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&#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iFSDTAAAABQEAAA8AAAAAAAAAAQAgAAAAIgAAAGRy&#10;cy9kb3ducmV2LnhtbFBLAQIUABQAAAAIAIdO4kAhzxid0QEAAIkDAAAOAAAAAAAAAAEAIAAAACIB&#10;AABkcnMvZTJvRG9jLnhtbFBLBQYAAAAABgAGAFkBAABlBQAAAAA=&#10;">
                  <v:fill on="t" focussize="0,0"/>
                  <v:stroke on="f"/>
                  <v:imagedata o:title=""/>
                  <o:lock v:ext="edit" aspectratio="f"/>
                  <v:textbox>
                    <w:txbxContent>
                      <w:p w14:paraId="4B2CD7E4">
                        <w:pPr>
                          <w:rPr>
                            <w:rFonts w:cs="Arial"/>
                          </w:rPr>
                        </w:pPr>
                        <w:r>
                          <w:rPr>
                            <w:rFonts w:hAnsi="宋体" w:cs="Arial"/>
                          </w:rPr>
                          <w:t>否</w:t>
                        </w:r>
                      </w:p>
                    </w:txbxContent>
                  </v:textbox>
                </v:rect>
                <v:rect id="矩形 15004" o:spid="_x0000_s1026" o:spt="1" style="position:absolute;left:5143235;top:1320800;height:396240;width:409572;"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ohUg0wAAAAUBAAAPAAAAAAAAAAEAIAAAACIA&#10;AABkcnMvZG93bnJldi54bWxQSwECFAAUAAAACACHTuJA0arOdtUBAACJAwAADgAAAAAAAAABACAA&#10;AAAiAQAAZHJzL2Uyb0RvYy54bWxQSwUGAAAAAAYABgBZAQAAaQUAAAAA&#10;">
                  <v:fill on="t" focussize="0,0"/>
                  <v:stroke on="f"/>
                  <v:imagedata o:title=""/>
                  <o:lock v:ext="edit" aspectratio="f"/>
                  <v:textbox>
                    <w:txbxContent>
                      <w:p w14:paraId="1AB9A67E">
                        <w:pPr>
                          <w:rPr>
                            <w:rFonts w:ascii="宋体" w:hAnsi="宋体"/>
                          </w:rPr>
                        </w:pPr>
                        <w:r>
                          <w:rPr>
                            <w:rFonts w:hint="eastAsia" w:ascii="宋体" w:hAnsi="宋体"/>
                          </w:rPr>
                          <w:t>是</w:t>
                        </w:r>
                      </w:p>
                    </w:txbxContent>
                  </v:textbox>
                </v:rect>
                <v:rect id="矩形 15005" o:spid="_x0000_s1026" o:spt="1" style="position:absolute;left:4183429;top:343408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6qIVINMAAAAFAQAADwAAAAAAAAABACAAAAAiAAAAZHJz&#10;L2Rvd25yZXYueG1sUEsBAhQAFAAAAAgAh07iQJJ4ELjQAQAAiQMAAA4AAAAAAAAAAQAgAAAAIgEA&#10;AGRycy9lMm9Eb2MueG1sUEsFBgAAAAAGAAYAWQEAAGQFAAAAAA==&#10;">
                  <v:fill on="t" focussize="0,0"/>
                  <v:stroke on="f"/>
                  <v:imagedata o:title=""/>
                  <o:lock v:ext="edit" aspectratio="f"/>
                  <v:textbox>
                    <w:txbxContent>
                      <w:p w14:paraId="072D240C">
                        <w:pPr>
                          <w:rPr>
                            <w:rFonts w:ascii="宋体" w:hAnsi="宋体"/>
                          </w:rPr>
                        </w:pPr>
                        <w:r>
                          <w:rPr>
                            <w:rFonts w:hint="eastAsia" w:ascii="宋体" w:hAnsi="宋体"/>
                          </w:rPr>
                          <w:t>是</w:t>
                        </w:r>
                      </w:p>
                    </w:txbxContent>
                  </v:textbox>
                </v:rect>
                <v:rect id="矩形 15006" o:spid="_x0000_s1026" o:spt="1" style="position:absolute;left:137351;top:0;height:660400;width:15083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HUP97VAAAABQEAAA8AAAAA&#10;AAAAAQAgAAAAIgAAAGRycy9kb3ducmV2LnhtbFBLAQIUABQAAAAIAIdO4kBXFeGvFwIAAEMEAAAO&#10;AAAAAAAAAAEAIAAAACQBAABkcnMvZTJvRG9jLnhtbFBLBQYAAAAABgAGAFkBAACtBQAAAAA=&#10;">
                  <v:fill on="t" focussize="0,0"/>
                  <v:stroke weight="2.25pt" color="#000000" joinstyle="miter"/>
                  <v:imagedata o:title=""/>
                  <o:lock v:ext="edit" aspectratio="f"/>
                  <v:textbox>
                    <w:txbxContent>
                      <w:p w14:paraId="0679C3C9">
                        <w:pPr>
                          <w:jc w:val="center"/>
                          <w:rPr>
                            <w:rFonts w:hint="eastAsia" w:ascii="宋体" w:hAnsi="宋体"/>
                          </w:rPr>
                        </w:pPr>
                        <w:r>
                          <w:rPr>
                            <w:rFonts w:hint="eastAsia" w:ascii="宋体" w:hAnsi="宋体"/>
                          </w:rPr>
                          <w:t>编制总体进度计划</w:t>
                        </w:r>
                      </w:p>
                      <w:p w14:paraId="680D921A">
                        <w:pPr>
                          <w:jc w:val="center"/>
                          <w:rPr>
                            <w:rFonts w:ascii="宋体" w:hAnsi="宋体"/>
                          </w:rPr>
                        </w:pPr>
                        <w:r>
                          <w:rPr>
                            <w:rFonts w:hint="eastAsia" w:ascii="宋体" w:hAnsi="宋体"/>
                          </w:rPr>
                          <w:t>（总包单位）</w:t>
                        </w:r>
                      </w:p>
                    </w:txbxContent>
                  </v:textbox>
                </v:rect>
                <v:rect id="矩形 15007" o:spid="_x0000_s1026" o:spt="1" style="position:absolute;left:4320781;top:0;height:660400;width:15075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HUP97VAAAABQEAAA8AAAAA&#10;AAAAAQAgAAAAIgAAAGRycy9kb3ducmV2LnhtbFBLAQIUABQAAAAIAIdO4kCSV5+TFwIAAEQEAAAO&#10;AAAAAAAAAAEAIAAAACQBAABkcnMvZTJvRG9jLnhtbFBLBQYAAAAABgAGAFkBAACtBQAAAAA=&#10;">
                  <v:fill on="t" focussize="0,0"/>
                  <v:stroke weight="2.25pt" color="#000000" joinstyle="miter"/>
                  <v:imagedata o:title=""/>
                  <o:lock v:ext="edit" aspectratio="f"/>
                  <v:textbox>
                    <w:txbxContent>
                      <w:p w14:paraId="3713ACC1">
                        <w:pPr>
                          <w:jc w:val="center"/>
                          <w:rPr>
                            <w:rFonts w:ascii="宋体" w:hAnsi="宋体" w:cs="Arial"/>
                          </w:rPr>
                        </w:pPr>
                        <w:r>
                          <w:rPr>
                            <w:rFonts w:ascii="宋体" w:hAnsi="宋体" w:cs="Arial"/>
                          </w:rPr>
                          <w:t>审核</w:t>
                        </w:r>
                      </w:p>
                      <w:p w14:paraId="209257B2">
                        <w:pPr>
                          <w:jc w:val="center"/>
                          <w:rPr>
                            <w:rFonts w:ascii="宋体" w:hAnsi="宋体"/>
                          </w:rPr>
                        </w:pPr>
                        <w:r>
                          <w:rPr>
                            <w:rFonts w:hint="eastAsia" w:ascii="宋体" w:hAnsi="宋体"/>
                          </w:rPr>
                          <w:t>（监理、建设单位）</w:t>
                        </w:r>
                      </w:p>
                    </w:txbxContent>
                  </v:textbox>
                </v:rect>
                <v:line id="直线 15008" o:spid="_x0000_s1026" o:spt="20" style="position:absolute;left:1645736;top:2641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Ha0MdMAAgAA8gMAAA4AAAAAAAAAAQAgAAAAIgEAAGRycy9lMm9E&#10;b2MueG1sUEsFBgAAAAAGAAYAWQEAAJQFAAAAAA==&#10;">
                  <v:fill on="f" focussize="0,0"/>
                  <v:stroke weight="2.25pt" color="#000000" joinstyle="round" endarrow="block"/>
                  <v:imagedata o:title=""/>
                  <o:lock v:ext="edit" aspectratio="f"/>
                </v:line>
                <v:rect id="矩形 15009" o:spid="_x0000_s1026" o:spt="1" style="position:absolute;left:4252105;top:792480;height:396240;width:345033;"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KtxkaHTAQAAiAMAAA4AAAAAAAAAAQAgAAAA&#10;IgEAAGRycy9lMm9Eb2MueG1sUEsFBgAAAAAGAAYAWQEAAGcFAAAAAA==&#10;">
                  <v:fill on="t" focussize="0,0"/>
                  <v:stroke on="f"/>
                  <v:imagedata o:title=""/>
                  <o:lock v:ext="edit" aspectratio="f"/>
                  <v:textbox>
                    <w:txbxContent>
                      <w:p w14:paraId="19B04ABB">
                        <w:pPr>
                          <w:rPr>
                            <w:rFonts w:ascii="宋体" w:hAnsi="宋体"/>
                          </w:rPr>
                        </w:pPr>
                        <w:r>
                          <w:rPr>
                            <w:rFonts w:hint="eastAsia" w:ascii="宋体" w:hAnsi="宋体"/>
                          </w:rPr>
                          <w:t>否</w:t>
                        </w:r>
                      </w:p>
                    </w:txbxContent>
                  </v:textbox>
                </v:rect>
                <v:shape id="自选图形 15010" o:spid="_x0000_s1026" o:spt="4" type="#_x0000_t4" style="position:absolute;left:4525981;top:924560;height:528320;width:1097984;"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QpE/NcAAAAFAQAADwAAAAAAAAABACAAAAAiAAAAZHJzL2Rvd25yZXYueG1sUEsBAhQA&#10;FAAAAAgAh07iQFSTZCksAgAAUgQAAA4AAAAAAAAAAQAgAAAAJgEAAGRycy9lMm9Eb2MueG1sUEsF&#10;BgAAAAAGAAYAWQEAAMQFAAAAAA==&#10;">
                  <v:fill on="t" focussize="0,0"/>
                  <v:stroke weight="2.25pt" color="#000000" joinstyle="miter"/>
                  <v:imagedata o:title=""/>
                  <o:lock v:ext="edit" aspectratio="f"/>
                  <v:textbox>
                    <w:txbxContent>
                      <w:p w14:paraId="6CF5FAF5">
                        <w:pPr>
                          <w:jc w:val="center"/>
                          <w:rPr>
                            <w:rFonts w:ascii="宋体" w:hAnsi="宋体" w:cs="Arial"/>
                          </w:rPr>
                        </w:pPr>
                        <w:r>
                          <w:rPr>
                            <w:rFonts w:ascii="宋体" w:hAnsi="宋体" w:cs="Arial"/>
                          </w:rPr>
                          <w:t>符合？</w:t>
                        </w:r>
                      </w:p>
                    </w:txbxContent>
                  </v:textbox>
                </v:shape>
                <v:line id="直线 15011" o:spid="_x0000_s1026" o:spt="20" style="position:absolute;left:2057790;top:330200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FY9oCsDAgAA8wMAAA4AAAAAAAAAAQAgAAAAIgEAAGRycy9l&#10;Mm9Eb2MueG1sUEsFBgAAAAAGAAYAWQEAAJcFAAAAAA==&#10;">
                  <v:fill on="f" focussize="0,0"/>
                  <v:stroke weight="2.25pt" color="#000000" joinstyle="round" endarrow="block"/>
                  <v:imagedata o:title=""/>
                  <o:lock v:ext="edit" aspectratio="f"/>
                </v:line>
                <v:line id="直线 15012" o:spid="_x0000_s1026" o:spt="20" style="position:absolute;left:2606369;top:1981200;flip:x;height:825;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&#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7G29CgkCAAD9AwAADgAAAAAAAAABACAAAAAk&#10;AQAAZHJzL2Uyb0RvYy54bWxQSwUGAAAAAAYABgBZAQAAnwUAAAAA&#10;">
                  <v:fill on="f" focussize="0,0"/>
                  <v:stroke weight="2.25pt" color="#000000" joinstyle="round" endarrow="block"/>
                  <v:imagedata o:title=""/>
                  <o:lock v:ext="edit" aspectratio="f"/>
                </v:line>
                <v:rect id="矩形 15013" o:spid="_x0000_s1026" o:spt="1" style="position:absolute;left:4594657;top:3566160;height:660400;width:130152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NEQHcsf&#10;AgAASgQAAA4AAAAAAAAAAQAgAAAAJAEAAGRycy9lMm9Eb2MueG1sUEsFBgAAAAAGAAYAWQEAALUF&#10;AAAAAA==&#10;">
                  <v:fill on="t" focussize="0,0"/>
                  <v:stroke weight="2.25pt" color="#000000" joinstyle="miter"/>
                  <v:imagedata o:title=""/>
                  <o:lock v:ext="edit" aspectratio="f"/>
                  <v:textbox>
                    <w:txbxContent>
                      <w:p w14:paraId="5CD0BB6C">
                        <w:pPr>
                          <w:jc w:val="center"/>
                          <w:rPr>
                            <w:rFonts w:cs="Arial"/>
                          </w:rPr>
                        </w:pPr>
                        <w:r>
                          <w:rPr>
                            <w:rFonts w:hint="eastAsia" w:hAnsi="宋体" w:cs="Arial"/>
                          </w:rPr>
                          <w:t>计划实施</w:t>
                        </w:r>
                      </w:p>
                      <w:p w14:paraId="4AED6E65">
                        <w:pPr>
                          <w:jc w:val="center"/>
                          <w:rPr>
                            <w:rFonts w:cs="Arial"/>
                          </w:rPr>
                        </w:pPr>
                        <w:r>
                          <w:rPr>
                            <w:rFonts w:hAnsi="宋体" w:cs="Arial"/>
                          </w:rPr>
                          <w:t>（</w:t>
                        </w:r>
                        <w:r>
                          <w:rPr>
                            <w:rFonts w:hint="eastAsia" w:hAnsi="宋体" w:cs="Arial"/>
                          </w:rPr>
                          <w:t>施工</w:t>
                        </w:r>
                        <w:r>
                          <w:rPr>
                            <w:rFonts w:hAnsi="宋体" w:cs="Arial"/>
                          </w:rPr>
                          <w:t>单位）</w:t>
                        </w:r>
                      </w:p>
                    </w:txbxContent>
                  </v:textbox>
                </v:rect>
                <v:line id="直线 15014" o:spid="_x0000_s1026" o:spt="20" style="position:absolute;left:5074560;top:1452880;height:264160;width:496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Mh6tt8AAgAA9AMAAA4AAAAAAAAAAQAgAAAAIgEAAGRycy9lMm9E&#10;b2MueG1sUEsFBgAAAAAGAAYAWQEAAJQFAAAAAA==&#10;">
                  <v:fill on="f" focussize="0,0"/>
                  <v:stroke weight="2.25pt" color="#000000" joinstyle="round" endarrow="block"/>
                  <v:imagedata o:title=""/>
                  <o:lock v:ext="edit" aspectratio="f"/>
                </v:line>
                <v:rect id="矩形 15015" o:spid="_x0000_s1026" o:spt="1" style="position:absolute;left:2948920;top:1717040;height:660400;width:116583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HlMTtIf&#10;AgAASgQAAA4AAAAAAAAAAQAgAAAAJAEAAGRycy9lMm9Eb2MueG1sUEsFBgAAAAAGAAYAWQEAALUF&#10;AAAAAA==&#10;">
                  <v:fill on="t" focussize="0,0"/>
                  <v:stroke weight="2.25pt" color="#000000" joinstyle="miter"/>
                  <v:imagedata o:title=""/>
                  <o:lock v:ext="edit" aspectratio="f"/>
                  <v:textbox>
                    <w:txbxContent>
                      <w:p w14:paraId="037F3C7C">
                        <w:pPr>
                          <w:jc w:val="center"/>
                          <w:rPr>
                            <w:rFonts w:hint="eastAsia" w:ascii="宋体" w:hAnsi="宋体"/>
                          </w:rPr>
                        </w:pPr>
                        <w:r>
                          <w:rPr>
                            <w:rFonts w:hint="eastAsia" w:ascii="宋体" w:hAnsi="宋体"/>
                          </w:rPr>
                          <w:t>节点施工计划</w:t>
                        </w:r>
                      </w:p>
                      <w:p w14:paraId="473A6F19">
                        <w:pPr>
                          <w:jc w:val="center"/>
                          <w:rPr>
                            <w:rFonts w:ascii="宋体" w:hAnsi="宋体"/>
                          </w:rPr>
                        </w:pPr>
                        <w:r>
                          <w:rPr>
                            <w:rFonts w:hint="eastAsia" w:ascii="宋体" w:hAnsi="宋体"/>
                          </w:rPr>
                          <w:t>（施工单位）</w:t>
                        </w:r>
                      </w:p>
                    </w:txbxContent>
                  </v:textbox>
                </v:rect>
                <v:rect id="矩形 15016" o:spid="_x0000_s1026" o:spt="1" style="position:absolute;left:1577060;top:3566160;height:660400;width:103096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MHSiIB4C&#10;AABKBAAADgAAAAAAAAABACAAAAAkAQAAZHJzL2Uyb0RvYy54bWxQSwUGAAAAAAYABgBZAQAAtAUA&#10;AAAA&#10;">
                  <v:fill on="t" focussize="0,0"/>
                  <v:stroke weight="2.25pt" color="#000000" joinstyle="miter"/>
                  <v:imagedata o:title=""/>
                  <o:lock v:ext="edit" aspectratio="f"/>
                  <v:textbox>
                    <w:txbxContent>
                      <w:p w14:paraId="4EA1A030">
                        <w:pPr>
                          <w:jc w:val="center"/>
                          <w:rPr>
                            <w:rFonts w:hint="eastAsia" w:ascii="宋体" w:hAnsi="宋体" w:cs="Arial"/>
                          </w:rPr>
                        </w:pPr>
                        <w:r>
                          <w:rPr>
                            <w:rFonts w:hint="eastAsia" w:ascii="宋体" w:hAnsi="宋体" w:cs="Arial"/>
                          </w:rPr>
                          <w:t>审核</w:t>
                        </w:r>
                      </w:p>
                      <w:p w14:paraId="00D30A11">
                        <w:pPr>
                          <w:jc w:val="center"/>
                          <w:rPr>
                            <w:rFonts w:ascii="宋体" w:hAnsi="宋体"/>
                          </w:rPr>
                        </w:pPr>
                        <w:r>
                          <w:rPr>
                            <w:rFonts w:hint="eastAsia" w:ascii="宋体" w:hAnsi="宋体"/>
                          </w:rPr>
                          <w:t>（监理单位）</w:t>
                        </w:r>
                      </w:p>
                    </w:txbxContent>
                  </v:textbox>
                </v:rect>
                <v:line id="直线 15017" o:spid="_x0000_s1026" o:spt="20" style="position:absolute;left:2057790;top:2245360;height:39624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AlbF09BAIAAPQDAAAOAAAAAAAAAAEAIAAAACIBAABkcnMv&#10;ZTJvRG9jLnhtbFBLBQYAAAAABgAGAFkBAACYBQAAAAA=&#10;">
                  <v:fill on="f" focussize="0,0"/>
                  <v:stroke weight="2.25pt" color="#000000" joinstyle="round" endarrow="block"/>
                  <v:imagedata o:title=""/>
                  <o:lock v:ext="edit" aspectratio="f"/>
                </v:line>
                <v:shape id="自选图形 15018" o:spid="_x0000_s1026" o:spt="4" type="#_x0000_t4" style="position:absolute;left:1508384;top:1717040;height:528320;width:1094675;"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CkT81wAAAAUBAAAPAAAAAAAAAAEAIAAAACIAAABkcnMvZG93bnJldi54bWxQSwECFAAU&#10;AAAACACHTuJALEKR4ysCAABTBAAADgAAAAAAAAABACAAAAAmAQAAZHJzL2Uyb0RvYy54bWxQSwUG&#10;AAAAAAYABgBZAQAAwwUAAAAA&#10;">
                  <v:fill on="t" focussize="0,0"/>
                  <v:stroke weight="2.25pt" color="#000000" joinstyle="miter"/>
                  <v:imagedata o:title=""/>
                  <o:lock v:ext="edit" aspectratio="f"/>
                  <v:textbox>
                    <w:txbxContent>
                      <w:p w14:paraId="1270433C">
                        <w:pPr>
                          <w:jc w:val="center"/>
                          <w:rPr>
                            <w:rFonts w:ascii="宋体" w:hAnsi="宋体"/>
                          </w:rPr>
                        </w:pPr>
                        <w:r>
                          <w:rPr>
                            <w:rFonts w:hint="eastAsia" w:ascii="宋体" w:hAnsi="宋体"/>
                          </w:rPr>
                          <w:t>调整？</w:t>
                        </w:r>
                      </w:p>
                    </w:txbxContent>
                  </v:textbox>
                </v:shape>
                <v:line id="直线 15019" o:spid="_x0000_s1026" o:spt="20" style="position:absolute;left:5074560;top:660400;height:264160;width:3309;"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KcEkPgAAgAA8wMAAA4AAAAAAAAAAQAgAAAAIgEAAGRycy9lMm9E&#10;b2MueG1sUEsFBgAAAAAGAAYAWQEAAJQFAAAAAA==&#10;">
                  <v:fill on="f" focussize="0,0"/>
                  <v:stroke weight="2.25pt" color="#000000" joinstyle="round" endarrow="block"/>
                  <v:imagedata o:title=""/>
                  <o:lock v:ext="edit" aspectratio="f"/>
                </v:line>
                <v:line id="直线 15020" o:spid="_x0000_s1026" o:spt="20" style="position:absolute;left:1165833;top:2905760;height:825;width:413709;"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AGQi2WAQIAAPMDAAAOAAAAAAAAAAEAIAAAACIBAABkcnMvZTJv&#10;RG9jLnhtbFBLBQYAAAAABgAGAFkBAACVBQAAAAA=&#10;">
                  <v:fill on="f" focussize="0,0"/>
                  <v:stroke weight="2.25pt" color="#000000" joinstyle="round" endarrow="block"/>
                  <v:imagedata o:title=""/>
                  <o:lock v:ext="edit" aspectratio="f"/>
                </v:line>
                <v:rect id="矩形 15021" o:spid="_x0000_s1026" o:spt="1" style="position:absolute;left:2469018;top:924560;height:660400;width:103013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Cji1XP&#10;IAIAAEkEAAAOAAAAAAAAAAEAIAAAACQBAABkcnMvZTJvRG9jLnhtbFBLBQYAAAAABgAGAFkBAAC2&#10;BQAAAAA=&#10;">
                  <v:fill on="t" focussize="0,0"/>
                  <v:stroke weight="2.25pt" color="#000000" joinstyle="miter"/>
                  <v:imagedata o:title=""/>
                  <o:lock v:ext="edit" aspectratio="f"/>
                  <v:textbox>
                    <w:txbxContent>
                      <w:p w14:paraId="26C4DF0B">
                        <w:pPr>
                          <w:jc w:val="center"/>
                          <w:rPr>
                            <w:rFonts w:hint="eastAsia" w:ascii="宋体" w:hAnsi="宋体"/>
                          </w:rPr>
                        </w:pPr>
                        <w:r>
                          <w:rPr>
                            <w:rFonts w:hint="eastAsia" w:ascii="宋体" w:hAnsi="宋体"/>
                          </w:rPr>
                          <w:t>修改</w:t>
                        </w:r>
                      </w:p>
                      <w:p w14:paraId="36623C4C">
                        <w:pPr>
                          <w:jc w:val="center"/>
                          <w:rPr>
                            <w:rFonts w:ascii="宋体" w:hAnsi="宋体"/>
                          </w:rPr>
                        </w:pPr>
                        <w:r>
                          <w:rPr>
                            <w:rFonts w:hint="eastAsia" w:ascii="宋体" w:hAnsi="宋体"/>
                          </w:rPr>
                          <w:t>（总包单位）</w:t>
                        </w:r>
                      </w:p>
                    </w:txbxContent>
                  </v:textbox>
                </v:rect>
                <v:line id="直线 15022" o:spid="_x0000_s1026" o:spt="20" style="position:absolute;left:3497499;top:1188720;flip:x;height:825;width:103013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BfBJ6ICwIAAP4DAAAOAAAAAAAAAAEAIAAA&#10;ACQBAABkcnMvZTJvRG9jLnhtbFBLBQYAAAAABgAGAFkBAAChBQAAAAA=&#10;">
                  <v:fill on="f" focussize="0,0"/>
                  <v:stroke weight="2.25pt" color="#000000" joinstyle="round" endarrow="block"/>
                  <v:imagedata o:title=""/>
                  <o:lock v:ext="edit" aspectratio="f"/>
                </v:line>
                <v:rect id="矩形 15023" o:spid="_x0000_s1026" o:spt="1" style="position:absolute;left:137351;top:1717040;height:660400;width:1028481;"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dQ/3tUAAAAFAQAA&#10;DwAAAAAAAAABACAAAAAiAAAAZHJzL2Rvd25yZXYueG1sUEsBAhQAFAAAAAgAh07iQLWhbQscAgAA&#10;SQQAAA4AAAAAAAAAAQAgAAAAJAEAAGRycy9lMm9Eb2MueG1sUEsFBgAAAAAGAAYAWQEAALIFAAAA&#10;AA==&#10;">
                  <v:fill on="t" focussize="0,0"/>
                  <v:stroke weight="2.25pt" color="#000000" joinstyle="miter"/>
                  <v:imagedata o:title=""/>
                  <o:lock v:ext="edit" aspectratio="f"/>
                  <v:textbox>
                    <w:txbxContent>
                      <w:p w14:paraId="04EE25CE">
                        <w:pPr>
                          <w:jc w:val="center"/>
                          <w:rPr>
                            <w:rFonts w:cs="Arial"/>
                          </w:rPr>
                        </w:pPr>
                        <w:r>
                          <w:rPr>
                            <w:rFonts w:hint="eastAsia" w:hAnsi="宋体" w:cs="Arial"/>
                          </w:rPr>
                          <w:t>目标论证</w:t>
                        </w:r>
                      </w:p>
                      <w:p w14:paraId="1B96EAC5">
                        <w:pPr>
                          <w:jc w:val="center"/>
                          <w:rPr>
                            <w:rFonts w:cs="Arial"/>
                          </w:rPr>
                        </w:pPr>
                        <w:r>
                          <w:rPr>
                            <w:rFonts w:hAnsi="宋体" w:cs="Arial"/>
                          </w:rPr>
                          <w:t>（参建单位）</w:t>
                        </w:r>
                      </w:p>
                    </w:txbxContent>
                  </v:textbox>
                </v:rect>
                <v:line id="直线 15024" o:spid="_x0000_s1026" o:spt="20" style="position:absolute;left:2606369;top:3830320;height:825;width:5494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Ds0yX1AQIAAPMDAAAOAAAAAAAAAAEAIAAAACIBAABkcnMvZTJv&#10;RG9jLnhtbFBLBQYAAAAABgAGAFkBAACVBQAAAAA=&#10;">
                  <v:fill on="f" focussize="0,0"/>
                  <v:stroke weight="2.25pt" color="#000000" joinstyle="round" endarrow="block"/>
                  <v:imagedata o:title=""/>
                  <o:lock v:ext="edit" aspectratio="f"/>
                </v:line>
                <v:line id="直线 15025" o:spid="_x0000_s1026" o:spt="20" style="position:absolute;left:3017596;top:6604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NhhdL8KAgAA/AMAAA4AAAAAAAAAAQAgAAAA&#10;JAEAAGRycy9lMm9Eb2MueG1sUEsFBgAAAAAGAAYAWQEAAKAFAAAAAA==&#10;">
                  <v:fill on="f" focussize="0,0"/>
                  <v:stroke weight="2.25pt" color="#000000" joinstyle="round" endarrow="block"/>
                  <v:imagedata o:title=""/>
                  <o:lock v:ext="edit" aspectratio="f"/>
                </v:line>
                <v:line id="直线 15026" o:spid="_x0000_s1026" o:spt="20" style="position:absolute;left:3566175;top:264160;height:825;width:754606;"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JcO120wAAAAUBAAAPAAAAAAAAAAEAIAAAACIAAABkcnMvZG93bnJl&#10;di54bWxQSwECFAAUAAAACACHTuJAj/l88AICAADyAwAADgAAAAAAAAABACAAAAAiAQAAZHJzL2Uy&#10;b0RvYy54bWxQSwUGAAAAAAYABgBZAQAAlgUAAAAA&#10;">
                  <v:fill on="f" focussize="0,0"/>
                  <v:stroke weight="2.25pt" color="#000000" joinstyle="round" endarrow="block"/>
                  <v:imagedata o:title=""/>
                  <o:lock v:ext="edit" aspectratio="f"/>
                </v:line>
                <v:rect id="矩形 15027" o:spid="_x0000_s1026" o:spt="1" style="position:absolute;left:1577060;top:264160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CP9DYaHQIA&#10;AEoEAAAOAAAAAAAAAAEAIAAAACQBAABkcnMvZTJvRG9jLnhtbFBLBQYAAAAABgAGAFkBAACzBQAA&#10;AAA=&#10;">
                  <v:fill on="t" focussize="0,0"/>
                  <v:stroke weight="2.25pt" color="#000000" joinstyle="miter"/>
                  <v:imagedata o:title=""/>
                  <o:lock v:ext="edit" aspectratio="f"/>
                  <v:textbox>
                    <w:txbxContent>
                      <w:p w14:paraId="279CB913">
                        <w:pPr>
                          <w:jc w:val="center"/>
                          <w:rPr>
                            <w:rFonts w:hint="eastAsia" w:cs="Arial"/>
                          </w:rPr>
                        </w:pPr>
                        <w:r>
                          <w:rPr>
                            <w:rFonts w:hAnsi="宋体" w:cs="Arial"/>
                          </w:rPr>
                          <w:t>报审</w:t>
                        </w:r>
                        <w:r>
                          <w:rPr>
                            <w:rFonts w:cs="Arial"/>
                          </w:rPr>
                          <w:t>B</w:t>
                        </w:r>
                        <w:r>
                          <w:rPr>
                            <w:rFonts w:hint="eastAsia" w:cs="Arial"/>
                          </w:rPr>
                          <w:t>12</w:t>
                        </w:r>
                      </w:p>
                      <w:p w14:paraId="033C3635">
                        <w:pPr>
                          <w:jc w:val="center"/>
                          <w:rPr>
                            <w:rFonts w:cs="Arial"/>
                          </w:rPr>
                        </w:pPr>
                        <w:r>
                          <w:rPr>
                            <w:rFonts w:hAnsi="宋体" w:cs="Arial"/>
                          </w:rPr>
                          <w:t>（总包单位）</w:t>
                        </w:r>
                      </w:p>
                    </w:txbxContent>
                  </v:textbox>
                </v:rect>
                <v:line id="直线 15028" o:spid="_x0000_s1026" o:spt="20" style="position:absolute;left:1165833;top:1981200;flip:x;height:825;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BaEsfYKAgAA/QMAAA4AAAAAAAAAAQAgAAAA&#10;JAEAAGRycy9lMm9Eb2MueG1sUEsFBgAAAAAGAAYAWQEAAKAFAAAAAA==&#10;">
                  <v:fill on="f" focussize="0,0"/>
                  <v:stroke weight="2.25pt" color="#000000" joinstyle="round" endarrow="block"/>
                  <v:imagedata o:title=""/>
                  <o:lock v:ext="edit" aspectratio="f"/>
                </v:line>
                <v:shape id="自选图形 15029" o:spid="_x0000_s1026" o:spt="4" type="#_x0000_t4" style="position:absolute;left:3154948;top:3566160;height:528320;width:1097157;"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kKRPzXAAAABQEAAA8AAAAAAAAAAQAgAAAAIgAAAGRycy9kb3ducmV2LnhtbFBLAQIU&#10;ABQAAAAIAIdO4kA4uE1ALQIAAFMEAAAOAAAAAAAAAAEAIAAAACYBAABkcnMvZTJvRG9jLnhtbFBL&#10;BQYAAAAABgAGAFkBAADFBQAAAAA=&#10;">
                  <v:fill on="t" focussize="0,0"/>
                  <v:stroke weight="2.25pt" color="#000000" joinstyle="miter"/>
                  <v:imagedata o:title=""/>
                  <o:lock v:ext="edit" aspectratio="f"/>
                  <v:textbox>
                    <w:txbxContent>
                      <w:p w14:paraId="49450CB5">
                        <w:pPr>
                          <w:jc w:val="center"/>
                          <w:rPr>
                            <w:rFonts w:cs="Arial"/>
                          </w:rPr>
                        </w:pPr>
                        <w:r>
                          <w:rPr>
                            <w:rFonts w:hAnsi="宋体" w:cs="Arial"/>
                          </w:rPr>
                          <w:t>符合？</w:t>
                        </w:r>
                      </w:p>
                    </w:txbxContent>
                  </v:textbox>
                </v:shape>
                <v:rect id="矩形 15030" o:spid="_x0000_s1026" o:spt="1" style="position:absolute;left:3223624;top:2641600;height:660400;width:103013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eqpeWR4C&#10;AABKBAAADgAAAAAAAAABACAAAAAkAQAAZHJzL2Uyb0RvYy54bWxQSwUGAAAAAAYABgBZAQAAtAUA&#10;AAAA&#10;">
                  <v:fill on="t" focussize="0,0"/>
                  <v:stroke weight="2.25pt" color="#000000" joinstyle="miter"/>
                  <v:imagedata o:title=""/>
                  <o:lock v:ext="edit" aspectratio="f"/>
                  <v:textbox>
                    <w:txbxContent>
                      <w:p w14:paraId="207BFC39">
                        <w:pPr>
                          <w:jc w:val="center"/>
                          <w:rPr>
                            <w:rFonts w:cs="Arial"/>
                          </w:rPr>
                        </w:pPr>
                        <w:r>
                          <w:rPr>
                            <w:rFonts w:hAnsi="宋体" w:cs="Arial"/>
                          </w:rPr>
                          <w:t>修改</w:t>
                        </w:r>
                      </w:p>
                      <w:p w14:paraId="1D0CACAF">
                        <w:pPr>
                          <w:jc w:val="center"/>
                          <w:rPr>
                            <w:rFonts w:ascii="华文仿宋" w:hAnsi="华文仿宋" w:eastAsia="华文仿宋"/>
                          </w:rPr>
                        </w:pPr>
                        <w:r>
                          <w:rPr>
                            <w:rFonts w:hAnsi="宋体" w:cs="Arial"/>
                          </w:rPr>
                          <w:t>（</w:t>
                        </w:r>
                        <w:r>
                          <w:rPr>
                            <w:rFonts w:hint="eastAsia" w:hAnsi="宋体" w:cs="Arial"/>
                          </w:rPr>
                          <w:t>施工</w:t>
                        </w:r>
                        <w:r>
                          <w:rPr>
                            <w:rFonts w:hAnsi="宋体" w:cs="Arial"/>
                          </w:rPr>
                          <w:t>单位）</w:t>
                        </w:r>
                      </w:p>
                    </w:txbxContent>
                  </v:textbox>
                </v:rect>
                <v:line id="直线 15031" o:spid="_x0000_s1026" o:spt="20" style="position:absolute;left:2674217;top:2905760;flip:x;height:825;width:54940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CkivdUAAAAFAQAADwAAAAAAAAABACAAAAAiAAAAZHJz&#10;L2Rvd25yZXYueG1sUEsBAhQAFAAAAAgAh07iQP4lMKcHAgAA/QMAAA4AAAAAAAAAAQAgAAAAJAEA&#10;AGRycy9lMm9Eb2MueG1sUEsFBgAAAAAGAAYAWQEAAJ0FAAAAAA==&#10;">
                  <v:fill on="f" focussize="0,0"/>
                  <v:stroke weight="2.25pt" color="#000000" joinstyle="round" endarrow="block"/>
                  <v:imagedata o:title=""/>
                  <o:lock v:ext="edit" aspectratio="f"/>
                </v:line>
                <v:rect id="矩形 15032" o:spid="_x0000_s1026" o:spt="1" style="position:absolute;left:137351;top:2641600;height:660400;width:1026826;"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dQ/3tUAAAAFAQAA&#10;DwAAAAAAAAABACAAAAAiAAAAZHJzL2Rvd25yZXYueG1sUEsBAhQAFAAAAAgAh07iQH9rAfQcAgAA&#10;SQQAAA4AAAAAAAAAAQAgAAAAJAEAAGRycy9lMm9Eb2MueG1sUEsFBgAAAAAGAAYAWQEAALIFAAAA&#10;AA==&#10;">
                  <v:fill on="t" focussize="0,0"/>
                  <v:stroke weight="2.25pt" color="#000000" joinstyle="miter"/>
                  <v:imagedata o:title=""/>
                  <o:lock v:ext="edit" aspectratio="f"/>
                  <v:textbox>
                    <w:txbxContent>
                      <w:p w14:paraId="2263AE00">
                        <w:pPr>
                          <w:jc w:val="center"/>
                          <w:rPr>
                            <w:rFonts w:cs="Arial"/>
                          </w:rPr>
                        </w:pPr>
                        <w:r>
                          <w:rPr>
                            <w:rFonts w:hint="eastAsia" w:hAnsi="宋体" w:cs="Arial"/>
                          </w:rPr>
                          <w:t>目标确认</w:t>
                        </w:r>
                      </w:p>
                      <w:p w14:paraId="2EC109B3">
                        <w:pPr>
                          <w:jc w:val="center"/>
                          <w:rPr>
                            <w:rFonts w:cs="Arial"/>
                          </w:rPr>
                        </w:pPr>
                        <w:r>
                          <w:rPr>
                            <w:rFonts w:hAnsi="宋体" w:cs="Arial"/>
                          </w:rPr>
                          <w:t>（参建单位）</w:t>
                        </w:r>
                      </w:p>
                    </w:txbxContent>
                  </v:textbox>
                </v:rect>
                <v:line id="直线 15033" o:spid="_x0000_s1026" o:spt="20" style="position:absolute;left:3703527;top:33020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bNECTwkCAAD9AwAADgAAAAAAAAABACAAAAAk&#10;AQAAZHJzL2Uyb0RvYy54bWxQSwUGAAAAAAYABgBZAQAAnwUAAAAA&#10;">
                  <v:fill on="f" focussize="0,0"/>
                  <v:stroke weight="2.25pt" color="#000000" joinstyle="round" endarrow="block"/>
                  <v:imagedata o:title=""/>
                  <o:lock v:ext="edit" aspectratio="f"/>
                </v:line>
                <v:line id="直线 15034" o:spid="_x0000_s1026" o:spt="20" style="position:absolute;left:4252105;top:3830320;height:0;width:342551;"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Ap1g0kAQIAAPEDAAAOAAAAAAAAAAEAIAAAACIBAABkcnMvZTJv&#10;RG9jLnhtbFBLBQYAAAAABgAGAFkBAACVBQAAAAA=&#10;">
                  <v:fill on="f" focussize="0,0"/>
                  <v:stroke weight="2.25pt" color="#000000" joinstyle="round" endarrow="block"/>
                  <v:imagedata o:title=""/>
                  <o:lock v:ext="edit" aspectratio="f"/>
                </v:line>
                <v:rect id="矩形 15035" o:spid="_x0000_s1026" o:spt="1" style="position:absolute;left:2400342;top:0;height:660400;width:1165005;"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R1D/e1QAAAAUBAAAPAAAAAAAA&#10;AAEAIAAAACIAAABkcnMvZG93bnJldi54bWxQSwECFAAUAAAACACHTuJAOcMccxUCAABEBAAADgAA&#10;AAAAAAABACAAAAAkAQAAZHJzL2Uyb0RvYy54bWxQSwUGAAAAAAYABgBZAQAAqwUAAAAA&#10;">
                  <v:fill on="t" focussize="0,0"/>
                  <v:stroke weight="2.25pt" color="#000000" joinstyle="miter"/>
                  <v:imagedata o:title=""/>
                  <o:lock v:ext="edit" aspectratio="f"/>
                  <v:textbox>
                    <w:txbxContent>
                      <w:p w14:paraId="7102DE57">
                        <w:pPr>
                          <w:jc w:val="center"/>
                          <w:rPr>
                            <w:rFonts w:hint="eastAsia" w:cs="Arial"/>
                          </w:rPr>
                        </w:pPr>
                        <w:r>
                          <w:rPr>
                            <w:rFonts w:hAnsi="宋体" w:cs="Arial"/>
                          </w:rPr>
                          <w:t>报审</w:t>
                        </w:r>
                        <w:r>
                          <w:rPr>
                            <w:rFonts w:cs="Arial"/>
                          </w:rPr>
                          <w:t>B</w:t>
                        </w:r>
                        <w:r>
                          <w:rPr>
                            <w:rFonts w:hint="eastAsia" w:cs="Arial"/>
                          </w:rPr>
                          <w:t>12</w:t>
                        </w:r>
                      </w:p>
                      <w:p w14:paraId="7C46E7B4">
                        <w:pPr>
                          <w:jc w:val="center"/>
                          <w:rPr>
                            <w:rFonts w:cs="Arial"/>
                          </w:rPr>
                        </w:pPr>
                        <w:r>
                          <w:rPr>
                            <w:rFonts w:hAnsi="宋体" w:cs="Arial"/>
                          </w:rPr>
                          <w:t>（总包单位）</w:t>
                        </w:r>
                      </w:p>
                    </w:txbxContent>
                  </v:textbox>
                </v:rect>
                <v:rect id="矩形 15036" o:spid="_x0000_s1026" o:spt="1" style="position:absolute;left:4525981;top:171704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foAofh4C&#10;AABKBAAADgAAAAAAAAABACAAAAAkAQAAZHJzL2Uyb0RvYy54bWxQSwUGAAAAAAYABgBZAQAAtAUA&#10;AAAA&#10;">
                  <v:fill on="t" focussize="0,0"/>
                  <v:stroke weight="2.25pt" color="#000000" joinstyle="miter"/>
                  <v:imagedata o:title=""/>
                  <o:lock v:ext="edit" aspectratio="f"/>
                  <v:textbox>
                    <w:txbxContent>
                      <w:p w14:paraId="3B85F807">
                        <w:pPr>
                          <w:jc w:val="center"/>
                          <w:rPr>
                            <w:rFonts w:hint="eastAsia" w:ascii="宋体" w:hAnsi="宋体"/>
                          </w:rPr>
                        </w:pPr>
                        <w:r>
                          <w:rPr>
                            <w:rFonts w:hint="eastAsia" w:ascii="宋体" w:hAnsi="宋体"/>
                          </w:rPr>
                          <w:t>阶段施工前</w:t>
                        </w:r>
                      </w:p>
                      <w:p w14:paraId="7D65999F">
                        <w:pPr>
                          <w:jc w:val="center"/>
                          <w:rPr>
                            <w:rFonts w:ascii="宋体" w:hAnsi="宋体"/>
                          </w:rPr>
                        </w:pPr>
                        <w:r>
                          <w:rPr>
                            <w:rFonts w:hint="eastAsia" w:ascii="宋体" w:hAnsi="宋体"/>
                          </w:rPr>
                          <w:t>（施工单位）</w:t>
                        </w:r>
                      </w:p>
                    </w:txbxContent>
                  </v:textbox>
                </v:rect>
                <v:line id="直线 15037" o:spid="_x0000_s1026" o:spt="20" style="position:absolute;left:4114754;top:1981200;flip:x;height:0;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CkivdUAAAAFAQAADwAAAAAAAAABACAAAAAiAAAAZHJz&#10;L2Rvd25yZXYueG1sUEsBAhQAFAAAAAgAh07iQN/Rf2sHAgAA+wMAAA4AAAAAAAAAAQAgAAAAJAEA&#10;AGRycy9lMm9Eb2MueG1sUEsFBgAAAAAGAAYAWQEAAJ0FAAAAAA==&#10;">
                  <v:fill on="f" focussize="0,0"/>
                  <v:stroke weight="2.25pt" color="#000000" joinstyle="round" endarrow="block"/>
                  <v:imagedata o:title=""/>
                  <o:lock v:ext="edit" aspectratio="f"/>
                </v:line>
                <v:line id="直线 15038" o:spid="_x0000_s1026" o:spt="20" style="position:absolute;left:685930;top:2377440;height:264160;width:0;"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NOZrWP8BAADwAwAADgAAAAAAAAABACAAAAAiAQAAZHJzL2Uyb0Rv&#10;Yy54bWxQSwUGAAAAAAYABgBZAQAAkwUAAAAA&#10;">
                  <v:fill on="f" focussize="0,0"/>
                  <v:stroke weight="2.25pt" color="#000000" joinstyle="round" endarrow="block"/>
                  <v:imagedata o:title=""/>
                  <o:lock v:ext="edit" aspectratio="f"/>
                </v:line>
                <w10:wrap type="none"/>
                <w10:anchorlock/>
              </v:group>
            </w:pict>
          </mc:Fallback>
        </mc:AlternateContent>
      </w:r>
    </w:p>
    <w:p w14:paraId="7C2619FB">
      <w:pPr>
        <w:rPr>
          <w:rFonts w:hint="eastAsia" w:cs="Arial"/>
          <w:b/>
          <w:bCs/>
        </w:rPr>
      </w:pPr>
      <w:r>
        <w:rPr>
          <w:rFonts w:hint="eastAsia" w:cs="Arial"/>
          <w:b/>
        </w:rPr>
        <w:t>8</w:t>
      </w:r>
      <w:r>
        <w:rPr>
          <w:rFonts w:cs="Arial"/>
          <w:b/>
        </w:rPr>
        <w:t>.</w:t>
      </w:r>
      <w:r>
        <w:rPr>
          <w:rFonts w:hint="eastAsia" w:cs="Arial"/>
          <w:b/>
        </w:rPr>
        <w:t>1</w:t>
      </w:r>
      <w:r>
        <w:rPr>
          <w:rFonts w:cs="Arial"/>
          <w:b/>
        </w:rPr>
        <w:t>..</w:t>
      </w:r>
      <w:r>
        <w:rPr>
          <w:rFonts w:hint="eastAsia" w:cs="Arial"/>
          <w:b/>
        </w:rPr>
        <w:t>1</w:t>
      </w:r>
      <w:r>
        <w:rPr>
          <w:rFonts w:cs="Arial"/>
          <w:b/>
        </w:rPr>
        <w:t>.</w:t>
      </w:r>
      <w:r>
        <w:rPr>
          <w:rFonts w:hint="eastAsia" w:cs="Arial"/>
          <w:b/>
          <w:bCs/>
        </w:rPr>
        <w:t>3分解原则</w:t>
      </w:r>
    </w:p>
    <w:p w14:paraId="49EB1C85">
      <w:pPr>
        <w:rPr>
          <w:rFonts w:hint="eastAsia" w:cs="Arial"/>
        </w:rPr>
      </w:pPr>
      <w:r>
        <w:rPr>
          <w:rFonts w:cs="Arial"/>
        </w:rPr>
        <w:t>0</w:t>
      </w:r>
      <w:r>
        <w:rPr>
          <w:rFonts w:hint="eastAsia" w:cs="Arial"/>
        </w:rPr>
        <w:t>1、按项目组成：确定总进度目标，制定单位工程、分部工程、分项工程施工进度计划。</w:t>
      </w:r>
    </w:p>
    <w:p w14:paraId="28B047D7">
      <w:pPr>
        <w:rPr>
          <w:rFonts w:hint="eastAsia" w:cs="Arial"/>
        </w:rPr>
      </w:pPr>
      <w:r>
        <w:rPr>
          <w:rFonts w:cs="Arial"/>
        </w:rPr>
        <w:t>0</w:t>
      </w:r>
      <w:r>
        <w:rPr>
          <w:rFonts w:hint="eastAsia" w:cs="Arial"/>
        </w:rPr>
        <w:t>2、按参建单位：确定总包与分包工作交接条件与时间，制定分包工程进度计划。</w:t>
      </w:r>
    </w:p>
    <w:p w14:paraId="609BA343">
      <w:pPr>
        <w:rPr>
          <w:rFonts w:cs="Arial"/>
        </w:rPr>
      </w:pPr>
      <w:r>
        <w:rPr>
          <w:rFonts w:cs="Arial"/>
        </w:rPr>
        <w:t>0</w:t>
      </w:r>
      <w:r>
        <w:rPr>
          <w:rFonts w:hint="eastAsia" w:cs="Arial"/>
        </w:rPr>
        <w:t>3、按施工阶段：确定不同阶段完成的关键节点时间，制定各阶段施工进度计划。</w:t>
      </w:r>
    </w:p>
    <w:p w14:paraId="2C35D6A6">
      <w:pPr>
        <w:rPr>
          <w:rFonts w:cs="Arial"/>
        </w:rPr>
      </w:pPr>
      <w:r>
        <w:rPr>
          <w:rFonts w:cs="Arial"/>
        </w:rPr>
        <w:t>0</w:t>
      </w:r>
      <w:r>
        <w:rPr>
          <w:rFonts w:hint="eastAsia" w:cs="Arial"/>
        </w:rPr>
        <w:t>4、按施工周期：确定不同周期的进度目标，制定年度、季度、月度、每周的施工进度计划。</w:t>
      </w:r>
    </w:p>
    <w:p w14:paraId="0DD5E2C5">
      <w:pPr>
        <w:rPr>
          <w:rFonts w:hint="eastAsia" w:eastAsia="黑体" w:cs="Arial"/>
          <w:b/>
          <w:bCs/>
          <w:sz w:val="30"/>
          <w:szCs w:val="30"/>
        </w:rPr>
      </w:pPr>
      <w:r>
        <w:rPr>
          <w:rFonts w:hint="eastAsia" w:eastAsia="黑体" w:cs="Arial"/>
          <w:b/>
          <w:sz w:val="28"/>
          <w:szCs w:val="28"/>
        </w:rPr>
        <w:t>8</w:t>
      </w:r>
      <w:r>
        <w:rPr>
          <w:rFonts w:eastAsia="黑体" w:cs="Arial"/>
          <w:b/>
          <w:sz w:val="28"/>
          <w:szCs w:val="28"/>
        </w:rPr>
        <w:t>.1.</w:t>
      </w:r>
      <w:r>
        <w:rPr>
          <w:rFonts w:hint="eastAsia" w:eastAsia="黑体" w:cs="Arial"/>
          <w:b/>
          <w:sz w:val="28"/>
          <w:szCs w:val="28"/>
        </w:rPr>
        <w:t>2</w:t>
      </w:r>
      <w:r>
        <w:rPr>
          <w:rFonts w:hint="eastAsia" w:eastAsia="黑体" w:cs="Arial"/>
          <w:b/>
          <w:bCs/>
          <w:sz w:val="30"/>
          <w:szCs w:val="30"/>
        </w:rPr>
        <w:t>进度目标实现风险分析与预防对策</w:t>
      </w:r>
    </w:p>
    <w:p w14:paraId="2DEC1BB8">
      <w:pPr>
        <w:rPr>
          <w:rFonts w:hint="eastAsia" w:cs="Arial"/>
          <w:b/>
          <w:bCs/>
        </w:rPr>
      </w:pPr>
      <w:r>
        <w:rPr>
          <w:rFonts w:hint="eastAsia" w:cs="Arial"/>
          <w:b/>
        </w:rPr>
        <w:t>8</w:t>
      </w:r>
      <w:r>
        <w:rPr>
          <w:rFonts w:cs="Arial"/>
          <w:b/>
        </w:rPr>
        <w:t>.</w:t>
      </w:r>
      <w:r>
        <w:rPr>
          <w:rFonts w:hint="eastAsia" w:cs="Arial"/>
          <w:b/>
        </w:rPr>
        <w:t>1</w:t>
      </w:r>
      <w:r>
        <w:rPr>
          <w:rFonts w:cs="Arial"/>
          <w:b/>
        </w:rPr>
        <w:t>..</w:t>
      </w:r>
      <w:r>
        <w:rPr>
          <w:rFonts w:hint="eastAsia" w:cs="Arial"/>
          <w:b/>
        </w:rPr>
        <w:t>2</w:t>
      </w:r>
      <w:r>
        <w:rPr>
          <w:rFonts w:cs="Arial"/>
          <w:b/>
        </w:rPr>
        <w:t>.</w:t>
      </w:r>
      <w:r>
        <w:rPr>
          <w:rFonts w:cs="Arial"/>
          <w:b/>
          <w:bCs/>
        </w:rPr>
        <w:t>1</w:t>
      </w:r>
      <w:r>
        <w:rPr>
          <w:rFonts w:hint="eastAsia" w:cs="Arial"/>
          <w:b/>
          <w:bCs/>
        </w:rPr>
        <w:t>影响因素</w:t>
      </w:r>
    </w:p>
    <w:p w14:paraId="608101CD">
      <w:pPr>
        <w:rPr>
          <w:rFonts w:hint="eastAsia" w:cs="Arial"/>
          <w:bCs/>
        </w:rPr>
      </w:pPr>
      <w:r>
        <w:rPr>
          <w:rFonts w:cs="Arial"/>
          <w:bCs/>
        </w:rPr>
        <w:t>0</w:t>
      </w:r>
      <w:r>
        <w:rPr>
          <w:rFonts w:hint="eastAsia" w:cs="Arial"/>
          <w:bCs/>
        </w:rPr>
        <w:t>1、业主因素</w:t>
      </w:r>
    </w:p>
    <w:p w14:paraId="03EE9008">
      <w:pPr>
        <w:rPr>
          <w:rFonts w:hint="eastAsia" w:cs="Arial"/>
          <w:bCs/>
        </w:rPr>
      </w:pPr>
      <w:r>
        <w:rPr>
          <w:rFonts w:hint="eastAsia" w:cs="Arial"/>
          <w:bCs/>
        </w:rPr>
        <w:t>（1）业主要求改变而进行的设计变更。</w:t>
      </w:r>
    </w:p>
    <w:p w14:paraId="3085B022">
      <w:pPr>
        <w:rPr>
          <w:rFonts w:hint="eastAsia" w:cs="Arial"/>
          <w:bCs/>
        </w:rPr>
      </w:pPr>
      <w:r>
        <w:rPr>
          <w:rFonts w:hint="eastAsia" w:cs="Arial"/>
          <w:bCs/>
        </w:rPr>
        <w:t>（2）业主应提供的施工场地条件不能及时提供或所提供的场地不能满足施工需要。</w:t>
      </w:r>
    </w:p>
    <w:p w14:paraId="59828508">
      <w:pPr>
        <w:rPr>
          <w:rFonts w:hint="eastAsia" w:cs="Arial"/>
          <w:bCs/>
        </w:rPr>
      </w:pPr>
      <w:r>
        <w:rPr>
          <w:rFonts w:hint="eastAsia" w:cs="Arial"/>
          <w:bCs/>
        </w:rPr>
        <w:t>（3）业主不能及时向承包商或材料供货商支付工程款项。</w:t>
      </w:r>
    </w:p>
    <w:p w14:paraId="7F7641D5">
      <w:pPr>
        <w:rPr>
          <w:rFonts w:hint="eastAsia" w:cs="Arial"/>
          <w:bCs/>
        </w:rPr>
      </w:pPr>
      <w:r>
        <w:rPr>
          <w:rFonts w:hint="eastAsia" w:cs="Arial"/>
          <w:bCs/>
        </w:rPr>
        <w:t>（4）合同约定属于业主的责任其他事项，在履约期间业主未履行合同义务。</w:t>
      </w:r>
    </w:p>
    <w:p w14:paraId="7CA01684">
      <w:pPr>
        <w:rPr>
          <w:rFonts w:hint="eastAsia" w:cs="Arial"/>
          <w:bCs/>
        </w:rPr>
      </w:pPr>
      <w:r>
        <w:rPr>
          <w:rFonts w:cs="Arial"/>
          <w:bCs/>
        </w:rPr>
        <w:t>0</w:t>
      </w:r>
      <w:r>
        <w:rPr>
          <w:rFonts w:hint="eastAsia" w:cs="Arial"/>
          <w:bCs/>
        </w:rPr>
        <w:t>2、勘察/设计因素</w:t>
      </w:r>
    </w:p>
    <w:p w14:paraId="1CE9676F">
      <w:pPr>
        <w:rPr>
          <w:rFonts w:hint="eastAsia" w:cs="Arial"/>
          <w:bCs/>
        </w:rPr>
      </w:pPr>
      <w:r>
        <w:rPr>
          <w:rFonts w:hint="eastAsia" w:cs="Arial"/>
          <w:bCs/>
        </w:rPr>
        <w:t>（1）地质勘察资料不准确，特别是错误或遗漏。</w:t>
      </w:r>
    </w:p>
    <w:p w14:paraId="310BD7AF">
      <w:pPr>
        <w:rPr>
          <w:rFonts w:hint="eastAsia" w:cs="Arial"/>
          <w:bCs/>
        </w:rPr>
      </w:pPr>
      <w:r>
        <w:rPr>
          <w:rFonts w:hint="eastAsia" w:cs="Arial"/>
          <w:bCs/>
        </w:rPr>
        <w:t>（2）设计文件存在缺陷或错误。</w:t>
      </w:r>
    </w:p>
    <w:p w14:paraId="53A5BEF2">
      <w:pPr>
        <w:rPr>
          <w:rFonts w:hint="eastAsia" w:cs="Arial"/>
          <w:bCs/>
        </w:rPr>
      </w:pPr>
      <w:r>
        <w:rPr>
          <w:rFonts w:hint="eastAsia" w:cs="Arial"/>
          <w:bCs/>
        </w:rPr>
        <w:t>（3）设计对施工的可能性未考虑或考虑不周全。</w:t>
      </w:r>
    </w:p>
    <w:p w14:paraId="50F460AD">
      <w:pPr>
        <w:rPr>
          <w:rFonts w:hint="eastAsia" w:cs="Arial"/>
          <w:bCs/>
        </w:rPr>
      </w:pPr>
      <w:r>
        <w:rPr>
          <w:rFonts w:hint="eastAsia" w:cs="Arial"/>
          <w:bCs/>
        </w:rPr>
        <w:t>（4）设计施工图纸供应不及时、不配套或出现重大差错。</w:t>
      </w:r>
    </w:p>
    <w:p w14:paraId="05A9BB14">
      <w:pPr>
        <w:rPr>
          <w:rFonts w:hint="eastAsia" w:cs="Arial"/>
          <w:bCs/>
        </w:rPr>
      </w:pPr>
      <w:r>
        <w:rPr>
          <w:rFonts w:hint="eastAsia" w:cs="Arial"/>
          <w:bCs/>
        </w:rPr>
        <w:t>（5）其他可能影响的因素。</w:t>
      </w:r>
    </w:p>
    <w:p w14:paraId="275DF410">
      <w:pPr>
        <w:rPr>
          <w:rFonts w:hint="eastAsia" w:cs="Arial"/>
          <w:bCs/>
        </w:rPr>
      </w:pPr>
      <w:r>
        <w:rPr>
          <w:rFonts w:cs="Arial"/>
          <w:bCs/>
        </w:rPr>
        <w:t>0</w:t>
      </w:r>
      <w:r>
        <w:rPr>
          <w:rFonts w:hint="eastAsia" w:cs="Arial"/>
          <w:bCs/>
        </w:rPr>
        <w:t>3、施工技术因素</w:t>
      </w:r>
    </w:p>
    <w:p w14:paraId="2EE69EEC">
      <w:pPr>
        <w:rPr>
          <w:rFonts w:hint="eastAsia" w:cs="Arial"/>
          <w:bCs/>
        </w:rPr>
      </w:pPr>
      <w:r>
        <w:rPr>
          <w:rFonts w:hint="eastAsia" w:cs="Arial"/>
          <w:bCs/>
        </w:rPr>
        <w:t>（1）施工方案不合理、施工措施不当。</w:t>
      </w:r>
    </w:p>
    <w:p w14:paraId="1BCCCCA2">
      <w:pPr>
        <w:rPr>
          <w:rFonts w:hint="eastAsia" w:cs="Arial"/>
          <w:bCs/>
        </w:rPr>
      </w:pPr>
      <w:r>
        <w:rPr>
          <w:rFonts w:hint="eastAsia" w:cs="Arial"/>
          <w:bCs/>
        </w:rPr>
        <w:t>（2）不可靠的技术应用。</w:t>
      </w:r>
    </w:p>
    <w:p w14:paraId="0FA3F93C">
      <w:pPr>
        <w:rPr>
          <w:rFonts w:hint="eastAsia" w:cs="Arial"/>
          <w:bCs/>
        </w:rPr>
      </w:pPr>
      <w:r>
        <w:rPr>
          <w:rFonts w:hint="eastAsia" w:cs="Arial"/>
          <w:bCs/>
        </w:rPr>
        <w:t>（3）其他可能影响的因素。</w:t>
      </w:r>
    </w:p>
    <w:p w14:paraId="3943F0BF">
      <w:pPr>
        <w:rPr>
          <w:rFonts w:hint="eastAsia" w:cs="Arial"/>
          <w:bCs/>
        </w:rPr>
      </w:pPr>
      <w:r>
        <w:rPr>
          <w:rFonts w:cs="Arial"/>
          <w:bCs/>
        </w:rPr>
        <w:t>0</w:t>
      </w:r>
      <w:r>
        <w:rPr>
          <w:rFonts w:hint="eastAsia" w:cs="Arial"/>
          <w:bCs/>
        </w:rPr>
        <w:t>4、自然环境因素</w:t>
      </w:r>
    </w:p>
    <w:p w14:paraId="4A620B76">
      <w:pPr>
        <w:rPr>
          <w:rFonts w:hint="eastAsia" w:cs="Arial"/>
          <w:bCs/>
        </w:rPr>
      </w:pPr>
      <w:r>
        <w:rPr>
          <w:rFonts w:hint="eastAsia" w:cs="Arial"/>
          <w:bCs/>
        </w:rPr>
        <w:t>（1）复杂的地质水文条件。</w:t>
      </w:r>
    </w:p>
    <w:p w14:paraId="0B953EA7">
      <w:pPr>
        <w:rPr>
          <w:rFonts w:hint="eastAsia" w:cs="Arial"/>
          <w:bCs/>
        </w:rPr>
      </w:pPr>
      <w:r>
        <w:rPr>
          <w:rFonts w:hint="eastAsia" w:cs="Arial"/>
          <w:bCs/>
        </w:rPr>
        <w:t>（2）地下埋藏文物的保护、处理。</w:t>
      </w:r>
    </w:p>
    <w:p w14:paraId="1F4B28FC">
      <w:pPr>
        <w:rPr>
          <w:rFonts w:hint="eastAsia" w:cs="Arial"/>
          <w:bCs/>
        </w:rPr>
      </w:pPr>
      <w:r>
        <w:rPr>
          <w:rFonts w:hint="eastAsia" w:cs="Arial"/>
          <w:bCs/>
        </w:rPr>
        <w:t>（3）地震、台风、洪水等不可抗力。</w:t>
      </w:r>
    </w:p>
    <w:p w14:paraId="220F57A5">
      <w:pPr>
        <w:rPr>
          <w:rFonts w:hint="eastAsia" w:cs="Arial"/>
          <w:bCs/>
        </w:rPr>
      </w:pPr>
      <w:r>
        <w:rPr>
          <w:rFonts w:hint="eastAsia" w:cs="Arial"/>
          <w:bCs/>
        </w:rPr>
        <w:t>（4）其他可能影响的因素。</w:t>
      </w:r>
    </w:p>
    <w:p w14:paraId="1B46A7A2">
      <w:pPr>
        <w:rPr>
          <w:rFonts w:hint="eastAsia" w:cs="Arial"/>
          <w:bCs/>
        </w:rPr>
      </w:pPr>
      <w:r>
        <w:rPr>
          <w:rFonts w:cs="Arial"/>
          <w:bCs/>
        </w:rPr>
        <w:t>0</w:t>
      </w:r>
      <w:r>
        <w:rPr>
          <w:rFonts w:hint="eastAsia" w:cs="Arial"/>
          <w:bCs/>
        </w:rPr>
        <w:t>5、社会环境因素</w:t>
      </w:r>
    </w:p>
    <w:p w14:paraId="0328543E">
      <w:pPr>
        <w:rPr>
          <w:rFonts w:hint="eastAsia" w:cs="Arial"/>
          <w:bCs/>
        </w:rPr>
      </w:pPr>
      <w:r>
        <w:rPr>
          <w:rFonts w:hint="eastAsia" w:cs="Arial"/>
          <w:bCs/>
        </w:rPr>
        <w:t>（1）临时工程的施工干扰。</w:t>
      </w:r>
    </w:p>
    <w:p w14:paraId="1F9DD585">
      <w:pPr>
        <w:rPr>
          <w:rFonts w:hint="eastAsia" w:cs="Arial"/>
          <w:bCs/>
        </w:rPr>
      </w:pPr>
      <w:r>
        <w:rPr>
          <w:rFonts w:hint="eastAsia" w:cs="Arial"/>
          <w:bCs/>
        </w:rPr>
        <w:t>（2）重要节假日交通管制。</w:t>
      </w:r>
    </w:p>
    <w:p w14:paraId="798100E5">
      <w:pPr>
        <w:rPr>
          <w:rFonts w:hint="eastAsia" w:cs="Arial"/>
          <w:bCs/>
        </w:rPr>
      </w:pPr>
      <w:r>
        <w:rPr>
          <w:rFonts w:hint="eastAsia" w:cs="Arial"/>
          <w:bCs/>
        </w:rPr>
        <w:t>（3）临时停水、停电、断路。</w:t>
      </w:r>
    </w:p>
    <w:p w14:paraId="6A372355">
      <w:pPr>
        <w:rPr>
          <w:rFonts w:hint="eastAsia" w:cs="Arial"/>
          <w:bCs/>
        </w:rPr>
      </w:pPr>
      <w:r>
        <w:rPr>
          <w:rFonts w:hint="eastAsia" w:cs="Arial"/>
          <w:bCs/>
        </w:rPr>
        <w:t>（4）其他可能影响的因素。</w:t>
      </w:r>
    </w:p>
    <w:p w14:paraId="05046719">
      <w:pPr>
        <w:rPr>
          <w:rFonts w:hint="eastAsia" w:cs="Arial"/>
          <w:bCs/>
        </w:rPr>
      </w:pPr>
      <w:r>
        <w:rPr>
          <w:rFonts w:cs="Arial"/>
          <w:bCs/>
        </w:rPr>
        <w:t>0</w:t>
      </w:r>
      <w:r>
        <w:rPr>
          <w:rFonts w:hint="eastAsia" w:cs="Arial"/>
          <w:bCs/>
        </w:rPr>
        <w:t>6、施工组织因素</w:t>
      </w:r>
    </w:p>
    <w:p w14:paraId="2707E403">
      <w:pPr>
        <w:rPr>
          <w:rFonts w:hint="eastAsia" w:cs="Arial"/>
          <w:bCs/>
        </w:rPr>
      </w:pPr>
      <w:r>
        <w:rPr>
          <w:rFonts w:hint="eastAsia" w:cs="Arial"/>
          <w:bCs/>
        </w:rPr>
        <w:t>（1）计划安排不周密，组织协调不力。</w:t>
      </w:r>
    </w:p>
    <w:p w14:paraId="4F06E4D9">
      <w:pPr>
        <w:rPr>
          <w:rFonts w:hint="eastAsia" w:cs="Arial"/>
          <w:bCs/>
        </w:rPr>
      </w:pPr>
      <w:r>
        <w:rPr>
          <w:rFonts w:hint="eastAsia" w:cs="Arial"/>
          <w:bCs/>
        </w:rPr>
        <w:t>（2）劳动力、材料、设备等施工资源不能满足进度需要。</w:t>
      </w:r>
    </w:p>
    <w:p w14:paraId="5A041BC4">
      <w:pPr>
        <w:rPr>
          <w:rFonts w:hint="eastAsia" w:cs="Arial"/>
          <w:bCs/>
        </w:rPr>
      </w:pPr>
      <w:r>
        <w:rPr>
          <w:rFonts w:hint="eastAsia" w:cs="Arial"/>
          <w:bCs/>
        </w:rPr>
        <w:t>（3）各单位、各专业、各工序之间交接、配合发生矛盾，没有及时解决。</w:t>
      </w:r>
    </w:p>
    <w:p w14:paraId="49FC1D9E">
      <w:pPr>
        <w:rPr>
          <w:rFonts w:hint="eastAsia" w:cs="Arial"/>
          <w:bCs/>
        </w:rPr>
      </w:pPr>
      <w:r>
        <w:rPr>
          <w:rFonts w:hint="eastAsia" w:cs="Arial"/>
          <w:bCs/>
        </w:rPr>
        <w:t>（4）其他可能影响的因素。</w:t>
      </w:r>
    </w:p>
    <w:p w14:paraId="6F064F5C">
      <w:pPr>
        <w:rPr>
          <w:rFonts w:hint="eastAsia" w:cs="Arial"/>
          <w:b/>
          <w:bCs/>
        </w:rPr>
      </w:pPr>
      <w:r>
        <w:rPr>
          <w:rFonts w:hint="eastAsia" w:cs="Arial"/>
          <w:b/>
        </w:rPr>
        <w:t>8</w:t>
      </w:r>
      <w:r>
        <w:rPr>
          <w:rFonts w:cs="Arial"/>
          <w:b/>
        </w:rPr>
        <w:t>.</w:t>
      </w:r>
      <w:r>
        <w:rPr>
          <w:rFonts w:hint="eastAsia" w:cs="Arial"/>
          <w:b/>
        </w:rPr>
        <w:t>1</w:t>
      </w:r>
      <w:r>
        <w:rPr>
          <w:rFonts w:cs="Arial"/>
          <w:b/>
        </w:rPr>
        <w:t>..</w:t>
      </w:r>
      <w:r>
        <w:rPr>
          <w:rFonts w:hint="eastAsia" w:cs="Arial"/>
          <w:b/>
        </w:rPr>
        <w:t>2</w:t>
      </w:r>
      <w:r>
        <w:rPr>
          <w:rFonts w:cs="Arial"/>
          <w:b/>
        </w:rPr>
        <w:t>.</w:t>
      </w:r>
      <w:r>
        <w:rPr>
          <w:rFonts w:hint="eastAsia" w:cs="Arial"/>
          <w:b/>
          <w:bCs/>
        </w:rPr>
        <w:t>2预防对策</w:t>
      </w:r>
    </w:p>
    <w:p w14:paraId="0F869A56">
      <w:pPr>
        <w:rPr>
          <w:rFonts w:hint="eastAsia"/>
        </w:rPr>
      </w:pPr>
      <w:r>
        <w:rPr>
          <w:rFonts w:cs="Arial"/>
          <w:bCs/>
        </w:rPr>
        <w:t>0</w:t>
      </w:r>
      <w:r>
        <w:rPr>
          <w:rFonts w:hint="eastAsia" w:cs="Arial"/>
          <w:bCs/>
        </w:rPr>
        <w:t>1、合同价款约定分析，提醒业主履行应尽的义务。</w:t>
      </w:r>
      <w:r>
        <w:rPr>
          <w:rFonts w:hint="eastAsia"/>
        </w:rPr>
        <w:t xml:space="preserve"> </w:t>
      </w:r>
    </w:p>
    <w:p w14:paraId="5395C4B4">
      <w:pPr>
        <w:rPr>
          <w:rFonts w:hint="eastAsia" w:hAnsi="宋体" w:cs="Arial"/>
          <w:bCs/>
        </w:rPr>
      </w:pPr>
      <w:r>
        <w:rPr>
          <w:rFonts w:cs="Arial"/>
          <w:bCs/>
        </w:rPr>
        <w:t>02</w:t>
      </w:r>
      <w:r>
        <w:rPr>
          <w:rFonts w:hint="eastAsia" w:hAnsi="宋体" w:cs="Arial"/>
          <w:bCs/>
        </w:rPr>
        <w:t>、对设计文件、施工方案事先审查。</w:t>
      </w:r>
    </w:p>
    <w:p w14:paraId="65C75FC6">
      <w:pPr>
        <w:rPr>
          <w:rFonts w:hint="eastAsia" w:hAnsi="宋体" w:cs="Arial"/>
          <w:bCs/>
        </w:rPr>
      </w:pPr>
      <w:r>
        <w:rPr>
          <w:rFonts w:hAnsi="宋体" w:cs="Arial"/>
          <w:bCs/>
        </w:rPr>
        <w:t>0</w:t>
      </w:r>
      <w:r>
        <w:rPr>
          <w:rFonts w:hint="eastAsia" w:hAnsi="宋体" w:cs="Arial"/>
          <w:bCs/>
        </w:rPr>
        <w:t>3、对重要节点进度计划编制事先审查，进一步分析可能影响的因素，并提出防范对策。</w:t>
      </w:r>
    </w:p>
    <w:p w14:paraId="5D4A9A64">
      <w:pPr>
        <w:rPr>
          <w:rFonts w:hint="eastAsia" w:cs="Arial"/>
          <w:bCs/>
        </w:rPr>
      </w:pPr>
      <w:r>
        <w:rPr>
          <w:rFonts w:hAnsi="宋体" w:cs="Arial"/>
          <w:bCs/>
        </w:rPr>
        <w:t>0</w:t>
      </w:r>
      <w:r>
        <w:rPr>
          <w:rFonts w:hint="eastAsia" w:hAnsi="宋体" w:cs="Arial"/>
          <w:bCs/>
        </w:rPr>
        <w:t>4、建立参建各方联系机制，便于及时发现问题及时协调解决。</w:t>
      </w:r>
    </w:p>
    <w:p w14:paraId="04A45E12">
      <w:pPr>
        <w:rPr>
          <w:rFonts w:eastAsia="黑体" w:cs="Arial"/>
          <w:b/>
          <w:bCs/>
          <w:sz w:val="30"/>
          <w:szCs w:val="30"/>
        </w:rPr>
      </w:pPr>
      <w:r>
        <w:rPr>
          <w:rFonts w:hint="eastAsia" w:eastAsia="黑体" w:cs="Arial"/>
          <w:b/>
          <w:bCs/>
          <w:sz w:val="30"/>
          <w:szCs w:val="30"/>
        </w:rPr>
        <w:t>8</w:t>
      </w:r>
      <w:r>
        <w:rPr>
          <w:rFonts w:eastAsia="黑体" w:cs="Arial"/>
          <w:b/>
          <w:bCs/>
          <w:sz w:val="30"/>
          <w:szCs w:val="30"/>
        </w:rPr>
        <w:t>.</w:t>
      </w:r>
      <w:r>
        <w:rPr>
          <w:rFonts w:hint="eastAsia" w:eastAsia="黑体" w:cs="Arial"/>
          <w:b/>
          <w:bCs/>
          <w:sz w:val="30"/>
          <w:szCs w:val="30"/>
        </w:rPr>
        <w:t>2</w:t>
      </w:r>
      <w:r>
        <w:rPr>
          <w:rFonts w:hint="eastAsia" w:hAnsi="黑体" w:eastAsia="黑体" w:cs="Arial"/>
          <w:b/>
          <w:bCs/>
          <w:sz w:val="30"/>
          <w:szCs w:val="30"/>
        </w:rPr>
        <w:t>进度</w:t>
      </w:r>
      <w:r>
        <w:rPr>
          <w:rFonts w:hAnsi="黑体" w:eastAsia="黑体" w:cs="Arial"/>
          <w:b/>
          <w:bCs/>
          <w:sz w:val="30"/>
          <w:szCs w:val="30"/>
        </w:rPr>
        <w:t>控制</w:t>
      </w:r>
      <w:r>
        <w:rPr>
          <w:rFonts w:hint="eastAsia" w:hAnsi="黑体" w:eastAsia="黑体" w:cs="Arial"/>
          <w:b/>
          <w:bCs/>
          <w:sz w:val="30"/>
          <w:szCs w:val="30"/>
        </w:rPr>
        <w:t>方法</w:t>
      </w:r>
    </w:p>
    <w:p w14:paraId="1446FC7D">
      <w:pPr>
        <w:rPr>
          <w:rFonts w:hint="eastAsia" w:eastAsia="黑体" w:cs="Arial"/>
          <w:b/>
          <w:bCs/>
          <w:sz w:val="28"/>
          <w:szCs w:val="28"/>
        </w:rPr>
      </w:pPr>
      <w:r>
        <w:rPr>
          <w:rFonts w:hint="eastAsia" w:eastAsia="黑体" w:cs="Arial"/>
          <w:b/>
          <w:sz w:val="28"/>
          <w:szCs w:val="28"/>
        </w:rPr>
        <w:t>8</w:t>
      </w:r>
      <w:r>
        <w:rPr>
          <w:rFonts w:eastAsia="黑体" w:cs="Arial"/>
          <w:b/>
          <w:sz w:val="28"/>
          <w:szCs w:val="28"/>
        </w:rPr>
        <w:t>.2.</w:t>
      </w:r>
      <w:r>
        <w:rPr>
          <w:rFonts w:hint="eastAsia" w:eastAsia="黑体" w:cs="Arial"/>
          <w:b/>
          <w:bCs/>
          <w:sz w:val="28"/>
          <w:szCs w:val="28"/>
        </w:rPr>
        <w:t>1报表审查</w:t>
      </w:r>
    </w:p>
    <w:p w14:paraId="71B40BC3">
      <w:pPr>
        <w:rPr>
          <w:rFonts w:hint="eastAsia" w:hAnsi="宋体" w:cs="Arial"/>
        </w:rPr>
      </w:pPr>
      <w:r>
        <w:rPr>
          <w:rFonts w:cs="Arial"/>
        </w:rPr>
        <w:t>0</w:t>
      </w:r>
      <w:r>
        <w:rPr>
          <w:rFonts w:hint="eastAsia" w:cs="Arial"/>
        </w:rPr>
        <w:t>1、计划审查：</w:t>
      </w:r>
      <w:r>
        <w:rPr>
          <w:rFonts w:hAnsi="宋体" w:cs="Arial"/>
        </w:rPr>
        <w:t>是指</w:t>
      </w:r>
      <w:r>
        <w:rPr>
          <w:rFonts w:hint="eastAsia" w:hAnsi="宋体" w:cs="Arial"/>
        </w:rPr>
        <w:t>实施前，监理对施工进度计划进行审核的活动。</w:t>
      </w:r>
    </w:p>
    <w:p w14:paraId="4587051A">
      <w:pPr>
        <w:rPr>
          <w:rFonts w:hint="eastAsia" w:eastAsia="黑体" w:cs="Arial"/>
          <w:b/>
          <w:bCs/>
          <w:sz w:val="28"/>
          <w:szCs w:val="28"/>
        </w:rPr>
      </w:pPr>
      <w:r>
        <w:rPr>
          <w:rFonts w:hAnsi="宋体" w:cs="Arial"/>
        </w:rPr>
        <w:t>0</w:t>
      </w:r>
      <w:r>
        <w:rPr>
          <w:rFonts w:hint="eastAsia" w:hAnsi="宋体" w:cs="Arial"/>
        </w:rPr>
        <w:t>2、报表审查：计划实施期间，监理定期对施工单位提交的进度报表进行审核的活动。</w:t>
      </w:r>
    </w:p>
    <w:p w14:paraId="05AA5F61">
      <w:pPr>
        <w:rPr>
          <w:rFonts w:hint="eastAsia" w:eastAsia="黑体" w:cs="Arial"/>
          <w:b/>
          <w:bCs/>
          <w:sz w:val="28"/>
          <w:szCs w:val="28"/>
        </w:rPr>
      </w:pPr>
      <w:r>
        <w:rPr>
          <w:rFonts w:hint="eastAsia" w:eastAsia="黑体" w:cs="Arial"/>
          <w:b/>
          <w:sz w:val="28"/>
          <w:szCs w:val="28"/>
        </w:rPr>
        <w:t>8</w:t>
      </w:r>
      <w:r>
        <w:rPr>
          <w:rFonts w:eastAsia="黑体" w:cs="Arial"/>
          <w:b/>
          <w:sz w:val="28"/>
          <w:szCs w:val="28"/>
        </w:rPr>
        <w:t>.2.</w:t>
      </w:r>
      <w:r>
        <w:rPr>
          <w:rFonts w:hint="eastAsia" w:eastAsia="黑体" w:cs="Arial"/>
          <w:b/>
          <w:bCs/>
          <w:sz w:val="28"/>
          <w:szCs w:val="28"/>
        </w:rPr>
        <w:t>2进度指令</w:t>
      </w:r>
    </w:p>
    <w:p w14:paraId="705F064A">
      <w:pPr>
        <w:rPr>
          <w:rFonts w:hint="eastAsia" w:hAnsi="宋体" w:cs="Arial"/>
          <w:bCs/>
        </w:rPr>
      </w:pPr>
      <w:r>
        <w:rPr>
          <w:rFonts w:hint="eastAsia" w:cs="Arial"/>
        </w:rPr>
        <w:t xml:space="preserve">    “</w:t>
      </w:r>
      <w:r>
        <w:rPr>
          <w:rFonts w:hint="eastAsia" w:hAnsi="宋体" w:cs="Arial"/>
        </w:rPr>
        <w:t>进度指令</w:t>
      </w:r>
      <w:r>
        <w:rPr>
          <w:rFonts w:hint="eastAsia" w:cs="Arial"/>
        </w:rPr>
        <w:t>”</w:t>
      </w:r>
      <w:r>
        <w:rPr>
          <w:rFonts w:hint="eastAsia" w:hAnsi="宋体" w:cs="Arial"/>
          <w:bCs/>
        </w:rPr>
        <w:t xml:space="preserve"> 是指</w:t>
      </w:r>
      <w:r>
        <w:rPr>
          <w:rFonts w:hAnsi="宋体" w:cs="Arial"/>
          <w:bCs/>
        </w:rPr>
        <w:t>监理对</w:t>
      </w:r>
      <w:r>
        <w:rPr>
          <w:rFonts w:hint="eastAsia" w:hAnsi="宋体" w:cs="Arial"/>
          <w:bCs/>
        </w:rPr>
        <w:t>施工</w:t>
      </w:r>
      <w:r>
        <w:rPr>
          <w:rFonts w:hAnsi="宋体" w:cs="Arial"/>
          <w:bCs/>
        </w:rPr>
        <w:t>单位</w:t>
      </w:r>
      <w:r>
        <w:rPr>
          <w:rFonts w:hint="eastAsia" w:hAnsi="宋体" w:cs="Arial"/>
          <w:bCs/>
        </w:rPr>
        <w:t>原因导致的工程延误情况而签发的书面指令</w:t>
      </w:r>
      <w:r>
        <w:rPr>
          <w:rFonts w:hAnsi="宋体" w:cs="Arial"/>
          <w:bCs/>
        </w:rPr>
        <w:t>，</w:t>
      </w:r>
      <w:r>
        <w:rPr>
          <w:rFonts w:hint="eastAsia" w:hAnsi="宋体" w:cs="Arial"/>
          <w:bCs/>
        </w:rPr>
        <w:t>具体强制性</w:t>
      </w:r>
      <w:r>
        <w:rPr>
          <w:rFonts w:hAnsi="宋体" w:cs="Arial"/>
          <w:bCs/>
        </w:rPr>
        <w:t>，</w:t>
      </w:r>
      <w:r>
        <w:rPr>
          <w:rFonts w:hint="eastAsia" w:hAnsi="宋体" w:cs="Arial"/>
          <w:bCs/>
        </w:rPr>
        <w:t>施工</w:t>
      </w:r>
      <w:r>
        <w:rPr>
          <w:rFonts w:hAnsi="宋体" w:cs="Arial"/>
          <w:bCs/>
        </w:rPr>
        <w:t>单位</w:t>
      </w:r>
      <w:r>
        <w:rPr>
          <w:rFonts w:hint="eastAsia" w:hAnsi="宋体" w:cs="Arial"/>
          <w:bCs/>
        </w:rPr>
        <w:t>需</w:t>
      </w:r>
      <w:r>
        <w:rPr>
          <w:rFonts w:hAnsi="宋体" w:cs="Arial"/>
          <w:bCs/>
        </w:rPr>
        <w:t>按照监理的意图和主张</w:t>
      </w:r>
      <w:r>
        <w:rPr>
          <w:rFonts w:hint="eastAsia" w:hAnsi="宋体" w:cs="Arial"/>
          <w:bCs/>
        </w:rPr>
        <w:t>采取进度纠偏措施，并由</w:t>
      </w:r>
      <w:r>
        <w:rPr>
          <w:rFonts w:hAnsi="宋体" w:cs="Arial"/>
          <w:bCs/>
        </w:rPr>
        <w:t>监理负责检查指令实施效果</w:t>
      </w:r>
      <w:r>
        <w:rPr>
          <w:rFonts w:hint="eastAsia" w:hAnsi="宋体" w:cs="Arial"/>
          <w:bCs/>
        </w:rPr>
        <w:t>。</w:t>
      </w:r>
    </w:p>
    <w:p w14:paraId="1E631E1C">
      <w:pPr>
        <w:rPr>
          <w:rFonts w:hint="eastAsia" w:eastAsia="黑体" w:cs="Arial"/>
          <w:b/>
          <w:bCs/>
          <w:sz w:val="28"/>
          <w:szCs w:val="28"/>
        </w:rPr>
      </w:pPr>
      <w:r>
        <w:rPr>
          <w:rFonts w:hint="eastAsia" w:eastAsia="黑体" w:cs="Arial"/>
          <w:b/>
          <w:sz w:val="28"/>
          <w:szCs w:val="28"/>
        </w:rPr>
        <w:t>8</w:t>
      </w:r>
      <w:r>
        <w:rPr>
          <w:rFonts w:eastAsia="黑体" w:cs="Arial"/>
          <w:b/>
          <w:sz w:val="28"/>
          <w:szCs w:val="28"/>
        </w:rPr>
        <w:t>.2.</w:t>
      </w:r>
      <w:r>
        <w:rPr>
          <w:rFonts w:hint="eastAsia" w:eastAsia="黑体" w:cs="Arial"/>
          <w:b/>
          <w:bCs/>
          <w:sz w:val="28"/>
          <w:szCs w:val="28"/>
        </w:rPr>
        <w:t>3监理报告</w:t>
      </w:r>
    </w:p>
    <w:p w14:paraId="5CA09F20">
      <w:pPr>
        <w:rPr>
          <w:rFonts w:hint="eastAsia" w:eastAsia="黑体" w:cs="Arial"/>
          <w:b/>
          <w:bCs/>
          <w:sz w:val="28"/>
          <w:szCs w:val="28"/>
        </w:rPr>
      </w:pPr>
      <w:r>
        <w:rPr>
          <w:rFonts w:hint="eastAsia" w:cs="Arial"/>
        </w:rPr>
        <w:t xml:space="preserve">    “进度报告”</w:t>
      </w:r>
      <w:r>
        <w:rPr>
          <w:rFonts w:hAnsi="宋体" w:cs="Arial"/>
        </w:rPr>
        <w:t>是指</w:t>
      </w:r>
      <w:r>
        <w:rPr>
          <w:rFonts w:hint="eastAsia" w:hAnsi="宋体" w:cs="Arial"/>
        </w:rPr>
        <w:t>计划实施期间，监理对施工进度计划执行情况定期向业主报告的活动。</w:t>
      </w:r>
    </w:p>
    <w:p w14:paraId="7A579FEF">
      <w:pPr>
        <w:rPr>
          <w:rFonts w:hint="eastAsia" w:eastAsia="黑体" w:cs="Arial"/>
          <w:b/>
          <w:bCs/>
          <w:sz w:val="28"/>
          <w:szCs w:val="28"/>
        </w:rPr>
      </w:pPr>
      <w:r>
        <w:rPr>
          <w:rFonts w:hint="eastAsia" w:eastAsia="黑体" w:cs="Arial"/>
          <w:b/>
          <w:sz w:val="28"/>
          <w:szCs w:val="28"/>
        </w:rPr>
        <w:t>8</w:t>
      </w:r>
      <w:r>
        <w:rPr>
          <w:rFonts w:eastAsia="黑体" w:cs="Arial"/>
          <w:b/>
          <w:sz w:val="28"/>
          <w:szCs w:val="28"/>
        </w:rPr>
        <w:t>.2.</w:t>
      </w:r>
      <w:r>
        <w:rPr>
          <w:rFonts w:hint="eastAsia" w:eastAsia="黑体" w:cs="Arial"/>
          <w:b/>
          <w:bCs/>
          <w:sz w:val="28"/>
          <w:szCs w:val="28"/>
        </w:rPr>
        <w:t>4延期审批</w:t>
      </w:r>
    </w:p>
    <w:p w14:paraId="694BCE4B">
      <w:pPr>
        <w:rPr>
          <w:rFonts w:hint="eastAsia" w:eastAsia="黑体" w:cs="Arial"/>
          <w:b/>
          <w:bCs/>
          <w:sz w:val="28"/>
          <w:szCs w:val="28"/>
        </w:rPr>
      </w:pPr>
      <w:r>
        <w:rPr>
          <w:rFonts w:hint="eastAsia" w:cs="Arial"/>
        </w:rPr>
        <w:t xml:space="preserve">     “延期审批”</w:t>
      </w:r>
      <w:r>
        <w:rPr>
          <w:rFonts w:hAnsi="宋体" w:cs="Arial"/>
        </w:rPr>
        <w:t>是</w:t>
      </w:r>
      <w:r>
        <w:rPr>
          <w:rFonts w:hint="eastAsia" w:hAnsi="宋体" w:cs="Arial"/>
        </w:rPr>
        <w:t>监理对施工单位提出延长工期的申请进行审查、批准的活动</w:t>
      </w:r>
    </w:p>
    <w:p w14:paraId="35D0A6D6">
      <w:pPr>
        <w:rPr>
          <w:rFonts w:eastAsia="黑体" w:cs="Arial"/>
          <w:b/>
          <w:bCs/>
          <w:sz w:val="30"/>
          <w:szCs w:val="30"/>
        </w:rPr>
      </w:pPr>
      <w:r>
        <w:rPr>
          <w:rFonts w:hint="eastAsia" w:eastAsia="黑体" w:cs="Arial"/>
          <w:b/>
          <w:bCs/>
          <w:sz w:val="30"/>
          <w:szCs w:val="30"/>
        </w:rPr>
        <w:t>8</w:t>
      </w:r>
      <w:r>
        <w:rPr>
          <w:rFonts w:eastAsia="黑体" w:cs="Arial"/>
          <w:b/>
          <w:bCs/>
          <w:sz w:val="30"/>
          <w:szCs w:val="30"/>
        </w:rPr>
        <w:t>.</w:t>
      </w:r>
      <w:r>
        <w:rPr>
          <w:rFonts w:hint="eastAsia" w:eastAsia="黑体" w:cs="Arial"/>
          <w:b/>
          <w:bCs/>
          <w:sz w:val="30"/>
          <w:szCs w:val="30"/>
        </w:rPr>
        <w:t>3</w:t>
      </w:r>
      <w:r>
        <w:rPr>
          <w:rFonts w:hint="eastAsia" w:hAnsi="黑体" w:eastAsia="黑体" w:cs="Arial"/>
          <w:b/>
          <w:bCs/>
          <w:sz w:val="30"/>
          <w:szCs w:val="30"/>
        </w:rPr>
        <w:t>进度</w:t>
      </w:r>
      <w:r>
        <w:rPr>
          <w:rFonts w:hAnsi="黑体" w:eastAsia="黑体" w:cs="Arial"/>
          <w:b/>
          <w:bCs/>
          <w:sz w:val="30"/>
          <w:szCs w:val="30"/>
        </w:rPr>
        <w:t>控制</w:t>
      </w:r>
      <w:r>
        <w:rPr>
          <w:rFonts w:hint="eastAsia" w:hAnsi="黑体" w:eastAsia="黑体" w:cs="Arial"/>
          <w:b/>
          <w:bCs/>
          <w:sz w:val="30"/>
          <w:szCs w:val="30"/>
        </w:rPr>
        <w:t>措施</w:t>
      </w:r>
    </w:p>
    <w:p w14:paraId="4CBD7885">
      <w:pPr>
        <w:rPr>
          <w:rFonts w:hint="eastAsia" w:eastAsia="黑体" w:cs="Arial"/>
          <w:b/>
          <w:bCs/>
          <w:sz w:val="28"/>
          <w:szCs w:val="28"/>
        </w:rPr>
      </w:pPr>
      <w:r>
        <w:rPr>
          <w:rFonts w:hint="eastAsia" w:eastAsia="黑体" w:cs="Arial"/>
          <w:b/>
          <w:sz w:val="28"/>
          <w:szCs w:val="28"/>
        </w:rPr>
        <w:t>8</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1进度计划审查</w:t>
      </w:r>
    </w:p>
    <w:p w14:paraId="0DE3377A">
      <w:pPr>
        <w:rPr>
          <w:rFonts w:cs="Arial"/>
          <w:b/>
          <w:bCs/>
        </w:rPr>
      </w:pPr>
      <w:r>
        <w:rPr>
          <w:rFonts w:hint="eastAsia" w:cs="Arial"/>
          <w:b/>
        </w:rPr>
        <w:t>8</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1审查</w:t>
      </w:r>
      <w:r>
        <w:rPr>
          <w:rFonts w:hint="eastAsia" w:hAnsi="宋体" w:cs="Arial"/>
          <w:b/>
          <w:bCs/>
        </w:rPr>
        <w:t>范围</w:t>
      </w:r>
    </w:p>
    <w:p w14:paraId="0F9DB51D">
      <w:pPr>
        <w:rPr>
          <w:rFonts w:hint="eastAsia" w:hAnsi="宋体" w:cs="Arial"/>
          <w:bCs/>
        </w:rPr>
      </w:pPr>
      <w:r>
        <w:rPr>
          <w:rFonts w:hAnsi="宋体" w:cs="Arial"/>
          <w:bCs/>
        </w:rPr>
        <w:t>0</w:t>
      </w:r>
      <w:r>
        <w:rPr>
          <w:rFonts w:hint="eastAsia" w:hAnsi="宋体" w:cs="Arial"/>
          <w:bCs/>
        </w:rPr>
        <w:t>1、施工控制性计划（总体控制进度计划、分阶段控制进度计划）</w:t>
      </w:r>
    </w:p>
    <w:p w14:paraId="6D83A8E8">
      <w:pPr>
        <w:rPr>
          <w:rFonts w:hint="eastAsia" w:hAnsi="宋体" w:cs="Arial"/>
          <w:bCs/>
        </w:rPr>
      </w:pPr>
      <w:r>
        <w:rPr>
          <w:rFonts w:hAnsi="宋体" w:cs="Arial"/>
          <w:bCs/>
        </w:rPr>
        <w:t>0</w:t>
      </w:r>
      <w:r>
        <w:rPr>
          <w:rFonts w:hint="eastAsia" w:hAnsi="宋体" w:cs="Arial"/>
          <w:bCs/>
        </w:rPr>
        <w:t>2、施工实施性计划</w:t>
      </w:r>
    </w:p>
    <w:p w14:paraId="616CD21B">
      <w:pPr>
        <w:rPr>
          <w:rFonts w:hint="eastAsia" w:hAnsi="宋体" w:cs="Arial"/>
          <w:bCs/>
        </w:rPr>
      </w:pPr>
      <w:r>
        <w:rPr>
          <w:rFonts w:hint="eastAsia" w:hAnsi="宋体" w:cs="Arial"/>
          <w:bCs/>
        </w:rPr>
        <w:t>（1）施工阶段性计划（周、月、季、年度计划）</w:t>
      </w:r>
    </w:p>
    <w:p w14:paraId="149349F2">
      <w:pPr>
        <w:rPr>
          <w:rFonts w:hint="eastAsia" w:hAnsi="宋体" w:cs="Arial"/>
          <w:bCs/>
        </w:rPr>
      </w:pPr>
      <w:r>
        <w:rPr>
          <w:rFonts w:hint="eastAsia" w:hAnsi="宋体" w:cs="Arial"/>
          <w:bCs/>
        </w:rPr>
        <w:t>（2）分部分项工程施工进度计划</w:t>
      </w:r>
    </w:p>
    <w:p w14:paraId="2F65EF69">
      <w:pPr>
        <w:rPr>
          <w:rFonts w:hint="eastAsia" w:hAnsi="宋体" w:cs="Arial"/>
          <w:bCs/>
        </w:rPr>
      </w:pPr>
      <w:r>
        <w:rPr>
          <w:rFonts w:hAnsi="宋体" w:cs="Arial"/>
          <w:bCs/>
        </w:rPr>
        <w:t>0</w:t>
      </w:r>
      <w:r>
        <w:rPr>
          <w:rFonts w:hint="eastAsia" w:hAnsi="宋体" w:cs="Arial"/>
          <w:bCs/>
        </w:rPr>
        <w:t>3、施工调整性计划</w:t>
      </w:r>
    </w:p>
    <w:p w14:paraId="7EF0FF00">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2审查流程</w:t>
      </w:r>
    </w:p>
    <w:p w14:paraId="0E4649C9">
      <w:pPr>
        <w:rPr>
          <w:rFonts w:hint="eastAsia" w:cs="Arial"/>
          <w:b/>
          <w:bCs/>
        </w:rPr>
      </w:pPr>
      <w:r>
        <w:rPr>
          <w:rFonts w:cs="Arial"/>
          <w:b/>
          <w:bCs/>
        </w:rPr>
        <mc:AlternateContent>
          <mc:Choice Requires="wpc">
            <w:drawing>
              <wp:inline distT="0" distB="0" distL="114300" distR="114300">
                <wp:extent cx="5969000" cy="3566160"/>
                <wp:effectExtent l="13970" t="13970" r="0" b="0"/>
                <wp:docPr id="605" name="画布 151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76" name="矩形 15110"/>
                        <wps:cNvSpPr/>
                        <wps:spPr>
                          <a:xfrm>
                            <a:off x="2674218" y="1717040"/>
                            <a:ext cx="342551" cy="396240"/>
                          </a:xfrm>
                          <a:prstGeom prst="rect">
                            <a:avLst/>
                          </a:prstGeom>
                          <a:solidFill>
                            <a:srgbClr val="FFFFFF"/>
                          </a:solidFill>
                          <a:ln>
                            <a:noFill/>
                          </a:ln>
                        </wps:spPr>
                        <wps:txbx>
                          <w:txbxContent>
                            <w:p w14:paraId="53418FA4">
                              <w:pPr>
                                <w:rPr>
                                  <w:rFonts w:ascii="宋体" w:hAnsi="宋体"/>
                                </w:rPr>
                              </w:pPr>
                              <w:r>
                                <w:rPr>
                                  <w:rFonts w:hint="eastAsia" w:ascii="宋体" w:hAnsi="宋体"/>
                                </w:rPr>
                                <w:t>否</w:t>
                              </w:r>
                            </w:p>
                          </w:txbxContent>
                        </wps:txbx>
                        <wps:bodyPr wrap="square" upright="1"/>
                      </wps:wsp>
                      <wps:wsp>
                        <wps:cNvPr id="577" name="矩形 15111"/>
                        <wps:cNvSpPr/>
                        <wps:spPr>
                          <a:xfrm>
                            <a:off x="1303185" y="1717040"/>
                            <a:ext cx="340897" cy="396240"/>
                          </a:xfrm>
                          <a:prstGeom prst="rect">
                            <a:avLst/>
                          </a:prstGeom>
                          <a:solidFill>
                            <a:srgbClr val="FFFFFF"/>
                          </a:solidFill>
                          <a:ln>
                            <a:noFill/>
                          </a:ln>
                        </wps:spPr>
                        <wps:txbx>
                          <w:txbxContent>
                            <w:p w14:paraId="3CBD6462">
                              <w:pPr>
                                <w:rPr>
                                  <w:rFonts w:ascii="宋体" w:hAnsi="宋体"/>
                                </w:rPr>
                              </w:pPr>
                              <w:r>
                                <w:rPr>
                                  <w:rFonts w:hint="eastAsia" w:ascii="宋体" w:hAnsi="宋体"/>
                                </w:rPr>
                                <w:t>是</w:t>
                              </w:r>
                            </w:p>
                          </w:txbxContent>
                        </wps:txbx>
                        <wps:bodyPr wrap="square" upright="1"/>
                      </wps:wsp>
                      <wps:wsp>
                        <wps:cNvPr id="578" name="矩形 15112"/>
                        <wps:cNvSpPr/>
                        <wps:spPr>
                          <a:xfrm>
                            <a:off x="3703527" y="1452880"/>
                            <a:ext cx="340897" cy="396240"/>
                          </a:xfrm>
                          <a:prstGeom prst="rect">
                            <a:avLst/>
                          </a:prstGeom>
                          <a:solidFill>
                            <a:srgbClr val="FFFFFF"/>
                          </a:solidFill>
                          <a:ln>
                            <a:noFill/>
                          </a:ln>
                        </wps:spPr>
                        <wps:txbx>
                          <w:txbxContent>
                            <w:p w14:paraId="507385C3">
                              <w:pPr>
                                <w:rPr>
                                  <w:rFonts w:ascii="宋体" w:hAnsi="宋体"/>
                                </w:rPr>
                              </w:pPr>
                              <w:r>
                                <w:rPr>
                                  <w:rFonts w:hint="eastAsia" w:ascii="宋体" w:hAnsi="宋体"/>
                                </w:rPr>
                                <w:t>是</w:t>
                              </w:r>
                            </w:p>
                          </w:txbxContent>
                        </wps:txbx>
                        <wps:bodyPr wrap="square" upright="1"/>
                      </wps:wsp>
                      <wps:wsp>
                        <wps:cNvPr id="579" name="矩形 15113"/>
                        <wps:cNvSpPr/>
                        <wps:spPr>
                          <a:xfrm>
                            <a:off x="3086273" y="660400"/>
                            <a:ext cx="342551" cy="396240"/>
                          </a:xfrm>
                          <a:prstGeom prst="rect">
                            <a:avLst/>
                          </a:prstGeom>
                          <a:solidFill>
                            <a:srgbClr val="FFFFFF"/>
                          </a:solidFill>
                          <a:ln>
                            <a:noFill/>
                          </a:ln>
                        </wps:spPr>
                        <wps:txbx>
                          <w:txbxContent>
                            <w:p w14:paraId="7A812B44">
                              <w:pPr>
                                <w:rPr>
                                  <w:rFonts w:ascii="宋体" w:hAnsi="宋体"/>
                                </w:rPr>
                              </w:pPr>
                              <w:r>
                                <w:rPr>
                                  <w:rFonts w:hint="eastAsia" w:ascii="宋体" w:hAnsi="宋体"/>
                                </w:rPr>
                                <w:t>否</w:t>
                              </w:r>
                            </w:p>
                          </w:txbxContent>
                        </wps:txbx>
                        <wps:bodyPr wrap="square" upright="1"/>
                      </wps:wsp>
                      <wps:wsp>
                        <wps:cNvPr id="580" name="矩形 15114"/>
                        <wps:cNvSpPr/>
                        <wps:spPr>
                          <a:xfrm>
                            <a:off x="0" y="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CDE711D">
                              <w:pPr>
                                <w:jc w:val="center"/>
                                <w:rPr>
                                  <w:rFonts w:hint="eastAsia" w:ascii="宋体" w:hAnsi="宋体"/>
                                </w:rPr>
                              </w:pPr>
                              <w:r>
                                <w:rPr>
                                  <w:rFonts w:hint="eastAsia" w:ascii="宋体" w:hAnsi="宋体"/>
                                </w:rPr>
                                <w:t>编制施工计划</w:t>
                              </w:r>
                            </w:p>
                            <w:p w14:paraId="6568B9B1">
                              <w:pPr>
                                <w:jc w:val="center"/>
                                <w:rPr>
                                  <w:rFonts w:ascii="宋体" w:hAnsi="宋体"/>
                                </w:rPr>
                              </w:pPr>
                              <w:r>
                                <w:rPr>
                                  <w:rFonts w:hint="eastAsia" w:ascii="宋体" w:hAnsi="宋体"/>
                                </w:rPr>
                                <w:t>（施工单位）</w:t>
                              </w:r>
                            </w:p>
                          </w:txbxContent>
                        </wps:txbx>
                        <wps:bodyPr wrap="square" upright="1"/>
                      </wps:wsp>
                      <wps:wsp>
                        <wps:cNvPr id="581" name="矩形 15115"/>
                        <wps:cNvSpPr/>
                        <wps:spPr>
                          <a:xfrm>
                            <a:off x="0" y="92456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CB01C3A">
                              <w:pPr>
                                <w:jc w:val="center"/>
                                <w:rPr>
                                  <w:rFonts w:cs="Arial"/>
                                </w:rPr>
                              </w:pPr>
                              <w:r>
                                <w:rPr>
                                  <w:rFonts w:hint="eastAsia" w:hAnsi="宋体" w:cs="Arial"/>
                                </w:rPr>
                                <w:t>报审B12</w:t>
                              </w:r>
                            </w:p>
                            <w:p w14:paraId="01485C48">
                              <w:pPr>
                                <w:jc w:val="center"/>
                                <w:rPr>
                                  <w:rFonts w:ascii="宋体" w:hAnsi="宋体"/>
                                </w:rPr>
                              </w:pPr>
                              <w:r>
                                <w:rPr>
                                  <w:rFonts w:hint="eastAsia" w:ascii="宋体" w:hAnsi="宋体"/>
                                </w:rPr>
                                <w:t>（总包单位 ）</w:t>
                              </w:r>
                            </w:p>
                          </w:txbxContent>
                        </wps:txbx>
                        <wps:bodyPr wrap="square" upright="1"/>
                      </wps:wsp>
                      <wps:wsp>
                        <wps:cNvPr id="582" name="矩形 15116"/>
                        <wps:cNvSpPr/>
                        <wps:spPr>
                          <a:xfrm>
                            <a:off x="1577060" y="924560"/>
                            <a:ext cx="10268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7F6926D">
                              <w:pPr>
                                <w:jc w:val="center"/>
                                <w:rPr>
                                  <w:rFonts w:hint="eastAsia" w:ascii="宋体" w:hAnsi="宋体" w:cs="Arial"/>
                                </w:rPr>
                              </w:pPr>
                              <w:r>
                                <w:rPr>
                                  <w:rFonts w:hint="eastAsia" w:ascii="宋体" w:hAnsi="宋体" w:cs="Arial"/>
                                </w:rPr>
                                <w:t>审核</w:t>
                              </w:r>
                            </w:p>
                            <w:p w14:paraId="2486B639">
                              <w:pPr>
                                <w:jc w:val="center"/>
                                <w:rPr>
                                  <w:rFonts w:ascii="宋体" w:hAnsi="宋体"/>
                                </w:rPr>
                              </w:pPr>
                              <w:r>
                                <w:rPr>
                                  <w:rFonts w:hint="eastAsia" w:ascii="宋体" w:hAnsi="宋体"/>
                                </w:rPr>
                                <w:t>（监理单位）</w:t>
                              </w:r>
                            </w:p>
                          </w:txbxContent>
                        </wps:txbx>
                        <wps:bodyPr wrap="square" upright="1"/>
                      </wps:wsp>
                      <wps:wsp>
                        <wps:cNvPr id="583" name="直线 15117"/>
                        <wps:cNvSpPr/>
                        <wps:spPr>
                          <a:xfrm>
                            <a:off x="617255" y="660400"/>
                            <a:ext cx="827" cy="264160"/>
                          </a:xfrm>
                          <a:prstGeom prst="line">
                            <a:avLst/>
                          </a:prstGeom>
                          <a:ln w="28575" cap="flat" cmpd="sng">
                            <a:solidFill>
                              <a:srgbClr val="000000"/>
                            </a:solidFill>
                            <a:prstDash val="solid"/>
                            <a:headEnd type="none" w="med" len="med"/>
                            <a:tailEnd type="triangle" w="med" len="med"/>
                          </a:ln>
                        </wps:spPr>
                        <wps:bodyPr upright="1"/>
                      </wps:wsp>
                      <wps:wsp>
                        <wps:cNvPr id="584" name="矩形 15118"/>
                        <wps:cNvSpPr/>
                        <wps:spPr>
                          <a:xfrm>
                            <a:off x="3086273" y="184912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3FCE598">
                              <w:pPr>
                                <w:jc w:val="center"/>
                                <w:rPr>
                                  <w:rFonts w:ascii="宋体" w:hAnsi="宋体" w:cs="Arial"/>
                                </w:rPr>
                              </w:pPr>
                              <w:r>
                                <w:rPr>
                                  <w:rFonts w:hint="eastAsia" w:ascii="宋体" w:hAnsi="宋体" w:cs="Arial"/>
                                </w:rPr>
                                <w:t>计划实施</w:t>
                              </w:r>
                            </w:p>
                            <w:p w14:paraId="002A3A08">
                              <w:pPr>
                                <w:jc w:val="center"/>
                                <w:rPr>
                                  <w:rFonts w:ascii="宋体" w:hAnsi="宋体"/>
                                </w:rPr>
                              </w:pPr>
                              <w:r>
                                <w:rPr>
                                  <w:rFonts w:hint="eastAsia" w:ascii="宋体" w:hAnsi="宋体"/>
                                </w:rPr>
                                <w:t>（施工单位）</w:t>
                              </w:r>
                            </w:p>
                          </w:txbxContent>
                        </wps:txbx>
                        <wps:bodyPr wrap="square" upright="1"/>
                      </wps:wsp>
                      <wps:wsp>
                        <wps:cNvPr id="585" name="矩形 15119"/>
                        <wps:cNvSpPr/>
                        <wps:spPr>
                          <a:xfrm>
                            <a:off x="3017597" y="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512C568">
                              <w:pPr>
                                <w:jc w:val="center"/>
                                <w:rPr>
                                  <w:rFonts w:hint="eastAsia" w:ascii="宋体" w:hAnsi="宋体" w:cs="Arial"/>
                                </w:rPr>
                              </w:pPr>
                              <w:r>
                                <w:rPr>
                                  <w:rFonts w:hint="eastAsia" w:ascii="宋体" w:hAnsi="宋体" w:cs="Arial"/>
                                </w:rPr>
                                <w:t>修改</w:t>
                              </w:r>
                            </w:p>
                            <w:p w14:paraId="3877E7A3">
                              <w:pPr>
                                <w:jc w:val="center"/>
                                <w:rPr>
                                  <w:rFonts w:ascii="宋体" w:hAnsi="宋体"/>
                                </w:rPr>
                              </w:pPr>
                              <w:r>
                                <w:rPr>
                                  <w:rFonts w:hint="eastAsia" w:ascii="宋体" w:hAnsi="宋体"/>
                                </w:rPr>
                                <w:t>（施工单位）</w:t>
                              </w:r>
                            </w:p>
                          </w:txbxContent>
                        </wps:txbx>
                        <wps:bodyPr wrap="square" upright="1"/>
                      </wps:wsp>
                      <wps:wsp>
                        <wps:cNvPr id="586" name="自选图形 15120"/>
                        <wps:cNvSpPr/>
                        <wps:spPr>
                          <a:xfrm>
                            <a:off x="3017597" y="924560"/>
                            <a:ext cx="1095503"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021220C">
                              <w:pPr>
                                <w:jc w:val="center"/>
                                <w:rPr>
                                  <w:rFonts w:ascii="宋体" w:hAnsi="宋体"/>
                                </w:rPr>
                              </w:pPr>
                              <w:r>
                                <w:rPr>
                                  <w:rFonts w:hint="eastAsia" w:ascii="宋体" w:hAnsi="宋体"/>
                                </w:rPr>
                                <w:t>符合？</w:t>
                              </w:r>
                            </w:p>
                          </w:txbxContent>
                        </wps:txbx>
                        <wps:bodyPr wrap="square" upright="1"/>
                      </wps:wsp>
                      <wps:wsp>
                        <wps:cNvPr id="587" name="直线 15121"/>
                        <wps:cNvSpPr/>
                        <wps:spPr>
                          <a:xfrm>
                            <a:off x="2606370" y="1188720"/>
                            <a:ext cx="411227" cy="826"/>
                          </a:xfrm>
                          <a:prstGeom prst="line">
                            <a:avLst/>
                          </a:prstGeom>
                          <a:ln w="28575" cap="flat" cmpd="sng">
                            <a:solidFill>
                              <a:srgbClr val="000000"/>
                            </a:solidFill>
                            <a:prstDash val="solid"/>
                            <a:headEnd type="none" w="med" len="med"/>
                            <a:tailEnd type="triangle" w="med" len="med"/>
                          </a:ln>
                        </wps:spPr>
                        <wps:bodyPr upright="1"/>
                      </wps:wsp>
                      <wps:wsp>
                        <wps:cNvPr id="588" name="直线 15122"/>
                        <wps:cNvSpPr/>
                        <wps:spPr>
                          <a:xfrm flipV="1">
                            <a:off x="3566175" y="660400"/>
                            <a:ext cx="0" cy="264160"/>
                          </a:xfrm>
                          <a:prstGeom prst="line">
                            <a:avLst/>
                          </a:prstGeom>
                          <a:ln w="28575" cap="flat" cmpd="sng">
                            <a:solidFill>
                              <a:srgbClr val="000000"/>
                            </a:solidFill>
                            <a:prstDash val="solid"/>
                            <a:headEnd type="none" w="med" len="med"/>
                            <a:tailEnd type="triangle" w="med" len="med"/>
                          </a:ln>
                        </wps:spPr>
                        <wps:bodyPr upright="1"/>
                      </wps:wsp>
                      <wps:wsp>
                        <wps:cNvPr id="589" name="矩形 15123"/>
                        <wps:cNvSpPr/>
                        <wps:spPr>
                          <a:xfrm>
                            <a:off x="4525981" y="184912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B38BFC0">
                              <w:pPr>
                                <w:jc w:val="center"/>
                                <w:rPr>
                                  <w:rFonts w:ascii="宋体" w:hAnsi="宋体" w:cs="Arial"/>
                                </w:rPr>
                              </w:pPr>
                              <w:r>
                                <w:rPr>
                                  <w:rFonts w:hint="eastAsia" w:ascii="宋体" w:hAnsi="宋体" w:cs="Arial"/>
                                </w:rPr>
                                <w:t>定期进度报告</w:t>
                              </w:r>
                            </w:p>
                            <w:p w14:paraId="4A83E413">
                              <w:pPr>
                                <w:jc w:val="center"/>
                                <w:rPr>
                                  <w:rFonts w:ascii="宋体" w:hAnsi="宋体"/>
                                </w:rPr>
                              </w:pPr>
                              <w:r>
                                <w:rPr>
                                  <w:rFonts w:hint="eastAsia" w:ascii="宋体" w:hAnsi="宋体"/>
                                </w:rPr>
                                <w:t>（施工单位）</w:t>
                              </w:r>
                            </w:p>
                          </w:txbxContent>
                        </wps:txbx>
                        <wps:bodyPr wrap="square" upright="1"/>
                      </wps:wsp>
                      <wps:wsp>
                        <wps:cNvPr id="590" name="矩形 15124"/>
                        <wps:cNvSpPr/>
                        <wps:spPr>
                          <a:xfrm>
                            <a:off x="4525981" y="277368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196A208">
                              <w:pPr>
                                <w:jc w:val="center"/>
                                <w:rPr>
                                  <w:rFonts w:cs="Arial"/>
                                </w:rPr>
                              </w:pPr>
                              <w:r>
                                <w:rPr>
                                  <w:rFonts w:hint="eastAsia" w:hAnsi="宋体" w:cs="Arial"/>
                                </w:rPr>
                                <w:t>报审B07</w:t>
                              </w:r>
                            </w:p>
                            <w:p w14:paraId="616FE08C">
                              <w:pPr>
                                <w:jc w:val="center"/>
                                <w:rPr>
                                  <w:rFonts w:ascii="宋体" w:hAnsi="宋体"/>
                                </w:rPr>
                              </w:pPr>
                              <w:r>
                                <w:rPr>
                                  <w:rFonts w:hint="eastAsia" w:ascii="宋体" w:hAnsi="宋体"/>
                                </w:rPr>
                                <w:t>（总包单位 ）</w:t>
                              </w:r>
                            </w:p>
                          </w:txbxContent>
                        </wps:txbx>
                        <wps:bodyPr wrap="square" upright="1"/>
                      </wps:wsp>
                      <wps:wsp>
                        <wps:cNvPr id="591" name="矩形 15125"/>
                        <wps:cNvSpPr/>
                        <wps:spPr>
                          <a:xfrm>
                            <a:off x="3154948" y="2773680"/>
                            <a:ext cx="102517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798AF28">
                              <w:pPr>
                                <w:jc w:val="center"/>
                                <w:rPr>
                                  <w:rFonts w:hint="eastAsia" w:ascii="宋体" w:hAnsi="宋体" w:cs="Arial"/>
                                </w:rPr>
                              </w:pPr>
                              <w:r>
                                <w:rPr>
                                  <w:rFonts w:hint="eastAsia" w:ascii="宋体" w:hAnsi="宋体" w:cs="Arial"/>
                                </w:rPr>
                                <w:t>检查</w:t>
                              </w:r>
                            </w:p>
                            <w:p w14:paraId="616B2B2D">
                              <w:pPr>
                                <w:jc w:val="center"/>
                                <w:rPr>
                                  <w:rFonts w:ascii="宋体" w:hAnsi="宋体"/>
                                </w:rPr>
                              </w:pPr>
                              <w:r>
                                <w:rPr>
                                  <w:rFonts w:hint="eastAsia" w:ascii="宋体" w:hAnsi="宋体"/>
                                </w:rPr>
                                <w:t>（监理单位）</w:t>
                              </w:r>
                            </w:p>
                          </w:txbxContent>
                        </wps:txbx>
                        <wps:bodyPr wrap="square" upright="1"/>
                      </wps:wsp>
                      <wps:wsp>
                        <wps:cNvPr id="592" name="自选图形 15126"/>
                        <wps:cNvSpPr/>
                        <wps:spPr>
                          <a:xfrm>
                            <a:off x="1577060" y="184912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42EDCA5">
                              <w:pPr>
                                <w:jc w:val="center"/>
                                <w:rPr>
                                  <w:rFonts w:ascii="宋体" w:hAnsi="宋体"/>
                                </w:rPr>
                              </w:pPr>
                              <w:r>
                                <w:rPr>
                                  <w:rFonts w:hint="eastAsia" w:ascii="宋体" w:hAnsi="宋体"/>
                                </w:rPr>
                                <w:t>调整？</w:t>
                              </w:r>
                            </w:p>
                          </w:txbxContent>
                        </wps:txbx>
                        <wps:bodyPr wrap="square" upright="1"/>
                      </wps:wsp>
                      <wps:wsp>
                        <wps:cNvPr id="593" name="矩形 15127"/>
                        <wps:cNvSpPr/>
                        <wps:spPr>
                          <a:xfrm>
                            <a:off x="68676" y="184912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C1C4A4E">
                              <w:pPr>
                                <w:jc w:val="center"/>
                                <w:rPr>
                                  <w:rFonts w:hint="eastAsia" w:ascii="宋体" w:hAnsi="宋体" w:cs="Arial"/>
                                </w:rPr>
                              </w:pPr>
                              <w:r>
                                <w:rPr>
                                  <w:rFonts w:hint="eastAsia" w:ascii="宋体" w:hAnsi="宋体" w:cs="Arial"/>
                                </w:rPr>
                                <w:t>编制调整计划</w:t>
                              </w:r>
                            </w:p>
                            <w:p w14:paraId="24F8184B">
                              <w:pPr>
                                <w:jc w:val="center"/>
                                <w:rPr>
                                  <w:rFonts w:ascii="宋体" w:hAnsi="宋体"/>
                                </w:rPr>
                              </w:pPr>
                              <w:r>
                                <w:rPr>
                                  <w:rFonts w:hint="eastAsia" w:ascii="宋体" w:hAnsi="宋体"/>
                                </w:rPr>
                                <w:t>（监理单位）</w:t>
                              </w:r>
                            </w:p>
                          </w:txbxContent>
                        </wps:txbx>
                        <wps:bodyPr wrap="square" upright="1"/>
                      </wps:wsp>
                      <wps:wsp>
                        <wps:cNvPr id="594" name="直线 15128"/>
                        <wps:cNvSpPr/>
                        <wps:spPr>
                          <a:xfrm>
                            <a:off x="1165833" y="1188720"/>
                            <a:ext cx="411227" cy="826"/>
                          </a:xfrm>
                          <a:prstGeom prst="line">
                            <a:avLst/>
                          </a:prstGeom>
                          <a:ln w="28575" cap="flat" cmpd="sng">
                            <a:solidFill>
                              <a:srgbClr val="000000"/>
                            </a:solidFill>
                            <a:prstDash val="solid"/>
                            <a:headEnd type="none" w="med" len="med"/>
                            <a:tailEnd type="triangle" w="med" len="med"/>
                          </a:ln>
                        </wps:spPr>
                        <wps:bodyPr upright="1"/>
                      </wps:wsp>
                      <wps:wsp>
                        <wps:cNvPr id="595" name="直线 15129"/>
                        <wps:cNvSpPr/>
                        <wps:spPr>
                          <a:xfrm flipH="1">
                            <a:off x="1234509" y="264160"/>
                            <a:ext cx="1783088" cy="0"/>
                          </a:xfrm>
                          <a:prstGeom prst="line">
                            <a:avLst/>
                          </a:prstGeom>
                          <a:ln w="28575" cap="flat" cmpd="sng">
                            <a:solidFill>
                              <a:srgbClr val="000000"/>
                            </a:solidFill>
                            <a:prstDash val="solid"/>
                            <a:headEnd type="none" w="med" len="med"/>
                            <a:tailEnd type="triangle" w="med" len="med"/>
                          </a:ln>
                        </wps:spPr>
                        <wps:bodyPr upright="1"/>
                      </wps:wsp>
                      <wps:wsp>
                        <wps:cNvPr id="596" name="直线 15130"/>
                        <wps:cNvSpPr/>
                        <wps:spPr>
                          <a:xfrm flipV="1">
                            <a:off x="617255" y="1584960"/>
                            <a:ext cx="0" cy="264160"/>
                          </a:xfrm>
                          <a:prstGeom prst="line">
                            <a:avLst/>
                          </a:prstGeom>
                          <a:ln w="28575" cap="flat" cmpd="sng">
                            <a:solidFill>
                              <a:srgbClr val="000000"/>
                            </a:solidFill>
                            <a:prstDash val="solid"/>
                            <a:headEnd type="none" w="med" len="med"/>
                            <a:tailEnd type="triangle" w="med" len="med"/>
                          </a:ln>
                        </wps:spPr>
                        <wps:bodyPr upright="1"/>
                      </wps:wsp>
                      <wps:wsp>
                        <wps:cNvPr id="597" name="直线 15131"/>
                        <wps:cNvSpPr/>
                        <wps:spPr>
                          <a:xfrm>
                            <a:off x="3566175" y="1452880"/>
                            <a:ext cx="827" cy="396240"/>
                          </a:xfrm>
                          <a:prstGeom prst="line">
                            <a:avLst/>
                          </a:prstGeom>
                          <a:ln w="28575" cap="flat" cmpd="sng">
                            <a:solidFill>
                              <a:srgbClr val="000000"/>
                            </a:solidFill>
                            <a:prstDash val="solid"/>
                            <a:headEnd type="none" w="med" len="med"/>
                            <a:tailEnd type="triangle" w="med" len="med"/>
                          </a:ln>
                        </wps:spPr>
                        <wps:bodyPr upright="1"/>
                      </wps:wsp>
                      <wps:wsp>
                        <wps:cNvPr id="598" name="直线 15132"/>
                        <wps:cNvSpPr/>
                        <wps:spPr>
                          <a:xfrm>
                            <a:off x="4183430" y="2113280"/>
                            <a:ext cx="342551" cy="0"/>
                          </a:xfrm>
                          <a:prstGeom prst="line">
                            <a:avLst/>
                          </a:prstGeom>
                          <a:ln w="28575" cap="flat" cmpd="sng">
                            <a:solidFill>
                              <a:srgbClr val="000000"/>
                            </a:solidFill>
                            <a:prstDash val="solid"/>
                            <a:headEnd type="none" w="med" len="med"/>
                            <a:tailEnd type="triangle" w="med" len="med"/>
                          </a:ln>
                        </wps:spPr>
                        <wps:bodyPr upright="1"/>
                      </wps:wsp>
                      <wps:wsp>
                        <wps:cNvPr id="599" name="直线 15133"/>
                        <wps:cNvSpPr/>
                        <wps:spPr>
                          <a:xfrm>
                            <a:off x="5074560" y="2509520"/>
                            <a:ext cx="0" cy="264160"/>
                          </a:xfrm>
                          <a:prstGeom prst="line">
                            <a:avLst/>
                          </a:prstGeom>
                          <a:ln w="28575" cap="flat" cmpd="sng">
                            <a:solidFill>
                              <a:srgbClr val="000000"/>
                            </a:solidFill>
                            <a:prstDash val="solid"/>
                            <a:headEnd type="none" w="med" len="med"/>
                            <a:tailEnd type="triangle" w="med" len="med"/>
                          </a:ln>
                        </wps:spPr>
                        <wps:bodyPr upright="1"/>
                      </wps:wsp>
                      <wps:wsp>
                        <wps:cNvPr id="600" name="直线 15134"/>
                        <wps:cNvSpPr/>
                        <wps:spPr>
                          <a:xfrm flipH="1">
                            <a:off x="4183430" y="3037840"/>
                            <a:ext cx="342551" cy="0"/>
                          </a:xfrm>
                          <a:prstGeom prst="line">
                            <a:avLst/>
                          </a:prstGeom>
                          <a:ln w="28575" cap="flat" cmpd="sng">
                            <a:solidFill>
                              <a:srgbClr val="000000"/>
                            </a:solidFill>
                            <a:prstDash val="solid"/>
                            <a:headEnd type="none" w="med" len="med"/>
                            <a:tailEnd type="triangle" w="med" len="med"/>
                          </a:ln>
                        </wps:spPr>
                        <wps:bodyPr upright="1"/>
                      </wps:wsp>
                      <wps:wsp>
                        <wps:cNvPr id="601" name="直线 15135"/>
                        <wps:cNvSpPr/>
                        <wps:spPr>
                          <a:xfrm flipH="1">
                            <a:off x="2125639" y="3037840"/>
                            <a:ext cx="1029309" cy="0"/>
                          </a:xfrm>
                          <a:prstGeom prst="line">
                            <a:avLst/>
                          </a:prstGeom>
                          <a:ln w="28575" cap="flat" cmpd="sng">
                            <a:solidFill>
                              <a:srgbClr val="000000"/>
                            </a:solidFill>
                            <a:prstDash val="solid"/>
                            <a:headEnd type="none" w="med" len="med"/>
                            <a:tailEnd type="none" w="med" len="med"/>
                          </a:ln>
                        </wps:spPr>
                        <wps:bodyPr upright="1"/>
                      </wps:wsp>
                      <wps:wsp>
                        <wps:cNvPr id="602" name="直线 15136"/>
                        <wps:cNvSpPr/>
                        <wps:spPr>
                          <a:xfrm>
                            <a:off x="2674218" y="2113280"/>
                            <a:ext cx="412055" cy="826"/>
                          </a:xfrm>
                          <a:prstGeom prst="line">
                            <a:avLst/>
                          </a:prstGeom>
                          <a:ln w="28575" cap="flat" cmpd="sng">
                            <a:solidFill>
                              <a:srgbClr val="000000"/>
                            </a:solidFill>
                            <a:prstDash val="solid"/>
                            <a:headEnd type="none" w="med" len="med"/>
                            <a:tailEnd type="triangle" w="med" len="med"/>
                          </a:ln>
                        </wps:spPr>
                        <wps:bodyPr upright="1"/>
                      </wps:wsp>
                      <wps:wsp>
                        <wps:cNvPr id="603" name="直线 15137"/>
                        <wps:cNvSpPr/>
                        <wps:spPr>
                          <a:xfrm flipH="1">
                            <a:off x="1165833" y="2113280"/>
                            <a:ext cx="479903" cy="0"/>
                          </a:xfrm>
                          <a:prstGeom prst="line">
                            <a:avLst/>
                          </a:prstGeom>
                          <a:ln w="28575" cap="flat" cmpd="sng">
                            <a:solidFill>
                              <a:srgbClr val="000000"/>
                            </a:solidFill>
                            <a:prstDash val="solid"/>
                            <a:headEnd type="none" w="med" len="med"/>
                            <a:tailEnd type="triangle" w="med" len="med"/>
                          </a:ln>
                        </wps:spPr>
                        <wps:bodyPr upright="1"/>
                      </wps:wsp>
                      <wps:wsp>
                        <wps:cNvPr id="604" name="直线 15138"/>
                        <wps:cNvSpPr/>
                        <wps:spPr>
                          <a:xfrm flipV="1">
                            <a:off x="2125639" y="2377440"/>
                            <a:ext cx="0" cy="66040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5108" o:spid="_x0000_s1026" o:spt="203" style="height:280.8pt;width:470pt;" coordsize="5969000,3566160" editas="canvas"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">
                <o:lock v:ext="edit" aspectratio="f"/>
                <v:rect id="画布 15108" o:spid="_x0000_s1026" o:spt="1" style="position:absolute;left:0;top:0;height:3566160;width:5969000;" filled="f" stroked="f" coordsize="21600,21600" o:gfxdata="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">
                  <v:fill on="f" focussize="0,0"/>
                  <v:stroke on="f"/>
                  <v:imagedata o:title=""/>
                  <o:lock v:ext="edit" rotation="t" text="t" aspectratio="t"/>
                </v:rect>
                <v:rect id="矩形 15110" o:spid="_x0000_s1026" o:spt="1" style="position:absolute;left:2674217;top:1717040;height:396240;width:34255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4o1Jf0wAAAAUBAAAPAAAAAAAAAAEAIAAAACIAAABk&#10;cnMvZG93bnJldi54bWxQSwECFAAUAAAACACHTuJAe43w4tIBAACJAwAADgAAAAAAAAABACAAAAAi&#10;AQAAZHJzL2Uyb0RvYy54bWxQSwUGAAAAAAYABgBZAQAAZgUAAAAA&#10;">
                  <v:fill on="t" focussize="0,0"/>
                  <v:stroke on="f"/>
                  <v:imagedata o:title=""/>
                  <o:lock v:ext="edit" aspectratio="f"/>
                  <v:textbox>
                    <w:txbxContent>
                      <w:p w14:paraId="53418FA4">
                        <w:pPr>
                          <w:rPr>
                            <w:rFonts w:ascii="宋体" w:hAnsi="宋体"/>
                          </w:rPr>
                        </w:pPr>
                        <w:r>
                          <w:rPr>
                            <w:rFonts w:hint="eastAsia" w:ascii="宋体" w:hAnsi="宋体"/>
                          </w:rPr>
                          <w:t>否</w:t>
                        </w:r>
                      </w:p>
                    </w:txbxContent>
                  </v:textbox>
                </v:rect>
                <v:rect id="矩形 15111" o:spid="_x0000_s1026" o:spt="1" style="position:absolute;left:1303184;top:1717040;height:396240;width:340896;"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4o1Jf0wAAAAUBAAAPAAAAAAAAAAEAIAAAACIAAABk&#10;cnMvZG93bnJldi54bWxQSwECFAAUAAAACACHTuJAKykVbdIBAACJAwAADgAAAAAAAAABACAAAAAi&#10;AQAAZHJzL2Uyb0RvYy54bWxQSwUGAAAAAAYABgBZAQAAZgUAAAAA&#10;">
                  <v:fill on="t" focussize="0,0"/>
                  <v:stroke on="f"/>
                  <v:imagedata o:title=""/>
                  <o:lock v:ext="edit" aspectratio="f"/>
                  <v:textbox>
                    <w:txbxContent>
                      <w:p w14:paraId="3CBD6462">
                        <w:pPr>
                          <w:rPr>
                            <w:rFonts w:ascii="宋体" w:hAnsi="宋体"/>
                          </w:rPr>
                        </w:pPr>
                        <w:r>
                          <w:rPr>
                            <w:rFonts w:hint="eastAsia" w:ascii="宋体" w:hAnsi="宋体"/>
                          </w:rPr>
                          <w:t>是</w:t>
                        </w:r>
                      </w:p>
                    </w:txbxContent>
                  </v:textbox>
                </v:rect>
                <v:rect id="矩形 15112" o:spid="_x0000_s1026" o:spt="1" style="position:absolute;left:3703527;top:1452880;height:396240;width:340896;"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ijUl/TAAAABQEAAA8AAAAAAAAAAQAgAAAAIgAA&#10;AGRycy9kb3ducmV2LnhtbFBLAQIUABQAAAAIAIdO4kA1Ij2/1AEAAIkDAAAOAAAAAAAAAAEAIAAA&#10;ACIBAABkcnMvZTJvRG9jLnhtbFBLBQYAAAAABgAGAFkBAABoBQAAAAA=&#10;">
                  <v:fill on="t" focussize="0,0"/>
                  <v:stroke on="f"/>
                  <v:imagedata o:title=""/>
                  <o:lock v:ext="edit" aspectratio="f"/>
                  <v:textbox>
                    <w:txbxContent>
                      <w:p w14:paraId="507385C3">
                        <w:pPr>
                          <w:rPr>
                            <w:rFonts w:ascii="宋体" w:hAnsi="宋体"/>
                          </w:rPr>
                        </w:pPr>
                        <w:r>
                          <w:rPr>
                            <w:rFonts w:hint="eastAsia" w:ascii="宋体" w:hAnsi="宋体"/>
                          </w:rPr>
                          <w:t>是</w:t>
                        </w:r>
                      </w:p>
                    </w:txbxContent>
                  </v:textbox>
                </v:rect>
                <v:rect id="矩形 15113" o:spid="_x0000_s1026" o:spt="1" style="position:absolute;left:3086272;top:660400;height:396240;width:342551;" fillcolor="#FFFFFF" filled="t" stroked="f" coordsize="21600,21600" o:gfxdata="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KNSX9MAAAAFAQAADwAAAAAAAAABACAAAAAiAAAA&#10;ZHJzL2Rvd25yZXYueG1sUEsBAhQAFAAAAAgAh07iQPrVM67TAQAAiAMAAA4AAAAAAAAAAQAgAAAA&#10;IgEAAGRycy9lMm9Eb2MueG1sUEsFBgAAAAAGAAYAWQEAAGcFAAAAAA==&#10;">
                  <v:fill on="t" focussize="0,0"/>
                  <v:stroke on="f"/>
                  <v:imagedata o:title=""/>
                  <o:lock v:ext="edit" aspectratio="f"/>
                  <v:textbox>
                    <w:txbxContent>
                      <w:p w14:paraId="7A812B44">
                        <w:pPr>
                          <w:rPr>
                            <w:rFonts w:ascii="宋体" w:hAnsi="宋体"/>
                          </w:rPr>
                        </w:pPr>
                        <w:r>
                          <w:rPr>
                            <w:rFonts w:hint="eastAsia" w:ascii="宋体" w:hAnsi="宋体"/>
                          </w:rPr>
                          <w:t>否</w:t>
                        </w:r>
                      </w:p>
                    </w:txbxContent>
                  </v:textbox>
                </v:rect>
                <v:rect id="矩形 15114" o:spid="_x0000_s1026" o:spt="1" style="position:absolute;left:0;top:0;height:660400;width:1234509;"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D1Xih1QAAAAUBAAAPAAAAAAAAAAEA&#10;IAAAACIAAABkcnMvZG93bnJldi54bWxQSwECFAAUAAAACACHTuJA9DZZXhICAAA+BAAADgAAAAAA&#10;AAABACAAAAAkAQAAZHJzL2Uyb0RvYy54bWxQSwUGAAAAAAYABgBZAQAAqAUAAAAA&#10;">
                  <v:fill on="t" focussize="0,0"/>
                  <v:stroke weight="2.25pt" color="#000000" joinstyle="miter"/>
                  <v:imagedata o:title=""/>
                  <o:lock v:ext="edit" aspectratio="f"/>
                  <v:textbox>
                    <w:txbxContent>
                      <w:p w14:paraId="4CDE711D">
                        <w:pPr>
                          <w:jc w:val="center"/>
                          <w:rPr>
                            <w:rFonts w:hint="eastAsia" w:ascii="宋体" w:hAnsi="宋体"/>
                          </w:rPr>
                        </w:pPr>
                        <w:r>
                          <w:rPr>
                            <w:rFonts w:hint="eastAsia" w:ascii="宋体" w:hAnsi="宋体"/>
                          </w:rPr>
                          <w:t>编制施工计划</w:t>
                        </w:r>
                      </w:p>
                      <w:p w14:paraId="6568B9B1">
                        <w:pPr>
                          <w:jc w:val="center"/>
                          <w:rPr>
                            <w:rFonts w:ascii="宋体" w:hAnsi="宋体"/>
                          </w:rPr>
                        </w:pPr>
                        <w:r>
                          <w:rPr>
                            <w:rFonts w:hint="eastAsia" w:ascii="宋体" w:hAnsi="宋体"/>
                          </w:rPr>
                          <w:t>（施工单位）</w:t>
                        </w:r>
                      </w:p>
                    </w:txbxContent>
                  </v:textbox>
                </v:rect>
                <v:rect id="矩形 15115" o:spid="_x0000_s1026" o:spt="1" style="position:absolute;left:0;top:924560;height:660400;width:1165833;"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D1Xih1QAAAAUBAAAPAAAA&#10;AAAAAAEAIAAAACIAAABkcnMvZG93bnJldi54bWxQSwECFAAUAAAACACHTuJAS5i+qhgCAABDBAAA&#10;DgAAAAAAAAABACAAAAAkAQAAZHJzL2Uyb0RvYy54bWxQSwUGAAAAAAYABgBZAQAArgUAAAAA&#10;">
                  <v:fill on="t" focussize="0,0"/>
                  <v:stroke weight="2.25pt" color="#000000" joinstyle="miter"/>
                  <v:imagedata o:title=""/>
                  <o:lock v:ext="edit" aspectratio="f"/>
                  <v:textbox>
                    <w:txbxContent>
                      <w:p w14:paraId="0CB01C3A">
                        <w:pPr>
                          <w:jc w:val="center"/>
                          <w:rPr>
                            <w:rFonts w:cs="Arial"/>
                          </w:rPr>
                        </w:pPr>
                        <w:r>
                          <w:rPr>
                            <w:rFonts w:hint="eastAsia" w:hAnsi="宋体" w:cs="Arial"/>
                          </w:rPr>
                          <w:t>报审B12</w:t>
                        </w:r>
                      </w:p>
                      <w:p w14:paraId="01485C48">
                        <w:pPr>
                          <w:jc w:val="center"/>
                          <w:rPr>
                            <w:rFonts w:ascii="宋体" w:hAnsi="宋体"/>
                          </w:rPr>
                        </w:pPr>
                        <w:r>
                          <w:rPr>
                            <w:rFonts w:hint="eastAsia" w:ascii="宋体" w:hAnsi="宋体"/>
                          </w:rPr>
                          <w:t>（总包单位 ）</w:t>
                        </w:r>
                      </w:p>
                    </w:txbxContent>
                  </v:textbox>
                </v:rect>
                <v:rect id="矩形 15116" o:spid="_x0000_s1026" o:spt="1" style="position:absolute;left:1577060;top:924560;height:660400;width:1026826;"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9V4odUAAAAFAQAA&#10;DwAAAAAAAAABACAAAAAiAAAAZHJzL2Rvd25yZXYueG1sUEsBAhQAFAAAAAgAh07iQEFrZ2AcAgAA&#10;SQQAAA4AAAAAAAAAAQAgAAAAJAEAAGRycy9lMm9Eb2MueG1sUEsFBgAAAAAGAAYAWQEAALIFAAAA&#10;AA==&#10;">
                  <v:fill on="t" focussize="0,0"/>
                  <v:stroke weight="2.25pt" color="#000000" joinstyle="miter"/>
                  <v:imagedata o:title=""/>
                  <o:lock v:ext="edit" aspectratio="f"/>
                  <v:textbox>
                    <w:txbxContent>
                      <w:p w14:paraId="07F6926D">
                        <w:pPr>
                          <w:jc w:val="center"/>
                          <w:rPr>
                            <w:rFonts w:hint="eastAsia" w:ascii="宋体" w:hAnsi="宋体" w:cs="Arial"/>
                          </w:rPr>
                        </w:pPr>
                        <w:r>
                          <w:rPr>
                            <w:rFonts w:hint="eastAsia" w:ascii="宋体" w:hAnsi="宋体" w:cs="Arial"/>
                          </w:rPr>
                          <w:t>审核</w:t>
                        </w:r>
                      </w:p>
                      <w:p w14:paraId="2486B639">
                        <w:pPr>
                          <w:jc w:val="center"/>
                          <w:rPr>
                            <w:rFonts w:ascii="宋体" w:hAnsi="宋体"/>
                          </w:rPr>
                        </w:pPr>
                        <w:r>
                          <w:rPr>
                            <w:rFonts w:hint="eastAsia" w:ascii="宋体" w:hAnsi="宋体"/>
                          </w:rPr>
                          <w:t>（监理单位）</w:t>
                        </w:r>
                      </w:p>
                    </w:txbxContent>
                  </v:textbox>
                </v:rect>
                <v:line id="直线 15117" o:spid="_x0000_s1026" o:spt="20" style="position:absolute;left:617254;top:660400;height:26416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DGjgKwAQIAAPEDAAAOAAAAAAAAAAEAIAAAACIBAABkcnMvZTJv&#10;RG9jLnhtbFBLBQYAAAAABgAGAFkBAACVBQAAAAA=&#10;">
                  <v:fill on="f" focussize="0,0"/>
                  <v:stroke weight="2.25pt" color="#000000" joinstyle="round" endarrow="block"/>
                  <v:imagedata o:title=""/>
                  <o:lock v:ext="edit" aspectratio="f"/>
                </v:line>
                <v:rect id="矩形 15118" o:spid="_x0000_s1026" o:spt="1" style="position:absolute;left:3086272;top:1849120;height:660400;width:1097984;"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PVeKHVAAAA&#10;BQEAAA8AAAAAAAAAAQAgAAAAIgAAAGRycy9kb3ducmV2LnhtbFBLAQIUABQAAAAIAIdO4kCTiwVy&#10;IAIAAEoEAAAOAAAAAAAAAAEAIAAAACQBAABkcnMvZTJvRG9jLnhtbFBLBQYAAAAABgAGAFkBAAC2&#10;BQAAAAA=&#10;">
                  <v:fill on="t" focussize="0,0"/>
                  <v:stroke weight="2.25pt" color="#000000" joinstyle="miter"/>
                  <v:imagedata o:title=""/>
                  <o:lock v:ext="edit" aspectratio="f"/>
                  <v:textbox>
                    <w:txbxContent>
                      <w:p w14:paraId="43FCE598">
                        <w:pPr>
                          <w:jc w:val="center"/>
                          <w:rPr>
                            <w:rFonts w:ascii="宋体" w:hAnsi="宋体" w:cs="Arial"/>
                          </w:rPr>
                        </w:pPr>
                        <w:r>
                          <w:rPr>
                            <w:rFonts w:hint="eastAsia" w:ascii="宋体" w:hAnsi="宋体" w:cs="Arial"/>
                          </w:rPr>
                          <w:t>计划实施</w:t>
                        </w:r>
                      </w:p>
                      <w:p w14:paraId="002A3A08">
                        <w:pPr>
                          <w:jc w:val="center"/>
                          <w:rPr>
                            <w:rFonts w:ascii="宋体" w:hAnsi="宋体"/>
                          </w:rPr>
                        </w:pPr>
                        <w:r>
                          <w:rPr>
                            <w:rFonts w:hint="eastAsia" w:ascii="宋体" w:hAnsi="宋体"/>
                          </w:rPr>
                          <w:t>（施工单位）</w:t>
                        </w:r>
                      </w:p>
                    </w:txbxContent>
                  </v:textbox>
                </v:rect>
                <v:rect id="矩形 15119" o:spid="_x0000_s1026" o:spt="1" style="position:absolute;left:3017596;top:0;height:660400;width:1097157;"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9V4odUAAAAFAQAADwAA&#10;AAAAAAABACAAAAAiAAAAZHJzL2Rvd25yZXYueG1sUEsBAhQAFAAAAAgAh07iQGI1iMYZAgAARAQA&#10;AA4AAAAAAAAAAQAgAAAAJAEAAGRycy9lMm9Eb2MueG1sUEsFBgAAAAAGAAYAWQEAAK8FAAAAAA==&#10;">
                  <v:fill on="t" focussize="0,0"/>
                  <v:stroke weight="2.25pt" color="#000000" joinstyle="miter"/>
                  <v:imagedata o:title=""/>
                  <o:lock v:ext="edit" aspectratio="f"/>
                  <v:textbox>
                    <w:txbxContent>
                      <w:p w14:paraId="3512C568">
                        <w:pPr>
                          <w:jc w:val="center"/>
                          <w:rPr>
                            <w:rFonts w:hint="eastAsia" w:ascii="宋体" w:hAnsi="宋体" w:cs="Arial"/>
                          </w:rPr>
                        </w:pPr>
                        <w:r>
                          <w:rPr>
                            <w:rFonts w:hint="eastAsia" w:ascii="宋体" w:hAnsi="宋体" w:cs="Arial"/>
                          </w:rPr>
                          <w:t>修改</w:t>
                        </w:r>
                      </w:p>
                      <w:p w14:paraId="3877E7A3">
                        <w:pPr>
                          <w:jc w:val="center"/>
                          <w:rPr>
                            <w:rFonts w:ascii="宋体" w:hAnsi="宋体"/>
                          </w:rPr>
                        </w:pPr>
                        <w:r>
                          <w:rPr>
                            <w:rFonts w:hint="eastAsia" w:ascii="宋体" w:hAnsi="宋体"/>
                          </w:rPr>
                          <w:t>（施工单位）</w:t>
                        </w:r>
                      </w:p>
                    </w:txbxContent>
                  </v:textbox>
                </v:rect>
                <v:shape id="自选图形 15120" o:spid="_x0000_s1026" o:spt="4" type="#_x0000_t4" style="position:absolute;left:3017596;top:924560;height:528320;width:1095502;"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wsDg9cAAAAFAQAADwAAAAAAAAABACAAAAAiAAAAZHJzL2Rvd25yZXYueG1sUEsBAhQA&#10;FAAAAAgAh07iQPYTSb4sAgAAUgQAAA4AAAAAAAAAAQAgAAAAJgEAAGRycy9lMm9Eb2MueG1sUEsF&#10;BgAAAAAGAAYAWQEAAMQFAAAAAA==&#10;">
                  <v:fill on="t" focussize="0,0"/>
                  <v:stroke weight="2.25pt" color="#000000" joinstyle="miter"/>
                  <v:imagedata o:title=""/>
                  <o:lock v:ext="edit" aspectratio="f"/>
                  <v:textbox>
                    <w:txbxContent>
                      <w:p w14:paraId="3021220C">
                        <w:pPr>
                          <w:jc w:val="center"/>
                          <w:rPr>
                            <w:rFonts w:ascii="宋体" w:hAnsi="宋体"/>
                          </w:rPr>
                        </w:pPr>
                        <w:r>
                          <w:rPr>
                            <w:rFonts w:hint="eastAsia" w:ascii="宋体" w:hAnsi="宋体"/>
                          </w:rPr>
                          <w:t>符合？</w:t>
                        </w:r>
                      </w:p>
                    </w:txbxContent>
                  </v:textbox>
                </v:shape>
                <v:line id="直线 15121" o:spid="_x0000_s1026" o:spt="20" style="position:absolute;left:2606369;top:1188720;height:825;width:4112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bcaoJ0wAAAAUBAAAPAAAAAAAAAAEAIAAAACIAAABkcnMvZG93bnJldi54&#10;bWxQSwECFAAUAAAACACHTuJA3OfWff8BAADzAwAADgAAAAAAAAABACAAAAAiAQAAZHJzL2Uyb0Rv&#10;Yy54bWxQSwUGAAAAAAYABgBZAQAAkwUAAAAA&#10;">
                  <v:fill on="f" focussize="0,0"/>
                  <v:stroke weight="2.25pt" color="#000000" joinstyle="round" endarrow="block"/>
                  <v:imagedata o:title=""/>
                  <o:lock v:ext="edit" aspectratio="f"/>
                </v:line>
                <v:line id="直线 15122" o:spid="_x0000_s1026" o:spt="20" style="position:absolute;left:3566175;top:660400;flip:y;height:264160;width:0;"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ihlwtUAAAAFAQAADwAAAAAAAAABACAAAAAiAAAAZHJz&#10;L2Rvd25yZXYueG1sUEsBAhQAFAAAAAgAh07iQG/SzDIHAgAA+gMAAA4AAAAAAAAAAQAgAAAAJAEA&#10;AGRycy9lMm9Eb2MueG1sUEsFBgAAAAAGAAYAWQEAAJ0FAAAAAA==&#10;">
                  <v:fill on="f" focussize="0,0"/>
                  <v:stroke weight="2.25pt" color="#000000" joinstyle="round" endarrow="block"/>
                  <v:imagedata o:title=""/>
                  <o:lock v:ext="edit" aspectratio="f"/>
                </v:line>
                <v:rect id="矩形 15123" o:spid="_x0000_s1026" o:spt="1" style="position:absolute;left:4525981;top:1849120;height:660400;width:1097157;"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PVeKHVAAAA&#10;BQEAAA8AAAAAAAAAAQAgAAAAIgAAAGRycy9kb3ducmV2LnhtbFBLAQIUABQAAAAIAIdO4kB9LbM8&#10;IAIAAEoEAAAOAAAAAAAAAAEAIAAAACQBAABkcnMvZTJvRG9jLnhtbFBLBQYAAAAABgAGAFkBAAC2&#10;BQAAAAA=&#10;">
                  <v:fill on="t" focussize="0,0"/>
                  <v:stroke weight="2.25pt" color="#000000" joinstyle="miter"/>
                  <v:imagedata o:title=""/>
                  <o:lock v:ext="edit" aspectratio="f"/>
                  <v:textbox>
                    <w:txbxContent>
                      <w:p w14:paraId="0B38BFC0">
                        <w:pPr>
                          <w:jc w:val="center"/>
                          <w:rPr>
                            <w:rFonts w:ascii="宋体" w:hAnsi="宋体" w:cs="Arial"/>
                          </w:rPr>
                        </w:pPr>
                        <w:r>
                          <w:rPr>
                            <w:rFonts w:hint="eastAsia" w:ascii="宋体" w:hAnsi="宋体" w:cs="Arial"/>
                          </w:rPr>
                          <w:t>定期进度报告</w:t>
                        </w:r>
                      </w:p>
                      <w:p w14:paraId="4A83E413">
                        <w:pPr>
                          <w:jc w:val="center"/>
                          <w:rPr>
                            <w:rFonts w:ascii="宋体" w:hAnsi="宋体"/>
                          </w:rPr>
                        </w:pPr>
                        <w:r>
                          <w:rPr>
                            <w:rFonts w:hint="eastAsia" w:ascii="宋体" w:hAnsi="宋体"/>
                          </w:rPr>
                          <w:t>（施工单位）</w:t>
                        </w:r>
                      </w:p>
                    </w:txbxContent>
                  </v:textbox>
                </v:rect>
                <v:rect id="矩形 15124" o:spid="_x0000_s1026" o:spt="1" style="position:absolute;left:4525981;top:2773680;height:660400;width:1165833;"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D1Xih1QAA&#10;AAUBAAAPAAAAAAAAAAEAIAAAACIAAABkcnMvZG93bnJldi54bWxQSwECFAAUAAAACACHTuJAHrz/&#10;XiECAABKBAAADgAAAAAAAAABACAAAAAkAQAAZHJzL2Uyb0RvYy54bWxQSwUGAAAAAAYABgBZAQAA&#10;twUAAAAA&#10;">
                  <v:fill on="t" focussize="0,0"/>
                  <v:stroke weight="2.25pt" color="#000000" joinstyle="miter"/>
                  <v:imagedata o:title=""/>
                  <o:lock v:ext="edit" aspectratio="f"/>
                  <v:textbox>
                    <w:txbxContent>
                      <w:p w14:paraId="4196A208">
                        <w:pPr>
                          <w:jc w:val="center"/>
                          <w:rPr>
                            <w:rFonts w:cs="Arial"/>
                          </w:rPr>
                        </w:pPr>
                        <w:r>
                          <w:rPr>
                            <w:rFonts w:hint="eastAsia" w:hAnsi="宋体" w:cs="Arial"/>
                          </w:rPr>
                          <w:t>报审B07</w:t>
                        </w:r>
                      </w:p>
                      <w:p w14:paraId="616FE08C">
                        <w:pPr>
                          <w:jc w:val="center"/>
                          <w:rPr>
                            <w:rFonts w:ascii="宋体" w:hAnsi="宋体"/>
                          </w:rPr>
                        </w:pPr>
                        <w:r>
                          <w:rPr>
                            <w:rFonts w:hint="eastAsia" w:ascii="宋体" w:hAnsi="宋体"/>
                          </w:rPr>
                          <w:t>（总包单位 ）</w:t>
                        </w:r>
                      </w:p>
                    </w:txbxContent>
                  </v:textbox>
                </v:rect>
                <v:rect id="矩形 15125" o:spid="_x0000_s1026" o:spt="1" style="position:absolute;left:3154948;top:2773680;height:660400;width:1025172;"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PVeKHVAAAA&#10;BQEAAA8AAAAAAAAAAQAgAAAAIgAAAGRycy9kb3ducmV2LnhtbFBLAQIUABQAAAAIAIdO4kARl8l0&#10;IAIAAEoEAAAOAAAAAAAAAAEAIAAAACQBAABkcnMvZTJvRG9jLnhtbFBLBQYAAAAABgAGAFkBAAC2&#10;BQAAAAA=&#10;">
                  <v:fill on="t" focussize="0,0"/>
                  <v:stroke weight="2.25pt" color="#000000" joinstyle="miter"/>
                  <v:imagedata o:title=""/>
                  <o:lock v:ext="edit" aspectratio="f"/>
                  <v:textbox>
                    <w:txbxContent>
                      <w:p w14:paraId="0798AF28">
                        <w:pPr>
                          <w:jc w:val="center"/>
                          <w:rPr>
                            <w:rFonts w:hint="eastAsia" w:ascii="宋体" w:hAnsi="宋体" w:cs="Arial"/>
                          </w:rPr>
                        </w:pPr>
                        <w:r>
                          <w:rPr>
                            <w:rFonts w:hint="eastAsia" w:ascii="宋体" w:hAnsi="宋体" w:cs="Arial"/>
                          </w:rPr>
                          <w:t>检查</w:t>
                        </w:r>
                      </w:p>
                      <w:p w14:paraId="616B2B2D">
                        <w:pPr>
                          <w:jc w:val="center"/>
                          <w:rPr>
                            <w:rFonts w:ascii="宋体" w:hAnsi="宋体"/>
                          </w:rPr>
                        </w:pPr>
                        <w:r>
                          <w:rPr>
                            <w:rFonts w:hint="eastAsia" w:ascii="宋体" w:hAnsi="宋体"/>
                          </w:rPr>
                          <w:t>（监理单位）</w:t>
                        </w:r>
                      </w:p>
                    </w:txbxContent>
                  </v:textbox>
                </v:rect>
                <v:shape id="自选图形 15126" o:spid="_x0000_s1026" o:spt="4" type="#_x0000_t4" style="position:absolute;left:1577060;top:1849120;height:528320;width:1097157;" fillcolor="#FFFFFF" filled="t" stroked="t" coordsize="21600,21600" o:gfxdata="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wsDg9cAAAAFAQAADwAAAAAAAAABACAAAAAiAAAAZHJzL2Rvd25yZXYueG1sUEsBAhQAFAAA&#10;AAgAh07iQKV1Lg0pAgAAUwQAAA4AAAAAAAAAAQAgAAAAJgEAAGRycy9lMm9Eb2MueG1sUEsFBgAA&#10;AAAGAAYAWQEAAMEFAAAAAA==&#10;">
                  <v:fill on="t" focussize="0,0"/>
                  <v:stroke weight="2.25pt" color="#000000" joinstyle="miter"/>
                  <v:imagedata o:title=""/>
                  <o:lock v:ext="edit" aspectratio="f"/>
                  <v:textbox>
                    <w:txbxContent>
                      <w:p w14:paraId="542EDCA5">
                        <w:pPr>
                          <w:jc w:val="center"/>
                          <w:rPr>
                            <w:rFonts w:ascii="宋体" w:hAnsi="宋体"/>
                          </w:rPr>
                        </w:pPr>
                        <w:r>
                          <w:rPr>
                            <w:rFonts w:hint="eastAsia" w:ascii="宋体" w:hAnsi="宋体"/>
                          </w:rPr>
                          <w:t>调整？</w:t>
                        </w:r>
                      </w:p>
                    </w:txbxContent>
                  </v:textbox>
                </v:shape>
                <v:rect id="矩形 15127" o:spid="_x0000_s1026" o:spt="1" style="position:absolute;left:68675;top:1849120;height:660400;width:1096330;" fillcolor="#FFFFFF" filled="t" stroked="t" coordsize="21600,21600" o:gfxdata="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9V4odUAAAAF&#10;AQAADwAAAAAAAAABACAAAAAiAAAAZHJzL2Rvd25yZXYueG1sUEsBAhQAFAAAAAgAh07iQG7i7lUf&#10;AgAASAQAAA4AAAAAAAAAAQAgAAAAJAEAAGRycy9lMm9Eb2MueG1sUEsFBgAAAAAGAAYAWQEAALUF&#10;AAAAAA==&#10;">
                  <v:fill on="t" focussize="0,0"/>
                  <v:stroke weight="2.25pt" color="#000000" joinstyle="miter"/>
                  <v:imagedata o:title=""/>
                  <o:lock v:ext="edit" aspectratio="f"/>
                  <v:textbox>
                    <w:txbxContent>
                      <w:p w14:paraId="5C1C4A4E">
                        <w:pPr>
                          <w:jc w:val="center"/>
                          <w:rPr>
                            <w:rFonts w:hint="eastAsia" w:ascii="宋体" w:hAnsi="宋体" w:cs="Arial"/>
                          </w:rPr>
                        </w:pPr>
                        <w:r>
                          <w:rPr>
                            <w:rFonts w:hint="eastAsia" w:ascii="宋体" w:hAnsi="宋体" w:cs="Arial"/>
                          </w:rPr>
                          <w:t>编制调整计划</w:t>
                        </w:r>
                      </w:p>
                      <w:p w14:paraId="24F8184B">
                        <w:pPr>
                          <w:jc w:val="center"/>
                          <w:rPr>
                            <w:rFonts w:ascii="宋体" w:hAnsi="宋体"/>
                          </w:rPr>
                        </w:pPr>
                        <w:r>
                          <w:rPr>
                            <w:rFonts w:hint="eastAsia" w:ascii="宋体" w:hAnsi="宋体"/>
                          </w:rPr>
                          <w:t>（监理单位）</w:t>
                        </w:r>
                      </w:p>
                    </w:txbxContent>
                  </v:textbox>
                </v:rect>
                <v:line id="直线 15128" o:spid="_x0000_s1026" o:spt="20" style="position:absolute;left:1165833;top:1188720;height:825;width:4112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3GqCdMAAAAFAQAADwAAAAAAAAABACAAAAAiAAAAZHJzL2Rvd25yZXYu&#10;eG1sUEsBAhQAFAAAAAgAh07iQLQndeIAAgAA8wMAAA4AAAAAAAAAAQAgAAAAIgEAAGRycy9lMm9E&#10;b2MueG1sUEsFBgAAAAAGAAYAWQEAAJQFAAAAAA==&#10;">
                  <v:fill on="f" focussize="0,0"/>
                  <v:stroke weight="2.25pt" color="#000000" joinstyle="round" endarrow="block"/>
                  <v:imagedata o:title=""/>
                  <o:lock v:ext="edit" aspectratio="f"/>
                </v:line>
                <v:line id="直线 15129" o:spid="_x0000_s1026" o:spt="20" style="position:absolute;left:1234509;top:264160;flip:x;height:0;width:1783087;"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hlwtUAAAAFAQAADwAAAAAAAAABACAAAAAiAAAA&#10;ZHJzL2Rvd25yZXYueG1sUEsBAhQAFAAAAAgAh07iQBtKf6AKAgAA+wMAAA4AAAAAAAAAAQAgAAAA&#10;JAEAAGRycy9lMm9Eb2MueG1sUEsFBgAAAAAGAAYAWQEAAKAFAAAAAA==&#10;">
                  <v:fill on="f" focussize="0,0"/>
                  <v:stroke weight="2.25pt" color="#000000" joinstyle="round" endarrow="block"/>
                  <v:imagedata o:title=""/>
                  <o:lock v:ext="edit" aspectratio="f"/>
                </v:line>
                <v:line id="直线 15130" o:spid="_x0000_s1026" o:spt="20" style="position:absolute;left:617254;top:1584960;flip:y;height:264160;width:0;"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KGXC1QAAAAUBAAAPAAAAAAAAAAEAIAAAACIAAABkcnMv&#10;ZG93bnJldi54bWxQSwECFAAUAAAACACHTuJApgKMBgYCAAD6AwAADgAAAAAAAAABACAAAAAkAQAA&#10;ZHJzL2Uyb0RvYy54bWxQSwUGAAAAAAYABgBZAQAAnAUAAAAA&#10;">
                  <v:fill on="f" focussize="0,0"/>
                  <v:stroke weight="2.25pt" color="#000000" joinstyle="round" endarrow="block"/>
                  <v:imagedata o:title=""/>
                  <o:lock v:ext="edit" aspectratio="f"/>
                </v:line>
                <v:line id="直线 15131" o:spid="_x0000_s1026" o:spt="20" style="position:absolute;left:3566175;top:1452880;height:396240;width:827;"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GqCdMAAAAFAQAADwAAAAAAAAABACAAAAAiAAAAZHJzL2Rvd25y&#10;ZXYueG1sUEsBAhQAFAAAAAgAh07iQGVQ9OUDAgAA8wMAAA4AAAAAAAAAAQAgAAAAIgEAAGRycy9l&#10;Mm9Eb2MueG1sUEsFBgAAAAAGAAYAWQEAAJcFAAAAAA==&#10;">
                  <v:fill on="f" focussize="0,0"/>
                  <v:stroke weight="2.25pt" color="#000000" joinstyle="round" endarrow="block"/>
                  <v:imagedata o:title=""/>
                  <o:lock v:ext="edit" aspectratio="f"/>
                </v:line>
                <v:line id="直线 15132" o:spid="_x0000_s1026" o:spt="20" style="position:absolute;left:4183429;top:2113280;height:0;width:342551;"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BumjmrAQIAAPEDAAAOAAAAAAAAAAEAIAAAACIBAABkcnMvZTJv&#10;RG9jLnhtbFBLBQYAAAAABgAGAFkBAACVBQAAAAA=&#10;">
                  <v:fill on="f" focussize="0,0"/>
                  <v:stroke weight="2.25pt" color="#000000" joinstyle="round" endarrow="block"/>
                  <v:imagedata o:title=""/>
                  <o:lock v:ext="edit" aspectratio="f"/>
                </v:line>
                <v:line id="直线 15133" o:spid="_x0000_s1026" o:spt="20" style="position:absolute;left:5074560;top:2509520;height:264160;width:0;"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3GqCdMAAAAFAQAADwAAAAAAAAABACAAAAAiAAAAZHJzL2Rvd25yZXYueG1s&#10;UEsBAhQAFAAAAAgAh07iQPXWlRn9AQAA8QMAAA4AAAAAAAAAAQAgAAAAIgEAAGRycy9lMm9Eb2Mu&#10;eG1sUEsFBgAAAAAGAAYAWQEAAJEFAAAAAA==&#10;">
                  <v:fill on="f" focussize="0,0"/>
                  <v:stroke weight="2.25pt" color="#000000" joinstyle="round" endarrow="block"/>
                  <v:imagedata o:title=""/>
                  <o:lock v:ext="edit" aspectratio="f"/>
                </v:line>
                <v:line id="直线 15134" o:spid="_x0000_s1026" o:spt="20" style="position:absolute;left:4183429;top:3037840;flip:x;height:0;width:342551;"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hlwtUAAAAFAQAADwAAAAAAAAABACAAAAAiAAAA&#10;ZHJzL2Rvd25yZXYueG1sUEsBAhQAFAAAAAgAh07iQMmzWq8KAgAA+wMAAA4AAAAAAAAAAQAgAAAA&#10;JAEAAGRycy9lMm9Eb2MueG1sUEsFBgAAAAAGAAYAWQEAAKAFAAAAAA==&#10;">
                  <v:fill on="f" focussize="0,0"/>
                  <v:stroke weight="2.25pt" color="#000000" joinstyle="round" endarrow="block"/>
                  <v:imagedata o:title=""/>
                  <o:lock v:ext="edit" aspectratio="f"/>
                </v:line>
                <v:line id="直线 15135" o:spid="_x0000_s1026" o:spt="20" style="position:absolute;left:2125639;top:3037840;flip:x;height:0;width:1029309;" filled="f" stroked="t" coordsize="21600,21600" o:gfxdata="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KsHLl1AAAAAUBAAAPAAAAAAAAAAEAIAAAACIAAABkcnMvZG93&#10;bnJldi54bWxQSwECFAAUAAAACACHTuJAz0x+ewQCAAD4AwAADgAAAAAAAAABACAAAAAjAQAAZHJz&#10;L2Uyb0RvYy54bWxQSwUGAAAAAAYABgBZAQAAmQUAAAAA&#10;">
                  <v:fill on="f" focussize="0,0"/>
                  <v:stroke weight="2.25pt" color="#000000" joinstyle="round"/>
                  <v:imagedata o:title=""/>
                  <o:lock v:ext="edit" aspectratio="f"/>
                </v:line>
                <v:line id="直线 15136" o:spid="_x0000_s1026" o:spt="20" style="position:absolute;left:2674217;top:2113280;height:825;width:412054;" filled="f" stroked="t" coordsize="21600,21600" o:gfxdata="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txqgnTAAAABQEAAA8AAAAAAAAAAQAgAAAAIgAAAGRycy9kb3ducmV2&#10;LnhtbFBLAQIUABQAAAAIAIdO4kD3paaFAQIAAPMDAAAOAAAAAAAAAAEAIAAAACIBAABkcnMvZTJv&#10;RG9jLnhtbFBLBQYAAAAABgAGAFkBAACVBQAAAAA=&#10;">
                  <v:fill on="f" focussize="0,0"/>
                  <v:stroke weight="2.25pt" color="#000000" joinstyle="round" endarrow="block"/>
                  <v:imagedata o:title=""/>
                  <o:lock v:ext="edit" aspectratio="f"/>
                </v:line>
                <v:line id="直线 15137" o:spid="_x0000_s1026" o:spt="20" style="position:absolute;left:1165833;top:2113280;flip:x;height:0;width:479902;"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&#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4oZcLVAAAABQEAAA8AAAAAAAAAAQAgAAAAIgAAAGRy&#10;cy9kb3ducmV2LnhtbFBLAQIUABQAAAAIAIdO4kAwR3XKCAIAAPsDAAAOAAAAAAAAAAEAIAAAACQB&#10;AABkcnMvZTJvRG9jLnhtbFBLBQYAAAAABgAGAFkBAACeBQAAAAA=&#10;">
                  <v:fill on="f" focussize="0,0"/>
                  <v:stroke weight="2.25pt" color="#000000" joinstyle="round" endarrow="block"/>
                  <v:imagedata o:title=""/>
                  <o:lock v:ext="edit" aspectratio="f"/>
                </v:line>
                <v:line id="直线 15138" o:spid="_x0000_s1026" o:spt="20" style="position:absolute;left:2125639;top:2377440;flip:y;height:660400;width:0;" filled="f" stroked="t" coordsize="21600,21600" o:gfxdata="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&#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4oZcLVAAAABQEAAA8AAAAAAAAAAQAgAAAAIgAAAGRy&#10;cy9kb3ducmV2LnhtbFBLAQIUABQAAAAIAIdO4kBg7L3lCAIAAPsDAAAOAAAAAAAAAAEAIAAAACQB&#10;AABkcnMvZTJvRG9jLnhtbFBLBQYAAAAABgAGAFkBAACeBQAAAAA=&#10;">
                  <v:fill on="f" focussize="0,0"/>
                  <v:stroke weight="2.25pt" color="#000000" joinstyle="round" endarrow="block"/>
                  <v:imagedata o:title=""/>
                  <o:lock v:ext="edit" aspectratio="f"/>
                </v:line>
                <w10:wrap type="none"/>
                <w10:anchorlock/>
              </v:group>
            </w:pict>
          </mc:Fallback>
        </mc:AlternateContent>
      </w:r>
    </w:p>
    <w:p w14:paraId="4EE8C03E">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3审查要点</w:t>
      </w:r>
    </w:p>
    <w:p w14:paraId="7965EA16">
      <w:pPr>
        <w:rPr>
          <w:rFonts w:hint="eastAsia" w:hAnsi="宋体" w:cs="Arial"/>
          <w:bCs/>
        </w:rPr>
      </w:pPr>
      <w:r>
        <w:rPr>
          <w:rFonts w:hAnsi="宋体" w:cs="Arial"/>
          <w:bCs/>
        </w:rPr>
        <w:t>0</w:t>
      </w:r>
      <w:r>
        <w:rPr>
          <w:rFonts w:hint="eastAsia" w:hAnsi="宋体" w:cs="Arial"/>
          <w:bCs/>
        </w:rPr>
        <w:t>1、进度目标</w:t>
      </w:r>
    </w:p>
    <w:p w14:paraId="1FB283D8">
      <w:pPr>
        <w:rPr>
          <w:rFonts w:hint="eastAsia" w:hAnsi="宋体" w:cs="Arial"/>
          <w:bCs/>
        </w:rPr>
      </w:pPr>
      <w:r>
        <w:rPr>
          <w:rFonts w:hint="eastAsia" w:hAnsi="宋体" w:cs="Arial"/>
          <w:bCs/>
        </w:rPr>
        <w:t>（1）施工总体进度目标是否满足合同工期要求。</w:t>
      </w:r>
    </w:p>
    <w:p w14:paraId="602D6BA7">
      <w:pPr>
        <w:rPr>
          <w:rFonts w:hint="eastAsia" w:hAnsi="宋体" w:cs="Arial"/>
          <w:bCs/>
        </w:rPr>
      </w:pPr>
      <w:r>
        <w:rPr>
          <w:rFonts w:hint="eastAsia" w:hAnsi="宋体" w:cs="Arial"/>
          <w:bCs/>
        </w:rPr>
        <w:t>（2）施工分阶段工期节点目标是否符合业主工期要求。</w:t>
      </w:r>
    </w:p>
    <w:p w14:paraId="09616C32">
      <w:pPr>
        <w:rPr>
          <w:rFonts w:hint="eastAsia" w:hAnsi="宋体" w:cs="Arial"/>
          <w:bCs/>
        </w:rPr>
      </w:pPr>
      <w:r>
        <w:rPr>
          <w:rFonts w:hAnsi="宋体" w:cs="Arial"/>
          <w:bCs/>
        </w:rPr>
        <w:t>0</w:t>
      </w:r>
      <w:r>
        <w:rPr>
          <w:rFonts w:hint="eastAsia" w:hAnsi="宋体" w:cs="Arial"/>
          <w:bCs/>
        </w:rPr>
        <w:t>2、表示方法</w:t>
      </w:r>
    </w:p>
    <w:p w14:paraId="707F9221">
      <w:pPr>
        <w:rPr>
          <w:rFonts w:hint="eastAsia" w:hAnsi="宋体" w:cs="Arial"/>
          <w:bCs/>
        </w:rPr>
      </w:pPr>
      <w:r>
        <w:rPr>
          <w:rFonts w:hint="eastAsia" w:hAnsi="宋体" w:cs="Arial"/>
          <w:bCs/>
        </w:rPr>
        <w:t>（1）横道图</w:t>
      </w:r>
    </w:p>
    <w:p w14:paraId="0143D9A9">
      <w:pPr>
        <w:rPr>
          <w:rFonts w:hint="eastAsia" w:hAnsi="宋体" w:cs="Arial"/>
          <w:bCs/>
        </w:rPr>
      </w:pPr>
      <w:r>
        <w:rPr>
          <w:rFonts w:hint="eastAsia" w:hAnsi="宋体" w:cs="Arial"/>
          <w:bCs/>
        </w:rPr>
        <w:t>①明确表示各项工作划分、工作持续时间、工作开始时间和完成时间。</w:t>
      </w:r>
    </w:p>
    <w:p w14:paraId="6509EDA9">
      <w:pPr>
        <w:rPr>
          <w:rFonts w:hint="eastAsia" w:hAnsi="宋体" w:cs="Arial"/>
          <w:bCs/>
        </w:rPr>
      </w:pPr>
      <w:r>
        <w:rPr>
          <w:rFonts w:hint="eastAsia" w:hAnsi="宋体" w:cs="Arial"/>
          <w:bCs/>
        </w:rPr>
        <w:t>②明确表示工作时间相关搭接关系，以及整个过程的开工、完工时间和总工期。</w:t>
      </w:r>
    </w:p>
    <w:p w14:paraId="0EEEF318">
      <w:pPr>
        <w:rPr>
          <w:rFonts w:hint="eastAsia" w:hAnsi="宋体" w:cs="Arial"/>
          <w:bCs/>
        </w:rPr>
      </w:pPr>
      <w:r>
        <w:rPr>
          <w:rFonts w:hint="eastAsia" w:hAnsi="宋体" w:cs="Arial"/>
          <w:bCs/>
        </w:rPr>
        <w:t>（2）网络计划</w:t>
      </w:r>
    </w:p>
    <w:p w14:paraId="20667CC1">
      <w:pPr>
        <w:rPr>
          <w:rFonts w:hint="eastAsia" w:hAnsi="宋体" w:cs="Arial"/>
          <w:bCs/>
        </w:rPr>
      </w:pPr>
      <w:r>
        <w:rPr>
          <w:rFonts w:hint="eastAsia" w:hAnsi="宋体" w:cs="Arial"/>
          <w:bCs/>
        </w:rPr>
        <w:t>①各项工作逻辑关系（工艺关系、组织关系）清晰、准确。</w:t>
      </w:r>
    </w:p>
    <w:p w14:paraId="36205A54">
      <w:pPr>
        <w:rPr>
          <w:rFonts w:hint="eastAsia" w:hAnsi="宋体" w:cs="Arial"/>
          <w:bCs/>
        </w:rPr>
      </w:pPr>
      <w:r>
        <w:rPr>
          <w:rFonts w:hint="eastAsia" w:hAnsi="宋体" w:cs="Arial"/>
          <w:bCs/>
        </w:rPr>
        <w:t>②网络计划时间参数计算准确。</w:t>
      </w:r>
    </w:p>
    <w:p w14:paraId="18CEFA22">
      <w:pPr>
        <w:rPr>
          <w:rFonts w:hint="eastAsia" w:hAnsi="宋体" w:cs="Arial"/>
          <w:bCs/>
        </w:rPr>
      </w:pPr>
      <w:r>
        <w:rPr>
          <w:rFonts w:hint="eastAsia" w:hAnsi="宋体" w:cs="Arial"/>
          <w:bCs/>
        </w:rPr>
        <w:t>③确定了关键工作和线路。</w:t>
      </w:r>
    </w:p>
    <w:p w14:paraId="7525624C">
      <w:pPr>
        <w:rPr>
          <w:rFonts w:hint="eastAsia" w:hAnsi="宋体" w:cs="Arial"/>
          <w:bCs/>
        </w:rPr>
      </w:pPr>
      <w:r>
        <w:rPr>
          <w:rFonts w:hAnsi="宋体" w:cs="Arial"/>
          <w:bCs/>
        </w:rPr>
        <w:t>0</w:t>
      </w:r>
      <w:r>
        <w:rPr>
          <w:rFonts w:hint="eastAsia" w:hAnsi="宋体" w:cs="Arial"/>
          <w:bCs/>
        </w:rPr>
        <w:t>3、资源配置计划：能满足进度计划的实现。</w:t>
      </w:r>
    </w:p>
    <w:p w14:paraId="73DA7652">
      <w:pPr>
        <w:rPr>
          <w:rFonts w:hint="eastAsia" w:hAnsi="宋体" w:cs="Arial"/>
          <w:bCs/>
        </w:rPr>
      </w:pPr>
      <w:r>
        <w:rPr>
          <w:rFonts w:hAnsi="宋体" w:cs="Arial"/>
          <w:bCs/>
        </w:rPr>
        <w:t>0</w:t>
      </w:r>
      <w:r>
        <w:rPr>
          <w:rFonts w:hint="eastAsia" w:hAnsi="宋体" w:cs="Arial"/>
          <w:bCs/>
        </w:rPr>
        <w:t>4、进度纠偏措施：有针对性纠偏措施。</w:t>
      </w:r>
    </w:p>
    <w:p w14:paraId="0C97E0B4">
      <w:pPr>
        <w:rPr>
          <w:rFonts w:hint="eastAsia" w:eastAsia="黑体" w:cs="Arial"/>
          <w:b/>
          <w:bCs/>
          <w:sz w:val="28"/>
          <w:szCs w:val="28"/>
        </w:rPr>
      </w:pPr>
      <w:r>
        <w:rPr>
          <w:rFonts w:hint="eastAsia" w:eastAsia="黑体" w:cs="Arial"/>
          <w:b/>
          <w:sz w:val="28"/>
          <w:szCs w:val="28"/>
        </w:rPr>
        <w:t>8</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2进度计划监控</w:t>
      </w:r>
    </w:p>
    <w:p w14:paraId="3DCF6B7E">
      <w:pPr>
        <w:rPr>
          <w:rFonts w:cs="Arial"/>
          <w:b/>
          <w:bCs/>
        </w:rPr>
      </w:pPr>
      <w:r>
        <w:rPr>
          <w:rFonts w:hint="eastAsia" w:cs="Arial"/>
          <w:b/>
        </w:rPr>
        <w:t>8</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1监控周期</w:t>
      </w:r>
    </w:p>
    <w:p w14:paraId="629CC1C5">
      <w:pPr>
        <w:rPr>
          <w:rFonts w:hint="eastAsia" w:hAnsi="宋体" w:cs="Arial"/>
          <w:bCs/>
        </w:rPr>
      </w:pPr>
      <w:r>
        <w:rPr>
          <w:rFonts w:hAnsi="宋体" w:cs="Arial"/>
          <w:bCs/>
        </w:rPr>
        <w:t>0</w:t>
      </w:r>
      <w:r>
        <w:rPr>
          <w:rFonts w:hint="eastAsia" w:hAnsi="宋体" w:cs="Arial"/>
          <w:bCs/>
        </w:rPr>
        <w:t>1、定期监控：每周、每月、每季、每年检查。</w:t>
      </w:r>
    </w:p>
    <w:p w14:paraId="1ED9527C">
      <w:pPr>
        <w:rPr>
          <w:rFonts w:hint="eastAsia" w:hAnsi="宋体" w:cs="Arial"/>
          <w:bCs/>
        </w:rPr>
      </w:pPr>
      <w:r>
        <w:rPr>
          <w:rFonts w:hAnsi="宋体" w:cs="Arial"/>
          <w:bCs/>
        </w:rPr>
        <w:t>0</w:t>
      </w:r>
      <w:r>
        <w:rPr>
          <w:rFonts w:hint="eastAsia" w:hAnsi="宋体" w:cs="Arial"/>
          <w:bCs/>
        </w:rPr>
        <w:t>2、必要时每日监控。</w:t>
      </w:r>
    </w:p>
    <w:p w14:paraId="5FD6B76F">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2监控流程</w:t>
      </w:r>
    </w:p>
    <w:p w14:paraId="4DFA99FC">
      <w:pPr>
        <w:rPr>
          <w:rFonts w:hint="eastAsia" w:cs="Arial"/>
          <w:b/>
          <w:bCs/>
        </w:rPr>
      </w:pPr>
      <w:r>
        <w:rPr>
          <w:rFonts w:cs="Arial"/>
          <w:b/>
          <w:bCs/>
        </w:rPr>
        <mc:AlternateContent>
          <mc:Choice Requires="wpc">
            <w:drawing>
              <wp:inline distT="0" distB="0" distL="114300" distR="114300">
                <wp:extent cx="5969000" cy="4358640"/>
                <wp:effectExtent l="0" t="13970" r="50800" b="0"/>
                <wp:docPr id="463" name="画布 149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23" name="矩形 14959"/>
                        <wps:cNvSpPr/>
                        <wps:spPr>
                          <a:xfrm>
                            <a:off x="4114754" y="3434080"/>
                            <a:ext cx="342551" cy="396240"/>
                          </a:xfrm>
                          <a:prstGeom prst="rect">
                            <a:avLst/>
                          </a:prstGeom>
                          <a:solidFill>
                            <a:srgbClr val="FFFFFF"/>
                          </a:solidFill>
                          <a:ln>
                            <a:noFill/>
                          </a:ln>
                        </wps:spPr>
                        <wps:txbx>
                          <w:txbxContent>
                            <w:p w14:paraId="7E0DEB6B">
                              <w:pPr>
                                <w:rPr>
                                  <w:rFonts w:ascii="宋体" w:hAnsi="宋体"/>
                                </w:rPr>
                              </w:pPr>
                              <w:r>
                                <w:rPr>
                                  <w:rFonts w:hint="eastAsia" w:ascii="宋体" w:hAnsi="宋体"/>
                                </w:rPr>
                                <w:t>否</w:t>
                              </w:r>
                            </w:p>
                          </w:txbxContent>
                        </wps:txbx>
                        <wps:bodyPr wrap="square" upright="1"/>
                      </wps:wsp>
                      <wps:wsp>
                        <wps:cNvPr id="424" name="矩形 14960"/>
                        <wps:cNvSpPr/>
                        <wps:spPr>
                          <a:xfrm>
                            <a:off x="2331666" y="3434080"/>
                            <a:ext cx="339242" cy="396240"/>
                          </a:xfrm>
                          <a:prstGeom prst="rect">
                            <a:avLst/>
                          </a:prstGeom>
                          <a:solidFill>
                            <a:srgbClr val="FFFFFF"/>
                          </a:solidFill>
                          <a:ln>
                            <a:noFill/>
                          </a:ln>
                        </wps:spPr>
                        <wps:txbx>
                          <w:txbxContent>
                            <w:p w14:paraId="00CF2AC2">
                              <w:pPr>
                                <w:rPr>
                                  <w:rFonts w:ascii="宋体" w:hAnsi="宋体"/>
                                </w:rPr>
                              </w:pPr>
                              <w:r>
                                <w:rPr>
                                  <w:rFonts w:hint="eastAsia" w:ascii="宋体" w:hAnsi="宋体"/>
                                </w:rPr>
                                <w:t>是</w:t>
                              </w:r>
                            </w:p>
                          </w:txbxContent>
                        </wps:txbx>
                        <wps:bodyPr wrap="square" upright="1"/>
                      </wps:wsp>
                      <wps:wsp>
                        <wps:cNvPr id="425" name="矩形 14961"/>
                        <wps:cNvSpPr/>
                        <wps:spPr>
                          <a:xfrm>
                            <a:off x="2400342" y="2641600"/>
                            <a:ext cx="339242" cy="396240"/>
                          </a:xfrm>
                          <a:prstGeom prst="rect">
                            <a:avLst/>
                          </a:prstGeom>
                          <a:solidFill>
                            <a:srgbClr val="FFFFFF"/>
                          </a:solidFill>
                          <a:ln>
                            <a:noFill/>
                          </a:ln>
                        </wps:spPr>
                        <wps:txbx>
                          <w:txbxContent>
                            <w:p w14:paraId="4EE7FAAB">
                              <w:pPr>
                                <w:rPr>
                                  <w:rFonts w:ascii="宋体" w:hAnsi="宋体"/>
                                </w:rPr>
                              </w:pPr>
                              <w:r>
                                <w:rPr>
                                  <w:rFonts w:hint="eastAsia" w:ascii="宋体" w:hAnsi="宋体"/>
                                </w:rPr>
                                <w:t>是</w:t>
                              </w:r>
                            </w:p>
                          </w:txbxContent>
                        </wps:txbx>
                        <wps:bodyPr wrap="square" upright="1"/>
                      </wps:wsp>
                      <wps:wsp>
                        <wps:cNvPr id="426" name="矩形 14962"/>
                        <wps:cNvSpPr/>
                        <wps:spPr>
                          <a:xfrm>
                            <a:off x="2948921" y="3169920"/>
                            <a:ext cx="342551" cy="396240"/>
                          </a:xfrm>
                          <a:prstGeom prst="rect">
                            <a:avLst/>
                          </a:prstGeom>
                          <a:solidFill>
                            <a:srgbClr val="FFFFFF"/>
                          </a:solidFill>
                          <a:ln>
                            <a:noFill/>
                          </a:ln>
                        </wps:spPr>
                        <wps:txbx>
                          <w:txbxContent>
                            <w:p w14:paraId="7210EEC6">
                              <w:pPr>
                                <w:rPr>
                                  <w:rFonts w:ascii="宋体" w:hAnsi="宋体"/>
                                </w:rPr>
                              </w:pPr>
                              <w:r>
                                <w:rPr>
                                  <w:rFonts w:hint="eastAsia" w:ascii="宋体" w:hAnsi="宋体"/>
                                </w:rPr>
                                <w:t>否</w:t>
                              </w:r>
                            </w:p>
                          </w:txbxContent>
                        </wps:txbx>
                        <wps:bodyPr wrap="square" upright="1"/>
                      </wps:wsp>
                      <wps:wsp>
                        <wps:cNvPr id="427" name="矩形 14963"/>
                        <wps:cNvSpPr/>
                        <wps:spPr>
                          <a:xfrm>
                            <a:off x="3360148" y="528320"/>
                            <a:ext cx="344206" cy="396240"/>
                          </a:xfrm>
                          <a:prstGeom prst="rect">
                            <a:avLst/>
                          </a:prstGeom>
                          <a:solidFill>
                            <a:srgbClr val="FFFFFF"/>
                          </a:solidFill>
                          <a:ln>
                            <a:noFill/>
                          </a:ln>
                        </wps:spPr>
                        <wps:txbx>
                          <w:txbxContent>
                            <w:p w14:paraId="67FE2DB4">
                              <w:pPr>
                                <w:rPr>
                                  <w:rFonts w:ascii="宋体" w:hAnsi="宋体"/>
                                </w:rPr>
                              </w:pPr>
                              <w:r>
                                <w:rPr>
                                  <w:rFonts w:hint="eastAsia" w:ascii="宋体" w:hAnsi="宋体"/>
                                </w:rPr>
                                <w:t>否</w:t>
                              </w:r>
                            </w:p>
                          </w:txbxContent>
                        </wps:txbx>
                        <wps:bodyPr wrap="square" upright="1"/>
                      </wps:wsp>
                      <wps:wsp>
                        <wps:cNvPr id="428" name="矩形 14964"/>
                        <wps:cNvSpPr/>
                        <wps:spPr>
                          <a:xfrm>
                            <a:off x="4046078" y="1717040"/>
                            <a:ext cx="340069" cy="396240"/>
                          </a:xfrm>
                          <a:prstGeom prst="rect">
                            <a:avLst/>
                          </a:prstGeom>
                          <a:solidFill>
                            <a:srgbClr val="FFFFFF"/>
                          </a:solidFill>
                          <a:ln>
                            <a:noFill/>
                          </a:ln>
                        </wps:spPr>
                        <wps:txbx>
                          <w:txbxContent>
                            <w:p w14:paraId="5AA83CDE">
                              <w:pPr>
                                <w:rPr>
                                  <w:rFonts w:ascii="宋体" w:hAnsi="宋体"/>
                                </w:rPr>
                              </w:pPr>
                              <w:r>
                                <w:rPr>
                                  <w:rFonts w:hint="eastAsia" w:ascii="宋体" w:hAnsi="宋体"/>
                                </w:rPr>
                                <w:t>是</w:t>
                              </w:r>
                            </w:p>
                          </w:txbxContent>
                        </wps:txbx>
                        <wps:bodyPr wrap="square" upright="1"/>
                      </wps:wsp>
                      <wps:wsp>
                        <wps:cNvPr id="429" name="矩形 14965"/>
                        <wps:cNvSpPr/>
                        <wps:spPr>
                          <a:xfrm>
                            <a:off x="4183430" y="792480"/>
                            <a:ext cx="340069" cy="396240"/>
                          </a:xfrm>
                          <a:prstGeom prst="rect">
                            <a:avLst/>
                          </a:prstGeom>
                          <a:solidFill>
                            <a:srgbClr val="FFFFFF"/>
                          </a:solidFill>
                          <a:ln>
                            <a:noFill/>
                          </a:ln>
                        </wps:spPr>
                        <wps:txbx>
                          <w:txbxContent>
                            <w:p w14:paraId="1BA44A9A">
                              <w:pPr>
                                <w:rPr>
                                  <w:rFonts w:ascii="宋体" w:hAnsi="宋体"/>
                                </w:rPr>
                              </w:pPr>
                              <w:r>
                                <w:rPr>
                                  <w:rFonts w:hint="eastAsia" w:ascii="宋体" w:hAnsi="宋体"/>
                                </w:rPr>
                                <w:t>是</w:t>
                              </w:r>
                            </w:p>
                          </w:txbxContent>
                        </wps:txbx>
                        <wps:bodyPr wrap="square" upright="1"/>
                      </wps:wsp>
                      <wps:wsp>
                        <wps:cNvPr id="430" name="矩形 14966"/>
                        <wps:cNvSpPr/>
                        <wps:spPr>
                          <a:xfrm>
                            <a:off x="5349263" y="2245360"/>
                            <a:ext cx="340069" cy="396240"/>
                          </a:xfrm>
                          <a:prstGeom prst="rect">
                            <a:avLst/>
                          </a:prstGeom>
                          <a:solidFill>
                            <a:srgbClr val="FFFFFF"/>
                          </a:solidFill>
                          <a:ln>
                            <a:noFill/>
                          </a:ln>
                        </wps:spPr>
                        <wps:txbx>
                          <w:txbxContent>
                            <w:p w14:paraId="04B8F79E">
                              <w:pPr>
                                <w:rPr>
                                  <w:rFonts w:ascii="宋体" w:hAnsi="宋体"/>
                                </w:rPr>
                              </w:pPr>
                              <w:r>
                                <w:rPr>
                                  <w:rFonts w:hint="eastAsia" w:ascii="宋体" w:hAnsi="宋体"/>
                                </w:rPr>
                                <w:t>否</w:t>
                              </w:r>
                            </w:p>
                          </w:txbxContent>
                        </wps:txbx>
                        <wps:bodyPr wrap="square" upright="1"/>
                      </wps:wsp>
                      <wps:wsp>
                        <wps:cNvPr id="431" name="矩形 14967"/>
                        <wps:cNvSpPr/>
                        <wps:spPr>
                          <a:xfrm>
                            <a:off x="274703"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105E483">
                              <w:pPr>
                                <w:jc w:val="center"/>
                                <w:rPr>
                                  <w:rFonts w:hint="eastAsia" w:ascii="宋体" w:hAnsi="宋体"/>
                                </w:rPr>
                              </w:pPr>
                              <w:r>
                                <w:rPr>
                                  <w:rFonts w:hint="eastAsia" w:ascii="宋体" w:hAnsi="宋体"/>
                                </w:rPr>
                                <w:t>按计划实施</w:t>
                              </w:r>
                            </w:p>
                            <w:p w14:paraId="420D85EA">
                              <w:pPr>
                                <w:jc w:val="center"/>
                                <w:rPr>
                                  <w:rFonts w:ascii="宋体" w:hAnsi="宋体"/>
                                </w:rPr>
                              </w:pPr>
                              <w:r>
                                <w:rPr>
                                  <w:rFonts w:hint="eastAsia" w:ascii="宋体" w:hAnsi="宋体"/>
                                </w:rPr>
                                <w:t>（施工单位）</w:t>
                              </w:r>
                            </w:p>
                          </w:txbxContent>
                        </wps:txbx>
                        <wps:bodyPr wrap="square" upright="1"/>
                      </wps:wsp>
                      <wps:wsp>
                        <wps:cNvPr id="432" name="矩形 14968"/>
                        <wps:cNvSpPr/>
                        <wps:spPr>
                          <a:xfrm>
                            <a:off x="342551" y="92456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0C6E2E">
                              <w:pPr>
                                <w:jc w:val="center"/>
                                <w:rPr>
                                  <w:rFonts w:hint="eastAsia" w:ascii="宋体" w:hAnsi="宋体" w:cs="Arial"/>
                                </w:rPr>
                              </w:pPr>
                              <w:r>
                                <w:rPr>
                                  <w:rFonts w:hint="eastAsia" w:ascii="宋体" w:hAnsi="宋体" w:cs="Arial"/>
                                </w:rPr>
                                <w:t>定期检查</w:t>
                              </w:r>
                            </w:p>
                            <w:p w14:paraId="4D6BE6A2">
                              <w:pPr>
                                <w:jc w:val="center"/>
                                <w:rPr>
                                  <w:rFonts w:ascii="宋体" w:hAnsi="宋体"/>
                                </w:rPr>
                              </w:pPr>
                              <w:r>
                                <w:rPr>
                                  <w:rFonts w:hint="eastAsia" w:ascii="宋体" w:hAnsi="宋体"/>
                                </w:rPr>
                                <w:t>（监理单位）</w:t>
                              </w:r>
                            </w:p>
                          </w:txbxContent>
                        </wps:txbx>
                        <wps:bodyPr wrap="square" upright="1"/>
                      </wps:wsp>
                      <wps:wsp>
                        <wps:cNvPr id="433" name="自选图形 14969"/>
                        <wps:cNvSpPr/>
                        <wps:spPr>
                          <a:xfrm>
                            <a:off x="3223624" y="924560"/>
                            <a:ext cx="109302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57EA088">
                              <w:pPr>
                                <w:jc w:val="center"/>
                                <w:rPr>
                                  <w:rFonts w:ascii="宋体" w:hAnsi="宋体"/>
                                </w:rPr>
                              </w:pPr>
                              <w:r>
                                <w:rPr>
                                  <w:rFonts w:hint="eastAsia" w:ascii="宋体" w:hAnsi="宋体"/>
                                </w:rPr>
                                <w:t>偏差？</w:t>
                              </w:r>
                            </w:p>
                          </w:txbxContent>
                        </wps:txbx>
                        <wps:bodyPr wrap="square" upright="1"/>
                      </wps:wsp>
                      <wps:wsp>
                        <wps:cNvPr id="434" name="直线 14970"/>
                        <wps:cNvSpPr/>
                        <wps:spPr>
                          <a:xfrm>
                            <a:off x="1440536" y="1188720"/>
                            <a:ext cx="343379" cy="826"/>
                          </a:xfrm>
                          <a:prstGeom prst="line">
                            <a:avLst/>
                          </a:prstGeom>
                          <a:ln w="28575" cap="flat" cmpd="sng">
                            <a:solidFill>
                              <a:srgbClr val="000000"/>
                            </a:solidFill>
                            <a:prstDash val="solid"/>
                            <a:headEnd type="none" w="med" len="med"/>
                            <a:tailEnd type="triangle" w="med" len="med"/>
                          </a:ln>
                        </wps:spPr>
                        <wps:bodyPr upright="1"/>
                      </wps:wsp>
                      <wps:wsp>
                        <wps:cNvPr id="435" name="矩形 14971"/>
                        <wps:cNvSpPr/>
                        <wps:spPr>
                          <a:xfrm>
                            <a:off x="2948921" y="184912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EACBD94">
                              <w:pPr>
                                <w:jc w:val="center"/>
                                <w:rPr>
                                  <w:rFonts w:cs="Arial"/>
                                </w:rPr>
                              </w:pPr>
                              <w:r>
                                <w:rPr>
                                  <w:rFonts w:hint="eastAsia" w:hAnsi="宋体" w:cs="Arial"/>
                                </w:rPr>
                                <w:t>纠偏措施</w:t>
                              </w:r>
                            </w:p>
                            <w:p w14:paraId="5D9F7AFB">
                              <w:pPr>
                                <w:jc w:val="center"/>
                                <w:rPr>
                                  <w:rFonts w:ascii="宋体" w:hAnsi="宋体"/>
                                </w:rPr>
                              </w:pPr>
                              <w:r>
                                <w:rPr>
                                  <w:rFonts w:hint="eastAsia" w:ascii="宋体" w:hAnsi="宋体"/>
                                </w:rPr>
                                <w:t>（总包单位 ）</w:t>
                              </w:r>
                            </w:p>
                          </w:txbxContent>
                        </wps:txbx>
                        <wps:bodyPr wrap="square" upright="1"/>
                      </wps:wsp>
                      <wps:wsp>
                        <wps:cNvPr id="436" name="矩形 14972"/>
                        <wps:cNvSpPr/>
                        <wps:spPr>
                          <a:xfrm>
                            <a:off x="4594657" y="3566160"/>
                            <a:ext cx="102599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3CF2C4B">
                              <w:pPr>
                                <w:jc w:val="center"/>
                                <w:rPr>
                                  <w:rFonts w:hint="eastAsia" w:ascii="宋体" w:hAnsi="宋体" w:cs="Arial"/>
                                </w:rPr>
                              </w:pPr>
                              <w:r>
                                <w:rPr>
                                  <w:rFonts w:hint="eastAsia" w:ascii="宋体" w:hAnsi="宋体" w:cs="Arial"/>
                                </w:rPr>
                                <w:t>原计划实施</w:t>
                              </w:r>
                            </w:p>
                            <w:p w14:paraId="76A0C61A">
                              <w:pPr>
                                <w:jc w:val="center"/>
                                <w:rPr>
                                  <w:rFonts w:ascii="宋体" w:hAnsi="宋体"/>
                                </w:rPr>
                              </w:pPr>
                              <w:r>
                                <w:rPr>
                                  <w:rFonts w:hint="eastAsia" w:ascii="宋体" w:hAnsi="宋体"/>
                                </w:rPr>
                                <w:t>（施工单位）</w:t>
                              </w:r>
                            </w:p>
                          </w:txbxContent>
                        </wps:txbx>
                        <wps:bodyPr wrap="square" upright="1"/>
                      </wps:wsp>
                      <wps:wsp>
                        <wps:cNvPr id="437" name="自选图形 14973"/>
                        <wps:cNvSpPr/>
                        <wps:spPr>
                          <a:xfrm>
                            <a:off x="2606370" y="3566160"/>
                            <a:ext cx="1641599"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163458DC">
                              <w:pPr>
                                <w:jc w:val="center"/>
                                <w:rPr>
                                  <w:rFonts w:ascii="宋体" w:hAnsi="宋体"/>
                                </w:rPr>
                              </w:pPr>
                              <w:r>
                                <w:rPr>
                                  <w:rFonts w:hint="eastAsia" w:ascii="宋体" w:hAnsi="宋体"/>
                                </w:rPr>
                                <w:t>计划调整？</w:t>
                              </w:r>
                            </w:p>
                          </w:txbxContent>
                        </wps:txbx>
                        <wps:bodyPr wrap="square" upright="1"/>
                      </wps:wsp>
                      <wps:wsp>
                        <wps:cNvPr id="438" name="矩形 14974"/>
                        <wps:cNvSpPr/>
                        <wps:spPr>
                          <a:xfrm>
                            <a:off x="342551" y="1849120"/>
                            <a:ext cx="109219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DA44489">
                              <w:pPr>
                                <w:jc w:val="center"/>
                                <w:rPr>
                                  <w:rFonts w:hint="eastAsia" w:ascii="宋体" w:hAnsi="宋体" w:cs="Arial"/>
                                </w:rPr>
                              </w:pPr>
                              <w:r>
                                <w:rPr>
                                  <w:rFonts w:hint="eastAsia" w:ascii="宋体" w:hAnsi="宋体" w:cs="Arial"/>
                                </w:rPr>
                                <w:t>编制调整计划</w:t>
                              </w:r>
                            </w:p>
                            <w:p w14:paraId="5259B816">
                              <w:pPr>
                                <w:jc w:val="center"/>
                                <w:rPr>
                                  <w:rFonts w:ascii="宋体" w:hAnsi="宋体"/>
                                </w:rPr>
                              </w:pPr>
                              <w:r>
                                <w:rPr>
                                  <w:rFonts w:hint="eastAsia" w:ascii="宋体" w:hAnsi="宋体"/>
                                </w:rPr>
                                <w:t>（施工单位）</w:t>
                              </w:r>
                            </w:p>
                          </w:txbxContent>
                        </wps:txbx>
                        <wps:bodyPr wrap="square" upright="1"/>
                      </wps:wsp>
                      <wps:wsp>
                        <wps:cNvPr id="439" name="直线 14975"/>
                        <wps:cNvSpPr/>
                        <wps:spPr>
                          <a:xfrm>
                            <a:off x="4252106" y="1188720"/>
                            <a:ext cx="412055" cy="826"/>
                          </a:xfrm>
                          <a:prstGeom prst="line">
                            <a:avLst/>
                          </a:prstGeom>
                          <a:ln w="28575" cap="flat" cmpd="sng">
                            <a:solidFill>
                              <a:srgbClr val="000000"/>
                            </a:solidFill>
                            <a:prstDash val="solid"/>
                            <a:headEnd type="none" w="med" len="med"/>
                            <a:tailEnd type="triangle" w="med" len="med"/>
                          </a:ln>
                        </wps:spPr>
                        <wps:bodyPr upright="1"/>
                      </wps:wsp>
                      <wps:wsp>
                        <wps:cNvPr id="440" name="直线 14976"/>
                        <wps:cNvSpPr/>
                        <wps:spPr>
                          <a:xfrm flipV="1">
                            <a:off x="823282" y="660400"/>
                            <a:ext cx="827" cy="264160"/>
                          </a:xfrm>
                          <a:prstGeom prst="line">
                            <a:avLst/>
                          </a:prstGeom>
                          <a:ln w="28575" cap="flat" cmpd="sng">
                            <a:solidFill>
                              <a:srgbClr val="000000"/>
                            </a:solidFill>
                            <a:prstDash val="solid"/>
                            <a:headEnd type="none" w="med" len="med"/>
                            <a:tailEnd type="triangle" w="med" len="med"/>
                          </a:ln>
                        </wps:spPr>
                        <wps:bodyPr upright="1"/>
                      </wps:wsp>
                      <wps:wsp>
                        <wps:cNvPr id="441" name="直线 14977"/>
                        <wps:cNvSpPr/>
                        <wps:spPr>
                          <a:xfrm>
                            <a:off x="3428824" y="2509520"/>
                            <a:ext cx="1655" cy="264160"/>
                          </a:xfrm>
                          <a:prstGeom prst="line">
                            <a:avLst/>
                          </a:prstGeom>
                          <a:ln w="28575" cap="flat" cmpd="sng">
                            <a:solidFill>
                              <a:srgbClr val="000000"/>
                            </a:solidFill>
                            <a:prstDash val="solid"/>
                            <a:headEnd type="none" w="med" len="med"/>
                            <a:tailEnd type="triangle" w="med" len="med"/>
                          </a:ln>
                        </wps:spPr>
                        <wps:bodyPr upright="1"/>
                      </wps:wsp>
                      <wps:wsp>
                        <wps:cNvPr id="442" name="直线 14978"/>
                        <wps:cNvSpPr/>
                        <wps:spPr>
                          <a:xfrm>
                            <a:off x="5143236" y="1584960"/>
                            <a:ext cx="1655" cy="264160"/>
                          </a:xfrm>
                          <a:prstGeom prst="line">
                            <a:avLst/>
                          </a:prstGeom>
                          <a:ln w="28575" cap="flat" cmpd="sng">
                            <a:solidFill>
                              <a:srgbClr val="000000"/>
                            </a:solidFill>
                            <a:prstDash val="solid"/>
                            <a:headEnd type="none" w="med" len="med"/>
                            <a:tailEnd type="triangle" w="med" len="med"/>
                          </a:ln>
                        </wps:spPr>
                        <wps:bodyPr upright="1"/>
                      </wps:wsp>
                      <wps:wsp>
                        <wps:cNvPr id="443" name="直线 14979"/>
                        <wps:cNvSpPr/>
                        <wps:spPr>
                          <a:xfrm flipH="1">
                            <a:off x="4046078" y="2113280"/>
                            <a:ext cx="343379" cy="826"/>
                          </a:xfrm>
                          <a:prstGeom prst="line">
                            <a:avLst/>
                          </a:prstGeom>
                          <a:ln w="28575" cap="flat" cmpd="sng">
                            <a:solidFill>
                              <a:srgbClr val="000000"/>
                            </a:solidFill>
                            <a:prstDash val="solid"/>
                            <a:headEnd type="none" w="med" len="med"/>
                            <a:tailEnd type="triangle" w="med" len="med"/>
                          </a:ln>
                        </wps:spPr>
                        <wps:bodyPr upright="1"/>
                      </wps:wsp>
                      <wps:wsp>
                        <wps:cNvPr id="444" name="直线 14980"/>
                        <wps:cNvSpPr/>
                        <wps:spPr>
                          <a:xfrm flipH="1">
                            <a:off x="823282" y="3830320"/>
                            <a:ext cx="1851764" cy="826"/>
                          </a:xfrm>
                          <a:prstGeom prst="line">
                            <a:avLst/>
                          </a:prstGeom>
                          <a:ln w="28575" cap="flat" cmpd="sng">
                            <a:solidFill>
                              <a:srgbClr val="000000"/>
                            </a:solidFill>
                            <a:prstDash val="solid"/>
                            <a:headEnd type="none" w="med" len="med"/>
                            <a:tailEnd type="none" w="med" len="med"/>
                          </a:ln>
                        </wps:spPr>
                        <wps:bodyPr upright="1"/>
                      </wps:wsp>
                      <wps:wsp>
                        <wps:cNvPr id="445" name="直线 14981"/>
                        <wps:cNvSpPr/>
                        <wps:spPr>
                          <a:xfrm>
                            <a:off x="2811569" y="1188720"/>
                            <a:ext cx="412055" cy="826"/>
                          </a:xfrm>
                          <a:prstGeom prst="line">
                            <a:avLst/>
                          </a:prstGeom>
                          <a:ln w="28575" cap="flat" cmpd="sng">
                            <a:solidFill>
                              <a:srgbClr val="000000"/>
                            </a:solidFill>
                            <a:prstDash val="solid"/>
                            <a:headEnd type="none" w="med" len="med"/>
                            <a:tailEnd type="triangle" w="med" len="med"/>
                          </a:ln>
                        </wps:spPr>
                        <wps:bodyPr upright="1"/>
                      </wps:wsp>
                      <wps:wsp>
                        <wps:cNvPr id="446" name="直线 14982"/>
                        <wps:cNvSpPr/>
                        <wps:spPr>
                          <a:xfrm flipV="1">
                            <a:off x="823282" y="2509520"/>
                            <a:ext cx="827" cy="1320800"/>
                          </a:xfrm>
                          <a:prstGeom prst="line">
                            <a:avLst/>
                          </a:prstGeom>
                          <a:ln w="28575" cap="flat" cmpd="sng">
                            <a:solidFill>
                              <a:srgbClr val="000000"/>
                            </a:solidFill>
                            <a:prstDash val="solid"/>
                            <a:headEnd type="none" w="med" len="med"/>
                            <a:tailEnd type="triangle" w="med" len="med"/>
                          </a:ln>
                        </wps:spPr>
                        <wps:bodyPr upright="1"/>
                      </wps:wsp>
                      <wps:wsp>
                        <wps:cNvPr id="447" name="矩形 14983"/>
                        <wps:cNvSpPr/>
                        <wps:spPr>
                          <a:xfrm>
                            <a:off x="4663333" y="92456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F3DDE45">
                              <w:pPr>
                                <w:jc w:val="center"/>
                                <w:rPr>
                                  <w:rFonts w:hint="eastAsia" w:ascii="宋体" w:hAnsi="宋体" w:cs="Arial"/>
                                </w:rPr>
                              </w:pPr>
                              <w:r>
                                <w:rPr>
                                  <w:rFonts w:hint="eastAsia" w:ascii="宋体" w:hAnsi="宋体" w:cs="Arial"/>
                                </w:rPr>
                                <w:t>组织分析原因</w:t>
                              </w:r>
                            </w:p>
                            <w:p w14:paraId="05BD5A3F">
                              <w:pPr>
                                <w:jc w:val="center"/>
                                <w:rPr>
                                  <w:rFonts w:ascii="宋体" w:hAnsi="宋体"/>
                                </w:rPr>
                              </w:pPr>
                              <w:r>
                                <w:rPr>
                                  <w:rFonts w:hint="eastAsia" w:ascii="宋体" w:hAnsi="宋体"/>
                                </w:rPr>
                                <w:t>（监理单位）</w:t>
                              </w:r>
                            </w:p>
                          </w:txbxContent>
                        </wps:txbx>
                        <wps:bodyPr wrap="square" upright="1"/>
                      </wps:wsp>
                      <wps:wsp>
                        <wps:cNvPr id="448" name="矩形 14984"/>
                        <wps:cNvSpPr/>
                        <wps:spPr>
                          <a:xfrm>
                            <a:off x="1783088" y="924560"/>
                            <a:ext cx="102517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ECA8D6C">
                              <w:pPr>
                                <w:jc w:val="center"/>
                                <w:rPr>
                                  <w:rFonts w:hint="eastAsia" w:ascii="宋体" w:hAnsi="宋体" w:cs="Arial"/>
                                </w:rPr>
                              </w:pPr>
                              <w:r>
                                <w:rPr>
                                  <w:rFonts w:hint="eastAsia" w:ascii="宋体" w:hAnsi="宋体" w:cs="Arial"/>
                                </w:rPr>
                                <w:t>比较分析</w:t>
                              </w:r>
                            </w:p>
                            <w:p w14:paraId="59EBF50F">
                              <w:pPr>
                                <w:jc w:val="center"/>
                                <w:rPr>
                                  <w:rFonts w:ascii="宋体" w:hAnsi="宋体"/>
                                </w:rPr>
                              </w:pPr>
                              <w:r>
                                <w:rPr>
                                  <w:rFonts w:hint="eastAsia" w:ascii="宋体" w:hAnsi="宋体"/>
                                </w:rPr>
                                <w:t>（监理单位）</w:t>
                              </w:r>
                            </w:p>
                          </w:txbxContent>
                        </wps:txbx>
                        <wps:bodyPr wrap="square" upright="1"/>
                      </wps:wsp>
                      <wps:wsp>
                        <wps:cNvPr id="449" name="直线 14985"/>
                        <wps:cNvSpPr/>
                        <wps:spPr>
                          <a:xfrm flipV="1">
                            <a:off x="3772203" y="264160"/>
                            <a:ext cx="827" cy="660400"/>
                          </a:xfrm>
                          <a:prstGeom prst="line">
                            <a:avLst/>
                          </a:prstGeom>
                          <a:ln w="28575" cap="flat" cmpd="sng">
                            <a:solidFill>
                              <a:srgbClr val="000000"/>
                            </a:solidFill>
                            <a:prstDash val="solid"/>
                            <a:headEnd type="none" w="med" len="med"/>
                            <a:tailEnd type="none" w="med" len="med"/>
                          </a:ln>
                        </wps:spPr>
                        <wps:bodyPr upright="1"/>
                      </wps:wsp>
                      <wps:wsp>
                        <wps:cNvPr id="450" name="直线 14986"/>
                        <wps:cNvSpPr/>
                        <wps:spPr>
                          <a:xfrm flipH="1">
                            <a:off x="1440536" y="264160"/>
                            <a:ext cx="2331666" cy="826"/>
                          </a:xfrm>
                          <a:prstGeom prst="line">
                            <a:avLst/>
                          </a:prstGeom>
                          <a:ln w="28575" cap="flat" cmpd="sng">
                            <a:solidFill>
                              <a:srgbClr val="000000"/>
                            </a:solidFill>
                            <a:prstDash val="solid"/>
                            <a:headEnd type="none" w="med" len="med"/>
                            <a:tailEnd type="triangle" w="med" len="med"/>
                          </a:ln>
                        </wps:spPr>
                        <wps:bodyPr upright="1"/>
                      </wps:wsp>
                      <wps:wsp>
                        <wps:cNvPr id="451" name="自选图形 14987"/>
                        <wps:cNvSpPr/>
                        <wps:spPr>
                          <a:xfrm>
                            <a:off x="4320782" y="1849120"/>
                            <a:ext cx="1643254"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D910C58">
                              <w:pPr>
                                <w:jc w:val="center"/>
                                <w:rPr>
                                  <w:rFonts w:ascii="宋体" w:hAnsi="宋体"/>
                                </w:rPr>
                              </w:pPr>
                              <w:r>
                                <w:rPr>
                                  <w:rFonts w:hint="eastAsia" w:ascii="宋体" w:hAnsi="宋体"/>
                                </w:rPr>
                                <w:t>施工责任？</w:t>
                              </w:r>
                            </w:p>
                          </w:txbxContent>
                        </wps:txbx>
                        <wps:bodyPr wrap="square" upright="1"/>
                      </wps:wsp>
                      <wps:wsp>
                        <wps:cNvPr id="452" name="矩形 14988"/>
                        <wps:cNvSpPr/>
                        <wps:spPr>
                          <a:xfrm>
                            <a:off x="4594657" y="264160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8D7F926">
                              <w:pPr>
                                <w:jc w:val="center"/>
                                <w:rPr>
                                  <w:rFonts w:hint="eastAsia" w:ascii="宋体" w:hAnsi="宋体" w:cs="Arial"/>
                                </w:rPr>
                              </w:pPr>
                              <w:r>
                                <w:rPr>
                                  <w:rFonts w:hint="eastAsia" w:ascii="宋体" w:hAnsi="宋体" w:cs="Arial"/>
                                </w:rPr>
                                <w:t>组织协调</w:t>
                              </w:r>
                            </w:p>
                            <w:p w14:paraId="6F7BCFD8">
                              <w:pPr>
                                <w:jc w:val="center"/>
                                <w:rPr>
                                  <w:rFonts w:ascii="宋体" w:hAnsi="宋体"/>
                                </w:rPr>
                              </w:pPr>
                              <w:r>
                                <w:rPr>
                                  <w:rFonts w:hint="eastAsia" w:ascii="宋体" w:hAnsi="宋体"/>
                                </w:rPr>
                                <w:t>（监理单位）</w:t>
                              </w:r>
                            </w:p>
                          </w:txbxContent>
                        </wps:txbx>
                        <wps:bodyPr wrap="square" upright="1"/>
                      </wps:wsp>
                      <wps:wsp>
                        <wps:cNvPr id="453" name="直线 14989"/>
                        <wps:cNvSpPr/>
                        <wps:spPr>
                          <a:xfrm>
                            <a:off x="5143236" y="2377440"/>
                            <a:ext cx="2482" cy="264160"/>
                          </a:xfrm>
                          <a:prstGeom prst="line">
                            <a:avLst/>
                          </a:prstGeom>
                          <a:ln w="28575" cap="flat" cmpd="sng">
                            <a:solidFill>
                              <a:srgbClr val="000000"/>
                            </a:solidFill>
                            <a:prstDash val="solid"/>
                            <a:headEnd type="none" w="med" len="med"/>
                            <a:tailEnd type="triangle" w="med" len="med"/>
                          </a:ln>
                        </wps:spPr>
                        <wps:bodyPr upright="1"/>
                      </wps:wsp>
                      <wps:wsp>
                        <wps:cNvPr id="454" name="直线 14990"/>
                        <wps:cNvSpPr/>
                        <wps:spPr>
                          <a:xfrm flipH="1">
                            <a:off x="2125639" y="3037840"/>
                            <a:ext cx="480730" cy="826"/>
                          </a:xfrm>
                          <a:prstGeom prst="line">
                            <a:avLst/>
                          </a:prstGeom>
                          <a:ln w="28575" cap="flat" cmpd="sng">
                            <a:solidFill>
                              <a:srgbClr val="000000"/>
                            </a:solidFill>
                            <a:prstDash val="solid"/>
                            <a:headEnd type="none" w="med" len="med"/>
                            <a:tailEnd type="triangle" w="med" len="med"/>
                          </a:ln>
                        </wps:spPr>
                        <wps:bodyPr upright="1"/>
                      </wps:wsp>
                      <wps:wsp>
                        <wps:cNvPr id="455" name="自选图形 14991"/>
                        <wps:cNvSpPr/>
                        <wps:spPr>
                          <a:xfrm>
                            <a:off x="2606370" y="2773680"/>
                            <a:ext cx="1640772"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57C7778">
                              <w:pPr>
                                <w:jc w:val="center"/>
                                <w:rPr>
                                  <w:rFonts w:ascii="宋体" w:hAnsi="宋体"/>
                                </w:rPr>
                              </w:pPr>
                              <w:r>
                                <w:rPr>
                                  <w:rFonts w:hint="eastAsia" w:ascii="宋体" w:hAnsi="宋体"/>
                                </w:rPr>
                                <w:t>目标调整？</w:t>
                              </w:r>
                            </w:p>
                          </w:txbxContent>
                        </wps:txbx>
                        <wps:bodyPr wrap="square" upright="1"/>
                      </wps:wsp>
                      <wps:wsp>
                        <wps:cNvPr id="456" name="矩形 14992"/>
                        <wps:cNvSpPr/>
                        <wps:spPr>
                          <a:xfrm>
                            <a:off x="1028482" y="277368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D821737">
                              <w:pPr>
                                <w:jc w:val="center"/>
                                <w:rPr>
                                  <w:rFonts w:hint="eastAsia" w:ascii="宋体" w:hAnsi="宋体" w:cs="Arial"/>
                                </w:rPr>
                              </w:pPr>
                              <w:r>
                                <w:rPr>
                                  <w:rFonts w:hint="eastAsia" w:ascii="宋体" w:hAnsi="宋体" w:cs="Arial"/>
                                </w:rPr>
                                <w:t>目标论证</w:t>
                              </w:r>
                            </w:p>
                            <w:p w14:paraId="14591213">
                              <w:pPr>
                                <w:jc w:val="center"/>
                                <w:rPr>
                                  <w:rFonts w:ascii="宋体" w:hAnsi="宋体"/>
                                </w:rPr>
                              </w:pPr>
                              <w:r>
                                <w:rPr>
                                  <w:rFonts w:hint="eastAsia" w:ascii="宋体" w:hAnsi="宋体"/>
                                </w:rPr>
                                <w:t>（相关单位）</w:t>
                              </w:r>
                            </w:p>
                          </w:txbxContent>
                        </wps:txbx>
                        <wps:bodyPr wrap="square" upright="1"/>
                      </wps:wsp>
                      <wps:wsp>
                        <wps:cNvPr id="457" name="直线 14993"/>
                        <wps:cNvSpPr/>
                        <wps:spPr>
                          <a:xfrm>
                            <a:off x="823282" y="1584960"/>
                            <a:ext cx="827" cy="264160"/>
                          </a:xfrm>
                          <a:prstGeom prst="line">
                            <a:avLst/>
                          </a:prstGeom>
                          <a:ln w="28575" cap="flat" cmpd="sng">
                            <a:solidFill>
                              <a:srgbClr val="000000"/>
                            </a:solidFill>
                            <a:prstDash val="solid"/>
                            <a:headEnd type="none" w="med" len="med"/>
                            <a:tailEnd type="triangle" w="med" len="med"/>
                          </a:ln>
                        </wps:spPr>
                        <wps:bodyPr upright="1"/>
                      </wps:wsp>
                      <wps:wsp>
                        <wps:cNvPr id="458" name="直线 14994"/>
                        <wps:cNvSpPr/>
                        <wps:spPr>
                          <a:xfrm>
                            <a:off x="3428824" y="3302000"/>
                            <a:ext cx="2482" cy="264160"/>
                          </a:xfrm>
                          <a:prstGeom prst="line">
                            <a:avLst/>
                          </a:prstGeom>
                          <a:ln w="28575" cap="flat" cmpd="sng">
                            <a:solidFill>
                              <a:srgbClr val="000000"/>
                            </a:solidFill>
                            <a:prstDash val="solid"/>
                            <a:headEnd type="none" w="med" len="med"/>
                            <a:tailEnd type="triangle" w="med" len="med"/>
                          </a:ln>
                        </wps:spPr>
                        <wps:bodyPr upright="1"/>
                      </wps:wsp>
                      <wps:wsp>
                        <wps:cNvPr id="459" name="直线 14995"/>
                        <wps:cNvSpPr/>
                        <wps:spPr>
                          <a:xfrm flipV="1">
                            <a:off x="1714412" y="2113280"/>
                            <a:ext cx="0" cy="660400"/>
                          </a:xfrm>
                          <a:prstGeom prst="line">
                            <a:avLst/>
                          </a:prstGeom>
                          <a:ln w="28575" cap="flat" cmpd="sng">
                            <a:solidFill>
                              <a:srgbClr val="000000"/>
                            </a:solidFill>
                            <a:prstDash val="solid"/>
                            <a:headEnd type="none" w="med" len="med"/>
                            <a:tailEnd type="none" w="med" len="med"/>
                          </a:ln>
                        </wps:spPr>
                        <wps:bodyPr upright="1"/>
                      </wps:wsp>
                      <wps:wsp>
                        <wps:cNvPr id="460" name="直线 14996"/>
                        <wps:cNvSpPr/>
                        <wps:spPr>
                          <a:xfrm flipH="1">
                            <a:off x="1440536" y="2113280"/>
                            <a:ext cx="273876" cy="0"/>
                          </a:xfrm>
                          <a:prstGeom prst="line">
                            <a:avLst/>
                          </a:prstGeom>
                          <a:ln w="28575" cap="flat" cmpd="sng">
                            <a:solidFill>
                              <a:srgbClr val="000000"/>
                            </a:solidFill>
                            <a:prstDash val="solid"/>
                            <a:headEnd type="none" w="med" len="med"/>
                            <a:tailEnd type="triangle" w="med" len="med"/>
                          </a:ln>
                        </wps:spPr>
                        <wps:bodyPr upright="1"/>
                      </wps:wsp>
                      <wps:wsp>
                        <wps:cNvPr id="461" name="直线 14997"/>
                        <wps:cNvSpPr/>
                        <wps:spPr>
                          <a:xfrm>
                            <a:off x="4183430" y="3830320"/>
                            <a:ext cx="411227" cy="826"/>
                          </a:xfrm>
                          <a:prstGeom prst="line">
                            <a:avLst/>
                          </a:prstGeom>
                          <a:ln w="28575" cap="flat" cmpd="sng">
                            <a:solidFill>
                              <a:srgbClr val="000000"/>
                            </a:solidFill>
                            <a:prstDash val="solid"/>
                            <a:headEnd type="none" w="med" len="med"/>
                            <a:tailEnd type="triangle" w="med" len="med"/>
                          </a:ln>
                        </wps:spPr>
                        <wps:bodyPr upright="1"/>
                      </wps:wsp>
                      <wps:wsp>
                        <wps:cNvPr id="462" name="直线 14998"/>
                        <wps:cNvSpPr/>
                        <wps:spPr>
                          <a:xfrm flipH="1">
                            <a:off x="4183430" y="3037840"/>
                            <a:ext cx="411227"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4957" o:spid="_x0000_s1026" o:spt="203" style="height:343.2pt;width:470pt;" coordsize="5969000,4358640" editas="canvas"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">
                <o:lock v:ext="edit" aspectratio="f"/>
                <v:rect id="画布 14957" o:spid="_x0000_s1026" o:spt="1" style="position:absolute;left:0;top:0;height:4358640;width:5969000;" filled="f" stroked="f" coordsize="21600,21600" o:gfxdata="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">
                  <v:fill on="f" focussize="0,0"/>
                  <v:stroke on="f"/>
                  <v:imagedata o:title=""/>
                  <o:lock v:ext="edit" rotation="t" text="t" aspectratio="t"/>
                </v:rect>
                <v:rect id="矩形 14959" o:spid="_x0000_s1026" o:spt="1" style="position:absolute;left:4114754;top:343408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qiFSDTAAAABQEAAA8AAAAAAAAAAQAgAAAAIgAA&#10;AGRycy9kb3ducmV2LnhtbFBLAQIUABQAAAAIAIdO4kDEPfY41AEAAIkDAAAOAAAAAAAAAAEAIAAA&#10;ACIBAABkcnMvZTJvRG9jLnhtbFBLBQYAAAAABgAGAFkBAABoBQAAAAA=&#10;">
                  <v:fill on="t" focussize="0,0"/>
                  <v:stroke on="f"/>
                  <v:imagedata o:title=""/>
                  <o:lock v:ext="edit" aspectratio="f"/>
                  <v:textbox>
                    <w:txbxContent>
                      <w:p w14:paraId="7E0DEB6B">
                        <w:pPr>
                          <w:rPr>
                            <w:rFonts w:ascii="宋体" w:hAnsi="宋体"/>
                          </w:rPr>
                        </w:pPr>
                        <w:r>
                          <w:rPr>
                            <w:rFonts w:hint="eastAsia" w:ascii="宋体" w:hAnsi="宋体"/>
                          </w:rPr>
                          <w:t>否</w:t>
                        </w:r>
                      </w:p>
                    </w:txbxContent>
                  </v:textbox>
                </v:rect>
                <v:rect id="矩形 14960" o:spid="_x0000_s1026" o:spt="1" style="position:absolute;left:2331666;top:343408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&#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xLRlX9IBAACJAwAADgAAAAAAAAABACAAAAAi&#10;AQAAZHJzL2Uyb0RvYy54bWxQSwUGAAAAAAYABgBZAQAAZgUAAAAA&#10;">
                  <v:fill on="t" focussize="0,0"/>
                  <v:stroke on="f"/>
                  <v:imagedata o:title=""/>
                  <o:lock v:ext="edit" aspectratio="f"/>
                  <v:textbox>
                    <w:txbxContent>
                      <w:p w14:paraId="00CF2AC2">
                        <w:pPr>
                          <w:rPr>
                            <w:rFonts w:ascii="宋体" w:hAnsi="宋体"/>
                          </w:rPr>
                        </w:pPr>
                        <w:r>
                          <w:rPr>
                            <w:rFonts w:hint="eastAsia" w:ascii="宋体" w:hAnsi="宋体"/>
                          </w:rPr>
                          <w:t>是</w:t>
                        </w:r>
                      </w:p>
                    </w:txbxContent>
                  </v:textbox>
                </v:rect>
                <v:rect id="矩形 14961" o:spid="_x0000_s1026" o:spt="1" style="position:absolute;left:2400342;top:2641600;height:396240;width:33924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6qIVINMAAAAFAQAADwAAAAAAAAABACAAAAAiAAAAZHJzL2Rv&#10;d25yZXYueG1sUEsBAhQAFAAAAAgAh07iQKpEowfNAQAAiQMAAA4AAAAAAAAAAQAgAAAAIgEAAGRy&#10;cy9lMm9Eb2MueG1sUEsFBgAAAAAGAAYAWQEAAGEFAAAAAA==&#10;">
                  <v:fill on="t" focussize="0,0"/>
                  <v:stroke on="f"/>
                  <v:imagedata o:title=""/>
                  <o:lock v:ext="edit" aspectratio="f"/>
                  <v:textbox>
                    <w:txbxContent>
                      <w:p w14:paraId="4EE7FAAB">
                        <w:pPr>
                          <w:rPr>
                            <w:rFonts w:ascii="宋体" w:hAnsi="宋体"/>
                          </w:rPr>
                        </w:pPr>
                        <w:r>
                          <w:rPr>
                            <w:rFonts w:hint="eastAsia" w:ascii="宋体" w:hAnsi="宋体"/>
                          </w:rPr>
                          <w:t>是</w:t>
                        </w:r>
                      </w:p>
                    </w:txbxContent>
                  </v:textbox>
                </v:rect>
                <v:rect id="矩形 14962" o:spid="_x0000_s1026" o:spt="1" style="position:absolute;left:2948920;top:3169920;height:396240;width:342551;"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RcQmNNIBAACJAwAADgAAAAAAAAABACAAAAAi&#10;AQAAZHJzL2Uyb0RvYy54bWxQSwUGAAAAAAYABgBZAQAAZgUAAAAA&#10;">
                  <v:fill on="t" focussize="0,0"/>
                  <v:stroke on="f"/>
                  <v:imagedata o:title=""/>
                  <o:lock v:ext="edit" aspectratio="f"/>
                  <v:textbox>
                    <w:txbxContent>
                      <w:p w14:paraId="7210EEC6">
                        <w:pPr>
                          <w:rPr>
                            <w:rFonts w:ascii="宋体" w:hAnsi="宋体"/>
                          </w:rPr>
                        </w:pPr>
                        <w:r>
                          <w:rPr>
                            <w:rFonts w:hint="eastAsia" w:ascii="宋体" w:hAnsi="宋体"/>
                          </w:rPr>
                          <w:t>否</w:t>
                        </w:r>
                      </w:p>
                    </w:txbxContent>
                  </v:textbox>
                </v:rect>
                <v:rect id="矩形 14963" o:spid="_x0000_s1026" o:spt="1" style="position:absolute;left:3360148;top:528320;height:396240;width:344206;"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N1B8EzTAQAAiAMAAA4AAAAAAAAAAQAgAAAA&#10;IgEAAGRycy9lMm9Eb2MueG1sUEsFBgAAAAAGAAYAWQEAAGcFAAAAAA==&#10;">
                  <v:fill on="t" focussize="0,0"/>
                  <v:stroke on="f"/>
                  <v:imagedata o:title=""/>
                  <o:lock v:ext="edit" aspectratio="f"/>
                  <v:textbox>
                    <w:txbxContent>
                      <w:p w14:paraId="67FE2DB4">
                        <w:pPr>
                          <w:rPr>
                            <w:rFonts w:ascii="宋体" w:hAnsi="宋体"/>
                          </w:rPr>
                        </w:pPr>
                        <w:r>
                          <w:rPr>
                            <w:rFonts w:hint="eastAsia" w:ascii="宋体" w:hAnsi="宋体"/>
                          </w:rPr>
                          <w:t>否</w:t>
                        </w:r>
                      </w:p>
                    </w:txbxContent>
                  </v:textbox>
                </v:rect>
                <v:rect id="矩形 14964" o:spid="_x0000_s1026" o:spt="1" style="position:absolute;left:4046078;top:171704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&#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iFSDTAAAABQEAAA8AAAAAAAAAAQAgAAAAIgAAAGRy&#10;cy9kb3ducmV2LnhtbFBLAQIUABQAAAAIAIdO4kCR102p0QEAAIkDAAAOAAAAAAAAAAEAIAAAACIB&#10;AABkcnMvZTJvRG9jLnhtbFBLBQYAAAAABgAGAFkBAABlBQAAAAA=&#10;">
                  <v:fill on="t" focussize="0,0"/>
                  <v:stroke on="f"/>
                  <v:imagedata o:title=""/>
                  <o:lock v:ext="edit" aspectratio="f"/>
                  <v:textbox>
                    <w:txbxContent>
                      <w:p w14:paraId="5AA83CDE">
                        <w:pPr>
                          <w:rPr>
                            <w:rFonts w:ascii="宋体" w:hAnsi="宋体"/>
                          </w:rPr>
                        </w:pPr>
                        <w:r>
                          <w:rPr>
                            <w:rFonts w:hint="eastAsia" w:ascii="宋体" w:hAnsi="宋体"/>
                          </w:rPr>
                          <w:t>是</w:t>
                        </w:r>
                      </w:p>
                    </w:txbxContent>
                  </v:textbox>
                </v:rect>
                <v:rect id="矩形 14965" o:spid="_x0000_s1026" o:spt="1" style="position:absolute;left:4183429;top:79248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&#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ohUg0wAAAAUBAAAPAAAAAAAAAAEAIAAAACIAAABk&#10;cnMvZG93bnJldi54bWxQSwECFAAUAAAACACHTuJA6sh5h9IBAACIAwAADgAAAAAAAAABACAAAAAi&#10;AQAAZHJzL2Uyb0RvYy54bWxQSwUGAAAAAAYABgBZAQAAZgUAAAAA&#10;">
                  <v:fill on="t" focussize="0,0"/>
                  <v:stroke on="f"/>
                  <v:imagedata o:title=""/>
                  <o:lock v:ext="edit" aspectratio="f"/>
                  <v:textbox>
                    <w:txbxContent>
                      <w:p w14:paraId="1BA44A9A">
                        <w:pPr>
                          <w:rPr>
                            <w:rFonts w:ascii="宋体" w:hAnsi="宋体"/>
                          </w:rPr>
                        </w:pPr>
                        <w:r>
                          <w:rPr>
                            <w:rFonts w:hint="eastAsia" w:ascii="宋体" w:hAnsi="宋体"/>
                          </w:rPr>
                          <w:t>是</w:t>
                        </w:r>
                      </w:p>
                    </w:txbxContent>
                  </v:textbox>
                </v:rect>
                <v:rect id="矩形 14966" o:spid="_x0000_s1026" o:spt="1" style="position:absolute;left:5349263;top:2245360;height:396240;width:340069;" fillcolor="#FFFFFF" filled="t" stroked="f" coordsize="21600,21600" o:gfxdata="UEsDBAoAAAAAAIdO4kAAAAAAAAAAAAAAAAAEAAAAZHJzL1BLAwQUAAAACACHTuJA6qIVIN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6qIVINMAAAAFAQAADwAAAAAAAAABACAAAAAiAAAA&#10;ZHJzL2Rvd25yZXYueG1sUEsBAhQAFAAAAAgAh07iQHpp9/TTAQAAiQMAAA4AAAAAAAAAAQAgAAAA&#10;IgEAAGRycy9lMm9Eb2MueG1sUEsFBgAAAAAGAAYAWQEAAGcFAAAAAA==&#10;">
                  <v:fill on="t" focussize="0,0"/>
                  <v:stroke on="f"/>
                  <v:imagedata o:title=""/>
                  <o:lock v:ext="edit" aspectratio="f"/>
                  <v:textbox>
                    <w:txbxContent>
                      <w:p w14:paraId="04B8F79E">
                        <w:pPr>
                          <w:rPr>
                            <w:rFonts w:ascii="宋体" w:hAnsi="宋体"/>
                          </w:rPr>
                        </w:pPr>
                        <w:r>
                          <w:rPr>
                            <w:rFonts w:hint="eastAsia" w:ascii="宋体" w:hAnsi="宋体"/>
                          </w:rPr>
                          <w:t>否</w:t>
                        </w:r>
                      </w:p>
                    </w:txbxContent>
                  </v:textbox>
                </v:rect>
                <v:rect id="矩形 14967" o:spid="_x0000_s1026" o:spt="1" style="position:absolute;left:274703;top:0;height:660400;width:1165833;"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HUP97VAAAABQEAAA8AAAAA&#10;AAAAAQAgAAAAIgAAAGRycy9kb3ducmV2LnhtbFBLAQIUABQAAAAIAIdO4kA2PJppFwIAAEMEAAAO&#10;AAAAAAAAAAEAIAAAACQBAABkcnMvZTJvRG9jLnhtbFBLBQYAAAAABgAGAFkBAACtBQAAAAA=&#10;">
                  <v:fill on="t" focussize="0,0"/>
                  <v:stroke weight="2.25pt" color="#000000" joinstyle="miter"/>
                  <v:imagedata o:title=""/>
                  <o:lock v:ext="edit" aspectratio="f"/>
                  <v:textbox>
                    <w:txbxContent>
                      <w:p w14:paraId="5105E483">
                        <w:pPr>
                          <w:jc w:val="center"/>
                          <w:rPr>
                            <w:rFonts w:hint="eastAsia" w:ascii="宋体" w:hAnsi="宋体"/>
                          </w:rPr>
                        </w:pPr>
                        <w:r>
                          <w:rPr>
                            <w:rFonts w:hint="eastAsia" w:ascii="宋体" w:hAnsi="宋体"/>
                          </w:rPr>
                          <w:t>按计划实施</w:t>
                        </w:r>
                      </w:p>
                      <w:p w14:paraId="420D85EA">
                        <w:pPr>
                          <w:jc w:val="center"/>
                          <w:rPr>
                            <w:rFonts w:ascii="宋体" w:hAnsi="宋体"/>
                          </w:rPr>
                        </w:pPr>
                        <w:r>
                          <w:rPr>
                            <w:rFonts w:hint="eastAsia" w:ascii="宋体" w:hAnsi="宋体"/>
                          </w:rPr>
                          <w:t>（施工单位）</w:t>
                        </w:r>
                      </w:p>
                    </w:txbxContent>
                  </v:textbox>
                </v:rect>
                <v:rect id="矩形 14968" o:spid="_x0000_s1026" o:spt="1" style="position:absolute;left:342551;top:92456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dQ/3tUAAAAF&#10;AQAADwAAAAAAAAABACAAAAAiAAAAZHJzL2Rvd25yZXYueG1sUEsBAhQAFAAAAAgAh07iQM9DFPcf&#10;AgAASAQAAA4AAAAAAAAAAQAgAAAAJAEAAGRycy9lMm9Eb2MueG1sUEsFBgAAAAAGAAYAWQEAALUF&#10;AAAAAA==&#10;">
                  <v:fill on="t" focussize="0,0"/>
                  <v:stroke weight="2.25pt" color="#000000" joinstyle="miter"/>
                  <v:imagedata o:title=""/>
                  <o:lock v:ext="edit" aspectratio="f"/>
                  <v:textbox>
                    <w:txbxContent>
                      <w:p w14:paraId="170C6E2E">
                        <w:pPr>
                          <w:jc w:val="center"/>
                          <w:rPr>
                            <w:rFonts w:hint="eastAsia" w:ascii="宋体" w:hAnsi="宋体" w:cs="Arial"/>
                          </w:rPr>
                        </w:pPr>
                        <w:r>
                          <w:rPr>
                            <w:rFonts w:hint="eastAsia" w:ascii="宋体" w:hAnsi="宋体" w:cs="Arial"/>
                          </w:rPr>
                          <w:t>定期检查</w:t>
                        </w:r>
                      </w:p>
                      <w:p w14:paraId="4D6BE6A2">
                        <w:pPr>
                          <w:jc w:val="center"/>
                          <w:rPr>
                            <w:rFonts w:ascii="宋体" w:hAnsi="宋体"/>
                          </w:rPr>
                        </w:pPr>
                        <w:r>
                          <w:rPr>
                            <w:rFonts w:hint="eastAsia" w:ascii="宋体" w:hAnsi="宋体"/>
                          </w:rPr>
                          <w:t>（监理单位）</w:t>
                        </w:r>
                      </w:p>
                    </w:txbxContent>
                  </v:textbox>
                </v:rect>
                <v:shape id="自选图形 14969" o:spid="_x0000_s1026" o:spt="4" type="#_x0000_t4" style="position:absolute;left:3223624;top:924560;height:528320;width:1093020;"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kKRPzXAAAABQEAAA8AAAAAAAAAAQAgAAAAIgAAAGRycy9kb3ducmV2LnhtbFBLAQIUABQA&#10;AAAIAIdO4kC5ax31KgIAAFIEAAAOAAAAAAAAAAEAIAAAACYBAABkcnMvZTJvRG9jLnhtbFBLBQYA&#10;AAAABgAGAFkBAADCBQAAAAA=&#10;">
                  <v:fill on="t" focussize="0,0"/>
                  <v:stroke weight="2.25pt" color="#000000" joinstyle="miter"/>
                  <v:imagedata o:title=""/>
                  <o:lock v:ext="edit" aspectratio="f"/>
                  <v:textbox>
                    <w:txbxContent>
                      <w:p w14:paraId="457EA088">
                        <w:pPr>
                          <w:jc w:val="center"/>
                          <w:rPr>
                            <w:rFonts w:ascii="宋体" w:hAnsi="宋体"/>
                          </w:rPr>
                        </w:pPr>
                        <w:r>
                          <w:rPr>
                            <w:rFonts w:hint="eastAsia" w:ascii="宋体" w:hAnsi="宋体"/>
                          </w:rPr>
                          <w:t>偏差？</w:t>
                        </w:r>
                      </w:p>
                    </w:txbxContent>
                  </v:textbox>
                </v:shape>
                <v:line id="直线 14970" o:spid="_x0000_s1026" o:spt="20" style="position:absolute;left:1440536;top:1188720;height:825;width:343378;"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BDPfojAQIAAPMDAAAOAAAAAAAAAAEAIAAAACIBAABkcnMvZTJv&#10;RG9jLnhtbFBLBQYAAAAABgAGAFkBAACVBQAAAAA=&#10;">
                  <v:fill on="f" focussize="0,0"/>
                  <v:stroke weight="2.25pt" color="#000000" joinstyle="round" endarrow="block"/>
                  <v:imagedata o:title=""/>
                  <o:lock v:ext="edit" aspectratio="f"/>
                </v:line>
                <v:rect id="矩形 14971" o:spid="_x0000_s1026" o:spt="1" style="position:absolute;left:2948920;top:1849120;height:660400;width:1097984;"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cGdseB4C&#10;AABKBAAADgAAAAAAAAABACAAAAAkAQAAZHJzL2Uyb0RvYy54bWxQSwUGAAAAAAYABgBZAQAAtAUA&#10;AAAA&#10;">
                  <v:fill on="t" focussize="0,0"/>
                  <v:stroke weight="2.25pt" color="#000000" joinstyle="miter"/>
                  <v:imagedata o:title=""/>
                  <o:lock v:ext="edit" aspectratio="f"/>
                  <v:textbox>
                    <w:txbxContent>
                      <w:p w14:paraId="5EACBD94">
                        <w:pPr>
                          <w:jc w:val="center"/>
                          <w:rPr>
                            <w:rFonts w:cs="Arial"/>
                          </w:rPr>
                        </w:pPr>
                        <w:r>
                          <w:rPr>
                            <w:rFonts w:hint="eastAsia" w:hAnsi="宋体" w:cs="Arial"/>
                          </w:rPr>
                          <w:t>纠偏措施</w:t>
                        </w:r>
                      </w:p>
                      <w:p w14:paraId="5D9F7AFB">
                        <w:pPr>
                          <w:jc w:val="center"/>
                          <w:rPr>
                            <w:rFonts w:ascii="宋体" w:hAnsi="宋体"/>
                          </w:rPr>
                        </w:pPr>
                        <w:r>
                          <w:rPr>
                            <w:rFonts w:hint="eastAsia" w:ascii="宋体" w:hAnsi="宋体"/>
                          </w:rPr>
                          <w:t>（总包单位 ）</w:t>
                        </w:r>
                      </w:p>
                    </w:txbxContent>
                  </v:textbox>
                </v:rect>
                <v:rect id="矩形 14972" o:spid="_x0000_s1026" o:spt="1" style="position:absolute;left:4594657;top:3566160;height:660400;width:1025999;"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R1D/e1QAA&#10;AAUBAAAPAAAAAAAAAAEAIAAAACIAAABkcnMvZG93bnJldi54bWxQSwECFAAUAAAACACHTuJAgNEH&#10;XiECAABKBAAADgAAAAAAAAABACAAAAAkAQAAZHJzL2Uyb0RvYy54bWxQSwUGAAAAAAYABgBZAQAA&#10;twUAAAAA&#10;">
                  <v:fill on="t" focussize="0,0"/>
                  <v:stroke weight="2.25pt" color="#000000" joinstyle="miter"/>
                  <v:imagedata o:title=""/>
                  <o:lock v:ext="edit" aspectratio="f"/>
                  <v:textbox>
                    <w:txbxContent>
                      <w:p w14:paraId="53CF2C4B">
                        <w:pPr>
                          <w:jc w:val="center"/>
                          <w:rPr>
                            <w:rFonts w:hint="eastAsia" w:ascii="宋体" w:hAnsi="宋体" w:cs="Arial"/>
                          </w:rPr>
                        </w:pPr>
                        <w:r>
                          <w:rPr>
                            <w:rFonts w:hint="eastAsia" w:ascii="宋体" w:hAnsi="宋体" w:cs="Arial"/>
                          </w:rPr>
                          <w:t>原计划实施</w:t>
                        </w:r>
                      </w:p>
                      <w:p w14:paraId="76A0C61A">
                        <w:pPr>
                          <w:jc w:val="center"/>
                          <w:rPr>
                            <w:rFonts w:ascii="宋体" w:hAnsi="宋体"/>
                          </w:rPr>
                        </w:pPr>
                        <w:r>
                          <w:rPr>
                            <w:rFonts w:hint="eastAsia" w:ascii="宋体" w:hAnsi="宋体"/>
                          </w:rPr>
                          <w:t>（施工单位）</w:t>
                        </w:r>
                      </w:p>
                    </w:txbxContent>
                  </v:textbox>
                </v:rect>
                <v:shape id="自选图形 14973" o:spid="_x0000_s1026" o:spt="4" type="#_x0000_t4" style="position:absolute;left:2606369;top:3566160;height:528320;width:1641599;"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CkT81wAAAAUBAAAPAAAAAAAAAAEAIAAAACIAAABkcnMvZG93bnJldi54bWxQSwEC&#10;FAAUAAAACACHTuJAlDA2sy4CAABTBAAADgAAAAAAAAABACAAAAAmAQAAZHJzL2Uyb0RvYy54bWxQ&#10;SwUGAAAAAAYABgBZAQAAxgUAAAAA&#10;">
                  <v:fill on="t" focussize="0,0"/>
                  <v:stroke weight="2.25pt" color="#000000" joinstyle="miter"/>
                  <v:imagedata o:title=""/>
                  <o:lock v:ext="edit" aspectratio="f"/>
                  <v:textbox>
                    <w:txbxContent>
                      <w:p w14:paraId="163458DC">
                        <w:pPr>
                          <w:jc w:val="center"/>
                          <w:rPr>
                            <w:rFonts w:ascii="宋体" w:hAnsi="宋体"/>
                          </w:rPr>
                        </w:pPr>
                        <w:r>
                          <w:rPr>
                            <w:rFonts w:hint="eastAsia" w:ascii="宋体" w:hAnsi="宋体"/>
                          </w:rPr>
                          <w:t>计划调整？</w:t>
                        </w:r>
                      </w:p>
                    </w:txbxContent>
                  </v:textbox>
                </v:shape>
                <v:rect id="矩形 14974" o:spid="_x0000_s1026" o:spt="1" style="position:absolute;left:342551;top:1849120;height:660400;width:1092192;"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HUP97VAAAA&#10;BQEAAA8AAAAAAAAAAQAgAAAAIgAAAGRycy9kb3ducmV2LnhtbFBLAQIUABQAAAAIAIdO4kCL7PhL&#10;IAIAAEkEAAAOAAAAAAAAAAEAIAAAACQBAABkcnMvZTJvRG9jLnhtbFBLBQYAAAAABgAGAFkBAAC2&#10;BQAAAAA=&#10;">
                  <v:fill on="t" focussize="0,0"/>
                  <v:stroke weight="2.25pt" color="#000000" joinstyle="miter"/>
                  <v:imagedata o:title=""/>
                  <o:lock v:ext="edit" aspectratio="f"/>
                  <v:textbox>
                    <w:txbxContent>
                      <w:p w14:paraId="2DA44489">
                        <w:pPr>
                          <w:jc w:val="center"/>
                          <w:rPr>
                            <w:rFonts w:hint="eastAsia" w:ascii="宋体" w:hAnsi="宋体" w:cs="Arial"/>
                          </w:rPr>
                        </w:pPr>
                        <w:r>
                          <w:rPr>
                            <w:rFonts w:hint="eastAsia" w:ascii="宋体" w:hAnsi="宋体" w:cs="Arial"/>
                          </w:rPr>
                          <w:t>编制调整计划</w:t>
                        </w:r>
                      </w:p>
                      <w:p w14:paraId="5259B816">
                        <w:pPr>
                          <w:jc w:val="center"/>
                          <w:rPr>
                            <w:rFonts w:ascii="宋体" w:hAnsi="宋体"/>
                          </w:rPr>
                        </w:pPr>
                        <w:r>
                          <w:rPr>
                            <w:rFonts w:hint="eastAsia" w:ascii="宋体" w:hAnsi="宋体"/>
                          </w:rPr>
                          <w:t>（施工单位）</w:t>
                        </w:r>
                      </w:p>
                    </w:txbxContent>
                  </v:textbox>
                </v:rect>
                <v:line id="直线 14975" o:spid="_x0000_s1026" o:spt="20" style="position:absolute;left:4252105;top:1188720;height:825;width:4120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Fhv91YAAgAA8wMAAA4AAAAAAAAAAQAgAAAAIgEAAGRycy9lMm9E&#10;b2MueG1sUEsFBgAAAAAGAAYAWQEAAJQFAAAAAA==&#10;">
                  <v:fill on="f" focussize="0,0"/>
                  <v:stroke weight="2.25pt" color="#000000" joinstyle="round" endarrow="block"/>
                  <v:imagedata o:title=""/>
                  <o:lock v:ext="edit" aspectratio="f"/>
                </v:line>
                <v:line id="直线 14976" o:spid="_x0000_s1026" o:spt="20" style="position:absolute;left:823281;top:660400;flip:y;height:26416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&#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Ei7+fAkCAAD7AwAADgAAAAAAAAABACAAAAAk&#10;AQAAZHJzL2Uyb0RvYy54bWxQSwUGAAAAAAYABgBZAQAAnwUAAAAA&#10;">
                  <v:fill on="f" focussize="0,0"/>
                  <v:stroke weight="2.25pt" color="#000000" joinstyle="round" endarrow="block"/>
                  <v:imagedata o:title=""/>
                  <o:lock v:ext="edit" aspectratio="f"/>
                </v:line>
                <v:line id="直线 14977" o:spid="_x0000_s1026" o:spt="20" style="position:absolute;left:3428823;top:250952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CU/LODBAIAAPQDAAAOAAAAAAAAAAEAIAAAACIBAABkcnMv&#10;ZTJvRG9jLnhtbFBLBQYAAAAABgAGAFkBAACYBQAAAAA=&#10;">
                  <v:fill on="f" focussize="0,0"/>
                  <v:stroke weight="2.25pt" color="#000000" joinstyle="round" endarrow="block"/>
                  <v:imagedata o:title=""/>
                  <o:lock v:ext="edit" aspectratio="f"/>
                </v:line>
                <v:line id="直线 14978" o:spid="_x0000_s1026" o:spt="20" style="position:absolute;left:5143235;top:1584960;height:264160;width:16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lw7XbTAAAABQEAAA8AAAAAAAAAAQAgAAAAIgAAAGRycy9kb3du&#10;cmV2LnhtbFBLAQIUABQAAAAIAIdO4kChsHnmBAIAAPQDAAAOAAAAAAAAAAEAIAAAACIBAABkcnMv&#10;ZTJvRG9jLnhtbFBLBQYAAAAABgAGAFkBAACYBQAAAAA=&#10;">
                  <v:fill on="f" focussize="0,0"/>
                  <v:stroke weight="2.25pt" color="#000000" joinstyle="round" endarrow="block"/>
                  <v:imagedata o:title=""/>
                  <o:lock v:ext="edit" aspectratio="f"/>
                </v:line>
                <v:line id="直线 14979" o:spid="_x0000_s1026" o:spt="20" style="position:absolute;left:4046078;top:2113280;flip:x;height:825;width:343378;"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PwzTLkKAgAA/QMAAA4AAAAAAAAAAQAgAAAA&#10;JAEAAGRycy9lMm9Eb2MueG1sUEsFBgAAAAAGAAYAWQEAAKAFAAAAAA==&#10;">
                  <v:fill on="f" focussize="0,0"/>
                  <v:stroke weight="2.25pt" color="#000000" joinstyle="round" endarrow="block"/>
                  <v:imagedata o:title=""/>
                  <o:lock v:ext="edit" aspectratio="f"/>
                </v:line>
                <v:line id="直线 14980" o:spid="_x0000_s1026" o:spt="20" style="position:absolute;left:823281;top:3830320;flip:x;height:825;width:1851763;"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ixNZrUAAAABQEAAA8AAAAAAAAAAQAgAAAAIgAAAGRycy9kb3du&#10;cmV2LnhtbFBLAQIUABQAAAAIAIdO4kC95vWcAwIAAPkDAAAOAAAAAAAAAAEAIAAAACMBAABkcnMv&#10;ZTJvRG9jLnhtbFBLBQYAAAAABgAGAFkBAACYBQAAAAA=&#10;">
                  <v:fill on="f" focussize="0,0"/>
                  <v:stroke weight="2.25pt" color="#000000" joinstyle="round"/>
                  <v:imagedata o:title=""/>
                  <o:lock v:ext="edit" aspectratio="f"/>
                </v:line>
                <v:line id="直线 14981" o:spid="_x0000_s1026" o:spt="20" style="position:absolute;left:2811569;top:1188720;height:825;width:412054;"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JcO120wAAAAUBAAAPAAAAAAAAAAEAIAAAACIAAABkcnMvZG93bnJldi54&#10;bWxQSwECFAAUAAAACACHTuJAx+rn//8BAADzAwAADgAAAAAAAAABACAAAAAiAQAAZHJzL2Uyb0Rv&#10;Yy54bWxQSwUGAAAAAAYABgBZAQAAkwUAAAAA&#10;">
                  <v:fill on="f" focussize="0,0"/>
                  <v:stroke weight="2.25pt" color="#000000" joinstyle="round" endarrow="block"/>
                  <v:imagedata o:title=""/>
                  <o:lock v:ext="edit" aspectratio="f"/>
                </v:line>
                <v:line id="直线 14982" o:spid="_x0000_s1026" o:spt="20" style="position:absolute;left:823281;top:2509520;flip:y;height:1320800;width:8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PQTJhsKAgAA/QMAAA4AAAAAAAAAAQAgAAAA&#10;JAEAAGRycy9lMm9Eb2MueG1sUEsFBgAAAAAGAAYAWQEAAKAFAAAAAA==&#10;">
                  <v:fill on="f" focussize="0,0"/>
                  <v:stroke weight="2.25pt" color="#000000" joinstyle="round" endarrow="block"/>
                  <v:imagedata o:title=""/>
                  <o:lock v:ext="edit" aspectratio="f"/>
                </v:line>
                <v:rect id="矩形 14983" o:spid="_x0000_s1026" o:spt="1" style="position:absolute;left:4663332;top:924560;height:660400;width:10971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7H+GgR4C&#10;AABJBAAADgAAAAAAAAABACAAAAAkAQAAZHJzL2Uyb0RvYy54bWxQSwUGAAAAAAYABgBZAQAAtAUA&#10;AAAA&#10;">
                  <v:fill on="t" focussize="0,0"/>
                  <v:stroke weight="2.25pt" color="#000000" joinstyle="miter"/>
                  <v:imagedata o:title=""/>
                  <o:lock v:ext="edit" aspectratio="f"/>
                  <v:textbox>
                    <w:txbxContent>
                      <w:p w14:paraId="3F3DDE45">
                        <w:pPr>
                          <w:jc w:val="center"/>
                          <w:rPr>
                            <w:rFonts w:hint="eastAsia" w:ascii="宋体" w:hAnsi="宋体" w:cs="Arial"/>
                          </w:rPr>
                        </w:pPr>
                        <w:r>
                          <w:rPr>
                            <w:rFonts w:hint="eastAsia" w:ascii="宋体" w:hAnsi="宋体" w:cs="Arial"/>
                          </w:rPr>
                          <w:t>组织分析原因</w:t>
                        </w:r>
                      </w:p>
                      <w:p w14:paraId="05BD5A3F">
                        <w:pPr>
                          <w:jc w:val="center"/>
                          <w:rPr>
                            <w:rFonts w:ascii="宋体" w:hAnsi="宋体"/>
                          </w:rPr>
                        </w:pPr>
                        <w:r>
                          <w:rPr>
                            <w:rFonts w:hint="eastAsia" w:ascii="宋体" w:hAnsi="宋体"/>
                          </w:rPr>
                          <w:t>（监理单位）</w:t>
                        </w:r>
                      </w:p>
                    </w:txbxContent>
                  </v:textbox>
                </v:rect>
                <v:rect id="矩形 14984" o:spid="_x0000_s1026" o:spt="1" style="position:absolute;left:1783087;top:924560;height:660400;width:1025172;"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Dfbjwh4C&#10;AABJBAAADgAAAAAAAAABACAAAAAkAQAAZHJzL2Uyb0RvYy54bWxQSwUGAAAAAAYABgBZAQAAtAUA&#10;AAAA&#10;">
                  <v:fill on="t" focussize="0,0"/>
                  <v:stroke weight="2.25pt" color="#000000" joinstyle="miter"/>
                  <v:imagedata o:title=""/>
                  <o:lock v:ext="edit" aspectratio="f"/>
                  <v:textbox>
                    <w:txbxContent>
                      <w:p w14:paraId="7ECA8D6C">
                        <w:pPr>
                          <w:jc w:val="center"/>
                          <w:rPr>
                            <w:rFonts w:hint="eastAsia" w:ascii="宋体" w:hAnsi="宋体" w:cs="Arial"/>
                          </w:rPr>
                        </w:pPr>
                        <w:r>
                          <w:rPr>
                            <w:rFonts w:hint="eastAsia" w:ascii="宋体" w:hAnsi="宋体" w:cs="Arial"/>
                          </w:rPr>
                          <w:t>比较分析</w:t>
                        </w:r>
                      </w:p>
                      <w:p w14:paraId="59EBF50F">
                        <w:pPr>
                          <w:jc w:val="center"/>
                          <w:rPr>
                            <w:rFonts w:ascii="宋体" w:hAnsi="宋体"/>
                          </w:rPr>
                        </w:pPr>
                        <w:r>
                          <w:rPr>
                            <w:rFonts w:hint="eastAsia" w:ascii="宋体" w:hAnsi="宋体"/>
                          </w:rPr>
                          <w:t>（监理单位）</w:t>
                        </w:r>
                      </w:p>
                    </w:txbxContent>
                  </v:textbox>
                </v:rect>
                <v:line id="直线 14985" o:spid="_x0000_s1026" o:spt="20" style="position:absolute;left:3772202;top:264160;flip:y;height:660400;width:827;"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sTWa1AAAAAUBAAAPAAAAAAAAAAEAIAAAACIAAABkcnMvZG93&#10;bnJldi54bWxQSwECFAAUAAAACACHTuJA+6ee7AQCAAD4AwAADgAAAAAAAAABACAAAAAjAQAAZHJz&#10;L2Uyb0RvYy54bWxQSwUGAAAAAAYABgBZAQAAmQUAAAAA&#10;">
                  <v:fill on="f" focussize="0,0"/>
                  <v:stroke weight="2.25pt" color="#000000" joinstyle="round"/>
                  <v:imagedata o:title=""/>
                  <o:lock v:ext="edit" aspectratio="f"/>
                </v:line>
                <v:line id="直线 14986" o:spid="_x0000_s1026" o:spt="20" style="position:absolute;left:1440536;top:264160;flip:x;height:825;width:2331666;"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wpIr3VAAAABQEAAA8AAAAAAAAAAQAgAAAAIgAA&#10;AGRycy9kb3ducmV2LnhtbFBLAQIUABQAAAAIAIdO4kB5/eUhCwIAAP0DAAAOAAAAAAAAAAEAIAAA&#10;ACQBAABkcnMvZTJvRG9jLnhtbFBLBQYAAAAABgAGAFkBAAChBQAAAAA=&#10;">
                  <v:fill on="f" focussize="0,0"/>
                  <v:stroke weight="2.25pt" color="#000000" joinstyle="round" endarrow="block"/>
                  <v:imagedata o:title=""/>
                  <o:lock v:ext="edit" aspectratio="f"/>
                </v:line>
                <v:shape id="自选图形 14987" o:spid="_x0000_s1026" o:spt="4" type="#_x0000_t4" style="position:absolute;left:4320781;top:1849120;height:528320;width:1643253;"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CkT81wAAAAUBAAAPAAAAAAAAAAEAIAAAACIAAABkcnMvZG93bnJldi54bWxQSwECFAAUAAAA&#10;CACHTuJAy75FXygCAABTBAAADgAAAAAAAAABACAAAAAmAQAAZHJzL2Uyb0RvYy54bWxQSwUGAAAA&#10;AAYABgBZAQAAwAUAAAAA&#10;">
                  <v:fill on="t" focussize="0,0"/>
                  <v:stroke weight="2.25pt" color="#000000" joinstyle="miter"/>
                  <v:imagedata o:title=""/>
                  <o:lock v:ext="edit" aspectratio="f"/>
                  <v:textbox>
                    <w:txbxContent>
                      <w:p w14:paraId="6D910C58">
                        <w:pPr>
                          <w:jc w:val="center"/>
                          <w:rPr>
                            <w:rFonts w:ascii="宋体" w:hAnsi="宋体"/>
                          </w:rPr>
                        </w:pPr>
                        <w:r>
                          <w:rPr>
                            <w:rFonts w:hint="eastAsia" w:ascii="宋体" w:hAnsi="宋体"/>
                          </w:rPr>
                          <w:t>施工责任？</w:t>
                        </w:r>
                      </w:p>
                    </w:txbxContent>
                  </v:textbox>
                </v:shape>
                <v:rect id="矩形 14988" o:spid="_x0000_s1026" o:spt="1" style="position:absolute;left:4594657;top:2641600;height:660400;width:1097157;"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UP97VAAAABQEA&#10;AA8AAAAAAAAAAQAgAAAAIgAAAGRycy9kb3ducmV2LnhtbFBLAQIUABQAAAAIAIdO4kAoWFoHHQIA&#10;AEoEAAAOAAAAAAAAAAEAIAAAACQBAABkcnMvZTJvRG9jLnhtbFBLBQYAAAAABgAGAFkBAACzBQAA&#10;AAA=&#10;">
                  <v:fill on="t" focussize="0,0"/>
                  <v:stroke weight="2.25pt" color="#000000" joinstyle="miter"/>
                  <v:imagedata o:title=""/>
                  <o:lock v:ext="edit" aspectratio="f"/>
                  <v:textbox>
                    <w:txbxContent>
                      <w:p w14:paraId="48D7F926">
                        <w:pPr>
                          <w:jc w:val="center"/>
                          <w:rPr>
                            <w:rFonts w:hint="eastAsia" w:ascii="宋体" w:hAnsi="宋体" w:cs="Arial"/>
                          </w:rPr>
                        </w:pPr>
                        <w:r>
                          <w:rPr>
                            <w:rFonts w:hint="eastAsia" w:ascii="宋体" w:hAnsi="宋体" w:cs="Arial"/>
                          </w:rPr>
                          <w:t>组织协调</w:t>
                        </w:r>
                      </w:p>
                      <w:p w14:paraId="6F7BCFD8">
                        <w:pPr>
                          <w:jc w:val="center"/>
                          <w:rPr>
                            <w:rFonts w:ascii="宋体" w:hAnsi="宋体"/>
                          </w:rPr>
                        </w:pPr>
                        <w:r>
                          <w:rPr>
                            <w:rFonts w:hint="eastAsia" w:ascii="宋体" w:hAnsi="宋体"/>
                          </w:rPr>
                          <w:t>（监理单位）</w:t>
                        </w:r>
                      </w:p>
                    </w:txbxContent>
                  </v:textbox>
                </v:rect>
                <v:line id="直线 14989" o:spid="_x0000_s1026" o:spt="20" style="position:absolute;left:5143235;top:237744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JcO120wAAAAUBAAAPAAAAAAAAAAEAIAAAACIAAABkcnMvZG93&#10;bnJldi54bWxQSwECFAAUAAAACACHTuJAh+WbogUCAAD0AwAADgAAAAAAAAABACAAAAAiAQAAZHJz&#10;L2Uyb0RvYy54bWxQSwUGAAAAAAYABgBZAQAAmQUAAAAA&#10;">
                  <v:fill on="f" focussize="0,0"/>
                  <v:stroke weight="2.25pt" color="#000000" joinstyle="round" endarrow="block"/>
                  <v:imagedata o:title=""/>
                  <o:lock v:ext="edit" aspectratio="f"/>
                </v:line>
                <v:line id="直线 14990" o:spid="_x0000_s1026" o:spt="20" style="position:absolute;left:2125639;top:3037840;flip:x;height:825;width:480730;"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KipmLQkCAAD9AwAADgAAAAAAAAABACAAAAAk&#10;AQAAZHJzL2Uyb0RvYy54bWxQSwUGAAAAAAYABgBZAQAAnwUAAAAA&#10;">
                  <v:fill on="f" focussize="0,0"/>
                  <v:stroke weight="2.25pt" color="#000000" joinstyle="round" endarrow="block"/>
                  <v:imagedata o:title=""/>
                  <o:lock v:ext="edit" aspectratio="f"/>
                </v:line>
                <v:shape id="自选图形 14991" o:spid="_x0000_s1026" o:spt="4" type="#_x0000_t4" style="position:absolute;left:2606369;top:2773680;height:528320;width:1640771;" fillcolor="#FFFFFF" filled="t" stroked="t" coordsize="21600,21600" o:gfxdata="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kKRPzXAAAABQEAAA8AAAAAAAAAAQAgAAAAIgAAAGRycy9kb3ducmV2LnhtbFBLAQIU&#10;ABQAAAAIAIdO4kBjpoiXLQIAAFMEAAAOAAAAAAAAAAEAIAAAACYBAABkcnMvZTJvRG9jLnhtbFBL&#10;BQYAAAAABgAGAFkBAADFBQAAAAA=&#10;">
                  <v:fill on="t" focussize="0,0"/>
                  <v:stroke weight="2.25pt" color="#000000" joinstyle="miter"/>
                  <v:imagedata o:title=""/>
                  <o:lock v:ext="edit" aspectratio="f"/>
                  <v:textbox>
                    <w:txbxContent>
                      <w:p w14:paraId="057C7778">
                        <w:pPr>
                          <w:jc w:val="center"/>
                          <w:rPr>
                            <w:rFonts w:ascii="宋体" w:hAnsi="宋体"/>
                          </w:rPr>
                        </w:pPr>
                        <w:r>
                          <w:rPr>
                            <w:rFonts w:hint="eastAsia" w:ascii="宋体" w:hAnsi="宋体"/>
                          </w:rPr>
                          <w:t>目标调整？</w:t>
                        </w:r>
                      </w:p>
                    </w:txbxContent>
                  </v:textbox>
                </v:shape>
                <v:rect id="矩形 14992" o:spid="_x0000_s1026" o:spt="1" style="position:absolute;left:1028481;top:2773680;height:660400;width:1096330;" fillcolor="#FFFFFF" filled="t" stroked="t" coordsize="21600,21600" o:gfxdata="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1D/e1QAAAAUB&#10;AAAPAAAAAAAAAAEAIAAAACIAAABkcnMvZG93bnJldi54bWxQSwECFAAUAAAACACHTuJAAS04Bh4C&#10;AABKBAAADgAAAAAAAAABACAAAAAkAQAAZHJzL2Uyb0RvYy54bWxQSwUGAAAAAAYABgBZAQAAtAUA&#10;AAAA&#10;">
                  <v:fill on="t" focussize="0,0"/>
                  <v:stroke weight="2.25pt" color="#000000" joinstyle="miter"/>
                  <v:imagedata o:title=""/>
                  <o:lock v:ext="edit" aspectratio="f"/>
                  <v:textbox>
                    <w:txbxContent>
                      <w:p w14:paraId="4D821737">
                        <w:pPr>
                          <w:jc w:val="center"/>
                          <w:rPr>
                            <w:rFonts w:hint="eastAsia" w:ascii="宋体" w:hAnsi="宋体" w:cs="Arial"/>
                          </w:rPr>
                        </w:pPr>
                        <w:r>
                          <w:rPr>
                            <w:rFonts w:hint="eastAsia" w:ascii="宋体" w:hAnsi="宋体" w:cs="Arial"/>
                          </w:rPr>
                          <w:t>目标论证</w:t>
                        </w:r>
                      </w:p>
                      <w:p w14:paraId="14591213">
                        <w:pPr>
                          <w:jc w:val="center"/>
                          <w:rPr>
                            <w:rFonts w:ascii="宋体" w:hAnsi="宋体"/>
                          </w:rPr>
                        </w:pPr>
                        <w:r>
                          <w:rPr>
                            <w:rFonts w:hint="eastAsia" w:ascii="宋体" w:hAnsi="宋体"/>
                          </w:rPr>
                          <w:t>（相关单位）</w:t>
                        </w:r>
                      </w:p>
                    </w:txbxContent>
                  </v:textbox>
                </v:rect>
                <v:line id="直线 14993" o:spid="_x0000_s1026" o:spt="20" style="position:absolute;left:823281;top:1584960;height:264160;width:8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w7XbTAAAABQEAAA8AAAAAAAAAAQAgAAAAIgAAAGRycy9kb3ducmV2&#10;LnhtbFBLAQIUABQAAAAIAIdO4kCXrLmcAQIAAPIDAAAOAAAAAAAAAAEAIAAAACIBAABkcnMvZTJv&#10;RG9jLnhtbFBLBQYAAAAABgAGAFkBAACVBQAAAAA=&#10;">
                  <v:fill on="f" focussize="0,0"/>
                  <v:stroke weight="2.25pt" color="#000000" joinstyle="round" endarrow="block"/>
                  <v:imagedata o:title=""/>
                  <o:lock v:ext="edit" aspectratio="f"/>
                </v:line>
                <v:line id="直线 14994" o:spid="_x0000_s1026" o:spt="20" style="position:absolute;left:3428823;top:3302000;height:264160;width:2482;"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XDtdtMAAAAFAQAADwAAAAAAAAABACAAAAAiAAAAZHJzL2Rvd25y&#10;ZXYueG1sUEsBAhQAFAAAAAgAh07iQLRWs8QDAgAA9AMAAA4AAAAAAAAAAQAgAAAAIgEAAGRycy9l&#10;Mm9Eb2MueG1sUEsFBgAAAAAGAAYAWQEAAJcFAAAAAA==&#10;">
                  <v:fill on="f" focussize="0,0"/>
                  <v:stroke weight="2.25pt" color="#000000" joinstyle="round" endarrow="block"/>
                  <v:imagedata o:title=""/>
                  <o:lock v:ext="edit" aspectratio="f"/>
                </v:line>
                <v:line id="直线 14995" o:spid="_x0000_s1026" o:spt="20" style="position:absolute;left:1714411;top:2113280;flip:y;height:660400;width:0;" filled="f" stroked="t" coordsize="21600,21600" o:gfxdata="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WLE1mtQAAAAFAQAADwAAAAAAAAABACAAAAAiAAAAZHJzL2Rvd25y&#10;ZXYueG1sUEsBAhQAFAAAAAgAh07iQBhBvV0CAgAA9wMAAA4AAAAAAAAAAQAgAAAAIwEAAGRycy9l&#10;Mm9Eb2MueG1sUEsFBgAAAAAGAAYAWQEAAJcFAAAAAA==&#10;">
                  <v:fill on="f" focussize="0,0"/>
                  <v:stroke weight="2.25pt" color="#000000" joinstyle="round"/>
                  <v:imagedata o:title=""/>
                  <o:lock v:ext="edit" aspectratio="f"/>
                </v:line>
                <v:line id="直线 14996" o:spid="_x0000_s1026" o:spt="20" style="position:absolute;left:1440536;top:2113280;flip:x;height:0;width:273875;"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&#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sKSK91QAAAAUBAAAPAAAAAAAAAAEAIAAAACIAAABk&#10;cnMvZG93bnJldi54bWxQSwECFAAUAAAACACHTuJA7sjjtAkCAAD7AwAADgAAAAAAAAABACAAAAAk&#10;AQAAZHJzL2Uyb0RvYy54bWxQSwUGAAAAAAYABgBZAQAAnwUAAAAA&#10;">
                  <v:fill on="f" focussize="0,0"/>
                  <v:stroke weight="2.25pt" color="#000000" joinstyle="round" endarrow="block"/>
                  <v:imagedata o:title=""/>
                  <o:lock v:ext="edit" aspectratio="f"/>
                </v:line>
                <v:line id="直线 14997" o:spid="_x0000_s1026" o:spt="20" style="position:absolute;left:4183429;top:3830320;height:825;width:411227;" filled="f" stroked="t" coordsize="21600,21600" o:gfxdata="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XDtdtMAAAAFAQAADwAAAAAAAAABACAAAAAiAAAAZHJzL2Rvd25yZXYu&#10;eG1sUEsBAhQAFAAAAAgAh07iQBJnw7UAAgAA8wMAAA4AAAAAAAAAAQAgAAAAIgEAAGRycy9lMm9E&#10;b2MueG1sUEsFBgAAAAAGAAYAWQEAAJQFAAAAAA==&#10;">
                  <v:fill on="f" focussize="0,0"/>
                  <v:stroke weight="2.25pt" color="#000000" joinstyle="round" endarrow="block"/>
                  <v:imagedata o:title=""/>
                  <o:lock v:ext="edit" aspectratio="f"/>
                </v:line>
                <v:line id="直线 14998" o:spid="_x0000_s1026" o:spt="20" style="position:absolute;left:4183429;top:3037840;flip:x;height:0;width:411227;" filled="f" stroked="t" coordsize="21600,21600" o:gfxdata="UEsDBAoAAAAAAIdO4kAAAAAAAAAAAAAAAAAEAAAAZHJzL1BLAwQUAAAACACHTuJArCkivd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CkivdUAAAAFAQAADwAAAAAAAAABACAAAAAiAAAA&#10;ZHJzL2Rvd25yZXYueG1sUEsBAhQAFAAAAAgAh07iQAZr3A0KAgAA+wMAAA4AAAAAAAAAAQAgAAAA&#10;JAEAAGRycy9lMm9Eb2MueG1sUEsFBgAAAAAGAAYAWQEAAKAFAAAAAA==&#10;">
                  <v:fill on="f" focussize="0,0"/>
                  <v:stroke weight="2.25pt" color="#000000" joinstyle="round" endarrow="block"/>
                  <v:imagedata o:title=""/>
                  <o:lock v:ext="edit" aspectratio="f"/>
                </v:line>
                <w10:wrap type="none"/>
                <w10:anchorlock/>
              </v:group>
            </w:pict>
          </mc:Fallback>
        </mc:AlternateContent>
      </w:r>
    </w:p>
    <w:p w14:paraId="75A1D113">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3监控方法</w:t>
      </w:r>
    </w:p>
    <w:p w14:paraId="628D2EEA">
      <w:pPr>
        <w:rPr>
          <w:rFonts w:hint="eastAsia" w:cs="Arial"/>
          <w:bCs/>
        </w:rPr>
      </w:pPr>
      <w:r>
        <w:rPr>
          <w:rFonts w:cs="Arial"/>
          <w:bCs/>
        </w:rPr>
        <w:t>0</w:t>
      </w:r>
      <w:r>
        <w:rPr>
          <w:rFonts w:hint="eastAsia" w:cs="Arial"/>
          <w:bCs/>
        </w:rPr>
        <w:t>1、进度检查</w:t>
      </w:r>
    </w:p>
    <w:p w14:paraId="564CCD2B">
      <w:pPr>
        <w:rPr>
          <w:rFonts w:hint="eastAsia" w:cs="Arial"/>
          <w:b/>
          <w:bCs/>
        </w:rPr>
      </w:pPr>
      <w:r>
        <w:rPr>
          <w:rFonts w:hint="eastAsia" w:cs="Arial"/>
          <w:bCs/>
        </w:rPr>
        <w:t>（1）检查方法：收集进度目标实际值。</w:t>
      </w:r>
    </w:p>
    <w:p w14:paraId="553DAD5D">
      <w:pPr>
        <w:rPr>
          <w:rFonts w:hint="eastAsia" w:cs="Arial"/>
          <w:bCs/>
        </w:rPr>
      </w:pPr>
      <w:r>
        <w:rPr>
          <w:rFonts w:hint="eastAsia" w:cs="Arial"/>
          <w:bCs/>
        </w:rPr>
        <w:t>（2）检查内容</w:t>
      </w:r>
    </w:p>
    <w:p w14:paraId="6A7D94B0">
      <w:pPr>
        <w:rPr>
          <w:rFonts w:cs="Arial"/>
          <w:bCs/>
        </w:rPr>
      </w:pPr>
      <w:r>
        <w:rPr>
          <w:rFonts w:hint="eastAsia" w:ascii="宋体" w:hAnsi="宋体" w:cs="宋体"/>
          <w:bCs/>
        </w:rPr>
        <w:t>①</w:t>
      </w:r>
      <w:r>
        <w:rPr>
          <w:rFonts w:hAnsi="宋体" w:cs="Arial"/>
          <w:bCs/>
        </w:rPr>
        <w:t>关键工作的施工进度。</w:t>
      </w:r>
    </w:p>
    <w:p w14:paraId="1DE4EB88">
      <w:pPr>
        <w:rPr>
          <w:rFonts w:cs="Arial"/>
          <w:bCs/>
        </w:rPr>
      </w:pPr>
      <w:r>
        <w:rPr>
          <w:rFonts w:hint="eastAsia" w:ascii="宋体" w:hAnsi="宋体" w:cs="宋体"/>
          <w:bCs/>
        </w:rPr>
        <w:t>②</w:t>
      </w:r>
      <w:r>
        <w:rPr>
          <w:rFonts w:hAnsi="宋体" w:cs="Arial"/>
          <w:bCs/>
        </w:rPr>
        <w:t>非关键工作的进度及时差利用情况。</w:t>
      </w:r>
    </w:p>
    <w:p w14:paraId="11EBDBCB">
      <w:pPr>
        <w:rPr>
          <w:rFonts w:cs="Arial"/>
          <w:bCs/>
        </w:rPr>
      </w:pPr>
      <w:r>
        <w:rPr>
          <w:rFonts w:hint="eastAsia" w:ascii="宋体" w:hAnsi="宋体" w:cs="宋体"/>
          <w:bCs/>
        </w:rPr>
        <w:t>③</w:t>
      </w:r>
      <w:r>
        <w:rPr>
          <w:rFonts w:hAnsi="宋体" w:cs="Arial"/>
          <w:bCs/>
        </w:rPr>
        <w:t>实际进度对各项工作之间逻辑关系的影响。</w:t>
      </w:r>
    </w:p>
    <w:p w14:paraId="0FB59F9D">
      <w:pPr>
        <w:rPr>
          <w:rFonts w:cs="Arial"/>
          <w:bCs/>
        </w:rPr>
      </w:pPr>
      <w:r>
        <w:rPr>
          <w:rFonts w:hint="eastAsia" w:ascii="宋体" w:hAnsi="宋体" w:cs="宋体"/>
          <w:bCs/>
        </w:rPr>
        <w:t>④</w:t>
      </w:r>
      <w:r>
        <w:rPr>
          <w:rFonts w:hAnsi="宋体" w:cs="Arial"/>
          <w:bCs/>
        </w:rPr>
        <w:t>资源、成本状况。</w:t>
      </w:r>
    </w:p>
    <w:p w14:paraId="4DF8C8BA">
      <w:pPr>
        <w:rPr>
          <w:rFonts w:cs="Arial"/>
          <w:bCs/>
        </w:rPr>
      </w:pPr>
      <w:r>
        <w:rPr>
          <w:rFonts w:hint="eastAsia" w:ascii="宋体" w:hAnsi="宋体" w:cs="宋体"/>
          <w:bCs/>
        </w:rPr>
        <w:t>⑤</w:t>
      </w:r>
      <w:r>
        <w:rPr>
          <w:rFonts w:hAnsi="宋体" w:cs="Arial"/>
          <w:bCs/>
        </w:rPr>
        <w:t>存在的问题。</w:t>
      </w:r>
    </w:p>
    <w:p w14:paraId="117FEABF">
      <w:pPr>
        <w:rPr>
          <w:rFonts w:hint="eastAsia" w:cs="Arial"/>
          <w:bCs/>
        </w:rPr>
      </w:pPr>
      <w:r>
        <w:rPr>
          <w:rFonts w:cs="Arial"/>
          <w:bCs/>
        </w:rPr>
        <w:t>0</w:t>
      </w:r>
      <w:r>
        <w:rPr>
          <w:rFonts w:hint="eastAsia" w:cs="Arial"/>
          <w:bCs/>
        </w:rPr>
        <w:t>2、比较分析</w:t>
      </w:r>
    </w:p>
    <w:p w14:paraId="4FF5E265">
      <w:pPr>
        <w:rPr>
          <w:rFonts w:hint="eastAsia" w:cs="Arial"/>
          <w:bCs/>
        </w:rPr>
      </w:pPr>
      <w:r>
        <w:rPr>
          <w:rFonts w:hint="eastAsia" w:cs="Arial"/>
          <w:bCs/>
        </w:rPr>
        <w:t>（1）工作内容：进度计划值与实际值比较（是否存在偏差）</w:t>
      </w:r>
    </w:p>
    <w:p w14:paraId="29E21C35">
      <w:pPr>
        <w:rPr>
          <w:rFonts w:hint="eastAsia" w:cs="Arial"/>
          <w:bCs/>
        </w:rPr>
      </w:pPr>
      <w:r>
        <w:rPr>
          <w:rFonts w:hint="eastAsia" w:cs="Arial"/>
          <w:bCs/>
        </w:rPr>
        <w:t>（2）工作方法：横道图、S曲线图、香蕉曲线、前锋线、列表等</w:t>
      </w:r>
    </w:p>
    <w:p w14:paraId="1DB81A3F">
      <w:pPr>
        <w:rPr>
          <w:rFonts w:hint="eastAsia" w:cs="Arial"/>
          <w:bCs/>
        </w:rPr>
      </w:pPr>
      <w:r>
        <w:rPr>
          <w:rFonts w:hint="eastAsia" w:cs="Arial"/>
          <w:bCs/>
        </w:rPr>
        <w:t>（3）偏差分析：偏差原因与影响</w:t>
      </w:r>
    </w:p>
    <w:p w14:paraId="4EAA8FFC">
      <w:pPr>
        <w:rPr>
          <w:rFonts w:cs="Arial"/>
          <w:bCs/>
        </w:rPr>
      </w:pPr>
      <w:r>
        <w:rPr>
          <w:rFonts w:hint="eastAsia" w:hAnsi="宋体" w:cs="Arial"/>
          <w:bCs/>
        </w:rPr>
        <w:t>①</w:t>
      </w:r>
      <w:r>
        <w:rPr>
          <w:rFonts w:hAnsi="宋体" w:cs="Arial"/>
          <w:bCs/>
        </w:rPr>
        <w:t>进度偏差产生的原因</w:t>
      </w:r>
    </w:p>
    <w:p w14:paraId="3019F240">
      <w:pPr>
        <w:rPr>
          <w:rFonts w:hint="eastAsia" w:hAnsi="宋体" w:cs="Arial"/>
          <w:bCs/>
        </w:rPr>
      </w:pPr>
      <w:r>
        <w:rPr>
          <w:rFonts w:hint="eastAsia" w:hAnsi="宋体" w:cs="Arial"/>
          <w:bCs/>
        </w:rPr>
        <w:t>②</w:t>
      </w:r>
      <w:r>
        <w:rPr>
          <w:rFonts w:hAnsi="宋体" w:cs="Arial"/>
          <w:bCs/>
        </w:rPr>
        <w:t>进度偏差对后续工作和总工期影响。</w:t>
      </w:r>
    </w:p>
    <w:p w14:paraId="5C6DA6EA">
      <w:pPr>
        <w:rPr>
          <w:rFonts w:hint="eastAsia" w:cs="Arial"/>
          <w:bCs/>
        </w:rPr>
      </w:pPr>
      <w:r>
        <w:rPr>
          <w:rFonts w:hint="eastAsia" w:cs="Arial"/>
          <w:bCs/>
        </w:rPr>
        <w:t>●出现进度偏差的工作是否为关键工作。</w:t>
      </w:r>
    </w:p>
    <w:p w14:paraId="732FA0F1">
      <w:pPr>
        <w:rPr>
          <w:rFonts w:hint="eastAsia" w:cs="Arial"/>
          <w:bCs/>
        </w:rPr>
      </w:pPr>
      <w:r>
        <w:rPr>
          <w:rFonts w:hint="eastAsia" w:cs="Arial"/>
          <w:bCs/>
        </w:rPr>
        <w:t>●进度偏差是否影响总工期（超过其总时差）。</w:t>
      </w:r>
    </w:p>
    <w:p w14:paraId="6D948D2F">
      <w:pPr>
        <w:rPr>
          <w:rFonts w:hint="eastAsia" w:cs="Arial"/>
          <w:bCs/>
        </w:rPr>
      </w:pPr>
      <w:r>
        <w:rPr>
          <w:rFonts w:hint="eastAsia" w:cs="Arial"/>
          <w:bCs/>
        </w:rPr>
        <w:t>●进度偏差是否影响后续工作（超过其自由时差）。</w:t>
      </w:r>
    </w:p>
    <w:p w14:paraId="774D53F4">
      <w:pPr>
        <w:rPr>
          <w:rFonts w:cs="Arial"/>
          <w:bCs/>
        </w:rPr>
      </w:pPr>
      <w:r>
        <w:rPr>
          <w:rFonts w:hint="eastAsia" w:hAnsi="宋体" w:cs="Arial"/>
          <w:bCs/>
        </w:rPr>
        <w:t>③</w:t>
      </w:r>
      <w:r>
        <w:rPr>
          <w:rFonts w:hAnsi="宋体" w:cs="Arial"/>
          <w:bCs/>
        </w:rPr>
        <w:t>确定后续工作和总工期的限制条件</w:t>
      </w:r>
    </w:p>
    <w:p w14:paraId="09A29EB3">
      <w:pPr>
        <w:rPr>
          <w:rFonts w:hint="eastAsia" w:hAnsi="宋体" w:cs="Arial"/>
          <w:bCs/>
        </w:rPr>
      </w:pPr>
      <w:r>
        <w:rPr>
          <w:rFonts w:hint="eastAsia" w:hAnsi="宋体" w:cs="Arial"/>
          <w:bCs/>
        </w:rPr>
        <w:t>④确定调整计划，并采取措施。</w:t>
      </w:r>
    </w:p>
    <w:p w14:paraId="67FC0F0E">
      <w:pPr>
        <w:rPr>
          <w:rFonts w:hint="eastAsia" w:cs="Arial"/>
          <w:bCs/>
        </w:rPr>
      </w:pPr>
      <w:r>
        <w:rPr>
          <w:rFonts w:cs="Arial"/>
          <w:bCs/>
        </w:rPr>
        <w:t>0</w:t>
      </w:r>
      <w:r>
        <w:rPr>
          <w:rFonts w:hint="eastAsia" w:cs="Arial"/>
          <w:bCs/>
        </w:rPr>
        <w:t>3、计划调整</w:t>
      </w:r>
    </w:p>
    <w:p w14:paraId="2ED44D44">
      <w:pPr>
        <w:rPr>
          <w:rFonts w:cs="Arial"/>
          <w:bCs/>
        </w:rPr>
      </w:pPr>
      <w:r>
        <w:rPr>
          <w:rFonts w:hint="eastAsia" w:cs="Arial"/>
          <w:bCs/>
        </w:rPr>
        <w:t>（1）目标论证</w:t>
      </w:r>
    </w:p>
    <w:p w14:paraId="38742AE0">
      <w:pPr>
        <w:rPr>
          <w:rFonts w:hint="eastAsia" w:hAnsi="宋体" w:cs="Arial"/>
          <w:bCs/>
        </w:rPr>
      </w:pPr>
      <w:r>
        <w:rPr>
          <w:rFonts w:hint="eastAsia" w:hAnsi="宋体" w:cs="Arial"/>
          <w:bCs/>
        </w:rPr>
        <w:t>①能满足原进度目标：按原进度目标调整计划</w:t>
      </w:r>
    </w:p>
    <w:p w14:paraId="2929DE6C">
      <w:pPr>
        <w:rPr>
          <w:rFonts w:hint="eastAsia" w:hAnsi="宋体" w:cs="Arial"/>
          <w:bCs/>
        </w:rPr>
      </w:pPr>
      <w:r>
        <w:rPr>
          <w:rFonts w:hint="eastAsia" w:hAnsi="宋体" w:cs="Arial"/>
          <w:bCs/>
        </w:rPr>
        <w:t>②不能满足原进度目标：制定新目标，并调整计划。</w:t>
      </w:r>
    </w:p>
    <w:p w14:paraId="13D777F6">
      <w:pPr>
        <w:rPr>
          <w:rFonts w:hint="eastAsia" w:cs="Arial"/>
          <w:bCs/>
        </w:rPr>
      </w:pPr>
      <w:r>
        <w:rPr>
          <w:rFonts w:hint="eastAsia" w:cs="Arial"/>
          <w:bCs/>
        </w:rPr>
        <w:t>●原定目标不合理</w:t>
      </w:r>
    </w:p>
    <w:p w14:paraId="3170C690">
      <w:pPr>
        <w:rPr>
          <w:rFonts w:hint="eastAsia" w:cs="Arial"/>
          <w:bCs/>
        </w:rPr>
      </w:pPr>
      <w:r>
        <w:rPr>
          <w:rFonts w:hint="eastAsia" w:cs="Arial"/>
          <w:bCs/>
        </w:rPr>
        <w:t>●原定目标无法实现</w:t>
      </w:r>
    </w:p>
    <w:p w14:paraId="7B36B8D6">
      <w:pPr>
        <w:rPr>
          <w:rFonts w:hint="eastAsia" w:hAnsi="宋体" w:cs="Arial"/>
          <w:bCs/>
        </w:rPr>
      </w:pPr>
      <w:r>
        <w:rPr>
          <w:rFonts w:hint="eastAsia" w:hAnsi="宋体" w:cs="Arial"/>
          <w:bCs/>
        </w:rPr>
        <w:t>（2）计划调整</w:t>
      </w:r>
    </w:p>
    <w:p w14:paraId="05918AB2">
      <w:pPr>
        <w:rPr>
          <w:rFonts w:hint="eastAsia" w:cs="Arial"/>
          <w:bCs/>
        </w:rPr>
      </w:pPr>
      <w:r>
        <w:rPr>
          <w:rFonts w:hint="eastAsia" w:hAnsi="宋体" w:cs="Arial"/>
          <w:bCs/>
        </w:rPr>
        <w:t>①</w:t>
      </w:r>
      <w:r>
        <w:rPr>
          <w:rFonts w:hint="eastAsia" w:cs="Arial"/>
          <w:bCs/>
        </w:rPr>
        <w:t>改变某些工作逻辑关系</w:t>
      </w:r>
    </w:p>
    <w:p w14:paraId="1AE6329B">
      <w:pPr>
        <w:rPr>
          <w:rFonts w:hint="eastAsia" w:cs="Arial"/>
          <w:bCs/>
        </w:rPr>
      </w:pPr>
      <w:r>
        <w:rPr>
          <w:rFonts w:hint="eastAsia" w:cs="Arial"/>
          <w:bCs/>
        </w:rPr>
        <w:t>●</w:t>
      </w:r>
      <w:r>
        <w:rPr>
          <w:rFonts w:hint="eastAsia" w:hAnsi="宋体" w:cs="Arial"/>
          <w:bCs/>
        </w:rPr>
        <w:t>增、减工作项目。</w:t>
      </w:r>
    </w:p>
    <w:p w14:paraId="2E5E3ECE">
      <w:pPr>
        <w:rPr>
          <w:rFonts w:hint="eastAsia" w:hAnsi="宋体" w:cs="Arial"/>
          <w:bCs/>
        </w:rPr>
      </w:pPr>
      <w:r>
        <w:rPr>
          <w:rFonts w:hint="eastAsia" w:cs="Arial"/>
          <w:bCs/>
        </w:rPr>
        <w:t>●</w:t>
      </w:r>
      <w:r>
        <w:rPr>
          <w:rFonts w:hint="eastAsia" w:hAnsi="宋体" w:cs="Arial"/>
          <w:bCs/>
        </w:rPr>
        <w:t>调整逻辑关系。</w:t>
      </w:r>
    </w:p>
    <w:p w14:paraId="08E2EEC2">
      <w:pPr>
        <w:rPr>
          <w:rFonts w:hint="eastAsia" w:cs="Arial"/>
          <w:bCs/>
        </w:rPr>
      </w:pPr>
      <w:r>
        <w:rPr>
          <w:rFonts w:hint="eastAsia" w:hAnsi="宋体" w:cs="Arial"/>
          <w:bCs/>
        </w:rPr>
        <w:t>②</w:t>
      </w:r>
      <w:r>
        <w:rPr>
          <w:rFonts w:hint="eastAsia" w:cs="Arial"/>
          <w:bCs/>
        </w:rPr>
        <w:t>缩短某些工作的持续时间</w:t>
      </w:r>
    </w:p>
    <w:p w14:paraId="1FA1DCDA">
      <w:pPr>
        <w:rPr>
          <w:rFonts w:hint="eastAsia" w:hAnsi="宋体" w:cs="Arial"/>
          <w:bCs/>
        </w:rPr>
      </w:pPr>
      <w:r>
        <w:rPr>
          <w:rFonts w:hint="eastAsia" w:cs="Arial"/>
          <w:bCs/>
        </w:rPr>
        <w:t>●</w:t>
      </w:r>
      <w:r>
        <w:rPr>
          <w:rFonts w:hint="eastAsia" w:hAnsi="宋体" w:cs="Arial"/>
          <w:bCs/>
        </w:rPr>
        <w:t>调整关键线路长度</w:t>
      </w:r>
    </w:p>
    <w:p w14:paraId="65176B3B">
      <w:pPr>
        <w:rPr>
          <w:rFonts w:hint="eastAsia" w:hAnsi="宋体" w:cs="Arial"/>
          <w:bCs/>
        </w:rPr>
      </w:pPr>
      <w:r>
        <w:rPr>
          <w:rFonts w:hint="eastAsia" w:cs="Arial"/>
          <w:bCs/>
        </w:rPr>
        <w:t>●</w:t>
      </w:r>
      <w:r>
        <w:rPr>
          <w:rFonts w:hint="eastAsia" w:hAnsi="宋体" w:cs="Arial"/>
          <w:bCs/>
        </w:rPr>
        <w:t>调整非关键工作时差</w:t>
      </w:r>
    </w:p>
    <w:p w14:paraId="44E596C5">
      <w:pPr>
        <w:rPr>
          <w:rFonts w:hint="eastAsia" w:hAnsi="宋体" w:cs="Arial"/>
          <w:bCs/>
        </w:rPr>
      </w:pPr>
      <w:r>
        <w:rPr>
          <w:rFonts w:hint="eastAsia" w:cs="Arial"/>
          <w:bCs/>
        </w:rPr>
        <w:t>●</w:t>
      </w:r>
      <w:r>
        <w:rPr>
          <w:rFonts w:hint="eastAsia" w:hAnsi="宋体" w:cs="Arial"/>
          <w:bCs/>
        </w:rPr>
        <w:t>重新估算某些工作持续时间。</w:t>
      </w:r>
    </w:p>
    <w:p w14:paraId="5677DE05">
      <w:pPr>
        <w:rPr>
          <w:rFonts w:hint="eastAsia" w:hAnsi="宋体" w:cs="Arial"/>
          <w:bCs/>
        </w:rPr>
      </w:pPr>
      <w:r>
        <w:rPr>
          <w:rFonts w:hint="eastAsia" w:cs="Arial"/>
          <w:bCs/>
        </w:rPr>
        <w:t>●</w:t>
      </w:r>
      <w:r>
        <w:rPr>
          <w:rFonts w:hint="eastAsia" w:hAnsi="宋体" w:cs="Arial"/>
          <w:bCs/>
        </w:rPr>
        <w:t>调整资源投入</w:t>
      </w:r>
    </w:p>
    <w:p w14:paraId="4744CA14">
      <w:pPr>
        <w:rPr>
          <w:rFonts w:hint="eastAsia" w:eastAsia="黑体" w:cs="Arial"/>
          <w:b/>
          <w:bCs/>
          <w:sz w:val="28"/>
          <w:szCs w:val="28"/>
        </w:rPr>
      </w:pPr>
      <w:r>
        <w:rPr>
          <w:rFonts w:hint="eastAsia" w:eastAsia="黑体" w:cs="Arial"/>
          <w:b/>
          <w:sz w:val="28"/>
          <w:szCs w:val="28"/>
        </w:rPr>
        <w:t>8</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3工程延期</w:t>
      </w:r>
    </w:p>
    <w:p w14:paraId="172CDDC1">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1延期条件</w:t>
      </w:r>
    </w:p>
    <w:p w14:paraId="181408FE">
      <w:pPr>
        <w:rPr>
          <w:rFonts w:hint="eastAsia" w:hAnsi="宋体" w:cs="Arial"/>
          <w:bCs/>
        </w:rPr>
      </w:pPr>
      <w:r>
        <w:rPr>
          <w:rFonts w:hAnsi="宋体" w:cs="Arial"/>
          <w:bCs/>
        </w:rPr>
        <w:t>0</w:t>
      </w:r>
      <w:r>
        <w:rPr>
          <w:rFonts w:hint="eastAsia" w:hAnsi="宋体" w:cs="Arial"/>
          <w:bCs/>
        </w:rPr>
        <w:t>1、非承包商自身原因导致工程拖延。</w:t>
      </w:r>
    </w:p>
    <w:p w14:paraId="497F89ED">
      <w:pPr>
        <w:rPr>
          <w:rFonts w:hint="eastAsia" w:hAnsi="宋体" w:cs="Arial"/>
          <w:bCs/>
        </w:rPr>
      </w:pPr>
      <w:r>
        <w:rPr>
          <w:rFonts w:hAnsi="宋体" w:cs="Arial"/>
          <w:bCs/>
        </w:rPr>
        <w:t>0</w:t>
      </w:r>
      <w:r>
        <w:rPr>
          <w:rFonts w:hint="eastAsia" w:hAnsi="宋体" w:cs="Arial"/>
          <w:bCs/>
        </w:rPr>
        <w:t>2、不可抗力的影响。</w:t>
      </w:r>
    </w:p>
    <w:p w14:paraId="509F2732">
      <w:pPr>
        <w:rPr>
          <w:rFonts w:hint="eastAsia" w:hAnsi="宋体" w:cs="Arial"/>
          <w:bCs/>
        </w:rPr>
      </w:pPr>
      <w:r>
        <w:rPr>
          <w:rFonts w:hAnsi="宋体" w:cs="Arial"/>
          <w:bCs/>
        </w:rPr>
        <w:t>0</w:t>
      </w:r>
      <w:r>
        <w:rPr>
          <w:rFonts w:hint="eastAsia" w:hAnsi="宋体" w:cs="Arial"/>
          <w:bCs/>
        </w:rPr>
        <w:t>3、承包商自身原因导致工程延误，不予以批准。</w:t>
      </w:r>
    </w:p>
    <w:p w14:paraId="0C8522DA">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2工作流程</w:t>
      </w:r>
    </w:p>
    <w:p w14:paraId="411277A9">
      <w:pPr>
        <w:rPr>
          <w:rFonts w:hint="eastAsia" w:hAnsi="宋体" w:cs="Arial"/>
          <w:bCs/>
        </w:rPr>
      </w:pPr>
      <w:r>
        <w:rPr>
          <w:rFonts w:hAnsi="宋体" w:cs="Arial"/>
          <w:bCs/>
          <w:lang/>
        </w:rPr>
        <mc:AlternateContent>
          <mc:Choice Requires="wps">
            <w:drawing>
              <wp:anchor distT="0" distB="0" distL="114300" distR="114300" simplePos="0" relativeHeight="251726848" behindDoc="0" locked="0" layoutInCell="1" allowOverlap="1">
                <wp:simplePos x="0" y="0"/>
                <wp:positionH relativeFrom="column">
                  <wp:posOffset>3634740</wp:posOffset>
                </wp:positionH>
                <wp:positionV relativeFrom="paragraph">
                  <wp:posOffset>75565</wp:posOffset>
                </wp:positionV>
                <wp:extent cx="1025525" cy="660400"/>
                <wp:effectExtent l="13970" t="13970" r="27305" b="36830"/>
                <wp:wrapNone/>
                <wp:docPr id="1782" name="矩形 15139"/>
                <wp:cNvGraphicFramePr/>
                <a:graphic xmlns:a="http://schemas.openxmlformats.org/drawingml/2006/main">
                  <a:graphicData uri="http://schemas.microsoft.com/office/word/2010/wordprocessingShape">
                    <wps:wsp>
                      <wps:cNvSpPr/>
                      <wps:spPr>
                        <a:xfrm>
                          <a:off x="0" y="0"/>
                          <a:ext cx="102552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56681F0">
                            <w:pPr>
                              <w:jc w:val="center"/>
                              <w:rPr>
                                <w:rFonts w:hint="eastAsia" w:ascii="宋体" w:hAnsi="宋体" w:cs="Arial"/>
                              </w:rPr>
                            </w:pPr>
                            <w:r>
                              <w:rPr>
                                <w:rFonts w:hint="eastAsia" w:ascii="宋体" w:hAnsi="宋体" w:cs="Arial"/>
                              </w:rPr>
                              <w:t>调查核实</w:t>
                            </w:r>
                          </w:p>
                          <w:p w14:paraId="3B14F198">
                            <w:pPr>
                              <w:jc w:val="center"/>
                              <w:rPr>
                                <w:rFonts w:ascii="宋体" w:hAnsi="宋体"/>
                              </w:rPr>
                            </w:pPr>
                            <w:r>
                              <w:rPr>
                                <w:rFonts w:hint="eastAsia" w:ascii="宋体" w:hAnsi="宋体"/>
                              </w:rPr>
                              <w:t>（监理单位）</w:t>
                            </w:r>
                          </w:p>
                        </w:txbxContent>
                      </wps:txbx>
                      <wps:bodyPr wrap="square" upright="1"/>
                    </wps:wsp>
                  </a:graphicData>
                </a:graphic>
              </wp:anchor>
            </w:drawing>
          </mc:Choice>
          <mc:Fallback>
            <w:pict>
              <v:rect id="矩形 15139" o:spid="_x0000_s1026" o:spt="1" style="position:absolute;left:0pt;margin-left:286.2pt;margin-top:5.95pt;height:52pt;width:80.75pt;z-index:251726848;mso-width-relative:page;mso-height-relative:page;" fillcolor="#FFFFFF" filled="t" stroked="t" coordsize="21600,21600" o:gfxdata="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ZV63TZAAAACgEAAA8AAAAA&#10;AAAAAQAgAAAAIgAAAGRycy9kb3ducmV2LnhtbFBLAQIUABQAAAAIAIdO4kBXY2wdEwIAAD8EAAAO&#10;AAAAAAAAAAEAIAAAACgBAABkcnMvZTJvRG9jLnhtbFBLBQYAAAAABgAGAFkBAACtBQAAAAA=&#10;">
                <v:fill on="t" focussize="0,0"/>
                <v:stroke weight="2.25pt" color="#000000" joinstyle="miter"/>
                <v:imagedata o:title=""/>
                <o:lock v:ext="edit" aspectratio="f"/>
                <v:textbox>
                  <w:txbxContent>
                    <w:p w14:paraId="556681F0">
                      <w:pPr>
                        <w:jc w:val="center"/>
                        <w:rPr>
                          <w:rFonts w:hint="eastAsia" w:ascii="宋体" w:hAnsi="宋体" w:cs="Arial"/>
                        </w:rPr>
                      </w:pPr>
                      <w:r>
                        <w:rPr>
                          <w:rFonts w:hint="eastAsia" w:ascii="宋体" w:hAnsi="宋体" w:cs="Arial"/>
                        </w:rPr>
                        <w:t>调查核实</w:t>
                      </w:r>
                    </w:p>
                    <w:p w14:paraId="3B14F198">
                      <w:pPr>
                        <w:jc w:val="center"/>
                        <w:rPr>
                          <w:rFonts w:ascii="宋体" w:hAnsi="宋体"/>
                        </w:rPr>
                      </w:pPr>
                      <w:r>
                        <w:rPr>
                          <w:rFonts w:hint="eastAsia" w:ascii="宋体" w:hAnsi="宋体"/>
                        </w:rPr>
                        <w:t>（监理单位）</w:t>
                      </w:r>
                    </w:p>
                  </w:txbxContent>
                </v:textbox>
              </v:rect>
            </w:pict>
          </mc:Fallback>
        </mc:AlternateContent>
      </w:r>
      <w:r>
        <w:rPr>
          <w:rFonts w:hAnsi="宋体" w:cs="Arial"/>
          <w:bCs/>
        </w:rPr>
        <mc:AlternateContent>
          <mc:Choice Requires="wpc">
            <w:drawing>
              <wp:inline distT="0" distB="0" distL="114300" distR="114300">
                <wp:extent cx="5969000" cy="4094480"/>
                <wp:effectExtent l="13970" t="13970" r="0" b="0"/>
                <wp:docPr id="422" name="画布 149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3" name="矩形 14928"/>
                        <wps:cNvSpPr/>
                        <wps:spPr>
                          <a:xfrm>
                            <a:off x="3086273" y="1584960"/>
                            <a:ext cx="341724" cy="396240"/>
                          </a:xfrm>
                          <a:prstGeom prst="rect">
                            <a:avLst/>
                          </a:prstGeom>
                          <a:solidFill>
                            <a:srgbClr val="FFFFFF"/>
                          </a:solidFill>
                          <a:ln>
                            <a:noFill/>
                          </a:ln>
                        </wps:spPr>
                        <wps:txbx>
                          <w:txbxContent>
                            <w:p w14:paraId="0E671808">
                              <w:pPr>
                                <w:rPr>
                                  <w:rFonts w:ascii="宋体" w:hAnsi="宋体"/>
                                </w:rPr>
                              </w:pPr>
                              <w:r>
                                <w:rPr>
                                  <w:rFonts w:hint="eastAsia" w:ascii="宋体" w:hAnsi="宋体"/>
                                </w:rPr>
                                <w:t>否</w:t>
                              </w:r>
                            </w:p>
                          </w:txbxContent>
                        </wps:txbx>
                        <wps:bodyPr wrap="square" upright="1"/>
                      </wps:wsp>
                      <wps:wsp>
                        <wps:cNvPr id="394" name="矩形 14929"/>
                        <wps:cNvSpPr/>
                        <wps:spPr>
                          <a:xfrm>
                            <a:off x="1577060" y="2377440"/>
                            <a:ext cx="339242" cy="396240"/>
                          </a:xfrm>
                          <a:prstGeom prst="rect">
                            <a:avLst/>
                          </a:prstGeom>
                          <a:solidFill>
                            <a:srgbClr val="FFFFFF"/>
                          </a:solidFill>
                          <a:ln>
                            <a:noFill/>
                          </a:ln>
                        </wps:spPr>
                        <wps:txbx>
                          <w:txbxContent>
                            <w:p w14:paraId="55EEE20A">
                              <w:pPr>
                                <w:rPr>
                                  <w:rFonts w:ascii="宋体" w:hAnsi="宋体"/>
                                </w:rPr>
                              </w:pPr>
                              <w:r>
                                <w:rPr>
                                  <w:rFonts w:hint="eastAsia" w:ascii="宋体" w:hAnsi="宋体"/>
                                </w:rPr>
                                <w:t>是</w:t>
                              </w:r>
                            </w:p>
                          </w:txbxContent>
                        </wps:txbx>
                        <wps:bodyPr wrap="square" upright="1"/>
                      </wps:wsp>
                      <wps:wsp>
                        <wps:cNvPr id="395" name="矩形 14930"/>
                        <wps:cNvSpPr/>
                        <wps:spPr>
                          <a:xfrm>
                            <a:off x="4252106" y="2113280"/>
                            <a:ext cx="339242" cy="396240"/>
                          </a:xfrm>
                          <a:prstGeom prst="rect">
                            <a:avLst/>
                          </a:prstGeom>
                          <a:solidFill>
                            <a:srgbClr val="FFFFFF"/>
                          </a:solidFill>
                          <a:ln>
                            <a:noFill/>
                          </a:ln>
                        </wps:spPr>
                        <wps:txbx>
                          <w:txbxContent>
                            <w:p w14:paraId="057DDFE1">
                              <w:pPr>
                                <w:rPr>
                                  <w:rFonts w:ascii="宋体" w:hAnsi="宋体"/>
                                </w:rPr>
                              </w:pPr>
                              <w:r>
                                <w:rPr>
                                  <w:rFonts w:hint="eastAsia" w:ascii="宋体" w:hAnsi="宋体"/>
                                </w:rPr>
                                <w:t>是</w:t>
                              </w:r>
                            </w:p>
                          </w:txbxContent>
                        </wps:txbx>
                        <wps:bodyPr wrap="square" upright="1"/>
                      </wps:wsp>
                      <wps:wsp>
                        <wps:cNvPr id="396" name="矩形 14931"/>
                        <wps:cNvSpPr/>
                        <wps:spPr>
                          <a:xfrm>
                            <a:off x="4252106" y="1320800"/>
                            <a:ext cx="341724" cy="396240"/>
                          </a:xfrm>
                          <a:prstGeom prst="rect">
                            <a:avLst/>
                          </a:prstGeom>
                          <a:solidFill>
                            <a:srgbClr val="FFFFFF"/>
                          </a:solidFill>
                          <a:ln>
                            <a:noFill/>
                          </a:ln>
                        </wps:spPr>
                        <wps:txbx>
                          <w:txbxContent>
                            <w:p w14:paraId="32A2ADCF">
                              <w:pPr>
                                <w:rPr>
                                  <w:rFonts w:ascii="宋体" w:hAnsi="宋体"/>
                                </w:rPr>
                              </w:pPr>
                              <w:r>
                                <w:rPr>
                                  <w:rFonts w:hint="eastAsia" w:ascii="宋体" w:hAnsi="宋体"/>
                                </w:rPr>
                                <w:t>否</w:t>
                              </w:r>
                            </w:p>
                          </w:txbxContent>
                        </wps:txbx>
                        <wps:bodyPr wrap="square" upright="1"/>
                      </wps:wsp>
                      <wps:wsp>
                        <wps:cNvPr id="397" name="矩形 14932"/>
                        <wps:cNvSpPr/>
                        <wps:spPr>
                          <a:xfrm>
                            <a:off x="3223624" y="660400"/>
                            <a:ext cx="340897" cy="396240"/>
                          </a:xfrm>
                          <a:prstGeom prst="rect">
                            <a:avLst/>
                          </a:prstGeom>
                          <a:solidFill>
                            <a:srgbClr val="FFFFFF"/>
                          </a:solidFill>
                          <a:ln>
                            <a:noFill/>
                          </a:ln>
                        </wps:spPr>
                        <wps:txbx>
                          <w:txbxContent>
                            <w:p w14:paraId="0B2E3D75">
                              <w:pPr>
                                <w:rPr>
                                  <w:rFonts w:ascii="宋体" w:hAnsi="宋体"/>
                                </w:rPr>
                              </w:pPr>
                              <w:r>
                                <w:rPr>
                                  <w:rFonts w:hint="eastAsia" w:ascii="宋体" w:hAnsi="宋体"/>
                                </w:rPr>
                                <w:t>是</w:t>
                              </w:r>
                            </w:p>
                          </w:txbxContent>
                        </wps:txbx>
                        <wps:bodyPr wrap="square" upright="1"/>
                      </wps:wsp>
                      <wps:wsp>
                        <wps:cNvPr id="398" name="矩形 14933"/>
                        <wps:cNvSpPr/>
                        <wps:spPr>
                          <a:xfrm>
                            <a:off x="2674218" y="2905760"/>
                            <a:ext cx="341724" cy="396240"/>
                          </a:xfrm>
                          <a:prstGeom prst="rect">
                            <a:avLst/>
                          </a:prstGeom>
                          <a:solidFill>
                            <a:srgbClr val="FFFFFF"/>
                          </a:solidFill>
                          <a:ln>
                            <a:noFill/>
                          </a:ln>
                        </wps:spPr>
                        <wps:txbx>
                          <w:txbxContent>
                            <w:p w14:paraId="04FB93BB">
                              <w:pPr>
                                <w:rPr>
                                  <w:rFonts w:ascii="宋体" w:hAnsi="宋体"/>
                                </w:rPr>
                              </w:pPr>
                              <w:r>
                                <w:rPr>
                                  <w:rFonts w:hint="eastAsia" w:ascii="宋体" w:hAnsi="宋体"/>
                                </w:rPr>
                                <w:t>否</w:t>
                              </w:r>
                            </w:p>
                          </w:txbxContent>
                        </wps:txbx>
                        <wps:bodyPr wrap="square" upright="1"/>
                      </wps:wsp>
                      <wps:wsp>
                        <wps:cNvPr id="399" name="矩形 14934"/>
                        <wps:cNvSpPr/>
                        <wps:spPr>
                          <a:xfrm>
                            <a:off x="0"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8D87654">
                              <w:pPr>
                                <w:jc w:val="center"/>
                                <w:rPr>
                                  <w:rFonts w:hint="eastAsia" w:ascii="宋体" w:hAnsi="宋体"/>
                                </w:rPr>
                              </w:pPr>
                              <w:r>
                                <w:rPr>
                                  <w:rFonts w:hint="eastAsia" w:ascii="宋体" w:hAnsi="宋体"/>
                                </w:rPr>
                                <w:t>发现延期</w:t>
                              </w:r>
                            </w:p>
                            <w:p w14:paraId="14DFCEC8">
                              <w:pPr>
                                <w:jc w:val="center"/>
                                <w:rPr>
                                  <w:rFonts w:ascii="宋体" w:hAnsi="宋体"/>
                                </w:rPr>
                              </w:pPr>
                              <w:r>
                                <w:rPr>
                                  <w:rFonts w:hint="eastAsia" w:ascii="宋体" w:hAnsi="宋体"/>
                                </w:rPr>
                                <w:t>（施工单位）</w:t>
                              </w:r>
                            </w:p>
                          </w:txbxContent>
                        </wps:txbx>
                        <wps:bodyPr wrap="square" upright="1"/>
                      </wps:wsp>
                      <wps:wsp>
                        <wps:cNvPr id="400" name="直线 14935"/>
                        <wps:cNvSpPr/>
                        <wps:spPr>
                          <a:xfrm>
                            <a:off x="2948921" y="264160"/>
                            <a:ext cx="685930" cy="826"/>
                          </a:xfrm>
                          <a:prstGeom prst="line">
                            <a:avLst/>
                          </a:prstGeom>
                          <a:ln w="28575" cap="flat" cmpd="sng">
                            <a:solidFill>
                              <a:srgbClr val="000000"/>
                            </a:solidFill>
                            <a:prstDash val="solid"/>
                            <a:headEnd type="none" w="med" len="med"/>
                            <a:tailEnd type="triangle" w="med" len="med"/>
                          </a:ln>
                        </wps:spPr>
                        <wps:bodyPr upright="1"/>
                      </wps:wsp>
                      <wps:wsp>
                        <wps:cNvPr id="401" name="直线 14936"/>
                        <wps:cNvSpPr/>
                        <wps:spPr>
                          <a:xfrm>
                            <a:off x="2469018" y="3037840"/>
                            <a:ext cx="1655" cy="264160"/>
                          </a:xfrm>
                          <a:prstGeom prst="line">
                            <a:avLst/>
                          </a:prstGeom>
                          <a:ln w="28575" cap="flat" cmpd="sng">
                            <a:solidFill>
                              <a:srgbClr val="000000"/>
                            </a:solidFill>
                            <a:prstDash val="solid"/>
                            <a:headEnd type="none" w="med" len="med"/>
                            <a:tailEnd type="triangle" w="med" len="med"/>
                          </a:ln>
                        </wps:spPr>
                        <wps:bodyPr upright="1"/>
                      </wps:wsp>
                      <wps:wsp>
                        <wps:cNvPr id="402" name="直线 14937"/>
                        <wps:cNvSpPr/>
                        <wps:spPr>
                          <a:xfrm>
                            <a:off x="4114754" y="1452880"/>
                            <a:ext cx="1655" cy="264160"/>
                          </a:xfrm>
                          <a:prstGeom prst="line">
                            <a:avLst/>
                          </a:prstGeom>
                          <a:ln w="28575" cap="flat" cmpd="sng">
                            <a:solidFill>
                              <a:srgbClr val="000000"/>
                            </a:solidFill>
                            <a:prstDash val="solid"/>
                            <a:headEnd type="none" w="med" len="med"/>
                            <a:tailEnd type="triangle" w="med" len="med"/>
                          </a:ln>
                        </wps:spPr>
                        <wps:bodyPr upright="1"/>
                      </wps:wsp>
                      <wps:wsp>
                        <wps:cNvPr id="403" name="直线 14938"/>
                        <wps:cNvSpPr/>
                        <wps:spPr>
                          <a:xfrm>
                            <a:off x="1165833" y="264160"/>
                            <a:ext cx="411227" cy="826"/>
                          </a:xfrm>
                          <a:prstGeom prst="line">
                            <a:avLst/>
                          </a:prstGeom>
                          <a:ln w="28575" cap="flat" cmpd="sng">
                            <a:solidFill>
                              <a:srgbClr val="000000"/>
                            </a:solidFill>
                            <a:prstDash val="solid"/>
                            <a:headEnd type="none" w="med" len="med"/>
                            <a:tailEnd type="triangle" w="med" len="med"/>
                          </a:ln>
                        </wps:spPr>
                        <wps:bodyPr upright="1"/>
                      </wps:wsp>
                      <wps:wsp>
                        <wps:cNvPr id="404" name="矩形 14939"/>
                        <wps:cNvSpPr/>
                        <wps:spPr>
                          <a:xfrm>
                            <a:off x="1783088" y="330200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8933D52">
                              <w:pPr>
                                <w:jc w:val="center"/>
                                <w:rPr>
                                  <w:rFonts w:hint="eastAsia" w:ascii="宋体" w:hAnsi="宋体" w:cs="Arial"/>
                                </w:rPr>
                              </w:pPr>
                              <w:r>
                                <w:rPr>
                                  <w:rFonts w:hint="eastAsia" w:ascii="宋体" w:hAnsi="宋体" w:cs="Arial"/>
                                </w:rPr>
                                <w:t>确认延期时间</w:t>
                              </w:r>
                            </w:p>
                            <w:p w14:paraId="27BD770A">
                              <w:pPr>
                                <w:jc w:val="center"/>
                                <w:rPr>
                                  <w:rFonts w:ascii="宋体" w:hAnsi="宋体"/>
                                </w:rPr>
                              </w:pPr>
                              <w:r>
                                <w:rPr>
                                  <w:rFonts w:hint="eastAsia" w:ascii="宋体" w:hAnsi="宋体"/>
                                </w:rPr>
                                <w:t>（相关单位）</w:t>
                              </w:r>
                            </w:p>
                          </w:txbxContent>
                        </wps:txbx>
                        <wps:bodyPr wrap="square" upright="1"/>
                      </wps:wsp>
                      <wps:wsp>
                        <wps:cNvPr id="405" name="自选图形 14940"/>
                        <wps:cNvSpPr/>
                        <wps:spPr>
                          <a:xfrm>
                            <a:off x="3291472" y="1717040"/>
                            <a:ext cx="1644081"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A2A3842">
                              <w:pPr>
                                <w:jc w:val="center"/>
                                <w:rPr>
                                  <w:rFonts w:ascii="宋体" w:hAnsi="宋体"/>
                                </w:rPr>
                              </w:pPr>
                              <w:r>
                                <w:rPr>
                                  <w:rFonts w:hint="eastAsia" w:ascii="宋体" w:hAnsi="宋体"/>
                                </w:rPr>
                                <w:t>符合条件？</w:t>
                              </w:r>
                            </w:p>
                          </w:txbxContent>
                        </wps:txbx>
                        <wps:bodyPr wrap="square" upright="1"/>
                      </wps:wsp>
                      <wps:wsp>
                        <wps:cNvPr id="406" name="矩形 14941"/>
                        <wps:cNvSpPr/>
                        <wps:spPr>
                          <a:xfrm>
                            <a:off x="1234509" y="924560"/>
                            <a:ext cx="19196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7A1B396">
                              <w:pPr>
                                <w:jc w:val="center"/>
                                <w:rPr>
                                  <w:rFonts w:hint="eastAsia" w:ascii="宋体" w:hAnsi="宋体" w:cs="Arial"/>
                                </w:rPr>
                              </w:pPr>
                              <w:r>
                                <w:rPr>
                                  <w:rFonts w:hint="eastAsia" w:ascii="宋体" w:hAnsi="宋体" w:cs="Arial"/>
                                </w:rPr>
                                <w:t>提交阶段（或最终）报告</w:t>
                              </w:r>
                            </w:p>
                            <w:p w14:paraId="642058FB">
                              <w:pPr>
                                <w:jc w:val="center"/>
                                <w:rPr>
                                  <w:rFonts w:ascii="宋体" w:hAnsi="宋体"/>
                                </w:rPr>
                              </w:pPr>
                              <w:r>
                                <w:rPr>
                                  <w:rFonts w:hint="eastAsia" w:ascii="宋体" w:hAnsi="宋体"/>
                                </w:rPr>
                                <w:t>（施工单位）</w:t>
                              </w:r>
                            </w:p>
                          </w:txbxContent>
                        </wps:txbx>
                        <wps:bodyPr wrap="square" upright="1"/>
                      </wps:wsp>
                      <wps:wsp>
                        <wps:cNvPr id="407" name="直线 14942"/>
                        <wps:cNvSpPr/>
                        <wps:spPr>
                          <a:xfrm flipH="1">
                            <a:off x="3017597" y="1981200"/>
                            <a:ext cx="345034" cy="826"/>
                          </a:xfrm>
                          <a:prstGeom prst="line">
                            <a:avLst/>
                          </a:prstGeom>
                          <a:ln w="28575" cap="flat" cmpd="sng">
                            <a:solidFill>
                              <a:srgbClr val="000000"/>
                            </a:solidFill>
                            <a:prstDash val="solid"/>
                            <a:headEnd type="none" w="med" len="med"/>
                            <a:tailEnd type="triangle" w="med" len="med"/>
                          </a:ln>
                        </wps:spPr>
                        <wps:bodyPr upright="1"/>
                      </wps:wsp>
                      <wps:wsp>
                        <wps:cNvPr id="408" name="自选图形 14943"/>
                        <wps:cNvSpPr/>
                        <wps:spPr>
                          <a:xfrm>
                            <a:off x="1851764" y="2509520"/>
                            <a:ext cx="123202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CC0672A">
                              <w:pPr>
                                <w:jc w:val="center"/>
                                <w:rPr>
                                  <w:rFonts w:ascii="宋体" w:hAnsi="宋体"/>
                                </w:rPr>
                              </w:pPr>
                              <w:r>
                                <w:rPr>
                                  <w:rFonts w:hint="eastAsia" w:ascii="宋体" w:hAnsi="宋体"/>
                                </w:rPr>
                                <w:t>争议？</w:t>
                              </w:r>
                            </w:p>
                          </w:txbxContent>
                        </wps:txbx>
                        <wps:bodyPr wrap="square" upright="1"/>
                      </wps:wsp>
                      <wps:wsp>
                        <wps:cNvPr id="409" name="矩形 14944"/>
                        <wps:cNvSpPr/>
                        <wps:spPr>
                          <a:xfrm>
                            <a:off x="3566175" y="250952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B9ED57">
                              <w:pPr>
                                <w:jc w:val="center"/>
                                <w:rPr>
                                  <w:rFonts w:hint="eastAsia" w:ascii="宋体" w:hAnsi="宋体" w:cs="Arial"/>
                                </w:rPr>
                              </w:pPr>
                              <w:r>
                                <w:rPr>
                                  <w:rFonts w:hint="eastAsia" w:ascii="宋体" w:hAnsi="宋体" w:cs="Arial"/>
                                </w:rPr>
                                <w:t>协商延期时间</w:t>
                              </w:r>
                            </w:p>
                            <w:p w14:paraId="5BE94446">
                              <w:pPr>
                                <w:jc w:val="center"/>
                                <w:rPr>
                                  <w:rFonts w:ascii="宋体" w:hAnsi="宋体"/>
                                </w:rPr>
                              </w:pPr>
                              <w:r>
                                <w:rPr>
                                  <w:rFonts w:hint="eastAsia" w:ascii="宋体" w:hAnsi="宋体"/>
                                </w:rPr>
                                <w:t>（相关单位）</w:t>
                              </w:r>
                            </w:p>
                          </w:txbxContent>
                        </wps:txbx>
                        <wps:bodyPr wrap="square" upright="1"/>
                      </wps:wsp>
                      <wps:wsp>
                        <wps:cNvPr id="410" name="直线 14945"/>
                        <wps:cNvSpPr/>
                        <wps:spPr>
                          <a:xfrm>
                            <a:off x="4114754" y="660400"/>
                            <a:ext cx="4137" cy="264160"/>
                          </a:xfrm>
                          <a:prstGeom prst="line">
                            <a:avLst/>
                          </a:prstGeom>
                          <a:ln w="28575" cap="flat" cmpd="sng">
                            <a:solidFill>
                              <a:srgbClr val="000000"/>
                            </a:solidFill>
                            <a:prstDash val="solid"/>
                            <a:headEnd type="none" w="med" len="med"/>
                            <a:tailEnd type="triangle" w="med" len="med"/>
                          </a:ln>
                        </wps:spPr>
                        <wps:bodyPr upright="1"/>
                      </wps:wsp>
                      <wps:wsp>
                        <wps:cNvPr id="411" name="直线 14946"/>
                        <wps:cNvSpPr/>
                        <wps:spPr>
                          <a:xfrm flipH="1">
                            <a:off x="1440536" y="2773680"/>
                            <a:ext cx="411227" cy="826"/>
                          </a:xfrm>
                          <a:prstGeom prst="line">
                            <a:avLst/>
                          </a:prstGeom>
                          <a:ln w="28575" cap="flat" cmpd="sng">
                            <a:solidFill>
                              <a:srgbClr val="000000"/>
                            </a:solidFill>
                            <a:prstDash val="solid"/>
                            <a:headEnd type="none" w="med" len="med"/>
                            <a:tailEnd type="triangle" w="med" len="med"/>
                          </a:ln>
                        </wps:spPr>
                        <wps:bodyPr upright="1"/>
                      </wps:wsp>
                      <wps:wsp>
                        <wps:cNvPr id="412" name="直线 14947"/>
                        <wps:cNvSpPr/>
                        <wps:spPr>
                          <a:xfrm>
                            <a:off x="3017597" y="3566160"/>
                            <a:ext cx="411227" cy="826"/>
                          </a:xfrm>
                          <a:prstGeom prst="line">
                            <a:avLst/>
                          </a:prstGeom>
                          <a:ln w="28575" cap="flat" cmpd="sng">
                            <a:solidFill>
                              <a:srgbClr val="000000"/>
                            </a:solidFill>
                            <a:prstDash val="solid"/>
                            <a:headEnd type="none" w="med" len="med"/>
                            <a:tailEnd type="triangle" w="med" len="med"/>
                          </a:ln>
                        </wps:spPr>
                        <wps:bodyPr upright="1"/>
                      </wps:wsp>
                      <wps:wsp>
                        <wps:cNvPr id="413" name="直线 14948"/>
                        <wps:cNvSpPr/>
                        <wps:spPr>
                          <a:xfrm flipH="1">
                            <a:off x="3154948" y="1188720"/>
                            <a:ext cx="273048" cy="826"/>
                          </a:xfrm>
                          <a:prstGeom prst="line">
                            <a:avLst/>
                          </a:prstGeom>
                          <a:ln w="28575" cap="flat" cmpd="sng">
                            <a:solidFill>
                              <a:srgbClr val="000000"/>
                            </a:solidFill>
                            <a:prstDash val="solid"/>
                            <a:headEnd type="none" w="med" len="med"/>
                            <a:tailEnd type="triangle" w="med" len="med"/>
                          </a:ln>
                        </wps:spPr>
                        <wps:bodyPr upright="1"/>
                      </wps:wsp>
                      <wps:wsp>
                        <wps:cNvPr id="414" name="直线 14949"/>
                        <wps:cNvSpPr/>
                        <wps:spPr>
                          <a:xfrm flipH="1">
                            <a:off x="3086273" y="2773680"/>
                            <a:ext cx="479903" cy="826"/>
                          </a:xfrm>
                          <a:prstGeom prst="line">
                            <a:avLst/>
                          </a:prstGeom>
                          <a:ln w="28575" cap="flat" cmpd="sng">
                            <a:solidFill>
                              <a:srgbClr val="000000"/>
                            </a:solidFill>
                            <a:prstDash val="solid"/>
                            <a:headEnd type="none" w="med" len="med"/>
                            <a:tailEnd type="triangle" w="med" len="med"/>
                          </a:ln>
                        </wps:spPr>
                        <wps:bodyPr upright="1"/>
                      </wps:wsp>
                      <wps:wsp>
                        <wps:cNvPr id="415" name="自选图形 14950"/>
                        <wps:cNvSpPr/>
                        <wps:spPr>
                          <a:xfrm>
                            <a:off x="3428824" y="924560"/>
                            <a:ext cx="1440536"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9C94285">
                              <w:pPr>
                                <w:jc w:val="center"/>
                                <w:rPr>
                                  <w:rFonts w:ascii="宋体" w:hAnsi="宋体"/>
                                </w:rPr>
                              </w:pPr>
                              <w:r>
                                <w:rPr>
                                  <w:rFonts w:hint="eastAsia" w:ascii="宋体" w:hAnsi="宋体"/>
                                </w:rPr>
                                <w:t>持续性？</w:t>
                              </w:r>
                            </w:p>
                          </w:txbxContent>
                        </wps:txbx>
                        <wps:bodyPr wrap="square" upright="1"/>
                      </wps:wsp>
                      <wps:wsp>
                        <wps:cNvPr id="416" name="直线 14951"/>
                        <wps:cNvSpPr/>
                        <wps:spPr>
                          <a:xfrm flipV="1">
                            <a:off x="2194315" y="660400"/>
                            <a:ext cx="827" cy="264160"/>
                          </a:xfrm>
                          <a:prstGeom prst="line">
                            <a:avLst/>
                          </a:prstGeom>
                          <a:ln w="28575" cap="flat" cmpd="sng">
                            <a:solidFill>
                              <a:srgbClr val="000000"/>
                            </a:solidFill>
                            <a:prstDash val="solid"/>
                            <a:headEnd type="none" w="med" len="med"/>
                            <a:tailEnd type="triangle" w="med" len="med"/>
                          </a:ln>
                        </wps:spPr>
                        <wps:bodyPr upright="1"/>
                      </wps:wsp>
                      <wps:wsp>
                        <wps:cNvPr id="417" name="矩形 14952"/>
                        <wps:cNvSpPr/>
                        <wps:spPr>
                          <a:xfrm>
                            <a:off x="1783088" y="1717040"/>
                            <a:ext cx="12361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DCF3FDE">
                              <w:pPr>
                                <w:jc w:val="center"/>
                                <w:rPr>
                                  <w:rFonts w:hint="eastAsia" w:ascii="宋体" w:hAnsi="宋体" w:cs="Arial"/>
                                </w:rPr>
                              </w:pPr>
                              <w:r>
                                <w:rPr>
                                  <w:rFonts w:hint="eastAsia" w:ascii="宋体" w:hAnsi="宋体" w:cs="Arial"/>
                                </w:rPr>
                                <w:t>按原工期履行</w:t>
                              </w:r>
                            </w:p>
                            <w:p w14:paraId="19E9D1E4">
                              <w:pPr>
                                <w:jc w:val="center"/>
                                <w:rPr>
                                  <w:rFonts w:ascii="宋体" w:hAnsi="宋体"/>
                                </w:rPr>
                              </w:pPr>
                              <w:r>
                                <w:rPr>
                                  <w:rFonts w:hint="eastAsia" w:ascii="宋体" w:hAnsi="宋体"/>
                                </w:rPr>
                                <w:t>（施工单位）</w:t>
                              </w:r>
                            </w:p>
                          </w:txbxContent>
                        </wps:txbx>
                        <wps:bodyPr wrap="square" upright="1"/>
                      </wps:wsp>
                      <wps:wsp>
                        <wps:cNvPr id="418" name="直线 14953"/>
                        <wps:cNvSpPr/>
                        <wps:spPr>
                          <a:xfrm>
                            <a:off x="4114754" y="2245360"/>
                            <a:ext cx="827" cy="264160"/>
                          </a:xfrm>
                          <a:prstGeom prst="line">
                            <a:avLst/>
                          </a:prstGeom>
                          <a:ln w="28575" cap="flat" cmpd="sng">
                            <a:solidFill>
                              <a:srgbClr val="000000"/>
                            </a:solidFill>
                            <a:prstDash val="solid"/>
                            <a:headEnd type="none" w="med" len="med"/>
                            <a:tailEnd type="triangle" w="med" len="med"/>
                          </a:ln>
                        </wps:spPr>
                        <wps:bodyPr upright="1"/>
                      </wps:wsp>
                      <wps:wsp>
                        <wps:cNvPr id="419" name="矩形 14954"/>
                        <wps:cNvSpPr/>
                        <wps:spPr>
                          <a:xfrm>
                            <a:off x="1577060" y="0"/>
                            <a:ext cx="137186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E502BF7">
                              <w:pPr>
                                <w:jc w:val="center"/>
                                <w:rPr>
                                  <w:rFonts w:hint="eastAsia" w:ascii="宋体" w:hAnsi="宋体" w:cs="Arial"/>
                                </w:rPr>
                              </w:pPr>
                              <w:r>
                                <w:rPr>
                                  <w:rFonts w:hint="eastAsia" w:ascii="宋体" w:hAnsi="宋体" w:cs="Arial"/>
                                </w:rPr>
                                <w:t>临时延期申请</w:t>
                              </w:r>
                              <w:r>
                                <w:rPr>
                                  <w:rFonts w:cs="Arial"/>
                                </w:rPr>
                                <w:t>B14</w:t>
                              </w:r>
                            </w:p>
                            <w:p w14:paraId="76339C21">
                              <w:pPr>
                                <w:jc w:val="center"/>
                                <w:rPr>
                                  <w:rFonts w:ascii="宋体" w:hAnsi="宋体"/>
                                </w:rPr>
                              </w:pPr>
                              <w:r>
                                <w:rPr>
                                  <w:rFonts w:hint="eastAsia" w:ascii="宋体" w:hAnsi="宋体"/>
                                </w:rPr>
                                <w:t>（总包单位）</w:t>
                              </w:r>
                            </w:p>
                          </w:txbxContent>
                        </wps:txbx>
                        <wps:bodyPr wrap="square" upright="1"/>
                      </wps:wsp>
                      <wps:wsp>
                        <wps:cNvPr id="420" name="矩形 14955"/>
                        <wps:cNvSpPr/>
                        <wps:spPr>
                          <a:xfrm>
                            <a:off x="342551" y="250952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F6357E">
                              <w:pPr>
                                <w:jc w:val="center"/>
                                <w:rPr>
                                  <w:rFonts w:hint="eastAsia" w:ascii="宋体" w:hAnsi="宋体" w:cs="Arial"/>
                                </w:rPr>
                              </w:pPr>
                              <w:r>
                                <w:rPr>
                                  <w:rFonts w:hint="eastAsia" w:ascii="宋体" w:hAnsi="宋体" w:cs="Arial"/>
                                </w:rPr>
                                <w:t>争议处理</w:t>
                              </w:r>
                            </w:p>
                            <w:p w14:paraId="71727E5E">
                              <w:pPr>
                                <w:jc w:val="center"/>
                                <w:rPr>
                                  <w:rFonts w:ascii="宋体" w:hAnsi="宋体"/>
                                </w:rPr>
                              </w:pPr>
                              <w:r>
                                <w:rPr>
                                  <w:rFonts w:hint="eastAsia" w:ascii="宋体" w:hAnsi="宋体"/>
                                </w:rPr>
                                <w:t>（相关单位）</w:t>
                              </w:r>
                            </w:p>
                          </w:txbxContent>
                        </wps:txbx>
                        <wps:bodyPr wrap="square" upright="1"/>
                      </wps:wsp>
                      <wps:wsp>
                        <wps:cNvPr id="421" name="矩形 14956"/>
                        <wps:cNvSpPr/>
                        <wps:spPr>
                          <a:xfrm>
                            <a:off x="3428824" y="330200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E02ABF0">
                              <w:pPr>
                                <w:jc w:val="center"/>
                                <w:rPr>
                                  <w:rFonts w:hint="eastAsia" w:ascii="宋体" w:hAnsi="宋体" w:cs="Arial"/>
                                </w:rPr>
                              </w:pPr>
                              <w:r>
                                <w:rPr>
                                  <w:rFonts w:hint="eastAsia" w:ascii="宋体" w:hAnsi="宋体" w:cs="Arial"/>
                                </w:rPr>
                                <w:t>调整施工计划</w:t>
                              </w:r>
                            </w:p>
                            <w:p w14:paraId="4D39516F">
                              <w:pPr>
                                <w:jc w:val="center"/>
                                <w:rPr>
                                  <w:rFonts w:ascii="宋体" w:hAnsi="宋体"/>
                                </w:rPr>
                              </w:pPr>
                              <w:r>
                                <w:rPr>
                                  <w:rFonts w:hint="eastAsia" w:ascii="宋体" w:hAnsi="宋体"/>
                                </w:rPr>
                                <w:t>（施工单位）</w:t>
                              </w:r>
                            </w:p>
                          </w:txbxContent>
                        </wps:txbx>
                        <wps:bodyPr wrap="square" upright="1"/>
                      </wps:wsp>
                    </wpc:wpc>
                  </a:graphicData>
                </a:graphic>
              </wp:inline>
            </w:drawing>
          </mc:Choice>
          <mc:Fallback>
            <w:pict>
              <v:group id="画布 14926" o:spid="_x0000_s1026" o:spt="203" style="height:322.4pt;width:470pt;" coordsize="5969000,4094480" editas="canvas" o:gfxdata="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">
                <o:lock v:ext="edit" aspectratio="f"/>
                <v:rect id="画布 14926" o:spid="_x0000_s1026" o:spt="1" style="position:absolute;left:0;top:0;height:4094480;width:5969000;" filled="f" stroked="f" coordsize="21600,21600" o:gfxdata="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">
                  <v:fill on="f" focussize="0,0"/>
                  <v:stroke on="f"/>
                  <v:imagedata o:title=""/>
                  <o:lock v:ext="edit" rotation="t" text="t" aspectratio="t"/>
                </v:rect>
                <v:rect id="矩形 14928" o:spid="_x0000_s1026" o:spt="1" style="position:absolute;left:3086272;top:1584960;height:396240;width:341724;"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MkZPdMAAAAFAQAADwAAAAAAAAABACAAAAAiAAAA&#10;ZHJzL2Rvd25yZXYueG1sUEsBAhQAFAAAAAgAh07iQJpgzcDTAQAAiQMAAA4AAAAAAAAAAQAgAAAA&#10;IgEAAGRycy9lMm9Eb2MueG1sUEsFBgAAAAAGAAYAWQEAAGcFAAAAAA==&#10;">
                  <v:fill on="t" focussize="0,0"/>
                  <v:stroke on="f"/>
                  <v:imagedata o:title=""/>
                  <o:lock v:ext="edit" aspectratio="f"/>
                  <v:textbox>
                    <w:txbxContent>
                      <w:p w14:paraId="0E671808">
                        <w:pPr>
                          <w:rPr>
                            <w:rFonts w:ascii="宋体" w:hAnsi="宋体"/>
                          </w:rPr>
                        </w:pPr>
                        <w:r>
                          <w:rPr>
                            <w:rFonts w:hint="eastAsia" w:ascii="宋体" w:hAnsi="宋体"/>
                          </w:rPr>
                          <w:t>否</w:t>
                        </w:r>
                      </w:p>
                    </w:txbxContent>
                  </v:textbox>
                </v:rect>
                <v:rect id="矩形 14929" o:spid="_x0000_s1026" o:spt="1" style="position:absolute;left:1577060;top:2377440;height:396240;width:339241;"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zJGT3TAAAABQEAAA8AAAAAAAAAAQAgAAAAIgAA&#10;AGRycy9kb3ducmV2LnhtbFBLAQIUABQAAAAIAIdO4kAT+8QQ1AEAAIkDAAAOAAAAAAAAAAEAIAAA&#10;ACIBAABkcnMvZTJvRG9jLnhtbFBLBQYAAAAABgAGAFkBAABoBQAAAAA=&#10;">
                  <v:fill on="t" focussize="0,0"/>
                  <v:stroke on="f"/>
                  <v:imagedata o:title=""/>
                  <o:lock v:ext="edit" aspectratio="f"/>
                  <v:textbox>
                    <w:txbxContent>
                      <w:p w14:paraId="55EEE20A">
                        <w:pPr>
                          <w:rPr>
                            <w:rFonts w:ascii="宋体" w:hAnsi="宋体"/>
                          </w:rPr>
                        </w:pPr>
                        <w:r>
                          <w:rPr>
                            <w:rFonts w:hint="eastAsia" w:ascii="宋体" w:hAnsi="宋体"/>
                          </w:rPr>
                          <w:t>是</w:t>
                        </w:r>
                      </w:p>
                    </w:txbxContent>
                  </v:textbox>
                </v:rect>
                <v:rect id="矩形 14930" o:spid="_x0000_s1026" o:spt="1" style="position:absolute;left:4252105;top:2113280;height:396240;width:339241;"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MkZPdMAAAAFAQAADwAAAAAAAAABACAAAAAiAAAA&#10;ZHJzL2Rvd25yZXYueG1sUEsBAhQAFAAAAAgAh07iQFnqESvTAQAAiQMAAA4AAAAAAAAAAQAgAAAA&#10;IgEAAGRycy9lMm9Eb2MueG1sUEsFBgAAAAAGAAYAWQEAAGcFAAAAAA==&#10;">
                  <v:fill on="t" focussize="0,0"/>
                  <v:stroke on="f"/>
                  <v:imagedata o:title=""/>
                  <o:lock v:ext="edit" aspectratio="f"/>
                  <v:textbox>
                    <w:txbxContent>
                      <w:p w14:paraId="057DDFE1">
                        <w:pPr>
                          <w:rPr>
                            <w:rFonts w:ascii="宋体" w:hAnsi="宋体"/>
                          </w:rPr>
                        </w:pPr>
                        <w:r>
                          <w:rPr>
                            <w:rFonts w:hint="eastAsia" w:ascii="宋体" w:hAnsi="宋体"/>
                          </w:rPr>
                          <w:t>是</w:t>
                        </w:r>
                      </w:p>
                    </w:txbxContent>
                  </v:textbox>
                </v:rect>
                <v:rect id="矩形 14931" o:spid="_x0000_s1026" o:spt="1" style="position:absolute;left:4252105;top:1320800;height:396240;width:341724;"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MyRk90wAAAAUBAAAPAAAAAAAAAAEAIAAAACIAAABk&#10;cnMvZG93bnJldi54bWxQSwECFAAUAAAACACHTuJAqXiHodIBAACJAwAADgAAAAAAAAABACAAAAAi&#10;AQAAZHJzL2Uyb0RvYy54bWxQSwUGAAAAAAYABgBZAQAAZgUAAAAA&#10;">
                  <v:fill on="t" focussize="0,0"/>
                  <v:stroke on="f"/>
                  <v:imagedata o:title=""/>
                  <o:lock v:ext="edit" aspectratio="f"/>
                  <v:textbox>
                    <w:txbxContent>
                      <w:p w14:paraId="32A2ADCF">
                        <w:pPr>
                          <w:rPr>
                            <w:rFonts w:ascii="宋体" w:hAnsi="宋体"/>
                          </w:rPr>
                        </w:pPr>
                        <w:r>
                          <w:rPr>
                            <w:rFonts w:hint="eastAsia" w:ascii="宋体" w:hAnsi="宋体"/>
                          </w:rPr>
                          <w:t>否</w:t>
                        </w:r>
                      </w:p>
                    </w:txbxContent>
                  </v:textbox>
                </v:rect>
                <v:rect id="矩形 14932" o:spid="_x0000_s1026" o:spt="1" style="position:absolute;left:3223624;top:660400;height:396240;width:340896;"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MyRk90wAAAAUBAAAPAAAAAAAAAAEAIAAAACIAAABkcnMv&#10;ZG93bnJldi54bWxQSwECFAAUAAAACACHTuJAsRdm/c8BAACIAwAADgAAAAAAAAABACAAAAAiAQAA&#10;ZHJzL2Uyb0RvYy54bWxQSwUGAAAAAAYABgBZAQAAYwUAAAAA&#10;">
                  <v:fill on="t" focussize="0,0"/>
                  <v:stroke on="f"/>
                  <v:imagedata o:title=""/>
                  <o:lock v:ext="edit" aspectratio="f"/>
                  <v:textbox>
                    <w:txbxContent>
                      <w:p w14:paraId="0B2E3D75">
                        <w:pPr>
                          <w:rPr>
                            <w:rFonts w:ascii="宋体" w:hAnsi="宋体"/>
                          </w:rPr>
                        </w:pPr>
                        <w:r>
                          <w:rPr>
                            <w:rFonts w:hint="eastAsia" w:ascii="宋体" w:hAnsi="宋体"/>
                          </w:rPr>
                          <w:t>是</w:t>
                        </w:r>
                      </w:p>
                    </w:txbxContent>
                  </v:textbox>
                </v:rect>
                <v:rect id="矩形 14933" o:spid="_x0000_s1026" o:spt="1" style="position:absolute;left:2674217;top:2905760;height:396240;width:341724;"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MkZPdMAAAAFAQAADwAAAAAAAAABACAAAAAiAAAA&#10;ZHJzL2Rvd25yZXYueG1sUEsBAhQAFAAAAAgAh07iQNpsqV3TAQAAiQMAAA4AAAAAAAAAAQAgAAAA&#10;IgEAAGRycy9lMm9Eb2MueG1sUEsFBgAAAAAGAAYAWQEAAGcFAAAAAA==&#10;">
                  <v:fill on="t" focussize="0,0"/>
                  <v:stroke on="f"/>
                  <v:imagedata o:title=""/>
                  <o:lock v:ext="edit" aspectratio="f"/>
                  <v:textbox>
                    <w:txbxContent>
                      <w:p w14:paraId="04FB93BB">
                        <w:pPr>
                          <w:rPr>
                            <w:rFonts w:ascii="宋体" w:hAnsi="宋体"/>
                          </w:rPr>
                        </w:pPr>
                        <w:r>
                          <w:rPr>
                            <w:rFonts w:hint="eastAsia" w:ascii="宋体" w:hAnsi="宋体"/>
                          </w:rPr>
                          <w:t>否</w:t>
                        </w:r>
                      </w:p>
                    </w:txbxContent>
                  </v:textbox>
                </v:rect>
                <v:rect id="矩形 14934" o:spid="_x0000_s1026" o:spt="1" style="position:absolute;left:0;top:0;height:660400;width:1165833;"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78zw9UAAAAFAQAADwAAAAAAAAAB&#10;ACAAAAAiAAAAZHJzL2Rvd25yZXYueG1sUEsBAhQAFAAAAAgAh07iQDV/Y94TAgAAPgQAAA4AAAAA&#10;AAAAAQAgAAAAJAEAAGRycy9lMm9Eb2MueG1sUEsFBgAAAAAGAAYAWQEAAKkFAAAAAA==&#10;">
                  <v:fill on="t" focussize="0,0"/>
                  <v:stroke weight="2.25pt" color="#000000" joinstyle="miter"/>
                  <v:imagedata o:title=""/>
                  <o:lock v:ext="edit" aspectratio="f"/>
                  <v:textbox>
                    <w:txbxContent>
                      <w:p w14:paraId="78D87654">
                        <w:pPr>
                          <w:jc w:val="center"/>
                          <w:rPr>
                            <w:rFonts w:hint="eastAsia" w:ascii="宋体" w:hAnsi="宋体"/>
                          </w:rPr>
                        </w:pPr>
                        <w:r>
                          <w:rPr>
                            <w:rFonts w:hint="eastAsia" w:ascii="宋体" w:hAnsi="宋体"/>
                          </w:rPr>
                          <w:t>发现延期</w:t>
                        </w:r>
                      </w:p>
                      <w:p w14:paraId="14DFCEC8">
                        <w:pPr>
                          <w:jc w:val="center"/>
                          <w:rPr>
                            <w:rFonts w:ascii="宋体" w:hAnsi="宋体"/>
                          </w:rPr>
                        </w:pPr>
                        <w:r>
                          <w:rPr>
                            <w:rFonts w:hint="eastAsia" w:ascii="宋体" w:hAnsi="宋体"/>
                          </w:rPr>
                          <w:t>（施工单位）</w:t>
                        </w:r>
                      </w:p>
                    </w:txbxContent>
                  </v:textbox>
                </v:rect>
                <v:line id="直线 14935" o:spid="_x0000_s1026" o:spt="20" style="position:absolute;left:2948920;top:264160;height:825;width:685930;"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xvha9MAAAAFAQAADwAAAAAAAAABACAAAAAiAAAAZHJzL2Rvd25yZXYu&#10;eG1sUEsBAhQAFAAAAAgAh07iQEOLuc0AAgAA8gMAAA4AAAAAAAAAAQAgAAAAIgEAAGRycy9lMm9E&#10;b2MueG1sUEsFBgAAAAAGAAYAWQEAAJQFAAAAAA==&#10;">
                  <v:fill on="f" focussize="0,0"/>
                  <v:stroke weight="2.25pt" color="#000000" joinstyle="round" endarrow="block"/>
                  <v:imagedata o:title=""/>
                  <o:lock v:ext="edit" aspectratio="f"/>
                </v:line>
                <v:line id="直线 14936" o:spid="_x0000_s1026" o:spt="20" style="position:absolute;left:2469018;top:3037840;height:264160;width:1654;"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8b4WvTAAAABQEAAA8AAAAAAAAAAQAgAAAAIgAAAGRycy9kb3du&#10;cmV2LnhtbFBLAQIUABQAAAAIAIdO4kAaNa82BAIAAPQDAAAOAAAAAAAAAAEAIAAAACIBAABkcnMv&#10;ZTJvRG9jLnhtbFBLBQYAAAAABgAGAFkBAACYBQAAAAA=&#10;">
                  <v:fill on="f" focussize="0,0"/>
                  <v:stroke weight="2.25pt" color="#000000" joinstyle="round" endarrow="block"/>
                  <v:imagedata o:title=""/>
                  <o:lock v:ext="edit" aspectratio="f"/>
                </v:line>
                <v:line id="直线 14937" o:spid="_x0000_s1026" o:spt="20" style="position:absolute;left:4114754;top:1452880;height:264160;width:1654;"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xvha9MAAAAFAQAADwAAAAAAAAABACAAAAAiAAAAZHJzL2Rvd25y&#10;ZXYueG1sUEsBAhQAFAAAAAgAh07iQKa9KPcDAgAA9AMAAA4AAAAAAAAAAQAgAAAAIgEAAGRycy9l&#10;Mm9Eb2MueG1sUEsFBgAAAAAGAAYAWQEAAJcFAAAAAA==&#10;">
                  <v:fill on="f" focussize="0,0"/>
                  <v:stroke weight="2.25pt" color="#000000" joinstyle="round" endarrow="block"/>
                  <v:imagedata o:title=""/>
                  <o:lock v:ext="edit" aspectratio="f"/>
                </v:line>
                <v:line id="直线 14938" o:spid="_x0000_s1026" o:spt="20" style="position:absolute;left:1165833;top:264160;height:825;width:41122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8b4WvTAAAABQEAAA8AAAAAAAAAAQAgAAAAIgAAAGRycy9kb3ducmV2&#10;LnhtbFBLAQIUABQAAAAIAIdO4kDz5CnDAQIAAPIDAAAOAAAAAAAAAAEAIAAAACIBAABkcnMvZTJv&#10;RG9jLnhtbFBLBQYAAAAABgAGAFkBAACVBQAAAAA=&#10;">
                  <v:fill on="f" focussize="0,0"/>
                  <v:stroke weight="2.25pt" color="#000000" joinstyle="round" endarrow="block"/>
                  <v:imagedata o:title=""/>
                  <o:lock v:ext="edit" aspectratio="f"/>
                </v:line>
                <v:rect id="矩形 14939" o:spid="_x0000_s1026" o:spt="1" style="position:absolute;left:1783087;top:3302000;height:660400;width:1234509;"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78zw9UAAAAF&#10;AQAADwAAAAAAAAABACAAAAAiAAAAZHJzL2Rvd25yZXYueG1sUEsBAhQAFAAAAAgAh07iQMbcJd0f&#10;AgAASgQAAA4AAAAAAAAAAQAgAAAAJAEAAGRycy9lMm9Eb2MueG1sUEsFBgAAAAAGAAYAWQEAALUF&#10;AAAAAA==&#10;">
                  <v:fill on="t" focussize="0,0"/>
                  <v:stroke weight="2.25pt" color="#000000" joinstyle="miter"/>
                  <v:imagedata o:title=""/>
                  <o:lock v:ext="edit" aspectratio="f"/>
                  <v:textbox>
                    <w:txbxContent>
                      <w:p w14:paraId="58933D52">
                        <w:pPr>
                          <w:jc w:val="center"/>
                          <w:rPr>
                            <w:rFonts w:hint="eastAsia" w:ascii="宋体" w:hAnsi="宋体" w:cs="Arial"/>
                          </w:rPr>
                        </w:pPr>
                        <w:r>
                          <w:rPr>
                            <w:rFonts w:hint="eastAsia" w:ascii="宋体" w:hAnsi="宋体" w:cs="Arial"/>
                          </w:rPr>
                          <w:t>确认延期时间</w:t>
                        </w:r>
                      </w:p>
                      <w:p w14:paraId="27BD770A">
                        <w:pPr>
                          <w:jc w:val="center"/>
                          <w:rPr>
                            <w:rFonts w:ascii="宋体" w:hAnsi="宋体"/>
                          </w:rPr>
                        </w:pPr>
                        <w:r>
                          <w:rPr>
                            <w:rFonts w:hint="eastAsia" w:ascii="宋体" w:hAnsi="宋体"/>
                          </w:rPr>
                          <w:t>（相关单位）</w:t>
                        </w:r>
                      </w:p>
                    </w:txbxContent>
                  </v:textbox>
                </v:rect>
                <v:shape id="自选图形 14940" o:spid="_x0000_s1026" o:spt="4" type="#_x0000_t4" style="position:absolute;left:3291472;top:1717040;height:528320;width:1644081;" fillcolor="#FFFFFF" filled="t" stroked="t" coordsize="21600,21600" o:gfxdata="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YUjh1wAAAAUBAAAPAAAAAAAAAAEAIAAAACIAAABkcnMvZG93bnJldi54bWxQSwEC&#10;FAAUAAAACACHTuJAU5cfwi4CAABTBAAADgAAAAAAAAABACAAAAAmAQAAZHJzL2Uyb0RvYy54bWxQ&#10;SwUGAAAAAAYABgBZAQAAxgUAAAAA&#10;">
                  <v:fill on="t" focussize="0,0"/>
                  <v:stroke weight="2.25pt" color="#000000" joinstyle="miter"/>
                  <v:imagedata o:title=""/>
                  <o:lock v:ext="edit" aspectratio="f"/>
                  <v:textbox>
                    <w:txbxContent>
                      <w:p w14:paraId="3A2A3842">
                        <w:pPr>
                          <w:jc w:val="center"/>
                          <w:rPr>
                            <w:rFonts w:ascii="宋体" w:hAnsi="宋体"/>
                          </w:rPr>
                        </w:pPr>
                        <w:r>
                          <w:rPr>
                            <w:rFonts w:hint="eastAsia" w:ascii="宋体" w:hAnsi="宋体"/>
                          </w:rPr>
                          <w:t>符合条件？</w:t>
                        </w:r>
                      </w:p>
                    </w:txbxContent>
                  </v:textbox>
                </v:shape>
                <v:rect id="矩形 14941" o:spid="_x0000_s1026" o:spt="1" style="position:absolute;left:1234509;top:924560;height:660400;width:1919611;"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vzPD1QAAAAUB&#10;AAAPAAAAAAAAAAEAIAAAACIAAABkcnMvZG93bnJldi54bWxQSwECFAAUAAAACACHTuJAcWnNAR4C&#10;AABJBAAADgAAAAAAAAABACAAAAAkAQAAZHJzL2Uyb0RvYy54bWxQSwUGAAAAAAYABgBZAQAAtAUA&#10;AAAA&#10;">
                  <v:fill on="t" focussize="0,0"/>
                  <v:stroke weight="2.25pt" color="#000000" joinstyle="miter"/>
                  <v:imagedata o:title=""/>
                  <o:lock v:ext="edit" aspectratio="f"/>
                  <v:textbox>
                    <w:txbxContent>
                      <w:p w14:paraId="77A1B396">
                        <w:pPr>
                          <w:jc w:val="center"/>
                          <w:rPr>
                            <w:rFonts w:hint="eastAsia" w:ascii="宋体" w:hAnsi="宋体" w:cs="Arial"/>
                          </w:rPr>
                        </w:pPr>
                        <w:r>
                          <w:rPr>
                            <w:rFonts w:hint="eastAsia" w:ascii="宋体" w:hAnsi="宋体" w:cs="Arial"/>
                          </w:rPr>
                          <w:t>提交阶段（或最终）报告</w:t>
                        </w:r>
                      </w:p>
                      <w:p w14:paraId="642058FB">
                        <w:pPr>
                          <w:jc w:val="center"/>
                          <w:rPr>
                            <w:rFonts w:ascii="宋体" w:hAnsi="宋体"/>
                          </w:rPr>
                        </w:pPr>
                        <w:r>
                          <w:rPr>
                            <w:rFonts w:hint="eastAsia" w:ascii="宋体" w:hAnsi="宋体"/>
                          </w:rPr>
                          <w:t>（施工单位）</w:t>
                        </w:r>
                      </w:p>
                    </w:txbxContent>
                  </v:textbox>
                </v:rect>
                <v:line id="直线 14942" o:spid="_x0000_s1026" o:spt="20" style="position:absolute;left:3017596;top:1981200;flip:x;height:825;width:345033;"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pCLqDWAAAABQEAAA8AAAAAAAAAAQAgAAAAIgAA&#10;AGRycy9kb3ducmV2LnhtbFBLAQIUABQAAAAIAIdO4kAwGrKTCgIAAP0DAAAOAAAAAAAAAAEAIAAA&#10;ACUBAABkcnMvZTJvRG9jLnhtbFBLBQYAAAAABgAGAFkBAAChBQAAAAA=&#10;">
                  <v:fill on="f" focussize="0,0"/>
                  <v:stroke weight="2.25pt" color="#000000" joinstyle="round" endarrow="block"/>
                  <v:imagedata o:title=""/>
                  <o:lock v:ext="edit" aspectratio="f"/>
                </v:line>
                <v:shape id="自选图形 14943" o:spid="_x0000_s1026" o:spt="4" type="#_x0000_t4" style="position:absolute;left:1851763;top:2509520;height:528320;width:1232026;" fillcolor="#FFFFFF" filled="t" stroked="t" coordsize="21600,21600" o:gfxdata="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2FI4dcAAAAFAQAADwAAAAAAAAABACAAAAAiAAAAZHJzL2Rvd25yZXYueG1sUEsBAhQAFAAA&#10;AAgAh07iQB7kgo0pAgAAUwQAAA4AAAAAAAAAAQAgAAAAJgEAAGRycy9lMm9Eb2MueG1sUEsFBgAA&#10;AAAGAAYAWQEAAMEFAAAAAA==&#10;">
                  <v:fill on="t" focussize="0,0"/>
                  <v:stroke weight="2.25pt" color="#000000" joinstyle="miter"/>
                  <v:imagedata o:title=""/>
                  <o:lock v:ext="edit" aspectratio="f"/>
                  <v:textbox>
                    <w:txbxContent>
                      <w:p w14:paraId="6CC0672A">
                        <w:pPr>
                          <w:jc w:val="center"/>
                          <w:rPr>
                            <w:rFonts w:ascii="宋体" w:hAnsi="宋体"/>
                          </w:rPr>
                        </w:pPr>
                        <w:r>
                          <w:rPr>
                            <w:rFonts w:hint="eastAsia" w:ascii="宋体" w:hAnsi="宋体"/>
                          </w:rPr>
                          <w:t>争议？</w:t>
                        </w:r>
                      </w:p>
                    </w:txbxContent>
                  </v:textbox>
                </v:shape>
                <v:rect id="矩形 14944" o:spid="_x0000_s1026" o:spt="1" style="position:absolute;left:3566175;top:2509520;height:660400;width:1096330;"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vzPD1QAAAAUB&#10;AAAPAAAAAAAAAAEAIAAAACIAAABkcnMvZG93bnJldi54bWxQSwECFAAUAAAACACHTuJA+sUv6h4C&#10;AABKBAAADgAAAAAAAAABACAAAAAkAQAAZHJzL2Uyb0RvYy54bWxQSwUGAAAAAAYABgBZAQAAtAUA&#10;AAAA&#10;">
                  <v:fill on="t" focussize="0,0"/>
                  <v:stroke weight="2.25pt" color="#000000" joinstyle="miter"/>
                  <v:imagedata o:title=""/>
                  <o:lock v:ext="edit" aspectratio="f"/>
                  <v:textbox>
                    <w:txbxContent>
                      <w:p w14:paraId="64B9ED57">
                        <w:pPr>
                          <w:jc w:val="center"/>
                          <w:rPr>
                            <w:rFonts w:hint="eastAsia" w:ascii="宋体" w:hAnsi="宋体" w:cs="Arial"/>
                          </w:rPr>
                        </w:pPr>
                        <w:r>
                          <w:rPr>
                            <w:rFonts w:hint="eastAsia" w:ascii="宋体" w:hAnsi="宋体" w:cs="Arial"/>
                          </w:rPr>
                          <w:t>协商延期时间</w:t>
                        </w:r>
                      </w:p>
                      <w:p w14:paraId="5BE94446">
                        <w:pPr>
                          <w:jc w:val="center"/>
                          <w:rPr>
                            <w:rFonts w:ascii="宋体" w:hAnsi="宋体"/>
                          </w:rPr>
                        </w:pPr>
                        <w:r>
                          <w:rPr>
                            <w:rFonts w:hint="eastAsia" w:ascii="宋体" w:hAnsi="宋体"/>
                          </w:rPr>
                          <w:t>（相关单位）</w:t>
                        </w:r>
                      </w:p>
                    </w:txbxContent>
                  </v:textbox>
                </v:rect>
                <v:line id="直线 14945" o:spid="_x0000_s1026" o:spt="20" style="position:absolute;left:4114754;top:660400;height:264160;width:413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8b4WvTAAAABQEAAA8AAAAAAAAAAQAgAAAAIgAAAGRycy9kb3ducmV2&#10;LnhtbFBLAQIUABQAAAAIAIdO4kAyDws6AQIAAPMDAAAOAAAAAAAAAAEAIAAAACIBAABkcnMvZTJv&#10;RG9jLnhtbFBLBQYAAAAABgAGAFkBAACVBQAAAAA=&#10;">
                  <v:fill on="f" focussize="0,0"/>
                  <v:stroke weight="2.25pt" color="#000000" joinstyle="round" endarrow="block"/>
                  <v:imagedata o:title=""/>
                  <o:lock v:ext="edit" aspectratio="f"/>
                </v:line>
                <v:line id="直线 14946" o:spid="_x0000_s1026" o:spt="20" style="position:absolute;left:1440536;top:2773680;flip:x;height:825;width:411227;"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KQi6g1gAAAAUBAAAPAAAAAAAAAAEAIAAAACIA&#10;AABkcnMvZG93bnJldi54bWxQSwECFAAUAAAACACHTuJAYB4LRAsCAAD9AwAADgAAAAAAAAABACAA&#10;AAAlAQAAZHJzL2Uyb0RvYy54bWxQSwUGAAAAAAYABgBZAQAAogUAAAAA&#10;">
                  <v:fill on="f" focussize="0,0"/>
                  <v:stroke weight="2.25pt" color="#000000" joinstyle="round" endarrow="block"/>
                  <v:imagedata o:title=""/>
                  <o:lock v:ext="edit" aspectratio="f"/>
                </v:line>
                <v:line id="直线 14947" o:spid="_x0000_s1026" o:spt="20" style="position:absolute;left:3017596;top:3566160;height:825;width:41122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xvha9MAAAAFAQAADwAAAAAAAAABACAAAAAiAAAAZHJzL2Rvd25yZXYu&#10;eG1sUEsBAhQAFAAAAAgAh07iQEdFL+oAAgAA8wMAAA4AAAAAAAAAAQAgAAAAIgEAAGRycy9lMm9E&#10;b2MueG1sUEsFBgAAAAAGAAYAWQEAAJQFAAAAAA==&#10;">
                  <v:fill on="f" focussize="0,0"/>
                  <v:stroke weight="2.25pt" color="#000000" joinstyle="round" endarrow="block"/>
                  <v:imagedata o:title=""/>
                  <o:lock v:ext="edit" aspectratio="f"/>
                </v:line>
                <v:line id="直线 14948" o:spid="_x0000_s1026" o:spt="20" style="position:absolute;left:3154948;top:1188720;flip:x;height:825;width:273048;"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kIuoNYAAAAFAQAADwAAAAAAAAABACAAAAAiAAAAZHJz&#10;L2Rvd25yZXYueG1sUEsBAhQAFAAAAAgAh07iQOKZZF0GAgAA/QMAAA4AAAAAAAAAAQAgAAAAJQEA&#10;AGRycy9lMm9Eb2MueG1sUEsFBgAAAAAGAAYAWQEAAJ0FAAAAAA==&#10;">
                  <v:fill on="f" focussize="0,0"/>
                  <v:stroke weight="2.25pt" color="#000000" joinstyle="round" endarrow="block"/>
                  <v:imagedata o:title=""/>
                  <o:lock v:ext="edit" aspectratio="f"/>
                </v:line>
                <v:line id="直线 14949" o:spid="_x0000_s1026" o:spt="20" style="position:absolute;left:3086272;top:2773680;flip:x;height:825;width:479902;"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pCLqDWAAAABQEAAA8AAAAAAAAAAQAgAAAAIgAA&#10;AGRycy9kb3ducmV2LnhtbFBLAQIUABQAAAAIAIdO4kD2zKZqCgIAAP0DAAAOAAAAAAAAAAEAIAAA&#10;ACUBAABkcnMvZTJvRG9jLnhtbFBLBQYAAAAABgAGAFkBAAChBQAAAAA=&#10;">
                  <v:fill on="f" focussize="0,0"/>
                  <v:stroke weight="2.25pt" color="#000000" joinstyle="round" endarrow="block"/>
                  <v:imagedata o:title=""/>
                  <o:lock v:ext="edit" aspectratio="f"/>
                </v:line>
                <v:shape id="自选图形 14950" o:spid="_x0000_s1026" o:spt="4" type="#_x0000_t4" style="position:absolute;left:3428823;top:924560;height:528320;width:1440536;" fillcolor="#FFFFFF" filled="t" stroked="t" coordsize="21600,21600" o:gfxdata="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9hSOHXAAAABQEAAA8AAAAAAAAAAQAgAAAAIgAAAGRycy9kb3ducmV2LnhtbFBLAQIU&#10;ABQAAAAIAIdO4kBmSwa9LQIAAFIEAAAOAAAAAAAAAAEAIAAAACYBAABkcnMvZTJvRG9jLnhtbFBL&#10;BQYAAAAABgAGAFkBAADFBQAAAAA=&#10;">
                  <v:fill on="t" focussize="0,0"/>
                  <v:stroke weight="2.25pt" color="#000000" joinstyle="miter"/>
                  <v:imagedata o:title=""/>
                  <o:lock v:ext="edit" aspectratio="f"/>
                  <v:textbox>
                    <w:txbxContent>
                      <w:p w14:paraId="69C94285">
                        <w:pPr>
                          <w:jc w:val="center"/>
                          <w:rPr>
                            <w:rFonts w:ascii="宋体" w:hAnsi="宋体"/>
                          </w:rPr>
                        </w:pPr>
                        <w:r>
                          <w:rPr>
                            <w:rFonts w:hint="eastAsia" w:ascii="宋体" w:hAnsi="宋体"/>
                          </w:rPr>
                          <w:t>持续性？</w:t>
                        </w:r>
                      </w:p>
                    </w:txbxContent>
                  </v:textbox>
                </v:shape>
                <v:line id="直线 14951" o:spid="_x0000_s1026" o:spt="20" style="position:absolute;left:2194314;top:660400;flip:y;height:264160;width:827;"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pCLqDWAAAABQEAAA8AAAAAAAAAAQAgAAAAIgAA&#10;AGRycy9kb3ducmV2LnhtbFBLAQIUABQAAAAIAIdO4kAuiU14CgIAAPwDAAAOAAAAAAAAAAEAIAAA&#10;ACUBAABkcnMvZTJvRG9jLnhtbFBLBQYAAAAABgAGAFkBAAChBQAAAAA=&#10;">
                  <v:fill on="f" focussize="0,0"/>
                  <v:stroke weight="2.25pt" color="#000000" joinstyle="round" endarrow="block"/>
                  <v:imagedata o:title=""/>
                  <o:lock v:ext="edit" aspectratio="f"/>
                </v:line>
                <v:rect id="矩形 14952" o:spid="_x0000_s1026" o:spt="1" style="position:absolute;left:1783087;top:1717040;height:660400;width:1236163;"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e/M8PVAAAABQEA&#10;AA8AAAAAAAAAAQAgAAAAIgAAAGRycy9kb3ducmV2LnhtbFBLAQIUABQAAAAIAIdO4kDrLUESHQIA&#10;AEoEAAAOAAAAAAAAAAEAIAAAACQBAABkcnMvZTJvRG9jLnhtbFBLBQYAAAAABgAGAFkBAACzBQAA&#10;AAA=&#10;">
                  <v:fill on="t" focussize="0,0"/>
                  <v:stroke weight="2.25pt" color="#000000" joinstyle="miter"/>
                  <v:imagedata o:title=""/>
                  <o:lock v:ext="edit" aspectratio="f"/>
                  <v:textbox>
                    <w:txbxContent>
                      <w:p w14:paraId="0DCF3FDE">
                        <w:pPr>
                          <w:jc w:val="center"/>
                          <w:rPr>
                            <w:rFonts w:hint="eastAsia" w:ascii="宋体" w:hAnsi="宋体" w:cs="Arial"/>
                          </w:rPr>
                        </w:pPr>
                        <w:r>
                          <w:rPr>
                            <w:rFonts w:hint="eastAsia" w:ascii="宋体" w:hAnsi="宋体" w:cs="Arial"/>
                          </w:rPr>
                          <w:t>按原工期履行</w:t>
                        </w:r>
                      </w:p>
                      <w:p w14:paraId="19E9D1E4">
                        <w:pPr>
                          <w:jc w:val="center"/>
                          <w:rPr>
                            <w:rFonts w:ascii="宋体" w:hAnsi="宋体"/>
                          </w:rPr>
                        </w:pPr>
                        <w:r>
                          <w:rPr>
                            <w:rFonts w:hint="eastAsia" w:ascii="宋体" w:hAnsi="宋体"/>
                          </w:rPr>
                          <w:t>（施工单位）</w:t>
                        </w:r>
                      </w:p>
                    </w:txbxContent>
                  </v:textbox>
                </v:rect>
                <v:line id="直线 14953" o:spid="_x0000_s1026" o:spt="20" style="position:absolute;left:4114754;top:2245360;height:264160;width:82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8b4WvTAAAABQEAAA8AAAAAAAAAAQAgAAAAIgAAAGRycy9kb3ducmV2&#10;LnhtbFBLAQIUABQAAAAIAIdO4kDbwUyQAQIAAPMDAAAOAAAAAAAAAAEAIAAAACIBAABkcnMvZTJv&#10;RG9jLnhtbFBLBQYAAAAABgAGAFkBAACVBQAAAAA=&#10;">
                  <v:fill on="f" focussize="0,0"/>
                  <v:stroke weight="2.25pt" color="#000000" joinstyle="round" endarrow="block"/>
                  <v:imagedata o:title=""/>
                  <o:lock v:ext="edit" aspectratio="f"/>
                </v:line>
                <v:rect id="矩形 14954" o:spid="_x0000_s1026" o:spt="1" style="position:absolute;left:1577060;top:0;height:660400;width:1371860;"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78zw9UAAAAFAQAADwAA&#10;AAAAAAABACAAAAAiAAAAZHJzL2Rvd25yZXYueG1sUEsBAhQAFAAAAAgAh07iQK6TMS8ZAgAARAQA&#10;AA4AAAAAAAAAAQAgAAAAJAEAAGRycy9lMm9Eb2MueG1sUEsFBgAAAAAGAAYAWQEAAK8FAAAAAA==&#10;">
                  <v:fill on="t" focussize="0,0"/>
                  <v:stroke weight="2.25pt" color="#000000" joinstyle="miter"/>
                  <v:imagedata o:title=""/>
                  <o:lock v:ext="edit" aspectratio="f"/>
                  <v:textbox>
                    <w:txbxContent>
                      <w:p w14:paraId="5E502BF7">
                        <w:pPr>
                          <w:jc w:val="center"/>
                          <w:rPr>
                            <w:rFonts w:hint="eastAsia" w:ascii="宋体" w:hAnsi="宋体" w:cs="Arial"/>
                          </w:rPr>
                        </w:pPr>
                        <w:r>
                          <w:rPr>
                            <w:rFonts w:hint="eastAsia" w:ascii="宋体" w:hAnsi="宋体" w:cs="Arial"/>
                          </w:rPr>
                          <w:t>临时延期申请</w:t>
                        </w:r>
                        <w:r>
                          <w:rPr>
                            <w:rFonts w:cs="Arial"/>
                          </w:rPr>
                          <w:t>B14</w:t>
                        </w:r>
                      </w:p>
                      <w:p w14:paraId="76339C21">
                        <w:pPr>
                          <w:jc w:val="center"/>
                          <w:rPr>
                            <w:rFonts w:ascii="宋体" w:hAnsi="宋体"/>
                          </w:rPr>
                        </w:pPr>
                        <w:r>
                          <w:rPr>
                            <w:rFonts w:hint="eastAsia" w:ascii="宋体" w:hAnsi="宋体"/>
                          </w:rPr>
                          <w:t>（总包单位）</w:t>
                        </w:r>
                      </w:p>
                    </w:txbxContent>
                  </v:textbox>
                </v:rect>
                <v:rect id="矩形 14955" o:spid="_x0000_s1026" o:spt="1" style="position:absolute;left:342551;top:2509520;height:660400;width:1097984;"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78zw9UAAAAFAQAA&#10;DwAAAAAAAAABACAAAAAiAAAAZHJzL2Rvd25yZXYueG1sUEsBAhQAFAAAAAgAh07iQGM4GC8cAgAA&#10;SQQAAA4AAAAAAAAAAQAgAAAAJAEAAGRycy9lMm9Eb2MueG1sUEsFBgAAAAAGAAYAWQEAALIFAAAA&#10;AA==&#10;">
                  <v:fill on="t" focussize="0,0"/>
                  <v:stroke weight="2.25pt" color="#000000" joinstyle="miter"/>
                  <v:imagedata o:title=""/>
                  <o:lock v:ext="edit" aspectratio="f"/>
                  <v:textbox>
                    <w:txbxContent>
                      <w:p w14:paraId="1FF6357E">
                        <w:pPr>
                          <w:jc w:val="center"/>
                          <w:rPr>
                            <w:rFonts w:hint="eastAsia" w:ascii="宋体" w:hAnsi="宋体" w:cs="Arial"/>
                          </w:rPr>
                        </w:pPr>
                        <w:r>
                          <w:rPr>
                            <w:rFonts w:hint="eastAsia" w:ascii="宋体" w:hAnsi="宋体" w:cs="Arial"/>
                          </w:rPr>
                          <w:t>争议处理</w:t>
                        </w:r>
                      </w:p>
                      <w:p w14:paraId="71727E5E">
                        <w:pPr>
                          <w:jc w:val="center"/>
                          <w:rPr>
                            <w:rFonts w:ascii="宋体" w:hAnsi="宋体"/>
                          </w:rPr>
                        </w:pPr>
                        <w:r>
                          <w:rPr>
                            <w:rFonts w:hint="eastAsia" w:ascii="宋体" w:hAnsi="宋体"/>
                          </w:rPr>
                          <w:t>（相关单位）</w:t>
                        </w:r>
                      </w:p>
                    </w:txbxContent>
                  </v:textbox>
                </v:rect>
                <v:rect id="矩形 14956" o:spid="_x0000_s1026" o:spt="1" style="position:absolute;left:3428823;top:3302000;height:660400;width:1234509;"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e/M8PVAAAA&#10;BQEAAA8AAAAAAAAAAQAgAAAAIgAAAGRycy9kb3ducmV2LnhtbFBLAQIUABQAAAAIAIdO4kCbOLTE&#10;IAIAAEoEAAAOAAAAAAAAAAEAIAAAACQBAABkcnMvZTJvRG9jLnhtbFBLBQYAAAAABgAGAFkBAAC2&#10;BQAAAAA=&#10;">
                  <v:fill on="t" focussize="0,0"/>
                  <v:stroke weight="2.25pt" color="#000000" joinstyle="miter"/>
                  <v:imagedata o:title=""/>
                  <o:lock v:ext="edit" aspectratio="f"/>
                  <v:textbox>
                    <w:txbxContent>
                      <w:p w14:paraId="4E02ABF0">
                        <w:pPr>
                          <w:jc w:val="center"/>
                          <w:rPr>
                            <w:rFonts w:hint="eastAsia" w:ascii="宋体" w:hAnsi="宋体" w:cs="Arial"/>
                          </w:rPr>
                        </w:pPr>
                        <w:r>
                          <w:rPr>
                            <w:rFonts w:hint="eastAsia" w:ascii="宋体" w:hAnsi="宋体" w:cs="Arial"/>
                          </w:rPr>
                          <w:t>调整施工计划</w:t>
                        </w:r>
                      </w:p>
                      <w:p w14:paraId="4D39516F">
                        <w:pPr>
                          <w:jc w:val="center"/>
                          <w:rPr>
                            <w:rFonts w:ascii="宋体" w:hAnsi="宋体"/>
                          </w:rPr>
                        </w:pPr>
                        <w:r>
                          <w:rPr>
                            <w:rFonts w:hint="eastAsia" w:ascii="宋体" w:hAnsi="宋体"/>
                          </w:rPr>
                          <w:t>（施工单位）</w:t>
                        </w:r>
                      </w:p>
                    </w:txbxContent>
                  </v:textbox>
                </v:rect>
                <w10:wrap type="none"/>
                <w10:anchorlock/>
              </v:group>
            </w:pict>
          </mc:Fallback>
        </mc:AlternateContent>
      </w:r>
    </w:p>
    <w:p w14:paraId="0437C411">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3延期处理</w:t>
      </w:r>
    </w:p>
    <w:p w14:paraId="48CEE8C0">
      <w:pPr>
        <w:rPr>
          <w:rFonts w:hint="eastAsia" w:hAnsi="宋体" w:cs="Arial"/>
          <w:bCs/>
        </w:rPr>
      </w:pPr>
      <w:r>
        <w:rPr>
          <w:rFonts w:hAnsi="宋体" w:cs="Arial"/>
          <w:bCs/>
        </w:rPr>
        <w:t>0</w:t>
      </w:r>
      <w:r>
        <w:rPr>
          <w:rFonts w:hint="eastAsia" w:hAnsi="宋体" w:cs="Arial"/>
          <w:bCs/>
        </w:rPr>
        <w:t>1、出现延期事件，按合同约定为非承包商自身原因导致。</w:t>
      </w:r>
    </w:p>
    <w:p w14:paraId="619E77C9">
      <w:pPr>
        <w:rPr>
          <w:rFonts w:hint="eastAsia" w:hAnsi="宋体" w:cs="Arial"/>
          <w:bCs/>
        </w:rPr>
      </w:pPr>
      <w:r>
        <w:rPr>
          <w:rFonts w:hAnsi="宋体" w:cs="Arial"/>
          <w:bCs/>
        </w:rPr>
        <w:t>0</w:t>
      </w:r>
      <w:r>
        <w:rPr>
          <w:rFonts w:hint="eastAsia" w:hAnsi="宋体" w:cs="Arial"/>
          <w:bCs/>
        </w:rPr>
        <w:t>2、发生延期事件对总工期有影响。</w:t>
      </w:r>
    </w:p>
    <w:p w14:paraId="1DEC7374">
      <w:pPr>
        <w:rPr>
          <w:rFonts w:hint="eastAsia" w:hAnsi="宋体" w:cs="Arial"/>
          <w:bCs/>
        </w:rPr>
      </w:pPr>
      <w:r>
        <w:rPr>
          <w:rFonts w:hAnsi="宋体" w:cs="Arial"/>
          <w:bCs/>
        </w:rPr>
        <w:t>0</w:t>
      </w:r>
      <w:r>
        <w:rPr>
          <w:rFonts w:hint="eastAsia" w:hAnsi="宋体" w:cs="Arial"/>
          <w:bCs/>
        </w:rPr>
        <w:t>3、承包商提供的证明需要延期的记录或报告齐全。</w:t>
      </w:r>
    </w:p>
    <w:p w14:paraId="55BE6B7A">
      <w:pPr>
        <w:rPr>
          <w:rFonts w:hint="eastAsia" w:cs="Arial"/>
          <w:b/>
          <w:bCs/>
        </w:rPr>
      </w:pPr>
      <w:r>
        <w:rPr>
          <w:rFonts w:hint="eastAsia" w:cs="Arial"/>
          <w:b/>
        </w:rPr>
        <w:t>8</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4延误处理</w:t>
      </w:r>
    </w:p>
    <w:p w14:paraId="0023BF38">
      <w:pPr>
        <w:rPr>
          <w:rFonts w:hint="eastAsia" w:hAnsi="宋体" w:cs="Arial"/>
          <w:bCs/>
        </w:rPr>
      </w:pPr>
      <w:r>
        <w:rPr>
          <w:rFonts w:hAnsi="宋体" w:cs="Arial"/>
          <w:bCs/>
        </w:rPr>
        <w:t>0</w:t>
      </w:r>
      <w:r>
        <w:rPr>
          <w:rFonts w:hint="eastAsia" w:hAnsi="宋体" w:cs="Arial"/>
          <w:bCs/>
        </w:rPr>
        <w:t>1、出现延误事件承包商不积极采取措施，不予签证相关支付凭证。</w:t>
      </w:r>
    </w:p>
    <w:p w14:paraId="09B00A1C">
      <w:pPr>
        <w:rPr>
          <w:rFonts w:hint="eastAsia" w:hAnsi="宋体" w:cs="Arial"/>
          <w:bCs/>
        </w:rPr>
      </w:pPr>
      <w:r>
        <w:rPr>
          <w:rFonts w:hAnsi="宋体" w:cs="Arial"/>
          <w:bCs/>
        </w:rPr>
        <w:t>0</w:t>
      </w:r>
      <w:r>
        <w:rPr>
          <w:rFonts w:hint="eastAsia" w:hAnsi="宋体" w:cs="Arial"/>
          <w:bCs/>
        </w:rPr>
        <w:t>2、按合同约定协助业主提出误期损失补偿。</w:t>
      </w:r>
    </w:p>
    <w:p w14:paraId="238B0545">
      <w:pPr>
        <w:rPr>
          <w:rFonts w:hint="eastAsia" w:hAnsi="宋体" w:cs="Arial"/>
          <w:bCs/>
        </w:rPr>
      </w:pPr>
      <w:r>
        <w:rPr>
          <w:rFonts w:hAnsi="宋体" w:cs="Arial"/>
          <w:bCs/>
        </w:rPr>
        <w:t>0</w:t>
      </w:r>
      <w:r>
        <w:rPr>
          <w:rFonts w:hint="eastAsia" w:hAnsi="宋体" w:cs="Arial"/>
          <w:bCs/>
        </w:rPr>
        <w:t>3、承包商严重违反合同约定，又不采取措施，必要时与业主协商取消承包资格。</w:t>
      </w:r>
    </w:p>
    <w:p w14:paraId="46F9AA85">
      <w:pPr>
        <w:rPr>
          <w:rFonts w:hint="eastAsia" w:hAnsi="宋体" w:cs="Arial"/>
          <w:bCs/>
        </w:rPr>
      </w:pPr>
    </w:p>
    <w:p w14:paraId="4A67FEDA">
      <w:pPr>
        <w:rPr>
          <w:rFonts w:hint="eastAsia" w:hAnsi="宋体" w:cs="Arial"/>
          <w:bCs/>
        </w:rPr>
      </w:pPr>
    </w:p>
    <w:p w14:paraId="7ABFE25C">
      <w:pPr>
        <w:rPr>
          <w:rFonts w:hint="eastAsia" w:hAnsi="宋体" w:cs="Arial"/>
          <w:bCs/>
        </w:rPr>
      </w:pPr>
    </w:p>
    <w:p w14:paraId="5FFE5B7C">
      <w:pPr>
        <w:rPr>
          <w:rFonts w:hint="eastAsia" w:eastAsia="黑体" w:cs="Arial"/>
          <w:b/>
          <w:bCs/>
          <w:sz w:val="30"/>
          <w:szCs w:val="30"/>
        </w:rPr>
      </w:pPr>
    </w:p>
    <w:p w14:paraId="4B3A4A18">
      <w:pPr>
        <w:rPr>
          <w:rFonts w:hint="eastAsia" w:cs="Arial"/>
        </w:rPr>
      </w:pPr>
    </w:p>
    <w:p w14:paraId="7038CCC4">
      <w:pPr>
        <w:rPr>
          <w:rFonts w:hint="eastAsia" w:cs="Arial"/>
        </w:rPr>
      </w:pPr>
    </w:p>
    <w:p w14:paraId="45B2BBFF">
      <w:pPr>
        <w:rPr>
          <w:rFonts w:hint="eastAsia" w:cs="Arial"/>
        </w:rPr>
      </w:pPr>
    </w:p>
    <w:p w14:paraId="5B029FB5">
      <w:pPr>
        <w:rPr>
          <w:rFonts w:hint="eastAsia" w:cs="Arial"/>
        </w:rPr>
      </w:pPr>
    </w:p>
    <w:p w14:paraId="0BC4039B">
      <w:pPr>
        <w:rPr>
          <w:rFonts w:hint="eastAsia" w:cs="Arial"/>
        </w:rPr>
      </w:pPr>
    </w:p>
    <w:p w14:paraId="1D3024F2">
      <w:pPr>
        <w:jc w:val="center"/>
        <w:outlineLvl w:val="0"/>
        <w:rPr>
          <w:rFonts w:hint="eastAsia" w:eastAsia="黑体" w:cs="Arial"/>
          <w:b/>
          <w:bCs/>
          <w:sz w:val="32"/>
        </w:rPr>
      </w:pPr>
      <w:r>
        <w:rPr>
          <w:rFonts w:hint="eastAsia" w:eastAsia="黑体" w:cs="Arial"/>
          <w:b/>
          <w:bCs/>
          <w:sz w:val="32"/>
        </w:rPr>
        <w:t>9</w:t>
      </w:r>
      <w:r>
        <w:rPr>
          <w:rFonts w:eastAsia="黑体" w:cs="Arial"/>
          <w:b/>
          <w:bCs/>
          <w:sz w:val="32"/>
        </w:rPr>
        <w:t xml:space="preserve">. </w:t>
      </w:r>
      <w:r>
        <w:rPr>
          <w:rFonts w:hint="eastAsia" w:hAnsi="黑体" w:eastAsia="黑体" w:cs="Arial"/>
          <w:b/>
          <w:bCs/>
          <w:sz w:val="32"/>
        </w:rPr>
        <w:t>合同管理</w:t>
      </w:r>
    </w:p>
    <w:p w14:paraId="4438AAB4">
      <w:pPr>
        <w:rPr>
          <w:rFonts w:hint="eastAsia" w:eastAsia="黑体" w:cs="Arial"/>
          <w:b/>
          <w:bCs/>
          <w:sz w:val="30"/>
          <w:szCs w:val="30"/>
        </w:rPr>
      </w:pPr>
      <w:r>
        <w:rPr>
          <w:rFonts w:hint="eastAsia" w:eastAsia="黑体" w:cs="Arial"/>
          <w:b/>
          <w:bCs/>
          <w:sz w:val="30"/>
          <w:szCs w:val="30"/>
        </w:rPr>
        <w:t>9</w:t>
      </w:r>
      <w:r>
        <w:rPr>
          <w:rFonts w:eastAsia="黑体" w:cs="Arial"/>
          <w:b/>
          <w:bCs/>
          <w:sz w:val="30"/>
          <w:szCs w:val="30"/>
        </w:rPr>
        <w:t>.1</w:t>
      </w:r>
      <w:r>
        <w:rPr>
          <w:rFonts w:hint="eastAsia" w:eastAsia="黑体" w:cs="Arial"/>
          <w:b/>
          <w:bCs/>
          <w:sz w:val="30"/>
          <w:szCs w:val="30"/>
        </w:rPr>
        <w:t>合同管理</w:t>
      </w:r>
    </w:p>
    <w:p w14:paraId="7B837245">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1</w:t>
      </w:r>
      <w:r>
        <w:rPr>
          <w:rFonts w:eastAsia="黑体" w:cs="Arial"/>
          <w:b/>
          <w:sz w:val="28"/>
          <w:szCs w:val="28"/>
        </w:rPr>
        <w:t>.</w:t>
      </w:r>
      <w:r>
        <w:rPr>
          <w:rFonts w:hint="eastAsia" w:eastAsia="黑体" w:cs="Arial"/>
          <w:b/>
          <w:bCs/>
          <w:sz w:val="28"/>
          <w:szCs w:val="28"/>
        </w:rPr>
        <w:t>1合同结构</w:t>
      </w:r>
    </w:p>
    <w:p w14:paraId="148CE7B2">
      <w:pPr>
        <w:rPr>
          <w:rFonts w:hint="eastAsia" w:eastAsia="黑体" w:cs="Arial"/>
          <w:b/>
          <w:bCs/>
          <w:sz w:val="28"/>
          <w:szCs w:val="28"/>
        </w:rPr>
      </w:pPr>
      <w:r>
        <w:rPr>
          <w:rFonts w:eastAsia="黑体" w:cs="Arial"/>
          <w:b/>
          <w:bCs/>
          <w:sz w:val="28"/>
          <w:szCs w:val="28"/>
        </w:rPr>
        <mc:AlternateContent>
          <mc:Choice Requires="wpc">
            <w:drawing>
              <wp:inline distT="0" distB="0" distL="114300" distR="114300">
                <wp:extent cx="5897880" cy="1981200"/>
                <wp:effectExtent l="0" t="6350" r="0" b="0"/>
                <wp:docPr id="392" name="画布 153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79" name="椭圆 15388"/>
                        <wps:cNvSpPr/>
                        <wps:spPr>
                          <a:xfrm>
                            <a:off x="2811588" y="0"/>
                            <a:ext cx="753783"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74EC26DE">
                              <w:pPr>
                                <w:rPr>
                                  <w:rFonts w:hint="eastAsia"/>
                                </w:rPr>
                              </w:pPr>
                              <w:r>
                                <w:rPr>
                                  <w:rFonts w:hint="eastAsia"/>
                                </w:rPr>
                                <w:t>建设</w:t>
                              </w:r>
                            </w:p>
                            <w:p w14:paraId="0F09585B">
                              <w:r>
                                <w:rPr>
                                  <w:rFonts w:hint="eastAsia"/>
                                </w:rPr>
                                <w:t>单位</w:t>
                              </w:r>
                            </w:p>
                          </w:txbxContent>
                        </wps:txbx>
                        <wps:bodyPr wrap="square" upright="1"/>
                      </wps:wsp>
                      <wps:wsp>
                        <wps:cNvPr id="380" name="椭圆 15389"/>
                        <wps:cNvSpPr/>
                        <wps:spPr>
                          <a:xfrm>
                            <a:off x="3977428" y="0"/>
                            <a:ext cx="754611"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240C644F">
                              <w:pPr>
                                <w:rPr>
                                  <w:rFonts w:hint="eastAsia"/>
                                </w:rPr>
                              </w:pPr>
                              <w:r>
                                <w:rPr>
                                  <w:rFonts w:hint="eastAsia"/>
                                </w:rPr>
                                <w:t>勘察</w:t>
                              </w:r>
                            </w:p>
                            <w:p w14:paraId="1B7B7570">
                              <w:r>
                                <w:rPr>
                                  <w:rFonts w:hint="eastAsia"/>
                                </w:rPr>
                                <w:t>单位</w:t>
                              </w:r>
                            </w:p>
                          </w:txbxContent>
                        </wps:txbx>
                        <wps:bodyPr wrap="square" upright="1"/>
                      </wps:wsp>
                      <wps:wsp>
                        <wps:cNvPr id="381" name="椭圆 15390"/>
                        <wps:cNvSpPr/>
                        <wps:spPr>
                          <a:xfrm>
                            <a:off x="3772227" y="924560"/>
                            <a:ext cx="753783"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50921873">
                              <w:pPr>
                                <w:rPr>
                                  <w:rFonts w:hint="eastAsia"/>
                                </w:rPr>
                              </w:pPr>
                              <w:r>
                                <w:rPr>
                                  <w:rFonts w:hint="eastAsia"/>
                                </w:rPr>
                                <w:t>设计</w:t>
                              </w:r>
                            </w:p>
                            <w:p w14:paraId="61345B0C">
                              <w:r>
                                <w:rPr>
                                  <w:rFonts w:hint="eastAsia"/>
                                </w:rPr>
                                <w:t>单位</w:t>
                              </w:r>
                            </w:p>
                          </w:txbxContent>
                        </wps:txbx>
                        <wps:bodyPr wrap="square" upright="1"/>
                      </wps:wsp>
                      <wps:wsp>
                        <wps:cNvPr id="382" name="椭圆 15391"/>
                        <wps:cNvSpPr/>
                        <wps:spPr>
                          <a:xfrm>
                            <a:off x="2811588" y="1056640"/>
                            <a:ext cx="753783"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5DAE6FFE">
                              <w:pPr>
                                <w:rPr>
                                  <w:rFonts w:hint="eastAsia"/>
                                </w:rPr>
                              </w:pPr>
                              <w:r>
                                <w:rPr>
                                  <w:rFonts w:hint="eastAsia"/>
                                </w:rPr>
                                <w:t>监理</w:t>
                              </w:r>
                            </w:p>
                            <w:p w14:paraId="36A4AB3C">
                              <w:r>
                                <w:rPr>
                                  <w:rFonts w:hint="eastAsia"/>
                                </w:rPr>
                                <w:t>单位</w:t>
                              </w:r>
                            </w:p>
                          </w:txbxContent>
                        </wps:txbx>
                        <wps:bodyPr wrap="square" upright="1"/>
                      </wps:wsp>
                      <wps:wsp>
                        <wps:cNvPr id="383" name="椭圆 15392"/>
                        <wps:cNvSpPr/>
                        <wps:spPr>
                          <a:xfrm>
                            <a:off x="1714423" y="0"/>
                            <a:ext cx="752129"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227B4C0C">
                              <w:pPr>
                                <w:rPr>
                                  <w:rFonts w:hint="eastAsia"/>
                                </w:rPr>
                              </w:pPr>
                              <w:r>
                                <w:rPr>
                                  <w:rFonts w:hint="eastAsia"/>
                                </w:rPr>
                                <w:t>总包</w:t>
                              </w:r>
                            </w:p>
                            <w:p w14:paraId="2ADD201A">
                              <w:r>
                                <w:rPr>
                                  <w:rFonts w:hint="eastAsia"/>
                                </w:rPr>
                                <w:t>单位</w:t>
                              </w:r>
                            </w:p>
                          </w:txbxContent>
                        </wps:txbx>
                        <wps:bodyPr wrap="square" upright="1"/>
                      </wps:wsp>
                      <wps:wsp>
                        <wps:cNvPr id="384" name="直线 15393"/>
                        <wps:cNvSpPr/>
                        <wps:spPr>
                          <a:xfrm>
                            <a:off x="3154969" y="792480"/>
                            <a:ext cx="827" cy="264160"/>
                          </a:xfrm>
                          <a:prstGeom prst="line">
                            <a:avLst/>
                          </a:prstGeom>
                          <a:ln w="9525" cap="flat" cmpd="sng">
                            <a:solidFill>
                              <a:srgbClr val="000000"/>
                            </a:solidFill>
                            <a:prstDash val="solid"/>
                            <a:headEnd type="triangle" w="med" len="med"/>
                            <a:tailEnd type="triangle" w="med" len="med"/>
                          </a:ln>
                        </wps:spPr>
                        <wps:bodyPr upright="1"/>
                      </wps:wsp>
                      <wps:wsp>
                        <wps:cNvPr id="385" name="直线 15394"/>
                        <wps:cNvSpPr/>
                        <wps:spPr>
                          <a:xfrm>
                            <a:off x="3428846" y="660400"/>
                            <a:ext cx="411230" cy="396240"/>
                          </a:xfrm>
                          <a:prstGeom prst="line">
                            <a:avLst/>
                          </a:prstGeom>
                          <a:ln w="9525" cap="flat" cmpd="sng">
                            <a:solidFill>
                              <a:srgbClr val="000000"/>
                            </a:solidFill>
                            <a:prstDash val="solid"/>
                            <a:headEnd type="triangle" w="med" len="med"/>
                            <a:tailEnd type="triangle" w="med" len="med"/>
                          </a:ln>
                        </wps:spPr>
                        <wps:bodyPr upright="1"/>
                      </wps:wsp>
                      <wps:wsp>
                        <wps:cNvPr id="386" name="直线 15395"/>
                        <wps:cNvSpPr/>
                        <wps:spPr>
                          <a:xfrm>
                            <a:off x="2469034" y="396240"/>
                            <a:ext cx="342554" cy="826"/>
                          </a:xfrm>
                          <a:prstGeom prst="line">
                            <a:avLst/>
                          </a:prstGeom>
                          <a:ln w="9525" cap="flat" cmpd="sng">
                            <a:solidFill>
                              <a:srgbClr val="000000"/>
                            </a:solidFill>
                            <a:prstDash val="solid"/>
                            <a:headEnd type="triangle" w="med" len="med"/>
                            <a:tailEnd type="triangle" w="med" len="med"/>
                          </a:ln>
                        </wps:spPr>
                        <wps:bodyPr upright="1"/>
                      </wps:wsp>
                      <wps:wsp>
                        <wps:cNvPr id="387" name="椭圆 15396"/>
                        <wps:cNvSpPr/>
                        <wps:spPr>
                          <a:xfrm>
                            <a:off x="548582" y="0"/>
                            <a:ext cx="753783"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4A14725F">
                              <w:pPr>
                                <w:rPr>
                                  <w:rFonts w:hint="eastAsia"/>
                                </w:rPr>
                              </w:pPr>
                              <w:r>
                                <w:rPr>
                                  <w:rFonts w:hint="eastAsia"/>
                                </w:rPr>
                                <w:t>分包</w:t>
                              </w:r>
                            </w:p>
                            <w:p w14:paraId="690352B5">
                              <w:r>
                                <w:rPr>
                                  <w:rFonts w:hint="eastAsia"/>
                                </w:rPr>
                                <w:t>单位</w:t>
                              </w:r>
                            </w:p>
                          </w:txbxContent>
                        </wps:txbx>
                        <wps:bodyPr wrap="square" upright="1"/>
                      </wps:wsp>
                      <wps:wsp>
                        <wps:cNvPr id="388" name="直线 15397"/>
                        <wps:cNvSpPr/>
                        <wps:spPr>
                          <a:xfrm flipH="1">
                            <a:off x="2469034" y="660400"/>
                            <a:ext cx="479906" cy="396240"/>
                          </a:xfrm>
                          <a:prstGeom prst="line">
                            <a:avLst/>
                          </a:prstGeom>
                          <a:ln w="9525" cap="flat" cmpd="sng">
                            <a:solidFill>
                              <a:srgbClr val="000000"/>
                            </a:solidFill>
                            <a:prstDash val="solid"/>
                            <a:headEnd type="triangle" w="med" len="med"/>
                            <a:tailEnd type="triangle" w="med" len="med"/>
                          </a:ln>
                        </wps:spPr>
                        <wps:bodyPr upright="1"/>
                      </wps:wsp>
                      <wps:wsp>
                        <wps:cNvPr id="389" name="直线 15398"/>
                        <wps:cNvSpPr/>
                        <wps:spPr>
                          <a:xfrm>
                            <a:off x="3566198" y="396240"/>
                            <a:ext cx="411230" cy="826"/>
                          </a:xfrm>
                          <a:prstGeom prst="line">
                            <a:avLst/>
                          </a:prstGeom>
                          <a:ln w="9525" cap="flat" cmpd="sng">
                            <a:solidFill>
                              <a:srgbClr val="000000"/>
                            </a:solidFill>
                            <a:prstDash val="solid"/>
                            <a:headEnd type="triangle" w="med" len="med"/>
                            <a:tailEnd type="triangle" w="med" len="med"/>
                          </a:ln>
                        </wps:spPr>
                        <wps:bodyPr upright="1"/>
                      </wps:wsp>
                      <wps:wsp>
                        <wps:cNvPr id="390" name="直线 15399"/>
                        <wps:cNvSpPr/>
                        <wps:spPr>
                          <a:xfrm>
                            <a:off x="1303193" y="396240"/>
                            <a:ext cx="411230" cy="826"/>
                          </a:xfrm>
                          <a:prstGeom prst="line">
                            <a:avLst/>
                          </a:prstGeom>
                          <a:ln w="9525" cap="flat" cmpd="sng">
                            <a:solidFill>
                              <a:srgbClr val="000000"/>
                            </a:solidFill>
                            <a:prstDash val="solid"/>
                            <a:headEnd type="triangle" w="med" len="med"/>
                            <a:tailEnd type="triangle" w="med" len="med"/>
                          </a:ln>
                        </wps:spPr>
                        <wps:bodyPr upright="1"/>
                      </wps:wsp>
                      <wps:wsp>
                        <wps:cNvPr id="391" name="椭圆 15400"/>
                        <wps:cNvSpPr/>
                        <wps:spPr>
                          <a:xfrm>
                            <a:off x="1851775" y="924560"/>
                            <a:ext cx="753783" cy="7924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604B178E">
                              <w:pPr>
                                <w:rPr>
                                  <w:rFonts w:hint="eastAsia"/>
                                </w:rPr>
                              </w:pPr>
                              <w:r>
                                <w:rPr>
                                  <w:rFonts w:hint="eastAsia"/>
                                </w:rPr>
                                <w:t>其他</w:t>
                              </w:r>
                            </w:p>
                            <w:p w14:paraId="08070023">
                              <w:r>
                                <w:rPr>
                                  <w:rFonts w:hint="eastAsia"/>
                                </w:rPr>
                                <w:t>单位</w:t>
                              </w:r>
                            </w:p>
                          </w:txbxContent>
                        </wps:txbx>
                        <wps:bodyPr wrap="square" upright="1"/>
                      </wps:wsp>
                    </wpc:wpc>
                  </a:graphicData>
                </a:graphic>
              </wp:inline>
            </w:drawing>
          </mc:Choice>
          <mc:Fallback>
            <w:pict>
              <v:group id="画布 15386" o:spid="_x0000_s1026" o:spt="203" style="height:156pt;width:464.4pt;" coordsize="5897880,1981200" editas="canvas" o:gfxdata="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DMx9XX1gAAAAUBAAAPAAAAAAAAAAEAIAAAACIAAABkcnMv&#10;ZG93bnJldi54bWxQSwECFAAUAAAACACHTuJAvVPP7D8EAABJIAAADgAAAAAAAAABACAAAAAlAQAA&#10;ZHJzL2Uyb0RvYy54bWxQSwUGAAAAAAYABgBZAQAA1gcAAAAA&#10;">
                <o:lock v:ext="edit" aspectratio="f"/>
                <v:rect id="画布 15386" o:spid="_x0000_s1026" o:spt="1" style="position:absolute;left:0;top:0;height:1981200;width:5897880;" filled="f" stroked="f" coordsize="21600,21600" o:gfxdata="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DMx9XX1gAAAAUBAAAPAAAAAAAAAAEAIAAAACIA&#10;AABkcnMvZG93bnJldi54bWxQSwECFAAUAAAACACHTuJAGD+e3gwEAADAHwAADgAAAAAAAAABACAA&#10;AAAlAQAAZHJzL2Uyb0RvYy54bWxQSwUGAAAAAAYABgBZAQAAowcAAAAA&#10;">
                  <v:fill on="f" focussize="0,0"/>
                  <v:stroke on="f"/>
                  <v:imagedata o:title=""/>
                  <o:lock v:ext="edit" rotation="t" text="t" aspectratio="t"/>
                </v:rect>
                <v:shape id="椭圆 15388" o:spid="_x0000_s1026" o:spt="3" type="#_x0000_t3" style="position:absolute;left:2811587;top:0;height:792480;width:753783;"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xHFsrVAAAABQEAAA8AAAAAAAAA&#10;AQAgAAAAIgAAAGRycy9kb3ducmV2LnhtbFBLAQIUABQAAAAIAIdO4kDZ1HNrFAIAADsEAAAOAAAA&#10;AAAAAAEAIAAAACQBAABkcnMvZTJvRG9jLnhtbFBLBQYAAAAABgAGAFkBAACqBQAAAAA=&#10;">
                  <v:fill on="t" focussize="0,0"/>
                  <v:stroke color="#000000" joinstyle="round"/>
                  <v:imagedata o:title=""/>
                  <o:lock v:ext="edit" aspectratio="f"/>
                  <v:textbox>
                    <w:txbxContent>
                      <w:p w14:paraId="74EC26DE">
                        <w:pPr>
                          <w:rPr>
                            <w:rFonts w:hint="eastAsia"/>
                          </w:rPr>
                        </w:pPr>
                        <w:r>
                          <w:rPr>
                            <w:rFonts w:hint="eastAsia"/>
                          </w:rPr>
                          <w:t>建设</w:t>
                        </w:r>
                      </w:p>
                      <w:p w14:paraId="0F09585B">
                        <w:r>
                          <w:rPr>
                            <w:rFonts w:hint="eastAsia"/>
                          </w:rPr>
                          <w:t>单位</w:t>
                        </w:r>
                      </w:p>
                    </w:txbxContent>
                  </v:textbox>
                </v:shape>
                <v:shape id="椭圆 15389" o:spid="_x0000_s1026" o:spt="3" type="#_x0000_t3" style="position:absolute;left:3977428;top:0;height:792480;width:754610;"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EcWytUAAAAFAQAADwAAAAAAAAAB&#10;ACAAAAAiAAAAZHJzL2Rvd25yZXYueG1sUEsBAhQAFAAAAAgAh07iQNzqfrkTAgAAOwQAAA4AAAAA&#10;AAAAAQAgAAAAJAEAAGRycy9lMm9Eb2MueG1sUEsFBgAAAAAGAAYAWQEAAKkFAAAAAA==&#10;">
                  <v:fill on="t" focussize="0,0"/>
                  <v:stroke color="#000000" joinstyle="round"/>
                  <v:imagedata o:title=""/>
                  <o:lock v:ext="edit" aspectratio="f"/>
                  <v:textbox>
                    <w:txbxContent>
                      <w:p w14:paraId="240C644F">
                        <w:pPr>
                          <w:rPr>
                            <w:rFonts w:hint="eastAsia"/>
                          </w:rPr>
                        </w:pPr>
                        <w:r>
                          <w:rPr>
                            <w:rFonts w:hint="eastAsia"/>
                          </w:rPr>
                          <w:t>勘察</w:t>
                        </w:r>
                      </w:p>
                      <w:p w14:paraId="1B7B7570">
                        <w:r>
                          <w:rPr>
                            <w:rFonts w:hint="eastAsia"/>
                          </w:rPr>
                          <w:t>单位</w:t>
                        </w:r>
                      </w:p>
                    </w:txbxContent>
                  </v:textbox>
                </v:shape>
                <v:shape id="椭圆 15390" o:spid="_x0000_s1026" o:spt="3" type="#_x0000_t3" style="position:absolute;left:3772227;top:924560;height:792480;width:753783;"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MRxbK1QAAAAUBAAAPAAAA&#10;AAAAAAEAIAAAACIAAABkcnMvZG93bnJldi54bWxQSwECFAAUAAAACACHTuJAeeoLfBgCAABABAAA&#10;DgAAAAAAAAABACAAAAAkAQAAZHJzL2Uyb0RvYy54bWxQSwUGAAAAAAYABgBZAQAArgUAAAAA&#10;">
                  <v:fill on="t" focussize="0,0"/>
                  <v:stroke color="#000000" joinstyle="round"/>
                  <v:imagedata o:title=""/>
                  <o:lock v:ext="edit" aspectratio="f"/>
                  <v:textbox>
                    <w:txbxContent>
                      <w:p w14:paraId="50921873">
                        <w:pPr>
                          <w:rPr>
                            <w:rFonts w:hint="eastAsia"/>
                          </w:rPr>
                        </w:pPr>
                        <w:r>
                          <w:rPr>
                            <w:rFonts w:hint="eastAsia"/>
                          </w:rPr>
                          <w:t>设计</w:t>
                        </w:r>
                      </w:p>
                      <w:p w14:paraId="61345B0C">
                        <w:r>
                          <w:rPr>
                            <w:rFonts w:hint="eastAsia"/>
                          </w:rPr>
                          <w:t>单位</w:t>
                        </w:r>
                      </w:p>
                    </w:txbxContent>
                  </v:textbox>
                </v:shape>
                <v:shape id="椭圆 15391" o:spid="_x0000_s1026" o:spt="3" type="#_x0000_t3" style="position:absolute;left:2811587;top:1056640;height:792480;width:753783;"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MRxbK1QAAAAUBAAAP&#10;AAAAAAAAAAEAIAAAACIAAABkcnMvZG93bnJldi54bWxQSwECFAAUAAAACACHTuJANpGSvhsCAABB&#10;BAAADgAAAAAAAAABACAAAAAkAQAAZHJzL2Uyb0RvYy54bWxQSwUGAAAAAAYABgBZAQAAsQUAAAAA&#10;">
                  <v:fill on="t" focussize="0,0"/>
                  <v:stroke color="#000000" joinstyle="round"/>
                  <v:imagedata o:title=""/>
                  <o:lock v:ext="edit" aspectratio="f"/>
                  <v:textbox>
                    <w:txbxContent>
                      <w:p w14:paraId="5DAE6FFE">
                        <w:pPr>
                          <w:rPr>
                            <w:rFonts w:hint="eastAsia"/>
                          </w:rPr>
                        </w:pPr>
                        <w:r>
                          <w:rPr>
                            <w:rFonts w:hint="eastAsia"/>
                          </w:rPr>
                          <w:t>监理</w:t>
                        </w:r>
                      </w:p>
                      <w:p w14:paraId="36A4AB3C">
                        <w:r>
                          <w:rPr>
                            <w:rFonts w:hint="eastAsia"/>
                          </w:rPr>
                          <w:t>单位</w:t>
                        </w:r>
                      </w:p>
                    </w:txbxContent>
                  </v:textbox>
                </v:shape>
                <v:shape id="椭圆 15392" o:spid="_x0000_s1026" o:spt="3" type="#_x0000_t3" style="position:absolute;left:1714423;top:0;height:792480;width:752128;"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xHFsrVAAAABQEAAA8AAAAAAAAA&#10;AQAgAAAAIgAAAGRycy9kb3ducmV2LnhtbFBLAQIUABQAAAAIAIdO4kD/s1ztFAIAADsEAAAOAAAA&#10;AAAAAAEAIAAAACQBAABkcnMvZTJvRG9jLnhtbFBLBQYAAAAABgAGAFkBAACqBQAAAAA=&#10;">
                  <v:fill on="t" focussize="0,0"/>
                  <v:stroke color="#000000" joinstyle="round"/>
                  <v:imagedata o:title=""/>
                  <o:lock v:ext="edit" aspectratio="f"/>
                  <v:textbox>
                    <w:txbxContent>
                      <w:p w14:paraId="227B4C0C">
                        <w:pPr>
                          <w:rPr>
                            <w:rFonts w:hint="eastAsia"/>
                          </w:rPr>
                        </w:pPr>
                        <w:r>
                          <w:rPr>
                            <w:rFonts w:hint="eastAsia"/>
                          </w:rPr>
                          <w:t>总包</w:t>
                        </w:r>
                      </w:p>
                      <w:p w14:paraId="2ADD201A">
                        <w:r>
                          <w:rPr>
                            <w:rFonts w:hint="eastAsia"/>
                          </w:rPr>
                          <w:t>单位</w:t>
                        </w:r>
                      </w:p>
                    </w:txbxContent>
                  </v:textbox>
                </v:shape>
                <v:line id="直线 15393" o:spid="_x0000_s1026" o:spt="20" style="position:absolute;left:3154968;top:792480;height:264160;width:827;" filled="f" stroked="t" coordsize="21600,21600" o:gfxdata="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cFxC/1AAAAAUBAAAPAAAAAAAAAAEAIAAAACIAAABkcnMvZG93bnJldi54&#10;bWxQSwECFAAUAAAACACHTuJAQYsv7/4BAAD1AwAADgAAAAAAAAABACAAAAAjAQAAZHJzL2Uyb0Rv&#10;Yy54bWxQSwUGAAAAAAYABgBZAQAAkwUAAAAA&#10;">
                  <v:fill on="f" focussize="0,0"/>
                  <v:stroke color="#000000" joinstyle="round" startarrow="block" endarrow="block"/>
                  <v:imagedata o:title=""/>
                  <o:lock v:ext="edit" aspectratio="f"/>
                </v:line>
                <v:line id="直线 15394" o:spid="_x0000_s1026" o:spt="20" style="position:absolute;left:3428846;top:660400;height:396240;width:411229;" filled="f" stroked="t" coordsize="21600,21600" o:gfxdata="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BcQv9QAAAAFAQAADwAAAAAAAAABACAAAAAiAAAAZHJzL2Rvd25yZXYu&#10;eG1sUEsBAhQAFAAAAAgAh07iQDGEcvT/AQAA+AMAAA4AAAAAAAAAAQAgAAAAIwEAAGRycy9lMm9E&#10;b2MueG1sUEsFBgAAAAAGAAYAWQEAAJQFAAAAAA==&#10;">
                  <v:fill on="f" focussize="0,0"/>
                  <v:stroke color="#000000" joinstyle="round" startarrow="block" endarrow="block"/>
                  <v:imagedata o:title=""/>
                  <o:lock v:ext="edit" aspectratio="f"/>
                </v:line>
                <v:line id="直线 15395" o:spid="_x0000_s1026" o:spt="20" style="position:absolute;left:2469033;top:396240;height:825;width:342553;" filled="f" stroked="t" coordsize="21600,21600" o:gfxdata="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cFxC/1AAAAAUBAAAPAAAAAAAAAAEAIAAAACIAAABkcnMvZG93bnJldi54bWxQ&#10;SwECFAAUAAAACACHTuJAFz7LevsBAAD1AwAADgAAAAAAAAABACAAAAAjAQAAZHJzL2Uyb0RvYy54&#10;bWxQSwUGAAAAAAYABgBZAQAAkAUAAAAA&#10;">
                  <v:fill on="f" focussize="0,0"/>
                  <v:stroke color="#000000" joinstyle="round" startarrow="block" endarrow="block"/>
                  <v:imagedata o:title=""/>
                  <o:lock v:ext="edit" aspectratio="f"/>
                </v:line>
                <v:shape id="椭圆 15396" o:spid="_x0000_s1026" o:spt="3" type="#_x0000_t3" style="position:absolute;left:548582;top:0;height:792480;width:753783;"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MRxbK1QAAAAUBAAAPAAAAAAAA&#10;AAEAIAAAACIAAABkcnMvZG93bnJldi54bWxQSwECFAAUAAAACACHTuJAQlRgShUCAAA6BAAADgAA&#10;AAAAAAABACAAAAAkAQAAZHJzL2Uyb0RvYy54bWxQSwUGAAAAAAYABgBZAQAAqwUAAAAA&#10;">
                  <v:fill on="t" focussize="0,0"/>
                  <v:stroke color="#000000" joinstyle="round"/>
                  <v:imagedata o:title=""/>
                  <o:lock v:ext="edit" aspectratio="f"/>
                  <v:textbox>
                    <w:txbxContent>
                      <w:p w14:paraId="4A14725F">
                        <w:pPr>
                          <w:rPr>
                            <w:rFonts w:hint="eastAsia"/>
                          </w:rPr>
                        </w:pPr>
                        <w:r>
                          <w:rPr>
                            <w:rFonts w:hint="eastAsia"/>
                          </w:rPr>
                          <w:t>分包</w:t>
                        </w:r>
                      </w:p>
                      <w:p w14:paraId="690352B5">
                        <w:r>
                          <w:rPr>
                            <w:rFonts w:hint="eastAsia"/>
                          </w:rPr>
                          <w:t>单位</w:t>
                        </w:r>
                      </w:p>
                    </w:txbxContent>
                  </v:textbox>
                </v:shape>
                <v:line id="直线 15397" o:spid="_x0000_s1026" o:spt="20" style="position:absolute;left:2469033;top:660400;flip:x;height:396240;width:479906;" filled="f" stroked="t" coordsize="21600,21600" o:gfxdata="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3mudLXAAAABQEAAA8AAAAAAAAAAQAgAAAAIgAA&#10;AGRycy9kb3ducmV2LnhtbFBLAQIUABQAAAAIAIdO4kBGk2/6CQIAAAIEAAAOAAAAAAAAAAEAIAAA&#10;ACYBAABkcnMvZTJvRG9jLnhtbFBLBQYAAAAABgAGAFkBAAChBQAAAAA=&#10;">
                  <v:fill on="f" focussize="0,0"/>
                  <v:stroke color="#000000" joinstyle="round" startarrow="block" endarrow="block"/>
                  <v:imagedata o:title=""/>
                  <o:lock v:ext="edit" aspectratio="f"/>
                </v:line>
                <v:line id="直线 15398" o:spid="_x0000_s1026" o:spt="20" style="position:absolute;left:3566198;top:396240;height:825;width:411229;" filled="f" stroked="t" coordsize="21600,21600" o:gfxdata="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BcQv9QAAAAFAQAADwAAAAAAAAABACAAAAAiAAAAZHJzL2Rvd25yZXYueG1sUEsB&#10;AhQAFAAAAAgAh07iQGflUbr5AQAA9QMAAA4AAAAAAAAAAQAgAAAAIwEAAGRycy9lMm9Eb2MueG1s&#10;UEsFBgAAAAAGAAYAWQEAAI4FAAAAAA==&#10;">
                  <v:fill on="f" focussize="0,0"/>
                  <v:stroke color="#000000" joinstyle="round" startarrow="block" endarrow="block"/>
                  <v:imagedata o:title=""/>
                  <o:lock v:ext="edit" aspectratio="f"/>
                </v:line>
                <v:line id="直线 15399" o:spid="_x0000_s1026" o:spt="20" style="position:absolute;left:1303193;top:396240;height:825;width:411229;" filled="f" stroked="t" coordsize="21600,21600" o:gfxdata="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BcQv9QAAAAFAQAADwAAAAAAAAABACAAAAAiAAAAZHJzL2Rvd25yZXYueG1sUEsB&#10;AhQAFAAAAAgAh07iQM8soIb5AQAA9QMAAA4AAAAAAAAAAQAgAAAAIwEAAGRycy9lMm9Eb2MueG1s&#10;UEsFBgAAAAAGAAYAWQEAAI4FAAAAAA==&#10;">
                  <v:fill on="f" focussize="0,0"/>
                  <v:stroke color="#000000" joinstyle="round" startarrow="block" endarrow="block"/>
                  <v:imagedata o:title=""/>
                  <o:lock v:ext="edit" aspectratio="f"/>
                </v:line>
                <v:shape id="椭圆 15400" o:spid="_x0000_s1026" o:spt="3" type="#_x0000_t3" style="position:absolute;left:1851775;top:924560;height:792480;width:753783;" fillcolor="#FFFFFF" filled="t" stroked="t" coordsize="21600,21600" o:gfxdata="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MRxbK1QAAAAUBAAAPAAAA&#10;AAAAAAEAIAAAACIAAABkcnMvZG93bnJldi54bWxQSwECFAAUAAAACACHTuJARudjmxgCAABABAAA&#10;DgAAAAAAAAABACAAAAAkAQAAZHJzL2Uyb0RvYy54bWxQSwUGAAAAAAYABgBZAQAArgUAAAAA&#10;">
                  <v:fill on="t" focussize="0,0"/>
                  <v:stroke color="#000000" joinstyle="round"/>
                  <v:imagedata o:title=""/>
                  <o:lock v:ext="edit" aspectratio="f"/>
                  <v:textbox>
                    <w:txbxContent>
                      <w:p w14:paraId="604B178E">
                        <w:pPr>
                          <w:rPr>
                            <w:rFonts w:hint="eastAsia"/>
                          </w:rPr>
                        </w:pPr>
                        <w:r>
                          <w:rPr>
                            <w:rFonts w:hint="eastAsia"/>
                          </w:rPr>
                          <w:t>其他</w:t>
                        </w:r>
                      </w:p>
                      <w:p w14:paraId="08070023">
                        <w:r>
                          <w:rPr>
                            <w:rFonts w:hint="eastAsia"/>
                          </w:rPr>
                          <w:t>单位</w:t>
                        </w:r>
                      </w:p>
                    </w:txbxContent>
                  </v:textbox>
                </v:shape>
                <w10:wrap type="none"/>
                <w10:anchorlock/>
              </v:group>
            </w:pict>
          </mc:Fallback>
        </mc:AlternateContent>
      </w:r>
    </w:p>
    <w:p w14:paraId="5B6F3742">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1</w:t>
      </w:r>
      <w:r>
        <w:rPr>
          <w:rFonts w:eastAsia="黑体" w:cs="Arial"/>
          <w:b/>
          <w:sz w:val="28"/>
          <w:szCs w:val="28"/>
        </w:rPr>
        <w:t>.</w:t>
      </w:r>
      <w:r>
        <w:rPr>
          <w:rFonts w:hint="eastAsia" w:eastAsia="黑体" w:cs="Arial"/>
          <w:b/>
          <w:bCs/>
          <w:sz w:val="28"/>
          <w:szCs w:val="28"/>
        </w:rPr>
        <w:t>2管理任务</w:t>
      </w:r>
    </w:p>
    <w:p w14:paraId="03ACBDF8">
      <w:pPr>
        <w:rPr>
          <w:rFonts w:hint="eastAsia" w:cs="Arial"/>
        </w:rPr>
      </w:pPr>
      <w:r>
        <w:rPr>
          <w:rFonts w:cs="Arial"/>
        </w:rPr>
        <w:t>0</w:t>
      </w:r>
      <w:r>
        <w:rPr>
          <w:rFonts w:hint="eastAsia" w:cs="Arial"/>
        </w:rPr>
        <w:t>1、履约管理：完成本工程总包合同跟踪管理。</w:t>
      </w:r>
    </w:p>
    <w:p w14:paraId="2013B96D">
      <w:pPr>
        <w:rPr>
          <w:rFonts w:hint="eastAsia" w:cs="Arial"/>
        </w:rPr>
      </w:pPr>
      <w:r>
        <w:rPr>
          <w:rFonts w:cs="Arial"/>
        </w:rPr>
        <w:t>0</w:t>
      </w:r>
      <w:r>
        <w:rPr>
          <w:rFonts w:hint="eastAsia" w:cs="Arial"/>
        </w:rPr>
        <w:t>2、索赔管理：协助业主处理索赔。</w:t>
      </w:r>
    </w:p>
    <w:p w14:paraId="31F034B7">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1</w:t>
      </w:r>
      <w:r>
        <w:rPr>
          <w:rFonts w:eastAsia="黑体" w:cs="Arial"/>
          <w:b/>
          <w:sz w:val="28"/>
          <w:szCs w:val="28"/>
        </w:rPr>
        <w:t>.</w:t>
      </w:r>
      <w:r>
        <w:rPr>
          <w:rFonts w:hint="eastAsia" w:eastAsia="黑体" w:cs="Arial"/>
          <w:b/>
          <w:bCs/>
          <w:sz w:val="28"/>
          <w:szCs w:val="28"/>
        </w:rPr>
        <w:t>3合同分解</w:t>
      </w:r>
    </w:p>
    <w:p w14:paraId="2E1CF3FC">
      <w:pPr>
        <w:rPr>
          <w:rFonts w:hint="eastAsia" w:cs="Arial"/>
          <w:bCs/>
        </w:rPr>
      </w:pPr>
      <w:r>
        <w:rPr>
          <w:rFonts w:hint="eastAsia" w:eastAsia="黑体" w:cs="Arial"/>
          <w:b/>
          <w:bCs/>
          <w:sz w:val="28"/>
          <w:szCs w:val="28"/>
        </w:rPr>
        <w:t xml:space="preserve">   </w:t>
      </w:r>
      <w:r>
        <w:rPr>
          <w:rFonts w:hAnsi="宋体" w:cs="Arial"/>
          <w:bCs/>
        </w:rPr>
        <w:t>参照总承包合同标准示范文本，对合同内容分解</w:t>
      </w:r>
      <w:r>
        <w:rPr>
          <w:rFonts w:hint="eastAsia" w:hAnsi="宋体" w:cs="Arial"/>
          <w:bCs/>
        </w:rPr>
        <w:t>。</w:t>
      </w:r>
    </w:p>
    <w:p w14:paraId="1E62DD26">
      <w:pPr>
        <w:rPr>
          <w:rFonts w:hint="eastAsia" w:eastAsia="黑体" w:cs="Arial"/>
          <w:b/>
          <w:bCs/>
          <w:sz w:val="30"/>
          <w:szCs w:val="30"/>
        </w:rPr>
      </w:pPr>
      <w:r>
        <w:rPr>
          <w:rFonts w:hint="eastAsia" w:eastAsia="黑体" w:cs="Arial"/>
          <w:b/>
          <w:bCs/>
          <w:sz w:val="30"/>
          <w:szCs w:val="30"/>
        </w:rPr>
        <w:t>9</w:t>
      </w:r>
      <w:r>
        <w:rPr>
          <w:rFonts w:eastAsia="黑体" w:cs="Arial"/>
          <w:b/>
          <w:bCs/>
          <w:sz w:val="30"/>
          <w:szCs w:val="30"/>
        </w:rPr>
        <w:t>.</w:t>
      </w:r>
      <w:r>
        <w:rPr>
          <w:rFonts w:hint="eastAsia" w:eastAsia="黑体" w:cs="Arial"/>
          <w:b/>
          <w:bCs/>
          <w:sz w:val="30"/>
          <w:szCs w:val="30"/>
        </w:rPr>
        <w:t>2管理方法</w:t>
      </w:r>
    </w:p>
    <w:p w14:paraId="764D5EA2">
      <w:pPr>
        <w:rPr>
          <w:rFonts w:hint="eastAsia" w:eastAsia="黑体" w:cs="Arial"/>
          <w:b/>
          <w:bCs/>
          <w:sz w:val="28"/>
          <w:szCs w:val="28"/>
        </w:rPr>
      </w:pPr>
      <w:r>
        <w:rPr>
          <w:rFonts w:hint="eastAsia" w:eastAsia="黑体" w:cs="Arial"/>
          <w:b/>
          <w:sz w:val="28"/>
          <w:szCs w:val="28"/>
        </w:rPr>
        <w:t>9</w:t>
      </w:r>
      <w:r>
        <w:rPr>
          <w:rFonts w:eastAsia="黑体" w:cs="Arial"/>
          <w:b/>
          <w:sz w:val="28"/>
          <w:szCs w:val="28"/>
        </w:rPr>
        <w:t>.2.</w:t>
      </w:r>
      <w:r>
        <w:rPr>
          <w:rFonts w:hint="eastAsia" w:eastAsia="黑体" w:cs="Arial"/>
          <w:b/>
          <w:bCs/>
          <w:sz w:val="28"/>
          <w:szCs w:val="28"/>
        </w:rPr>
        <w:t>1合同分析</w:t>
      </w:r>
    </w:p>
    <w:p w14:paraId="5C77AD53">
      <w:pPr>
        <w:rPr>
          <w:rFonts w:cs="Arial"/>
          <w:b/>
          <w:bCs/>
        </w:rPr>
      </w:pPr>
      <w:r>
        <w:rPr>
          <w:rFonts w:hint="eastAsia" w:cs="Arial"/>
          <w:b/>
        </w:rPr>
        <w:t>9</w:t>
      </w:r>
      <w:r>
        <w:rPr>
          <w:rFonts w:cs="Arial"/>
          <w:b/>
        </w:rPr>
        <w:t>.</w:t>
      </w:r>
      <w:r>
        <w:rPr>
          <w:rFonts w:hint="eastAsia" w:cs="Arial"/>
          <w:b/>
        </w:rPr>
        <w:t>2</w:t>
      </w:r>
      <w:r>
        <w:rPr>
          <w:rFonts w:cs="Arial"/>
          <w:b/>
        </w:rPr>
        <w:t>..</w:t>
      </w:r>
      <w:r>
        <w:rPr>
          <w:rFonts w:hint="eastAsia" w:cs="Arial"/>
          <w:b/>
        </w:rPr>
        <w:t>1</w:t>
      </w:r>
      <w:r>
        <w:rPr>
          <w:rFonts w:cs="Arial"/>
          <w:b/>
        </w:rPr>
        <w:t>.</w:t>
      </w:r>
      <w:r>
        <w:rPr>
          <w:rFonts w:cs="Arial"/>
          <w:b/>
          <w:bCs/>
        </w:rPr>
        <w:t>1</w:t>
      </w:r>
      <w:r>
        <w:rPr>
          <w:rFonts w:hint="eastAsia" w:hAnsi="宋体" w:cs="Arial"/>
          <w:b/>
          <w:bCs/>
        </w:rPr>
        <w:t>工作方法</w:t>
      </w:r>
    </w:p>
    <w:p w14:paraId="2B5E03CB">
      <w:pPr>
        <w:rPr>
          <w:rFonts w:hint="eastAsia" w:hAnsi="宋体" w:cs="Arial"/>
        </w:rPr>
      </w:pPr>
      <w:r>
        <w:rPr>
          <w:rFonts w:hAnsi="宋体" w:cs="Arial"/>
        </w:rPr>
        <w:t>0</w:t>
      </w:r>
      <w:r>
        <w:rPr>
          <w:rFonts w:hint="eastAsia" w:hAnsi="宋体" w:cs="Arial"/>
        </w:rPr>
        <w:t>1、工作目的</w:t>
      </w:r>
    </w:p>
    <w:p w14:paraId="7CB954E3">
      <w:pPr>
        <w:rPr>
          <w:rFonts w:hint="eastAsia" w:hAnsi="宋体" w:cs="Arial"/>
        </w:rPr>
      </w:pPr>
      <w:r>
        <w:rPr>
          <w:rFonts w:hint="eastAsia" w:hAnsi="宋体" w:cs="Arial"/>
        </w:rPr>
        <w:t>（1）分析合同中的漏洞，解释有争议的内容。</w:t>
      </w:r>
    </w:p>
    <w:p w14:paraId="395D7B92">
      <w:pPr>
        <w:rPr>
          <w:rFonts w:hint="eastAsia" w:hAnsi="宋体" w:cs="Arial"/>
        </w:rPr>
      </w:pPr>
      <w:r>
        <w:rPr>
          <w:rFonts w:hint="eastAsia" w:hAnsi="宋体" w:cs="Arial"/>
        </w:rPr>
        <w:t>（2）分析合同风险，制定防范对策。</w:t>
      </w:r>
    </w:p>
    <w:p w14:paraId="5A04CBD0">
      <w:pPr>
        <w:rPr>
          <w:rFonts w:hint="eastAsia" w:hAnsi="宋体" w:cs="Arial"/>
        </w:rPr>
      </w:pPr>
      <w:r>
        <w:rPr>
          <w:rFonts w:hint="eastAsia" w:hAnsi="宋体" w:cs="Arial"/>
        </w:rPr>
        <w:t>（3）合同管理任务分工。</w:t>
      </w:r>
    </w:p>
    <w:p w14:paraId="3DEE56D4">
      <w:pPr>
        <w:rPr>
          <w:rFonts w:hint="eastAsia" w:hAnsi="宋体" w:cs="Arial"/>
        </w:rPr>
      </w:pPr>
      <w:r>
        <w:rPr>
          <w:rFonts w:cs="Arial"/>
        </w:rPr>
        <w:t>0</w:t>
      </w:r>
      <w:r>
        <w:rPr>
          <w:rFonts w:hint="eastAsia" w:cs="Arial"/>
        </w:rPr>
        <w:t>2、工作方法：</w:t>
      </w:r>
      <w:r>
        <w:rPr>
          <w:rFonts w:hAnsi="宋体" w:cs="Arial"/>
        </w:rPr>
        <w:t>是指</w:t>
      </w:r>
      <w:r>
        <w:rPr>
          <w:rFonts w:hint="eastAsia" w:hAnsi="宋体" w:cs="Arial"/>
        </w:rPr>
        <w:t>监理对总包合同履行前，对合同条款进行分析的活动。</w:t>
      </w:r>
    </w:p>
    <w:p w14:paraId="01517DE3">
      <w:pPr>
        <w:rPr>
          <w:rFonts w:hint="eastAsia" w:hAnsi="宋体" w:cs="Arial"/>
        </w:rPr>
      </w:pPr>
      <w:r>
        <w:rPr>
          <w:rFonts w:hint="eastAsia" w:cs="Arial"/>
          <w:b/>
        </w:rPr>
        <w:t>9</w:t>
      </w:r>
      <w:r>
        <w:rPr>
          <w:rFonts w:cs="Arial"/>
          <w:b/>
        </w:rPr>
        <w:t>.</w:t>
      </w:r>
      <w:r>
        <w:rPr>
          <w:rFonts w:hint="eastAsia" w:cs="Arial"/>
          <w:b/>
        </w:rPr>
        <w:t>2</w:t>
      </w:r>
      <w:r>
        <w:rPr>
          <w:rFonts w:cs="Arial"/>
          <w:b/>
        </w:rPr>
        <w:t>..</w:t>
      </w:r>
      <w:r>
        <w:rPr>
          <w:rFonts w:hint="eastAsia" w:cs="Arial"/>
          <w:b/>
        </w:rPr>
        <w:t>1</w:t>
      </w:r>
      <w:r>
        <w:rPr>
          <w:rFonts w:cs="Arial"/>
          <w:b/>
        </w:rPr>
        <w:t>.</w:t>
      </w:r>
      <w:r>
        <w:rPr>
          <w:rFonts w:hint="eastAsia" w:cs="Arial"/>
          <w:b/>
          <w:bCs/>
        </w:rPr>
        <w:t>2</w:t>
      </w:r>
      <w:r>
        <w:rPr>
          <w:rFonts w:hint="eastAsia" w:hAnsi="宋体" w:cs="Arial"/>
          <w:b/>
          <w:bCs/>
        </w:rPr>
        <w:t>分析内容</w:t>
      </w:r>
    </w:p>
    <w:p w14:paraId="00C31A80">
      <w:pPr>
        <w:rPr>
          <w:rFonts w:cs="Arial"/>
          <w:bCs/>
        </w:rPr>
      </w:pPr>
      <w:r>
        <w:rPr>
          <w:rFonts w:cs="Arial"/>
          <w:bCs/>
        </w:rPr>
        <w:t>0</w:t>
      </w:r>
      <w:r>
        <w:rPr>
          <w:rFonts w:hint="eastAsia" w:cs="Arial"/>
          <w:bCs/>
        </w:rPr>
        <w:t>1、</w:t>
      </w:r>
      <w:r>
        <w:rPr>
          <w:rFonts w:hAnsi="宋体" w:cs="Arial"/>
          <w:bCs/>
        </w:rPr>
        <w:t>合同文件组成及优先解释顺序。</w:t>
      </w:r>
    </w:p>
    <w:p w14:paraId="17A0D123">
      <w:pPr>
        <w:rPr>
          <w:rFonts w:cs="Arial"/>
          <w:bCs/>
        </w:rPr>
      </w:pPr>
      <w:r>
        <w:rPr>
          <w:rFonts w:cs="Arial"/>
          <w:bCs/>
        </w:rPr>
        <w:t>0</w:t>
      </w:r>
      <w:r>
        <w:rPr>
          <w:rFonts w:hint="eastAsia" w:cs="Arial"/>
          <w:bCs/>
        </w:rPr>
        <w:t>2、</w:t>
      </w:r>
      <w:r>
        <w:rPr>
          <w:rFonts w:hAnsi="宋体" w:cs="Arial"/>
          <w:bCs/>
        </w:rPr>
        <w:t>合同适用的标准、规范。</w:t>
      </w:r>
    </w:p>
    <w:p w14:paraId="4C9E6F3B">
      <w:pPr>
        <w:rPr>
          <w:rFonts w:cs="Arial"/>
          <w:bCs/>
        </w:rPr>
      </w:pPr>
      <w:r>
        <w:rPr>
          <w:rFonts w:hAnsi="宋体" w:cs="Arial"/>
          <w:bCs/>
        </w:rPr>
        <w:t>（</w:t>
      </w:r>
      <w:r>
        <w:rPr>
          <w:rFonts w:cs="Arial"/>
          <w:bCs/>
        </w:rPr>
        <w:t>1</w:t>
      </w:r>
      <w:r>
        <w:rPr>
          <w:rFonts w:hAnsi="宋体" w:cs="Arial"/>
          <w:bCs/>
        </w:rPr>
        <w:t>）本工程所适用的国家、行业、地方、企业标准、规范的约定。</w:t>
      </w:r>
    </w:p>
    <w:p w14:paraId="19A0AF8B">
      <w:pPr>
        <w:rPr>
          <w:rFonts w:cs="Arial"/>
          <w:bCs/>
        </w:rPr>
      </w:pPr>
      <w:r>
        <w:rPr>
          <w:rFonts w:hAnsi="宋体" w:cs="Arial"/>
          <w:bCs/>
        </w:rPr>
        <w:t>（</w:t>
      </w:r>
      <w:r>
        <w:rPr>
          <w:rFonts w:cs="Arial"/>
          <w:bCs/>
        </w:rPr>
        <w:t>2</w:t>
      </w:r>
      <w:r>
        <w:rPr>
          <w:rFonts w:hAnsi="宋体" w:cs="Arial"/>
          <w:bCs/>
        </w:rPr>
        <w:t>）没有适用本工程的标准、规范时，双方之间的约定。</w:t>
      </w:r>
    </w:p>
    <w:p w14:paraId="245CAB48">
      <w:pPr>
        <w:rPr>
          <w:rFonts w:cs="Arial"/>
          <w:bCs/>
        </w:rPr>
      </w:pPr>
      <w:r>
        <w:rPr>
          <w:rFonts w:cs="Arial"/>
          <w:bCs/>
        </w:rPr>
        <w:t>03</w:t>
      </w:r>
      <w:r>
        <w:rPr>
          <w:rFonts w:hAnsi="宋体" w:cs="Arial"/>
          <w:bCs/>
        </w:rPr>
        <w:t>、涉及商业、技术秘密的保密事项和责任赔偿约定。</w:t>
      </w:r>
    </w:p>
    <w:p w14:paraId="01E649D8">
      <w:pPr>
        <w:rPr>
          <w:rFonts w:cs="Arial"/>
          <w:bCs/>
        </w:rPr>
      </w:pPr>
      <w:r>
        <w:rPr>
          <w:rFonts w:cs="Arial"/>
          <w:bCs/>
        </w:rPr>
        <w:t>04</w:t>
      </w:r>
      <w:r>
        <w:rPr>
          <w:rFonts w:hAnsi="宋体" w:cs="Arial"/>
          <w:bCs/>
        </w:rPr>
        <w:t>、发包人</w:t>
      </w:r>
      <w:r>
        <w:rPr>
          <w:rFonts w:hint="eastAsia" w:hAnsi="宋体" w:cs="Arial"/>
          <w:bCs/>
        </w:rPr>
        <w:t>（发包人代表、监理人）</w:t>
      </w:r>
      <w:r>
        <w:rPr>
          <w:rFonts w:hAnsi="宋体" w:cs="Arial"/>
          <w:bCs/>
        </w:rPr>
        <w:t>的权利和义务</w:t>
      </w:r>
    </w:p>
    <w:p w14:paraId="2D891D8B">
      <w:pPr>
        <w:rPr>
          <w:rFonts w:cs="Arial"/>
          <w:bCs/>
        </w:rPr>
      </w:pPr>
      <w:r>
        <w:rPr>
          <w:rFonts w:cs="Arial"/>
          <w:bCs/>
        </w:rPr>
        <w:t>05</w:t>
      </w:r>
      <w:r>
        <w:rPr>
          <w:rFonts w:hAnsi="宋体" w:cs="Arial"/>
          <w:bCs/>
        </w:rPr>
        <w:t>、承包人</w:t>
      </w:r>
      <w:r>
        <w:rPr>
          <w:rFonts w:hint="eastAsia" w:hAnsi="宋体" w:cs="Arial"/>
          <w:bCs/>
        </w:rPr>
        <w:t>（项目经历）</w:t>
      </w:r>
      <w:r>
        <w:rPr>
          <w:rFonts w:hAnsi="宋体" w:cs="Arial"/>
          <w:bCs/>
        </w:rPr>
        <w:t>的权利和义务</w:t>
      </w:r>
    </w:p>
    <w:p w14:paraId="60AAD72F">
      <w:pPr>
        <w:rPr>
          <w:rFonts w:cs="Arial"/>
          <w:bCs/>
        </w:rPr>
      </w:pPr>
      <w:r>
        <w:rPr>
          <w:rFonts w:cs="Arial"/>
          <w:bCs/>
        </w:rPr>
        <w:t>06</w:t>
      </w:r>
      <w:r>
        <w:rPr>
          <w:rFonts w:hAnsi="宋体" w:cs="Arial"/>
          <w:bCs/>
        </w:rPr>
        <w:t>、进度计划</w:t>
      </w:r>
    </w:p>
    <w:p w14:paraId="19AD3778">
      <w:pPr>
        <w:rPr>
          <w:rFonts w:cs="Arial"/>
          <w:bCs/>
        </w:rPr>
      </w:pPr>
      <w:r>
        <w:rPr>
          <w:rFonts w:hAnsi="宋体" w:cs="Arial"/>
          <w:bCs/>
        </w:rPr>
        <w:t>（</w:t>
      </w:r>
      <w:r>
        <w:rPr>
          <w:rFonts w:cs="Arial"/>
          <w:bCs/>
        </w:rPr>
        <w:t>1</w:t>
      </w:r>
      <w:r>
        <w:rPr>
          <w:rFonts w:hAnsi="宋体" w:cs="Arial"/>
          <w:bCs/>
        </w:rPr>
        <w:t>）进度计划（项目计划、设计、采购、施工计划）编制和调整的约定。</w:t>
      </w:r>
    </w:p>
    <w:p w14:paraId="40293726">
      <w:pPr>
        <w:rPr>
          <w:rFonts w:cs="Arial"/>
          <w:bCs/>
        </w:rPr>
      </w:pPr>
      <w:r>
        <w:rPr>
          <w:rFonts w:hAnsi="宋体" w:cs="Arial"/>
          <w:bCs/>
        </w:rPr>
        <w:t>（</w:t>
      </w:r>
      <w:r>
        <w:rPr>
          <w:rFonts w:cs="Arial"/>
          <w:bCs/>
        </w:rPr>
        <w:t>2</w:t>
      </w:r>
      <w:r>
        <w:rPr>
          <w:rFonts w:hAnsi="宋体" w:cs="Arial"/>
          <w:bCs/>
        </w:rPr>
        <w:t>）进度计划延误处理与误期赔偿责任。</w:t>
      </w:r>
    </w:p>
    <w:p w14:paraId="095ABAE2">
      <w:pPr>
        <w:rPr>
          <w:rFonts w:cs="Arial"/>
          <w:bCs/>
        </w:rPr>
      </w:pPr>
      <w:r>
        <w:rPr>
          <w:rFonts w:hAnsi="宋体" w:cs="Arial"/>
          <w:bCs/>
        </w:rPr>
        <w:t>（</w:t>
      </w:r>
      <w:r>
        <w:rPr>
          <w:rFonts w:cs="Arial"/>
          <w:bCs/>
        </w:rPr>
        <w:t>3</w:t>
      </w:r>
      <w:r>
        <w:rPr>
          <w:rFonts w:hAnsi="宋体" w:cs="Arial"/>
          <w:bCs/>
        </w:rPr>
        <w:t>）关于工程暂停的约定。</w:t>
      </w:r>
    </w:p>
    <w:p w14:paraId="51CF54AB">
      <w:pPr>
        <w:rPr>
          <w:rFonts w:cs="Arial"/>
          <w:bCs/>
        </w:rPr>
      </w:pPr>
      <w:r>
        <w:rPr>
          <w:rFonts w:cs="Arial"/>
          <w:bCs/>
        </w:rPr>
        <w:t>07</w:t>
      </w:r>
      <w:r>
        <w:rPr>
          <w:rFonts w:hAnsi="宋体" w:cs="Arial"/>
          <w:bCs/>
        </w:rPr>
        <w:t>、技术与设计</w:t>
      </w:r>
    </w:p>
    <w:p w14:paraId="62C2FB51">
      <w:pPr>
        <w:rPr>
          <w:rFonts w:cs="Arial"/>
          <w:bCs/>
        </w:rPr>
      </w:pPr>
      <w:r>
        <w:rPr>
          <w:rFonts w:hAnsi="宋体" w:cs="Arial"/>
          <w:bCs/>
        </w:rPr>
        <w:t>（</w:t>
      </w:r>
      <w:r>
        <w:rPr>
          <w:rFonts w:cs="Arial"/>
          <w:bCs/>
        </w:rPr>
        <w:t>1</w:t>
      </w:r>
      <w:r>
        <w:rPr>
          <w:rFonts w:hAnsi="宋体" w:cs="Arial"/>
          <w:bCs/>
        </w:rPr>
        <w:t>）生产工艺技术、建筑技术方案的约定。</w:t>
      </w:r>
    </w:p>
    <w:p w14:paraId="07E929FD">
      <w:pPr>
        <w:rPr>
          <w:rFonts w:cs="Arial"/>
          <w:bCs/>
        </w:rPr>
      </w:pPr>
      <w:r>
        <w:rPr>
          <w:rFonts w:hAnsi="宋体" w:cs="Arial"/>
          <w:bCs/>
        </w:rPr>
        <w:t>（</w:t>
      </w:r>
      <w:r>
        <w:rPr>
          <w:rFonts w:cs="Arial"/>
          <w:bCs/>
        </w:rPr>
        <w:t>2</w:t>
      </w:r>
      <w:r>
        <w:rPr>
          <w:rFonts w:hAnsi="宋体" w:cs="Arial"/>
          <w:bCs/>
        </w:rPr>
        <w:t>）发包人、设计人的权利和义务。</w:t>
      </w:r>
    </w:p>
    <w:p w14:paraId="602398AD">
      <w:pPr>
        <w:rPr>
          <w:rFonts w:cs="Arial"/>
          <w:bCs/>
        </w:rPr>
      </w:pPr>
      <w:r>
        <w:rPr>
          <w:rFonts w:hAnsi="宋体" w:cs="Arial"/>
          <w:bCs/>
        </w:rPr>
        <w:t>（</w:t>
      </w:r>
      <w:r>
        <w:rPr>
          <w:rFonts w:cs="Arial"/>
          <w:bCs/>
        </w:rPr>
        <w:t>3</w:t>
      </w:r>
      <w:r>
        <w:rPr>
          <w:rFonts w:hAnsi="宋体" w:cs="Arial"/>
          <w:bCs/>
        </w:rPr>
        <w:t>）设计图纸审查的约定。</w:t>
      </w:r>
    </w:p>
    <w:p w14:paraId="09EC9FE2">
      <w:pPr>
        <w:rPr>
          <w:rFonts w:cs="Arial"/>
          <w:bCs/>
        </w:rPr>
      </w:pPr>
      <w:r>
        <w:rPr>
          <w:rFonts w:hAnsi="宋体" w:cs="Arial"/>
          <w:bCs/>
        </w:rPr>
        <w:t>（</w:t>
      </w:r>
      <w:r>
        <w:rPr>
          <w:rFonts w:cs="Arial"/>
          <w:bCs/>
        </w:rPr>
        <w:t>4</w:t>
      </w:r>
      <w:r>
        <w:rPr>
          <w:rFonts w:hAnsi="宋体" w:cs="Arial"/>
          <w:bCs/>
        </w:rPr>
        <w:t>）知识产权的约定。</w:t>
      </w:r>
    </w:p>
    <w:p w14:paraId="477DA563">
      <w:pPr>
        <w:rPr>
          <w:rFonts w:cs="Arial"/>
          <w:bCs/>
        </w:rPr>
      </w:pPr>
      <w:r>
        <w:rPr>
          <w:rFonts w:cs="Arial"/>
          <w:bCs/>
        </w:rPr>
        <w:t>08</w:t>
      </w:r>
      <w:r>
        <w:rPr>
          <w:rFonts w:hAnsi="宋体" w:cs="Arial"/>
          <w:bCs/>
        </w:rPr>
        <w:t>、工程物资</w:t>
      </w:r>
    </w:p>
    <w:p w14:paraId="0316AA1C">
      <w:pPr>
        <w:rPr>
          <w:rFonts w:cs="Arial"/>
          <w:bCs/>
        </w:rPr>
      </w:pPr>
      <w:r>
        <w:rPr>
          <w:rFonts w:hAnsi="宋体" w:cs="Arial"/>
          <w:bCs/>
        </w:rPr>
        <w:t>（</w:t>
      </w:r>
      <w:r>
        <w:rPr>
          <w:rFonts w:cs="Arial"/>
          <w:bCs/>
        </w:rPr>
        <w:t>1</w:t>
      </w:r>
      <w:r>
        <w:rPr>
          <w:rFonts w:hAnsi="宋体" w:cs="Arial"/>
          <w:bCs/>
        </w:rPr>
        <w:t>）发包人、承包人提供物资的约定。</w:t>
      </w:r>
    </w:p>
    <w:p w14:paraId="447A1B1F">
      <w:pPr>
        <w:rPr>
          <w:rFonts w:cs="Arial"/>
          <w:bCs/>
        </w:rPr>
      </w:pPr>
      <w:r>
        <w:rPr>
          <w:rFonts w:hAnsi="宋体" w:cs="Arial"/>
          <w:bCs/>
        </w:rPr>
        <w:t>（</w:t>
      </w:r>
      <w:r>
        <w:rPr>
          <w:rFonts w:cs="Arial"/>
          <w:bCs/>
        </w:rPr>
        <w:t>2</w:t>
      </w:r>
      <w:r>
        <w:rPr>
          <w:rFonts w:hAnsi="宋体" w:cs="Arial"/>
          <w:bCs/>
        </w:rPr>
        <w:t>）检验、采购、运输、保管的约定。</w:t>
      </w:r>
    </w:p>
    <w:p w14:paraId="4B822B74">
      <w:pPr>
        <w:rPr>
          <w:rFonts w:cs="Arial"/>
          <w:bCs/>
        </w:rPr>
      </w:pPr>
      <w:r>
        <w:rPr>
          <w:rFonts w:cs="Arial"/>
          <w:bCs/>
        </w:rPr>
        <w:t>09</w:t>
      </w:r>
      <w:r>
        <w:rPr>
          <w:rFonts w:hAnsi="宋体" w:cs="Arial"/>
          <w:bCs/>
        </w:rPr>
        <w:t>、施工</w:t>
      </w:r>
    </w:p>
    <w:p w14:paraId="4E9535FA">
      <w:pPr>
        <w:rPr>
          <w:rFonts w:cs="Arial"/>
          <w:bCs/>
        </w:rPr>
      </w:pPr>
      <w:r>
        <w:rPr>
          <w:rFonts w:hAnsi="宋体" w:cs="Arial"/>
          <w:bCs/>
        </w:rPr>
        <w:t>（</w:t>
      </w:r>
      <w:r>
        <w:rPr>
          <w:rFonts w:cs="Arial"/>
          <w:bCs/>
        </w:rPr>
        <w:t>1</w:t>
      </w:r>
      <w:r>
        <w:rPr>
          <w:rFonts w:hAnsi="宋体" w:cs="Arial"/>
          <w:bCs/>
        </w:rPr>
        <w:t>）发包人、承包人的义务。</w:t>
      </w:r>
    </w:p>
    <w:p w14:paraId="1EACCB26">
      <w:pPr>
        <w:rPr>
          <w:rFonts w:cs="Arial"/>
          <w:bCs/>
        </w:rPr>
      </w:pPr>
      <w:r>
        <w:rPr>
          <w:rFonts w:hAnsi="宋体" w:cs="Arial"/>
          <w:bCs/>
        </w:rPr>
        <w:t>（</w:t>
      </w:r>
      <w:r>
        <w:rPr>
          <w:rFonts w:cs="Arial"/>
          <w:bCs/>
        </w:rPr>
        <w:t>2</w:t>
      </w:r>
      <w:r>
        <w:rPr>
          <w:rFonts w:hAnsi="宋体" w:cs="Arial"/>
          <w:bCs/>
        </w:rPr>
        <w:t>）施工技术方法、施工资源、质量与检验、隐蔽工程及中间验收、质量结果争议、职业健康、</w:t>
      </w:r>
    </w:p>
    <w:p w14:paraId="423603E7">
      <w:pPr>
        <w:rPr>
          <w:rFonts w:cs="Arial"/>
          <w:bCs/>
        </w:rPr>
      </w:pPr>
      <w:r>
        <w:rPr>
          <w:rFonts w:cs="Arial"/>
          <w:bCs/>
        </w:rPr>
        <w:t xml:space="preserve">     </w:t>
      </w:r>
      <w:r>
        <w:rPr>
          <w:rFonts w:hAnsi="宋体" w:cs="Arial"/>
          <w:bCs/>
        </w:rPr>
        <w:t>安全、环境保护的约定。</w:t>
      </w:r>
    </w:p>
    <w:p w14:paraId="5477F6BF">
      <w:pPr>
        <w:rPr>
          <w:rFonts w:cs="Arial"/>
          <w:bCs/>
        </w:rPr>
      </w:pPr>
      <w:r>
        <w:rPr>
          <w:rFonts w:cs="Arial"/>
          <w:bCs/>
        </w:rPr>
        <w:t>10</w:t>
      </w:r>
      <w:r>
        <w:rPr>
          <w:rFonts w:hAnsi="宋体" w:cs="Arial"/>
          <w:bCs/>
        </w:rPr>
        <w:t>、竣工验收</w:t>
      </w:r>
    </w:p>
    <w:p w14:paraId="68E3202C">
      <w:pPr>
        <w:rPr>
          <w:rFonts w:cs="Arial"/>
          <w:bCs/>
        </w:rPr>
      </w:pPr>
      <w:r>
        <w:rPr>
          <w:rFonts w:hAnsi="宋体" w:cs="Arial"/>
          <w:bCs/>
        </w:rPr>
        <w:t>（</w:t>
      </w:r>
      <w:r>
        <w:rPr>
          <w:rFonts w:cs="Arial"/>
          <w:bCs/>
        </w:rPr>
        <w:t>1</w:t>
      </w:r>
      <w:r>
        <w:rPr>
          <w:rFonts w:hAnsi="宋体" w:cs="Arial"/>
          <w:bCs/>
        </w:rPr>
        <w:t>）承包人、发包人义务。</w:t>
      </w:r>
    </w:p>
    <w:p w14:paraId="5991D75D">
      <w:pPr>
        <w:rPr>
          <w:rFonts w:cs="Arial"/>
          <w:bCs/>
        </w:rPr>
      </w:pPr>
      <w:r>
        <w:rPr>
          <w:rFonts w:hAnsi="宋体" w:cs="Arial"/>
          <w:bCs/>
        </w:rPr>
        <w:t>（</w:t>
      </w:r>
      <w:r>
        <w:rPr>
          <w:rFonts w:cs="Arial"/>
          <w:bCs/>
        </w:rPr>
        <w:t>2</w:t>
      </w:r>
      <w:r>
        <w:rPr>
          <w:rFonts w:hAnsi="宋体" w:cs="Arial"/>
          <w:bCs/>
        </w:rPr>
        <w:t>）竣工验收和检验、试验的约定。</w:t>
      </w:r>
    </w:p>
    <w:p w14:paraId="17534800">
      <w:pPr>
        <w:rPr>
          <w:rFonts w:cs="Arial"/>
          <w:bCs/>
        </w:rPr>
      </w:pPr>
      <w:r>
        <w:rPr>
          <w:rFonts w:hAnsi="宋体" w:cs="Arial"/>
          <w:bCs/>
        </w:rPr>
        <w:t>（</w:t>
      </w:r>
      <w:r>
        <w:rPr>
          <w:rFonts w:cs="Arial"/>
          <w:bCs/>
        </w:rPr>
        <w:t>3</w:t>
      </w:r>
      <w:r>
        <w:rPr>
          <w:rFonts w:hAnsi="宋体" w:cs="Arial"/>
          <w:bCs/>
        </w:rPr>
        <w:t>）竣工试验期间安全和检查的约定。</w:t>
      </w:r>
    </w:p>
    <w:p w14:paraId="2862E06C">
      <w:pPr>
        <w:rPr>
          <w:rFonts w:cs="Arial"/>
          <w:bCs/>
        </w:rPr>
      </w:pPr>
      <w:r>
        <w:rPr>
          <w:rFonts w:hAnsi="宋体" w:cs="Arial"/>
          <w:bCs/>
        </w:rPr>
        <w:t>（</w:t>
      </w:r>
      <w:r>
        <w:rPr>
          <w:rFonts w:cs="Arial"/>
          <w:bCs/>
        </w:rPr>
        <w:t>4</w:t>
      </w:r>
      <w:r>
        <w:rPr>
          <w:rFonts w:hAnsi="宋体" w:cs="Arial"/>
          <w:bCs/>
        </w:rPr>
        <w:t>）竣工验收延误、重新验收、未通过验收、结果争议处理的约定。</w:t>
      </w:r>
    </w:p>
    <w:p w14:paraId="21801C15">
      <w:pPr>
        <w:rPr>
          <w:rFonts w:cs="Arial"/>
          <w:bCs/>
        </w:rPr>
      </w:pPr>
      <w:r>
        <w:rPr>
          <w:rFonts w:cs="Arial"/>
          <w:bCs/>
        </w:rPr>
        <w:t>11</w:t>
      </w:r>
      <w:r>
        <w:rPr>
          <w:rFonts w:hAnsi="宋体" w:cs="Arial"/>
          <w:bCs/>
        </w:rPr>
        <w:t>、工程接收</w:t>
      </w:r>
    </w:p>
    <w:p w14:paraId="08F62D28">
      <w:pPr>
        <w:rPr>
          <w:rFonts w:hint="eastAsia" w:hAnsi="宋体" w:cs="Arial"/>
          <w:bCs/>
        </w:rPr>
      </w:pPr>
      <w:r>
        <w:rPr>
          <w:rFonts w:hAnsi="宋体" w:cs="Arial"/>
          <w:bCs/>
        </w:rPr>
        <w:t>（</w:t>
      </w:r>
      <w:r>
        <w:rPr>
          <w:rFonts w:cs="Arial"/>
          <w:bCs/>
        </w:rPr>
        <w:t>1</w:t>
      </w:r>
      <w:r>
        <w:rPr>
          <w:rFonts w:hAnsi="宋体" w:cs="Arial"/>
          <w:bCs/>
        </w:rPr>
        <w:t>）接收条件的约定。</w:t>
      </w:r>
    </w:p>
    <w:p w14:paraId="3CFB59C8">
      <w:pPr>
        <w:rPr>
          <w:rFonts w:hint="eastAsia" w:hAnsi="宋体" w:cs="Arial"/>
          <w:bCs/>
        </w:rPr>
      </w:pPr>
      <w:r>
        <w:rPr>
          <w:rFonts w:hint="eastAsia" w:hAnsi="宋体" w:cs="Arial"/>
          <w:bCs/>
        </w:rPr>
        <w:t>（2）</w:t>
      </w:r>
      <w:r>
        <w:rPr>
          <w:rFonts w:hAnsi="宋体" w:cs="Arial"/>
          <w:bCs/>
        </w:rPr>
        <w:t>接收证书的约定。</w:t>
      </w:r>
    </w:p>
    <w:p w14:paraId="4180765D">
      <w:pPr>
        <w:rPr>
          <w:rFonts w:cs="Arial"/>
          <w:bCs/>
        </w:rPr>
      </w:pPr>
      <w:r>
        <w:rPr>
          <w:rFonts w:hint="eastAsia" w:hAnsi="宋体" w:cs="Arial"/>
          <w:bCs/>
        </w:rPr>
        <w:t>（3）</w:t>
      </w:r>
      <w:r>
        <w:rPr>
          <w:rFonts w:hAnsi="宋体" w:cs="Arial"/>
          <w:bCs/>
        </w:rPr>
        <w:t>接收责任的约定。</w:t>
      </w:r>
    </w:p>
    <w:p w14:paraId="02D77B26">
      <w:pPr>
        <w:rPr>
          <w:rFonts w:cs="Arial"/>
          <w:bCs/>
        </w:rPr>
      </w:pPr>
      <w:r>
        <w:rPr>
          <w:rFonts w:hAnsi="宋体" w:cs="Arial"/>
          <w:bCs/>
        </w:rPr>
        <w:t>（</w:t>
      </w:r>
      <w:r>
        <w:rPr>
          <w:rFonts w:hint="eastAsia" w:cs="Arial"/>
          <w:bCs/>
        </w:rPr>
        <w:t>4</w:t>
      </w:r>
      <w:r>
        <w:rPr>
          <w:rFonts w:hAnsi="宋体" w:cs="Arial"/>
          <w:bCs/>
        </w:rPr>
        <w:t>）未接收的约定。</w:t>
      </w:r>
    </w:p>
    <w:p w14:paraId="175A83BC">
      <w:pPr>
        <w:rPr>
          <w:rFonts w:cs="Arial"/>
          <w:bCs/>
        </w:rPr>
      </w:pPr>
      <w:r>
        <w:rPr>
          <w:rFonts w:cs="Arial"/>
          <w:bCs/>
        </w:rPr>
        <w:t>12</w:t>
      </w:r>
      <w:r>
        <w:rPr>
          <w:rFonts w:hAnsi="宋体" w:cs="Arial"/>
          <w:bCs/>
        </w:rPr>
        <w:t>、质量保修</w:t>
      </w:r>
    </w:p>
    <w:p w14:paraId="7CA54A88">
      <w:pPr>
        <w:rPr>
          <w:rFonts w:cs="Arial"/>
          <w:bCs/>
        </w:rPr>
      </w:pPr>
      <w:r>
        <w:rPr>
          <w:rFonts w:hAnsi="宋体" w:cs="Arial"/>
          <w:bCs/>
        </w:rPr>
        <w:t>（</w:t>
      </w:r>
      <w:r>
        <w:rPr>
          <w:rFonts w:cs="Arial"/>
          <w:bCs/>
        </w:rPr>
        <w:t>1</w:t>
      </w:r>
      <w:r>
        <w:rPr>
          <w:rFonts w:hAnsi="宋体" w:cs="Arial"/>
          <w:bCs/>
        </w:rPr>
        <w:t>）质量保修责任的约定。</w:t>
      </w:r>
    </w:p>
    <w:p w14:paraId="57802FA1">
      <w:pPr>
        <w:rPr>
          <w:rFonts w:cs="Arial"/>
          <w:bCs/>
        </w:rPr>
      </w:pPr>
      <w:r>
        <w:rPr>
          <w:rFonts w:hAnsi="宋体" w:cs="Arial"/>
          <w:bCs/>
        </w:rPr>
        <w:t>（</w:t>
      </w:r>
      <w:r>
        <w:rPr>
          <w:rFonts w:cs="Arial"/>
          <w:bCs/>
        </w:rPr>
        <w:t>2</w:t>
      </w:r>
      <w:r>
        <w:rPr>
          <w:rFonts w:hAnsi="宋体" w:cs="Arial"/>
          <w:bCs/>
        </w:rPr>
        <w:t>）缺陷责任保修金的约定。</w:t>
      </w:r>
    </w:p>
    <w:p w14:paraId="141979DC">
      <w:pPr>
        <w:rPr>
          <w:rFonts w:cs="Arial"/>
          <w:bCs/>
        </w:rPr>
      </w:pPr>
      <w:r>
        <w:rPr>
          <w:rFonts w:cs="Arial"/>
          <w:bCs/>
        </w:rPr>
        <w:t>13</w:t>
      </w:r>
      <w:r>
        <w:rPr>
          <w:rFonts w:hAnsi="宋体" w:cs="Arial"/>
          <w:bCs/>
        </w:rPr>
        <w:t>、变更和合同价款</w:t>
      </w:r>
    </w:p>
    <w:p w14:paraId="2A9D21E6">
      <w:pPr>
        <w:rPr>
          <w:rFonts w:cs="Arial"/>
          <w:bCs/>
        </w:rPr>
      </w:pPr>
      <w:r>
        <w:rPr>
          <w:rFonts w:hAnsi="宋体" w:cs="Arial"/>
          <w:bCs/>
        </w:rPr>
        <w:t>（</w:t>
      </w:r>
      <w:r>
        <w:rPr>
          <w:rFonts w:cs="Arial"/>
          <w:bCs/>
        </w:rPr>
        <w:t>1</w:t>
      </w:r>
      <w:r>
        <w:rPr>
          <w:rFonts w:hAnsi="宋体" w:cs="Arial"/>
          <w:bCs/>
        </w:rPr>
        <w:t>）变更权利、变更范围的约定。</w:t>
      </w:r>
    </w:p>
    <w:p w14:paraId="2E151F15">
      <w:pPr>
        <w:rPr>
          <w:rFonts w:cs="Arial"/>
          <w:bCs/>
        </w:rPr>
      </w:pPr>
      <w:r>
        <w:rPr>
          <w:rFonts w:hAnsi="宋体" w:cs="Arial"/>
          <w:bCs/>
        </w:rPr>
        <w:t>（</w:t>
      </w:r>
      <w:r>
        <w:rPr>
          <w:rFonts w:cs="Arial"/>
          <w:bCs/>
        </w:rPr>
        <w:t>2</w:t>
      </w:r>
      <w:r>
        <w:rPr>
          <w:rFonts w:hAnsi="宋体" w:cs="Arial"/>
          <w:bCs/>
        </w:rPr>
        <w:t>）变更程序的约定。</w:t>
      </w:r>
    </w:p>
    <w:p w14:paraId="53E09859">
      <w:pPr>
        <w:rPr>
          <w:rFonts w:cs="Arial"/>
          <w:bCs/>
        </w:rPr>
      </w:pPr>
      <w:r>
        <w:rPr>
          <w:rFonts w:hAnsi="宋体" w:cs="Arial"/>
          <w:bCs/>
        </w:rPr>
        <w:t>（</w:t>
      </w:r>
      <w:r>
        <w:rPr>
          <w:rFonts w:cs="Arial"/>
          <w:bCs/>
        </w:rPr>
        <w:t>3</w:t>
      </w:r>
      <w:r>
        <w:rPr>
          <w:rFonts w:hAnsi="宋体" w:cs="Arial"/>
          <w:bCs/>
        </w:rPr>
        <w:t>）变更价款确定的约定。</w:t>
      </w:r>
    </w:p>
    <w:p w14:paraId="0FBDF923">
      <w:pPr>
        <w:rPr>
          <w:rFonts w:cs="Arial"/>
          <w:bCs/>
        </w:rPr>
      </w:pPr>
      <w:r>
        <w:rPr>
          <w:rFonts w:hAnsi="宋体" w:cs="Arial"/>
          <w:bCs/>
        </w:rPr>
        <w:t>（</w:t>
      </w:r>
      <w:r>
        <w:rPr>
          <w:rFonts w:cs="Arial"/>
          <w:bCs/>
        </w:rPr>
        <w:t>4</w:t>
      </w:r>
      <w:r>
        <w:rPr>
          <w:rFonts w:hAnsi="宋体" w:cs="Arial"/>
          <w:bCs/>
        </w:rPr>
        <w:t>）建议变更的利益分享的约定。</w:t>
      </w:r>
    </w:p>
    <w:p w14:paraId="73CD7EF0">
      <w:pPr>
        <w:rPr>
          <w:rFonts w:hint="eastAsia" w:hAnsi="宋体" w:cs="Arial"/>
          <w:bCs/>
        </w:rPr>
      </w:pPr>
      <w:r>
        <w:rPr>
          <w:rFonts w:hAnsi="宋体" w:cs="Arial"/>
          <w:bCs/>
        </w:rPr>
        <w:t>（</w:t>
      </w:r>
      <w:r>
        <w:rPr>
          <w:rFonts w:cs="Arial"/>
          <w:bCs/>
        </w:rPr>
        <w:t>5</w:t>
      </w:r>
      <w:r>
        <w:rPr>
          <w:rFonts w:hAnsi="宋体" w:cs="Arial"/>
          <w:bCs/>
        </w:rPr>
        <w:t>）合同价格调整</w:t>
      </w:r>
    </w:p>
    <w:p w14:paraId="442DC656">
      <w:pPr>
        <w:rPr>
          <w:rFonts w:cs="Arial"/>
          <w:bCs/>
        </w:rPr>
      </w:pPr>
      <w:r>
        <w:rPr>
          <w:rFonts w:hint="eastAsia" w:hAnsi="宋体" w:cs="Arial"/>
          <w:bCs/>
        </w:rPr>
        <w:t>（6）</w:t>
      </w:r>
      <w:r>
        <w:rPr>
          <w:rFonts w:hAnsi="宋体" w:cs="Arial"/>
          <w:bCs/>
        </w:rPr>
        <w:t>合同价格调整争议的约定。</w:t>
      </w:r>
    </w:p>
    <w:p w14:paraId="16984BA8">
      <w:pPr>
        <w:rPr>
          <w:rFonts w:cs="Arial"/>
          <w:bCs/>
        </w:rPr>
      </w:pPr>
      <w:r>
        <w:rPr>
          <w:rFonts w:cs="Arial"/>
          <w:bCs/>
        </w:rPr>
        <w:t>14</w:t>
      </w:r>
      <w:r>
        <w:rPr>
          <w:rFonts w:hAnsi="宋体" w:cs="Arial"/>
          <w:bCs/>
        </w:rPr>
        <w:t>、合同总价与付款</w:t>
      </w:r>
    </w:p>
    <w:p w14:paraId="04820228">
      <w:pPr>
        <w:rPr>
          <w:rFonts w:cs="Arial"/>
          <w:bCs/>
        </w:rPr>
      </w:pPr>
      <w:r>
        <w:rPr>
          <w:rFonts w:hAnsi="宋体" w:cs="Arial"/>
          <w:bCs/>
        </w:rPr>
        <w:t>（</w:t>
      </w:r>
      <w:r>
        <w:rPr>
          <w:rFonts w:cs="Arial"/>
          <w:bCs/>
        </w:rPr>
        <w:t>1</w:t>
      </w:r>
      <w:r>
        <w:rPr>
          <w:rFonts w:hAnsi="宋体" w:cs="Arial"/>
          <w:bCs/>
        </w:rPr>
        <w:t>）合同总价和付款的约定。</w:t>
      </w:r>
    </w:p>
    <w:p w14:paraId="7946C0B9">
      <w:pPr>
        <w:rPr>
          <w:rFonts w:cs="Arial"/>
          <w:bCs/>
        </w:rPr>
      </w:pPr>
      <w:r>
        <w:rPr>
          <w:rFonts w:hAnsi="宋体" w:cs="Arial"/>
          <w:bCs/>
        </w:rPr>
        <w:t>（</w:t>
      </w:r>
      <w:r>
        <w:rPr>
          <w:rFonts w:cs="Arial"/>
          <w:bCs/>
        </w:rPr>
        <w:t>2</w:t>
      </w:r>
      <w:r>
        <w:rPr>
          <w:rFonts w:hAnsi="宋体" w:cs="Arial"/>
          <w:bCs/>
        </w:rPr>
        <w:t>）担保的约定。</w:t>
      </w:r>
    </w:p>
    <w:p w14:paraId="54129954">
      <w:pPr>
        <w:rPr>
          <w:rFonts w:cs="Arial"/>
          <w:bCs/>
        </w:rPr>
      </w:pPr>
      <w:r>
        <w:rPr>
          <w:rFonts w:hAnsi="宋体" w:cs="Arial"/>
          <w:bCs/>
        </w:rPr>
        <w:t>（</w:t>
      </w:r>
      <w:r>
        <w:rPr>
          <w:rFonts w:cs="Arial"/>
          <w:bCs/>
        </w:rPr>
        <w:t>3</w:t>
      </w:r>
      <w:r>
        <w:rPr>
          <w:rFonts w:hAnsi="宋体" w:cs="Arial"/>
          <w:bCs/>
        </w:rPr>
        <w:t>）预付款的约定。</w:t>
      </w:r>
    </w:p>
    <w:p w14:paraId="753EF172">
      <w:pPr>
        <w:rPr>
          <w:rFonts w:cs="Arial"/>
          <w:bCs/>
        </w:rPr>
      </w:pPr>
      <w:r>
        <w:rPr>
          <w:rFonts w:hAnsi="宋体" w:cs="Arial"/>
          <w:bCs/>
        </w:rPr>
        <w:t>（</w:t>
      </w:r>
      <w:r>
        <w:rPr>
          <w:rFonts w:cs="Arial"/>
          <w:bCs/>
        </w:rPr>
        <w:t>4</w:t>
      </w:r>
      <w:r>
        <w:rPr>
          <w:rFonts w:hAnsi="宋体" w:cs="Arial"/>
          <w:bCs/>
        </w:rPr>
        <w:t>）工程进度款的约定。</w:t>
      </w:r>
    </w:p>
    <w:p w14:paraId="00B7B3F7">
      <w:pPr>
        <w:rPr>
          <w:rFonts w:cs="Arial"/>
          <w:bCs/>
        </w:rPr>
      </w:pPr>
      <w:r>
        <w:rPr>
          <w:rFonts w:hAnsi="宋体" w:cs="Arial"/>
          <w:bCs/>
        </w:rPr>
        <w:t>（</w:t>
      </w:r>
      <w:r>
        <w:rPr>
          <w:rFonts w:cs="Arial"/>
          <w:bCs/>
        </w:rPr>
        <w:t>5</w:t>
      </w:r>
      <w:r>
        <w:rPr>
          <w:rFonts w:hAnsi="宋体" w:cs="Arial"/>
          <w:bCs/>
        </w:rPr>
        <w:t>）合同价格调整的约定。</w:t>
      </w:r>
    </w:p>
    <w:p w14:paraId="73748215">
      <w:pPr>
        <w:rPr>
          <w:rFonts w:cs="Arial"/>
          <w:bCs/>
        </w:rPr>
      </w:pPr>
      <w:r>
        <w:rPr>
          <w:rFonts w:hAnsi="宋体" w:cs="Arial"/>
          <w:bCs/>
        </w:rPr>
        <w:t>（</w:t>
      </w:r>
      <w:r>
        <w:rPr>
          <w:rFonts w:cs="Arial"/>
          <w:bCs/>
        </w:rPr>
        <w:t>6</w:t>
      </w:r>
      <w:r>
        <w:rPr>
          <w:rFonts w:hAnsi="宋体" w:cs="Arial"/>
          <w:bCs/>
        </w:rPr>
        <w:t>）缺陷责任保修金暂扣及支付的约定。</w:t>
      </w:r>
    </w:p>
    <w:p w14:paraId="69125A87">
      <w:pPr>
        <w:rPr>
          <w:rFonts w:cs="Arial"/>
          <w:bCs/>
        </w:rPr>
      </w:pPr>
      <w:r>
        <w:rPr>
          <w:rFonts w:hAnsi="宋体" w:cs="Arial"/>
          <w:bCs/>
        </w:rPr>
        <w:t>（</w:t>
      </w:r>
      <w:r>
        <w:rPr>
          <w:rFonts w:cs="Arial"/>
          <w:bCs/>
        </w:rPr>
        <w:t>7</w:t>
      </w:r>
      <w:r>
        <w:rPr>
          <w:rFonts w:hAnsi="宋体" w:cs="Arial"/>
          <w:bCs/>
        </w:rPr>
        <w:t>）进度款申请支付的约定。</w:t>
      </w:r>
    </w:p>
    <w:p w14:paraId="7EB30EC7">
      <w:pPr>
        <w:rPr>
          <w:rFonts w:cs="Arial"/>
          <w:bCs/>
        </w:rPr>
      </w:pPr>
      <w:r>
        <w:rPr>
          <w:rFonts w:hAnsi="宋体" w:cs="Arial"/>
          <w:bCs/>
        </w:rPr>
        <w:t>（</w:t>
      </w:r>
      <w:r>
        <w:rPr>
          <w:rFonts w:cs="Arial"/>
          <w:bCs/>
        </w:rPr>
        <w:t>8</w:t>
      </w:r>
      <w:r>
        <w:rPr>
          <w:rFonts w:hAnsi="宋体" w:cs="Arial"/>
          <w:bCs/>
        </w:rPr>
        <w:t>）付款条件和时间安排的约定。</w:t>
      </w:r>
    </w:p>
    <w:p w14:paraId="64456AD4">
      <w:pPr>
        <w:rPr>
          <w:rFonts w:cs="Arial"/>
          <w:bCs/>
        </w:rPr>
      </w:pPr>
      <w:r>
        <w:rPr>
          <w:rFonts w:hAnsi="宋体" w:cs="Arial"/>
          <w:bCs/>
        </w:rPr>
        <w:t>（</w:t>
      </w:r>
      <w:r>
        <w:rPr>
          <w:rFonts w:cs="Arial"/>
          <w:bCs/>
        </w:rPr>
        <w:t>9</w:t>
      </w:r>
      <w:r>
        <w:rPr>
          <w:rFonts w:hAnsi="宋体" w:cs="Arial"/>
          <w:bCs/>
        </w:rPr>
        <w:t>）付款时间延误的约定。</w:t>
      </w:r>
    </w:p>
    <w:p w14:paraId="1BE85184">
      <w:pPr>
        <w:rPr>
          <w:rFonts w:cs="Arial"/>
          <w:bCs/>
        </w:rPr>
      </w:pPr>
      <w:r>
        <w:rPr>
          <w:rFonts w:hAnsi="宋体" w:cs="Arial"/>
          <w:bCs/>
        </w:rPr>
        <w:t>（</w:t>
      </w:r>
      <w:r>
        <w:rPr>
          <w:rFonts w:cs="Arial"/>
          <w:bCs/>
        </w:rPr>
        <w:t>10</w:t>
      </w:r>
      <w:r>
        <w:rPr>
          <w:rFonts w:hAnsi="宋体" w:cs="Arial"/>
          <w:bCs/>
        </w:rPr>
        <w:t>）税务与关税的约定。</w:t>
      </w:r>
    </w:p>
    <w:p w14:paraId="08E50470">
      <w:pPr>
        <w:rPr>
          <w:rFonts w:cs="Arial"/>
          <w:bCs/>
        </w:rPr>
      </w:pPr>
      <w:r>
        <w:rPr>
          <w:rFonts w:hAnsi="宋体" w:cs="Arial"/>
          <w:bCs/>
        </w:rPr>
        <w:t>（</w:t>
      </w:r>
      <w:r>
        <w:rPr>
          <w:rFonts w:cs="Arial"/>
          <w:bCs/>
        </w:rPr>
        <w:t>11</w:t>
      </w:r>
      <w:r>
        <w:rPr>
          <w:rFonts w:hAnsi="宋体" w:cs="Arial"/>
          <w:bCs/>
        </w:rPr>
        <w:t>）索赔款项支付的约定。</w:t>
      </w:r>
    </w:p>
    <w:p w14:paraId="46782B42">
      <w:pPr>
        <w:rPr>
          <w:rFonts w:cs="Arial"/>
          <w:bCs/>
        </w:rPr>
      </w:pPr>
      <w:r>
        <w:rPr>
          <w:rFonts w:hAnsi="宋体" w:cs="Arial"/>
          <w:bCs/>
        </w:rPr>
        <w:t>（</w:t>
      </w:r>
      <w:r>
        <w:rPr>
          <w:rFonts w:cs="Arial"/>
          <w:bCs/>
        </w:rPr>
        <w:t>12</w:t>
      </w:r>
      <w:r>
        <w:rPr>
          <w:rFonts w:hAnsi="宋体" w:cs="Arial"/>
          <w:bCs/>
        </w:rPr>
        <w:t>）竣工结算的约定。</w:t>
      </w:r>
    </w:p>
    <w:p w14:paraId="6269D771">
      <w:pPr>
        <w:rPr>
          <w:rFonts w:cs="Arial"/>
          <w:bCs/>
        </w:rPr>
      </w:pPr>
      <w:r>
        <w:rPr>
          <w:rFonts w:cs="Arial"/>
          <w:bCs/>
        </w:rPr>
        <w:t>15</w:t>
      </w:r>
      <w:r>
        <w:rPr>
          <w:rFonts w:hAnsi="宋体" w:cs="Arial"/>
          <w:bCs/>
        </w:rPr>
        <w:t>、保险</w:t>
      </w:r>
    </w:p>
    <w:p w14:paraId="1B2339D5">
      <w:pPr>
        <w:rPr>
          <w:rFonts w:cs="Arial"/>
          <w:bCs/>
        </w:rPr>
      </w:pPr>
      <w:r>
        <w:rPr>
          <w:rFonts w:hAnsi="宋体" w:cs="Arial"/>
          <w:bCs/>
        </w:rPr>
        <w:t>（</w:t>
      </w:r>
      <w:r>
        <w:rPr>
          <w:rFonts w:cs="Arial"/>
          <w:bCs/>
        </w:rPr>
        <w:t>1</w:t>
      </w:r>
      <w:r>
        <w:rPr>
          <w:rFonts w:hAnsi="宋体" w:cs="Arial"/>
          <w:bCs/>
        </w:rPr>
        <w:t>）承包人投保的约定。</w:t>
      </w:r>
    </w:p>
    <w:p w14:paraId="628A4EDD">
      <w:pPr>
        <w:rPr>
          <w:rFonts w:cs="Arial"/>
          <w:bCs/>
        </w:rPr>
      </w:pPr>
      <w:r>
        <w:rPr>
          <w:rFonts w:hAnsi="宋体" w:cs="Arial"/>
          <w:bCs/>
        </w:rPr>
        <w:t>（</w:t>
      </w:r>
      <w:r>
        <w:rPr>
          <w:rFonts w:cs="Arial"/>
          <w:bCs/>
        </w:rPr>
        <w:t>2</w:t>
      </w:r>
      <w:r>
        <w:rPr>
          <w:rFonts w:hAnsi="宋体" w:cs="Arial"/>
          <w:bCs/>
        </w:rPr>
        <w:t>）一切险和第三方责任险的约定。</w:t>
      </w:r>
    </w:p>
    <w:p w14:paraId="00A3D7A1">
      <w:pPr>
        <w:rPr>
          <w:rFonts w:cs="Arial"/>
          <w:bCs/>
        </w:rPr>
      </w:pPr>
      <w:r>
        <w:rPr>
          <w:rFonts w:hAnsi="宋体" w:cs="Arial"/>
          <w:bCs/>
        </w:rPr>
        <w:t>（</w:t>
      </w:r>
      <w:r>
        <w:rPr>
          <w:rFonts w:cs="Arial"/>
          <w:bCs/>
        </w:rPr>
        <w:t>3</w:t>
      </w:r>
      <w:r>
        <w:rPr>
          <w:rFonts w:hAnsi="宋体" w:cs="Arial"/>
          <w:bCs/>
        </w:rPr>
        <w:t>）其他保险事项的约定。</w:t>
      </w:r>
    </w:p>
    <w:p w14:paraId="48178A3B">
      <w:pPr>
        <w:rPr>
          <w:rFonts w:cs="Arial"/>
          <w:bCs/>
        </w:rPr>
      </w:pPr>
      <w:r>
        <w:rPr>
          <w:rFonts w:cs="Arial"/>
          <w:bCs/>
        </w:rPr>
        <w:t>16</w:t>
      </w:r>
      <w:r>
        <w:rPr>
          <w:rFonts w:hAnsi="宋体" w:cs="Arial"/>
          <w:bCs/>
        </w:rPr>
        <w:t>、违约、索赔和争议</w:t>
      </w:r>
    </w:p>
    <w:p w14:paraId="69C85319">
      <w:pPr>
        <w:rPr>
          <w:rFonts w:cs="Arial"/>
          <w:bCs/>
        </w:rPr>
      </w:pPr>
      <w:r>
        <w:rPr>
          <w:rFonts w:hAnsi="宋体" w:cs="Arial"/>
          <w:bCs/>
        </w:rPr>
        <w:t>（</w:t>
      </w:r>
      <w:r>
        <w:rPr>
          <w:rFonts w:cs="Arial"/>
          <w:bCs/>
        </w:rPr>
        <w:t>1</w:t>
      </w:r>
      <w:r>
        <w:rPr>
          <w:rFonts w:hAnsi="宋体" w:cs="Arial"/>
          <w:bCs/>
        </w:rPr>
        <w:t>）发包人、承包人违约责任的约定。</w:t>
      </w:r>
    </w:p>
    <w:p w14:paraId="3B08B50B">
      <w:pPr>
        <w:rPr>
          <w:rFonts w:cs="Arial"/>
          <w:bCs/>
        </w:rPr>
      </w:pPr>
      <w:r>
        <w:rPr>
          <w:rFonts w:hAnsi="宋体" w:cs="Arial"/>
          <w:bCs/>
        </w:rPr>
        <w:t>（</w:t>
      </w:r>
      <w:r>
        <w:rPr>
          <w:rFonts w:cs="Arial"/>
          <w:bCs/>
        </w:rPr>
        <w:t>2</w:t>
      </w:r>
      <w:r>
        <w:rPr>
          <w:rFonts w:hAnsi="宋体" w:cs="Arial"/>
          <w:bCs/>
        </w:rPr>
        <w:t>）发包人、承包人索赔的约定。</w:t>
      </w:r>
    </w:p>
    <w:p w14:paraId="29EECC9C">
      <w:pPr>
        <w:rPr>
          <w:rFonts w:cs="Arial"/>
          <w:bCs/>
        </w:rPr>
      </w:pPr>
      <w:r>
        <w:rPr>
          <w:rFonts w:hAnsi="宋体" w:cs="Arial"/>
          <w:bCs/>
        </w:rPr>
        <w:t>（</w:t>
      </w:r>
      <w:r>
        <w:rPr>
          <w:rFonts w:cs="Arial"/>
          <w:bCs/>
        </w:rPr>
        <w:t>3</w:t>
      </w:r>
      <w:r>
        <w:rPr>
          <w:rFonts w:hAnsi="宋体" w:cs="Arial"/>
          <w:bCs/>
        </w:rPr>
        <w:t>）争议解决的约定。</w:t>
      </w:r>
    </w:p>
    <w:p w14:paraId="51843FD1">
      <w:pPr>
        <w:rPr>
          <w:rFonts w:cs="Arial"/>
          <w:bCs/>
        </w:rPr>
      </w:pPr>
      <w:r>
        <w:rPr>
          <w:rFonts w:cs="Arial"/>
          <w:bCs/>
        </w:rPr>
        <w:t>17</w:t>
      </w:r>
      <w:r>
        <w:rPr>
          <w:rFonts w:hAnsi="宋体" w:cs="Arial"/>
          <w:bCs/>
        </w:rPr>
        <w:t>、不可抗力</w:t>
      </w:r>
    </w:p>
    <w:p w14:paraId="6D6B4934">
      <w:pPr>
        <w:rPr>
          <w:rFonts w:cs="Arial"/>
          <w:bCs/>
        </w:rPr>
      </w:pPr>
      <w:r>
        <w:rPr>
          <w:rFonts w:hAnsi="宋体" w:cs="Arial"/>
          <w:bCs/>
        </w:rPr>
        <w:t>（</w:t>
      </w:r>
      <w:r>
        <w:rPr>
          <w:rFonts w:cs="Arial"/>
          <w:bCs/>
        </w:rPr>
        <w:t>1</w:t>
      </w:r>
      <w:r>
        <w:rPr>
          <w:rFonts w:hAnsi="宋体" w:cs="Arial"/>
          <w:bCs/>
        </w:rPr>
        <w:t>）不可抗力发生时义务的约定。</w:t>
      </w:r>
    </w:p>
    <w:p w14:paraId="1CC290B7">
      <w:pPr>
        <w:rPr>
          <w:rFonts w:cs="Arial"/>
          <w:bCs/>
        </w:rPr>
      </w:pPr>
      <w:r>
        <w:rPr>
          <w:rFonts w:hAnsi="宋体" w:cs="Arial"/>
          <w:bCs/>
        </w:rPr>
        <w:t>（</w:t>
      </w:r>
      <w:r>
        <w:rPr>
          <w:rFonts w:cs="Arial"/>
          <w:bCs/>
        </w:rPr>
        <w:t>2</w:t>
      </w:r>
      <w:r>
        <w:rPr>
          <w:rFonts w:hAnsi="宋体" w:cs="Arial"/>
          <w:bCs/>
        </w:rPr>
        <w:t>）不可抗力后果的约定。</w:t>
      </w:r>
    </w:p>
    <w:p w14:paraId="415C0938">
      <w:pPr>
        <w:rPr>
          <w:rFonts w:cs="Arial"/>
          <w:bCs/>
        </w:rPr>
      </w:pPr>
      <w:r>
        <w:rPr>
          <w:rFonts w:cs="Arial"/>
          <w:bCs/>
        </w:rPr>
        <w:t>18</w:t>
      </w:r>
      <w:r>
        <w:rPr>
          <w:rFonts w:hAnsi="宋体" w:cs="Arial"/>
          <w:bCs/>
        </w:rPr>
        <w:t>、合同解除</w:t>
      </w:r>
    </w:p>
    <w:p w14:paraId="065E64CB">
      <w:pPr>
        <w:rPr>
          <w:rFonts w:cs="Arial"/>
          <w:bCs/>
        </w:rPr>
      </w:pPr>
      <w:r>
        <w:rPr>
          <w:rFonts w:hAnsi="宋体" w:cs="Arial"/>
          <w:bCs/>
        </w:rPr>
        <w:t>（</w:t>
      </w:r>
      <w:r>
        <w:rPr>
          <w:rFonts w:cs="Arial"/>
          <w:bCs/>
        </w:rPr>
        <w:t>1</w:t>
      </w:r>
      <w:r>
        <w:rPr>
          <w:rFonts w:hAnsi="宋体" w:cs="Arial"/>
          <w:bCs/>
        </w:rPr>
        <w:t>）由发包人解除合同的约定。</w:t>
      </w:r>
    </w:p>
    <w:p w14:paraId="3EF9531B">
      <w:pPr>
        <w:rPr>
          <w:rFonts w:cs="Arial"/>
          <w:bCs/>
        </w:rPr>
      </w:pPr>
      <w:r>
        <w:rPr>
          <w:rFonts w:hAnsi="宋体" w:cs="Arial"/>
          <w:bCs/>
        </w:rPr>
        <w:t>（</w:t>
      </w:r>
      <w:r>
        <w:rPr>
          <w:rFonts w:cs="Arial"/>
          <w:bCs/>
        </w:rPr>
        <w:t>2</w:t>
      </w:r>
      <w:r>
        <w:rPr>
          <w:rFonts w:hAnsi="宋体" w:cs="Arial"/>
          <w:bCs/>
        </w:rPr>
        <w:t>）由承包人解除合同的约定。</w:t>
      </w:r>
    </w:p>
    <w:p w14:paraId="0D1AF798">
      <w:pPr>
        <w:rPr>
          <w:rFonts w:cs="Arial"/>
          <w:bCs/>
        </w:rPr>
      </w:pPr>
      <w:r>
        <w:rPr>
          <w:rFonts w:hAnsi="宋体" w:cs="Arial"/>
          <w:bCs/>
        </w:rPr>
        <w:t>（</w:t>
      </w:r>
      <w:r>
        <w:rPr>
          <w:rFonts w:cs="Arial"/>
          <w:bCs/>
        </w:rPr>
        <w:t>3</w:t>
      </w:r>
      <w:r>
        <w:rPr>
          <w:rFonts w:hAnsi="宋体" w:cs="Arial"/>
          <w:bCs/>
        </w:rPr>
        <w:t>）合同解除后相关事项的约定。</w:t>
      </w:r>
    </w:p>
    <w:p w14:paraId="1B779EAF">
      <w:pPr>
        <w:rPr>
          <w:rFonts w:cs="Arial"/>
          <w:bCs/>
        </w:rPr>
      </w:pPr>
      <w:r>
        <w:rPr>
          <w:rFonts w:cs="Arial"/>
          <w:bCs/>
        </w:rPr>
        <w:t>19</w:t>
      </w:r>
      <w:r>
        <w:rPr>
          <w:rFonts w:hAnsi="宋体" w:cs="Arial"/>
          <w:bCs/>
        </w:rPr>
        <w:t>、合同生效与终止</w:t>
      </w:r>
    </w:p>
    <w:p w14:paraId="607B2984">
      <w:pPr>
        <w:rPr>
          <w:rFonts w:cs="Arial"/>
          <w:bCs/>
        </w:rPr>
      </w:pPr>
      <w:r>
        <w:rPr>
          <w:rFonts w:hAnsi="宋体" w:cs="Arial"/>
          <w:bCs/>
        </w:rPr>
        <w:t>（</w:t>
      </w:r>
      <w:r>
        <w:rPr>
          <w:rFonts w:cs="Arial"/>
          <w:bCs/>
        </w:rPr>
        <w:t>1</w:t>
      </w:r>
      <w:r>
        <w:rPr>
          <w:rFonts w:hAnsi="宋体" w:cs="Arial"/>
          <w:bCs/>
        </w:rPr>
        <w:t>）合同生效的约定。</w:t>
      </w:r>
    </w:p>
    <w:p w14:paraId="03265BCC">
      <w:pPr>
        <w:rPr>
          <w:rFonts w:cs="Arial"/>
          <w:bCs/>
        </w:rPr>
      </w:pPr>
      <w:r>
        <w:rPr>
          <w:rFonts w:hAnsi="宋体" w:cs="Arial"/>
          <w:bCs/>
        </w:rPr>
        <w:t>（</w:t>
      </w:r>
      <w:r>
        <w:rPr>
          <w:rFonts w:cs="Arial"/>
          <w:bCs/>
        </w:rPr>
        <w:t>2</w:t>
      </w:r>
      <w:r>
        <w:rPr>
          <w:rFonts w:hAnsi="宋体" w:cs="Arial"/>
          <w:bCs/>
        </w:rPr>
        <w:t>）合同份数的约定。</w:t>
      </w:r>
    </w:p>
    <w:p w14:paraId="5C0B27F1">
      <w:pPr>
        <w:rPr>
          <w:rFonts w:cs="Arial"/>
          <w:bCs/>
        </w:rPr>
      </w:pPr>
      <w:r>
        <w:rPr>
          <w:rFonts w:hAnsi="宋体" w:cs="Arial"/>
          <w:bCs/>
        </w:rPr>
        <w:t>（</w:t>
      </w:r>
      <w:r>
        <w:rPr>
          <w:rFonts w:cs="Arial"/>
          <w:bCs/>
        </w:rPr>
        <w:t>3</w:t>
      </w:r>
      <w:r>
        <w:rPr>
          <w:rFonts w:hAnsi="宋体" w:cs="Arial"/>
          <w:bCs/>
        </w:rPr>
        <w:t>）后合同义务的约定。</w:t>
      </w:r>
    </w:p>
    <w:p w14:paraId="77025048">
      <w:pPr>
        <w:rPr>
          <w:rFonts w:hint="eastAsia" w:hAnsi="宋体" w:cs="Arial"/>
          <w:bCs/>
        </w:rPr>
      </w:pPr>
      <w:r>
        <w:rPr>
          <w:rFonts w:cs="Arial"/>
          <w:bCs/>
        </w:rPr>
        <w:t>20</w:t>
      </w:r>
      <w:r>
        <w:rPr>
          <w:rFonts w:hAnsi="宋体" w:cs="Arial"/>
          <w:bCs/>
        </w:rPr>
        <w:t>、专用条款、补充条款的约定。</w:t>
      </w:r>
    </w:p>
    <w:p w14:paraId="7C6A7669">
      <w:pPr>
        <w:rPr>
          <w:rFonts w:hint="eastAsia" w:cs="Arial"/>
          <w:bCs/>
        </w:rPr>
        <w:sectPr>
          <w:headerReference r:id="rId3" w:type="default"/>
          <w:footerReference r:id="rId4" w:type="default"/>
          <w:pgSz w:w="11906" w:h="16838"/>
          <w:pgMar w:top="1134" w:right="1134" w:bottom="1134" w:left="1418" w:header="851" w:footer="992" w:gutter="0"/>
          <w:cols w:space="425" w:num="1"/>
          <w:docGrid w:type="linesAndChars" w:linePitch="416" w:charSpace="-4915"/>
        </w:sectPr>
      </w:pPr>
    </w:p>
    <w:p w14:paraId="0A4EF380">
      <w:pPr>
        <w:rPr>
          <w:rFonts w:cs="Arial"/>
          <w:b/>
          <w:bCs/>
        </w:rPr>
      </w:pPr>
      <w:r>
        <w:rPr>
          <w:rFonts w:hint="eastAsia" w:cs="Arial"/>
        </w:rPr>
        <w:t xml:space="preserve">                                             </w:t>
      </w:r>
      <w:r>
        <w:rPr>
          <w:rFonts w:cs="Arial"/>
        </w:rPr>
        <w:t xml:space="preserve">       </w:t>
      </w:r>
      <w:r>
        <w:rPr>
          <w:rFonts w:hAnsi="宋体" w:cs="Arial"/>
          <w:b/>
          <w:bCs/>
        </w:rPr>
        <w:t>图</w:t>
      </w:r>
      <w:r>
        <w:rPr>
          <w:rFonts w:cs="Arial"/>
          <w:b/>
          <w:bCs/>
        </w:rPr>
        <w:t>15</w:t>
      </w:r>
      <w:r>
        <w:rPr>
          <w:rFonts w:hAnsi="宋体" w:cs="Arial"/>
          <w:b/>
          <w:bCs/>
        </w:rPr>
        <w:t>：总承包合同结构分解图</w:t>
      </w:r>
    </w:p>
    <w:p w14:paraId="034C6665">
      <w:pPr>
        <w:rPr>
          <w:rFonts w:cs="Arial"/>
        </w:rPr>
        <w:sectPr>
          <w:pgSz w:w="16838" w:h="11906" w:orient="landscape"/>
          <w:pgMar w:top="1418" w:right="1134" w:bottom="1134" w:left="1134" w:header="851" w:footer="992" w:gutter="0"/>
          <w:cols w:space="425" w:num="1"/>
          <w:docGrid w:type="linesAndChars" w:linePitch="416" w:charSpace="-4915"/>
        </w:sectPr>
      </w:pPr>
      <w:r>
        <w:rPr>
          <w:rFonts w:cs="Arial"/>
          <w:bCs/>
          <w:lang/>
        </w:rPr>
        <mc:AlternateContent>
          <mc:Choice Requires="wps">
            <w:drawing>
              <wp:anchor distT="0" distB="0" distL="114300" distR="114300" simplePos="0" relativeHeight="251727872" behindDoc="0" locked="0" layoutInCell="1" allowOverlap="1">
                <wp:simplePos x="0" y="0"/>
                <wp:positionH relativeFrom="column">
                  <wp:posOffset>4064000</wp:posOffset>
                </wp:positionH>
                <wp:positionV relativeFrom="paragraph">
                  <wp:posOffset>75565</wp:posOffset>
                </wp:positionV>
                <wp:extent cx="1490345" cy="396240"/>
                <wp:effectExtent l="13970" t="13970" r="19685" b="21590"/>
                <wp:wrapNone/>
                <wp:docPr id="1783" name="矩形 15401"/>
                <wp:cNvGraphicFramePr/>
                <a:graphic xmlns:a="http://schemas.openxmlformats.org/drawingml/2006/main">
                  <a:graphicData uri="http://schemas.microsoft.com/office/word/2010/wordprocessingShape">
                    <wps:wsp>
                      <wps:cNvSpPr/>
                      <wps:spPr>
                        <a:xfrm>
                          <a:off x="0" y="0"/>
                          <a:ext cx="149034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B9E9B02">
                            <w:pPr>
                              <w:jc w:val="center"/>
                              <w:rPr>
                                <w:rFonts w:cs="Arial"/>
                                <w:b/>
                              </w:rPr>
                            </w:pPr>
                            <w:r>
                              <w:rPr>
                                <w:rFonts w:cs="Arial"/>
                                <w:b/>
                              </w:rPr>
                              <w:t>1.3</w:t>
                            </w:r>
                            <w:r>
                              <w:rPr>
                                <w:rFonts w:hAnsi="宋体" w:cs="Arial"/>
                                <w:b/>
                              </w:rPr>
                              <w:t>适用法律和标准</w:t>
                            </w:r>
                          </w:p>
                          <w:p w14:paraId="756078C1"/>
                        </w:txbxContent>
                      </wps:txbx>
                      <wps:bodyPr wrap="square" upright="1"/>
                    </wps:wsp>
                  </a:graphicData>
                </a:graphic>
              </wp:anchor>
            </w:drawing>
          </mc:Choice>
          <mc:Fallback>
            <w:pict>
              <v:rect id="矩形 15401" o:spid="_x0000_s1026" o:spt="1" style="position:absolute;left:0pt;margin-left:320pt;margin-top:5.95pt;height:31.2pt;width:117.35pt;z-index:251727872;mso-width-relative:page;mso-height-relative:page;" fillcolor="#FFFFFF" filled="t" stroked="t" coordsize="21600,21600" o:gfxdata="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OZJ6l2QAAAAkBAAAPAAAA&#10;AAAAAAEAIAAAACIAAABkcnMvZG93bnJldi54bWxQSwECFAAUAAAACACHTuJAS6VzCxQCAAA/BAAA&#10;DgAAAAAAAAABACAAAAAoAQAAZHJzL2Uyb0RvYy54bWxQSwUGAAAAAAYABgBZAQAArgUAAAAA&#10;">
                <v:fill on="t" focussize="0,0"/>
                <v:stroke weight="2.25pt" color="#000000" joinstyle="miter"/>
                <v:imagedata o:title=""/>
                <o:lock v:ext="edit" aspectratio="f"/>
                <v:textbox>
                  <w:txbxContent>
                    <w:p w14:paraId="6B9E9B02">
                      <w:pPr>
                        <w:jc w:val="center"/>
                        <w:rPr>
                          <w:rFonts w:cs="Arial"/>
                          <w:b/>
                        </w:rPr>
                      </w:pPr>
                      <w:r>
                        <w:rPr>
                          <w:rFonts w:cs="Arial"/>
                          <w:b/>
                        </w:rPr>
                        <w:t>1.3</w:t>
                      </w:r>
                      <w:r>
                        <w:rPr>
                          <w:rFonts w:hAnsi="宋体" w:cs="Arial"/>
                          <w:b/>
                        </w:rPr>
                        <w:t>适用法律和标准</w:t>
                      </w:r>
                    </w:p>
                    <w:p w14:paraId="756078C1"/>
                  </w:txbxContent>
                </v:textbox>
              </v:rect>
            </w:pict>
          </mc:Fallback>
        </mc:AlternateContent>
      </w:r>
      <w:r>
        <w:rPr>
          <w:rFonts w:cs="Arial"/>
          <w:bCs/>
        </w:rPr>
        <mc:AlternateContent>
          <mc:Choice Requires="wpc">
            <w:drawing>
              <wp:inline distT="0" distB="0" distL="114300" distR="114300">
                <wp:extent cx="9398000" cy="5415280"/>
                <wp:effectExtent l="14605" t="14605" r="36195" b="0"/>
                <wp:docPr id="378" name="画布 152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7" name="矩形 15275"/>
                        <wps:cNvSpPr/>
                        <wps:spPr>
                          <a:xfrm>
                            <a:off x="0" y="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FB84A57">
                              <w:pPr>
                                <w:jc w:val="center"/>
                                <w:rPr>
                                  <w:rFonts w:cs="Arial"/>
                                  <w:b/>
                                </w:rPr>
                              </w:pPr>
                              <w:r>
                                <w:rPr>
                                  <w:rFonts w:cs="Arial"/>
                                  <w:b/>
                                </w:rPr>
                                <w:t>1.一般规定</w:t>
                              </w:r>
                            </w:p>
                            <w:p w14:paraId="72AF87D1"/>
                          </w:txbxContent>
                        </wps:txbx>
                        <wps:bodyPr wrap="square" upright="1"/>
                      </wps:wsp>
                      <wps:wsp>
                        <wps:cNvPr id="268" name="矩形 15276"/>
                        <wps:cNvSpPr/>
                        <wps:spPr>
                          <a:xfrm>
                            <a:off x="7818706" y="0"/>
                            <a:ext cx="150814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DF0647">
                              <w:pPr>
                                <w:jc w:val="center"/>
                                <w:rPr>
                                  <w:rFonts w:cs="Arial"/>
                                  <w:b/>
                                </w:rPr>
                              </w:pPr>
                              <w:r>
                                <w:rPr>
                                  <w:rFonts w:cs="Arial"/>
                                  <w:b/>
                                </w:rPr>
                                <w:t>1.5</w:t>
                              </w:r>
                              <w:r>
                                <w:rPr>
                                  <w:rFonts w:hAnsi="宋体" w:cs="Arial"/>
                                  <w:b/>
                                </w:rPr>
                                <w:t>保密及知识产权</w:t>
                              </w:r>
                            </w:p>
                            <w:p w14:paraId="56AF6C6E"/>
                          </w:txbxContent>
                        </wps:txbx>
                        <wps:bodyPr wrap="square" upright="1"/>
                      </wps:wsp>
                      <wps:wsp>
                        <wps:cNvPr id="269" name="矩形 15277"/>
                        <wps:cNvSpPr/>
                        <wps:spPr>
                          <a:xfrm>
                            <a:off x="0" y="52832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88F61E0">
                              <w:pPr>
                                <w:jc w:val="center"/>
                                <w:rPr>
                                  <w:rFonts w:cs="Arial"/>
                                  <w:b/>
                                </w:rPr>
                              </w:pPr>
                              <w:r>
                                <w:rPr>
                                  <w:rFonts w:cs="Arial"/>
                                  <w:b/>
                                </w:rPr>
                                <w:t>2.</w:t>
                              </w:r>
                              <w:r>
                                <w:rPr>
                                  <w:rFonts w:hAnsi="宋体" w:cs="Arial"/>
                                  <w:b/>
                                </w:rPr>
                                <w:t>合同组织</w:t>
                              </w:r>
                            </w:p>
                            <w:p w14:paraId="14A78D6E"/>
                          </w:txbxContent>
                        </wps:txbx>
                        <wps:bodyPr wrap="square" upright="1"/>
                      </wps:wsp>
                      <wps:wsp>
                        <wps:cNvPr id="270" name="矩形 15278"/>
                        <wps:cNvSpPr/>
                        <wps:spPr>
                          <a:xfrm>
                            <a:off x="1302980" y="528320"/>
                            <a:ext cx="144031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BF31897">
                              <w:pPr>
                                <w:jc w:val="center"/>
                                <w:rPr>
                                  <w:rFonts w:cs="Arial"/>
                                  <w:b/>
                                </w:rPr>
                              </w:pPr>
                              <w:r>
                                <w:rPr>
                                  <w:rFonts w:cs="Arial"/>
                                  <w:b/>
                                </w:rPr>
                                <w:t>2.1</w:t>
                              </w:r>
                              <w:r>
                                <w:rPr>
                                  <w:rFonts w:hAnsi="宋体" w:cs="Arial"/>
                                  <w:b/>
                                </w:rPr>
                                <w:t>发包人及代表</w:t>
                              </w:r>
                            </w:p>
                            <w:p w14:paraId="323D72DA"/>
                          </w:txbxContent>
                        </wps:txbx>
                        <wps:bodyPr wrap="square" upright="1"/>
                      </wps:wsp>
                      <wps:wsp>
                        <wps:cNvPr id="271" name="矩形 15279"/>
                        <wps:cNvSpPr/>
                        <wps:spPr>
                          <a:xfrm>
                            <a:off x="3977604" y="528320"/>
                            <a:ext cx="157846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3AE24ED">
                              <w:pPr>
                                <w:jc w:val="center"/>
                                <w:rPr>
                                  <w:rFonts w:cs="Arial"/>
                                  <w:b/>
                                </w:rPr>
                              </w:pPr>
                              <w:r>
                                <w:rPr>
                                  <w:rFonts w:cs="Arial"/>
                                  <w:b/>
                                </w:rPr>
                                <w:t>2.2</w:t>
                              </w:r>
                              <w:r>
                                <w:rPr>
                                  <w:rFonts w:hAnsi="宋体" w:cs="Arial"/>
                                  <w:b/>
                                </w:rPr>
                                <w:t>承包人及项目经理</w:t>
                              </w:r>
                            </w:p>
                            <w:p w14:paraId="5839FBDC"/>
                          </w:txbxContent>
                        </wps:txbx>
                        <wps:bodyPr wrap="square" upright="1"/>
                      </wps:wsp>
                      <wps:wsp>
                        <wps:cNvPr id="272" name="矩形 15280"/>
                        <wps:cNvSpPr/>
                        <wps:spPr>
                          <a:xfrm>
                            <a:off x="7475381" y="528320"/>
                            <a:ext cx="185147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1D9A9A9">
                              <w:pPr>
                                <w:jc w:val="center"/>
                                <w:rPr>
                                  <w:rFonts w:cs="Arial"/>
                                  <w:b/>
                                </w:rPr>
                              </w:pPr>
                              <w:r>
                                <w:rPr>
                                  <w:rFonts w:cs="Arial"/>
                                  <w:b/>
                                </w:rPr>
                                <w:t>2.3</w:t>
                              </w:r>
                              <w:r>
                                <w:rPr>
                                  <w:rFonts w:hAnsi="宋体" w:cs="Arial"/>
                                  <w:b/>
                                </w:rPr>
                                <w:t>监理人及总监理工程师</w:t>
                              </w:r>
                            </w:p>
                            <w:p w14:paraId="7B0E71F5"/>
                          </w:txbxContent>
                        </wps:txbx>
                        <wps:bodyPr wrap="square" upright="1"/>
                      </wps:wsp>
                      <wps:wsp>
                        <wps:cNvPr id="273" name="矩形 15281"/>
                        <wps:cNvSpPr/>
                        <wps:spPr>
                          <a:xfrm>
                            <a:off x="0" y="105664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EDA8889">
                              <w:pPr>
                                <w:jc w:val="center"/>
                                <w:rPr>
                                  <w:rFonts w:cs="Arial"/>
                                  <w:b/>
                                </w:rPr>
                              </w:pPr>
                              <w:r>
                                <w:rPr>
                                  <w:rFonts w:cs="Arial"/>
                                  <w:b/>
                                </w:rPr>
                                <w:t>3.</w:t>
                              </w:r>
                              <w:r>
                                <w:rPr>
                                  <w:rFonts w:hAnsi="宋体" w:cs="Arial"/>
                                  <w:b/>
                                </w:rPr>
                                <w:t>承包人义务</w:t>
                              </w:r>
                            </w:p>
                            <w:p w14:paraId="5240FEA8"/>
                          </w:txbxContent>
                        </wps:txbx>
                        <wps:bodyPr wrap="square" upright="1"/>
                      </wps:wsp>
                      <wps:wsp>
                        <wps:cNvPr id="274" name="矩形 15282"/>
                        <wps:cNvSpPr/>
                        <wps:spPr>
                          <a:xfrm>
                            <a:off x="1302980" y="1056640"/>
                            <a:ext cx="82315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58C4791">
                              <w:pPr>
                                <w:jc w:val="center"/>
                                <w:rPr>
                                  <w:rFonts w:cs="Arial"/>
                                  <w:b/>
                                </w:rPr>
                              </w:pPr>
                              <w:r>
                                <w:rPr>
                                  <w:rFonts w:cs="Arial"/>
                                  <w:b/>
                                </w:rPr>
                                <w:t>3.1</w:t>
                              </w:r>
                              <w:r>
                                <w:rPr>
                                  <w:rFonts w:hAnsi="宋体" w:cs="Arial"/>
                                  <w:b/>
                                </w:rPr>
                                <w:t>设计</w:t>
                              </w:r>
                            </w:p>
                            <w:p w14:paraId="0D759A96"/>
                          </w:txbxContent>
                        </wps:txbx>
                        <wps:bodyPr wrap="square" upright="1"/>
                      </wps:wsp>
                      <wps:wsp>
                        <wps:cNvPr id="275" name="矩形 15283"/>
                        <wps:cNvSpPr/>
                        <wps:spPr>
                          <a:xfrm>
                            <a:off x="2674624" y="1056640"/>
                            <a:ext cx="82232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CC34DA7">
                              <w:pPr>
                                <w:jc w:val="center"/>
                                <w:rPr>
                                  <w:rFonts w:cs="Arial"/>
                                  <w:b/>
                                </w:rPr>
                              </w:pPr>
                              <w:r>
                                <w:rPr>
                                  <w:rFonts w:cs="Arial"/>
                                  <w:b/>
                                </w:rPr>
                                <w:t>3.2</w:t>
                              </w:r>
                              <w:r>
                                <w:rPr>
                                  <w:rFonts w:hAnsi="宋体" w:cs="Arial"/>
                                  <w:b/>
                                </w:rPr>
                                <w:t>采购</w:t>
                              </w:r>
                            </w:p>
                            <w:p w14:paraId="77B2EEF1"/>
                          </w:txbxContent>
                        </wps:txbx>
                        <wps:bodyPr wrap="square" upright="1"/>
                      </wps:wsp>
                      <wps:wsp>
                        <wps:cNvPr id="276" name="矩形 15284"/>
                        <wps:cNvSpPr/>
                        <wps:spPr>
                          <a:xfrm>
                            <a:off x="3771609" y="1056640"/>
                            <a:ext cx="82315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871BCE3">
                              <w:pPr>
                                <w:jc w:val="center"/>
                                <w:rPr>
                                  <w:rFonts w:cs="Arial"/>
                                  <w:b/>
                                </w:rPr>
                              </w:pPr>
                              <w:r>
                                <w:rPr>
                                  <w:rFonts w:cs="Arial"/>
                                  <w:b/>
                                </w:rPr>
                                <w:t>3.3</w:t>
                              </w:r>
                              <w:r>
                                <w:rPr>
                                  <w:rFonts w:hAnsi="宋体" w:cs="Arial"/>
                                  <w:b/>
                                </w:rPr>
                                <w:t>施工</w:t>
                              </w:r>
                            </w:p>
                            <w:p w14:paraId="720793AD"/>
                          </w:txbxContent>
                        </wps:txbx>
                        <wps:bodyPr wrap="square" upright="1"/>
                      </wps:wsp>
                      <wps:wsp>
                        <wps:cNvPr id="277" name="矩形 15285"/>
                        <wps:cNvSpPr/>
                        <wps:spPr>
                          <a:xfrm>
                            <a:off x="5006751" y="1056640"/>
                            <a:ext cx="171497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6CA0635">
                              <w:pPr>
                                <w:jc w:val="center"/>
                                <w:rPr>
                                  <w:rFonts w:cs="Arial"/>
                                  <w:b/>
                                </w:rPr>
                              </w:pPr>
                              <w:r>
                                <w:rPr>
                                  <w:rFonts w:cs="Arial"/>
                                  <w:b/>
                                </w:rPr>
                                <w:t>3.4</w:t>
                              </w:r>
                              <w:r>
                                <w:rPr>
                                  <w:rFonts w:hAnsi="宋体" w:cs="Arial"/>
                                  <w:b/>
                                </w:rPr>
                                <w:t>职业健康、环境保护</w:t>
                              </w:r>
                            </w:p>
                            <w:p w14:paraId="0096E3F3"/>
                          </w:txbxContent>
                        </wps:txbx>
                        <wps:bodyPr wrap="square" upright="1"/>
                      </wps:wsp>
                      <wps:wsp>
                        <wps:cNvPr id="278" name="矩形 15286"/>
                        <wps:cNvSpPr/>
                        <wps:spPr>
                          <a:xfrm>
                            <a:off x="5897741" y="4226560"/>
                            <a:ext cx="109781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07805E9">
                              <w:pPr>
                                <w:jc w:val="center"/>
                                <w:rPr>
                                  <w:rFonts w:cs="Arial"/>
                                  <w:b/>
                                </w:rPr>
                              </w:pPr>
                              <w:r>
                                <w:rPr>
                                  <w:rFonts w:cs="Arial"/>
                                  <w:b/>
                                </w:rPr>
                                <w:t>9.3</w:t>
                              </w:r>
                              <w:r>
                                <w:rPr>
                                  <w:rFonts w:hAnsi="宋体" w:cs="Arial"/>
                                  <w:b/>
                                </w:rPr>
                                <w:t>后续工作</w:t>
                              </w:r>
                            </w:p>
                            <w:p w14:paraId="2D51F712"/>
                          </w:txbxContent>
                        </wps:txbx>
                        <wps:bodyPr wrap="square" upright="1"/>
                      </wps:wsp>
                      <wps:wsp>
                        <wps:cNvPr id="279" name="矩形 15287"/>
                        <wps:cNvSpPr/>
                        <wps:spPr>
                          <a:xfrm>
                            <a:off x="7132883" y="1056640"/>
                            <a:ext cx="102749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9993DA8">
                              <w:pPr>
                                <w:jc w:val="center"/>
                                <w:rPr>
                                  <w:rFonts w:cs="Arial"/>
                                  <w:b/>
                                </w:rPr>
                              </w:pPr>
                              <w:r>
                                <w:rPr>
                                  <w:rFonts w:cs="Arial"/>
                                  <w:b/>
                                </w:rPr>
                                <w:t>3.5</w:t>
                              </w:r>
                              <w:r>
                                <w:rPr>
                                  <w:rFonts w:hAnsi="宋体" w:cs="Arial"/>
                                  <w:b/>
                                </w:rPr>
                                <w:t>违约责任</w:t>
                              </w:r>
                              <w:r>
                                <w:rPr>
                                  <w:rFonts w:cs="Arial"/>
                                  <w:b/>
                                </w:rPr>
                                <w:t xml:space="preserve"> </w:t>
                              </w:r>
                            </w:p>
                            <w:p w14:paraId="568BB035"/>
                          </w:txbxContent>
                        </wps:txbx>
                        <wps:bodyPr wrap="square" upright="1"/>
                      </wps:wsp>
                      <wps:wsp>
                        <wps:cNvPr id="280" name="矩形 15288"/>
                        <wps:cNvSpPr/>
                        <wps:spPr>
                          <a:xfrm>
                            <a:off x="0" y="158496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70C0F9F">
                              <w:pPr>
                                <w:jc w:val="center"/>
                                <w:rPr>
                                  <w:rFonts w:cs="Arial"/>
                                  <w:b/>
                                </w:rPr>
                              </w:pPr>
                              <w:r>
                                <w:rPr>
                                  <w:rFonts w:cs="Arial"/>
                                  <w:b/>
                                </w:rPr>
                                <w:t>4.</w:t>
                              </w:r>
                              <w:r>
                                <w:rPr>
                                  <w:rFonts w:hAnsi="宋体" w:cs="Arial"/>
                                  <w:b/>
                                </w:rPr>
                                <w:t>发包人义务</w:t>
                              </w:r>
                            </w:p>
                            <w:p w14:paraId="66BFACEC"/>
                          </w:txbxContent>
                        </wps:txbx>
                        <wps:bodyPr wrap="square" upright="1"/>
                      </wps:wsp>
                      <wps:wsp>
                        <wps:cNvPr id="281" name="矩形 15289"/>
                        <wps:cNvSpPr/>
                        <wps:spPr>
                          <a:xfrm>
                            <a:off x="1302980" y="1584960"/>
                            <a:ext cx="102749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C15019A">
                              <w:pPr>
                                <w:jc w:val="center"/>
                                <w:rPr>
                                  <w:rFonts w:cs="Arial"/>
                                  <w:b/>
                                </w:rPr>
                              </w:pPr>
                              <w:r>
                                <w:rPr>
                                  <w:rFonts w:cs="Arial"/>
                                  <w:b/>
                                </w:rPr>
                                <w:t>4.1</w:t>
                              </w:r>
                              <w:r>
                                <w:rPr>
                                  <w:rFonts w:hAnsi="宋体" w:cs="Arial"/>
                                  <w:b/>
                                </w:rPr>
                                <w:t>提供资料</w:t>
                              </w:r>
                            </w:p>
                            <w:p w14:paraId="136DDE50"/>
                          </w:txbxContent>
                        </wps:txbx>
                        <wps:bodyPr wrap="square" upright="1"/>
                      </wps:wsp>
                      <wps:wsp>
                        <wps:cNvPr id="282" name="矩形 15290"/>
                        <wps:cNvSpPr/>
                        <wps:spPr>
                          <a:xfrm>
                            <a:off x="2674624" y="158496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EE789CF">
                              <w:pPr>
                                <w:jc w:val="center"/>
                                <w:rPr>
                                  <w:rFonts w:eastAsia="华文仿宋" w:cs="Arial"/>
                                  <w:b/>
                                </w:rPr>
                              </w:pPr>
                              <w:r>
                                <w:rPr>
                                  <w:rFonts w:cs="Arial"/>
                                  <w:b/>
                                </w:rPr>
                                <w:t>4.2</w:t>
                              </w:r>
                              <w:r>
                                <w:rPr>
                                  <w:rFonts w:hAnsi="宋体" w:cs="Arial"/>
                                  <w:b/>
                                </w:rPr>
                                <w:t>提供条件</w:t>
                              </w:r>
                              <w:r>
                                <w:rPr>
                                  <w:rFonts w:hint="eastAsia" w:hAnsi="华文仿宋" w:eastAsia="华文仿宋" w:cs="Arial"/>
                                  <w:b/>
                                </w:rPr>
                                <w:t>可</w:t>
                              </w:r>
                            </w:p>
                            <w:p w14:paraId="4A10C87C"/>
                          </w:txbxContent>
                        </wps:txbx>
                        <wps:bodyPr wrap="square" upright="1"/>
                      </wps:wsp>
                      <wps:wsp>
                        <wps:cNvPr id="283" name="矩形 15291"/>
                        <wps:cNvSpPr/>
                        <wps:spPr>
                          <a:xfrm>
                            <a:off x="4114934" y="1584960"/>
                            <a:ext cx="123514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908A54">
                              <w:pPr>
                                <w:jc w:val="center"/>
                                <w:rPr>
                                  <w:rFonts w:cs="Arial"/>
                                  <w:b/>
                                </w:rPr>
                              </w:pPr>
                              <w:r>
                                <w:rPr>
                                  <w:rFonts w:cs="Arial"/>
                                  <w:b/>
                                </w:rPr>
                                <w:t>4.3</w:t>
                              </w:r>
                              <w:r>
                                <w:rPr>
                                  <w:rFonts w:hAnsi="宋体" w:cs="Arial"/>
                                  <w:b/>
                                </w:rPr>
                                <w:t>支付工程款</w:t>
                              </w:r>
                            </w:p>
                            <w:p w14:paraId="47B8F96C"/>
                          </w:txbxContent>
                        </wps:txbx>
                        <wps:bodyPr wrap="square" upright="1"/>
                      </wps:wsp>
                      <wps:wsp>
                        <wps:cNvPr id="284" name="矩形 15292"/>
                        <wps:cNvSpPr/>
                        <wps:spPr>
                          <a:xfrm>
                            <a:off x="5761239" y="1584960"/>
                            <a:ext cx="102749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A05D30">
                              <w:pPr>
                                <w:jc w:val="center"/>
                                <w:rPr>
                                  <w:rFonts w:cs="Arial"/>
                                  <w:b/>
                                </w:rPr>
                              </w:pPr>
                              <w:r>
                                <w:rPr>
                                  <w:rFonts w:cs="Arial"/>
                                  <w:b/>
                                </w:rPr>
                                <w:t>4.4</w:t>
                              </w:r>
                              <w:r>
                                <w:rPr>
                                  <w:rFonts w:hAnsi="宋体" w:cs="Arial"/>
                                  <w:b/>
                                </w:rPr>
                                <w:t>采购</w:t>
                              </w:r>
                            </w:p>
                            <w:p w14:paraId="278CAA10"/>
                          </w:txbxContent>
                        </wps:txbx>
                        <wps:bodyPr wrap="square" upright="1"/>
                      </wps:wsp>
                      <wps:wsp>
                        <wps:cNvPr id="285" name="矩形 15293"/>
                        <wps:cNvSpPr/>
                        <wps:spPr>
                          <a:xfrm>
                            <a:off x="7200721" y="1584960"/>
                            <a:ext cx="1025838"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094E35D">
                              <w:pPr>
                                <w:jc w:val="center"/>
                                <w:rPr>
                                  <w:rFonts w:cs="Arial"/>
                                  <w:b/>
                                </w:rPr>
                              </w:pPr>
                              <w:r>
                                <w:rPr>
                                  <w:rFonts w:cs="Arial"/>
                                  <w:b/>
                                </w:rPr>
                                <w:t>4.5</w:t>
                              </w:r>
                              <w:r>
                                <w:rPr>
                                  <w:rFonts w:hAnsi="宋体" w:cs="Arial"/>
                                  <w:b/>
                                </w:rPr>
                                <w:t>违约责任</w:t>
                              </w:r>
                            </w:p>
                            <w:p w14:paraId="5177D4A8"/>
                          </w:txbxContent>
                        </wps:txbx>
                        <wps:bodyPr wrap="square" upright="1"/>
                      </wps:wsp>
                      <wps:wsp>
                        <wps:cNvPr id="286" name="矩形 15294"/>
                        <wps:cNvSpPr/>
                        <wps:spPr>
                          <a:xfrm>
                            <a:off x="2811954" y="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BCD8CD6">
                              <w:pPr>
                                <w:jc w:val="center"/>
                                <w:rPr>
                                  <w:rFonts w:cs="Arial"/>
                                  <w:b/>
                                </w:rPr>
                              </w:pPr>
                              <w:r>
                                <w:rPr>
                                  <w:rFonts w:cs="Arial"/>
                                  <w:b/>
                                </w:rPr>
                                <w:t>1.2</w:t>
                              </w:r>
                              <w:r>
                                <w:rPr>
                                  <w:rFonts w:hAnsi="宋体" w:cs="Arial"/>
                                  <w:b/>
                                </w:rPr>
                                <w:t>合同文件</w:t>
                              </w:r>
                            </w:p>
                            <w:p w14:paraId="3A266444"/>
                          </w:txbxContent>
                        </wps:txbx>
                        <wps:bodyPr wrap="square" upright="1"/>
                      </wps:wsp>
                      <wps:wsp>
                        <wps:cNvPr id="287" name="矩形 15295"/>
                        <wps:cNvSpPr/>
                        <wps:spPr>
                          <a:xfrm>
                            <a:off x="0" y="211328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0BC630D">
                              <w:pPr>
                                <w:jc w:val="center"/>
                                <w:rPr>
                                  <w:rFonts w:cs="Arial"/>
                                  <w:b/>
                                </w:rPr>
                              </w:pPr>
                              <w:r>
                                <w:rPr>
                                  <w:rFonts w:cs="Arial"/>
                                  <w:b/>
                                </w:rPr>
                                <w:t>5.</w:t>
                              </w:r>
                              <w:r>
                                <w:rPr>
                                  <w:rFonts w:hAnsi="宋体" w:cs="Arial"/>
                                  <w:b/>
                                </w:rPr>
                                <w:t>合同风险</w:t>
                              </w:r>
                            </w:p>
                            <w:p w14:paraId="11578BA4"/>
                          </w:txbxContent>
                        </wps:txbx>
                        <wps:bodyPr wrap="square" upright="1"/>
                      </wps:wsp>
                      <wps:wsp>
                        <wps:cNvPr id="288" name="矩形 15296"/>
                        <wps:cNvSpPr/>
                        <wps:spPr>
                          <a:xfrm>
                            <a:off x="1302980" y="2113280"/>
                            <a:ext cx="102914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7D4977F">
                              <w:pPr>
                                <w:jc w:val="center"/>
                                <w:rPr>
                                  <w:rFonts w:cs="Arial"/>
                                  <w:b/>
                                </w:rPr>
                              </w:pPr>
                              <w:r>
                                <w:rPr>
                                  <w:rFonts w:cs="Arial"/>
                                  <w:b/>
                                </w:rPr>
                                <w:t>5.1</w:t>
                              </w:r>
                              <w:r>
                                <w:rPr>
                                  <w:rFonts w:hAnsi="宋体" w:cs="Arial"/>
                                  <w:b/>
                                </w:rPr>
                                <w:t>技术风险</w:t>
                              </w:r>
                            </w:p>
                            <w:p w14:paraId="44545B29"/>
                          </w:txbxContent>
                        </wps:txbx>
                        <wps:bodyPr wrap="square" upright="1"/>
                      </wps:wsp>
                      <wps:wsp>
                        <wps:cNvPr id="289" name="矩形 15297"/>
                        <wps:cNvSpPr/>
                        <wps:spPr>
                          <a:xfrm>
                            <a:off x="2674624" y="2113280"/>
                            <a:ext cx="102914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F0C0A93">
                              <w:pPr>
                                <w:jc w:val="center"/>
                                <w:rPr>
                                  <w:rFonts w:cs="Arial"/>
                                  <w:b/>
                                </w:rPr>
                              </w:pPr>
                              <w:r>
                                <w:rPr>
                                  <w:rFonts w:cs="Arial"/>
                                  <w:b/>
                                </w:rPr>
                                <w:t>5.2</w:t>
                              </w:r>
                              <w:r>
                                <w:rPr>
                                  <w:rFonts w:hAnsi="宋体" w:cs="Arial"/>
                                  <w:b/>
                                </w:rPr>
                                <w:t>经济风险</w:t>
                              </w:r>
                            </w:p>
                            <w:p w14:paraId="39B6D273"/>
                          </w:txbxContent>
                        </wps:txbx>
                        <wps:bodyPr wrap="square" upright="1"/>
                      </wps:wsp>
                      <wps:wsp>
                        <wps:cNvPr id="290" name="矩形 15298"/>
                        <wps:cNvSpPr/>
                        <wps:spPr>
                          <a:xfrm>
                            <a:off x="4114934" y="2113280"/>
                            <a:ext cx="102914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4D6B191">
                              <w:pPr>
                                <w:jc w:val="center"/>
                                <w:rPr>
                                  <w:rFonts w:cs="Arial"/>
                                  <w:b/>
                                </w:rPr>
                              </w:pPr>
                              <w:r>
                                <w:rPr>
                                  <w:rFonts w:cs="Arial"/>
                                  <w:b/>
                                </w:rPr>
                                <w:t>5.3</w:t>
                              </w:r>
                              <w:r>
                                <w:rPr>
                                  <w:rFonts w:hAnsi="宋体" w:cs="Arial"/>
                                  <w:b/>
                                </w:rPr>
                                <w:t>社会风险</w:t>
                              </w:r>
                            </w:p>
                            <w:p w14:paraId="2DCC071A"/>
                          </w:txbxContent>
                        </wps:txbx>
                        <wps:bodyPr wrap="square" upright="1"/>
                      </wps:wsp>
                      <wps:wsp>
                        <wps:cNvPr id="291" name="矩形 15299"/>
                        <wps:cNvSpPr/>
                        <wps:spPr>
                          <a:xfrm>
                            <a:off x="5417914" y="2113280"/>
                            <a:ext cx="123431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6752873">
                              <w:pPr>
                                <w:jc w:val="center"/>
                                <w:rPr>
                                  <w:rFonts w:cs="Arial"/>
                                  <w:b/>
                                </w:rPr>
                              </w:pPr>
                              <w:r>
                                <w:rPr>
                                  <w:rFonts w:cs="Arial"/>
                                  <w:b/>
                                </w:rPr>
                                <w:t>5.4</w:t>
                              </w:r>
                              <w:r>
                                <w:rPr>
                                  <w:rFonts w:hAnsi="宋体" w:cs="Arial"/>
                                  <w:b/>
                                </w:rPr>
                                <w:t>自然风险</w:t>
                              </w:r>
                            </w:p>
                            <w:p w14:paraId="521AB147"/>
                          </w:txbxContent>
                        </wps:txbx>
                        <wps:bodyPr wrap="square" upright="1"/>
                      </wps:wsp>
                      <wps:wsp>
                        <wps:cNvPr id="292" name="矩形 15300"/>
                        <wps:cNvSpPr/>
                        <wps:spPr>
                          <a:xfrm>
                            <a:off x="6926889" y="2113280"/>
                            <a:ext cx="109698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BF8ABFA">
                              <w:pPr>
                                <w:jc w:val="center"/>
                                <w:rPr>
                                  <w:rFonts w:cs="Arial"/>
                                  <w:b/>
                                </w:rPr>
                              </w:pPr>
                              <w:r>
                                <w:rPr>
                                  <w:rFonts w:cs="Arial"/>
                                  <w:b/>
                                </w:rPr>
                                <w:t>5.5</w:t>
                              </w:r>
                              <w:r>
                                <w:rPr>
                                  <w:rFonts w:hAnsi="宋体" w:cs="Arial"/>
                                  <w:b/>
                                </w:rPr>
                                <w:t>不可抗力</w:t>
                              </w:r>
                            </w:p>
                            <w:p w14:paraId="0453087C"/>
                          </w:txbxContent>
                        </wps:txbx>
                        <wps:bodyPr wrap="square" upright="1"/>
                      </wps:wsp>
                      <wps:wsp>
                        <wps:cNvPr id="293" name="矩形 15301"/>
                        <wps:cNvSpPr/>
                        <wps:spPr>
                          <a:xfrm>
                            <a:off x="0" y="264160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E595391">
                              <w:pPr>
                                <w:jc w:val="center"/>
                                <w:rPr>
                                  <w:rFonts w:cs="Arial"/>
                                  <w:b/>
                                </w:rPr>
                              </w:pPr>
                              <w:r>
                                <w:rPr>
                                  <w:rFonts w:cs="Arial"/>
                                  <w:b/>
                                </w:rPr>
                                <w:t>6.</w:t>
                              </w:r>
                              <w:r>
                                <w:rPr>
                                  <w:rFonts w:hAnsi="宋体" w:cs="Arial"/>
                                  <w:b/>
                                </w:rPr>
                                <w:t>工程进度</w:t>
                              </w:r>
                            </w:p>
                            <w:p w14:paraId="0A45CA85"/>
                          </w:txbxContent>
                        </wps:txbx>
                        <wps:bodyPr wrap="square" upright="1"/>
                      </wps:wsp>
                      <wps:wsp>
                        <wps:cNvPr id="294" name="矩形 15302"/>
                        <wps:cNvSpPr/>
                        <wps:spPr>
                          <a:xfrm>
                            <a:off x="1302980" y="2641600"/>
                            <a:ext cx="102914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993586B">
                              <w:pPr>
                                <w:jc w:val="center"/>
                                <w:rPr>
                                  <w:rFonts w:cs="Arial"/>
                                  <w:b/>
                                </w:rPr>
                              </w:pPr>
                              <w:r>
                                <w:rPr>
                                  <w:rFonts w:cs="Arial"/>
                                  <w:b/>
                                </w:rPr>
                                <w:t>6.1</w:t>
                              </w:r>
                              <w:r>
                                <w:rPr>
                                  <w:rFonts w:hAnsi="宋体" w:cs="Arial"/>
                                  <w:b/>
                                </w:rPr>
                                <w:t>工期</w:t>
                              </w:r>
                            </w:p>
                            <w:p w14:paraId="427C097C"/>
                          </w:txbxContent>
                        </wps:txbx>
                        <wps:bodyPr wrap="square" upright="1"/>
                      </wps:wsp>
                      <wps:wsp>
                        <wps:cNvPr id="295" name="矩形 15303"/>
                        <wps:cNvSpPr/>
                        <wps:spPr>
                          <a:xfrm>
                            <a:off x="2743289" y="2641600"/>
                            <a:ext cx="109781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3993E22">
                              <w:pPr>
                                <w:jc w:val="center"/>
                                <w:rPr>
                                  <w:rFonts w:cs="Arial"/>
                                  <w:b/>
                                </w:rPr>
                              </w:pPr>
                              <w:r>
                                <w:rPr>
                                  <w:rFonts w:cs="Arial"/>
                                  <w:b/>
                                </w:rPr>
                                <w:t>6.2</w:t>
                              </w:r>
                              <w:r>
                                <w:rPr>
                                  <w:rFonts w:hAnsi="宋体" w:cs="Arial"/>
                                  <w:b/>
                                </w:rPr>
                                <w:t>进度计划</w:t>
                              </w:r>
                            </w:p>
                            <w:p w14:paraId="1F77027B"/>
                          </w:txbxContent>
                        </wps:txbx>
                        <wps:bodyPr wrap="square" upright="1"/>
                      </wps:wsp>
                      <wps:wsp>
                        <wps:cNvPr id="296" name="矩形 15304"/>
                        <wps:cNvSpPr/>
                        <wps:spPr>
                          <a:xfrm>
                            <a:off x="4252264" y="2641600"/>
                            <a:ext cx="102749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7CD224A">
                              <w:pPr>
                                <w:jc w:val="center"/>
                                <w:rPr>
                                  <w:rFonts w:cs="Arial"/>
                                  <w:b/>
                                </w:rPr>
                              </w:pPr>
                              <w:r>
                                <w:rPr>
                                  <w:rFonts w:cs="Arial"/>
                                  <w:b/>
                                </w:rPr>
                                <w:t>6.3</w:t>
                              </w:r>
                              <w:r>
                                <w:rPr>
                                  <w:rFonts w:hAnsi="宋体" w:cs="Arial"/>
                                  <w:b/>
                                </w:rPr>
                                <w:t>进度控制</w:t>
                              </w:r>
                            </w:p>
                            <w:p w14:paraId="099EF3D1"/>
                          </w:txbxContent>
                        </wps:txbx>
                        <wps:bodyPr wrap="square" upright="1"/>
                      </wps:wsp>
                      <wps:wsp>
                        <wps:cNvPr id="297" name="矩形 15305"/>
                        <wps:cNvSpPr/>
                        <wps:spPr>
                          <a:xfrm>
                            <a:off x="5486579" y="2641600"/>
                            <a:ext cx="123514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A69A10E">
                              <w:pPr>
                                <w:jc w:val="center"/>
                                <w:rPr>
                                  <w:rFonts w:cs="Arial"/>
                                  <w:b/>
                                </w:rPr>
                              </w:pPr>
                              <w:r>
                                <w:rPr>
                                  <w:rFonts w:cs="Arial"/>
                                  <w:b/>
                                </w:rPr>
                                <w:t>6.5</w:t>
                              </w:r>
                              <w:r>
                                <w:rPr>
                                  <w:rFonts w:hAnsi="宋体" w:cs="Arial"/>
                                  <w:b/>
                                </w:rPr>
                                <w:t>工程移交</w:t>
                              </w:r>
                            </w:p>
                            <w:p w14:paraId="3BE0FC33"/>
                          </w:txbxContent>
                        </wps:txbx>
                        <wps:bodyPr wrap="square" upright="1"/>
                      </wps:wsp>
                      <wps:wsp>
                        <wps:cNvPr id="298" name="矩形 15306"/>
                        <wps:cNvSpPr/>
                        <wps:spPr>
                          <a:xfrm>
                            <a:off x="6995554" y="2641600"/>
                            <a:ext cx="109698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87FE594">
                              <w:pPr>
                                <w:jc w:val="center"/>
                                <w:rPr>
                                  <w:rFonts w:cs="Arial"/>
                                  <w:b/>
                                </w:rPr>
                              </w:pPr>
                              <w:r>
                                <w:rPr>
                                  <w:rFonts w:cs="Arial"/>
                                  <w:b/>
                                </w:rPr>
                                <w:t>6.6</w:t>
                              </w:r>
                              <w:r>
                                <w:rPr>
                                  <w:rFonts w:hAnsi="宋体" w:cs="Arial"/>
                                  <w:b/>
                                </w:rPr>
                                <w:t>工期延误</w:t>
                              </w:r>
                            </w:p>
                            <w:p w14:paraId="6B393005"/>
                          </w:txbxContent>
                        </wps:txbx>
                        <wps:bodyPr wrap="square" upright="1"/>
                      </wps:wsp>
                      <wps:wsp>
                        <wps:cNvPr id="299" name="矩形 15307"/>
                        <wps:cNvSpPr/>
                        <wps:spPr>
                          <a:xfrm>
                            <a:off x="0" y="316992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65ED981">
                              <w:pPr>
                                <w:jc w:val="center"/>
                                <w:rPr>
                                  <w:rFonts w:cs="Arial"/>
                                  <w:b/>
                                </w:rPr>
                              </w:pPr>
                              <w:r>
                                <w:rPr>
                                  <w:rFonts w:cs="Arial"/>
                                  <w:b/>
                                </w:rPr>
                                <w:t>7.</w:t>
                              </w:r>
                              <w:r>
                                <w:rPr>
                                  <w:rFonts w:hAnsi="宋体" w:cs="Arial"/>
                                  <w:b/>
                                </w:rPr>
                                <w:t>工程质量</w:t>
                              </w:r>
                            </w:p>
                            <w:p w14:paraId="65E63829"/>
                          </w:txbxContent>
                        </wps:txbx>
                        <wps:bodyPr wrap="square" upright="1"/>
                      </wps:wsp>
                      <wps:wsp>
                        <wps:cNvPr id="300" name="矩形 15308"/>
                        <wps:cNvSpPr/>
                        <wps:spPr>
                          <a:xfrm>
                            <a:off x="1371645" y="316992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88EDC1B">
                              <w:pPr>
                                <w:jc w:val="center"/>
                                <w:rPr>
                                  <w:rFonts w:cs="Arial"/>
                                  <w:b/>
                                </w:rPr>
                              </w:pPr>
                              <w:r>
                                <w:rPr>
                                  <w:rFonts w:cs="Arial"/>
                                  <w:b/>
                                </w:rPr>
                                <w:t>7.1</w:t>
                              </w:r>
                              <w:r>
                                <w:rPr>
                                  <w:rFonts w:hAnsi="宋体" w:cs="Arial"/>
                                  <w:b/>
                                </w:rPr>
                                <w:t>质量控制</w:t>
                              </w:r>
                            </w:p>
                            <w:p w14:paraId="424C6615"/>
                          </w:txbxContent>
                        </wps:txbx>
                        <wps:bodyPr wrap="square" upright="1"/>
                      </wps:wsp>
                      <wps:wsp>
                        <wps:cNvPr id="301" name="矩形 15309"/>
                        <wps:cNvSpPr/>
                        <wps:spPr>
                          <a:xfrm>
                            <a:off x="2811954" y="3169920"/>
                            <a:ext cx="157764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EDECDE7">
                              <w:pPr>
                                <w:jc w:val="center"/>
                                <w:rPr>
                                  <w:rFonts w:cs="Arial"/>
                                  <w:b/>
                                </w:rPr>
                              </w:pPr>
                              <w:r>
                                <w:rPr>
                                  <w:rFonts w:cs="Arial"/>
                                  <w:b/>
                                </w:rPr>
                                <w:t>7.2</w:t>
                              </w:r>
                              <w:r>
                                <w:rPr>
                                  <w:rFonts w:hAnsi="宋体" w:cs="Arial"/>
                                  <w:b/>
                                </w:rPr>
                                <w:t>隐蔽和中间验收</w:t>
                              </w:r>
                            </w:p>
                            <w:p w14:paraId="2E7ECE2E"/>
                          </w:txbxContent>
                        </wps:txbx>
                        <wps:bodyPr wrap="square" upright="1"/>
                      </wps:wsp>
                      <wps:wsp>
                        <wps:cNvPr id="302" name="矩形 15310"/>
                        <wps:cNvSpPr/>
                        <wps:spPr>
                          <a:xfrm>
                            <a:off x="4800757" y="3169920"/>
                            <a:ext cx="130298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13C2E41">
                              <w:pPr>
                                <w:jc w:val="center"/>
                                <w:rPr>
                                  <w:rFonts w:cs="Arial"/>
                                  <w:b/>
                                </w:rPr>
                              </w:pPr>
                              <w:r>
                                <w:rPr>
                                  <w:rFonts w:cs="Arial"/>
                                  <w:b/>
                                </w:rPr>
                                <w:t>7.3</w:t>
                              </w:r>
                              <w:r>
                                <w:rPr>
                                  <w:rFonts w:hAnsi="宋体" w:cs="Arial"/>
                                  <w:b/>
                                </w:rPr>
                                <w:t>竣工验收</w:t>
                              </w:r>
                            </w:p>
                            <w:p w14:paraId="07F94F60"/>
                          </w:txbxContent>
                        </wps:txbx>
                        <wps:bodyPr wrap="square" upright="1"/>
                      </wps:wsp>
                      <wps:wsp>
                        <wps:cNvPr id="303" name="矩形 15311"/>
                        <wps:cNvSpPr/>
                        <wps:spPr>
                          <a:xfrm>
                            <a:off x="6652229" y="3169920"/>
                            <a:ext cx="123514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6042423">
                              <w:pPr>
                                <w:jc w:val="center"/>
                                <w:rPr>
                                  <w:rFonts w:cs="Arial"/>
                                  <w:b/>
                                </w:rPr>
                              </w:pPr>
                              <w:r>
                                <w:rPr>
                                  <w:rFonts w:cs="Arial"/>
                                  <w:b/>
                                </w:rPr>
                                <w:t>7.5</w:t>
                              </w:r>
                              <w:r>
                                <w:rPr>
                                  <w:rFonts w:hAnsi="宋体" w:cs="Arial"/>
                                  <w:b/>
                                </w:rPr>
                                <w:t>缺陷责任</w:t>
                              </w:r>
                            </w:p>
                            <w:p w14:paraId="773B4E75"/>
                          </w:txbxContent>
                        </wps:txbx>
                        <wps:bodyPr wrap="square" upright="1"/>
                      </wps:wsp>
                      <wps:wsp>
                        <wps:cNvPr id="304" name="矩形 15312"/>
                        <wps:cNvSpPr/>
                        <wps:spPr>
                          <a:xfrm>
                            <a:off x="8229868" y="3169920"/>
                            <a:ext cx="116482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F4E1BB">
                              <w:pPr>
                                <w:jc w:val="center"/>
                                <w:rPr>
                                  <w:rFonts w:cs="Arial"/>
                                  <w:b/>
                                </w:rPr>
                              </w:pPr>
                              <w:r>
                                <w:rPr>
                                  <w:rFonts w:cs="Arial"/>
                                  <w:b/>
                                </w:rPr>
                                <w:t>7.6</w:t>
                              </w:r>
                              <w:r>
                                <w:rPr>
                                  <w:rFonts w:hAnsi="宋体" w:cs="Arial"/>
                                  <w:b/>
                                </w:rPr>
                                <w:t>质量保修</w:t>
                              </w:r>
                            </w:p>
                            <w:p w14:paraId="259C8464"/>
                          </w:txbxContent>
                        </wps:txbx>
                        <wps:bodyPr wrap="square" upright="1"/>
                      </wps:wsp>
                      <wps:wsp>
                        <wps:cNvPr id="305" name="矩形 15313"/>
                        <wps:cNvSpPr/>
                        <wps:spPr>
                          <a:xfrm>
                            <a:off x="1328626" y="9081"/>
                            <a:ext cx="1233488"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C25A3D7">
                              <w:pPr>
                                <w:jc w:val="center"/>
                                <w:rPr>
                                  <w:rFonts w:cs="Arial"/>
                                  <w:b/>
                                </w:rPr>
                              </w:pPr>
                              <w:r>
                                <w:rPr>
                                  <w:rFonts w:cs="Arial"/>
                                  <w:b/>
                                </w:rPr>
                                <w:t>1.1</w:t>
                              </w:r>
                              <w:r>
                                <w:rPr>
                                  <w:rFonts w:hAnsi="宋体" w:cs="Arial"/>
                                  <w:b/>
                                </w:rPr>
                                <w:t>定义与解释</w:t>
                              </w:r>
                            </w:p>
                            <w:p w14:paraId="238325E6"/>
                          </w:txbxContent>
                        </wps:txbx>
                        <wps:bodyPr wrap="square" upright="1"/>
                      </wps:wsp>
                      <wps:wsp>
                        <wps:cNvPr id="306" name="矩形 15314"/>
                        <wps:cNvSpPr/>
                        <wps:spPr>
                          <a:xfrm>
                            <a:off x="0" y="369824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2BE7ECD">
                              <w:pPr>
                                <w:jc w:val="center"/>
                                <w:rPr>
                                  <w:rFonts w:cs="Arial"/>
                                  <w:b/>
                                </w:rPr>
                              </w:pPr>
                              <w:r>
                                <w:rPr>
                                  <w:rFonts w:cs="Arial"/>
                                  <w:b/>
                                </w:rPr>
                                <w:t>8.</w:t>
                              </w:r>
                              <w:r>
                                <w:rPr>
                                  <w:rFonts w:hAnsi="宋体" w:cs="Arial"/>
                                  <w:b/>
                                </w:rPr>
                                <w:t>合同价款</w:t>
                              </w:r>
                            </w:p>
                            <w:p w14:paraId="6A47A814"/>
                          </w:txbxContent>
                        </wps:txbx>
                        <wps:bodyPr wrap="square" upright="1"/>
                      </wps:wsp>
                      <wps:wsp>
                        <wps:cNvPr id="307" name="矩形 15315"/>
                        <wps:cNvSpPr/>
                        <wps:spPr>
                          <a:xfrm>
                            <a:off x="1302980" y="3698240"/>
                            <a:ext cx="82315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0A9B802">
                              <w:pPr>
                                <w:jc w:val="center"/>
                                <w:rPr>
                                  <w:rFonts w:cs="Arial"/>
                                  <w:b/>
                                </w:rPr>
                              </w:pPr>
                              <w:r>
                                <w:rPr>
                                  <w:rFonts w:cs="Arial"/>
                                  <w:b/>
                                </w:rPr>
                                <w:t>8.1</w:t>
                              </w:r>
                              <w:r>
                                <w:rPr>
                                  <w:rFonts w:hAnsi="宋体" w:cs="Arial"/>
                                  <w:b/>
                                </w:rPr>
                                <w:t>价款</w:t>
                              </w:r>
                            </w:p>
                            <w:p w14:paraId="607ABCC5"/>
                          </w:txbxContent>
                        </wps:txbx>
                        <wps:bodyPr wrap="square" upright="1"/>
                      </wps:wsp>
                      <wps:wsp>
                        <wps:cNvPr id="308" name="矩形 15316"/>
                        <wps:cNvSpPr/>
                        <wps:spPr>
                          <a:xfrm>
                            <a:off x="2332127" y="3698240"/>
                            <a:ext cx="82232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7A7EE85">
                              <w:pPr>
                                <w:jc w:val="center"/>
                                <w:rPr>
                                  <w:rFonts w:cs="Arial"/>
                                  <w:b/>
                                </w:rPr>
                              </w:pPr>
                              <w:r>
                                <w:rPr>
                                  <w:rFonts w:cs="Arial"/>
                                  <w:b/>
                                </w:rPr>
                                <w:t>8.2</w:t>
                              </w:r>
                              <w:r>
                                <w:rPr>
                                  <w:rFonts w:hAnsi="宋体" w:cs="Arial"/>
                                  <w:b/>
                                </w:rPr>
                                <w:t>变更</w:t>
                              </w:r>
                            </w:p>
                            <w:p w14:paraId="4C0AC15C"/>
                          </w:txbxContent>
                        </wps:txbx>
                        <wps:bodyPr wrap="square" upright="1"/>
                      </wps:wsp>
                      <wps:wsp>
                        <wps:cNvPr id="309" name="矩形 15317"/>
                        <wps:cNvSpPr/>
                        <wps:spPr>
                          <a:xfrm>
                            <a:off x="3291782" y="3698240"/>
                            <a:ext cx="102914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74D563B">
                              <w:pPr>
                                <w:jc w:val="center"/>
                                <w:rPr>
                                  <w:rFonts w:cs="Arial"/>
                                  <w:b/>
                                </w:rPr>
                              </w:pPr>
                              <w:r>
                                <w:rPr>
                                  <w:rFonts w:cs="Arial"/>
                                  <w:b/>
                                </w:rPr>
                                <w:t>8.3</w:t>
                              </w:r>
                              <w:r>
                                <w:rPr>
                                  <w:rFonts w:hAnsi="宋体" w:cs="Arial"/>
                                  <w:b/>
                                </w:rPr>
                                <w:t>预付款</w:t>
                              </w:r>
                            </w:p>
                            <w:p w14:paraId="2465D5C7"/>
                          </w:txbxContent>
                        </wps:txbx>
                        <wps:bodyPr wrap="square" upright="1"/>
                      </wps:wsp>
                      <wps:wsp>
                        <wps:cNvPr id="310" name="矩形 15318"/>
                        <wps:cNvSpPr/>
                        <wps:spPr>
                          <a:xfrm>
                            <a:off x="0" y="4226560"/>
                            <a:ext cx="96048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4CA4FC1">
                              <w:pPr>
                                <w:jc w:val="center"/>
                                <w:rPr>
                                  <w:rFonts w:cs="Arial"/>
                                  <w:b/>
                                </w:rPr>
                              </w:pPr>
                              <w:r>
                                <w:rPr>
                                  <w:rFonts w:cs="Arial"/>
                                  <w:b/>
                                </w:rPr>
                                <w:t>9.</w:t>
                              </w:r>
                              <w:r>
                                <w:rPr>
                                  <w:rFonts w:hAnsi="宋体" w:cs="Arial"/>
                                  <w:b/>
                                </w:rPr>
                                <w:t>合同解除</w:t>
                              </w:r>
                            </w:p>
                            <w:p w14:paraId="0CEA691B"/>
                          </w:txbxContent>
                        </wps:txbx>
                        <wps:bodyPr wrap="square" upright="1"/>
                      </wps:wsp>
                      <wps:wsp>
                        <wps:cNvPr id="311" name="矩形 15319"/>
                        <wps:cNvSpPr/>
                        <wps:spPr>
                          <a:xfrm>
                            <a:off x="1302980" y="422656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6B9EC50">
                              <w:pPr>
                                <w:jc w:val="center"/>
                                <w:rPr>
                                  <w:rFonts w:cs="Arial"/>
                                  <w:b/>
                                </w:rPr>
                              </w:pPr>
                              <w:r>
                                <w:rPr>
                                  <w:rFonts w:cs="Arial"/>
                                  <w:b/>
                                </w:rPr>
                                <w:t>9.1</w:t>
                              </w:r>
                              <w:r>
                                <w:rPr>
                                  <w:rFonts w:hAnsi="宋体" w:cs="Arial"/>
                                  <w:b/>
                                </w:rPr>
                                <w:t>解除条件</w:t>
                              </w:r>
                            </w:p>
                            <w:p w14:paraId="4BB01338"/>
                          </w:txbxContent>
                        </wps:txbx>
                        <wps:bodyPr wrap="square" upright="1"/>
                      </wps:wsp>
                      <wps:wsp>
                        <wps:cNvPr id="312" name="矩形 15320"/>
                        <wps:cNvSpPr/>
                        <wps:spPr>
                          <a:xfrm>
                            <a:off x="3635107" y="4226560"/>
                            <a:ext cx="102749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99322EF">
                              <w:pPr>
                                <w:jc w:val="center"/>
                                <w:rPr>
                                  <w:rFonts w:cs="Arial"/>
                                  <w:b/>
                                </w:rPr>
                              </w:pPr>
                              <w:r>
                                <w:rPr>
                                  <w:rFonts w:cs="Arial"/>
                                  <w:b/>
                                </w:rPr>
                                <w:t>9.2</w:t>
                              </w:r>
                              <w:r>
                                <w:rPr>
                                  <w:rFonts w:hAnsi="宋体" w:cs="Arial"/>
                                  <w:b/>
                                </w:rPr>
                                <w:t>解除程序</w:t>
                              </w:r>
                            </w:p>
                            <w:p w14:paraId="34D8FBEE"/>
                          </w:txbxContent>
                        </wps:txbx>
                        <wps:bodyPr wrap="square" upright="1"/>
                      </wps:wsp>
                      <wps:wsp>
                        <wps:cNvPr id="313" name="矩形 15321"/>
                        <wps:cNvSpPr/>
                        <wps:spPr>
                          <a:xfrm>
                            <a:off x="0" y="475488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65E6354">
                              <w:pPr>
                                <w:jc w:val="center"/>
                                <w:rPr>
                                  <w:rFonts w:cs="Arial"/>
                                  <w:b/>
                                </w:rPr>
                              </w:pPr>
                              <w:r>
                                <w:rPr>
                                  <w:rFonts w:cs="Arial"/>
                                  <w:b/>
                                </w:rPr>
                                <w:t>10.</w:t>
                              </w:r>
                              <w:r>
                                <w:rPr>
                                  <w:rFonts w:hAnsi="宋体" w:cs="Arial"/>
                                  <w:b/>
                                </w:rPr>
                                <w:t>争议解决</w:t>
                              </w:r>
                            </w:p>
                            <w:p w14:paraId="586CA38E"/>
                          </w:txbxContent>
                        </wps:txbx>
                        <wps:bodyPr wrap="square" upright="1"/>
                      </wps:wsp>
                      <wps:wsp>
                        <wps:cNvPr id="314" name="矩形 15322"/>
                        <wps:cNvSpPr/>
                        <wps:spPr>
                          <a:xfrm>
                            <a:off x="1302980" y="4754880"/>
                            <a:ext cx="130298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EA73697">
                              <w:pPr>
                                <w:jc w:val="center"/>
                                <w:rPr>
                                  <w:rFonts w:cs="Arial"/>
                                  <w:b/>
                                </w:rPr>
                              </w:pPr>
                              <w:r>
                                <w:rPr>
                                  <w:rFonts w:cs="Arial"/>
                                  <w:b/>
                                </w:rPr>
                                <w:t>10.1</w:t>
                              </w:r>
                              <w:r>
                                <w:rPr>
                                  <w:rFonts w:hAnsi="宋体" w:cs="Arial"/>
                                  <w:b/>
                                </w:rPr>
                                <w:t>裁决</w:t>
                              </w:r>
                            </w:p>
                            <w:p w14:paraId="0737D526"/>
                          </w:txbxContent>
                        </wps:txbx>
                        <wps:bodyPr wrap="square" upright="1"/>
                      </wps:wsp>
                      <wps:wsp>
                        <wps:cNvPr id="315" name="矩形 15323"/>
                        <wps:cNvSpPr/>
                        <wps:spPr>
                          <a:xfrm>
                            <a:off x="4526097" y="4754880"/>
                            <a:ext cx="130380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B8B3529">
                              <w:pPr>
                                <w:jc w:val="center"/>
                                <w:rPr>
                                  <w:rFonts w:cs="Arial"/>
                                  <w:b/>
                                </w:rPr>
                              </w:pPr>
                              <w:r>
                                <w:rPr>
                                  <w:rFonts w:cs="Arial"/>
                                  <w:b/>
                                </w:rPr>
                                <w:t>10.2</w:t>
                              </w:r>
                              <w:r>
                                <w:rPr>
                                  <w:rFonts w:hAnsi="宋体" w:cs="Arial"/>
                                  <w:b/>
                                </w:rPr>
                                <w:t>协商</w:t>
                              </w:r>
                            </w:p>
                            <w:p w14:paraId="7DC3C453"/>
                          </w:txbxContent>
                        </wps:txbx>
                        <wps:bodyPr wrap="square" upright="1"/>
                      </wps:wsp>
                      <wps:wsp>
                        <wps:cNvPr id="316" name="矩形 15324"/>
                        <wps:cNvSpPr/>
                        <wps:spPr>
                          <a:xfrm>
                            <a:off x="8092538" y="4754880"/>
                            <a:ext cx="130546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148463C">
                              <w:pPr>
                                <w:jc w:val="center"/>
                                <w:rPr>
                                  <w:rFonts w:cs="Arial"/>
                                  <w:b/>
                                </w:rPr>
                              </w:pPr>
                              <w:r>
                                <w:rPr>
                                  <w:rFonts w:cs="Arial"/>
                                  <w:b/>
                                </w:rPr>
                                <w:t>10.3</w:t>
                              </w:r>
                              <w:r>
                                <w:rPr>
                                  <w:rFonts w:hAnsi="宋体" w:cs="Arial"/>
                                  <w:b/>
                                </w:rPr>
                                <w:t>仲裁</w:t>
                              </w:r>
                            </w:p>
                            <w:p w14:paraId="4D796BD3"/>
                          </w:txbxContent>
                        </wps:txbx>
                        <wps:bodyPr wrap="square" upright="1"/>
                      </wps:wsp>
                      <wps:wsp>
                        <wps:cNvPr id="317" name="矩形 15325"/>
                        <wps:cNvSpPr/>
                        <wps:spPr>
                          <a:xfrm>
                            <a:off x="5692574" y="0"/>
                            <a:ext cx="185147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C3107C9">
                              <w:pPr>
                                <w:jc w:val="center"/>
                                <w:rPr>
                                  <w:rFonts w:cs="Arial"/>
                                  <w:b/>
                                </w:rPr>
                              </w:pPr>
                              <w:r>
                                <w:rPr>
                                  <w:rFonts w:cs="Arial"/>
                                  <w:b/>
                                </w:rPr>
                                <w:t>1.4</w:t>
                              </w:r>
                              <w:r>
                                <w:rPr>
                                  <w:rFonts w:hAnsi="宋体" w:cs="Arial"/>
                                  <w:b/>
                                </w:rPr>
                                <w:t>合同变更、终止、担保</w:t>
                              </w:r>
                            </w:p>
                            <w:p w14:paraId="0AADECA8"/>
                          </w:txbxContent>
                        </wps:txbx>
                        <wps:bodyPr wrap="square" upright="1"/>
                      </wps:wsp>
                      <wps:wsp>
                        <wps:cNvPr id="318" name="矩形 15326"/>
                        <wps:cNvSpPr/>
                        <wps:spPr>
                          <a:xfrm>
                            <a:off x="8298533" y="2113280"/>
                            <a:ext cx="109698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B92B28C">
                              <w:pPr>
                                <w:jc w:val="center"/>
                                <w:rPr>
                                  <w:rFonts w:cs="Arial"/>
                                  <w:b/>
                                </w:rPr>
                              </w:pPr>
                              <w:r>
                                <w:rPr>
                                  <w:rFonts w:cs="Arial"/>
                                  <w:b/>
                                </w:rPr>
                                <w:t>5.6</w:t>
                              </w:r>
                              <w:r>
                                <w:rPr>
                                  <w:rFonts w:hAnsi="宋体" w:cs="Arial"/>
                                  <w:b/>
                                </w:rPr>
                                <w:t>保险</w:t>
                              </w:r>
                            </w:p>
                            <w:p w14:paraId="1E49821F"/>
                          </w:txbxContent>
                        </wps:txbx>
                        <wps:bodyPr wrap="square" upright="1"/>
                      </wps:wsp>
                      <wps:wsp>
                        <wps:cNvPr id="319" name="矩形 15327"/>
                        <wps:cNvSpPr/>
                        <wps:spPr>
                          <a:xfrm>
                            <a:off x="4526097" y="3698240"/>
                            <a:ext cx="1027493"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E05AE56">
                              <w:pPr>
                                <w:jc w:val="center"/>
                                <w:rPr>
                                  <w:rFonts w:cs="Arial"/>
                                  <w:b/>
                                </w:rPr>
                              </w:pPr>
                              <w:r>
                                <w:rPr>
                                  <w:rFonts w:cs="Arial"/>
                                  <w:b/>
                                </w:rPr>
                                <w:t>8.4</w:t>
                              </w:r>
                              <w:r>
                                <w:rPr>
                                  <w:rFonts w:hAnsi="宋体" w:cs="Arial"/>
                                  <w:b/>
                                </w:rPr>
                                <w:t>进度款</w:t>
                              </w:r>
                            </w:p>
                            <w:p w14:paraId="1F2DBC09"/>
                          </w:txbxContent>
                        </wps:txbx>
                        <wps:bodyPr wrap="square" upright="1"/>
                      </wps:wsp>
                      <wps:wsp>
                        <wps:cNvPr id="320" name="矩形 15328"/>
                        <wps:cNvSpPr/>
                        <wps:spPr>
                          <a:xfrm>
                            <a:off x="5691746" y="3698240"/>
                            <a:ext cx="123514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B2B025C">
                              <w:pPr>
                                <w:jc w:val="center"/>
                                <w:rPr>
                                  <w:rFonts w:cs="Arial"/>
                                  <w:b/>
                                </w:rPr>
                              </w:pPr>
                              <w:r>
                                <w:rPr>
                                  <w:rFonts w:cs="Arial"/>
                                  <w:b/>
                                </w:rPr>
                                <w:t>8.5</w:t>
                              </w:r>
                              <w:r>
                                <w:rPr>
                                  <w:rFonts w:hAnsi="宋体" w:cs="Arial"/>
                                  <w:b/>
                                </w:rPr>
                                <w:t>计量与支付</w:t>
                              </w:r>
                            </w:p>
                            <w:p w14:paraId="2E0DCC3E"/>
                          </w:txbxContent>
                        </wps:txbx>
                        <wps:bodyPr wrap="square" upright="1"/>
                      </wps:wsp>
                      <wps:wsp>
                        <wps:cNvPr id="321" name="矩形 15329"/>
                        <wps:cNvSpPr/>
                        <wps:spPr>
                          <a:xfrm>
                            <a:off x="8298533" y="369824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B6FA5DB">
                              <w:pPr>
                                <w:jc w:val="center"/>
                                <w:rPr>
                                  <w:rFonts w:cs="Arial"/>
                                  <w:b/>
                                </w:rPr>
                              </w:pPr>
                              <w:r>
                                <w:rPr>
                                  <w:rFonts w:cs="Arial"/>
                                  <w:b/>
                                </w:rPr>
                                <w:t>8.7</w:t>
                              </w:r>
                              <w:r>
                                <w:rPr>
                                  <w:rFonts w:hAnsi="宋体" w:cs="Arial"/>
                                  <w:b/>
                                </w:rPr>
                                <w:t>竣工结算</w:t>
                              </w:r>
                            </w:p>
                            <w:p w14:paraId="596A9CC6"/>
                          </w:txbxContent>
                        </wps:txbx>
                        <wps:bodyPr wrap="square" upright="1"/>
                      </wps:wsp>
                      <wps:wsp>
                        <wps:cNvPr id="322" name="矩形 15330"/>
                        <wps:cNvSpPr/>
                        <wps:spPr>
                          <a:xfrm>
                            <a:off x="7063391" y="3698240"/>
                            <a:ext cx="102832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97AA2B5">
                              <w:pPr>
                                <w:jc w:val="center"/>
                                <w:rPr>
                                  <w:rFonts w:cs="Arial"/>
                                  <w:b/>
                                </w:rPr>
                              </w:pPr>
                              <w:r>
                                <w:rPr>
                                  <w:rFonts w:cs="Arial"/>
                                  <w:b/>
                                </w:rPr>
                                <w:t>8.6</w:t>
                              </w:r>
                              <w:r>
                                <w:rPr>
                                  <w:rFonts w:hAnsi="宋体" w:cs="Arial"/>
                                  <w:b/>
                                </w:rPr>
                                <w:t>费用索赔</w:t>
                              </w:r>
                            </w:p>
                            <w:p w14:paraId="05B5866C"/>
                          </w:txbxContent>
                        </wps:txbx>
                        <wps:bodyPr wrap="square" upright="1"/>
                      </wps:wsp>
                      <wps:wsp>
                        <wps:cNvPr id="323" name="矩形 15331"/>
                        <wps:cNvSpPr/>
                        <wps:spPr>
                          <a:xfrm>
                            <a:off x="8504528" y="1056640"/>
                            <a:ext cx="82232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EDBE0CC">
                              <w:pPr>
                                <w:jc w:val="center"/>
                                <w:rPr>
                                  <w:rFonts w:cs="Arial"/>
                                  <w:b/>
                                </w:rPr>
                              </w:pPr>
                              <w:r>
                                <w:rPr>
                                  <w:rFonts w:cs="Arial"/>
                                  <w:b/>
                                </w:rPr>
                                <w:t>3.6</w:t>
                              </w:r>
                              <w:r>
                                <w:rPr>
                                  <w:rFonts w:hAnsi="宋体" w:cs="Arial"/>
                                  <w:b/>
                                </w:rPr>
                                <w:t>其他</w:t>
                              </w:r>
                            </w:p>
                            <w:p w14:paraId="47F08E05"/>
                          </w:txbxContent>
                        </wps:txbx>
                        <wps:bodyPr wrap="square" upright="1"/>
                      </wps:wsp>
                      <wps:wsp>
                        <wps:cNvPr id="324" name="矩形 15332"/>
                        <wps:cNvSpPr/>
                        <wps:spPr>
                          <a:xfrm>
                            <a:off x="8572366" y="1584960"/>
                            <a:ext cx="82232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F578265">
                              <w:pPr>
                                <w:jc w:val="center"/>
                                <w:rPr>
                                  <w:rFonts w:cs="Arial"/>
                                  <w:b/>
                                </w:rPr>
                              </w:pPr>
                              <w:r>
                                <w:rPr>
                                  <w:rFonts w:cs="Arial"/>
                                  <w:b/>
                                </w:rPr>
                                <w:t>4.6</w:t>
                              </w:r>
                              <w:r>
                                <w:rPr>
                                  <w:rFonts w:hAnsi="宋体" w:cs="Arial"/>
                                  <w:b/>
                                </w:rPr>
                                <w:t>其他</w:t>
                              </w:r>
                            </w:p>
                            <w:p w14:paraId="00EFF984"/>
                          </w:txbxContent>
                        </wps:txbx>
                        <wps:bodyPr wrap="square" upright="1"/>
                      </wps:wsp>
                      <wps:wsp>
                        <wps:cNvPr id="325" name="矩形 15333"/>
                        <wps:cNvSpPr/>
                        <wps:spPr>
                          <a:xfrm>
                            <a:off x="8298533" y="4226560"/>
                            <a:ext cx="1096158"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FC1D893">
                              <w:pPr>
                                <w:jc w:val="center"/>
                                <w:rPr>
                                  <w:rFonts w:cs="Arial"/>
                                  <w:b/>
                                </w:rPr>
                              </w:pPr>
                              <w:r>
                                <w:rPr>
                                  <w:rFonts w:cs="Arial"/>
                                  <w:b/>
                                </w:rPr>
                                <w:t>9.4</w:t>
                              </w:r>
                              <w:r>
                                <w:rPr>
                                  <w:rFonts w:hAnsi="宋体" w:cs="Arial"/>
                                  <w:b/>
                                </w:rPr>
                                <w:t>款项支付</w:t>
                              </w:r>
                            </w:p>
                            <w:p w14:paraId="51811F3B"/>
                          </w:txbxContent>
                        </wps:txbx>
                        <wps:bodyPr wrap="square" upright="1"/>
                      </wps:wsp>
                      <wps:wsp>
                        <wps:cNvPr id="326" name="矩形 15334"/>
                        <wps:cNvSpPr/>
                        <wps:spPr>
                          <a:xfrm>
                            <a:off x="8298533" y="2641600"/>
                            <a:ext cx="1096158"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A4FED20">
                              <w:pPr>
                                <w:jc w:val="center"/>
                                <w:rPr>
                                  <w:rFonts w:cs="Arial"/>
                                  <w:b/>
                                </w:rPr>
                              </w:pPr>
                              <w:r>
                                <w:rPr>
                                  <w:rFonts w:cs="Arial"/>
                                  <w:b/>
                                </w:rPr>
                                <w:t>6.7</w:t>
                              </w:r>
                              <w:r>
                                <w:rPr>
                                  <w:rFonts w:hAnsi="宋体" w:cs="Arial"/>
                                  <w:b/>
                                </w:rPr>
                                <w:t>工期索赔</w:t>
                              </w:r>
                            </w:p>
                            <w:p w14:paraId="7F1A6382"/>
                          </w:txbxContent>
                        </wps:txbx>
                        <wps:bodyPr wrap="square" upright="1"/>
                      </wps:wsp>
                      <wps:wsp>
                        <wps:cNvPr id="327" name="直线 15335"/>
                        <wps:cNvSpPr/>
                        <wps:spPr>
                          <a:xfrm>
                            <a:off x="1028320" y="264160"/>
                            <a:ext cx="274660" cy="826"/>
                          </a:xfrm>
                          <a:prstGeom prst="line">
                            <a:avLst/>
                          </a:prstGeom>
                          <a:ln w="9525" cap="flat" cmpd="sng">
                            <a:solidFill>
                              <a:srgbClr val="000000"/>
                            </a:solidFill>
                            <a:prstDash val="solid"/>
                            <a:headEnd type="none" w="med" len="med"/>
                            <a:tailEnd type="none" w="med" len="med"/>
                          </a:ln>
                        </wps:spPr>
                        <wps:bodyPr upright="1"/>
                      </wps:wsp>
                      <wps:wsp>
                        <wps:cNvPr id="328" name="直线 15336"/>
                        <wps:cNvSpPr/>
                        <wps:spPr>
                          <a:xfrm>
                            <a:off x="2537295" y="264160"/>
                            <a:ext cx="274660" cy="826"/>
                          </a:xfrm>
                          <a:prstGeom prst="line">
                            <a:avLst/>
                          </a:prstGeom>
                          <a:ln w="9525" cap="flat" cmpd="sng">
                            <a:solidFill>
                              <a:srgbClr val="000000"/>
                            </a:solidFill>
                            <a:prstDash val="solid"/>
                            <a:headEnd type="none" w="med" len="med"/>
                            <a:tailEnd type="none" w="med" len="med"/>
                          </a:ln>
                        </wps:spPr>
                        <wps:bodyPr upright="1"/>
                      </wps:wsp>
                      <wps:wsp>
                        <wps:cNvPr id="329" name="直线 15337"/>
                        <wps:cNvSpPr/>
                        <wps:spPr>
                          <a:xfrm>
                            <a:off x="3840274" y="264160"/>
                            <a:ext cx="205995" cy="0"/>
                          </a:xfrm>
                          <a:prstGeom prst="line">
                            <a:avLst/>
                          </a:prstGeom>
                          <a:ln w="9525" cap="flat" cmpd="sng">
                            <a:solidFill>
                              <a:srgbClr val="000000"/>
                            </a:solidFill>
                            <a:prstDash val="solid"/>
                            <a:headEnd type="none" w="med" len="med"/>
                            <a:tailEnd type="none" w="med" len="med"/>
                          </a:ln>
                        </wps:spPr>
                        <wps:bodyPr upright="1"/>
                      </wps:wsp>
                      <wps:wsp>
                        <wps:cNvPr id="330" name="直线 15338"/>
                        <wps:cNvSpPr/>
                        <wps:spPr>
                          <a:xfrm>
                            <a:off x="5555244" y="264160"/>
                            <a:ext cx="136503" cy="0"/>
                          </a:xfrm>
                          <a:prstGeom prst="line">
                            <a:avLst/>
                          </a:prstGeom>
                          <a:ln w="9525" cap="flat" cmpd="sng">
                            <a:solidFill>
                              <a:srgbClr val="000000"/>
                            </a:solidFill>
                            <a:prstDash val="solid"/>
                            <a:headEnd type="none" w="med" len="med"/>
                            <a:tailEnd type="none" w="med" len="med"/>
                          </a:ln>
                        </wps:spPr>
                        <wps:bodyPr upright="1"/>
                      </wps:wsp>
                      <wps:wsp>
                        <wps:cNvPr id="331" name="直线 15339"/>
                        <wps:cNvSpPr/>
                        <wps:spPr>
                          <a:xfrm>
                            <a:off x="7544046" y="264160"/>
                            <a:ext cx="273833" cy="826"/>
                          </a:xfrm>
                          <a:prstGeom prst="line">
                            <a:avLst/>
                          </a:prstGeom>
                          <a:ln w="9525" cap="flat" cmpd="sng">
                            <a:solidFill>
                              <a:srgbClr val="000000"/>
                            </a:solidFill>
                            <a:prstDash val="solid"/>
                            <a:headEnd type="none" w="med" len="med"/>
                            <a:tailEnd type="none" w="med" len="med"/>
                          </a:ln>
                        </wps:spPr>
                        <wps:bodyPr upright="1"/>
                      </wps:wsp>
                      <wps:wsp>
                        <wps:cNvPr id="332" name="直线 15340"/>
                        <wps:cNvSpPr/>
                        <wps:spPr>
                          <a:xfrm>
                            <a:off x="1028320" y="660400"/>
                            <a:ext cx="274660" cy="0"/>
                          </a:xfrm>
                          <a:prstGeom prst="line">
                            <a:avLst/>
                          </a:prstGeom>
                          <a:ln w="9525" cap="flat" cmpd="sng">
                            <a:solidFill>
                              <a:srgbClr val="000000"/>
                            </a:solidFill>
                            <a:prstDash val="solid"/>
                            <a:headEnd type="none" w="med" len="med"/>
                            <a:tailEnd type="none" w="med" len="med"/>
                          </a:ln>
                        </wps:spPr>
                        <wps:bodyPr upright="1"/>
                      </wps:wsp>
                      <wps:wsp>
                        <wps:cNvPr id="333" name="直线 15341"/>
                        <wps:cNvSpPr/>
                        <wps:spPr>
                          <a:xfrm>
                            <a:off x="2743289" y="660400"/>
                            <a:ext cx="1234315" cy="826"/>
                          </a:xfrm>
                          <a:prstGeom prst="line">
                            <a:avLst/>
                          </a:prstGeom>
                          <a:ln w="9525" cap="flat" cmpd="sng">
                            <a:solidFill>
                              <a:srgbClr val="000000"/>
                            </a:solidFill>
                            <a:prstDash val="solid"/>
                            <a:headEnd type="none" w="med" len="med"/>
                            <a:tailEnd type="none" w="med" len="med"/>
                          </a:ln>
                        </wps:spPr>
                        <wps:bodyPr upright="1"/>
                      </wps:wsp>
                      <wps:wsp>
                        <wps:cNvPr id="334" name="直线 15342"/>
                        <wps:cNvSpPr/>
                        <wps:spPr>
                          <a:xfrm>
                            <a:off x="5555244" y="660400"/>
                            <a:ext cx="1920137" cy="826"/>
                          </a:xfrm>
                          <a:prstGeom prst="line">
                            <a:avLst/>
                          </a:prstGeom>
                          <a:ln w="9525" cap="flat" cmpd="sng">
                            <a:solidFill>
                              <a:srgbClr val="000000"/>
                            </a:solidFill>
                            <a:prstDash val="solid"/>
                            <a:headEnd type="none" w="med" len="med"/>
                            <a:tailEnd type="none" w="med" len="med"/>
                          </a:ln>
                        </wps:spPr>
                        <wps:bodyPr upright="1"/>
                      </wps:wsp>
                      <wps:wsp>
                        <wps:cNvPr id="335" name="直线 15343"/>
                        <wps:cNvSpPr/>
                        <wps:spPr>
                          <a:xfrm>
                            <a:off x="1028320" y="1320800"/>
                            <a:ext cx="274660" cy="826"/>
                          </a:xfrm>
                          <a:prstGeom prst="line">
                            <a:avLst/>
                          </a:prstGeom>
                          <a:ln w="9525" cap="flat" cmpd="sng">
                            <a:solidFill>
                              <a:srgbClr val="000000"/>
                            </a:solidFill>
                            <a:prstDash val="solid"/>
                            <a:headEnd type="none" w="med" len="med"/>
                            <a:tailEnd type="none" w="med" len="med"/>
                          </a:ln>
                        </wps:spPr>
                        <wps:bodyPr upright="1"/>
                      </wps:wsp>
                      <wps:wsp>
                        <wps:cNvPr id="336" name="直线 15344"/>
                        <wps:cNvSpPr/>
                        <wps:spPr>
                          <a:xfrm>
                            <a:off x="2126132" y="1320800"/>
                            <a:ext cx="548492" cy="826"/>
                          </a:xfrm>
                          <a:prstGeom prst="line">
                            <a:avLst/>
                          </a:prstGeom>
                          <a:ln w="9525" cap="flat" cmpd="sng">
                            <a:solidFill>
                              <a:srgbClr val="000000"/>
                            </a:solidFill>
                            <a:prstDash val="solid"/>
                            <a:headEnd type="none" w="med" len="med"/>
                            <a:tailEnd type="none" w="med" len="med"/>
                          </a:ln>
                        </wps:spPr>
                        <wps:bodyPr upright="1"/>
                      </wps:wsp>
                      <wps:wsp>
                        <wps:cNvPr id="337" name="直线 15345"/>
                        <wps:cNvSpPr/>
                        <wps:spPr>
                          <a:xfrm>
                            <a:off x="3497777" y="1320800"/>
                            <a:ext cx="273833" cy="0"/>
                          </a:xfrm>
                          <a:prstGeom prst="line">
                            <a:avLst/>
                          </a:prstGeom>
                          <a:ln w="9525" cap="flat" cmpd="sng">
                            <a:solidFill>
                              <a:srgbClr val="000000"/>
                            </a:solidFill>
                            <a:prstDash val="solid"/>
                            <a:headEnd type="none" w="med" len="med"/>
                            <a:tailEnd type="none" w="med" len="med"/>
                          </a:ln>
                        </wps:spPr>
                        <wps:bodyPr upright="1"/>
                      </wps:wsp>
                      <wps:wsp>
                        <wps:cNvPr id="338" name="直线 15346"/>
                        <wps:cNvSpPr/>
                        <wps:spPr>
                          <a:xfrm>
                            <a:off x="4594762" y="1320800"/>
                            <a:ext cx="411990" cy="0"/>
                          </a:xfrm>
                          <a:prstGeom prst="line">
                            <a:avLst/>
                          </a:prstGeom>
                          <a:ln w="9525" cap="flat" cmpd="sng">
                            <a:solidFill>
                              <a:srgbClr val="000000"/>
                            </a:solidFill>
                            <a:prstDash val="solid"/>
                            <a:headEnd type="none" w="med" len="med"/>
                            <a:tailEnd type="none" w="med" len="med"/>
                          </a:ln>
                        </wps:spPr>
                        <wps:bodyPr upright="1"/>
                      </wps:wsp>
                      <wps:wsp>
                        <wps:cNvPr id="339" name="直线 15347"/>
                        <wps:cNvSpPr/>
                        <wps:spPr>
                          <a:xfrm>
                            <a:off x="6720894" y="1320800"/>
                            <a:ext cx="411163" cy="0"/>
                          </a:xfrm>
                          <a:prstGeom prst="line">
                            <a:avLst/>
                          </a:prstGeom>
                          <a:ln w="9525" cap="flat" cmpd="sng">
                            <a:solidFill>
                              <a:srgbClr val="000000"/>
                            </a:solidFill>
                            <a:prstDash val="solid"/>
                            <a:headEnd type="none" w="med" len="med"/>
                            <a:tailEnd type="none" w="med" len="med"/>
                          </a:ln>
                        </wps:spPr>
                        <wps:bodyPr upright="1"/>
                      </wps:wsp>
                      <wps:wsp>
                        <wps:cNvPr id="340" name="直线 15348"/>
                        <wps:cNvSpPr/>
                        <wps:spPr>
                          <a:xfrm>
                            <a:off x="8161203" y="1320800"/>
                            <a:ext cx="342498" cy="826"/>
                          </a:xfrm>
                          <a:prstGeom prst="line">
                            <a:avLst/>
                          </a:prstGeom>
                          <a:ln w="9525" cap="flat" cmpd="sng">
                            <a:solidFill>
                              <a:srgbClr val="000000"/>
                            </a:solidFill>
                            <a:prstDash val="solid"/>
                            <a:headEnd type="none" w="med" len="med"/>
                            <a:tailEnd type="none" w="med" len="med"/>
                          </a:ln>
                        </wps:spPr>
                        <wps:bodyPr upright="1"/>
                      </wps:wsp>
                      <wps:wsp>
                        <wps:cNvPr id="341" name="直线 15349"/>
                        <wps:cNvSpPr/>
                        <wps:spPr>
                          <a:xfrm>
                            <a:off x="1028320" y="1849120"/>
                            <a:ext cx="274660" cy="0"/>
                          </a:xfrm>
                          <a:prstGeom prst="line">
                            <a:avLst/>
                          </a:prstGeom>
                          <a:ln w="9525" cap="flat" cmpd="sng">
                            <a:solidFill>
                              <a:srgbClr val="000000"/>
                            </a:solidFill>
                            <a:prstDash val="solid"/>
                            <a:headEnd type="none" w="med" len="med"/>
                            <a:tailEnd type="none" w="med" len="med"/>
                          </a:ln>
                        </wps:spPr>
                        <wps:bodyPr upright="1"/>
                      </wps:wsp>
                      <wps:wsp>
                        <wps:cNvPr id="342" name="直线 15350"/>
                        <wps:cNvSpPr/>
                        <wps:spPr>
                          <a:xfrm>
                            <a:off x="2332127" y="1849120"/>
                            <a:ext cx="342498" cy="826"/>
                          </a:xfrm>
                          <a:prstGeom prst="line">
                            <a:avLst/>
                          </a:prstGeom>
                          <a:ln w="9525" cap="flat" cmpd="sng">
                            <a:solidFill>
                              <a:srgbClr val="000000"/>
                            </a:solidFill>
                            <a:prstDash val="solid"/>
                            <a:headEnd type="none" w="med" len="med"/>
                            <a:tailEnd type="none" w="med" len="med"/>
                          </a:ln>
                        </wps:spPr>
                        <wps:bodyPr upright="1"/>
                      </wps:wsp>
                      <wps:wsp>
                        <wps:cNvPr id="343" name="直线 15351"/>
                        <wps:cNvSpPr/>
                        <wps:spPr>
                          <a:xfrm>
                            <a:off x="3702944" y="1849120"/>
                            <a:ext cx="411990" cy="0"/>
                          </a:xfrm>
                          <a:prstGeom prst="line">
                            <a:avLst/>
                          </a:prstGeom>
                          <a:ln w="9525" cap="flat" cmpd="sng">
                            <a:solidFill>
                              <a:srgbClr val="000000"/>
                            </a:solidFill>
                            <a:prstDash val="solid"/>
                            <a:headEnd type="none" w="med" len="med"/>
                            <a:tailEnd type="none" w="med" len="med"/>
                          </a:ln>
                        </wps:spPr>
                        <wps:bodyPr upright="1"/>
                      </wps:wsp>
                      <wps:wsp>
                        <wps:cNvPr id="344" name="直线 15352"/>
                        <wps:cNvSpPr/>
                        <wps:spPr>
                          <a:xfrm>
                            <a:off x="5349249" y="1849120"/>
                            <a:ext cx="411163" cy="0"/>
                          </a:xfrm>
                          <a:prstGeom prst="line">
                            <a:avLst/>
                          </a:prstGeom>
                          <a:ln w="9525" cap="flat" cmpd="sng">
                            <a:solidFill>
                              <a:srgbClr val="000000"/>
                            </a:solidFill>
                            <a:prstDash val="solid"/>
                            <a:headEnd type="none" w="med" len="med"/>
                            <a:tailEnd type="none" w="med" len="med"/>
                          </a:ln>
                        </wps:spPr>
                        <wps:bodyPr upright="1"/>
                      </wps:wsp>
                      <wps:wsp>
                        <wps:cNvPr id="345" name="直线 15353"/>
                        <wps:cNvSpPr/>
                        <wps:spPr>
                          <a:xfrm>
                            <a:off x="6789559" y="1849120"/>
                            <a:ext cx="411163" cy="0"/>
                          </a:xfrm>
                          <a:prstGeom prst="line">
                            <a:avLst/>
                          </a:prstGeom>
                          <a:ln w="9525" cap="flat" cmpd="sng">
                            <a:solidFill>
                              <a:srgbClr val="000000"/>
                            </a:solidFill>
                            <a:prstDash val="solid"/>
                            <a:headEnd type="none" w="med" len="med"/>
                            <a:tailEnd type="none" w="med" len="med"/>
                          </a:ln>
                        </wps:spPr>
                        <wps:bodyPr upright="1"/>
                      </wps:wsp>
                      <wps:wsp>
                        <wps:cNvPr id="346" name="直线 15354"/>
                        <wps:cNvSpPr/>
                        <wps:spPr>
                          <a:xfrm>
                            <a:off x="8229868" y="1849120"/>
                            <a:ext cx="342498" cy="0"/>
                          </a:xfrm>
                          <a:prstGeom prst="line">
                            <a:avLst/>
                          </a:prstGeom>
                          <a:ln w="9525" cap="flat" cmpd="sng">
                            <a:solidFill>
                              <a:srgbClr val="000000"/>
                            </a:solidFill>
                            <a:prstDash val="solid"/>
                            <a:headEnd type="none" w="med" len="med"/>
                            <a:tailEnd type="none" w="med" len="med"/>
                          </a:ln>
                        </wps:spPr>
                        <wps:bodyPr upright="1"/>
                      </wps:wsp>
                      <wps:wsp>
                        <wps:cNvPr id="347" name="直线 15355"/>
                        <wps:cNvSpPr/>
                        <wps:spPr>
                          <a:xfrm>
                            <a:off x="1028320" y="2377440"/>
                            <a:ext cx="274660" cy="826"/>
                          </a:xfrm>
                          <a:prstGeom prst="line">
                            <a:avLst/>
                          </a:prstGeom>
                          <a:ln w="9525" cap="flat" cmpd="sng">
                            <a:solidFill>
                              <a:srgbClr val="000000"/>
                            </a:solidFill>
                            <a:prstDash val="solid"/>
                            <a:headEnd type="none" w="med" len="med"/>
                            <a:tailEnd type="none" w="med" len="med"/>
                          </a:ln>
                        </wps:spPr>
                        <wps:bodyPr upright="1"/>
                      </wps:wsp>
                      <wps:wsp>
                        <wps:cNvPr id="348" name="直线 15356"/>
                        <wps:cNvSpPr/>
                        <wps:spPr>
                          <a:xfrm>
                            <a:off x="2332127" y="2377440"/>
                            <a:ext cx="341670" cy="826"/>
                          </a:xfrm>
                          <a:prstGeom prst="line">
                            <a:avLst/>
                          </a:prstGeom>
                          <a:ln w="9525" cap="flat" cmpd="sng">
                            <a:solidFill>
                              <a:srgbClr val="000000"/>
                            </a:solidFill>
                            <a:prstDash val="solid"/>
                            <a:headEnd type="none" w="med" len="med"/>
                            <a:tailEnd type="none" w="med" len="med"/>
                          </a:ln>
                        </wps:spPr>
                        <wps:bodyPr upright="1"/>
                      </wps:wsp>
                      <wps:wsp>
                        <wps:cNvPr id="349" name="直线 15357"/>
                        <wps:cNvSpPr/>
                        <wps:spPr>
                          <a:xfrm>
                            <a:off x="3702944" y="2377440"/>
                            <a:ext cx="411990" cy="0"/>
                          </a:xfrm>
                          <a:prstGeom prst="line">
                            <a:avLst/>
                          </a:prstGeom>
                          <a:ln w="9525" cap="flat" cmpd="sng">
                            <a:solidFill>
                              <a:srgbClr val="000000"/>
                            </a:solidFill>
                            <a:prstDash val="solid"/>
                            <a:headEnd type="none" w="med" len="med"/>
                            <a:tailEnd type="none" w="med" len="med"/>
                          </a:ln>
                        </wps:spPr>
                        <wps:bodyPr upright="1"/>
                      </wps:wsp>
                      <wps:wsp>
                        <wps:cNvPr id="350" name="直线 15358"/>
                        <wps:cNvSpPr/>
                        <wps:spPr>
                          <a:xfrm>
                            <a:off x="5143254" y="2377440"/>
                            <a:ext cx="274660" cy="826"/>
                          </a:xfrm>
                          <a:prstGeom prst="line">
                            <a:avLst/>
                          </a:prstGeom>
                          <a:ln w="9525" cap="flat" cmpd="sng">
                            <a:solidFill>
                              <a:srgbClr val="000000"/>
                            </a:solidFill>
                            <a:prstDash val="solid"/>
                            <a:headEnd type="none" w="med" len="med"/>
                            <a:tailEnd type="none" w="med" len="med"/>
                          </a:ln>
                        </wps:spPr>
                        <wps:bodyPr upright="1"/>
                      </wps:wsp>
                      <wps:wsp>
                        <wps:cNvPr id="351" name="直线 15359"/>
                        <wps:cNvSpPr/>
                        <wps:spPr>
                          <a:xfrm>
                            <a:off x="6652229" y="2377440"/>
                            <a:ext cx="274660" cy="0"/>
                          </a:xfrm>
                          <a:prstGeom prst="line">
                            <a:avLst/>
                          </a:prstGeom>
                          <a:ln w="9525" cap="flat" cmpd="sng">
                            <a:solidFill>
                              <a:srgbClr val="000000"/>
                            </a:solidFill>
                            <a:prstDash val="solid"/>
                            <a:headEnd type="none" w="med" len="med"/>
                            <a:tailEnd type="none" w="med" len="med"/>
                          </a:ln>
                        </wps:spPr>
                        <wps:bodyPr upright="1"/>
                      </wps:wsp>
                      <wps:wsp>
                        <wps:cNvPr id="352" name="直线 15360"/>
                        <wps:cNvSpPr/>
                        <wps:spPr>
                          <a:xfrm>
                            <a:off x="8023873" y="2377440"/>
                            <a:ext cx="274660" cy="0"/>
                          </a:xfrm>
                          <a:prstGeom prst="line">
                            <a:avLst/>
                          </a:prstGeom>
                          <a:ln w="9525" cap="flat" cmpd="sng">
                            <a:solidFill>
                              <a:srgbClr val="000000"/>
                            </a:solidFill>
                            <a:prstDash val="solid"/>
                            <a:headEnd type="none" w="med" len="med"/>
                            <a:tailEnd type="none" w="med" len="med"/>
                          </a:ln>
                        </wps:spPr>
                        <wps:bodyPr upright="1"/>
                      </wps:wsp>
                      <wps:wsp>
                        <wps:cNvPr id="353" name="直线 15361"/>
                        <wps:cNvSpPr/>
                        <wps:spPr>
                          <a:xfrm>
                            <a:off x="1028320" y="2905760"/>
                            <a:ext cx="274660" cy="0"/>
                          </a:xfrm>
                          <a:prstGeom prst="line">
                            <a:avLst/>
                          </a:prstGeom>
                          <a:ln w="9525" cap="flat" cmpd="sng">
                            <a:solidFill>
                              <a:srgbClr val="000000"/>
                            </a:solidFill>
                            <a:prstDash val="solid"/>
                            <a:headEnd type="none" w="med" len="med"/>
                            <a:tailEnd type="none" w="med" len="med"/>
                          </a:ln>
                        </wps:spPr>
                        <wps:bodyPr upright="1"/>
                      </wps:wsp>
                      <wps:wsp>
                        <wps:cNvPr id="354" name="直线 15362"/>
                        <wps:cNvSpPr/>
                        <wps:spPr>
                          <a:xfrm>
                            <a:off x="2332127" y="2905760"/>
                            <a:ext cx="411163" cy="826"/>
                          </a:xfrm>
                          <a:prstGeom prst="line">
                            <a:avLst/>
                          </a:prstGeom>
                          <a:ln w="9525" cap="flat" cmpd="sng">
                            <a:solidFill>
                              <a:srgbClr val="000000"/>
                            </a:solidFill>
                            <a:prstDash val="solid"/>
                            <a:headEnd type="none" w="med" len="med"/>
                            <a:tailEnd type="none" w="med" len="med"/>
                          </a:ln>
                        </wps:spPr>
                        <wps:bodyPr upright="1"/>
                      </wps:wsp>
                      <wps:wsp>
                        <wps:cNvPr id="355" name="直线 15363"/>
                        <wps:cNvSpPr/>
                        <wps:spPr>
                          <a:xfrm>
                            <a:off x="3840274" y="2905760"/>
                            <a:ext cx="411990" cy="826"/>
                          </a:xfrm>
                          <a:prstGeom prst="line">
                            <a:avLst/>
                          </a:prstGeom>
                          <a:ln w="9525" cap="flat" cmpd="sng">
                            <a:solidFill>
                              <a:srgbClr val="000000"/>
                            </a:solidFill>
                            <a:prstDash val="solid"/>
                            <a:headEnd type="none" w="med" len="med"/>
                            <a:tailEnd type="none" w="med" len="med"/>
                          </a:ln>
                        </wps:spPr>
                        <wps:bodyPr upright="1"/>
                      </wps:wsp>
                      <wps:wsp>
                        <wps:cNvPr id="356" name="直线 15364"/>
                        <wps:cNvSpPr/>
                        <wps:spPr>
                          <a:xfrm>
                            <a:off x="5280584" y="2905760"/>
                            <a:ext cx="205995" cy="0"/>
                          </a:xfrm>
                          <a:prstGeom prst="line">
                            <a:avLst/>
                          </a:prstGeom>
                          <a:ln w="9525" cap="flat" cmpd="sng">
                            <a:solidFill>
                              <a:srgbClr val="000000"/>
                            </a:solidFill>
                            <a:prstDash val="solid"/>
                            <a:headEnd type="none" w="med" len="med"/>
                            <a:tailEnd type="none" w="med" len="med"/>
                          </a:ln>
                        </wps:spPr>
                        <wps:bodyPr upright="1"/>
                      </wps:wsp>
                      <wps:wsp>
                        <wps:cNvPr id="357" name="直线 15365"/>
                        <wps:cNvSpPr/>
                        <wps:spPr>
                          <a:xfrm>
                            <a:off x="6720894" y="2905760"/>
                            <a:ext cx="342498" cy="0"/>
                          </a:xfrm>
                          <a:prstGeom prst="line">
                            <a:avLst/>
                          </a:prstGeom>
                          <a:ln w="9525" cap="flat" cmpd="sng">
                            <a:solidFill>
                              <a:srgbClr val="000000"/>
                            </a:solidFill>
                            <a:prstDash val="solid"/>
                            <a:headEnd type="none" w="med" len="med"/>
                            <a:tailEnd type="none" w="med" len="med"/>
                          </a:ln>
                        </wps:spPr>
                        <wps:bodyPr upright="1"/>
                      </wps:wsp>
                      <wps:wsp>
                        <wps:cNvPr id="358" name="直线 15366"/>
                        <wps:cNvSpPr/>
                        <wps:spPr>
                          <a:xfrm>
                            <a:off x="8092538" y="2905760"/>
                            <a:ext cx="205995" cy="0"/>
                          </a:xfrm>
                          <a:prstGeom prst="line">
                            <a:avLst/>
                          </a:prstGeom>
                          <a:ln w="9525" cap="flat" cmpd="sng">
                            <a:solidFill>
                              <a:srgbClr val="000000"/>
                            </a:solidFill>
                            <a:prstDash val="solid"/>
                            <a:headEnd type="none" w="med" len="med"/>
                            <a:tailEnd type="none" w="med" len="med"/>
                          </a:ln>
                        </wps:spPr>
                        <wps:bodyPr upright="1"/>
                      </wps:wsp>
                      <wps:wsp>
                        <wps:cNvPr id="359" name="直线 15367"/>
                        <wps:cNvSpPr/>
                        <wps:spPr>
                          <a:xfrm>
                            <a:off x="1028320" y="3434080"/>
                            <a:ext cx="343325" cy="0"/>
                          </a:xfrm>
                          <a:prstGeom prst="line">
                            <a:avLst/>
                          </a:prstGeom>
                          <a:ln w="9525" cap="flat" cmpd="sng">
                            <a:solidFill>
                              <a:srgbClr val="000000"/>
                            </a:solidFill>
                            <a:prstDash val="solid"/>
                            <a:headEnd type="none" w="med" len="med"/>
                            <a:tailEnd type="none" w="med" len="med"/>
                          </a:ln>
                        </wps:spPr>
                        <wps:bodyPr upright="1"/>
                      </wps:wsp>
                      <wps:wsp>
                        <wps:cNvPr id="360" name="直线 15368"/>
                        <wps:cNvSpPr/>
                        <wps:spPr>
                          <a:xfrm>
                            <a:off x="2399965" y="3434080"/>
                            <a:ext cx="411990" cy="0"/>
                          </a:xfrm>
                          <a:prstGeom prst="line">
                            <a:avLst/>
                          </a:prstGeom>
                          <a:ln w="9525" cap="flat" cmpd="sng">
                            <a:solidFill>
                              <a:srgbClr val="000000"/>
                            </a:solidFill>
                            <a:prstDash val="solid"/>
                            <a:headEnd type="none" w="med" len="med"/>
                            <a:tailEnd type="none" w="med" len="med"/>
                          </a:ln>
                        </wps:spPr>
                        <wps:bodyPr upright="1"/>
                      </wps:wsp>
                      <wps:wsp>
                        <wps:cNvPr id="361" name="直线 15369"/>
                        <wps:cNvSpPr/>
                        <wps:spPr>
                          <a:xfrm>
                            <a:off x="4388767" y="3434080"/>
                            <a:ext cx="411990" cy="0"/>
                          </a:xfrm>
                          <a:prstGeom prst="line">
                            <a:avLst/>
                          </a:prstGeom>
                          <a:ln w="9525" cap="flat" cmpd="sng">
                            <a:solidFill>
                              <a:srgbClr val="000000"/>
                            </a:solidFill>
                            <a:prstDash val="solid"/>
                            <a:headEnd type="none" w="med" len="med"/>
                            <a:tailEnd type="none" w="med" len="med"/>
                          </a:ln>
                        </wps:spPr>
                        <wps:bodyPr upright="1"/>
                      </wps:wsp>
                      <wps:wsp>
                        <wps:cNvPr id="362" name="直线 15370"/>
                        <wps:cNvSpPr/>
                        <wps:spPr>
                          <a:xfrm>
                            <a:off x="6103736" y="3434080"/>
                            <a:ext cx="548492" cy="0"/>
                          </a:xfrm>
                          <a:prstGeom prst="line">
                            <a:avLst/>
                          </a:prstGeom>
                          <a:ln w="9525" cap="flat" cmpd="sng">
                            <a:solidFill>
                              <a:srgbClr val="000000"/>
                            </a:solidFill>
                            <a:prstDash val="solid"/>
                            <a:headEnd type="none" w="med" len="med"/>
                            <a:tailEnd type="none" w="med" len="med"/>
                          </a:ln>
                        </wps:spPr>
                        <wps:bodyPr upright="1"/>
                      </wps:wsp>
                      <wps:wsp>
                        <wps:cNvPr id="363" name="直线 15371"/>
                        <wps:cNvSpPr/>
                        <wps:spPr>
                          <a:xfrm>
                            <a:off x="7886543" y="3434080"/>
                            <a:ext cx="343325" cy="826"/>
                          </a:xfrm>
                          <a:prstGeom prst="line">
                            <a:avLst/>
                          </a:prstGeom>
                          <a:ln w="9525" cap="flat" cmpd="sng">
                            <a:solidFill>
                              <a:srgbClr val="000000"/>
                            </a:solidFill>
                            <a:prstDash val="solid"/>
                            <a:headEnd type="none" w="med" len="med"/>
                            <a:tailEnd type="none" w="med" len="med"/>
                          </a:ln>
                        </wps:spPr>
                        <wps:bodyPr upright="1"/>
                      </wps:wsp>
                      <wps:wsp>
                        <wps:cNvPr id="364" name="直线 15372"/>
                        <wps:cNvSpPr/>
                        <wps:spPr>
                          <a:xfrm>
                            <a:off x="1028320" y="3962400"/>
                            <a:ext cx="274660" cy="0"/>
                          </a:xfrm>
                          <a:prstGeom prst="line">
                            <a:avLst/>
                          </a:prstGeom>
                          <a:ln w="9525" cap="flat" cmpd="sng">
                            <a:solidFill>
                              <a:srgbClr val="000000"/>
                            </a:solidFill>
                            <a:prstDash val="solid"/>
                            <a:headEnd type="none" w="med" len="med"/>
                            <a:tailEnd type="none" w="med" len="med"/>
                          </a:ln>
                        </wps:spPr>
                        <wps:bodyPr upright="1"/>
                      </wps:wsp>
                      <wps:wsp>
                        <wps:cNvPr id="365" name="直线 15373"/>
                        <wps:cNvSpPr/>
                        <wps:spPr>
                          <a:xfrm>
                            <a:off x="2126132" y="3962400"/>
                            <a:ext cx="205995" cy="826"/>
                          </a:xfrm>
                          <a:prstGeom prst="line">
                            <a:avLst/>
                          </a:prstGeom>
                          <a:ln w="9525" cap="flat" cmpd="sng">
                            <a:solidFill>
                              <a:srgbClr val="000000"/>
                            </a:solidFill>
                            <a:prstDash val="solid"/>
                            <a:headEnd type="none" w="med" len="med"/>
                            <a:tailEnd type="none" w="med" len="med"/>
                          </a:ln>
                        </wps:spPr>
                        <wps:bodyPr upright="1"/>
                      </wps:wsp>
                      <wps:wsp>
                        <wps:cNvPr id="366" name="直线 15374"/>
                        <wps:cNvSpPr/>
                        <wps:spPr>
                          <a:xfrm>
                            <a:off x="3154452" y="3962400"/>
                            <a:ext cx="137330" cy="826"/>
                          </a:xfrm>
                          <a:prstGeom prst="line">
                            <a:avLst/>
                          </a:prstGeom>
                          <a:ln w="9525" cap="flat" cmpd="sng">
                            <a:solidFill>
                              <a:srgbClr val="000000"/>
                            </a:solidFill>
                            <a:prstDash val="solid"/>
                            <a:headEnd type="none" w="med" len="med"/>
                            <a:tailEnd type="none" w="med" len="med"/>
                          </a:ln>
                        </wps:spPr>
                        <wps:bodyPr upright="1"/>
                      </wps:wsp>
                      <wps:wsp>
                        <wps:cNvPr id="367" name="直线 15375"/>
                        <wps:cNvSpPr/>
                        <wps:spPr>
                          <a:xfrm>
                            <a:off x="4320929" y="3962400"/>
                            <a:ext cx="205168" cy="826"/>
                          </a:xfrm>
                          <a:prstGeom prst="line">
                            <a:avLst/>
                          </a:prstGeom>
                          <a:ln w="9525" cap="flat" cmpd="sng">
                            <a:solidFill>
                              <a:srgbClr val="000000"/>
                            </a:solidFill>
                            <a:prstDash val="solid"/>
                            <a:headEnd type="none" w="med" len="med"/>
                            <a:tailEnd type="none" w="med" len="med"/>
                          </a:ln>
                        </wps:spPr>
                        <wps:bodyPr upright="1"/>
                      </wps:wsp>
                      <wps:wsp>
                        <wps:cNvPr id="368" name="直线 15376"/>
                        <wps:cNvSpPr/>
                        <wps:spPr>
                          <a:xfrm>
                            <a:off x="5555244" y="3962400"/>
                            <a:ext cx="137330" cy="826"/>
                          </a:xfrm>
                          <a:prstGeom prst="line">
                            <a:avLst/>
                          </a:prstGeom>
                          <a:ln w="9525" cap="flat" cmpd="sng">
                            <a:solidFill>
                              <a:srgbClr val="000000"/>
                            </a:solidFill>
                            <a:prstDash val="solid"/>
                            <a:headEnd type="none" w="med" len="med"/>
                            <a:tailEnd type="none" w="med" len="med"/>
                          </a:ln>
                        </wps:spPr>
                        <wps:bodyPr upright="1"/>
                      </wps:wsp>
                      <wps:wsp>
                        <wps:cNvPr id="369" name="直线 15377"/>
                        <wps:cNvSpPr/>
                        <wps:spPr>
                          <a:xfrm>
                            <a:off x="6926889" y="3962400"/>
                            <a:ext cx="136503" cy="826"/>
                          </a:xfrm>
                          <a:prstGeom prst="line">
                            <a:avLst/>
                          </a:prstGeom>
                          <a:ln w="9525" cap="flat" cmpd="sng">
                            <a:solidFill>
                              <a:srgbClr val="000000"/>
                            </a:solidFill>
                            <a:prstDash val="solid"/>
                            <a:headEnd type="none" w="med" len="med"/>
                            <a:tailEnd type="none" w="med" len="med"/>
                          </a:ln>
                        </wps:spPr>
                        <wps:bodyPr upright="1"/>
                      </wps:wsp>
                      <wps:wsp>
                        <wps:cNvPr id="370" name="直线 15378"/>
                        <wps:cNvSpPr/>
                        <wps:spPr>
                          <a:xfrm flipH="1">
                            <a:off x="8092538" y="3962400"/>
                            <a:ext cx="205995" cy="0"/>
                          </a:xfrm>
                          <a:prstGeom prst="line">
                            <a:avLst/>
                          </a:prstGeom>
                          <a:ln w="9525" cap="flat" cmpd="sng">
                            <a:solidFill>
                              <a:srgbClr val="000000"/>
                            </a:solidFill>
                            <a:prstDash val="solid"/>
                            <a:headEnd type="none" w="med" len="med"/>
                            <a:tailEnd type="none" w="med" len="med"/>
                          </a:ln>
                        </wps:spPr>
                        <wps:bodyPr upright="1"/>
                      </wps:wsp>
                      <wps:wsp>
                        <wps:cNvPr id="371" name="直线 15379"/>
                        <wps:cNvSpPr/>
                        <wps:spPr>
                          <a:xfrm>
                            <a:off x="960482" y="4490720"/>
                            <a:ext cx="342498" cy="0"/>
                          </a:xfrm>
                          <a:prstGeom prst="line">
                            <a:avLst/>
                          </a:prstGeom>
                          <a:ln w="9525" cap="flat" cmpd="sng">
                            <a:solidFill>
                              <a:srgbClr val="000000"/>
                            </a:solidFill>
                            <a:prstDash val="solid"/>
                            <a:headEnd type="none" w="med" len="med"/>
                            <a:tailEnd type="none" w="med" len="med"/>
                          </a:ln>
                        </wps:spPr>
                        <wps:bodyPr upright="1"/>
                      </wps:wsp>
                      <wps:wsp>
                        <wps:cNvPr id="372" name="直线 15380"/>
                        <wps:cNvSpPr/>
                        <wps:spPr>
                          <a:xfrm>
                            <a:off x="2332127" y="4490720"/>
                            <a:ext cx="1302980" cy="0"/>
                          </a:xfrm>
                          <a:prstGeom prst="line">
                            <a:avLst/>
                          </a:prstGeom>
                          <a:ln w="9525" cap="flat" cmpd="sng">
                            <a:solidFill>
                              <a:srgbClr val="000000"/>
                            </a:solidFill>
                            <a:prstDash val="solid"/>
                            <a:headEnd type="none" w="med" len="med"/>
                            <a:tailEnd type="none" w="med" len="med"/>
                          </a:ln>
                        </wps:spPr>
                        <wps:bodyPr upright="1"/>
                      </wps:wsp>
                      <wps:wsp>
                        <wps:cNvPr id="373" name="直线 15381"/>
                        <wps:cNvSpPr/>
                        <wps:spPr>
                          <a:xfrm>
                            <a:off x="4663427" y="4490720"/>
                            <a:ext cx="1234315" cy="826"/>
                          </a:xfrm>
                          <a:prstGeom prst="line">
                            <a:avLst/>
                          </a:prstGeom>
                          <a:ln w="9525" cap="flat" cmpd="sng">
                            <a:solidFill>
                              <a:srgbClr val="000000"/>
                            </a:solidFill>
                            <a:prstDash val="solid"/>
                            <a:headEnd type="none" w="med" len="med"/>
                            <a:tailEnd type="none" w="med" len="med"/>
                          </a:ln>
                        </wps:spPr>
                        <wps:bodyPr upright="1"/>
                      </wps:wsp>
                      <wps:wsp>
                        <wps:cNvPr id="374" name="直线 15382"/>
                        <wps:cNvSpPr/>
                        <wps:spPr>
                          <a:xfrm>
                            <a:off x="6995554" y="4490720"/>
                            <a:ext cx="1302980" cy="826"/>
                          </a:xfrm>
                          <a:prstGeom prst="line">
                            <a:avLst/>
                          </a:prstGeom>
                          <a:ln w="9525" cap="flat" cmpd="sng">
                            <a:solidFill>
                              <a:srgbClr val="000000"/>
                            </a:solidFill>
                            <a:prstDash val="solid"/>
                            <a:headEnd type="none" w="med" len="med"/>
                            <a:tailEnd type="none" w="med" len="med"/>
                          </a:ln>
                        </wps:spPr>
                        <wps:bodyPr upright="1"/>
                      </wps:wsp>
                      <wps:wsp>
                        <wps:cNvPr id="375" name="直线 15383"/>
                        <wps:cNvSpPr/>
                        <wps:spPr>
                          <a:xfrm>
                            <a:off x="1028320" y="5019040"/>
                            <a:ext cx="273833" cy="826"/>
                          </a:xfrm>
                          <a:prstGeom prst="line">
                            <a:avLst/>
                          </a:prstGeom>
                          <a:ln w="9525" cap="flat" cmpd="sng">
                            <a:solidFill>
                              <a:srgbClr val="000000"/>
                            </a:solidFill>
                            <a:prstDash val="solid"/>
                            <a:headEnd type="none" w="med" len="med"/>
                            <a:tailEnd type="none" w="med" len="med"/>
                          </a:ln>
                        </wps:spPr>
                        <wps:bodyPr upright="1"/>
                      </wps:wsp>
                      <wps:wsp>
                        <wps:cNvPr id="376" name="直线 15384"/>
                        <wps:cNvSpPr/>
                        <wps:spPr>
                          <a:xfrm>
                            <a:off x="2605960" y="5019040"/>
                            <a:ext cx="1920137" cy="0"/>
                          </a:xfrm>
                          <a:prstGeom prst="line">
                            <a:avLst/>
                          </a:prstGeom>
                          <a:ln w="9525" cap="flat" cmpd="sng">
                            <a:solidFill>
                              <a:srgbClr val="000000"/>
                            </a:solidFill>
                            <a:prstDash val="solid"/>
                            <a:headEnd type="none" w="med" len="med"/>
                            <a:tailEnd type="none" w="med" len="med"/>
                          </a:ln>
                        </wps:spPr>
                        <wps:bodyPr upright="1"/>
                      </wps:wsp>
                      <wps:wsp>
                        <wps:cNvPr id="377" name="直线 15385"/>
                        <wps:cNvSpPr/>
                        <wps:spPr>
                          <a:xfrm>
                            <a:off x="5829076" y="5019040"/>
                            <a:ext cx="2263462" cy="0"/>
                          </a:xfrm>
                          <a:prstGeom prst="line">
                            <a:avLst/>
                          </a:prstGeom>
                          <a:ln w="9525" cap="flat" cmpd="sng">
                            <a:solidFill>
                              <a:srgbClr val="000000"/>
                            </a:solidFill>
                            <a:prstDash val="solid"/>
                            <a:headEnd type="none" w="med" len="med"/>
                            <a:tailEnd type="none" w="med" len="med"/>
                          </a:ln>
                        </wps:spPr>
                        <wps:bodyPr upright="1"/>
                      </wps:wsp>
                    </wpc:wpc>
                  </a:graphicData>
                </a:graphic>
              </wp:inline>
            </w:drawing>
          </mc:Choice>
          <mc:Fallback>
            <w:pict>
              <v:group id="画布 15273" o:spid="_x0000_s1026" o:spt="203" style="height:426.4pt;width:740pt;" coordsize="9398000,5415280" editas="canvas" o:gfxdata="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">
                <o:lock v:ext="edit" aspectratio="f"/>
                <v:rect id="画布 15273" o:spid="_x0000_s1026" o:spt="1" style="position:absolute;left:0;top:0;height:5415280;width:9398000;" filled="f" stroked="f" coordsize="21600,21600" o:gfxdata="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">
                  <v:fill on="f" focussize="0,0"/>
                  <v:stroke on="f"/>
                  <v:imagedata o:title=""/>
                  <o:lock v:ext="edit" rotation="t" text="t" aspectratio="t"/>
                </v:rect>
                <v:rect id="矩形 15275" o:spid="_x0000_s1026" o:spt="1" style="position:absolute;left:0;top: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FdELX1QAAAAYBAAAPAAAAAAAAAAEA&#10;IAAAACIAAABkcnMvZG93bnJldi54bWxQSwECFAAUAAAACACHTuJA8Kz6qBICAAA+BAAADgAAAAAA&#10;AAABACAAAAAkAQAAZHJzL2Uyb0RvYy54bWxQSwUGAAAAAAYABgBZAQAAqAUAAAAA&#10;">
                  <v:fill on="t" focussize="0,0"/>
                  <v:stroke weight="2.25pt" color="#000000" joinstyle="miter"/>
                  <v:imagedata o:title=""/>
                  <o:lock v:ext="edit" aspectratio="f"/>
                  <v:textbox>
                    <w:txbxContent>
                      <w:p w14:paraId="3FB84A57">
                        <w:pPr>
                          <w:jc w:val="center"/>
                          <w:rPr>
                            <w:rFonts w:cs="Arial"/>
                            <w:b/>
                          </w:rPr>
                        </w:pPr>
                        <w:r>
                          <w:rPr>
                            <w:rFonts w:cs="Arial"/>
                            <w:b/>
                          </w:rPr>
                          <w:t>1.一般规定</w:t>
                        </w:r>
                      </w:p>
                      <w:p w14:paraId="72AF87D1"/>
                    </w:txbxContent>
                  </v:textbox>
                </v:rect>
                <v:rect id="矩形 15276" o:spid="_x0000_s1026" o:spt="1" style="position:absolute;left:7818705;top:0;height:396240;width:150814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V0QtfVAAAABgEAAA8A&#10;AAAAAAAAAQAgAAAAIgAAAGRycy9kb3ducmV2LnhtbFBLAQIUABQAAAAIAIdO4kCnDGzzGgIAAEQE&#10;AAAOAAAAAAAAAAEAIAAAACQBAABkcnMvZTJvRG9jLnhtbFBLBQYAAAAABgAGAFkBAACwBQAAAAA=&#10;">
                  <v:fill on="t" focussize="0,0"/>
                  <v:stroke weight="2.25pt" color="#000000" joinstyle="miter"/>
                  <v:imagedata o:title=""/>
                  <o:lock v:ext="edit" aspectratio="f"/>
                  <v:textbox>
                    <w:txbxContent>
                      <w:p w14:paraId="1FDF0647">
                        <w:pPr>
                          <w:jc w:val="center"/>
                          <w:rPr>
                            <w:rFonts w:cs="Arial"/>
                            <w:b/>
                          </w:rPr>
                        </w:pPr>
                        <w:r>
                          <w:rPr>
                            <w:rFonts w:cs="Arial"/>
                            <w:b/>
                          </w:rPr>
                          <w:t>1.5</w:t>
                        </w:r>
                        <w:r>
                          <w:rPr>
                            <w:rFonts w:hAnsi="宋体" w:cs="Arial"/>
                            <w:b/>
                          </w:rPr>
                          <w:t>保密及知识产权</w:t>
                        </w:r>
                      </w:p>
                      <w:p w14:paraId="56AF6C6E"/>
                    </w:txbxContent>
                  </v:textbox>
                </v:rect>
                <v:rect id="矩形 15277" o:spid="_x0000_s1026" o:spt="1" style="position:absolute;left:0;top:52832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FdELX1QAAAAYBAAAPAAAAAAAA&#10;AAEAIAAAACIAAABkcnMvZG93bnJldi54bWxQSwECFAAUAAAACACHTuJA4AcI3BUCAABDBAAADgAA&#10;AAAAAAABACAAAAAkAQAAZHJzL2Uyb0RvYy54bWxQSwUGAAAAAAYABgBZAQAAqwUAAAAA&#10;">
                  <v:fill on="t" focussize="0,0"/>
                  <v:stroke weight="2.25pt" color="#000000" joinstyle="miter"/>
                  <v:imagedata o:title=""/>
                  <o:lock v:ext="edit" aspectratio="f"/>
                  <v:textbox>
                    <w:txbxContent>
                      <w:p w14:paraId="188F61E0">
                        <w:pPr>
                          <w:jc w:val="center"/>
                          <w:rPr>
                            <w:rFonts w:cs="Arial"/>
                            <w:b/>
                          </w:rPr>
                        </w:pPr>
                        <w:r>
                          <w:rPr>
                            <w:rFonts w:cs="Arial"/>
                            <w:b/>
                          </w:rPr>
                          <w:t>2.</w:t>
                        </w:r>
                        <w:r>
                          <w:rPr>
                            <w:rFonts w:hAnsi="宋体" w:cs="Arial"/>
                            <w:b/>
                          </w:rPr>
                          <w:t>合同组织</w:t>
                        </w:r>
                      </w:p>
                      <w:p w14:paraId="14A78D6E"/>
                    </w:txbxContent>
                  </v:textbox>
                </v:rect>
                <v:rect id="矩形 15278" o:spid="_x0000_s1026" o:spt="1" style="position:absolute;left:1302979;top:528320;height:396240;width:144030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AJKAhx4C&#10;AABJBAAADgAAAAAAAAABACAAAAAkAQAAZHJzL2Uyb0RvYy54bWxQSwUGAAAAAAYABgBZAQAAtAUA&#10;AAAA&#10;">
                  <v:fill on="t" focussize="0,0"/>
                  <v:stroke weight="2.25pt" color="#000000" joinstyle="miter"/>
                  <v:imagedata o:title=""/>
                  <o:lock v:ext="edit" aspectratio="f"/>
                  <v:textbox>
                    <w:txbxContent>
                      <w:p w14:paraId="7BF31897">
                        <w:pPr>
                          <w:jc w:val="center"/>
                          <w:rPr>
                            <w:rFonts w:cs="Arial"/>
                            <w:b/>
                          </w:rPr>
                        </w:pPr>
                        <w:r>
                          <w:rPr>
                            <w:rFonts w:cs="Arial"/>
                            <w:b/>
                          </w:rPr>
                          <w:t>2.1</w:t>
                        </w:r>
                        <w:r>
                          <w:rPr>
                            <w:rFonts w:hAnsi="宋体" w:cs="Arial"/>
                            <w:b/>
                          </w:rPr>
                          <w:t>发包人及代表</w:t>
                        </w:r>
                      </w:p>
                      <w:p w14:paraId="323D72DA"/>
                    </w:txbxContent>
                  </v:textbox>
                </v:rect>
                <v:rect id="矩形 15279" o:spid="_x0000_s1026" o:spt="1" style="position:absolute;left:3977604;top:528320;height:396240;width:1578466;"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V0QtfVAAAA&#10;BgEAAA8AAAAAAAAAAQAgAAAAIgAAAGRycy9kb3ducmV2LnhtbFBLAQIUABQAAAAIAIdO4kAj5cfH&#10;IAIAAEkEAAAOAAAAAAAAAAEAIAAAACQBAABkcnMvZTJvRG9jLnhtbFBLBQYAAAAABgAGAFkBAAC2&#10;BQAAAAA=&#10;">
                  <v:fill on="t" focussize="0,0"/>
                  <v:stroke weight="2.25pt" color="#000000" joinstyle="miter"/>
                  <v:imagedata o:title=""/>
                  <o:lock v:ext="edit" aspectratio="f"/>
                  <v:textbox>
                    <w:txbxContent>
                      <w:p w14:paraId="73AE24ED">
                        <w:pPr>
                          <w:jc w:val="center"/>
                          <w:rPr>
                            <w:rFonts w:cs="Arial"/>
                            <w:b/>
                          </w:rPr>
                        </w:pPr>
                        <w:r>
                          <w:rPr>
                            <w:rFonts w:cs="Arial"/>
                            <w:b/>
                          </w:rPr>
                          <w:t>2.2</w:t>
                        </w:r>
                        <w:r>
                          <w:rPr>
                            <w:rFonts w:hAnsi="宋体" w:cs="Arial"/>
                            <w:b/>
                          </w:rPr>
                          <w:t>承包人及项目经理</w:t>
                        </w:r>
                      </w:p>
                      <w:p w14:paraId="5839FBDC"/>
                    </w:txbxContent>
                  </v:textbox>
                </v:rect>
                <v:rect id="矩形 15280" o:spid="_x0000_s1026" o:spt="1" style="position:absolute;left:7475380;top:528320;height:396240;width:185147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Do/R8GHQIA&#10;AEkEAAAOAAAAAAAAAAEAIAAAACQBAABkcnMvZTJvRG9jLnhtbFBLBQYAAAAABgAGAFkBAACzBQAA&#10;AAA=&#10;">
                  <v:fill on="t" focussize="0,0"/>
                  <v:stroke weight="2.25pt" color="#000000" joinstyle="miter"/>
                  <v:imagedata o:title=""/>
                  <o:lock v:ext="edit" aspectratio="f"/>
                  <v:textbox>
                    <w:txbxContent>
                      <w:p w14:paraId="01D9A9A9">
                        <w:pPr>
                          <w:jc w:val="center"/>
                          <w:rPr>
                            <w:rFonts w:cs="Arial"/>
                            <w:b/>
                          </w:rPr>
                        </w:pPr>
                        <w:r>
                          <w:rPr>
                            <w:rFonts w:cs="Arial"/>
                            <w:b/>
                          </w:rPr>
                          <w:t>2.3</w:t>
                        </w:r>
                        <w:r>
                          <w:rPr>
                            <w:rFonts w:hAnsi="宋体" w:cs="Arial"/>
                            <w:b/>
                          </w:rPr>
                          <w:t>监理人及总监理工程师</w:t>
                        </w:r>
                      </w:p>
                      <w:p w14:paraId="7B0E71F5"/>
                    </w:txbxContent>
                  </v:textbox>
                </v:rect>
                <v:rect id="矩形 15281" o:spid="_x0000_s1026" o:spt="1" style="position:absolute;left:0;top:105664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Cgfq13FwIAAEQEAAAO&#10;AAAAAAAAAAEAIAAAACQBAABkcnMvZTJvRG9jLnhtbFBLBQYAAAAABgAGAFkBAACtBQAAAAA=&#10;">
                  <v:fill on="t" focussize="0,0"/>
                  <v:stroke weight="2.25pt" color="#000000" joinstyle="miter"/>
                  <v:imagedata o:title=""/>
                  <o:lock v:ext="edit" aspectratio="f"/>
                  <v:textbox>
                    <w:txbxContent>
                      <w:p w14:paraId="3EDA8889">
                        <w:pPr>
                          <w:jc w:val="center"/>
                          <w:rPr>
                            <w:rFonts w:cs="Arial"/>
                            <w:b/>
                          </w:rPr>
                        </w:pPr>
                        <w:r>
                          <w:rPr>
                            <w:rFonts w:cs="Arial"/>
                            <w:b/>
                          </w:rPr>
                          <w:t>3.</w:t>
                        </w:r>
                        <w:r>
                          <w:rPr>
                            <w:rFonts w:hAnsi="宋体" w:cs="Arial"/>
                            <w:b/>
                          </w:rPr>
                          <w:t>承包人义务</w:t>
                        </w:r>
                      </w:p>
                      <w:p w14:paraId="5240FEA8"/>
                    </w:txbxContent>
                  </v:textbox>
                </v:rect>
                <v:rect id="矩形 15282" o:spid="_x0000_s1026" o:spt="1" style="position:absolute;left:1302979;top:1056640;height:396240;width:82315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CN3AQbHQIA&#10;AEkEAAAOAAAAAAAAAAEAIAAAACQBAABkcnMvZTJvRG9jLnhtbFBLBQYAAAAABgAGAFkBAACzBQAA&#10;AAA=&#10;">
                  <v:fill on="t" focussize="0,0"/>
                  <v:stroke weight="2.25pt" color="#000000" joinstyle="miter"/>
                  <v:imagedata o:title=""/>
                  <o:lock v:ext="edit" aspectratio="f"/>
                  <v:textbox>
                    <w:txbxContent>
                      <w:p w14:paraId="158C4791">
                        <w:pPr>
                          <w:jc w:val="center"/>
                          <w:rPr>
                            <w:rFonts w:cs="Arial"/>
                            <w:b/>
                          </w:rPr>
                        </w:pPr>
                        <w:r>
                          <w:rPr>
                            <w:rFonts w:cs="Arial"/>
                            <w:b/>
                          </w:rPr>
                          <w:t>3.1</w:t>
                        </w:r>
                        <w:r>
                          <w:rPr>
                            <w:rFonts w:hAnsi="宋体" w:cs="Arial"/>
                            <w:b/>
                          </w:rPr>
                          <w:t>设计</w:t>
                        </w:r>
                      </w:p>
                      <w:p w14:paraId="0D759A96"/>
                    </w:txbxContent>
                  </v:textbox>
                </v:rect>
                <v:rect id="矩形 15283" o:spid="_x0000_s1026" o:spt="1" style="position:absolute;left:2674624;top:1056640;height:396240;width:822325;"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XRC19UAAAAGAQAA&#10;DwAAAAAAAAABACAAAAAiAAAAZHJzL2Rvd25yZXYueG1sUEsBAhQAFAAAAAgAh07iQLERczMcAgAA&#10;SQQAAA4AAAAAAAAAAQAgAAAAJAEAAGRycy9lMm9Eb2MueG1sUEsFBgAAAAAGAAYAWQEAALIFAAAA&#10;AA==&#10;">
                  <v:fill on="t" focussize="0,0"/>
                  <v:stroke weight="2.25pt" color="#000000" joinstyle="miter"/>
                  <v:imagedata o:title=""/>
                  <o:lock v:ext="edit" aspectratio="f"/>
                  <v:textbox>
                    <w:txbxContent>
                      <w:p w14:paraId="2CC34DA7">
                        <w:pPr>
                          <w:jc w:val="center"/>
                          <w:rPr>
                            <w:rFonts w:cs="Arial"/>
                            <w:b/>
                          </w:rPr>
                        </w:pPr>
                        <w:r>
                          <w:rPr>
                            <w:rFonts w:cs="Arial"/>
                            <w:b/>
                          </w:rPr>
                          <w:t>3.2</w:t>
                        </w:r>
                        <w:r>
                          <w:rPr>
                            <w:rFonts w:hAnsi="宋体" w:cs="Arial"/>
                            <w:b/>
                          </w:rPr>
                          <w:t>采购</w:t>
                        </w:r>
                      </w:p>
                      <w:p w14:paraId="77B2EEF1"/>
                    </w:txbxContent>
                  </v:textbox>
                </v:rect>
                <v:rect id="矩形 15284" o:spid="_x0000_s1026" o:spt="1" style="position:absolute;left:3771609;top:1056640;height:396240;width:82315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upyHCR4C&#10;AABJBAAADgAAAAAAAAABACAAAAAkAQAAZHJzL2Uyb0RvYy54bWxQSwUGAAAAAAYABgBZAQAAtAUA&#10;AAAA&#10;">
                  <v:fill on="t" focussize="0,0"/>
                  <v:stroke weight="2.25pt" color="#000000" joinstyle="miter"/>
                  <v:imagedata o:title=""/>
                  <o:lock v:ext="edit" aspectratio="f"/>
                  <v:textbox>
                    <w:txbxContent>
                      <w:p w14:paraId="4871BCE3">
                        <w:pPr>
                          <w:jc w:val="center"/>
                          <w:rPr>
                            <w:rFonts w:cs="Arial"/>
                            <w:b/>
                          </w:rPr>
                        </w:pPr>
                        <w:r>
                          <w:rPr>
                            <w:rFonts w:cs="Arial"/>
                            <w:b/>
                          </w:rPr>
                          <w:t>3.3</w:t>
                        </w:r>
                        <w:r>
                          <w:rPr>
                            <w:rFonts w:hAnsi="宋体" w:cs="Arial"/>
                            <w:b/>
                          </w:rPr>
                          <w:t>施工</w:t>
                        </w:r>
                      </w:p>
                      <w:p w14:paraId="720793AD"/>
                    </w:txbxContent>
                  </v:textbox>
                </v:rect>
                <v:rect id="矩形 15285" o:spid="_x0000_s1026" o:spt="1" style="position:absolute;left:5006751;top:1056640;height:396240;width:171496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0XOdCh4C&#10;AABKBAAADgAAAAAAAAABACAAAAAkAQAAZHJzL2Uyb0RvYy54bWxQSwUGAAAAAAYABgBZAQAAtAUA&#10;AAAA&#10;">
                  <v:fill on="t" focussize="0,0"/>
                  <v:stroke weight="2.25pt" color="#000000" joinstyle="miter"/>
                  <v:imagedata o:title=""/>
                  <o:lock v:ext="edit" aspectratio="f"/>
                  <v:textbox>
                    <w:txbxContent>
                      <w:p w14:paraId="66CA0635">
                        <w:pPr>
                          <w:jc w:val="center"/>
                          <w:rPr>
                            <w:rFonts w:cs="Arial"/>
                            <w:b/>
                          </w:rPr>
                        </w:pPr>
                        <w:r>
                          <w:rPr>
                            <w:rFonts w:cs="Arial"/>
                            <w:b/>
                          </w:rPr>
                          <w:t>3.4</w:t>
                        </w:r>
                        <w:r>
                          <w:rPr>
                            <w:rFonts w:hAnsi="宋体" w:cs="Arial"/>
                            <w:b/>
                          </w:rPr>
                          <w:t>职业健康、环境保护</w:t>
                        </w:r>
                      </w:p>
                      <w:p w14:paraId="0096E3F3"/>
                    </w:txbxContent>
                  </v:textbox>
                </v:rect>
                <v:rect id="矩形 15286" o:spid="_x0000_s1026" o:spt="1" style="position:absolute;left:5897741;top:4226560;height:396240;width:109781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LSoN44f&#10;AgAASgQAAA4AAAAAAAAAAQAgAAAAJAEAAGRycy9lMm9Eb2MueG1sUEsFBgAAAAAGAAYAWQEAALUF&#10;AAAAAA==&#10;">
                  <v:fill on="t" focussize="0,0"/>
                  <v:stroke weight="2.25pt" color="#000000" joinstyle="miter"/>
                  <v:imagedata o:title=""/>
                  <o:lock v:ext="edit" aspectratio="f"/>
                  <v:textbox>
                    <w:txbxContent>
                      <w:p w14:paraId="407805E9">
                        <w:pPr>
                          <w:jc w:val="center"/>
                          <w:rPr>
                            <w:rFonts w:cs="Arial"/>
                            <w:b/>
                          </w:rPr>
                        </w:pPr>
                        <w:r>
                          <w:rPr>
                            <w:rFonts w:cs="Arial"/>
                            <w:b/>
                          </w:rPr>
                          <w:t>9.3</w:t>
                        </w:r>
                        <w:r>
                          <w:rPr>
                            <w:rFonts w:hAnsi="宋体" w:cs="Arial"/>
                            <w:b/>
                          </w:rPr>
                          <w:t>后续工作</w:t>
                        </w:r>
                      </w:p>
                      <w:p w14:paraId="2D51F712"/>
                    </w:txbxContent>
                  </v:textbox>
                </v:rect>
                <v:rect id="矩形 15287" o:spid="_x0000_s1026" o:spt="1" style="position:absolute;left:7132883;top:1056640;height:396240;width:102749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CBZNIIf&#10;AgAASgQAAA4AAAAAAAAAAQAgAAAAJAEAAGRycy9lMm9Eb2MueG1sUEsFBgAAAAAGAAYAWQEAALUF&#10;AAAAAA==&#10;">
                  <v:fill on="t" focussize="0,0"/>
                  <v:stroke weight="2.25pt" color="#000000" joinstyle="miter"/>
                  <v:imagedata o:title=""/>
                  <o:lock v:ext="edit" aspectratio="f"/>
                  <v:textbox>
                    <w:txbxContent>
                      <w:p w14:paraId="49993DA8">
                        <w:pPr>
                          <w:jc w:val="center"/>
                          <w:rPr>
                            <w:rFonts w:cs="Arial"/>
                            <w:b/>
                          </w:rPr>
                        </w:pPr>
                        <w:r>
                          <w:rPr>
                            <w:rFonts w:cs="Arial"/>
                            <w:b/>
                          </w:rPr>
                          <w:t>3.5</w:t>
                        </w:r>
                        <w:r>
                          <w:rPr>
                            <w:rFonts w:hAnsi="宋体" w:cs="Arial"/>
                            <w:b/>
                          </w:rPr>
                          <w:t>违约责任</w:t>
                        </w:r>
                        <w:r>
                          <w:rPr>
                            <w:rFonts w:cs="Arial"/>
                            <w:b/>
                          </w:rPr>
                          <w:t xml:space="preserve"> </w:t>
                        </w:r>
                      </w:p>
                      <w:p w14:paraId="568BB035"/>
                    </w:txbxContent>
                  </v:textbox>
                </v:rect>
                <v:rect id="矩形 15288" o:spid="_x0000_s1026" o:spt="1" style="position:absolute;left:0;top:158496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AFRcemFwIAAEQEAAAO&#10;AAAAAAAAAAEAIAAAACQBAABkcnMvZTJvRG9jLnhtbFBLBQYAAAAABgAGAFkBAACtBQAAAAA=&#10;">
                  <v:fill on="t" focussize="0,0"/>
                  <v:stroke weight="2.25pt" color="#000000" joinstyle="miter"/>
                  <v:imagedata o:title=""/>
                  <o:lock v:ext="edit" aspectratio="f"/>
                  <v:textbox>
                    <w:txbxContent>
                      <w:p w14:paraId="170C0F9F">
                        <w:pPr>
                          <w:jc w:val="center"/>
                          <w:rPr>
                            <w:rFonts w:cs="Arial"/>
                            <w:b/>
                          </w:rPr>
                        </w:pPr>
                        <w:r>
                          <w:rPr>
                            <w:rFonts w:cs="Arial"/>
                            <w:b/>
                          </w:rPr>
                          <w:t>4.</w:t>
                        </w:r>
                        <w:r>
                          <w:rPr>
                            <w:rFonts w:hAnsi="宋体" w:cs="Arial"/>
                            <w:b/>
                          </w:rPr>
                          <w:t>发包人义务</w:t>
                        </w:r>
                      </w:p>
                      <w:p w14:paraId="66BFACEC"/>
                    </w:txbxContent>
                  </v:textbox>
                </v:rect>
                <v:rect id="矩形 15289" o:spid="_x0000_s1026" o:spt="1" style="position:absolute;left:1302979;top:1584960;height:396240;width:102749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n/WorR4C&#10;AABKBAAADgAAAAAAAAABACAAAAAkAQAAZHJzL2Uyb0RvYy54bWxQSwUGAAAAAAYABgBZAQAAtAUA&#10;AAAA&#10;">
                  <v:fill on="t" focussize="0,0"/>
                  <v:stroke weight="2.25pt" color="#000000" joinstyle="miter"/>
                  <v:imagedata o:title=""/>
                  <o:lock v:ext="edit" aspectratio="f"/>
                  <v:textbox>
                    <w:txbxContent>
                      <w:p w14:paraId="4C15019A">
                        <w:pPr>
                          <w:jc w:val="center"/>
                          <w:rPr>
                            <w:rFonts w:cs="Arial"/>
                            <w:b/>
                          </w:rPr>
                        </w:pPr>
                        <w:r>
                          <w:rPr>
                            <w:rFonts w:cs="Arial"/>
                            <w:b/>
                          </w:rPr>
                          <w:t>4.1</w:t>
                        </w:r>
                        <w:r>
                          <w:rPr>
                            <w:rFonts w:hAnsi="宋体" w:cs="Arial"/>
                            <w:b/>
                          </w:rPr>
                          <w:t>提供资料</w:t>
                        </w:r>
                      </w:p>
                      <w:p w14:paraId="136DDE50"/>
                    </w:txbxContent>
                  </v:textbox>
                </v:rect>
                <v:rect id="矩形 15290" o:spid="_x0000_s1026" o:spt="1" style="position:absolute;left:2674624;top:158496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DelNbIHQIA&#10;AEoEAAAOAAAAAAAAAAEAIAAAACQBAABkcnMvZTJvRG9jLnhtbFBLBQYAAAAABgAGAFkBAACzBQAA&#10;AAA=&#10;">
                  <v:fill on="t" focussize="0,0"/>
                  <v:stroke weight="2.25pt" color="#000000" joinstyle="miter"/>
                  <v:imagedata o:title=""/>
                  <o:lock v:ext="edit" aspectratio="f"/>
                  <v:textbox>
                    <w:txbxContent>
                      <w:p w14:paraId="2EE789CF">
                        <w:pPr>
                          <w:jc w:val="center"/>
                          <w:rPr>
                            <w:rFonts w:eastAsia="华文仿宋" w:cs="Arial"/>
                            <w:b/>
                          </w:rPr>
                        </w:pPr>
                        <w:r>
                          <w:rPr>
                            <w:rFonts w:cs="Arial"/>
                            <w:b/>
                          </w:rPr>
                          <w:t>4.2</w:t>
                        </w:r>
                        <w:r>
                          <w:rPr>
                            <w:rFonts w:hAnsi="宋体" w:cs="Arial"/>
                            <w:b/>
                          </w:rPr>
                          <w:t>提供条件</w:t>
                        </w:r>
                        <w:r>
                          <w:rPr>
                            <w:rFonts w:hint="eastAsia" w:hAnsi="华文仿宋" w:eastAsia="华文仿宋" w:cs="Arial"/>
                            <w:b/>
                          </w:rPr>
                          <w:t>可</w:t>
                        </w:r>
                      </w:p>
                      <w:p w14:paraId="4A10C87C"/>
                    </w:txbxContent>
                  </v:textbox>
                </v:rect>
                <v:rect id="矩形 15291" o:spid="_x0000_s1026" o:spt="1" style="position:absolute;left:4114934;top:1584960;height:396240;width:123514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DLSGZMf&#10;AgAASgQAAA4AAAAAAAAAAQAgAAAAJAEAAGRycy9lMm9Eb2MueG1sUEsFBgAAAAAGAAYAWQEAALUF&#10;AAAAAA==&#10;">
                  <v:fill on="t" focussize="0,0"/>
                  <v:stroke weight="2.25pt" color="#000000" joinstyle="miter"/>
                  <v:imagedata o:title=""/>
                  <o:lock v:ext="edit" aspectratio="f"/>
                  <v:textbox>
                    <w:txbxContent>
                      <w:p w14:paraId="5D908A54">
                        <w:pPr>
                          <w:jc w:val="center"/>
                          <w:rPr>
                            <w:rFonts w:cs="Arial"/>
                            <w:b/>
                          </w:rPr>
                        </w:pPr>
                        <w:r>
                          <w:rPr>
                            <w:rFonts w:cs="Arial"/>
                            <w:b/>
                          </w:rPr>
                          <w:t>4.3</w:t>
                        </w:r>
                        <w:r>
                          <w:rPr>
                            <w:rFonts w:hAnsi="宋体" w:cs="Arial"/>
                            <w:b/>
                          </w:rPr>
                          <w:t>支付工程款</w:t>
                        </w:r>
                      </w:p>
                      <w:p w14:paraId="47B8F96C"/>
                    </w:txbxContent>
                  </v:textbox>
                </v:rect>
                <v:rect id="矩形 15292" o:spid="_x0000_s1026" o:spt="1" style="position:absolute;left:5761238;top:1584960;height:396240;width:102749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2lVnsB4C&#10;AABKBAAADgAAAAAAAAABACAAAAAkAQAAZHJzL2Uyb0RvYy54bWxQSwUGAAAAAAYABgBZAQAAtAUA&#10;AAAA&#10;">
                  <v:fill on="t" focussize="0,0"/>
                  <v:stroke weight="2.25pt" color="#000000" joinstyle="miter"/>
                  <v:imagedata o:title=""/>
                  <o:lock v:ext="edit" aspectratio="f"/>
                  <v:textbox>
                    <w:txbxContent>
                      <w:p w14:paraId="62A05D30">
                        <w:pPr>
                          <w:jc w:val="center"/>
                          <w:rPr>
                            <w:rFonts w:cs="Arial"/>
                            <w:b/>
                          </w:rPr>
                        </w:pPr>
                        <w:r>
                          <w:rPr>
                            <w:rFonts w:cs="Arial"/>
                            <w:b/>
                          </w:rPr>
                          <w:t>4.4</w:t>
                        </w:r>
                        <w:r>
                          <w:rPr>
                            <w:rFonts w:hAnsi="宋体" w:cs="Arial"/>
                            <w:b/>
                          </w:rPr>
                          <w:t>采购</w:t>
                        </w:r>
                      </w:p>
                      <w:p w14:paraId="278CAA10"/>
                    </w:txbxContent>
                  </v:textbox>
                </v:rect>
                <v:rect id="矩形 15293" o:spid="_x0000_s1026" o:spt="1" style="position:absolute;left:7200721;top:1584960;height:396240;width:1025838;"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AqvlWdHQIA&#10;AEoEAAAOAAAAAAAAAAEAIAAAACQBAABkcnMvZTJvRG9jLnhtbFBLBQYAAAAABgAGAFkBAACzBQAA&#10;AAA=&#10;">
                  <v:fill on="t" focussize="0,0"/>
                  <v:stroke weight="2.25pt" color="#000000" joinstyle="miter"/>
                  <v:imagedata o:title=""/>
                  <o:lock v:ext="edit" aspectratio="f"/>
                  <v:textbox>
                    <w:txbxContent>
                      <w:p w14:paraId="6094E35D">
                        <w:pPr>
                          <w:jc w:val="center"/>
                          <w:rPr>
                            <w:rFonts w:cs="Arial"/>
                            <w:b/>
                          </w:rPr>
                        </w:pPr>
                        <w:r>
                          <w:rPr>
                            <w:rFonts w:cs="Arial"/>
                            <w:b/>
                          </w:rPr>
                          <w:t>4.5</w:t>
                        </w:r>
                        <w:r>
                          <w:rPr>
                            <w:rFonts w:hAnsi="宋体" w:cs="Arial"/>
                            <w:b/>
                          </w:rPr>
                          <w:t>违约责任</w:t>
                        </w:r>
                      </w:p>
                      <w:p w14:paraId="5177D4A8"/>
                    </w:txbxContent>
                  </v:textbox>
                </v:rect>
                <v:rect id="矩形 15294" o:spid="_x0000_s1026" o:spt="1" style="position:absolute;left:2811954;top: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Aor7BZFwIAAEQEAAAO&#10;AAAAAAAAAAEAIAAAACQBAABkcnMvZTJvRG9jLnhtbFBLBQYAAAAABgAGAFkBAACtBQAAAAA=&#10;">
                  <v:fill on="t" focussize="0,0"/>
                  <v:stroke weight="2.25pt" color="#000000" joinstyle="miter"/>
                  <v:imagedata o:title=""/>
                  <o:lock v:ext="edit" aspectratio="f"/>
                  <v:textbox>
                    <w:txbxContent>
                      <w:p w14:paraId="7BCD8CD6">
                        <w:pPr>
                          <w:jc w:val="center"/>
                          <w:rPr>
                            <w:rFonts w:cs="Arial"/>
                            <w:b/>
                          </w:rPr>
                        </w:pPr>
                        <w:r>
                          <w:rPr>
                            <w:rFonts w:cs="Arial"/>
                            <w:b/>
                          </w:rPr>
                          <w:t>1.2</w:t>
                        </w:r>
                        <w:r>
                          <w:rPr>
                            <w:rFonts w:hAnsi="宋体" w:cs="Arial"/>
                            <w:b/>
                          </w:rPr>
                          <w:t>合同文件</w:t>
                        </w:r>
                      </w:p>
                      <w:p w14:paraId="3A266444"/>
                    </w:txbxContent>
                  </v:textbox>
                </v:rect>
                <v:rect id="矩形 15295" o:spid="_x0000_s1026" o:spt="1" style="position:absolute;left:0;top:211328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ARXffaFwIAAEQEAAAO&#10;AAAAAAAAAAEAIAAAACQBAABkcnMvZTJvRG9jLnhtbFBLBQYAAAAABgAGAFkBAACtBQAAAAA=&#10;">
                  <v:fill on="t" focussize="0,0"/>
                  <v:stroke weight="2.25pt" color="#000000" joinstyle="miter"/>
                  <v:imagedata o:title=""/>
                  <o:lock v:ext="edit" aspectratio="f"/>
                  <v:textbox>
                    <w:txbxContent>
                      <w:p w14:paraId="00BC630D">
                        <w:pPr>
                          <w:jc w:val="center"/>
                          <w:rPr>
                            <w:rFonts w:cs="Arial"/>
                            <w:b/>
                          </w:rPr>
                        </w:pPr>
                        <w:r>
                          <w:rPr>
                            <w:rFonts w:cs="Arial"/>
                            <w:b/>
                          </w:rPr>
                          <w:t>5.</w:t>
                        </w:r>
                        <w:r>
                          <w:rPr>
                            <w:rFonts w:hAnsi="宋体" w:cs="Arial"/>
                            <w:b/>
                          </w:rPr>
                          <w:t>合同风险</w:t>
                        </w:r>
                      </w:p>
                      <w:p w14:paraId="11578BA4"/>
                    </w:txbxContent>
                  </v:textbox>
                </v:rect>
                <v:rect id="矩形 15296" o:spid="_x0000_s1026" o:spt="1" style="position:absolute;left:1302979;top:2113280;height:396240;width:102914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dELX1QAAAAYBAAAP&#10;AAAAAAAAAAEAIAAAACIAAABkcnMvZG93bnJldi54bWxQSwECFAAUAAAACACHTuJAN6ogyBsCAABK&#10;BAAADgAAAAAAAAABACAAAAAkAQAAZHJzL2Uyb0RvYy54bWxQSwUGAAAAAAYABgBZAQAAsQUAAAAA&#10;">
                  <v:fill on="t" focussize="0,0"/>
                  <v:stroke weight="2.25pt" color="#000000" joinstyle="miter"/>
                  <v:imagedata o:title=""/>
                  <o:lock v:ext="edit" aspectratio="f"/>
                  <v:textbox>
                    <w:txbxContent>
                      <w:p w14:paraId="67D4977F">
                        <w:pPr>
                          <w:jc w:val="center"/>
                          <w:rPr>
                            <w:rFonts w:cs="Arial"/>
                            <w:b/>
                          </w:rPr>
                        </w:pPr>
                        <w:r>
                          <w:rPr>
                            <w:rFonts w:cs="Arial"/>
                            <w:b/>
                          </w:rPr>
                          <w:t>5.1</w:t>
                        </w:r>
                        <w:r>
                          <w:rPr>
                            <w:rFonts w:hAnsi="宋体" w:cs="Arial"/>
                            <w:b/>
                          </w:rPr>
                          <w:t>技术风险</w:t>
                        </w:r>
                      </w:p>
                      <w:p w14:paraId="44545B29"/>
                    </w:txbxContent>
                  </v:textbox>
                </v:rect>
                <v:rect id="矩形 15297" o:spid="_x0000_s1026" o:spt="1" style="position:absolute;left:2674624;top:2113280;height:396240;width:102914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XRC19UAAAAGAQAA&#10;DwAAAAAAAAABACAAAAAiAAAAZHJzL2Rvd25yZXYueG1sUEsBAhQAFAAAAAgAh07iQN0nLGEcAgAA&#10;SgQAAA4AAAAAAAAAAQAgAAAAJAEAAGRycy9lMm9Eb2MueG1sUEsFBgAAAAAGAAYAWQEAALIFAAAA&#10;AA==&#10;">
                  <v:fill on="t" focussize="0,0"/>
                  <v:stroke weight="2.25pt" color="#000000" joinstyle="miter"/>
                  <v:imagedata o:title=""/>
                  <o:lock v:ext="edit" aspectratio="f"/>
                  <v:textbox>
                    <w:txbxContent>
                      <w:p w14:paraId="2F0C0A93">
                        <w:pPr>
                          <w:jc w:val="center"/>
                          <w:rPr>
                            <w:rFonts w:cs="Arial"/>
                            <w:b/>
                          </w:rPr>
                        </w:pPr>
                        <w:r>
                          <w:rPr>
                            <w:rFonts w:cs="Arial"/>
                            <w:b/>
                          </w:rPr>
                          <w:t>5.2</w:t>
                        </w:r>
                        <w:r>
                          <w:rPr>
                            <w:rFonts w:hAnsi="宋体" w:cs="Arial"/>
                            <w:b/>
                          </w:rPr>
                          <w:t>经济风险</w:t>
                        </w:r>
                      </w:p>
                      <w:p w14:paraId="39B6D273"/>
                    </w:txbxContent>
                  </v:textbox>
                </v:rect>
                <v:rect id="矩形 15298" o:spid="_x0000_s1026" o:spt="1" style="position:absolute;left:4114934;top:2113280;height:396240;width:102914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V0QtfVAAAA&#10;BgEAAA8AAAAAAAAAAQAgAAAAIgAAAGRycy9kb3ducmV2LnhtbFBLAQIUABQAAAAIAIdO4kAkLaPz&#10;IAIAAEoEAAAOAAAAAAAAAAEAIAAAACQBAABkcnMvZTJvRG9jLnhtbFBLBQYAAAAABgAGAFkBAAC2&#10;BQAAAAA=&#10;">
                  <v:fill on="t" focussize="0,0"/>
                  <v:stroke weight="2.25pt" color="#000000" joinstyle="miter"/>
                  <v:imagedata o:title=""/>
                  <o:lock v:ext="edit" aspectratio="f"/>
                  <v:textbox>
                    <w:txbxContent>
                      <w:p w14:paraId="04D6B191">
                        <w:pPr>
                          <w:jc w:val="center"/>
                          <w:rPr>
                            <w:rFonts w:cs="Arial"/>
                            <w:b/>
                          </w:rPr>
                        </w:pPr>
                        <w:r>
                          <w:rPr>
                            <w:rFonts w:cs="Arial"/>
                            <w:b/>
                          </w:rPr>
                          <w:t>5.3</w:t>
                        </w:r>
                        <w:r>
                          <w:rPr>
                            <w:rFonts w:hAnsi="宋体" w:cs="Arial"/>
                            <w:b/>
                          </w:rPr>
                          <w:t>社会风险</w:t>
                        </w:r>
                      </w:p>
                      <w:p w14:paraId="2DCC071A"/>
                    </w:txbxContent>
                  </v:textbox>
                </v:rect>
                <v:rect id="矩形 15299" o:spid="_x0000_s1026" o:spt="1" style="position:absolute;left:5417913;top:2113280;height:396240;width:1234314;"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KcDm3Af&#10;AgAASgQAAA4AAAAAAAAAAQAgAAAAJAEAAGRycy9lMm9Eb2MueG1sUEsFBgAAAAAGAAYAWQEAALUF&#10;AAAAAA==&#10;">
                  <v:fill on="t" focussize="0,0"/>
                  <v:stroke weight="2.25pt" color="#000000" joinstyle="miter"/>
                  <v:imagedata o:title=""/>
                  <o:lock v:ext="edit" aspectratio="f"/>
                  <v:textbox>
                    <w:txbxContent>
                      <w:p w14:paraId="56752873">
                        <w:pPr>
                          <w:jc w:val="center"/>
                          <w:rPr>
                            <w:rFonts w:cs="Arial"/>
                            <w:b/>
                          </w:rPr>
                        </w:pPr>
                        <w:r>
                          <w:rPr>
                            <w:rFonts w:cs="Arial"/>
                            <w:b/>
                          </w:rPr>
                          <w:t>5.4</w:t>
                        </w:r>
                        <w:r>
                          <w:rPr>
                            <w:rFonts w:hAnsi="宋体" w:cs="Arial"/>
                            <w:b/>
                          </w:rPr>
                          <w:t>自然风险</w:t>
                        </w:r>
                      </w:p>
                      <w:p w14:paraId="521AB147"/>
                    </w:txbxContent>
                  </v:textbox>
                </v:rect>
                <v:rect id="矩形 15300" o:spid="_x0000_s1026" o:spt="1" style="position:absolute;left:6926888;top:2113280;height:396240;width:1096984;"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7+QfqR4C&#10;AABKBAAADgAAAAAAAAABACAAAAAkAQAAZHJzL2Uyb0RvYy54bWxQSwUGAAAAAAYABgBZAQAAtAUA&#10;AAAA&#10;">
                  <v:fill on="t" focussize="0,0"/>
                  <v:stroke weight="2.25pt" color="#000000" joinstyle="miter"/>
                  <v:imagedata o:title=""/>
                  <o:lock v:ext="edit" aspectratio="f"/>
                  <v:textbox>
                    <w:txbxContent>
                      <w:p w14:paraId="3BF8ABFA">
                        <w:pPr>
                          <w:jc w:val="center"/>
                          <w:rPr>
                            <w:rFonts w:cs="Arial"/>
                            <w:b/>
                          </w:rPr>
                        </w:pPr>
                        <w:r>
                          <w:rPr>
                            <w:rFonts w:cs="Arial"/>
                            <w:b/>
                          </w:rPr>
                          <w:t>5.5</w:t>
                        </w:r>
                        <w:r>
                          <w:rPr>
                            <w:rFonts w:hAnsi="宋体" w:cs="Arial"/>
                            <w:b/>
                          </w:rPr>
                          <w:t>不可抗力</w:t>
                        </w:r>
                      </w:p>
                      <w:p w14:paraId="0453087C"/>
                    </w:txbxContent>
                  </v:textbox>
                </v:rect>
                <v:rect id="矩形 15301" o:spid="_x0000_s1026" o:spt="1" style="position:absolute;left:0;top:264160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AEsYpwFwIAAEQEAAAO&#10;AAAAAAAAAAEAIAAAACQBAABkcnMvZTJvRG9jLnhtbFBLBQYAAAAABgAGAFkBAACtBQAAAAA=&#10;">
                  <v:fill on="t" focussize="0,0"/>
                  <v:stroke weight="2.25pt" color="#000000" joinstyle="miter"/>
                  <v:imagedata o:title=""/>
                  <o:lock v:ext="edit" aspectratio="f"/>
                  <v:textbox>
                    <w:txbxContent>
                      <w:p w14:paraId="6E595391">
                        <w:pPr>
                          <w:jc w:val="center"/>
                          <w:rPr>
                            <w:rFonts w:cs="Arial"/>
                            <w:b/>
                          </w:rPr>
                        </w:pPr>
                        <w:r>
                          <w:rPr>
                            <w:rFonts w:cs="Arial"/>
                            <w:b/>
                          </w:rPr>
                          <w:t>6.</w:t>
                        </w:r>
                        <w:r>
                          <w:rPr>
                            <w:rFonts w:hAnsi="宋体" w:cs="Arial"/>
                            <w:b/>
                          </w:rPr>
                          <w:t>工程进度</w:t>
                        </w:r>
                      </w:p>
                      <w:p w14:paraId="0A45CA85"/>
                    </w:txbxContent>
                  </v:textbox>
                </v:rect>
                <v:rect id="矩形 15302" o:spid="_x0000_s1026" o:spt="1" style="position:absolute;left:1302979;top:2641600;height:396240;width:102914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B0T+8YHQIA&#10;AEoEAAAOAAAAAAAAAAEAIAAAACQBAABkcnMvZTJvRG9jLnhtbFBLBQYAAAAABgAGAFkBAACzBQAA&#10;AAA=&#10;">
                  <v:fill on="t" focussize="0,0"/>
                  <v:stroke weight="2.25pt" color="#000000" joinstyle="miter"/>
                  <v:imagedata o:title=""/>
                  <o:lock v:ext="edit" aspectratio="f"/>
                  <v:textbox>
                    <w:txbxContent>
                      <w:p w14:paraId="5993586B">
                        <w:pPr>
                          <w:jc w:val="center"/>
                          <w:rPr>
                            <w:rFonts w:cs="Arial"/>
                            <w:b/>
                          </w:rPr>
                        </w:pPr>
                        <w:r>
                          <w:rPr>
                            <w:rFonts w:cs="Arial"/>
                            <w:b/>
                          </w:rPr>
                          <w:t>6.1</w:t>
                        </w:r>
                        <w:r>
                          <w:rPr>
                            <w:rFonts w:hAnsi="宋体" w:cs="Arial"/>
                            <w:b/>
                          </w:rPr>
                          <w:t>工期</w:t>
                        </w:r>
                      </w:p>
                      <w:p w14:paraId="427C097C"/>
                    </w:txbxContent>
                  </v:textbox>
                </v:rect>
                <v:rect id="矩形 15303" o:spid="_x0000_s1026" o:spt="1" style="position:absolute;left:2743289;top:2641600;height:396240;width:109781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BRVvRpHQIA&#10;AEoEAAAOAAAAAAAAAAEAIAAAACQBAABkcnMvZTJvRG9jLnhtbFBLBQYAAAAABgAGAFkBAACzBQAA&#10;AAA=&#10;">
                  <v:fill on="t" focussize="0,0"/>
                  <v:stroke weight="2.25pt" color="#000000" joinstyle="miter"/>
                  <v:imagedata o:title=""/>
                  <o:lock v:ext="edit" aspectratio="f"/>
                  <v:textbox>
                    <w:txbxContent>
                      <w:p w14:paraId="63993E22">
                        <w:pPr>
                          <w:jc w:val="center"/>
                          <w:rPr>
                            <w:rFonts w:cs="Arial"/>
                            <w:b/>
                          </w:rPr>
                        </w:pPr>
                        <w:r>
                          <w:rPr>
                            <w:rFonts w:cs="Arial"/>
                            <w:b/>
                          </w:rPr>
                          <w:t>6.2</w:t>
                        </w:r>
                        <w:r>
                          <w:rPr>
                            <w:rFonts w:hAnsi="宋体" w:cs="Arial"/>
                            <w:b/>
                          </w:rPr>
                          <w:t>进度计划</w:t>
                        </w:r>
                      </w:p>
                      <w:p w14:paraId="1F77027B"/>
                    </w:txbxContent>
                  </v:textbox>
                </v:rect>
                <v:rect id="矩形 15304" o:spid="_x0000_s1026" o:spt="1" style="position:absolute;left:4252264;top:2641600;height:396240;width:102749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V0QtfVAAAA&#10;BgEAAA8AAAAAAAAAAQAgAAAAIgAAAGRycy9kb3ducmV2LnhtbFBLAQIUABQAAAAIAIdO4kCC4nKy&#10;IAIAAEoEAAAOAAAAAAAAAAEAIAAAACQBAABkcnMvZTJvRG9jLnhtbFBLBQYAAAAABgAGAFkBAAC2&#10;BQAAAAA=&#10;">
                  <v:fill on="t" focussize="0,0"/>
                  <v:stroke weight="2.25pt" color="#000000" joinstyle="miter"/>
                  <v:imagedata o:title=""/>
                  <o:lock v:ext="edit" aspectratio="f"/>
                  <v:textbox>
                    <w:txbxContent>
                      <w:p w14:paraId="47CD224A">
                        <w:pPr>
                          <w:jc w:val="center"/>
                          <w:rPr>
                            <w:rFonts w:cs="Arial"/>
                            <w:b/>
                          </w:rPr>
                        </w:pPr>
                        <w:r>
                          <w:rPr>
                            <w:rFonts w:cs="Arial"/>
                            <w:b/>
                          </w:rPr>
                          <w:t>6.3</w:t>
                        </w:r>
                        <w:r>
                          <w:rPr>
                            <w:rFonts w:hAnsi="宋体" w:cs="Arial"/>
                            <w:b/>
                          </w:rPr>
                          <w:t>进度控制</w:t>
                        </w:r>
                      </w:p>
                      <w:p w14:paraId="099EF3D1"/>
                    </w:txbxContent>
                  </v:textbox>
                </v:rect>
                <v:rect id="矩形 15305" o:spid="_x0000_s1026" o:spt="1" style="position:absolute;left:5486578;top:2641600;height:396240;width:123514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V0QtfVAAAA&#10;BgEAAA8AAAAAAAAAAQAgAAAAIgAAAGRycy9kb3ducmV2LnhtbFBLAQIUABQAAAAIAIdO4kAcq1U5&#10;IAIAAEoEAAAOAAAAAAAAAAEAIAAAACQBAABkcnMvZTJvRG9jLnhtbFBLBQYAAAAABgAGAFkBAAC2&#10;BQAAAAA=&#10;">
                  <v:fill on="t" focussize="0,0"/>
                  <v:stroke weight="2.25pt" color="#000000" joinstyle="miter"/>
                  <v:imagedata o:title=""/>
                  <o:lock v:ext="edit" aspectratio="f"/>
                  <v:textbox>
                    <w:txbxContent>
                      <w:p w14:paraId="2A69A10E">
                        <w:pPr>
                          <w:jc w:val="center"/>
                          <w:rPr>
                            <w:rFonts w:cs="Arial"/>
                            <w:b/>
                          </w:rPr>
                        </w:pPr>
                        <w:r>
                          <w:rPr>
                            <w:rFonts w:cs="Arial"/>
                            <w:b/>
                          </w:rPr>
                          <w:t>6.5</w:t>
                        </w:r>
                        <w:r>
                          <w:rPr>
                            <w:rFonts w:hAnsi="宋体" w:cs="Arial"/>
                            <w:b/>
                          </w:rPr>
                          <w:t>工程移交</w:t>
                        </w:r>
                      </w:p>
                      <w:p w14:paraId="3BE0FC33"/>
                    </w:txbxContent>
                  </v:textbox>
                </v:rect>
                <v:rect id="矩形 15306" o:spid="_x0000_s1026" o:spt="1" style="position:absolute;left:6995553;top:2641600;height:396240;width:1096984;"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L9muqgf&#10;AgAASgQAAA4AAAAAAAAAAQAgAAAAJAEAAGRycy9lMm9Eb2MueG1sUEsFBgAAAAAGAAYAWQEAALUF&#10;AAAAAA==&#10;">
                  <v:fill on="t" focussize="0,0"/>
                  <v:stroke weight="2.25pt" color="#000000" joinstyle="miter"/>
                  <v:imagedata o:title=""/>
                  <o:lock v:ext="edit" aspectratio="f"/>
                  <v:textbox>
                    <w:txbxContent>
                      <w:p w14:paraId="087FE594">
                        <w:pPr>
                          <w:jc w:val="center"/>
                          <w:rPr>
                            <w:rFonts w:cs="Arial"/>
                            <w:b/>
                          </w:rPr>
                        </w:pPr>
                        <w:r>
                          <w:rPr>
                            <w:rFonts w:cs="Arial"/>
                            <w:b/>
                          </w:rPr>
                          <w:t>6.6</w:t>
                        </w:r>
                        <w:r>
                          <w:rPr>
                            <w:rFonts w:hAnsi="宋体" w:cs="Arial"/>
                            <w:b/>
                          </w:rPr>
                          <w:t>工期延误</w:t>
                        </w:r>
                      </w:p>
                      <w:p w14:paraId="6B393005"/>
                    </w:txbxContent>
                  </v:textbox>
                </v:rect>
                <v:rect id="矩形 15307" o:spid="_x0000_s1026" o:spt="1" style="position:absolute;left:0;top:316992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BDdtCcFwIAAEQEAAAO&#10;AAAAAAAAAAEAIAAAACQBAABkcnMvZTJvRG9jLnhtbFBLBQYAAAAABgAGAFkBAACtBQAAAAA=&#10;">
                  <v:fill on="t" focussize="0,0"/>
                  <v:stroke weight="2.25pt" color="#000000" joinstyle="miter"/>
                  <v:imagedata o:title=""/>
                  <o:lock v:ext="edit" aspectratio="f"/>
                  <v:textbox>
                    <w:txbxContent>
                      <w:p w14:paraId="165ED981">
                        <w:pPr>
                          <w:jc w:val="center"/>
                          <w:rPr>
                            <w:rFonts w:cs="Arial"/>
                            <w:b/>
                          </w:rPr>
                        </w:pPr>
                        <w:r>
                          <w:rPr>
                            <w:rFonts w:cs="Arial"/>
                            <w:b/>
                          </w:rPr>
                          <w:t>7.</w:t>
                        </w:r>
                        <w:r>
                          <w:rPr>
                            <w:rFonts w:hAnsi="宋体" w:cs="Arial"/>
                            <w:b/>
                          </w:rPr>
                          <w:t>工程质量</w:t>
                        </w:r>
                      </w:p>
                      <w:p w14:paraId="65E63829"/>
                    </w:txbxContent>
                  </v:textbox>
                </v:rect>
                <v:rect id="矩形 15308" o:spid="_x0000_s1026" o:spt="1" style="position:absolute;left:1371644;top:316992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Na9HAh4C&#10;AABKBAAADgAAAAAAAAABACAAAAAkAQAAZHJzL2Uyb0RvYy54bWxQSwUGAAAAAAYABgBZAQAAtAUA&#10;AAAA&#10;">
                  <v:fill on="t" focussize="0,0"/>
                  <v:stroke weight="2.25pt" color="#000000" joinstyle="miter"/>
                  <v:imagedata o:title=""/>
                  <o:lock v:ext="edit" aspectratio="f"/>
                  <v:textbox>
                    <w:txbxContent>
                      <w:p w14:paraId="688EDC1B">
                        <w:pPr>
                          <w:jc w:val="center"/>
                          <w:rPr>
                            <w:rFonts w:cs="Arial"/>
                            <w:b/>
                          </w:rPr>
                        </w:pPr>
                        <w:r>
                          <w:rPr>
                            <w:rFonts w:cs="Arial"/>
                            <w:b/>
                          </w:rPr>
                          <w:t>7.1</w:t>
                        </w:r>
                        <w:r>
                          <w:rPr>
                            <w:rFonts w:hAnsi="宋体" w:cs="Arial"/>
                            <w:b/>
                          </w:rPr>
                          <w:t>质量控制</w:t>
                        </w:r>
                      </w:p>
                      <w:p w14:paraId="424C6615"/>
                    </w:txbxContent>
                  </v:textbox>
                </v:rect>
                <v:rect id="矩形 15309" o:spid="_x0000_s1026" o:spt="1" style="position:absolute;left:2811954;top:3169920;height:396240;width:157763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dELX1QAAAAYBAAAP&#10;AAAAAAAAAAEAIAAAACIAAABkcnMvZG93bnJldi54bWxQSwECFAAUAAAACACHTuJAIxcPDRsCAABK&#10;BAAADgAAAAAAAAABACAAAAAkAQAAZHJzL2Uyb0RvYy54bWxQSwUGAAAAAAYABgBZAQAAsQUAAAAA&#10;">
                  <v:fill on="t" focussize="0,0"/>
                  <v:stroke weight="2.25pt" color="#000000" joinstyle="miter"/>
                  <v:imagedata o:title=""/>
                  <o:lock v:ext="edit" aspectratio="f"/>
                  <v:textbox>
                    <w:txbxContent>
                      <w:p w14:paraId="6EDECDE7">
                        <w:pPr>
                          <w:jc w:val="center"/>
                          <w:rPr>
                            <w:rFonts w:cs="Arial"/>
                            <w:b/>
                          </w:rPr>
                        </w:pPr>
                        <w:r>
                          <w:rPr>
                            <w:rFonts w:cs="Arial"/>
                            <w:b/>
                          </w:rPr>
                          <w:t>7.2</w:t>
                        </w:r>
                        <w:r>
                          <w:rPr>
                            <w:rFonts w:hAnsi="宋体" w:cs="Arial"/>
                            <w:b/>
                          </w:rPr>
                          <w:t>隐蔽和中间验收</w:t>
                        </w:r>
                      </w:p>
                      <w:p w14:paraId="2E7ECE2E"/>
                    </w:txbxContent>
                  </v:textbox>
                </v:rect>
                <v:rect id="矩形 15310" o:spid="_x0000_s1026" o:spt="1" style="position:absolute;left:4800756;top:3169920;height:396240;width:130297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DlAU73HQIA&#10;AEoEAAAOAAAAAAAAAAEAIAAAACQBAABkcnMvZTJvRG9jLnhtbFBLBQYAAAAABgAGAFkBAACzBQAA&#10;AAA=&#10;">
                  <v:fill on="t" focussize="0,0"/>
                  <v:stroke weight="2.25pt" color="#000000" joinstyle="miter"/>
                  <v:imagedata o:title=""/>
                  <o:lock v:ext="edit" aspectratio="f"/>
                  <v:textbox>
                    <w:txbxContent>
                      <w:p w14:paraId="513C2E41">
                        <w:pPr>
                          <w:jc w:val="center"/>
                          <w:rPr>
                            <w:rFonts w:cs="Arial"/>
                            <w:b/>
                          </w:rPr>
                        </w:pPr>
                        <w:r>
                          <w:rPr>
                            <w:rFonts w:cs="Arial"/>
                            <w:b/>
                          </w:rPr>
                          <w:t>7.3</w:t>
                        </w:r>
                        <w:r>
                          <w:rPr>
                            <w:rFonts w:hAnsi="宋体" w:cs="Arial"/>
                            <w:b/>
                          </w:rPr>
                          <w:t>竣工验收</w:t>
                        </w:r>
                      </w:p>
                      <w:p w14:paraId="07F94F60"/>
                    </w:txbxContent>
                  </v:textbox>
                </v:rect>
                <v:rect id="矩形 15311" o:spid="_x0000_s1026" o:spt="1" style="position:absolute;left:6652228;top:3169920;height:396240;width:123514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OooKjUf&#10;AgAASgQAAA4AAAAAAAAAAQAgAAAAJAEAAGRycy9lMm9Eb2MueG1sUEsFBgAAAAAGAAYAWQEAALUF&#10;AAAAAA==&#10;">
                  <v:fill on="t" focussize="0,0"/>
                  <v:stroke weight="2.25pt" color="#000000" joinstyle="miter"/>
                  <v:imagedata o:title=""/>
                  <o:lock v:ext="edit" aspectratio="f"/>
                  <v:textbox>
                    <w:txbxContent>
                      <w:p w14:paraId="26042423">
                        <w:pPr>
                          <w:jc w:val="center"/>
                          <w:rPr>
                            <w:rFonts w:cs="Arial"/>
                            <w:b/>
                          </w:rPr>
                        </w:pPr>
                        <w:r>
                          <w:rPr>
                            <w:rFonts w:cs="Arial"/>
                            <w:b/>
                          </w:rPr>
                          <w:t>7.5</w:t>
                        </w:r>
                        <w:r>
                          <w:rPr>
                            <w:rFonts w:hAnsi="宋体" w:cs="Arial"/>
                            <w:b/>
                          </w:rPr>
                          <w:t>缺陷责任</w:t>
                        </w:r>
                      </w:p>
                      <w:p w14:paraId="773B4E75"/>
                    </w:txbxContent>
                  </v:textbox>
                </v:rect>
                <v:rect id="矩形 15312" o:spid="_x0000_s1026" o:spt="1" style="position:absolute;left:8229868;top:3169920;height:396240;width:116482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oRgISx4C&#10;AABKBAAADgAAAAAAAAABACAAAAAkAQAAZHJzL2Uyb0RvYy54bWxQSwUGAAAAAAYABgBZAQAAtAUA&#10;AAAA&#10;">
                  <v:fill on="t" focussize="0,0"/>
                  <v:stroke weight="2.25pt" color="#000000" joinstyle="miter"/>
                  <v:imagedata o:title=""/>
                  <o:lock v:ext="edit" aspectratio="f"/>
                  <v:textbox>
                    <w:txbxContent>
                      <w:p w14:paraId="1FF4E1BB">
                        <w:pPr>
                          <w:jc w:val="center"/>
                          <w:rPr>
                            <w:rFonts w:cs="Arial"/>
                            <w:b/>
                          </w:rPr>
                        </w:pPr>
                        <w:r>
                          <w:rPr>
                            <w:rFonts w:cs="Arial"/>
                            <w:b/>
                          </w:rPr>
                          <w:t>7.6</w:t>
                        </w:r>
                        <w:r>
                          <w:rPr>
                            <w:rFonts w:hAnsi="宋体" w:cs="Arial"/>
                            <w:b/>
                          </w:rPr>
                          <w:t>质量保修</w:t>
                        </w:r>
                      </w:p>
                      <w:p w14:paraId="259C8464"/>
                    </w:txbxContent>
                  </v:textbox>
                </v:rect>
                <v:rect id="矩形 15313" o:spid="_x0000_s1026" o:spt="1" style="position:absolute;left:1328625;top:9080;height:396240;width:123348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XRC19UAAAAGAQAA&#10;DwAAAAAAAAABACAAAAAiAAAAZHJzL2Rvd25yZXYueG1sUEsBAhQAFAAAAAgAh07iQEpfO0kcAgAA&#10;RwQAAA4AAAAAAAAAAQAgAAAAJAEAAGRycy9lMm9Eb2MueG1sUEsFBgAAAAAGAAYAWQEAALIFAAAA&#10;AA==&#10;">
                  <v:fill on="t" focussize="0,0"/>
                  <v:stroke weight="2.25pt" color="#000000" joinstyle="miter"/>
                  <v:imagedata o:title=""/>
                  <o:lock v:ext="edit" aspectratio="f"/>
                  <v:textbox>
                    <w:txbxContent>
                      <w:p w14:paraId="4C25A3D7">
                        <w:pPr>
                          <w:jc w:val="center"/>
                          <w:rPr>
                            <w:rFonts w:cs="Arial"/>
                            <w:b/>
                          </w:rPr>
                        </w:pPr>
                        <w:r>
                          <w:rPr>
                            <w:rFonts w:cs="Arial"/>
                            <w:b/>
                          </w:rPr>
                          <w:t>1.1</w:t>
                        </w:r>
                        <w:r>
                          <w:rPr>
                            <w:rFonts w:hAnsi="宋体" w:cs="Arial"/>
                            <w:b/>
                          </w:rPr>
                          <w:t>定义与解释</w:t>
                        </w:r>
                      </w:p>
                      <w:p w14:paraId="238325E6"/>
                    </w:txbxContent>
                  </v:textbox>
                </v:rect>
                <v:rect id="矩形 15314" o:spid="_x0000_s1026" o:spt="1" style="position:absolute;left:0;top:369824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XRC19UAAAAGAQAADwAAAAAA&#10;AAABACAAAAAiAAAAZHJzL2Rvd25yZXYueG1sUEsBAhQAFAAAAAgAh07iQK4rnXEWAgAARAQAAA4A&#10;AAAAAAAAAQAgAAAAJAEAAGRycy9lMm9Eb2MueG1sUEsFBgAAAAAGAAYAWQEAAKwFAAAAAA==&#10;">
                  <v:fill on="t" focussize="0,0"/>
                  <v:stroke weight="2.25pt" color="#000000" joinstyle="miter"/>
                  <v:imagedata o:title=""/>
                  <o:lock v:ext="edit" aspectratio="f"/>
                  <v:textbox>
                    <w:txbxContent>
                      <w:p w14:paraId="32BE7ECD">
                        <w:pPr>
                          <w:jc w:val="center"/>
                          <w:rPr>
                            <w:rFonts w:cs="Arial"/>
                            <w:b/>
                          </w:rPr>
                        </w:pPr>
                        <w:r>
                          <w:rPr>
                            <w:rFonts w:cs="Arial"/>
                            <w:b/>
                          </w:rPr>
                          <w:t>8.</w:t>
                        </w:r>
                        <w:r>
                          <w:rPr>
                            <w:rFonts w:hAnsi="宋体" w:cs="Arial"/>
                            <w:b/>
                          </w:rPr>
                          <w:t>合同价款</w:t>
                        </w:r>
                      </w:p>
                      <w:p w14:paraId="6A47A814"/>
                    </w:txbxContent>
                  </v:textbox>
                </v:rect>
                <v:rect id="矩形 15315" o:spid="_x0000_s1026" o:spt="1" style="position:absolute;left:1302979;top:3698240;height:396240;width:82315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dELX1QAAAAYBAAAP&#10;AAAAAAAAAAEAIAAAACIAAABkcnMvZG93bnJldi54bWxQSwECFAAUAAAACACHTuJArH+6wBsCAABJ&#10;BAAADgAAAAAAAAABACAAAAAkAQAAZHJzL2Uyb0RvYy54bWxQSwUGAAAAAAYABgBZAQAAsQUAAAAA&#10;">
                  <v:fill on="t" focussize="0,0"/>
                  <v:stroke weight="2.25pt" color="#000000" joinstyle="miter"/>
                  <v:imagedata o:title=""/>
                  <o:lock v:ext="edit" aspectratio="f"/>
                  <v:textbox>
                    <w:txbxContent>
                      <w:p w14:paraId="20A9B802">
                        <w:pPr>
                          <w:jc w:val="center"/>
                          <w:rPr>
                            <w:rFonts w:cs="Arial"/>
                            <w:b/>
                          </w:rPr>
                        </w:pPr>
                        <w:r>
                          <w:rPr>
                            <w:rFonts w:cs="Arial"/>
                            <w:b/>
                          </w:rPr>
                          <w:t>8.1</w:t>
                        </w:r>
                        <w:r>
                          <w:rPr>
                            <w:rFonts w:hAnsi="宋体" w:cs="Arial"/>
                            <w:b/>
                          </w:rPr>
                          <w:t>价款</w:t>
                        </w:r>
                      </w:p>
                      <w:p w14:paraId="607ABCC5"/>
                    </w:txbxContent>
                  </v:textbox>
                </v:rect>
                <v:rect id="矩形 15316" o:spid="_x0000_s1026" o:spt="1" style="position:absolute;left:2332126;top:3698240;height:396240;width:822325;"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dELX1QAAAAYBAAAP&#10;AAAAAAAAAAEAIAAAACIAAABkcnMvZG93bnJldi54bWxQSwECFAAUAAAACACHTuJA5DF2xRsCAABJ&#10;BAAADgAAAAAAAAABACAAAAAkAQAAZHJzL2Uyb0RvYy54bWxQSwUGAAAAAAYABgBZAQAAsQUAAAAA&#10;">
                  <v:fill on="t" focussize="0,0"/>
                  <v:stroke weight="2.25pt" color="#000000" joinstyle="miter"/>
                  <v:imagedata o:title=""/>
                  <o:lock v:ext="edit" aspectratio="f"/>
                  <v:textbox>
                    <w:txbxContent>
                      <w:p w14:paraId="57A7EE85">
                        <w:pPr>
                          <w:jc w:val="center"/>
                          <w:rPr>
                            <w:rFonts w:cs="Arial"/>
                            <w:b/>
                          </w:rPr>
                        </w:pPr>
                        <w:r>
                          <w:rPr>
                            <w:rFonts w:cs="Arial"/>
                            <w:b/>
                          </w:rPr>
                          <w:t>8.2</w:t>
                        </w:r>
                        <w:r>
                          <w:rPr>
                            <w:rFonts w:hAnsi="宋体" w:cs="Arial"/>
                            <w:b/>
                          </w:rPr>
                          <w:t>变更</w:t>
                        </w:r>
                      </w:p>
                      <w:p w14:paraId="4C0AC15C"/>
                    </w:txbxContent>
                  </v:textbox>
                </v:rect>
                <v:rect id="矩形 15317" o:spid="_x0000_s1026" o:spt="1" style="position:absolute;left:3291781;top:3698240;height:396240;width:102914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XRC19UAAAAGAQAA&#10;DwAAAAAAAAABACAAAAAiAAAAZHJzL2Rvd25yZXYueG1sUEsBAhQAFAAAAAgAh07iQJmgIbEcAgAA&#10;SgQAAA4AAAAAAAAAAQAgAAAAJAEAAGRycy9lMm9Eb2MueG1sUEsFBgAAAAAGAAYAWQEAALIFAAAA&#10;AA==&#10;">
                  <v:fill on="t" focussize="0,0"/>
                  <v:stroke weight="2.25pt" color="#000000" joinstyle="miter"/>
                  <v:imagedata o:title=""/>
                  <o:lock v:ext="edit" aspectratio="f"/>
                  <v:textbox>
                    <w:txbxContent>
                      <w:p w14:paraId="374D563B">
                        <w:pPr>
                          <w:jc w:val="center"/>
                          <w:rPr>
                            <w:rFonts w:cs="Arial"/>
                            <w:b/>
                          </w:rPr>
                        </w:pPr>
                        <w:r>
                          <w:rPr>
                            <w:rFonts w:cs="Arial"/>
                            <w:b/>
                          </w:rPr>
                          <w:t>8.3</w:t>
                        </w:r>
                        <w:r>
                          <w:rPr>
                            <w:rFonts w:hAnsi="宋体" w:cs="Arial"/>
                            <w:b/>
                          </w:rPr>
                          <w:t>预付款</w:t>
                        </w:r>
                      </w:p>
                      <w:p w14:paraId="2465D5C7"/>
                    </w:txbxContent>
                  </v:textbox>
                </v:rect>
                <v:rect id="矩形 15318" o:spid="_x0000_s1026" o:spt="1" style="position:absolute;left:0;top:4226560;height:396240;width:96048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0QtfVAAAABgEAAA8AAAAA&#10;AAAAAQAgAAAAIgAAAGRycy9kb3ducmV2LnhtbFBLAQIUABQAAAAIAIdO4kBgvX1BFwIAAEMEAAAO&#10;AAAAAAAAAAEAIAAAACQBAABkcnMvZTJvRG9jLnhtbFBLBQYAAAAABgAGAFkBAACtBQAAAAA=&#10;">
                  <v:fill on="t" focussize="0,0"/>
                  <v:stroke weight="2.25pt" color="#000000" joinstyle="miter"/>
                  <v:imagedata o:title=""/>
                  <o:lock v:ext="edit" aspectratio="f"/>
                  <v:textbox>
                    <w:txbxContent>
                      <w:p w14:paraId="04CA4FC1">
                        <w:pPr>
                          <w:jc w:val="center"/>
                          <w:rPr>
                            <w:rFonts w:cs="Arial"/>
                            <w:b/>
                          </w:rPr>
                        </w:pPr>
                        <w:r>
                          <w:rPr>
                            <w:rFonts w:cs="Arial"/>
                            <w:b/>
                          </w:rPr>
                          <w:t>9.</w:t>
                        </w:r>
                        <w:r>
                          <w:rPr>
                            <w:rFonts w:hAnsi="宋体" w:cs="Arial"/>
                            <w:b/>
                          </w:rPr>
                          <w:t>合同解除</w:t>
                        </w:r>
                      </w:p>
                      <w:p w14:paraId="0CEA691B"/>
                    </w:txbxContent>
                  </v:textbox>
                </v:rect>
                <v:rect id="矩形 15319" o:spid="_x0000_s1026" o:spt="1" style="position:absolute;left:1302979;top:422656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RZ74kB4C&#10;AABKBAAADgAAAAAAAAABACAAAAAkAQAAZHJzL2Uyb0RvYy54bWxQSwUGAAAAAAYABgBZAQAAtAUA&#10;AAAA&#10;">
                  <v:fill on="t" focussize="0,0"/>
                  <v:stroke weight="2.25pt" color="#000000" joinstyle="miter"/>
                  <v:imagedata o:title=""/>
                  <o:lock v:ext="edit" aspectratio="f"/>
                  <v:textbox>
                    <w:txbxContent>
                      <w:p w14:paraId="36B9EC50">
                        <w:pPr>
                          <w:jc w:val="center"/>
                          <w:rPr>
                            <w:rFonts w:cs="Arial"/>
                            <w:b/>
                          </w:rPr>
                        </w:pPr>
                        <w:r>
                          <w:rPr>
                            <w:rFonts w:cs="Arial"/>
                            <w:b/>
                          </w:rPr>
                          <w:t>9.1</w:t>
                        </w:r>
                        <w:r>
                          <w:rPr>
                            <w:rFonts w:hAnsi="宋体" w:cs="Arial"/>
                            <w:b/>
                          </w:rPr>
                          <w:t>解除条件</w:t>
                        </w:r>
                      </w:p>
                      <w:p w14:paraId="4BB01338"/>
                    </w:txbxContent>
                  </v:textbox>
                </v:rect>
                <v:rect id="矩形 15320" o:spid="_x0000_s1026" o:spt="1" style="position:absolute;left:3635106;top:4226560;height:396240;width:102749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Oul+GQf&#10;AgAASgQAAA4AAAAAAAAAAQAgAAAAJAEAAGRycy9lMm9Eb2MueG1sUEsFBgAAAAAGAAYAWQEAALUF&#10;AAAAAA==&#10;">
                  <v:fill on="t" focussize="0,0"/>
                  <v:stroke weight="2.25pt" color="#000000" joinstyle="miter"/>
                  <v:imagedata o:title=""/>
                  <o:lock v:ext="edit" aspectratio="f"/>
                  <v:textbox>
                    <w:txbxContent>
                      <w:p w14:paraId="199322EF">
                        <w:pPr>
                          <w:jc w:val="center"/>
                          <w:rPr>
                            <w:rFonts w:cs="Arial"/>
                            <w:b/>
                          </w:rPr>
                        </w:pPr>
                        <w:r>
                          <w:rPr>
                            <w:rFonts w:cs="Arial"/>
                            <w:b/>
                          </w:rPr>
                          <w:t>9.2</w:t>
                        </w:r>
                        <w:r>
                          <w:rPr>
                            <w:rFonts w:hAnsi="宋体" w:cs="Arial"/>
                            <w:b/>
                          </w:rPr>
                          <w:t>解除程序</w:t>
                        </w:r>
                      </w:p>
                      <w:p w14:paraId="34D8FBEE"/>
                    </w:txbxContent>
                  </v:textbox>
                </v:rect>
                <v:rect id="矩形 15321" o:spid="_x0000_s1026" o:spt="1" style="position:absolute;left:0;top:475488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XRC19UAAAAGAQAADwAA&#10;AAAAAAABACAAAAAiAAAAZHJzL2Rvd25yZXYueG1sUEsBAhQAFAAAAAgAh07iQLpcD4MZAgAARAQA&#10;AA4AAAAAAAAAAQAgAAAAJAEAAGRycy9lMm9Eb2MueG1sUEsFBgAAAAAGAAYAWQEAAK8FAAAAAA==&#10;">
                  <v:fill on="t" focussize="0,0"/>
                  <v:stroke weight="2.25pt" color="#000000" joinstyle="miter"/>
                  <v:imagedata o:title=""/>
                  <o:lock v:ext="edit" aspectratio="f"/>
                  <v:textbox>
                    <w:txbxContent>
                      <w:p w14:paraId="665E6354">
                        <w:pPr>
                          <w:jc w:val="center"/>
                          <w:rPr>
                            <w:rFonts w:cs="Arial"/>
                            <w:b/>
                          </w:rPr>
                        </w:pPr>
                        <w:r>
                          <w:rPr>
                            <w:rFonts w:cs="Arial"/>
                            <w:b/>
                          </w:rPr>
                          <w:t>10.</w:t>
                        </w:r>
                        <w:r>
                          <w:rPr>
                            <w:rFonts w:hAnsi="宋体" w:cs="Arial"/>
                            <w:b/>
                          </w:rPr>
                          <w:t>争议解决</w:t>
                        </w:r>
                      </w:p>
                      <w:p w14:paraId="586CA38E"/>
                    </w:txbxContent>
                  </v:textbox>
                </v:rect>
                <v:rect id="矩形 15322" o:spid="_x0000_s1026" o:spt="1" style="position:absolute;left:1302979;top:4754880;height:396240;width:130297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V0QtfVAAAABgEAAA8A&#10;AAAAAAAAAQAgAAAAIgAAAGRycy9kb3ducmV2LnhtbFBLAQIUABQAAAAIAIdO4kAxVPZNGgIAAEoE&#10;AAAOAAAAAAAAAAEAIAAAACQBAABkcnMvZTJvRG9jLnhtbFBLBQYAAAAABgAGAFkBAACwBQAAAAA=&#10;">
                  <v:fill on="t" focussize="0,0"/>
                  <v:stroke weight="2.25pt" color="#000000" joinstyle="miter"/>
                  <v:imagedata o:title=""/>
                  <o:lock v:ext="edit" aspectratio="f"/>
                  <v:textbox>
                    <w:txbxContent>
                      <w:p w14:paraId="0EA73697">
                        <w:pPr>
                          <w:jc w:val="center"/>
                          <w:rPr>
                            <w:rFonts w:cs="Arial"/>
                            <w:b/>
                          </w:rPr>
                        </w:pPr>
                        <w:r>
                          <w:rPr>
                            <w:rFonts w:cs="Arial"/>
                            <w:b/>
                          </w:rPr>
                          <w:t>10.1</w:t>
                        </w:r>
                        <w:r>
                          <w:rPr>
                            <w:rFonts w:hAnsi="宋体" w:cs="Arial"/>
                            <w:b/>
                          </w:rPr>
                          <w:t>裁决</w:t>
                        </w:r>
                      </w:p>
                      <w:p w14:paraId="0737D526"/>
                    </w:txbxContent>
                  </v:textbox>
                </v:rect>
                <v:rect id="矩形 15323" o:spid="_x0000_s1026" o:spt="1" style="position:absolute;left:4526096;top:4754880;height:396240;width:130380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MU//88f&#10;AgAASgQAAA4AAAAAAAAAAQAgAAAAJAEAAGRycy9lMm9Eb2MueG1sUEsFBgAAAAAGAAYAWQEAALUF&#10;AAAAAA==&#10;">
                  <v:fill on="t" focussize="0,0"/>
                  <v:stroke weight="2.25pt" color="#000000" joinstyle="miter"/>
                  <v:imagedata o:title=""/>
                  <o:lock v:ext="edit" aspectratio="f"/>
                  <v:textbox>
                    <w:txbxContent>
                      <w:p w14:paraId="1B8B3529">
                        <w:pPr>
                          <w:jc w:val="center"/>
                          <w:rPr>
                            <w:rFonts w:cs="Arial"/>
                            <w:b/>
                          </w:rPr>
                        </w:pPr>
                        <w:r>
                          <w:rPr>
                            <w:rFonts w:cs="Arial"/>
                            <w:b/>
                          </w:rPr>
                          <w:t>10.2</w:t>
                        </w:r>
                        <w:r>
                          <w:rPr>
                            <w:rFonts w:hAnsi="宋体" w:cs="Arial"/>
                            <w:b/>
                          </w:rPr>
                          <w:t>协商</w:t>
                        </w:r>
                      </w:p>
                      <w:p w14:paraId="7DC3C453"/>
                    </w:txbxContent>
                  </v:textbox>
                </v:rect>
                <v:rect id="矩形 15324" o:spid="_x0000_s1026" o:spt="1" style="position:absolute;left:8092538;top:4754880;height:396240;width:1305461;"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FdELX1QAA&#10;AAYBAAAPAAAAAAAAAAEAIAAAACIAAABkcnMvZG93bnJldi54bWxQSwECFAAUAAAACACHTuJAUzp3&#10;3yECAABKBAAADgAAAAAAAAABACAAAAAkAQAAZHJzL2Uyb0RvYy54bWxQSwUGAAAAAAYABgBZAQAA&#10;twUAAAAA&#10;">
                  <v:fill on="t" focussize="0,0"/>
                  <v:stroke weight="2.25pt" color="#000000" joinstyle="miter"/>
                  <v:imagedata o:title=""/>
                  <o:lock v:ext="edit" aspectratio="f"/>
                  <v:textbox>
                    <w:txbxContent>
                      <w:p w14:paraId="3148463C">
                        <w:pPr>
                          <w:jc w:val="center"/>
                          <w:rPr>
                            <w:rFonts w:cs="Arial"/>
                            <w:b/>
                          </w:rPr>
                        </w:pPr>
                        <w:r>
                          <w:rPr>
                            <w:rFonts w:cs="Arial"/>
                            <w:b/>
                          </w:rPr>
                          <w:t>10.3</w:t>
                        </w:r>
                        <w:r>
                          <w:rPr>
                            <w:rFonts w:hAnsi="宋体" w:cs="Arial"/>
                            <w:b/>
                          </w:rPr>
                          <w:t>仲裁</w:t>
                        </w:r>
                      </w:p>
                      <w:p w14:paraId="4D796BD3"/>
                    </w:txbxContent>
                  </v:textbox>
                </v:rect>
                <v:rect id="矩形 15325" o:spid="_x0000_s1026" o:spt="1" style="position:absolute;left:5692573;top:0;height:396240;width:185147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dELX1QAAAAYBAAAP&#10;AAAAAAAAAAEAIAAAACIAAABkcnMvZG93bnJldi54bWxQSwECFAAUAAAACACHTuJARt3XWxsCAABE&#10;BAAADgAAAAAAAAABACAAAAAkAQAAZHJzL2Uyb0RvYy54bWxQSwUGAAAAAAYABgBZAQAAsQUAAAAA&#10;">
                  <v:fill on="t" focussize="0,0"/>
                  <v:stroke weight="2.25pt" color="#000000" joinstyle="miter"/>
                  <v:imagedata o:title=""/>
                  <o:lock v:ext="edit" aspectratio="f"/>
                  <v:textbox>
                    <w:txbxContent>
                      <w:p w14:paraId="6C3107C9">
                        <w:pPr>
                          <w:jc w:val="center"/>
                          <w:rPr>
                            <w:rFonts w:cs="Arial"/>
                            <w:b/>
                          </w:rPr>
                        </w:pPr>
                        <w:r>
                          <w:rPr>
                            <w:rFonts w:cs="Arial"/>
                            <w:b/>
                          </w:rPr>
                          <w:t>1.4</w:t>
                        </w:r>
                        <w:r>
                          <w:rPr>
                            <w:rFonts w:hAnsi="宋体" w:cs="Arial"/>
                            <w:b/>
                          </w:rPr>
                          <w:t>合同变更、终止、担保</w:t>
                        </w:r>
                      </w:p>
                      <w:p w14:paraId="0AADECA8"/>
                    </w:txbxContent>
                  </v:textbox>
                </v:rect>
                <v:rect id="矩形 15326" o:spid="_x0000_s1026" o:spt="1" style="position:absolute;left:8298533;top:2113280;height:396240;width:1096984;"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fqQQex4C&#10;AABKBAAADgAAAAAAAAABACAAAAAkAQAAZHJzL2Uyb0RvYy54bWxQSwUGAAAAAAYABgBZAQAAtAUA&#10;AAAA&#10;">
                  <v:fill on="t" focussize="0,0"/>
                  <v:stroke weight="2.25pt" color="#000000" joinstyle="miter"/>
                  <v:imagedata o:title=""/>
                  <o:lock v:ext="edit" aspectratio="f"/>
                  <v:textbox>
                    <w:txbxContent>
                      <w:p w14:paraId="7B92B28C">
                        <w:pPr>
                          <w:jc w:val="center"/>
                          <w:rPr>
                            <w:rFonts w:cs="Arial"/>
                            <w:b/>
                          </w:rPr>
                        </w:pPr>
                        <w:r>
                          <w:rPr>
                            <w:rFonts w:cs="Arial"/>
                            <w:b/>
                          </w:rPr>
                          <w:t>5.6</w:t>
                        </w:r>
                        <w:r>
                          <w:rPr>
                            <w:rFonts w:hAnsi="宋体" w:cs="Arial"/>
                            <w:b/>
                          </w:rPr>
                          <w:t>保险</w:t>
                        </w:r>
                      </w:p>
                      <w:p w14:paraId="1E49821F"/>
                    </w:txbxContent>
                  </v:textbox>
                </v:rect>
                <v:rect id="矩形 15327" o:spid="_x0000_s1026" o:spt="1" style="position:absolute;left:4526096;top:3698240;height:396240;width:102749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BGs2CKHQIA&#10;AEoEAAAOAAAAAAAAAAEAIAAAACQBAABkcnMvZTJvRG9jLnhtbFBLBQYAAAAABgAGAFkBAACzBQAA&#10;AAA=&#10;">
                  <v:fill on="t" focussize="0,0"/>
                  <v:stroke weight="2.25pt" color="#000000" joinstyle="miter"/>
                  <v:imagedata o:title=""/>
                  <o:lock v:ext="edit" aspectratio="f"/>
                  <v:textbox>
                    <w:txbxContent>
                      <w:p w14:paraId="2E05AE56">
                        <w:pPr>
                          <w:jc w:val="center"/>
                          <w:rPr>
                            <w:rFonts w:cs="Arial"/>
                            <w:b/>
                          </w:rPr>
                        </w:pPr>
                        <w:r>
                          <w:rPr>
                            <w:rFonts w:cs="Arial"/>
                            <w:b/>
                          </w:rPr>
                          <w:t>8.4</w:t>
                        </w:r>
                        <w:r>
                          <w:rPr>
                            <w:rFonts w:hAnsi="宋体" w:cs="Arial"/>
                            <w:b/>
                          </w:rPr>
                          <w:t>进度款</w:t>
                        </w:r>
                      </w:p>
                      <w:p w14:paraId="1F2DBC09"/>
                    </w:txbxContent>
                  </v:textbox>
                </v:rect>
                <v:rect id="矩形 15328" o:spid="_x0000_s1026" o:spt="1" style="position:absolute;left:5691746;top:3698240;height:396240;width:1235142;"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HdTgnx4C&#10;AABKBAAADgAAAAAAAAABACAAAAAkAQAAZHJzL2Uyb0RvYy54bWxQSwUGAAAAAAYABgBZAQAAtAUA&#10;AAAA&#10;">
                  <v:fill on="t" focussize="0,0"/>
                  <v:stroke weight="2.25pt" color="#000000" joinstyle="miter"/>
                  <v:imagedata o:title=""/>
                  <o:lock v:ext="edit" aspectratio="f"/>
                  <v:textbox>
                    <w:txbxContent>
                      <w:p w14:paraId="6B2B025C">
                        <w:pPr>
                          <w:jc w:val="center"/>
                          <w:rPr>
                            <w:rFonts w:cs="Arial"/>
                            <w:b/>
                          </w:rPr>
                        </w:pPr>
                        <w:r>
                          <w:rPr>
                            <w:rFonts w:cs="Arial"/>
                            <w:b/>
                          </w:rPr>
                          <w:t>8.5</w:t>
                        </w:r>
                        <w:r>
                          <w:rPr>
                            <w:rFonts w:hAnsi="宋体" w:cs="Arial"/>
                            <w:b/>
                          </w:rPr>
                          <w:t>计量与支付</w:t>
                        </w:r>
                      </w:p>
                      <w:p w14:paraId="2E0DCC3E"/>
                    </w:txbxContent>
                  </v:textbox>
                </v:rect>
                <v:rect id="矩形 15329" o:spid="_x0000_s1026" o:spt="1" style="position:absolute;left:8298533;top:369824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BfxVN9HQIA&#10;AEoEAAAOAAAAAAAAAAEAIAAAACQBAABkcnMvZTJvRG9jLnhtbFBLBQYAAAAABgAGAFkBAACzBQAA&#10;AAA=&#10;">
                  <v:fill on="t" focussize="0,0"/>
                  <v:stroke weight="2.25pt" color="#000000" joinstyle="miter"/>
                  <v:imagedata o:title=""/>
                  <o:lock v:ext="edit" aspectratio="f"/>
                  <v:textbox>
                    <w:txbxContent>
                      <w:p w14:paraId="3B6FA5DB">
                        <w:pPr>
                          <w:jc w:val="center"/>
                          <w:rPr>
                            <w:rFonts w:cs="Arial"/>
                            <w:b/>
                          </w:rPr>
                        </w:pPr>
                        <w:r>
                          <w:rPr>
                            <w:rFonts w:cs="Arial"/>
                            <w:b/>
                          </w:rPr>
                          <w:t>8.7</w:t>
                        </w:r>
                        <w:r>
                          <w:rPr>
                            <w:rFonts w:hAnsi="宋体" w:cs="Arial"/>
                            <w:b/>
                          </w:rPr>
                          <w:t>竣工结算</w:t>
                        </w:r>
                      </w:p>
                      <w:p w14:paraId="596A9CC6"/>
                    </w:txbxContent>
                  </v:textbox>
                </v:rect>
                <v:rect id="矩形 15330" o:spid="_x0000_s1026" o:spt="1" style="position:absolute;left:7063391;top:3698240;height:396240;width:1028319;"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XRC19UAAAAGAQAA&#10;DwAAAAAAAAABACAAAAAiAAAAZHJzL2Rvd25yZXYueG1sUEsBAhQAFAAAAAgAh07iQI5CjKYcAgAA&#10;SgQAAA4AAAAAAAAAAQAgAAAAJAEAAGRycy9lMm9Eb2MueG1sUEsFBgAAAAAGAAYAWQEAALIFAAAA&#10;AA==&#10;">
                  <v:fill on="t" focussize="0,0"/>
                  <v:stroke weight="2.25pt" color="#000000" joinstyle="miter"/>
                  <v:imagedata o:title=""/>
                  <o:lock v:ext="edit" aspectratio="f"/>
                  <v:textbox>
                    <w:txbxContent>
                      <w:p w14:paraId="597AA2B5">
                        <w:pPr>
                          <w:jc w:val="center"/>
                          <w:rPr>
                            <w:rFonts w:cs="Arial"/>
                            <w:b/>
                          </w:rPr>
                        </w:pPr>
                        <w:r>
                          <w:rPr>
                            <w:rFonts w:cs="Arial"/>
                            <w:b/>
                          </w:rPr>
                          <w:t>8.6</w:t>
                        </w:r>
                        <w:r>
                          <w:rPr>
                            <w:rFonts w:hAnsi="宋体" w:cs="Arial"/>
                            <w:b/>
                          </w:rPr>
                          <w:t>费用索赔</w:t>
                        </w:r>
                      </w:p>
                      <w:p w14:paraId="05B5866C"/>
                    </w:txbxContent>
                  </v:textbox>
                </v:rect>
                <v:rect id="矩形 15331" o:spid="_x0000_s1026" o:spt="1" style="position:absolute;left:8504528;top:1056640;height:396240;width:822325;"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V0QtfVAAAABgEA&#10;AA8AAAAAAAAAAQAgAAAAIgAAAGRycy9kb3ducmV2LnhtbFBLAQIUABQAAAAIAIdO4kC5OnptHQIA&#10;AEkEAAAOAAAAAAAAAAEAIAAAACQBAABkcnMvZTJvRG9jLnhtbFBLBQYAAAAABgAGAFkBAACzBQAA&#10;AAA=&#10;">
                  <v:fill on="t" focussize="0,0"/>
                  <v:stroke weight="2.25pt" color="#000000" joinstyle="miter"/>
                  <v:imagedata o:title=""/>
                  <o:lock v:ext="edit" aspectratio="f"/>
                  <v:textbox>
                    <w:txbxContent>
                      <w:p w14:paraId="6EDBE0CC">
                        <w:pPr>
                          <w:jc w:val="center"/>
                          <w:rPr>
                            <w:rFonts w:cs="Arial"/>
                            <w:b/>
                          </w:rPr>
                        </w:pPr>
                        <w:r>
                          <w:rPr>
                            <w:rFonts w:cs="Arial"/>
                            <w:b/>
                          </w:rPr>
                          <w:t>3.6</w:t>
                        </w:r>
                        <w:r>
                          <w:rPr>
                            <w:rFonts w:hAnsi="宋体" w:cs="Arial"/>
                            <w:b/>
                          </w:rPr>
                          <w:t>其他</w:t>
                        </w:r>
                      </w:p>
                      <w:p w14:paraId="47F08E05"/>
                    </w:txbxContent>
                  </v:textbox>
                </v:rect>
                <v:rect id="矩形 15332" o:spid="_x0000_s1026" o:spt="1" style="position:absolute;left:8572365;top:1584960;height:396240;width:822325;"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dELX1QAAAAYB&#10;AAAPAAAAAAAAAAEAIAAAACIAAABkcnMvZG93bnJldi54bWxQSwECFAAUAAAACACHTuJAm93yyh4C&#10;AABJBAAADgAAAAAAAAABACAAAAAkAQAAZHJzL2Uyb0RvYy54bWxQSwUGAAAAAAYABgBZAQAAtAUA&#10;AAAA&#10;">
                  <v:fill on="t" focussize="0,0"/>
                  <v:stroke weight="2.25pt" color="#000000" joinstyle="miter"/>
                  <v:imagedata o:title=""/>
                  <o:lock v:ext="edit" aspectratio="f"/>
                  <v:textbox>
                    <w:txbxContent>
                      <w:p w14:paraId="2F578265">
                        <w:pPr>
                          <w:jc w:val="center"/>
                          <w:rPr>
                            <w:rFonts w:cs="Arial"/>
                            <w:b/>
                          </w:rPr>
                        </w:pPr>
                        <w:r>
                          <w:rPr>
                            <w:rFonts w:cs="Arial"/>
                            <w:b/>
                          </w:rPr>
                          <w:t>4.6</w:t>
                        </w:r>
                        <w:r>
                          <w:rPr>
                            <w:rFonts w:hAnsi="宋体" w:cs="Arial"/>
                            <w:b/>
                          </w:rPr>
                          <w:t>其他</w:t>
                        </w:r>
                      </w:p>
                      <w:p w14:paraId="00EFF984"/>
                    </w:txbxContent>
                  </v:textbox>
                </v:rect>
                <v:rect id="矩形 15333" o:spid="_x0000_s1026" o:spt="1" style="position:absolute;left:8298533;top:4226560;height:396240;width:109615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B8I+AIf&#10;AgAASgQAAA4AAAAAAAAAAQAgAAAAJAEAAGRycy9lMm9Eb2MueG1sUEsFBgAAAAAGAAYAWQEAALUF&#10;AAAAAA==&#10;">
                  <v:fill on="t" focussize="0,0"/>
                  <v:stroke weight="2.25pt" color="#000000" joinstyle="miter"/>
                  <v:imagedata o:title=""/>
                  <o:lock v:ext="edit" aspectratio="f"/>
                  <v:textbox>
                    <w:txbxContent>
                      <w:p w14:paraId="2FC1D893">
                        <w:pPr>
                          <w:jc w:val="center"/>
                          <w:rPr>
                            <w:rFonts w:cs="Arial"/>
                            <w:b/>
                          </w:rPr>
                        </w:pPr>
                        <w:r>
                          <w:rPr>
                            <w:rFonts w:cs="Arial"/>
                            <w:b/>
                          </w:rPr>
                          <w:t>9.4</w:t>
                        </w:r>
                        <w:r>
                          <w:rPr>
                            <w:rFonts w:hAnsi="宋体" w:cs="Arial"/>
                            <w:b/>
                          </w:rPr>
                          <w:t>款项支付</w:t>
                        </w:r>
                      </w:p>
                      <w:p w14:paraId="51811F3B"/>
                    </w:txbxContent>
                  </v:textbox>
                </v:rect>
                <v:rect id="矩形 15334" o:spid="_x0000_s1026" o:spt="1" style="position:absolute;left:8298533;top:2641600;height:396240;width:1096157;" fillcolor="#FFFFFF" filled="t" stroked="t" coordsize="21600,21600" o:gfxdata="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xXRC19UAAAAG&#10;AQAADwAAAAAAAAABACAAAAAiAAAAZHJzL2Rvd25yZXYueG1sUEsBAhQAFAAAAAgAh07iQOaPInQf&#10;AgAASgQAAA4AAAAAAAAAAQAgAAAAJAEAAGRycy9lMm9Eb2MueG1sUEsFBgAAAAAGAAYAWQEAALUF&#10;AAAAAA==&#10;">
                  <v:fill on="t" focussize="0,0"/>
                  <v:stroke weight="2.25pt" color="#000000" joinstyle="miter"/>
                  <v:imagedata o:title=""/>
                  <o:lock v:ext="edit" aspectratio="f"/>
                  <v:textbox>
                    <w:txbxContent>
                      <w:p w14:paraId="3A4FED20">
                        <w:pPr>
                          <w:jc w:val="center"/>
                          <w:rPr>
                            <w:rFonts w:cs="Arial"/>
                            <w:b/>
                          </w:rPr>
                        </w:pPr>
                        <w:r>
                          <w:rPr>
                            <w:rFonts w:cs="Arial"/>
                            <w:b/>
                          </w:rPr>
                          <w:t>6.7</w:t>
                        </w:r>
                        <w:r>
                          <w:rPr>
                            <w:rFonts w:hAnsi="宋体" w:cs="Arial"/>
                            <w:b/>
                          </w:rPr>
                          <w:t>工期索赔</w:t>
                        </w:r>
                      </w:p>
                      <w:p w14:paraId="7F1A6382"/>
                    </w:txbxContent>
                  </v:textbox>
                </v:rect>
                <v:line id="直线 15335" o:spid="_x0000_s1026" o:spt="20" style="position:absolute;left:1028319;top:264160;height:825;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NsQgtvgBAADtAwAADgAAAAAAAAABACAAAAAjAQAAZHJzL2Uyb0RvYy54bWxQ&#10;SwUGAAAAAAYABgBZAQAAjQUAAAAA&#10;">
                  <v:fill on="f" focussize="0,0"/>
                  <v:stroke color="#000000" joinstyle="round"/>
                  <v:imagedata o:title=""/>
                  <o:lock v:ext="edit" aspectratio="f"/>
                </v:line>
                <v:line id="直线 15336" o:spid="_x0000_s1026" o:spt="20" style="position:absolute;left:2537294;top:264160;height:825;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NHE2ij5AQAA7QMAAA4AAAAAAAAAAQAgAAAAIwEAAGRycy9lMm9Eb2MueG1s&#10;UEsFBgAAAAAGAAYAWQEAAI4FAAAAAA==&#10;">
                  <v:fill on="f" focussize="0,0"/>
                  <v:stroke color="#000000" joinstyle="round"/>
                  <v:imagedata o:title=""/>
                  <o:lock v:ext="edit" aspectratio="f"/>
                </v:line>
                <v:line id="直线 15337" o:spid="_x0000_s1026" o:spt="20" style="position:absolute;left:3840274;top:264160;height:0;width:20599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EHKNxX5AQAA6wMAAA4AAAAAAAAAAQAgAAAAIwEAAGRycy9lMm9Eb2MueG1s&#10;UEsFBgAAAAAGAAYAWQEAAI4FAAAAAA==&#10;">
                  <v:fill on="f" focussize="0,0"/>
                  <v:stroke color="#000000" joinstyle="round"/>
                  <v:imagedata o:title=""/>
                  <o:lock v:ext="edit" aspectratio="f"/>
                </v:line>
                <v:line id="直线 15338" o:spid="_x0000_s1026" o:spt="20" style="position:absolute;left:5555243;top:264160;height:0;width:13650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2Jnh6/gBAADrAwAADgAAAAAAAAABACAAAAAjAQAAZHJzL2Uyb0RvYy54bWxQ&#10;SwUGAAAAAAYABgBZAQAAjQUAAAAA&#10;">
                  <v:fill on="f" focussize="0,0"/>
                  <v:stroke color="#000000" joinstyle="round"/>
                  <v:imagedata o:title=""/>
                  <o:lock v:ext="edit" aspectratio="f"/>
                </v:line>
                <v:line id="直线 15339" o:spid="_x0000_s1026" o:spt="20" style="position:absolute;left:7544045;top:264160;height:825;width:27383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AAUUCK+gEAAO0DAAAOAAAAAAAAAAEAIAAAACMBAABkcnMvZTJvRG9jLnht&#10;bFBLBQYAAAAABgAGAFkBAACPBQAAAAA=&#10;">
                  <v:fill on="f" focussize="0,0"/>
                  <v:stroke color="#000000" joinstyle="round"/>
                  <v:imagedata o:title=""/>
                  <o:lock v:ext="edit" aspectratio="f"/>
                </v:line>
                <v:line id="直线 15340" o:spid="_x0000_s1026" o:spt="20" style="position:absolute;left:1028319;top:660400;height:0;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N8l2tQAAAAGAQAADwAAAAAAAAABACAAAAAiAAAAZHJzL2Rvd25yZXYueG1sUEsBAhQA&#10;FAAAAAgAh07iQHBN2mb2AQAA6wMAAA4AAAAAAAAAAQAgAAAAIwEAAGRycy9lMm9Eb2MueG1sUEsF&#10;BgAAAAAGAAYAWQEAAIsFAAAAAA==&#10;">
                  <v:fill on="f" focussize="0,0"/>
                  <v:stroke color="#000000" joinstyle="round"/>
                  <v:imagedata o:title=""/>
                  <o:lock v:ext="edit" aspectratio="f"/>
                </v:line>
                <v:line id="直线 15341" o:spid="_x0000_s1026" o:spt="20" style="position:absolute;left:2743289;top:660400;height:825;width:123431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qmEN/gBAADuAwAADgAAAAAAAAABACAAAAAjAQAAZHJzL2Uyb0RvYy54bWxQ&#10;SwUGAAAAAAYABgBZAQAAjQUAAAAA&#10;">
                  <v:fill on="f" focussize="0,0"/>
                  <v:stroke color="#000000" joinstyle="round"/>
                  <v:imagedata o:title=""/>
                  <o:lock v:ext="edit" aspectratio="f"/>
                </v:line>
                <v:line id="直线 15342" o:spid="_x0000_s1026" o:spt="20" style="position:absolute;left:5555243;top:660400;height:825;width:192013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o1Jw8fgBAADuAwAADgAAAAAAAAABACAAAAAjAQAAZHJzL2Uyb0RvYy54bWxQ&#10;SwUGAAAAAAYABgBZAQAAjQUAAAAA&#10;">
                  <v:fill on="f" focussize="0,0"/>
                  <v:stroke color="#000000" joinstyle="round"/>
                  <v:imagedata o:title=""/>
                  <o:lock v:ext="edit" aspectratio="f"/>
                </v:line>
                <v:line id="直线 15343" o:spid="_x0000_s1026" o:spt="20" style="position:absolute;left:1028319;top:1320800;height:825;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DfJdrUAAAABgEAAA8AAAAAAAAAAQAgAAAAIgAAAGRycy9kb3ducmV2LnhtbFBLAQIU&#10;ABQAAAAIAIdO4kAOoBlh9wEAAO4DAAAOAAAAAAAAAAEAIAAAACMBAABkcnMvZTJvRG9jLnhtbFBL&#10;BQYAAAAABgAGAFkBAACMBQAAAAA=&#10;">
                  <v:fill on="f" focussize="0,0"/>
                  <v:stroke color="#000000" joinstyle="round"/>
                  <v:imagedata o:title=""/>
                  <o:lock v:ext="edit" aspectratio="f"/>
                </v:line>
                <v:line id="直线 15344" o:spid="_x0000_s1026" o:spt="20" style="position:absolute;left:2126132;top:1320800;height:825;width:54849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Ef+IQf5AQAA7gMAAA4AAAAAAAAAAQAgAAAAIwEAAGRycy9lMm9Eb2MueG1s&#10;UEsFBgAAAAAGAAYAWQEAAI4FAAAAAA==&#10;">
                  <v:fill on="f" focussize="0,0"/>
                  <v:stroke color="#000000" joinstyle="round"/>
                  <v:imagedata o:title=""/>
                  <o:lock v:ext="edit" aspectratio="f"/>
                </v:line>
                <v:line id="直线 15345" o:spid="_x0000_s1026" o:spt="20" style="position:absolute;left:3497776;top:1320800;height:0;width:27383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ABrdCL5AQAA7AMAAA4AAAAAAAAAAQAgAAAAIwEAAGRycy9lMm9Eb2MueG1s&#10;UEsFBgAAAAAGAAYAWQEAAI4FAAAAAA==&#10;">
                  <v:fill on="f" focussize="0,0"/>
                  <v:stroke color="#000000" joinstyle="round"/>
                  <v:imagedata o:title=""/>
                  <o:lock v:ext="edit" aspectratio="f"/>
                </v:line>
                <v:line id="直线 15346" o:spid="_x0000_s1026" o:spt="20" style="position:absolute;left:4594761;top:1320800;height:0;width:41198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NJByQ75AQAA7AMAAA4AAAAAAAAAAQAgAAAAIwEAAGRycy9lMm9Eb2MueG1s&#10;UEsFBgAAAAAGAAYAWQEAAI4FAAAAAA==&#10;">
                  <v:fill on="f" focussize="0,0"/>
                  <v:stroke color="#000000" joinstyle="round"/>
                  <v:imagedata o:title=""/>
                  <o:lock v:ext="edit" aspectratio="f"/>
                </v:line>
                <v:line id="直线 15347" o:spid="_x0000_s1026" o:spt="20" style="position:absolute;left:6720893;top:1320800;height:0;width:41116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PwOr9P5AQAA7AMAAA4AAAAAAAAAAQAgAAAAIwEAAGRycy9lMm9Eb2MueG1s&#10;UEsFBgAAAAAGAAYAWQEAAI4FAAAAAA==&#10;">
                  <v:fill on="f" focussize="0,0"/>
                  <v:stroke color="#000000" joinstyle="round"/>
                  <v:imagedata o:title=""/>
                  <o:lock v:ext="edit" aspectratio="f"/>
                </v:line>
                <v:line id="直线 15348" o:spid="_x0000_s1026" o:spt="20" style="position:absolute;left:8161203;top:1320800;height:825;width:34249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GJ8RHP5AQAA7gMAAA4AAAAAAAAAAQAgAAAAIwEAAGRycy9lMm9Eb2MueG1s&#10;UEsFBgAAAAAGAAYAWQEAAI4FAAAAAA==&#10;">
                  <v:fill on="f" focussize="0,0"/>
                  <v:stroke color="#000000" joinstyle="round"/>
                  <v:imagedata o:title=""/>
                  <o:lock v:ext="edit" aspectratio="f"/>
                </v:line>
                <v:line id="直线 15349" o:spid="_x0000_s1026" o:spt="20" style="position:absolute;left:1028319;top:1849120;height:0;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8XLt8vgBAADsAwAADgAAAAAAAAABACAAAAAjAQAAZHJzL2Uyb0RvYy54bWxQ&#10;SwUGAAAAAAYABgBZAQAAjQUAAAAA&#10;">
                  <v:fill on="f" focussize="0,0"/>
                  <v:stroke color="#000000" joinstyle="round"/>
                  <v:imagedata o:title=""/>
                  <o:lock v:ext="edit" aspectratio="f"/>
                </v:line>
                <v:line id="直线 15350" o:spid="_x0000_s1026" o:spt="20" style="position:absolute;left:2332126;top:1849120;height:825;width:34249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q1wXaPgBAADuAwAADgAAAAAAAAABACAAAAAjAQAAZHJzL2Uyb0RvYy54bWxQ&#10;SwUGAAAAAAYABgBZAQAAjQUAAAAA&#10;">
                  <v:fill on="f" focussize="0,0"/>
                  <v:stroke color="#000000" joinstyle="round"/>
                  <v:imagedata o:title=""/>
                  <o:lock v:ext="edit" aspectratio="f"/>
                </v:line>
                <v:line id="直线 15351" o:spid="_x0000_s1026" o:spt="20" style="position:absolute;left:3702944;top:1849120;height:0;width:41198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CopPMb5AQAA7AMAAA4AAAAAAAAAAQAgAAAAIwEAAGRycy9lMm9Eb2MueG1s&#10;UEsFBgAAAAAGAAYAWQEAAI4FAAAAAA==&#10;">
                  <v:fill on="f" focussize="0,0"/>
                  <v:stroke color="#000000" joinstyle="round"/>
                  <v:imagedata o:title=""/>
                  <o:lock v:ext="edit" aspectratio="f"/>
                </v:line>
                <v:line id="直线 15352" o:spid="_x0000_s1026" o:spt="20" style="position:absolute;left:5349248;top:1849120;height:0;width:41116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ixXnxvsBAADsAwAADgAAAAAAAAABACAAAAAjAQAAZHJzL2Uyb0RvYy54&#10;bWxQSwUGAAAAAAYABgBZAQAAkAUAAAAA&#10;">
                  <v:fill on="f" focussize="0,0"/>
                  <v:stroke color="#000000" joinstyle="round"/>
                  <v:imagedata o:title=""/>
                  <o:lock v:ext="edit" aspectratio="f"/>
                </v:line>
                <v:line id="直线 15353" o:spid="_x0000_s1026" o:spt="20" style="position:absolute;left:6789558;top:1849120;height:0;width:41116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hgzN5vsBAADsAwAADgAAAAAAAAABACAAAAAjAQAAZHJzL2Uyb0RvYy54&#10;bWxQSwUGAAAAAAYABgBZAQAAkAUAAAAA&#10;">
                  <v:fill on="f" focussize="0,0"/>
                  <v:stroke color="#000000" joinstyle="round"/>
                  <v:imagedata o:title=""/>
                  <o:lock v:ext="edit" aspectratio="f"/>
                </v:line>
                <v:line id="直线 15354" o:spid="_x0000_s1026" o:spt="20" style="position:absolute;left:8229868;top:1849120;height:0;width:34249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DU4+3a+gEAAOwDAAAOAAAAAAAAAAEAIAAAACMBAABkcnMvZTJvRG9jLnht&#10;bFBLBQYAAAAABgAGAFkBAACPBQAAAAA=&#10;">
                  <v:fill on="f" focussize="0,0"/>
                  <v:stroke color="#000000" joinstyle="round"/>
                  <v:imagedata o:title=""/>
                  <o:lock v:ext="edit" aspectratio="f"/>
                </v:line>
                <v:line id="直线 15355" o:spid="_x0000_s1026" o:spt="20" style="position:absolute;left:1028319;top:2377440;height:825;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LivzlX5AQAA7gMAAA4AAAAAAAAAAQAgAAAAIwEAAGRycy9lMm9Eb2MueG1s&#10;UEsFBgAAAAAGAAYAWQEAAI4FAAAAAA==&#10;">
                  <v:fill on="f" focussize="0,0"/>
                  <v:stroke color="#000000" joinstyle="round"/>
                  <v:imagedata o:title=""/>
                  <o:lock v:ext="edit" aspectratio="f"/>
                </v:line>
                <v:line id="直线 15356" o:spid="_x0000_s1026" o:spt="20" style="position:absolute;left:2332126;top:2377440;height:825;width:341670;"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DJCjfc+gEAAO4DAAAOAAAAAAAAAAEAIAAAACMBAABkcnMvZTJvRG9jLnht&#10;bFBLBQYAAAAABgAGAFkBAACPBQAAAAA=&#10;">
                  <v:fill on="f" focussize="0,0"/>
                  <v:stroke color="#000000" joinstyle="round"/>
                  <v:imagedata o:title=""/>
                  <o:lock v:ext="edit" aspectratio="f"/>
                </v:line>
                <v:line id="直线 15357" o:spid="_x0000_s1026" o:spt="20" style="position:absolute;left:3702944;top:2377440;height:0;width:41198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CiHq/C+gEAAOwDAAAOAAAAAAAAAAEAIAAAACMBAABkcnMvZTJvRG9jLnht&#10;bFBLBQYAAAAABgAGAFkBAACPBQAAAAA=&#10;">
                  <v:fill on="f" focussize="0,0"/>
                  <v:stroke color="#000000" joinstyle="round"/>
                  <v:imagedata o:title=""/>
                  <o:lock v:ext="edit" aspectratio="f"/>
                </v:line>
                <v:line id="直线 15358" o:spid="_x0000_s1026" o:spt="20" style="position:absolute;left:5143254;top:2377440;height:825;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CqLSwY+gEAAO4DAAAOAAAAAAAAAAEAIAAAACMBAABkcnMvZTJvRG9jLnht&#10;bFBLBQYAAAAABgAGAFkBAACPBQAAAAA=&#10;">
                  <v:fill on="f" focussize="0,0"/>
                  <v:stroke color="#000000" joinstyle="round"/>
                  <v:imagedata o:title=""/>
                  <o:lock v:ext="edit" aspectratio="f"/>
                </v:line>
                <v:line id="直线 15359" o:spid="_x0000_s1026" o:spt="20" style="position:absolute;left:6652228;top:2377440;height:0;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DTrAci+gEAAOwDAAAOAAAAAAAAAAEAIAAAACMBAABkcnMvZTJvRG9jLnht&#10;bFBLBQYAAAAABgAGAFkBAACPBQAAAAA=&#10;">
                  <v:fill on="f" focussize="0,0"/>
                  <v:stroke color="#000000" joinstyle="round"/>
                  <v:imagedata o:title=""/>
                  <o:lock v:ext="edit" aspectratio="f"/>
                </v:line>
                <v:line id="直线 15360" o:spid="_x0000_s1026" o:spt="20" style="position:absolute;left:8023873;top:2377440;height:0;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KAYZovgBAADsAwAADgAAAAAAAAABACAAAAAjAQAAZHJzL2Uyb0RvYy54bWxQ&#10;SwUGAAAAAAYABgBZAQAAjQUAAAAA&#10;">
                  <v:fill on="f" focussize="0,0"/>
                  <v:stroke color="#000000" joinstyle="round"/>
                  <v:imagedata o:title=""/>
                  <o:lock v:ext="edit" aspectratio="f"/>
                </v:line>
                <v:line id="直线 15361" o:spid="_x0000_s1026" o:spt="20" style="position:absolute;left:1028319;top:2905760;height:0;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GhcPov5AQAA7AMAAA4AAAAAAAAAAQAgAAAAIwEAAGRycy9lMm9Eb2MueG1s&#10;UEsFBgAAAAAGAAYAWQEAAI4FAAAAAA==&#10;">
                  <v:fill on="f" focussize="0,0"/>
                  <v:stroke color="#000000" joinstyle="round"/>
                  <v:imagedata o:title=""/>
                  <o:lock v:ext="edit" aspectratio="f"/>
                </v:line>
                <v:line id="直线 15362" o:spid="_x0000_s1026" o:spt="20" style="position:absolute;left:2332126;top:2905760;height:825;width:41116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DH9gUz5AQAA7gMAAA4AAAAAAAAAAQAgAAAAIwEAAGRycy9lMm9Eb2MueG1s&#10;UEsFBgAAAAAGAAYAWQEAAI4FAAAAAA==&#10;">
                  <v:fill on="f" focussize="0,0"/>
                  <v:stroke color="#000000" joinstyle="round"/>
                  <v:imagedata o:title=""/>
                  <o:lock v:ext="edit" aspectratio="f"/>
                </v:line>
                <v:line id="直线 15363" o:spid="_x0000_s1026" o:spt="20" style="position:absolute;left:3840274;top:2905760;height:825;width:41198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A6U9hg+gEAAO4DAAAOAAAAAAAAAAEAIAAAACMBAABkcnMvZTJvRG9jLnht&#10;bFBLBQYAAAAABgAGAFkBAACPBQAAAAA=&#10;">
                  <v:fill on="f" focussize="0,0"/>
                  <v:stroke color="#000000" joinstyle="round"/>
                  <v:imagedata o:title=""/>
                  <o:lock v:ext="edit" aspectratio="f"/>
                </v:line>
                <v:line id="直线 15364" o:spid="_x0000_s1026" o:spt="20" style="position:absolute;left:5280583;top:2905760;height:0;width:20599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EZgTW/sBAADsAwAADgAAAAAAAAABACAAAAAjAQAAZHJzL2Uyb0RvYy54&#10;bWxQSwUGAAAAAAYABgBZAQAAkAUAAAAA&#10;">
                  <v:fill on="f" focussize="0,0"/>
                  <v:stroke color="#000000" joinstyle="round"/>
                  <v:imagedata o:title=""/>
                  <o:lock v:ext="edit" aspectratio="f"/>
                </v:line>
                <v:line id="直线 15365" o:spid="_x0000_s1026" o:spt="20" style="position:absolute;left:6720893;top:2905760;height:0;width:34249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N8l2tQAAAAGAQAADwAAAAAAAAABACAAAAAiAAAAZHJzL2Rvd25yZXYueG1s&#10;UEsBAhQAFAAAAAgAh07iQLQTiGf8AQAA7AMAAA4AAAAAAAAAAQAgAAAAIwEAAGRycy9lMm9Eb2Mu&#10;eG1sUEsFBgAAAAAGAAYAWQEAAJEFAAAAAA==&#10;">
                  <v:fill on="f" focussize="0,0"/>
                  <v:stroke color="#000000" joinstyle="round"/>
                  <v:imagedata o:title=""/>
                  <o:lock v:ext="edit" aspectratio="f"/>
                </v:line>
                <v:line id="直线 15366" o:spid="_x0000_s1026" o:spt="20" style="position:absolute;left:8092538;top:2905760;height:0;width:20599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NOW0MX5AQAA7AMAAA4AAAAAAAAAAQAgAAAAIwEAAGRycy9lMm9Eb2MueG1s&#10;UEsFBgAAAAAGAAYAWQEAAI4FAAAAAA==&#10;">
                  <v:fill on="f" focussize="0,0"/>
                  <v:stroke color="#000000" joinstyle="round"/>
                  <v:imagedata o:title=""/>
                  <o:lock v:ext="edit" aspectratio="f"/>
                </v:line>
                <v:line id="直线 15367" o:spid="_x0000_s1026" o:spt="20" style="position:absolute;left:1028319;top:3434080;height:0;width:34332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1I/95PgBAADsAwAADgAAAAAAAAABACAAAAAjAQAAZHJzL2Uyb0RvYy54bWxQ&#10;SwUGAAAAAAYABgBZAQAAjQUAAAAA&#10;">
                  <v:fill on="f" focussize="0,0"/>
                  <v:stroke color="#000000" joinstyle="round"/>
                  <v:imagedata o:title=""/>
                  <o:lock v:ext="edit" aspectratio="f"/>
                </v:line>
                <v:line id="直线 15368" o:spid="_x0000_s1026" o:spt="20" style="position:absolute;left:2399964;top:3434080;height:0;width:41198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PQz5uf5AQAA7AMAAA4AAAAAAAAAAQAgAAAAIwEAAGRycy9lMm9Eb2MueG1s&#10;UEsFBgAAAAAGAAYAWQEAAI4FAAAAAA==&#10;">
                  <v:fill on="f" focussize="0,0"/>
                  <v:stroke color="#000000" joinstyle="round"/>
                  <v:imagedata o:title=""/>
                  <o:lock v:ext="edit" aspectratio="f"/>
                </v:line>
                <v:line id="直线 15369" o:spid="_x0000_s1026" o:spt="20" style="position:absolute;left:4388766;top:3434080;height:0;width:41198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BEjvDV+gEAAOwDAAAOAAAAAAAAAAEAIAAAACMBAABkcnMvZTJvRG9jLnht&#10;bFBLBQYAAAAABgAGAFkBAACPBQAAAAA=&#10;">
                  <v:fill on="f" focussize="0,0"/>
                  <v:stroke color="#000000" joinstyle="round"/>
                  <v:imagedata o:title=""/>
                  <o:lock v:ext="edit" aspectratio="f"/>
                </v:line>
                <v:line id="直线 15370" o:spid="_x0000_s1026" o:spt="20" style="position:absolute;left:6103736;top:3434080;height:0;width:54849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PZ3BPT5AQAA7AMAAA4AAAAAAAAAAQAgAAAAIwEAAGRycy9lMm9Eb2MueG1s&#10;UEsFBgAAAAAGAAYAWQEAAI4FAAAAAA==&#10;">
                  <v:fill on="f" focussize="0,0"/>
                  <v:stroke color="#000000" joinstyle="round"/>
                  <v:imagedata o:title=""/>
                  <o:lock v:ext="edit" aspectratio="f"/>
                </v:line>
                <v:line id="直线 15371" o:spid="_x0000_s1026" o:spt="20" style="position:absolute;left:7886543;top:3434080;height:825;width:34332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Q3yXa1AAAAAYBAAAPAAAAAAAAAAEAIAAAACIAAABkcnMvZG93bnJldi54bWxQSwECFAAU&#10;AAAACACHTuJAhPLBT/UBAADuAwAADgAAAAAAAAABACAAAAAjAQAAZHJzL2Uyb0RvYy54bWxQSwUG&#10;AAAAAAYABgBZAQAAigUAAAAA&#10;">
                  <v:fill on="f" focussize="0,0"/>
                  <v:stroke color="#000000" joinstyle="round"/>
                  <v:imagedata o:title=""/>
                  <o:lock v:ext="edit" aspectratio="f"/>
                </v:line>
                <v:line id="直线 15372" o:spid="_x0000_s1026" o:spt="20" style="position:absolute;left:1028319;top:3962400;height:0;width:27465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DHSmD/5AQAA7AMAAA4AAAAAAAAAAQAgAAAAIwEAAGRycy9lMm9Eb2MueG1s&#10;UEsFBgAAAAAGAAYAWQEAAI4FAAAAAA==&#10;">
                  <v:fill on="f" focussize="0,0"/>
                  <v:stroke color="#000000" joinstyle="round"/>
                  <v:imagedata o:title=""/>
                  <o:lock v:ext="edit" aspectratio="f"/>
                </v:line>
                <v:line id="直线 15373" o:spid="_x0000_s1026" o:spt="20" style="position:absolute;left:2126132;top:3962400;height:825;width:20599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DfJdrUAAAABgEAAA8AAAAAAAAAAQAgAAAAIgAAAGRycy9kb3ducmV2LnhtbFBLAQIU&#10;ABQAAAAIAIdO4kAu38Yk9wEAAO4DAAAOAAAAAAAAAAEAIAAAACMBAABkcnMvZTJvRG9jLnhtbFBL&#10;BQYAAAAABgAGAFkBAACMBQAAAAA=&#10;">
                  <v:fill on="f" focussize="0,0"/>
                  <v:stroke color="#000000" joinstyle="round"/>
                  <v:imagedata o:title=""/>
                  <o:lock v:ext="edit" aspectratio="f"/>
                </v:line>
                <v:line id="直线 15374" o:spid="_x0000_s1026" o:spt="20" style="position:absolute;left:3154451;top:3962400;height:825;width:13732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C04Brv5AQAA7gMAAA4AAAAAAAAAAQAgAAAAIwEAAGRycy9lMm9Eb2MueG1s&#10;UEsFBgAAAAAGAAYAWQEAAI4FAAAAAA==&#10;">
                  <v:fill on="f" focussize="0,0"/>
                  <v:stroke color="#000000" joinstyle="round"/>
                  <v:imagedata o:title=""/>
                  <o:lock v:ext="edit" aspectratio="f"/>
                </v:line>
                <v:line id="直线 15375" o:spid="_x0000_s1026" o:spt="20" style="position:absolute;left:4320929;top:3962400;height:825;width:20516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D8QP19+gEAAO4DAAAOAAAAAAAAAAEAIAAAACMBAABkcnMvZTJvRG9jLnht&#10;bFBLBQYAAAAABgAGAFkBAACPBQAAAAA=&#10;">
                  <v:fill on="f" focussize="0,0"/>
                  <v:stroke color="#000000" joinstyle="round"/>
                  <v:imagedata o:title=""/>
                  <o:lock v:ext="edit" aspectratio="f"/>
                </v:line>
                <v:line id="直线 15376" o:spid="_x0000_s1026" o:spt="20" style="position:absolute;left:5555243;top:3962400;height:825;width:13732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jq/fmvsBAADuAwAADgAAAAAAAAABACAAAAAjAQAAZHJzL2Uyb0RvYy54&#10;bWxQSwUGAAAAAAYABgBZAQAAkAUAAAAA&#10;">
                  <v:fill on="f" focussize="0,0"/>
                  <v:stroke color="#000000" joinstyle="round"/>
                  <v:imagedata o:title=""/>
                  <o:lock v:ext="edit" aspectratio="f"/>
                </v:line>
                <v:line id="直线 15377" o:spid="_x0000_s1026" o:spt="20" style="position:absolute;left:6926888;top:3962400;height:825;width:13650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L8Geyv5AQAA7gMAAA4AAAAAAAAAAQAgAAAAIwEAAGRycy9lMm9Eb2MueG1s&#10;UEsFBgAAAAAGAAYAWQEAAI4FAAAAAA==&#10;">
                  <v:fill on="f" focussize="0,0"/>
                  <v:stroke color="#000000" joinstyle="round"/>
                  <v:imagedata o:title=""/>
                  <o:lock v:ext="edit" aspectratio="f"/>
                </v:line>
                <v:line id="直线 15378" o:spid="_x0000_s1026" o:spt="20" style="position:absolute;left:8092538;top:3962400;flip:x;height:0;width:205994;" filled="f" stroked="t" coordsize="21600,21600" o:gfxdata="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NnD3T1AAAAAYBAAAPAAAAAAAAAAEAIAAAACIAAABkcnMvZG93bnJl&#10;di54bWxQSwECFAAUAAAACACHTuJApgJiSQECAAD2AwAADgAAAAAAAAABACAAAAAjAQAAZHJzL2Uy&#10;b0RvYy54bWxQSwUGAAAAAAYABgBZAQAAlgUAAAAA&#10;">
                  <v:fill on="f" focussize="0,0"/>
                  <v:stroke color="#000000" joinstyle="round"/>
                  <v:imagedata o:title=""/>
                  <o:lock v:ext="edit" aspectratio="f"/>
                </v:line>
                <v:line id="直线 15379" o:spid="_x0000_s1026" o:spt="20" style="position:absolute;left:960482;top:4490720;height:0;width:34249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DfJdrUAAAABgEAAA8AAAAAAAAAAQAgAAAAIgAAAGRycy9kb3ducmV2LnhtbFBL&#10;AQIUABQAAAAIAIdO4kCY/JhN+gEAAOsDAAAOAAAAAAAAAAEAIAAAACMBAABkcnMvZTJvRG9jLnht&#10;bFBLBQYAAAAABgAGAFkBAACPBQAAAAA=&#10;">
                  <v:fill on="f" focussize="0,0"/>
                  <v:stroke color="#000000" joinstyle="round"/>
                  <v:imagedata o:title=""/>
                  <o:lock v:ext="edit" aspectratio="f"/>
                </v:line>
                <v:line id="直线 15380" o:spid="_x0000_s1026" o:spt="20" style="position:absolute;left:2332126;top:4490720;height:0;width:130297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L7sS2j5AQAA7QMAAA4AAAAAAAAAAQAgAAAAIwEAAGRycy9lMm9Eb2MueG1s&#10;UEsFBgAAAAAGAAYAWQEAAI4FAAAAAA==&#10;">
                  <v:fill on="f" focussize="0,0"/>
                  <v:stroke color="#000000" joinstyle="round"/>
                  <v:imagedata o:title=""/>
                  <o:lock v:ext="edit" aspectratio="f"/>
                </v:line>
                <v:line id="直线 15381" o:spid="_x0000_s1026" o:spt="20" style="position:absolute;left:4663426;top:4490720;height:825;width:1234314;"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N8l2tQAAAAGAQAADwAAAAAAAAABACAAAAAiAAAAZHJzL2Rvd25yZXYueG1sUEsB&#10;AhQAFAAAAAgAh07iQG5bNFj5AQAA7wMAAA4AAAAAAAAAAQAgAAAAIwEAAGRycy9lMm9Eb2MueG1s&#10;UEsFBgAAAAAGAAYAWQEAAI4FAAAAAA==&#10;">
                  <v:fill on="f" focussize="0,0"/>
                  <v:stroke color="#000000" joinstyle="round"/>
                  <v:imagedata o:title=""/>
                  <o:lock v:ext="edit" aspectratio="f"/>
                </v:line>
                <v:line id="直线 15382" o:spid="_x0000_s1026" o:spt="20" style="position:absolute;left:6995553;top:4490720;height:825;width:1302979;"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RsDX3/sBAADvAwAADgAAAAAAAAABACAAAAAjAQAAZHJzL2Uyb0RvYy54&#10;bWxQSwUGAAAAAAYABgBZAQAAkAUAAAAA&#10;">
                  <v:fill on="f" focussize="0,0"/>
                  <v:stroke color="#000000" joinstyle="round"/>
                  <v:imagedata o:title=""/>
                  <o:lock v:ext="edit" aspectratio="f"/>
                </v:line>
                <v:line id="直线 15383" o:spid="_x0000_s1026" o:spt="20" style="position:absolute;left:1028319;top:5019040;height:825;width:273832;"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3yXa1AAAAAYBAAAPAAAAAAAAAAEAIAAAACIAAABkcnMvZG93bnJldi54bWxQSwEC&#10;FAAUAAAACACHTuJAAm7rifgBAADuAwAADgAAAAAAAAABACAAAAAjAQAAZHJzL2Uyb0RvYy54bWxQ&#10;SwUGAAAAAAYABgBZAQAAjQUAAAAA&#10;">
                  <v:fill on="f" focussize="0,0"/>
                  <v:stroke color="#000000" joinstyle="round"/>
                  <v:imagedata o:title=""/>
                  <o:lock v:ext="edit" aspectratio="f"/>
                </v:line>
                <v:line id="直线 15384" o:spid="_x0000_s1026" o:spt="20" style="position:absolute;left:2605959;top:5019040;height:0;width:1920137;"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zAZ/yvsBAADtAwAADgAAAAAAAAABACAAAAAjAQAAZHJzL2Uyb0RvYy54&#10;bWxQSwUGAAAAAAYABgBZAQAAkAUAAAAA&#10;">
                  <v:fill on="f" focussize="0,0"/>
                  <v:stroke color="#000000" joinstyle="round"/>
                  <v:imagedata o:title=""/>
                  <o:lock v:ext="edit" aspectratio="f"/>
                </v:line>
                <v:line id="直线 15385" o:spid="_x0000_s1026" o:spt="20" style="position:absolute;left:5829076;top:5019040;height:0;width:2263461;" filled="f" stroked="t" coordsize="21600,21600" o:gfxdata="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Q3yXa1AAAAAYBAAAPAAAAAAAAAAEAIAAAACIAAABkcnMvZG93bnJldi54bWxQ&#10;SwECFAAUAAAACACHTuJAETr03/sBAADtAwAADgAAAAAAAAABACAAAAAjAQAAZHJzL2Uyb0RvYy54&#10;bWxQSwUGAAAAAAYABgBZAQAAkAUAAAAA&#10;">
                  <v:fill on="f" focussize="0,0"/>
                  <v:stroke color="#000000" joinstyle="round"/>
                  <v:imagedata o:title=""/>
                  <o:lock v:ext="edit" aspectratio="f"/>
                </v:line>
                <w10:wrap type="none"/>
                <w10:anchorlock/>
              </v:group>
            </w:pict>
          </mc:Fallback>
        </mc:AlternateContent>
      </w:r>
    </w:p>
    <w:p w14:paraId="6799A9F2">
      <w:pPr>
        <w:rPr>
          <w:rFonts w:hint="eastAsia" w:eastAsia="黑体" w:cs="Arial"/>
          <w:b/>
          <w:bCs/>
          <w:sz w:val="28"/>
          <w:szCs w:val="28"/>
        </w:rPr>
      </w:pPr>
      <w:r>
        <w:rPr>
          <w:rFonts w:hint="eastAsia" w:eastAsia="黑体" w:cs="Arial"/>
          <w:b/>
          <w:sz w:val="28"/>
          <w:szCs w:val="28"/>
        </w:rPr>
        <w:t>9</w:t>
      </w:r>
      <w:r>
        <w:rPr>
          <w:rFonts w:eastAsia="黑体" w:cs="Arial"/>
          <w:b/>
          <w:sz w:val="28"/>
          <w:szCs w:val="28"/>
        </w:rPr>
        <w:t>.2.</w:t>
      </w:r>
      <w:r>
        <w:rPr>
          <w:rFonts w:hint="eastAsia" w:eastAsia="黑体" w:cs="Arial"/>
          <w:b/>
          <w:bCs/>
          <w:sz w:val="28"/>
          <w:szCs w:val="28"/>
        </w:rPr>
        <w:t>2履约管理</w:t>
      </w:r>
    </w:p>
    <w:p w14:paraId="0B23C1CC">
      <w:pPr>
        <w:rPr>
          <w:rFonts w:hint="eastAsia" w:cs="Arial"/>
        </w:rPr>
      </w:pPr>
      <w:r>
        <w:rPr>
          <w:rFonts w:cs="Arial"/>
        </w:rPr>
        <w:t>0</w:t>
      </w:r>
      <w:r>
        <w:rPr>
          <w:rFonts w:hint="eastAsia" w:cs="Arial"/>
        </w:rPr>
        <w:t>1、工作目的：督促合同双方履行各自义务，减少或避免合同争议。</w:t>
      </w:r>
    </w:p>
    <w:p w14:paraId="541F2024">
      <w:pPr>
        <w:rPr>
          <w:rFonts w:hint="eastAsia" w:cs="Arial"/>
        </w:rPr>
      </w:pPr>
      <w:r>
        <w:rPr>
          <w:rFonts w:cs="Arial"/>
        </w:rPr>
        <w:t>0</w:t>
      </w:r>
      <w:r>
        <w:rPr>
          <w:rFonts w:hint="eastAsia" w:cs="Arial"/>
        </w:rPr>
        <w:t>2、工作方法：</w:t>
      </w:r>
      <w:r>
        <w:rPr>
          <w:rFonts w:hAnsi="宋体" w:cs="Arial"/>
        </w:rPr>
        <w:t>是指</w:t>
      </w:r>
      <w:r>
        <w:rPr>
          <w:rFonts w:hint="eastAsia" w:hAnsi="宋体" w:cs="Arial"/>
        </w:rPr>
        <w:t>监理对总包合同履约期间，对合同双方履约情况进行跟踪检查和分析。</w:t>
      </w:r>
    </w:p>
    <w:p w14:paraId="180FB4C3">
      <w:pPr>
        <w:rPr>
          <w:rFonts w:hint="eastAsia" w:cs="Arial"/>
        </w:rPr>
      </w:pPr>
      <w:r>
        <w:rPr>
          <w:rFonts w:hint="eastAsia" w:cs="Arial"/>
        </w:rPr>
        <w:t>（1）定期检查</w:t>
      </w:r>
    </w:p>
    <w:p w14:paraId="517C2407">
      <w:pPr>
        <w:rPr>
          <w:rFonts w:hint="eastAsia" w:cs="Arial"/>
        </w:rPr>
      </w:pPr>
      <w:r>
        <w:rPr>
          <w:rFonts w:hint="eastAsia" w:cs="Arial"/>
        </w:rPr>
        <w:t>①承包人合同任务履行和完成情况。</w:t>
      </w:r>
    </w:p>
    <w:p w14:paraId="6085C55A">
      <w:pPr>
        <w:rPr>
          <w:rFonts w:hint="eastAsia" w:cs="Arial"/>
        </w:rPr>
      </w:pPr>
      <w:r>
        <w:rPr>
          <w:rFonts w:hint="eastAsia" w:cs="Arial"/>
        </w:rPr>
        <w:t>②发包人（或监理人）合同任务履行和完成情况。</w:t>
      </w:r>
    </w:p>
    <w:p w14:paraId="25786D83">
      <w:pPr>
        <w:rPr>
          <w:rFonts w:hint="eastAsia" w:cs="Arial"/>
        </w:rPr>
      </w:pPr>
      <w:r>
        <w:rPr>
          <w:rFonts w:hint="eastAsia" w:cs="Arial"/>
        </w:rPr>
        <w:t>（2）偏差分析</w:t>
      </w:r>
    </w:p>
    <w:p w14:paraId="67265E02">
      <w:pPr>
        <w:rPr>
          <w:rFonts w:hint="eastAsia" w:cs="Arial"/>
        </w:rPr>
      </w:pPr>
      <w:r>
        <w:rPr>
          <w:rFonts w:hint="eastAsia" w:cs="Arial"/>
        </w:rPr>
        <w:t>①分析合同执行实际情况与计划情况的对比，出现偏差，分析原因。</w:t>
      </w:r>
    </w:p>
    <w:p w14:paraId="55B8E68F">
      <w:pPr>
        <w:rPr>
          <w:rFonts w:hint="eastAsia" w:cs="Arial"/>
        </w:rPr>
      </w:pPr>
      <w:r>
        <w:rPr>
          <w:rFonts w:hint="eastAsia" w:cs="Arial"/>
        </w:rPr>
        <w:t>②出现合同偏差的责任分析，制定纠偏措施。</w:t>
      </w:r>
    </w:p>
    <w:p w14:paraId="296348FD">
      <w:pPr>
        <w:rPr>
          <w:rFonts w:hint="eastAsia" w:cs="Arial"/>
        </w:rPr>
      </w:pPr>
      <w:r>
        <w:rPr>
          <w:rFonts w:hint="eastAsia" w:cs="Arial"/>
        </w:rPr>
        <w:t>③分析采取纠偏措施后合同执行的结果与趋势。</w:t>
      </w:r>
    </w:p>
    <w:p w14:paraId="0DAB7DF5">
      <w:pPr>
        <w:rPr>
          <w:rFonts w:hint="eastAsia" w:cs="Arial"/>
        </w:rPr>
      </w:pPr>
      <w:r>
        <w:rPr>
          <w:rFonts w:cs="Arial"/>
        </w:rPr>
        <w:t>0</w:t>
      </w:r>
      <w:r>
        <w:rPr>
          <w:rFonts w:hint="eastAsia" w:cs="Arial"/>
        </w:rPr>
        <w:t>3、管理内容</w:t>
      </w:r>
    </w:p>
    <w:p w14:paraId="2EF12889">
      <w:pPr>
        <w:rPr>
          <w:rFonts w:hint="eastAsia" w:cs="Arial"/>
        </w:rPr>
      </w:pPr>
      <w:r>
        <w:rPr>
          <w:rFonts w:hint="eastAsia" w:cs="Arial"/>
        </w:rPr>
        <w:t>（1）施工准备</w:t>
      </w:r>
    </w:p>
    <w:p w14:paraId="74F08B20">
      <w:pPr>
        <w:rPr>
          <w:rFonts w:hint="eastAsia" w:cs="Arial"/>
        </w:rPr>
      </w:pPr>
      <w:r>
        <w:rPr>
          <w:rFonts w:hint="eastAsia" w:cs="Arial"/>
        </w:rPr>
        <w:t>①督促承、发包双方落实各自在施工准备阶段的合同义务。</w:t>
      </w:r>
    </w:p>
    <w:p w14:paraId="1C0846F3">
      <w:pPr>
        <w:rPr>
          <w:rFonts w:hint="eastAsia" w:cs="Arial"/>
        </w:rPr>
      </w:pPr>
      <w:r>
        <w:rPr>
          <w:rFonts w:hint="eastAsia" w:cs="Arial"/>
        </w:rPr>
        <w:t>②协助发包人协调制约开工的外部条件，保障按合同约定时间开工。</w:t>
      </w:r>
    </w:p>
    <w:p w14:paraId="6EB783B1">
      <w:pPr>
        <w:rPr>
          <w:rFonts w:hint="eastAsia" w:cs="Arial"/>
        </w:rPr>
      </w:pPr>
      <w:r>
        <w:rPr>
          <w:rFonts w:hint="eastAsia" w:cs="Arial"/>
        </w:rPr>
        <w:t>（2）施工阶段</w:t>
      </w:r>
    </w:p>
    <w:p w14:paraId="299759C1">
      <w:pPr>
        <w:rPr>
          <w:rFonts w:hint="eastAsia" w:cs="Arial"/>
        </w:rPr>
      </w:pPr>
      <w:r>
        <w:rPr>
          <w:rFonts w:hint="eastAsia" w:cs="Arial"/>
        </w:rPr>
        <w:t>①进度管理</w:t>
      </w:r>
    </w:p>
    <w:p w14:paraId="1630C14D">
      <w:pPr>
        <w:rPr>
          <w:rFonts w:hint="eastAsia" w:cs="Arial"/>
        </w:rPr>
      </w:pPr>
      <w:r>
        <w:rPr>
          <w:rFonts w:hint="eastAsia" w:cs="Arial"/>
        </w:rPr>
        <w:t>●对已确定的施工进度计划进行动态监控</w:t>
      </w:r>
    </w:p>
    <w:p w14:paraId="77EA3BB9">
      <w:pPr>
        <w:rPr>
          <w:rFonts w:hint="eastAsia" w:cs="Arial"/>
        </w:rPr>
      </w:pPr>
      <w:r>
        <w:rPr>
          <w:rFonts w:hint="eastAsia" w:cs="Arial"/>
        </w:rPr>
        <w:t>●协调保障承包人按进度计划施工，减少外部干扰。</w:t>
      </w:r>
    </w:p>
    <w:p w14:paraId="62823DC8">
      <w:pPr>
        <w:rPr>
          <w:rFonts w:hint="eastAsia" w:cs="Arial"/>
        </w:rPr>
      </w:pPr>
      <w:r>
        <w:rPr>
          <w:rFonts w:hint="eastAsia" w:cs="Arial"/>
        </w:rPr>
        <w:t>●对承包人原因导致工期延误进行督促及时采取措施。</w:t>
      </w:r>
    </w:p>
    <w:p w14:paraId="595DB990">
      <w:pPr>
        <w:rPr>
          <w:rFonts w:hint="eastAsia" w:cs="Arial"/>
        </w:rPr>
      </w:pPr>
      <w:r>
        <w:rPr>
          <w:rFonts w:hint="eastAsia" w:cs="Arial"/>
        </w:rPr>
        <w:t>●对发生的工程延期进行审核和确认，协助处理索赔事宜。</w:t>
      </w:r>
    </w:p>
    <w:p w14:paraId="1C7A686D">
      <w:pPr>
        <w:rPr>
          <w:rFonts w:hint="eastAsia" w:cs="Arial"/>
          <w:b/>
        </w:rPr>
      </w:pPr>
      <w:r>
        <w:rPr>
          <w:rFonts w:hint="eastAsia" w:cs="Arial"/>
        </w:rPr>
        <w:t>●对发生的工程暂停和复工条件进行审核和确认，协助处理索赔事宜。</w:t>
      </w:r>
    </w:p>
    <w:p w14:paraId="62D89A61">
      <w:pPr>
        <w:rPr>
          <w:rFonts w:hint="eastAsia" w:cs="Arial"/>
        </w:rPr>
      </w:pPr>
      <w:r>
        <w:rPr>
          <w:rFonts w:hint="eastAsia" w:cs="Arial"/>
        </w:rPr>
        <w:t>②质量管理</w:t>
      </w:r>
    </w:p>
    <w:p w14:paraId="536EC0CE">
      <w:pPr>
        <w:rPr>
          <w:rFonts w:hint="eastAsia" w:cs="Arial"/>
        </w:rPr>
      </w:pPr>
      <w:r>
        <w:rPr>
          <w:rFonts w:hint="eastAsia" w:cs="Arial"/>
        </w:rPr>
        <w:t>●按合同约定的质量标准检查验收，督促承、发包人落实合同责任。</w:t>
      </w:r>
    </w:p>
    <w:p w14:paraId="7A035EBB">
      <w:pPr>
        <w:rPr>
          <w:rFonts w:hint="eastAsia" w:cs="Arial"/>
        </w:rPr>
      </w:pPr>
      <w:r>
        <w:rPr>
          <w:rFonts w:hint="eastAsia" w:cs="Arial"/>
        </w:rPr>
        <w:t>●按合同约定的事项对承、发包人质量义务进行督促和检查。</w:t>
      </w:r>
    </w:p>
    <w:p w14:paraId="65F5A0BF">
      <w:pPr>
        <w:rPr>
          <w:rFonts w:hint="eastAsia" w:cs="Arial"/>
        </w:rPr>
      </w:pPr>
      <w:r>
        <w:rPr>
          <w:rFonts w:hint="eastAsia" w:cs="Arial"/>
        </w:rPr>
        <w:t>③支付管理</w:t>
      </w:r>
    </w:p>
    <w:p w14:paraId="5C258E2A">
      <w:pPr>
        <w:rPr>
          <w:rFonts w:hint="eastAsia" w:cs="Arial"/>
        </w:rPr>
      </w:pPr>
      <w:r>
        <w:rPr>
          <w:rFonts w:hint="eastAsia" w:cs="Arial"/>
        </w:rPr>
        <w:t>●按合同价格调整约定，对合同价格调整事项审查。</w:t>
      </w:r>
    </w:p>
    <w:p w14:paraId="6E61AD15">
      <w:pPr>
        <w:rPr>
          <w:rFonts w:hint="eastAsia" w:cs="Arial"/>
        </w:rPr>
      </w:pPr>
      <w:r>
        <w:rPr>
          <w:rFonts w:hint="eastAsia" w:cs="Arial"/>
        </w:rPr>
        <w:t>●按合同约定的计量周期和规则，对工程进行计量、。</w:t>
      </w:r>
    </w:p>
    <w:p w14:paraId="5A0BC1F0">
      <w:pPr>
        <w:rPr>
          <w:rFonts w:hint="eastAsia" w:cs="Arial"/>
        </w:rPr>
      </w:pPr>
      <w:r>
        <w:rPr>
          <w:rFonts w:hint="eastAsia" w:cs="Arial"/>
        </w:rPr>
        <w:t>●按合同约定的进度款支付周期和规则，对审核和确认。</w:t>
      </w:r>
    </w:p>
    <w:p w14:paraId="3FDB64BE">
      <w:pPr>
        <w:rPr>
          <w:rFonts w:hint="eastAsia" w:cs="Arial"/>
        </w:rPr>
      </w:pPr>
      <w:r>
        <w:rPr>
          <w:rFonts w:hint="eastAsia" w:cs="Arial"/>
        </w:rPr>
        <w:t>④安全管理</w:t>
      </w:r>
    </w:p>
    <w:p w14:paraId="02343134">
      <w:pPr>
        <w:rPr>
          <w:rFonts w:hint="eastAsia" w:cs="Arial"/>
        </w:rPr>
      </w:pPr>
      <w:r>
        <w:rPr>
          <w:rFonts w:hint="eastAsia" w:cs="Arial"/>
        </w:rPr>
        <w:t>●按约定的安全管理要求，督促承、发包人落实合同责任。</w:t>
      </w:r>
    </w:p>
    <w:p w14:paraId="026F2BA7">
      <w:pPr>
        <w:rPr>
          <w:rFonts w:hint="eastAsia" w:cs="Arial"/>
        </w:rPr>
      </w:pPr>
      <w:r>
        <w:rPr>
          <w:rFonts w:hint="eastAsia" w:cs="Arial"/>
        </w:rPr>
        <w:t>●及时处置现场发生的安全质量事故。</w:t>
      </w:r>
    </w:p>
    <w:p w14:paraId="5573F555">
      <w:pPr>
        <w:rPr>
          <w:rFonts w:hint="eastAsia" w:cs="Arial"/>
        </w:rPr>
      </w:pPr>
      <w:r>
        <w:rPr>
          <w:rFonts w:hint="eastAsia" w:cs="Arial"/>
        </w:rPr>
        <w:t>⑤变更管理</w:t>
      </w:r>
    </w:p>
    <w:p w14:paraId="20320BFB">
      <w:pPr>
        <w:rPr>
          <w:rFonts w:hint="eastAsia" w:cs="Arial"/>
        </w:rPr>
      </w:pPr>
      <w:r>
        <w:rPr>
          <w:rFonts w:hint="eastAsia" w:cs="Arial"/>
        </w:rPr>
        <w:t>●按合同约定的程序和要求，审核承包人提出变更事项，对发包人提出变更进行建议。</w:t>
      </w:r>
    </w:p>
    <w:p w14:paraId="174FF084">
      <w:pPr>
        <w:rPr>
          <w:rFonts w:hint="eastAsia" w:cs="Arial"/>
        </w:rPr>
      </w:pPr>
      <w:r>
        <w:rPr>
          <w:rFonts w:hint="eastAsia" w:cs="Arial"/>
        </w:rPr>
        <w:t>●按合同约定的处理工程变更引起的索赔事项。</w:t>
      </w:r>
    </w:p>
    <w:p w14:paraId="0A1A076A">
      <w:pPr>
        <w:rPr>
          <w:rFonts w:hint="eastAsia" w:cs="Arial"/>
        </w:rPr>
      </w:pPr>
      <w:r>
        <w:rPr>
          <w:rFonts w:hint="eastAsia" w:cs="Arial"/>
        </w:rPr>
        <w:t>⑥不可抗力管理</w:t>
      </w:r>
    </w:p>
    <w:p w14:paraId="04741793">
      <w:pPr>
        <w:rPr>
          <w:rFonts w:hint="eastAsia" w:cs="Arial"/>
        </w:rPr>
      </w:pPr>
      <w:r>
        <w:rPr>
          <w:rFonts w:hint="eastAsia" w:cs="Arial"/>
        </w:rPr>
        <w:t>●发生不可抗力后，按合同约定的督促承、发包人落实合同责任。</w:t>
      </w:r>
    </w:p>
    <w:p w14:paraId="14332920">
      <w:pPr>
        <w:rPr>
          <w:rFonts w:hint="eastAsia" w:cs="Arial"/>
        </w:rPr>
      </w:pPr>
      <w:r>
        <w:rPr>
          <w:rFonts w:hint="eastAsia" w:cs="Arial"/>
        </w:rPr>
        <w:t>●按约定处理不可抗力造成的损失赔偿责任。</w:t>
      </w:r>
    </w:p>
    <w:p w14:paraId="3F0DB97F">
      <w:pPr>
        <w:rPr>
          <w:rFonts w:hint="eastAsia" w:cs="Arial"/>
        </w:rPr>
      </w:pPr>
      <w:r>
        <w:rPr>
          <w:rFonts w:hint="eastAsia" w:cs="Arial"/>
        </w:rPr>
        <w:t>⑦索赔管理</w:t>
      </w:r>
    </w:p>
    <w:p w14:paraId="5D3DBF4F">
      <w:pPr>
        <w:rPr>
          <w:rFonts w:hint="eastAsia" w:cs="Arial"/>
        </w:rPr>
      </w:pPr>
      <w:r>
        <w:rPr>
          <w:rFonts w:hint="eastAsia" w:cs="Arial"/>
        </w:rPr>
        <w:t>●按合同约定的程序和要求，审核承包人提出施工索赔，协助发包人处理施工索赔。</w:t>
      </w:r>
    </w:p>
    <w:p w14:paraId="2067DC78">
      <w:pPr>
        <w:rPr>
          <w:rFonts w:hint="eastAsia" w:cs="Arial"/>
        </w:rPr>
      </w:pPr>
      <w:r>
        <w:rPr>
          <w:rFonts w:hint="eastAsia" w:cs="Arial"/>
        </w:rPr>
        <w:t>●按合同约定的程序和要求，协助发包人施工反索赔。</w:t>
      </w:r>
    </w:p>
    <w:p w14:paraId="54308CF7">
      <w:pPr>
        <w:rPr>
          <w:rFonts w:hint="eastAsia" w:cs="Arial"/>
        </w:rPr>
      </w:pPr>
      <w:r>
        <w:rPr>
          <w:rFonts w:hint="eastAsia" w:cs="Arial"/>
        </w:rPr>
        <w:t>⑧违约责任</w:t>
      </w:r>
    </w:p>
    <w:p w14:paraId="2B029C8D">
      <w:pPr>
        <w:rPr>
          <w:rFonts w:hint="eastAsia" w:cs="Arial"/>
        </w:rPr>
      </w:pPr>
      <w:r>
        <w:rPr>
          <w:rFonts w:hint="eastAsia" w:cs="Arial"/>
        </w:rPr>
        <w:t>●按合同约定检查承包人履约行为，对承包人违约情况进行处理。</w:t>
      </w:r>
    </w:p>
    <w:p w14:paraId="045C84D7">
      <w:pPr>
        <w:rPr>
          <w:rFonts w:hint="eastAsia" w:cs="Arial"/>
        </w:rPr>
      </w:pPr>
      <w:r>
        <w:rPr>
          <w:rFonts w:hint="eastAsia" w:cs="Arial"/>
        </w:rPr>
        <w:t>●按合同约定督促和提示发包人履约，协助发包人处理自身违约处理。</w:t>
      </w:r>
    </w:p>
    <w:p w14:paraId="0EAC4BF6">
      <w:pPr>
        <w:rPr>
          <w:rFonts w:hint="eastAsia" w:cs="Arial"/>
        </w:rPr>
      </w:pPr>
      <w:r>
        <w:rPr>
          <w:rFonts w:hint="eastAsia" w:cs="Arial"/>
        </w:rPr>
        <w:t>（3）竣工验收</w:t>
      </w:r>
    </w:p>
    <w:p w14:paraId="7B817921">
      <w:pPr>
        <w:rPr>
          <w:rFonts w:hint="eastAsia" w:cs="Arial"/>
        </w:rPr>
      </w:pPr>
      <w:r>
        <w:rPr>
          <w:rFonts w:hint="eastAsia" w:cs="Arial"/>
        </w:rPr>
        <w:t>●按合同约定的程序和要求，参与竣工验收。</w:t>
      </w:r>
    </w:p>
    <w:p w14:paraId="330E51B1">
      <w:pPr>
        <w:rPr>
          <w:rFonts w:hint="eastAsia" w:cs="Arial"/>
          <w:b/>
        </w:rPr>
      </w:pPr>
      <w:r>
        <w:rPr>
          <w:rFonts w:hint="eastAsia" w:cs="Arial"/>
        </w:rPr>
        <w:t>●竣工验收符合合同要求，确定竣工时间。</w:t>
      </w:r>
    </w:p>
    <w:p w14:paraId="49B81B44">
      <w:pPr>
        <w:rPr>
          <w:rFonts w:hint="eastAsia" w:cs="Arial"/>
        </w:rPr>
      </w:pPr>
      <w:r>
        <w:rPr>
          <w:rFonts w:hint="eastAsia" w:cs="Arial"/>
        </w:rPr>
        <w:t>●按合同约定的程序和要求，审查竣工结算。</w:t>
      </w:r>
    </w:p>
    <w:p w14:paraId="7711D94B">
      <w:pPr>
        <w:rPr>
          <w:rFonts w:hint="eastAsia" w:cs="Arial"/>
        </w:rPr>
      </w:pPr>
      <w:r>
        <w:rPr>
          <w:rFonts w:hint="eastAsia" w:cs="Arial"/>
        </w:rPr>
        <w:t>●按合同约定督促承包人落实竣工验收后的清场义务。</w:t>
      </w:r>
    </w:p>
    <w:p w14:paraId="38F6CFA5">
      <w:pPr>
        <w:rPr>
          <w:rFonts w:hint="eastAsia" w:cs="Arial"/>
        </w:rPr>
      </w:pPr>
      <w:r>
        <w:rPr>
          <w:rFonts w:hint="eastAsia" w:eastAsia="黑体" w:cs="Arial"/>
          <w:b/>
          <w:bCs/>
          <w:sz w:val="30"/>
          <w:szCs w:val="30"/>
        </w:rPr>
        <w:t>9</w:t>
      </w:r>
      <w:r>
        <w:rPr>
          <w:rFonts w:eastAsia="黑体" w:cs="Arial"/>
          <w:b/>
          <w:bCs/>
          <w:sz w:val="30"/>
          <w:szCs w:val="30"/>
        </w:rPr>
        <w:t>.</w:t>
      </w:r>
      <w:r>
        <w:rPr>
          <w:rFonts w:hint="eastAsia" w:eastAsia="黑体" w:cs="Arial"/>
          <w:b/>
          <w:bCs/>
          <w:sz w:val="30"/>
          <w:szCs w:val="30"/>
        </w:rPr>
        <w:t>3工期索赔管理措施</w:t>
      </w:r>
    </w:p>
    <w:p w14:paraId="16DC2876">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1工程开工</w:t>
      </w:r>
    </w:p>
    <w:p w14:paraId="2B6EBFD2">
      <w:pPr>
        <w:rPr>
          <w:rFonts w:cs="Arial"/>
          <w:b/>
          <w:bCs/>
        </w:rPr>
      </w:pPr>
      <w:r>
        <w:rPr>
          <w:rFonts w:hint="eastAsia" w:cs="Arial"/>
          <w:b/>
        </w:rPr>
        <w:t>9</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1</w:t>
      </w:r>
      <w:r>
        <w:rPr>
          <w:rFonts w:cs="Arial"/>
          <w:b/>
          <w:bCs/>
        </w:rPr>
        <w:t xml:space="preserve"> </w:t>
      </w:r>
      <w:r>
        <w:rPr>
          <w:rFonts w:hint="eastAsia" w:cs="Arial"/>
          <w:b/>
          <w:bCs/>
        </w:rPr>
        <w:t>开工条件</w:t>
      </w:r>
    </w:p>
    <w:p w14:paraId="4E02CC4E">
      <w:pPr>
        <w:rPr>
          <w:rFonts w:hint="eastAsia" w:hAnsi="宋体" w:cs="Arial"/>
          <w:bCs/>
        </w:rPr>
      </w:pPr>
      <w:r>
        <w:rPr>
          <w:rFonts w:hAnsi="宋体" w:cs="Arial"/>
          <w:bCs/>
        </w:rPr>
        <w:t>0</w:t>
      </w:r>
      <w:r>
        <w:rPr>
          <w:rFonts w:hint="eastAsia" w:hAnsi="宋体" w:cs="Arial"/>
          <w:bCs/>
        </w:rPr>
        <w:t>1、发包人：履行了开工前配合义务。</w:t>
      </w:r>
    </w:p>
    <w:p w14:paraId="1D7611A5">
      <w:pPr>
        <w:rPr>
          <w:rFonts w:hint="eastAsia" w:hAnsi="宋体" w:cs="Arial"/>
          <w:bCs/>
        </w:rPr>
      </w:pPr>
      <w:r>
        <w:rPr>
          <w:rFonts w:hAnsi="宋体" w:cs="Arial"/>
          <w:bCs/>
        </w:rPr>
        <w:t>0</w:t>
      </w:r>
      <w:r>
        <w:rPr>
          <w:rFonts w:hint="eastAsia" w:hAnsi="宋体" w:cs="Arial"/>
          <w:bCs/>
        </w:rPr>
        <w:t>2、承包人：履行了开工前约定义务。</w:t>
      </w:r>
    </w:p>
    <w:p w14:paraId="0D26508A">
      <w:pPr>
        <w:rPr>
          <w:rFonts w:hAnsi="宋体" w:cs="Arial"/>
          <w:bCs/>
        </w:rPr>
      </w:pPr>
      <w:r>
        <w:rPr>
          <w:rFonts w:hint="eastAsia" w:cs="Arial"/>
          <w:b/>
        </w:rPr>
        <w:t>9</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2</w:t>
      </w:r>
      <w:r>
        <w:rPr>
          <w:rFonts w:cs="Arial"/>
          <w:b/>
          <w:bCs/>
        </w:rPr>
        <w:t xml:space="preserve"> </w:t>
      </w:r>
      <w:r>
        <w:rPr>
          <w:rFonts w:hint="eastAsia" w:cs="Arial"/>
          <w:b/>
          <w:bCs/>
        </w:rPr>
        <w:t>工作流程</w:t>
      </w:r>
    </w:p>
    <w:p w14:paraId="03EAEAC2">
      <w:pPr>
        <w:rPr>
          <w:rFonts w:hint="eastAsia" w:eastAsia="黑体" w:cs="Arial"/>
          <w:b/>
          <w:bCs/>
          <w:sz w:val="28"/>
          <w:szCs w:val="28"/>
        </w:rPr>
      </w:pPr>
      <w:r>
        <w:rPr>
          <w:rFonts w:eastAsia="黑体" w:cs="Arial"/>
          <w:b/>
          <w:bCs/>
          <w:sz w:val="28"/>
          <w:szCs w:val="28"/>
        </w:rPr>
        <mc:AlternateContent>
          <mc:Choice Requires="wpc">
            <w:drawing>
              <wp:inline distT="0" distB="0" distL="114300" distR="114300">
                <wp:extent cx="5969000" cy="2509520"/>
                <wp:effectExtent l="13970" t="15875" r="0" b="0"/>
                <wp:docPr id="266" name="画布 15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43" name="矩形 15250"/>
                        <wps:cNvSpPr/>
                        <wps:spPr>
                          <a:xfrm>
                            <a:off x="3154948" y="1320800"/>
                            <a:ext cx="409572" cy="396240"/>
                          </a:xfrm>
                          <a:prstGeom prst="rect">
                            <a:avLst/>
                          </a:prstGeom>
                          <a:solidFill>
                            <a:srgbClr val="FFFFFF"/>
                          </a:solidFill>
                          <a:ln>
                            <a:noFill/>
                          </a:ln>
                        </wps:spPr>
                        <wps:txbx>
                          <w:txbxContent>
                            <w:p w14:paraId="35B6CED3">
                              <w:pPr>
                                <w:rPr>
                                  <w:rFonts w:ascii="宋体" w:hAnsi="宋体"/>
                                </w:rPr>
                              </w:pPr>
                              <w:r>
                                <w:rPr>
                                  <w:rFonts w:hint="eastAsia" w:ascii="宋体" w:hAnsi="宋体"/>
                                </w:rPr>
                                <w:t>否</w:t>
                              </w:r>
                            </w:p>
                          </w:txbxContent>
                        </wps:txbx>
                        <wps:bodyPr wrap="square" upright="1"/>
                      </wps:wsp>
                      <wps:wsp>
                        <wps:cNvPr id="244" name="矩形 15251"/>
                        <wps:cNvSpPr/>
                        <wps:spPr>
                          <a:xfrm>
                            <a:off x="4114754" y="660400"/>
                            <a:ext cx="409572" cy="396240"/>
                          </a:xfrm>
                          <a:prstGeom prst="rect">
                            <a:avLst/>
                          </a:prstGeom>
                          <a:solidFill>
                            <a:srgbClr val="FFFFFF"/>
                          </a:solidFill>
                          <a:ln>
                            <a:noFill/>
                          </a:ln>
                        </wps:spPr>
                        <wps:txbx>
                          <w:txbxContent>
                            <w:p w14:paraId="2AE2F991">
                              <w:pPr>
                                <w:rPr>
                                  <w:rFonts w:ascii="宋体" w:hAnsi="宋体"/>
                                </w:rPr>
                              </w:pPr>
                              <w:r>
                                <w:rPr>
                                  <w:rFonts w:hint="eastAsia" w:ascii="宋体" w:hAnsi="宋体"/>
                                </w:rPr>
                                <w:t>是</w:t>
                              </w:r>
                            </w:p>
                          </w:txbxContent>
                        </wps:txbx>
                        <wps:bodyPr wrap="square" upright="1"/>
                      </wps:wsp>
                      <wps:wsp>
                        <wps:cNvPr id="245" name="矩形 15252"/>
                        <wps:cNvSpPr/>
                        <wps:spPr>
                          <a:xfrm>
                            <a:off x="2194315" y="1320800"/>
                            <a:ext cx="346689" cy="396240"/>
                          </a:xfrm>
                          <a:prstGeom prst="rect">
                            <a:avLst/>
                          </a:prstGeom>
                          <a:solidFill>
                            <a:srgbClr val="FFFFFF"/>
                          </a:solidFill>
                          <a:ln>
                            <a:noFill/>
                          </a:ln>
                        </wps:spPr>
                        <wps:txbx>
                          <w:txbxContent>
                            <w:p w14:paraId="11FBAB20">
                              <w:pPr>
                                <w:rPr>
                                  <w:rFonts w:ascii="宋体" w:hAnsi="宋体"/>
                                </w:rPr>
                              </w:pPr>
                              <w:r>
                                <w:rPr>
                                  <w:rFonts w:hint="eastAsia" w:ascii="宋体" w:hAnsi="宋体"/>
                                </w:rPr>
                                <w:t>否</w:t>
                              </w:r>
                            </w:p>
                          </w:txbxContent>
                        </wps:txbx>
                        <wps:bodyPr wrap="square" upright="1"/>
                      </wps:wsp>
                      <wps:wsp>
                        <wps:cNvPr id="246" name="矩形 15253"/>
                        <wps:cNvSpPr/>
                        <wps:spPr>
                          <a:xfrm>
                            <a:off x="2537694" y="396240"/>
                            <a:ext cx="409572" cy="396240"/>
                          </a:xfrm>
                          <a:prstGeom prst="rect">
                            <a:avLst/>
                          </a:prstGeom>
                          <a:solidFill>
                            <a:srgbClr val="FFFFFF"/>
                          </a:solidFill>
                          <a:ln>
                            <a:noFill/>
                          </a:ln>
                        </wps:spPr>
                        <wps:txbx>
                          <w:txbxContent>
                            <w:p w14:paraId="3C1794D3">
                              <w:pPr>
                                <w:rPr>
                                  <w:rFonts w:ascii="宋体" w:hAnsi="宋体"/>
                                </w:rPr>
                              </w:pPr>
                              <w:r>
                                <w:rPr>
                                  <w:rFonts w:hint="eastAsia" w:ascii="宋体" w:hAnsi="宋体"/>
                                </w:rPr>
                                <w:t>是</w:t>
                              </w:r>
                            </w:p>
                          </w:txbxContent>
                        </wps:txbx>
                        <wps:bodyPr wrap="square" upright="1"/>
                      </wps:wsp>
                      <wps:wsp>
                        <wps:cNvPr id="247" name="矩形 15254"/>
                        <wps:cNvSpPr/>
                        <wps:spPr>
                          <a:xfrm>
                            <a:off x="68676"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3836BA6">
                              <w:pPr>
                                <w:jc w:val="center"/>
                                <w:rPr>
                                  <w:rFonts w:hint="eastAsia" w:ascii="宋体" w:hAnsi="宋体"/>
                                </w:rPr>
                              </w:pPr>
                              <w:r>
                                <w:rPr>
                                  <w:rFonts w:hint="eastAsia" w:ascii="宋体" w:hAnsi="宋体"/>
                                </w:rPr>
                                <w:t>施工准备</w:t>
                              </w:r>
                            </w:p>
                            <w:p w14:paraId="6055D0EA">
                              <w:pPr>
                                <w:jc w:val="center"/>
                                <w:rPr>
                                  <w:rFonts w:ascii="宋体" w:hAnsi="宋体"/>
                                </w:rPr>
                              </w:pPr>
                              <w:r>
                                <w:rPr>
                                  <w:rFonts w:hint="eastAsia" w:ascii="宋体" w:hAnsi="宋体"/>
                                </w:rPr>
                                <w:t>（承包人）</w:t>
                              </w:r>
                            </w:p>
                          </w:txbxContent>
                        </wps:txbx>
                        <wps:bodyPr wrap="square" upright="1"/>
                      </wps:wsp>
                      <wps:wsp>
                        <wps:cNvPr id="248" name="矩形 15255"/>
                        <wps:cNvSpPr/>
                        <wps:spPr>
                          <a:xfrm>
                            <a:off x="2811569" y="1717040"/>
                            <a:ext cx="164408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36A75B8">
                              <w:pPr>
                                <w:jc w:val="center"/>
                                <w:rPr>
                                  <w:rFonts w:hint="eastAsia" w:ascii="宋体" w:hAnsi="宋体" w:cs="Arial"/>
                                </w:rPr>
                              </w:pPr>
                              <w:r>
                                <w:rPr>
                                  <w:rFonts w:hint="eastAsia" w:ascii="宋体" w:hAnsi="宋体" w:cs="Arial"/>
                                </w:rPr>
                                <w:t>合同约定时间开工</w:t>
                              </w:r>
                            </w:p>
                            <w:p w14:paraId="4E9E5F20">
                              <w:pPr>
                                <w:jc w:val="center"/>
                                <w:rPr>
                                  <w:rFonts w:ascii="宋体" w:hAnsi="宋体"/>
                                </w:rPr>
                              </w:pPr>
                              <w:r>
                                <w:rPr>
                                  <w:rFonts w:hint="eastAsia" w:ascii="宋体" w:hAnsi="宋体"/>
                                </w:rPr>
                                <w:t>（承包人）</w:t>
                              </w:r>
                            </w:p>
                          </w:txbxContent>
                        </wps:txbx>
                        <wps:bodyPr wrap="square" upright="1"/>
                      </wps:wsp>
                      <wps:wsp>
                        <wps:cNvPr id="249" name="自选图形 15256"/>
                        <wps:cNvSpPr/>
                        <wps:spPr>
                          <a:xfrm>
                            <a:off x="1577060" y="0"/>
                            <a:ext cx="110046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E7C50A4">
                              <w:pPr>
                                <w:jc w:val="center"/>
                                <w:rPr>
                                  <w:rFonts w:ascii="宋体" w:hAnsi="宋体"/>
                                </w:rPr>
                              </w:pPr>
                              <w:r>
                                <w:rPr>
                                  <w:rFonts w:hint="eastAsia" w:ascii="宋体" w:hAnsi="宋体"/>
                                </w:rPr>
                                <w:t>符合？</w:t>
                              </w:r>
                            </w:p>
                          </w:txbxContent>
                        </wps:txbx>
                        <wps:bodyPr wrap="square" upright="1"/>
                      </wps:wsp>
                      <wps:wsp>
                        <wps:cNvPr id="250" name="直线 15257"/>
                        <wps:cNvSpPr/>
                        <wps:spPr>
                          <a:xfrm>
                            <a:off x="2674218" y="264160"/>
                            <a:ext cx="341724" cy="826"/>
                          </a:xfrm>
                          <a:prstGeom prst="line">
                            <a:avLst/>
                          </a:prstGeom>
                          <a:ln w="28575" cap="flat" cmpd="sng">
                            <a:solidFill>
                              <a:srgbClr val="000000"/>
                            </a:solidFill>
                            <a:prstDash val="solid"/>
                            <a:headEnd type="none" w="med" len="med"/>
                            <a:tailEnd type="triangle" w="med" len="med"/>
                          </a:ln>
                        </wps:spPr>
                        <wps:bodyPr upright="1"/>
                      </wps:wsp>
                      <wps:wsp>
                        <wps:cNvPr id="251" name="矩形 15258"/>
                        <wps:cNvSpPr/>
                        <wps:spPr>
                          <a:xfrm>
                            <a:off x="0" y="92456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F4CCA55">
                              <w:pPr>
                                <w:jc w:val="center"/>
                                <w:rPr>
                                  <w:rFonts w:hint="eastAsia" w:ascii="宋体" w:hAnsi="宋体" w:cs="Arial"/>
                                </w:rPr>
                              </w:pPr>
                              <w:r>
                                <w:rPr>
                                  <w:rFonts w:hint="eastAsia" w:ascii="宋体" w:hAnsi="宋体" w:cs="Arial"/>
                                </w:rPr>
                                <w:t>开工申请</w:t>
                              </w:r>
                            </w:p>
                            <w:p w14:paraId="08EDCDFC">
                              <w:pPr>
                                <w:jc w:val="center"/>
                                <w:rPr>
                                  <w:rFonts w:ascii="宋体" w:hAnsi="宋体"/>
                                </w:rPr>
                              </w:pPr>
                              <w:r>
                                <w:rPr>
                                  <w:rFonts w:hint="eastAsia" w:ascii="宋体" w:hAnsi="宋体"/>
                                </w:rPr>
                                <w:t>（承包人）</w:t>
                              </w:r>
                            </w:p>
                          </w:txbxContent>
                        </wps:txbx>
                        <wps:bodyPr wrap="square" upright="1"/>
                      </wps:wsp>
                      <wps:wsp>
                        <wps:cNvPr id="252" name="矩形 15259"/>
                        <wps:cNvSpPr/>
                        <wps:spPr>
                          <a:xfrm>
                            <a:off x="3017597" y="0"/>
                            <a:ext cx="13031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45DA0C">
                              <w:pPr>
                                <w:jc w:val="center"/>
                                <w:rPr>
                                  <w:rFonts w:hint="eastAsia" w:ascii="宋体" w:hAnsi="宋体" w:cs="Arial"/>
                                </w:rPr>
                              </w:pPr>
                              <w:r>
                                <w:rPr>
                                  <w:rFonts w:hint="eastAsia" w:ascii="宋体" w:hAnsi="宋体" w:cs="Arial"/>
                                </w:rPr>
                                <w:t>开工指令</w:t>
                              </w:r>
                            </w:p>
                            <w:p w14:paraId="03183D88">
                              <w:pPr>
                                <w:jc w:val="center"/>
                                <w:rPr>
                                  <w:rFonts w:ascii="宋体" w:hAnsi="宋体"/>
                                </w:rPr>
                              </w:pPr>
                              <w:r>
                                <w:rPr>
                                  <w:rFonts w:hint="eastAsia" w:ascii="宋体" w:hAnsi="宋体"/>
                                </w:rPr>
                                <w:t>（监理人）</w:t>
                              </w:r>
                            </w:p>
                          </w:txbxContent>
                        </wps:txbx>
                        <wps:bodyPr wrap="square" upright="1"/>
                      </wps:wsp>
                      <wps:wsp>
                        <wps:cNvPr id="253" name="矩形 15260"/>
                        <wps:cNvSpPr/>
                        <wps:spPr>
                          <a:xfrm>
                            <a:off x="4594657" y="792480"/>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593938B">
                              <w:pPr>
                                <w:jc w:val="center"/>
                                <w:rPr>
                                  <w:rFonts w:hint="eastAsia" w:ascii="宋体" w:hAnsi="宋体"/>
                                </w:rPr>
                              </w:pPr>
                              <w:r>
                                <w:rPr>
                                  <w:rFonts w:hint="eastAsia" w:ascii="宋体" w:hAnsi="宋体"/>
                                </w:rPr>
                                <w:t>开工延期申请</w:t>
                              </w:r>
                            </w:p>
                            <w:p w14:paraId="7812BB77">
                              <w:pPr>
                                <w:jc w:val="center"/>
                                <w:rPr>
                                  <w:rFonts w:ascii="宋体" w:hAnsi="宋体"/>
                                </w:rPr>
                              </w:pPr>
                              <w:r>
                                <w:rPr>
                                  <w:rFonts w:hint="eastAsia" w:ascii="宋体" w:hAnsi="宋体"/>
                                </w:rPr>
                                <w:t>（承包人）</w:t>
                              </w:r>
                            </w:p>
                          </w:txbxContent>
                        </wps:txbx>
                        <wps:bodyPr wrap="square" upright="1"/>
                      </wps:wsp>
                      <wps:wsp>
                        <wps:cNvPr id="254" name="矩形 15261"/>
                        <wps:cNvSpPr/>
                        <wps:spPr>
                          <a:xfrm>
                            <a:off x="4663333" y="171704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04C9688">
                              <w:pPr>
                                <w:jc w:val="center"/>
                                <w:rPr>
                                  <w:rFonts w:hint="eastAsia" w:ascii="宋体" w:hAnsi="宋体" w:cs="Arial"/>
                                </w:rPr>
                              </w:pPr>
                              <w:r>
                                <w:rPr>
                                  <w:rFonts w:hint="eastAsia" w:ascii="宋体" w:hAnsi="宋体" w:cs="Arial"/>
                                </w:rPr>
                                <w:t>延期处理</w:t>
                              </w:r>
                            </w:p>
                            <w:p w14:paraId="4073F76E">
                              <w:pPr>
                                <w:jc w:val="center"/>
                                <w:rPr>
                                  <w:rFonts w:ascii="宋体" w:hAnsi="宋体"/>
                                </w:rPr>
                              </w:pPr>
                              <w:r>
                                <w:rPr>
                                  <w:rFonts w:hint="eastAsia" w:ascii="宋体" w:hAnsi="宋体"/>
                                </w:rPr>
                                <w:t>（监理人）</w:t>
                              </w:r>
                            </w:p>
                          </w:txbxContent>
                        </wps:txbx>
                        <wps:bodyPr wrap="square" upright="1"/>
                      </wps:wsp>
                      <wps:wsp>
                        <wps:cNvPr id="255" name="直线 15262"/>
                        <wps:cNvSpPr/>
                        <wps:spPr>
                          <a:xfrm>
                            <a:off x="1165833" y="1188720"/>
                            <a:ext cx="342551" cy="826"/>
                          </a:xfrm>
                          <a:prstGeom prst="line">
                            <a:avLst/>
                          </a:prstGeom>
                          <a:ln w="28575" cap="flat" cmpd="sng">
                            <a:solidFill>
                              <a:srgbClr val="000000"/>
                            </a:solidFill>
                            <a:prstDash val="solid"/>
                            <a:headEnd type="none" w="med" len="med"/>
                            <a:tailEnd type="triangle" w="med" len="med"/>
                          </a:ln>
                        </wps:spPr>
                        <wps:bodyPr upright="1"/>
                      </wps:wsp>
                      <wps:wsp>
                        <wps:cNvPr id="256" name="直线 15263"/>
                        <wps:cNvSpPr/>
                        <wps:spPr>
                          <a:xfrm flipH="1">
                            <a:off x="1097157" y="264160"/>
                            <a:ext cx="480730" cy="826"/>
                          </a:xfrm>
                          <a:prstGeom prst="line">
                            <a:avLst/>
                          </a:prstGeom>
                          <a:ln w="28575" cap="flat" cmpd="sng">
                            <a:solidFill>
                              <a:srgbClr val="000000"/>
                            </a:solidFill>
                            <a:prstDash val="solid"/>
                            <a:headEnd type="none" w="med" len="med"/>
                            <a:tailEnd type="triangle" w="med" len="med"/>
                          </a:ln>
                        </wps:spPr>
                        <wps:bodyPr upright="1"/>
                      </wps:wsp>
                      <wps:wsp>
                        <wps:cNvPr id="257" name="直线 15264"/>
                        <wps:cNvSpPr/>
                        <wps:spPr>
                          <a:xfrm>
                            <a:off x="3703527" y="1452880"/>
                            <a:ext cx="827" cy="264160"/>
                          </a:xfrm>
                          <a:prstGeom prst="line">
                            <a:avLst/>
                          </a:prstGeom>
                          <a:ln w="28575" cap="flat" cmpd="sng">
                            <a:solidFill>
                              <a:srgbClr val="000000"/>
                            </a:solidFill>
                            <a:prstDash val="solid"/>
                            <a:headEnd type="none" w="med" len="med"/>
                            <a:tailEnd type="triangle" w="med" len="med"/>
                          </a:ln>
                        </wps:spPr>
                        <wps:bodyPr upright="1"/>
                      </wps:wsp>
                      <wps:wsp>
                        <wps:cNvPr id="258" name="直线 15265"/>
                        <wps:cNvSpPr/>
                        <wps:spPr>
                          <a:xfrm>
                            <a:off x="548579" y="660400"/>
                            <a:ext cx="1655" cy="264160"/>
                          </a:xfrm>
                          <a:prstGeom prst="line">
                            <a:avLst/>
                          </a:prstGeom>
                          <a:ln w="28575" cap="flat" cmpd="sng">
                            <a:solidFill>
                              <a:srgbClr val="000000"/>
                            </a:solidFill>
                            <a:prstDash val="solid"/>
                            <a:headEnd type="none" w="med" len="med"/>
                            <a:tailEnd type="triangle" w="med" len="med"/>
                          </a:ln>
                        </wps:spPr>
                        <wps:bodyPr upright="1"/>
                      </wps:wsp>
                      <wps:wsp>
                        <wps:cNvPr id="259" name="自选图形 15266"/>
                        <wps:cNvSpPr/>
                        <wps:spPr>
                          <a:xfrm>
                            <a:off x="3154948" y="924560"/>
                            <a:ext cx="109964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B41F7B0">
                              <w:pPr>
                                <w:jc w:val="center"/>
                                <w:rPr>
                                  <w:rFonts w:ascii="宋体" w:hAnsi="宋体"/>
                                </w:rPr>
                              </w:pPr>
                              <w:r>
                                <w:rPr>
                                  <w:rFonts w:hint="eastAsia" w:ascii="宋体" w:hAnsi="宋体"/>
                                </w:rPr>
                                <w:t>延期？</w:t>
                              </w:r>
                            </w:p>
                          </w:txbxContent>
                        </wps:txbx>
                        <wps:bodyPr wrap="square" upright="1"/>
                      </wps:wsp>
                      <wps:wsp>
                        <wps:cNvPr id="260" name="直线 15267"/>
                        <wps:cNvSpPr/>
                        <wps:spPr>
                          <a:xfrm>
                            <a:off x="3703527" y="660400"/>
                            <a:ext cx="827" cy="264160"/>
                          </a:xfrm>
                          <a:prstGeom prst="line">
                            <a:avLst/>
                          </a:prstGeom>
                          <a:ln w="28575" cap="flat" cmpd="sng">
                            <a:solidFill>
                              <a:srgbClr val="000000"/>
                            </a:solidFill>
                            <a:prstDash val="solid"/>
                            <a:headEnd type="none" w="med" len="med"/>
                            <a:tailEnd type="triangle" w="med" len="med"/>
                          </a:ln>
                        </wps:spPr>
                        <wps:bodyPr upright="1"/>
                      </wps:wsp>
                      <wps:wsp>
                        <wps:cNvPr id="261" name="矩形 15268"/>
                        <wps:cNvSpPr/>
                        <wps:spPr>
                          <a:xfrm>
                            <a:off x="1577060" y="92456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C97D3FC">
                              <w:pPr>
                                <w:jc w:val="center"/>
                                <w:rPr>
                                  <w:rFonts w:hint="eastAsia" w:ascii="宋体" w:hAnsi="宋体" w:cs="Arial"/>
                                </w:rPr>
                              </w:pPr>
                              <w:r>
                                <w:rPr>
                                  <w:rFonts w:hint="eastAsia" w:ascii="宋体" w:hAnsi="宋体" w:cs="Arial"/>
                                </w:rPr>
                                <w:t>开工检查</w:t>
                              </w:r>
                            </w:p>
                            <w:p w14:paraId="53FE4713">
                              <w:pPr>
                                <w:jc w:val="center"/>
                                <w:rPr>
                                  <w:rFonts w:ascii="宋体" w:hAnsi="宋体"/>
                                </w:rPr>
                              </w:pPr>
                              <w:r>
                                <w:rPr>
                                  <w:rFonts w:hint="eastAsia" w:ascii="宋体" w:hAnsi="宋体"/>
                                </w:rPr>
                                <w:t>（监理人）</w:t>
                              </w:r>
                            </w:p>
                          </w:txbxContent>
                        </wps:txbx>
                        <wps:bodyPr wrap="square" upright="1"/>
                      </wps:wsp>
                      <wps:wsp>
                        <wps:cNvPr id="262" name="直线 15269"/>
                        <wps:cNvSpPr/>
                        <wps:spPr>
                          <a:xfrm flipV="1">
                            <a:off x="2125639" y="528320"/>
                            <a:ext cx="0" cy="396240"/>
                          </a:xfrm>
                          <a:prstGeom prst="line">
                            <a:avLst/>
                          </a:prstGeom>
                          <a:ln w="28575" cap="flat" cmpd="sng">
                            <a:solidFill>
                              <a:srgbClr val="000000"/>
                            </a:solidFill>
                            <a:prstDash val="solid"/>
                            <a:headEnd type="none" w="med" len="med"/>
                            <a:tailEnd type="triangle" w="med" len="med"/>
                          </a:ln>
                        </wps:spPr>
                        <wps:bodyPr upright="1"/>
                      </wps:wsp>
                      <wps:wsp>
                        <wps:cNvPr id="263" name="矩形 15270"/>
                        <wps:cNvSpPr/>
                        <wps:spPr>
                          <a:xfrm>
                            <a:off x="1371861" y="396240"/>
                            <a:ext cx="409572" cy="396240"/>
                          </a:xfrm>
                          <a:prstGeom prst="rect">
                            <a:avLst/>
                          </a:prstGeom>
                          <a:solidFill>
                            <a:srgbClr val="FFFFFF"/>
                          </a:solidFill>
                          <a:ln>
                            <a:noFill/>
                          </a:ln>
                        </wps:spPr>
                        <wps:txbx>
                          <w:txbxContent>
                            <w:p w14:paraId="565DD13E">
                              <w:pPr>
                                <w:rPr>
                                  <w:rFonts w:ascii="宋体" w:hAnsi="宋体"/>
                                </w:rPr>
                              </w:pPr>
                              <w:r>
                                <w:rPr>
                                  <w:rFonts w:hint="eastAsia" w:ascii="宋体" w:hAnsi="宋体"/>
                                </w:rPr>
                                <w:t>否</w:t>
                              </w:r>
                            </w:p>
                          </w:txbxContent>
                        </wps:txbx>
                        <wps:bodyPr wrap="square" upright="1"/>
                      </wps:wsp>
                      <wps:wsp>
                        <wps:cNvPr id="264" name="直线 15271"/>
                        <wps:cNvSpPr/>
                        <wps:spPr>
                          <a:xfrm>
                            <a:off x="4252106" y="1188720"/>
                            <a:ext cx="341724" cy="826"/>
                          </a:xfrm>
                          <a:prstGeom prst="line">
                            <a:avLst/>
                          </a:prstGeom>
                          <a:ln w="28575" cap="flat" cmpd="sng">
                            <a:solidFill>
                              <a:srgbClr val="000000"/>
                            </a:solidFill>
                            <a:prstDash val="solid"/>
                            <a:headEnd type="none" w="med" len="med"/>
                            <a:tailEnd type="triangle" w="med" len="med"/>
                          </a:ln>
                        </wps:spPr>
                        <wps:bodyPr upright="1"/>
                      </wps:wsp>
                      <wps:wsp>
                        <wps:cNvPr id="265" name="直线 15272"/>
                        <wps:cNvSpPr/>
                        <wps:spPr>
                          <a:xfrm>
                            <a:off x="5211912" y="1452880"/>
                            <a:ext cx="0" cy="26416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5248" o:spid="_x0000_s1026" o:spt="203" style="height:197.6pt;width:470pt;" coordsize="5969000,2509520" editas="canvas"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">
                <o:lock v:ext="edit" aspectratio="f"/>
                <v:rect id="画布 15248" o:spid="_x0000_s1026" o:spt="1" style="position:absolute;left:0;top:0;height:2509520;width:5969000;" filled="f" stroked="f" coordsize="21600,21600" o:gfxdata="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">
                  <v:fill on="f" focussize="0,0"/>
                  <v:stroke on="f"/>
                  <v:imagedata o:title=""/>
                  <o:lock v:ext="edit" rotation="t" text="t" aspectratio="t"/>
                </v:rect>
                <v:rect id="矩形 15250" o:spid="_x0000_s1026" o:spt="1" style="position:absolute;left:3154948;top:1320800;height:396240;width:409572;"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ZAzxtMAAAAFAQAADwAAAAAAAAABACAAAAAiAAAA&#10;ZHJzL2Rvd25yZXYueG1sUEsBAhQAFAAAAAgAh07iQFKZXPDTAQAAiQMAAA4AAAAAAAAAAQAgAAAA&#10;IgEAAGRycy9lMm9Eb2MueG1sUEsFBgAAAAAGAAYAWQEAAGcFAAAAAA==&#10;">
                  <v:fill on="t" focussize="0,0"/>
                  <v:stroke on="f"/>
                  <v:imagedata o:title=""/>
                  <o:lock v:ext="edit" aspectratio="f"/>
                  <v:textbox>
                    <w:txbxContent>
                      <w:p w14:paraId="35B6CED3">
                        <w:pPr>
                          <w:rPr>
                            <w:rFonts w:ascii="宋体" w:hAnsi="宋体"/>
                          </w:rPr>
                        </w:pPr>
                        <w:r>
                          <w:rPr>
                            <w:rFonts w:hint="eastAsia" w:ascii="宋体" w:hAnsi="宋体"/>
                          </w:rPr>
                          <w:t>否</w:t>
                        </w:r>
                      </w:p>
                    </w:txbxContent>
                  </v:textbox>
                </v:rect>
                <v:rect id="矩形 15251" o:spid="_x0000_s1026" o:spt="1" style="position:absolute;left:4114754;top:660400;height:396240;width:409572;"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&#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2QM8bTAAAABQEAAA8AAAAAAAAAAQAgAAAAIgAAAGRy&#10;cy9kb3ducmV2LnhtbFBLAQIUABQAAAAIAIdO4kAdO7P80QEAAIgDAAAOAAAAAAAAAAEAIAAAACIB&#10;AABkcnMvZTJvRG9jLnhtbFBLBQYAAAAABgAGAFkBAABlBQAAAAA=&#10;">
                  <v:fill on="t" focussize="0,0"/>
                  <v:stroke on="f"/>
                  <v:imagedata o:title=""/>
                  <o:lock v:ext="edit" aspectratio="f"/>
                  <v:textbox>
                    <w:txbxContent>
                      <w:p w14:paraId="2AE2F991">
                        <w:pPr>
                          <w:rPr>
                            <w:rFonts w:ascii="宋体" w:hAnsi="宋体"/>
                          </w:rPr>
                        </w:pPr>
                        <w:r>
                          <w:rPr>
                            <w:rFonts w:hint="eastAsia" w:ascii="宋体" w:hAnsi="宋体"/>
                          </w:rPr>
                          <w:t>是</w:t>
                        </w:r>
                      </w:p>
                    </w:txbxContent>
                  </v:textbox>
                </v:rect>
                <v:rect id="矩形 15252" o:spid="_x0000_s1026" o:spt="1" style="position:absolute;left:2194314;top:1320800;height:396240;width:346688;"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ZAzxtMAAAAFAQAADwAAAAAAAAABACAAAAAiAAAA&#10;ZHJzL2Rvd25yZXYueG1sUEsBAhQAFAAAAAgAh07iQIdgdYfTAQAAiQMAAA4AAAAAAAAAAQAgAAAA&#10;IgEAAGRycy9lMm9Eb2MueG1sUEsFBgAAAAAGAAYAWQEAAGcFAAAAAA==&#10;">
                  <v:fill on="t" focussize="0,0"/>
                  <v:stroke on="f"/>
                  <v:imagedata o:title=""/>
                  <o:lock v:ext="edit" aspectratio="f"/>
                  <v:textbox>
                    <w:txbxContent>
                      <w:p w14:paraId="11FBAB20">
                        <w:pPr>
                          <w:rPr>
                            <w:rFonts w:ascii="宋体" w:hAnsi="宋体"/>
                          </w:rPr>
                        </w:pPr>
                        <w:r>
                          <w:rPr>
                            <w:rFonts w:hint="eastAsia" w:ascii="宋体" w:hAnsi="宋体"/>
                          </w:rPr>
                          <w:t>否</w:t>
                        </w:r>
                      </w:p>
                    </w:txbxContent>
                  </v:textbox>
                </v:rect>
                <v:rect id="矩形 15253" o:spid="_x0000_s1026" o:spt="1" style="position:absolute;left:2537693;top:396240;height:396240;width:409572;"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tkDPG0wAAAAUBAAAPAAAAAAAAAAEAIAAAACIAAABkcnMv&#10;ZG93bnJldi54bWxQSwECFAAUAAAACACHTuJA15Ig7s8BAACIAwAADgAAAAAAAAABACAAAAAiAQAA&#10;ZHJzL2Uyb0RvYy54bWxQSwUGAAAAAAYABgBZAQAAYwUAAAAA&#10;">
                  <v:fill on="t" focussize="0,0"/>
                  <v:stroke on="f"/>
                  <v:imagedata o:title=""/>
                  <o:lock v:ext="edit" aspectratio="f"/>
                  <v:textbox>
                    <w:txbxContent>
                      <w:p w14:paraId="3C1794D3">
                        <w:pPr>
                          <w:rPr>
                            <w:rFonts w:ascii="宋体" w:hAnsi="宋体"/>
                          </w:rPr>
                        </w:pPr>
                        <w:r>
                          <w:rPr>
                            <w:rFonts w:hint="eastAsia" w:ascii="宋体" w:hAnsi="宋体"/>
                          </w:rPr>
                          <w:t>是</w:t>
                        </w:r>
                      </w:p>
                    </w:txbxContent>
                  </v:textbox>
                </v:rect>
                <v:rect id="矩形 15254" o:spid="_x0000_s1026" o:spt="1" style="position:absolute;left:68675;top:0;height:660400;width:10284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g9keHRgCAABCBAAA&#10;DgAAAAAAAAABACAAAAAkAQAAZHJzL2Uyb0RvYy54bWxQSwUGAAAAAAYABgBZAQAArgUAAAAA&#10;">
                  <v:fill on="t" focussize="0,0"/>
                  <v:stroke weight="2.25pt" color="#000000" joinstyle="miter"/>
                  <v:imagedata o:title=""/>
                  <o:lock v:ext="edit" aspectratio="f"/>
                  <v:textbox>
                    <w:txbxContent>
                      <w:p w14:paraId="03836BA6">
                        <w:pPr>
                          <w:jc w:val="center"/>
                          <w:rPr>
                            <w:rFonts w:hint="eastAsia" w:ascii="宋体" w:hAnsi="宋体"/>
                          </w:rPr>
                        </w:pPr>
                        <w:r>
                          <w:rPr>
                            <w:rFonts w:hint="eastAsia" w:ascii="宋体" w:hAnsi="宋体"/>
                          </w:rPr>
                          <w:t>施工准备</w:t>
                        </w:r>
                      </w:p>
                      <w:p w14:paraId="6055D0EA">
                        <w:pPr>
                          <w:jc w:val="center"/>
                          <w:rPr>
                            <w:rFonts w:ascii="宋体" w:hAnsi="宋体"/>
                          </w:rPr>
                        </w:pPr>
                        <w:r>
                          <w:rPr>
                            <w:rFonts w:hint="eastAsia" w:ascii="宋体" w:hAnsi="宋体"/>
                          </w:rPr>
                          <w:t>（承包人）</w:t>
                        </w:r>
                      </w:p>
                    </w:txbxContent>
                  </v:textbox>
                </v:rect>
                <v:rect id="矩形 15255" o:spid="_x0000_s1026" o:spt="1" style="position:absolute;left:2811569;top:1717040;height:660400;width:1644081;"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uYZONUAAAAFAQAA&#10;DwAAAAAAAAABACAAAAAiAAAAZHJzL2Rvd25yZXYueG1sUEsBAhQAFAAAAAgAh07iQHHOkmUcAgAA&#10;SgQAAA4AAAAAAAAAAQAgAAAAJAEAAGRycy9lMm9Eb2MueG1sUEsFBgAAAAAGAAYAWQEAALIFAAAA&#10;AA==&#10;">
                  <v:fill on="t" focussize="0,0"/>
                  <v:stroke weight="2.25pt" color="#000000" joinstyle="miter"/>
                  <v:imagedata o:title=""/>
                  <o:lock v:ext="edit" aspectratio="f"/>
                  <v:textbox>
                    <w:txbxContent>
                      <w:p w14:paraId="136A75B8">
                        <w:pPr>
                          <w:jc w:val="center"/>
                          <w:rPr>
                            <w:rFonts w:hint="eastAsia" w:ascii="宋体" w:hAnsi="宋体" w:cs="Arial"/>
                          </w:rPr>
                        </w:pPr>
                        <w:r>
                          <w:rPr>
                            <w:rFonts w:hint="eastAsia" w:ascii="宋体" w:hAnsi="宋体" w:cs="Arial"/>
                          </w:rPr>
                          <w:t>合同约定时间开工</w:t>
                        </w:r>
                      </w:p>
                      <w:p w14:paraId="4E9E5F20">
                        <w:pPr>
                          <w:jc w:val="center"/>
                          <w:rPr>
                            <w:rFonts w:ascii="宋体" w:hAnsi="宋体"/>
                          </w:rPr>
                        </w:pPr>
                        <w:r>
                          <w:rPr>
                            <w:rFonts w:hint="eastAsia" w:ascii="宋体" w:hAnsi="宋体"/>
                          </w:rPr>
                          <w:t>（承包人）</w:t>
                        </w:r>
                      </w:p>
                    </w:txbxContent>
                  </v:textbox>
                </v:rect>
                <v:shape id="自选图形 15256" o:spid="_x0000_s1026" o:spt="4" type="#_x0000_t4" style="position:absolute;left:1577060;top:0;height:528320;width:1100467;"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44YhrXAAAABQEAAA8AAAAAAAAAAQAgAAAAIgAAAGRycy9kb3ducmV2LnhtbFBLAQIUABQAAAAI&#10;AIdO4kDG+1RpJwIAAE0EAAAOAAAAAAAAAAEAIAAAACYBAABkcnMvZTJvRG9jLnhtbFBLBQYAAAAA&#10;BgAGAFkBAAC/BQAAAAA=&#10;">
                  <v:fill on="t" focussize="0,0"/>
                  <v:stroke weight="2.25pt" color="#000000" joinstyle="miter"/>
                  <v:imagedata o:title=""/>
                  <o:lock v:ext="edit" aspectratio="f"/>
                  <v:textbox>
                    <w:txbxContent>
                      <w:p w14:paraId="7E7C50A4">
                        <w:pPr>
                          <w:jc w:val="center"/>
                          <w:rPr>
                            <w:rFonts w:ascii="宋体" w:hAnsi="宋体"/>
                          </w:rPr>
                        </w:pPr>
                        <w:r>
                          <w:rPr>
                            <w:rFonts w:hint="eastAsia" w:ascii="宋体" w:hAnsi="宋体"/>
                          </w:rPr>
                          <w:t>符合？</w:t>
                        </w:r>
                      </w:p>
                    </w:txbxContent>
                  </v:textbox>
                </v:shape>
                <v:line id="直线 15257" o:spid="_x0000_s1026" o:spt="20" style="position:absolute;left:2674217;top:26416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kLLkNMAAAAFAQAADwAAAAAAAAABACAAAAAiAAAAZHJzL2Rvd25yZXYueG1s&#10;UEsBAhQAFAAAAAgAh07iQBNwGyL9AQAA8gMAAA4AAAAAAAAAAQAgAAAAIgEAAGRycy9lMm9Eb2Mu&#10;eG1sUEsFBgAAAAAGAAYAWQEAAJEFAAAAAA==&#10;">
                  <v:fill on="f" focussize="0,0"/>
                  <v:stroke weight="2.25pt" color="#000000" joinstyle="round" endarrow="block"/>
                  <v:imagedata o:title=""/>
                  <o:lock v:ext="edit" aspectratio="f"/>
                </v:line>
                <v:rect id="矩形 15258" o:spid="_x0000_s1026" o:spt="1" style="position:absolute;left:0;top:924560;height:660400;width:1165833;"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5hk41QAAAAUBAAAPAAAA&#10;AAAAAAEAIAAAACIAAABkcnMvZG93bnJldi54bWxQSwECFAAUAAAACACHTuJAJDdOFhgCAABDBAAA&#10;DgAAAAAAAAABACAAAAAkAQAAZHJzL2Uyb0RvYy54bWxQSwUGAAAAAAYABgBZAQAArgUAAAAA&#10;">
                  <v:fill on="t" focussize="0,0"/>
                  <v:stroke weight="2.25pt" color="#000000" joinstyle="miter"/>
                  <v:imagedata o:title=""/>
                  <o:lock v:ext="edit" aspectratio="f"/>
                  <v:textbox>
                    <w:txbxContent>
                      <w:p w14:paraId="7F4CCA55">
                        <w:pPr>
                          <w:jc w:val="center"/>
                          <w:rPr>
                            <w:rFonts w:hint="eastAsia" w:ascii="宋体" w:hAnsi="宋体" w:cs="Arial"/>
                          </w:rPr>
                        </w:pPr>
                        <w:r>
                          <w:rPr>
                            <w:rFonts w:hint="eastAsia" w:ascii="宋体" w:hAnsi="宋体" w:cs="Arial"/>
                          </w:rPr>
                          <w:t>开工申请</w:t>
                        </w:r>
                      </w:p>
                      <w:p w14:paraId="08EDCDFC">
                        <w:pPr>
                          <w:jc w:val="center"/>
                          <w:rPr>
                            <w:rFonts w:ascii="宋体" w:hAnsi="宋体"/>
                          </w:rPr>
                        </w:pPr>
                        <w:r>
                          <w:rPr>
                            <w:rFonts w:hint="eastAsia" w:ascii="宋体" w:hAnsi="宋体"/>
                          </w:rPr>
                          <w:t>（承包人）</w:t>
                        </w:r>
                      </w:p>
                    </w:txbxContent>
                  </v:textbox>
                </v:rect>
                <v:rect id="矩形 15259" o:spid="_x0000_s1026" o:spt="1" style="position:absolute;left:3017596;top:0;height:660400;width:1303184;"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uYZONUAAAAFAQAADwAA&#10;AAAAAAABACAAAAAiAAAAZHJzL2Rvd25yZXYueG1sUEsBAhQAFAAAAAgAh07iQF6AaUAZAgAARAQA&#10;AA4AAAAAAAAAAQAgAAAAJAEAAGRycy9lMm9Eb2MueG1sUEsFBgAAAAAGAAYAWQEAAK8FAAAAAA==&#10;">
                  <v:fill on="t" focussize="0,0"/>
                  <v:stroke weight="2.25pt" color="#000000" joinstyle="miter"/>
                  <v:imagedata o:title=""/>
                  <o:lock v:ext="edit" aspectratio="f"/>
                  <v:textbox>
                    <w:txbxContent>
                      <w:p w14:paraId="5D45DA0C">
                        <w:pPr>
                          <w:jc w:val="center"/>
                          <w:rPr>
                            <w:rFonts w:hint="eastAsia" w:ascii="宋体" w:hAnsi="宋体" w:cs="Arial"/>
                          </w:rPr>
                        </w:pPr>
                        <w:r>
                          <w:rPr>
                            <w:rFonts w:hint="eastAsia" w:ascii="宋体" w:hAnsi="宋体" w:cs="Arial"/>
                          </w:rPr>
                          <w:t>开工指令</w:t>
                        </w:r>
                      </w:p>
                      <w:p w14:paraId="03183D88">
                        <w:pPr>
                          <w:jc w:val="center"/>
                          <w:rPr>
                            <w:rFonts w:ascii="宋体" w:hAnsi="宋体"/>
                          </w:rPr>
                        </w:pPr>
                        <w:r>
                          <w:rPr>
                            <w:rFonts w:hint="eastAsia" w:ascii="宋体" w:hAnsi="宋体"/>
                          </w:rPr>
                          <w:t>（监理人）</w:t>
                        </w:r>
                      </w:p>
                    </w:txbxContent>
                  </v:textbox>
                </v:rect>
                <v:rect id="矩形 15260" o:spid="_x0000_s1026" o:spt="1" style="position:absolute;left:4594657;top:792480;height:660400;width:1097157;"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2ezByB4C&#10;AABJBAAADgAAAAAAAAABACAAAAAkAQAAZHJzL2Uyb0RvYy54bWxQSwUGAAAAAAYABgBZAQAAtAUA&#10;AAAA&#10;">
                  <v:fill on="t" focussize="0,0"/>
                  <v:stroke weight="2.25pt" color="#000000" joinstyle="miter"/>
                  <v:imagedata o:title=""/>
                  <o:lock v:ext="edit" aspectratio="f"/>
                  <v:textbox>
                    <w:txbxContent>
                      <w:p w14:paraId="7593938B">
                        <w:pPr>
                          <w:jc w:val="center"/>
                          <w:rPr>
                            <w:rFonts w:hint="eastAsia" w:ascii="宋体" w:hAnsi="宋体"/>
                          </w:rPr>
                        </w:pPr>
                        <w:r>
                          <w:rPr>
                            <w:rFonts w:hint="eastAsia" w:ascii="宋体" w:hAnsi="宋体"/>
                          </w:rPr>
                          <w:t>开工延期申请</w:t>
                        </w:r>
                      </w:p>
                      <w:p w14:paraId="7812BB77">
                        <w:pPr>
                          <w:jc w:val="center"/>
                          <w:rPr>
                            <w:rFonts w:ascii="宋体" w:hAnsi="宋体"/>
                          </w:rPr>
                        </w:pPr>
                        <w:r>
                          <w:rPr>
                            <w:rFonts w:hint="eastAsia" w:ascii="宋体" w:hAnsi="宋体"/>
                          </w:rPr>
                          <w:t>（承包人）</w:t>
                        </w:r>
                      </w:p>
                    </w:txbxContent>
                  </v:textbox>
                </v:rect>
                <v:rect id="矩形 15261" o:spid="_x0000_s1026" o:spt="1" style="position:absolute;left:4663332;top:1717040;height:660400;width:1029309;"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5hk41QAAAAUB&#10;AAAPAAAAAAAAAAEAIAAAACIAAABkcnMvZG93bnJldi54bWxQSwECFAAUAAAACACHTuJAPJrPnx4C&#10;AABKBAAADgAAAAAAAAABACAAAAAkAQAAZHJzL2Uyb0RvYy54bWxQSwUGAAAAAAYABgBZAQAAtAUA&#10;AAAA&#10;">
                  <v:fill on="t" focussize="0,0"/>
                  <v:stroke weight="2.25pt" color="#000000" joinstyle="miter"/>
                  <v:imagedata o:title=""/>
                  <o:lock v:ext="edit" aspectratio="f"/>
                  <v:textbox>
                    <w:txbxContent>
                      <w:p w14:paraId="104C9688">
                        <w:pPr>
                          <w:jc w:val="center"/>
                          <w:rPr>
                            <w:rFonts w:hint="eastAsia" w:ascii="宋体" w:hAnsi="宋体" w:cs="Arial"/>
                          </w:rPr>
                        </w:pPr>
                        <w:r>
                          <w:rPr>
                            <w:rFonts w:hint="eastAsia" w:ascii="宋体" w:hAnsi="宋体" w:cs="Arial"/>
                          </w:rPr>
                          <w:t>延期处理</w:t>
                        </w:r>
                      </w:p>
                      <w:p w14:paraId="4073F76E">
                        <w:pPr>
                          <w:jc w:val="center"/>
                          <w:rPr>
                            <w:rFonts w:ascii="宋体" w:hAnsi="宋体"/>
                          </w:rPr>
                        </w:pPr>
                        <w:r>
                          <w:rPr>
                            <w:rFonts w:hint="eastAsia" w:ascii="宋体" w:hAnsi="宋体"/>
                          </w:rPr>
                          <w:t>（监理人）</w:t>
                        </w:r>
                      </w:p>
                    </w:txbxContent>
                  </v:textbox>
                </v:rect>
                <v:line id="直线 15262" o:spid="_x0000_s1026" o:spt="20" style="position:absolute;left:1165833;top:1188720;height:825;width:342551;"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QsuQ0wAAAAUBAAAPAAAAAAAAAAEAIAAAACIAAABkcnMvZG93bnJldi54&#10;bWxQSwECFAAUAAAACACHTuJAGILqJv8BAADzAwAADgAAAAAAAAABACAAAAAiAQAAZHJzL2Uyb0Rv&#10;Yy54bWxQSwUGAAAAAAYABgBZAQAAkwUAAAAA&#10;">
                  <v:fill on="f" focussize="0,0"/>
                  <v:stroke weight="2.25pt" color="#000000" joinstyle="round" endarrow="block"/>
                  <v:imagedata o:title=""/>
                  <o:lock v:ext="edit" aspectratio="f"/>
                </v:line>
                <v:line id="直线 15263" o:spid="_x0000_s1026" o:spt="20" style="position:absolute;left:1097157;top:264160;flip:x;height:825;width:480730;"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xsEW9cAAAAFAQAADwAAAAAAAAABACAAAAAiAAAA&#10;ZHJzL2Rvd25yZXYueG1sUEsBAhQAFAAAAAgAh07iQET7xbwIAgAA/AMAAA4AAAAAAAAAAQAgAAAA&#10;JgEAAGRycy9lMm9Eb2MueG1sUEsFBgAAAAAGAAYAWQEAAKAFAAAAAA==&#10;">
                  <v:fill on="f" focussize="0,0"/>
                  <v:stroke weight="2.25pt" color="#000000" joinstyle="round" endarrow="block"/>
                  <v:imagedata o:title=""/>
                  <o:lock v:ext="edit" aspectratio="f"/>
                </v:line>
                <v:line id="直线 15264" o:spid="_x0000_s1026" o:spt="20" style="position:absolute;left:3703527;top:1452880;height:264160;width:827;"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CHt3FFAQIAAPMDAAAOAAAAAAAAAAEAIAAAACIBAABkcnMvZTJv&#10;RG9jLnhtbFBLBQYAAAAABgAGAFkBAACVBQAAAAA=&#10;">
                  <v:fill on="f" focussize="0,0"/>
                  <v:stroke weight="2.25pt" color="#000000" joinstyle="round" endarrow="block"/>
                  <v:imagedata o:title=""/>
                  <o:lock v:ext="edit" aspectratio="f"/>
                </v:line>
                <v:line id="直线 15265" o:spid="_x0000_s1026" o:spt="20" style="position:absolute;left:548578;top:660400;height:264160;width:165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AwZcKqAQIAAPIDAAAOAAAAAAAAAAEAIAAAACIBAABkcnMvZTJv&#10;RG9jLnhtbFBLBQYAAAAABgAGAFkBAACVBQAAAAA=&#10;">
                  <v:fill on="f" focussize="0,0"/>
                  <v:stroke weight="2.25pt" color="#000000" joinstyle="round" endarrow="block"/>
                  <v:imagedata o:title=""/>
                  <o:lock v:ext="edit" aspectratio="f"/>
                </v:line>
                <v:shape id="自选图形 15266" o:spid="_x0000_s1026" o:spt="4" type="#_x0000_t4" style="position:absolute;left:3154948;top:924560;height:528320;width:1099639;" fillcolor="#FFFFFF" filled="t" stroked="t" coordsize="21600,21600" o:gfxdata="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HjhiGtcAAAAFAQAADwAAAAAAAAABACAAAAAiAAAAZHJzL2Rvd25yZXYueG1sUEsBAhQA&#10;FAAAAAgAh07iQHnXf0ksAgAAUgQAAA4AAAAAAAAAAQAgAAAAJgEAAGRycy9lMm9Eb2MueG1sUEsF&#10;BgAAAAAGAAYAWQEAAMQFAAAAAA==&#10;">
                  <v:fill on="t" focussize="0,0"/>
                  <v:stroke weight="2.25pt" color="#000000" joinstyle="miter"/>
                  <v:imagedata o:title=""/>
                  <o:lock v:ext="edit" aspectratio="f"/>
                  <v:textbox>
                    <w:txbxContent>
                      <w:p w14:paraId="7B41F7B0">
                        <w:pPr>
                          <w:jc w:val="center"/>
                          <w:rPr>
                            <w:rFonts w:ascii="宋体" w:hAnsi="宋体"/>
                          </w:rPr>
                        </w:pPr>
                        <w:r>
                          <w:rPr>
                            <w:rFonts w:hint="eastAsia" w:ascii="宋体" w:hAnsi="宋体"/>
                          </w:rPr>
                          <w:t>延期？</w:t>
                        </w:r>
                      </w:p>
                    </w:txbxContent>
                  </v:textbox>
                </v:shape>
                <v:line id="直线 15267" o:spid="_x0000_s1026" o:spt="20" style="position:absolute;left:3703527;top:660400;height:264160;width:827;"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QsuQ0wAAAAUBAAAPAAAAAAAAAAEAIAAAACIAAABkcnMvZG93bnJldi54&#10;bWxQSwECFAAUAAAACACHTuJAxUdgJv8BAADyAwAADgAAAAAAAAABACAAAAAiAQAAZHJzL2Uyb0Rv&#10;Yy54bWxQSwUGAAAAAAYABgBZAQAAkwUAAAAA&#10;">
                  <v:fill on="f" focussize="0,0"/>
                  <v:stroke weight="2.25pt" color="#000000" joinstyle="round" endarrow="block"/>
                  <v:imagedata o:title=""/>
                  <o:lock v:ext="edit" aspectratio="f"/>
                </v:line>
                <v:rect id="矩形 15268" o:spid="_x0000_s1026" o:spt="1" style="position:absolute;left:1577060;top:924560;height:660400;width:1098812;" fillcolor="#FFFFFF" filled="t" stroked="t" coordsize="21600,21600" o:gfxdata="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uYZONUAAAAFAQAA&#10;DwAAAAAAAAABACAAAAAiAAAAZHJzL2Rvd25yZXYueG1sUEsBAhQAFAAAAAgAh07iQKKXgYkcAgAA&#10;SQQAAA4AAAAAAAAAAQAgAAAAJAEAAGRycy9lMm9Eb2MueG1sUEsFBgAAAAAGAAYAWQEAALIFAAAA&#10;AA==&#10;">
                  <v:fill on="t" focussize="0,0"/>
                  <v:stroke weight="2.25pt" color="#000000" joinstyle="miter"/>
                  <v:imagedata o:title=""/>
                  <o:lock v:ext="edit" aspectratio="f"/>
                  <v:textbox>
                    <w:txbxContent>
                      <w:p w14:paraId="1C97D3FC">
                        <w:pPr>
                          <w:jc w:val="center"/>
                          <w:rPr>
                            <w:rFonts w:hint="eastAsia" w:ascii="宋体" w:hAnsi="宋体" w:cs="Arial"/>
                          </w:rPr>
                        </w:pPr>
                        <w:r>
                          <w:rPr>
                            <w:rFonts w:hint="eastAsia" w:ascii="宋体" w:hAnsi="宋体" w:cs="Arial"/>
                          </w:rPr>
                          <w:t>开工检查</w:t>
                        </w:r>
                      </w:p>
                      <w:p w14:paraId="53FE4713">
                        <w:pPr>
                          <w:jc w:val="center"/>
                          <w:rPr>
                            <w:rFonts w:ascii="宋体" w:hAnsi="宋体"/>
                          </w:rPr>
                        </w:pPr>
                        <w:r>
                          <w:rPr>
                            <w:rFonts w:hint="eastAsia" w:ascii="宋体" w:hAnsi="宋体"/>
                          </w:rPr>
                          <w:t>（监理人）</w:t>
                        </w:r>
                      </w:p>
                    </w:txbxContent>
                  </v:textbox>
                </v:rect>
                <v:line id="直线 15269" o:spid="_x0000_s1026" o:spt="20" style="position:absolute;left:2125639;top:528320;flip:y;height:396240;width:0;" filled="f" stroked="t" coordsize="21600,21600" o:gfxdata="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xsEW9cAAAAFAQAADwAAAAAAAAABACAAAAAiAAAA&#10;ZHJzL2Rvd25yZXYueG1sUEsBAhQAFAAAAAgAh07iQOUH77AIAgAA+gMAAA4AAAAAAAAAAQAgAAAA&#10;JgEAAGRycy9lMm9Eb2MueG1sUEsFBgAAAAAGAAYAWQEAAKAFAAAAAA==&#10;">
                  <v:fill on="f" focussize="0,0"/>
                  <v:stroke weight="2.25pt" color="#000000" joinstyle="round" endarrow="block"/>
                  <v:imagedata o:title=""/>
                  <o:lock v:ext="edit" aspectratio="f"/>
                </v:line>
                <v:rect id="矩形 15270" o:spid="_x0000_s1026" o:spt="1" style="position:absolute;left:1371860;top:396240;height:396240;width:409572;" fillcolor="#FFFFFF" filled="t" stroked="f" coordsize="21600,21600" o:gfxdata="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2QM8bTAAAABQEAAA8AAAAAAAAAAQAgAAAAIgAAAGRycy9k&#10;b3ducmV2LnhtbFBLAQIUABQAAAAIAIdO4kApabqyzgEAAIgDAAAOAAAAAAAAAAEAIAAAACIBAABk&#10;cnMvZTJvRG9jLnhtbFBLBQYAAAAABgAGAFkBAABiBQAAAAA=&#10;">
                  <v:fill on="t" focussize="0,0"/>
                  <v:stroke on="f"/>
                  <v:imagedata o:title=""/>
                  <o:lock v:ext="edit" aspectratio="f"/>
                  <v:textbox>
                    <w:txbxContent>
                      <w:p w14:paraId="565DD13E">
                        <w:pPr>
                          <w:rPr>
                            <w:rFonts w:ascii="宋体" w:hAnsi="宋体"/>
                          </w:rPr>
                        </w:pPr>
                        <w:r>
                          <w:rPr>
                            <w:rFonts w:hint="eastAsia" w:ascii="宋体" w:hAnsi="宋体"/>
                          </w:rPr>
                          <w:t>否</w:t>
                        </w:r>
                      </w:p>
                    </w:txbxContent>
                  </v:textbox>
                </v:rect>
                <v:line id="直线 15271" o:spid="_x0000_s1026" o:spt="20" style="position:absolute;left:4252105;top:1188720;height:825;width:341724;"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QsuQ0wAAAAUBAAAPAAAAAAAAAAEAIAAAACIAAABkcnMvZG93bnJldi54&#10;bWxQSwECFAAUAAAACACHTuJAvbw5wf8BAADzAwAADgAAAAAAAAABACAAAAAiAQAAZHJzL2Uyb0Rv&#10;Yy54bWxQSwUGAAAAAAYABgBZAQAAkwUAAAAA&#10;">
                  <v:fill on="f" focussize="0,0"/>
                  <v:stroke weight="2.25pt" color="#000000" joinstyle="round" endarrow="block"/>
                  <v:imagedata o:title=""/>
                  <o:lock v:ext="edit" aspectratio="f"/>
                </v:line>
                <v:line id="直线 15272" o:spid="_x0000_s1026" o:spt="20" style="position:absolute;left:5211911;top:1452880;height:264160;width:0;" filled="f" stroked="t" coordsize="21600,21600" o:gfxdata="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Cy5DTAAAABQEAAA8AAAAAAAAAAQAgAAAAIgAAAGRycy9kb3ducmV2&#10;LnhtbFBLAQIUABQAAAAIAIdO4kALML+HAQIAAPEDAAAOAAAAAAAAAAEAIAAAACIBAABkcnMvZTJv&#10;RG9jLnhtbFBLBQYAAAAABgAGAFkBAACVBQAAAAA=&#10;">
                  <v:fill on="f" focussize="0,0"/>
                  <v:stroke weight="2.25pt" color="#000000" joinstyle="round" endarrow="block"/>
                  <v:imagedata o:title=""/>
                  <o:lock v:ext="edit" aspectratio="f"/>
                </v:line>
                <w10:wrap type="none"/>
                <w10:anchorlock/>
              </v:group>
            </w:pict>
          </mc:Fallback>
        </mc:AlternateContent>
      </w:r>
    </w:p>
    <w:p w14:paraId="451E03E1">
      <w:pPr>
        <w:rPr>
          <w:rFonts w:hAnsi="宋体" w:cs="Arial"/>
          <w:bCs/>
        </w:rPr>
      </w:pPr>
      <w:r>
        <w:rPr>
          <w:rFonts w:hint="eastAsia" w:cs="Arial"/>
          <w:b/>
        </w:rPr>
        <w:t>9</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3</w:t>
      </w:r>
      <w:r>
        <w:rPr>
          <w:rFonts w:cs="Arial"/>
          <w:b/>
          <w:bCs/>
        </w:rPr>
        <w:t xml:space="preserve"> </w:t>
      </w:r>
      <w:r>
        <w:rPr>
          <w:rFonts w:hint="eastAsia" w:cs="Arial"/>
          <w:b/>
          <w:bCs/>
        </w:rPr>
        <w:t>延期条件</w:t>
      </w:r>
    </w:p>
    <w:p w14:paraId="75738958">
      <w:pPr>
        <w:rPr>
          <w:rFonts w:hint="eastAsia" w:hAnsi="宋体" w:cs="Arial"/>
          <w:bCs/>
        </w:rPr>
      </w:pPr>
      <w:r>
        <w:rPr>
          <w:rFonts w:hAnsi="宋体" w:cs="Arial"/>
          <w:bCs/>
        </w:rPr>
        <w:t>0</w:t>
      </w:r>
      <w:r>
        <w:rPr>
          <w:rFonts w:hint="eastAsia" w:hAnsi="宋体" w:cs="Arial"/>
          <w:bCs/>
        </w:rPr>
        <w:t>1、承包人按合同约定提出开工时间延期申请。</w:t>
      </w:r>
    </w:p>
    <w:p w14:paraId="30D5A911">
      <w:pPr>
        <w:rPr>
          <w:rFonts w:hint="eastAsia" w:hAnsi="宋体" w:cs="Arial"/>
          <w:bCs/>
        </w:rPr>
      </w:pPr>
      <w:r>
        <w:rPr>
          <w:rFonts w:hAnsi="宋体" w:cs="Arial"/>
          <w:bCs/>
        </w:rPr>
        <w:t>0</w:t>
      </w:r>
      <w:r>
        <w:rPr>
          <w:rFonts w:hint="eastAsia" w:hAnsi="宋体" w:cs="Arial"/>
          <w:bCs/>
        </w:rPr>
        <w:t>2、造成开工延期的原因属于非承包人原因。</w:t>
      </w:r>
    </w:p>
    <w:p w14:paraId="2A241FF0">
      <w:pPr>
        <w:rPr>
          <w:rFonts w:hint="eastAsia" w:hAnsi="宋体" w:cs="Arial"/>
          <w:bCs/>
        </w:rPr>
      </w:pPr>
      <w:r>
        <w:rPr>
          <w:rFonts w:hint="eastAsia" w:cs="Arial"/>
          <w:b/>
        </w:rPr>
        <w:t>9</w:t>
      </w:r>
      <w:r>
        <w:rPr>
          <w:rFonts w:cs="Arial"/>
          <w:b/>
        </w:rPr>
        <w:t>.</w:t>
      </w:r>
      <w:r>
        <w:rPr>
          <w:rFonts w:hint="eastAsia" w:cs="Arial"/>
          <w:b/>
        </w:rPr>
        <w:t>3</w:t>
      </w:r>
      <w:r>
        <w:rPr>
          <w:rFonts w:cs="Arial"/>
          <w:b/>
        </w:rPr>
        <w:t>..</w:t>
      </w:r>
      <w:r>
        <w:rPr>
          <w:rFonts w:hint="eastAsia" w:cs="Arial"/>
          <w:b/>
        </w:rPr>
        <w:t>1</w:t>
      </w:r>
      <w:r>
        <w:rPr>
          <w:rFonts w:cs="Arial"/>
          <w:b/>
        </w:rPr>
        <w:t>.</w:t>
      </w:r>
      <w:r>
        <w:rPr>
          <w:rFonts w:hint="eastAsia" w:cs="Arial"/>
          <w:b/>
          <w:bCs/>
        </w:rPr>
        <w:t>4</w:t>
      </w:r>
      <w:r>
        <w:rPr>
          <w:rFonts w:cs="Arial"/>
          <w:b/>
          <w:bCs/>
        </w:rPr>
        <w:t xml:space="preserve"> </w:t>
      </w:r>
      <w:r>
        <w:rPr>
          <w:rFonts w:hint="eastAsia" w:cs="Arial"/>
          <w:b/>
          <w:bCs/>
        </w:rPr>
        <w:t>开工时间</w:t>
      </w:r>
    </w:p>
    <w:p w14:paraId="11A275B7">
      <w:pPr>
        <w:rPr>
          <w:rFonts w:hint="eastAsia" w:hAnsi="宋体" w:cs="Arial"/>
          <w:bCs/>
        </w:rPr>
      </w:pPr>
      <w:r>
        <w:rPr>
          <w:rFonts w:hAnsi="宋体" w:cs="Arial"/>
          <w:bCs/>
        </w:rPr>
        <w:t>0</w:t>
      </w:r>
      <w:r>
        <w:rPr>
          <w:rFonts w:hint="eastAsia" w:hAnsi="宋体" w:cs="Arial"/>
          <w:bCs/>
        </w:rPr>
        <w:t>1、经批准的延期开工时间为合同实际开工时间。</w:t>
      </w:r>
    </w:p>
    <w:p w14:paraId="11FD483E">
      <w:pPr>
        <w:rPr>
          <w:rFonts w:hint="eastAsia" w:hAnsi="宋体" w:cs="Arial"/>
          <w:bCs/>
        </w:rPr>
      </w:pPr>
      <w:r>
        <w:rPr>
          <w:rFonts w:hAnsi="宋体" w:cs="Arial"/>
          <w:bCs/>
        </w:rPr>
        <w:t>0</w:t>
      </w:r>
      <w:r>
        <w:rPr>
          <w:rFonts w:hint="eastAsia" w:hAnsi="宋体" w:cs="Arial"/>
          <w:bCs/>
        </w:rPr>
        <w:t>2、未经批准的延期开工，合同约定开工时间为实际开工时间。</w:t>
      </w:r>
    </w:p>
    <w:p w14:paraId="4AA20E9E">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2工程暂停</w:t>
      </w:r>
    </w:p>
    <w:p w14:paraId="54F8FADD">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1暂停原因</w:t>
      </w:r>
    </w:p>
    <w:p w14:paraId="63D94011">
      <w:pPr>
        <w:rPr>
          <w:rFonts w:cs="Arial"/>
          <w:bCs/>
        </w:rPr>
      </w:pPr>
      <w:r>
        <w:rPr>
          <w:rFonts w:hAnsi="宋体" w:cs="Arial"/>
          <w:bCs/>
        </w:rPr>
        <w:t>0</w:t>
      </w:r>
      <w:r>
        <w:rPr>
          <w:rFonts w:hint="eastAsia" w:hAnsi="宋体" w:cs="Arial"/>
          <w:bCs/>
        </w:rPr>
        <w:t>1、承包人责任的暂停施工</w:t>
      </w:r>
    </w:p>
    <w:p w14:paraId="7184C2CC">
      <w:pPr>
        <w:rPr>
          <w:rFonts w:hint="eastAsia" w:cs="Arial"/>
          <w:bCs/>
        </w:rPr>
      </w:pPr>
      <w:r>
        <w:rPr>
          <w:rFonts w:hint="eastAsia" w:cs="Arial"/>
          <w:bCs/>
        </w:rPr>
        <w:t>（1）承包人违约引起的暂停施工。</w:t>
      </w:r>
    </w:p>
    <w:p w14:paraId="4523F0F8">
      <w:pPr>
        <w:rPr>
          <w:rFonts w:hint="eastAsia" w:cs="Arial"/>
          <w:bCs/>
        </w:rPr>
      </w:pPr>
      <w:r>
        <w:rPr>
          <w:rFonts w:hint="eastAsia" w:cs="Arial"/>
          <w:bCs/>
        </w:rPr>
        <w:t>（2）由于承包人原因为工程合理施工和安全保障所必需的暂停施工。</w:t>
      </w:r>
    </w:p>
    <w:p w14:paraId="142343B5">
      <w:pPr>
        <w:rPr>
          <w:rFonts w:hint="eastAsia" w:cs="Arial"/>
          <w:bCs/>
        </w:rPr>
      </w:pPr>
      <w:r>
        <w:rPr>
          <w:rFonts w:hint="eastAsia" w:cs="Arial"/>
          <w:bCs/>
        </w:rPr>
        <w:t>（3）)承包人擅自暂停施工。</w:t>
      </w:r>
    </w:p>
    <w:p w14:paraId="1FD2F9B5">
      <w:pPr>
        <w:rPr>
          <w:rFonts w:hint="eastAsia" w:cs="Arial"/>
          <w:bCs/>
        </w:rPr>
      </w:pPr>
      <w:r>
        <w:rPr>
          <w:rFonts w:hint="eastAsia" w:cs="Arial"/>
          <w:bCs/>
        </w:rPr>
        <w:t>（4）合同约定的由承包人承担的其他暂停施工。</w:t>
      </w:r>
    </w:p>
    <w:p w14:paraId="32CE87C3">
      <w:pPr>
        <w:rPr>
          <w:rFonts w:cs="Arial"/>
          <w:bCs/>
        </w:rPr>
      </w:pPr>
      <w:r>
        <w:rPr>
          <w:rFonts w:hAnsi="宋体" w:cs="Arial"/>
          <w:bCs/>
        </w:rPr>
        <w:t>0</w:t>
      </w:r>
      <w:r>
        <w:rPr>
          <w:rFonts w:hint="eastAsia" w:hAnsi="宋体" w:cs="Arial"/>
          <w:bCs/>
        </w:rPr>
        <w:t>2、发包人责任的暂停施工</w:t>
      </w:r>
    </w:p>
    <w:p w14:paraId="1351B0D6">
      <w:pPr>
        <w:rPr>
          <w:rFonts w:hint="eastAsia" w:cs="Arial"/>
          <w:bCs/>
        </w:rPr>
      </w:pPr>
      <w:r>
        <w:rPr>
          <w:rFonts w:hint="eastAsia" w:cs="Arial"/>
          <w:bCs/>
        </w:rPr>
        <w:t>（1）发包人未履行合同规定的义务。包括自身未能尽到管理责任，也可能源于第三者责任原因。</w:t>
      </w:r>
    </w:p>
    <w:p w14:paraId="64075C46">
      <w:pPr>
        <w:rPr>
          <w:rFonts w:hint="eastAsia" w:cs="Arial"/>
          <w:bCs/>
        </w:rPr>
      </w:pPr>
      <w:r>
        <w:rPr>
          <w:rFonts w:hint="eastAsia" w:cs="Arial"/>
          <w:bCs/>
        </w:rPr>
        <w:t>（2）发包人要求承包人暂停施工。</w:t>
      </w:r>
    </w:p>
    <w:p w14:paraId="7D6DAAB7">
      <w:pPr>
        <w:rPr>
          <w:rFonts w:hint="eastAsia" w:cs="Arial"/>
          <w:bCs/>
        </w:rPr>
      </w:pPr>
      <w:r>
        <w:rPr>
          <w:rFonts w:hint="eastAsia" w:cs="Arial"/>
          <w:bCs/>
        </w:rPr>
        <w:t>（3）不可抗力。</w:t>
      </w:r>
    </w:p>
    <w:p w14:paraId="6838FEE9">
      <w:pPr>
        <w:rPr>
          <w:rFonts w:hint="eastAsia" w:cs="Arial"/>
          <w:bCs/>
        </w:rPr>
      </w:pPr>
      <w:r>
        <w:rPr>
          <w:rFonts w:hint="eastAsia" w:cs="Arial"/>
          <w:bCs/>
        </w:rPr>
        <w:t>（4）政府行政管理部门的指令。</w:t>
      </w:r>
    </w:p>
    <w:p w14:paraId="0DA67F17">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2工作流程</w:t>
      </w:r>
    </w:p>
    <w:p w14:paraId="34544BF4">
      <w:pPr>
        <w:rPr>
          <w:rFonts w:cs="Arial"/>
          <w:bCs/>
        </w:rPr>
      </w:pPr>
      <w:r>
        <w:rPr>
          <w:rFonts w:cs="Arial"/>
          <w:bCs/>
          <w:lang/>
        </w:rPr>
        <mc:AlternateContent>
          <mc:Choice Requires="wps">
            <w:drawing>
              <wp:anchor distT="0" distB="0" distL="114300" distR="114300" simplePos="0" relativeHeight="251729920" behindDoc="0" locked="0" layoutInCell="1" allowOverlap="1">
                <wp:simplePos x="0" y="0"/>
                <wp:positionH relativeFrom="column">
                  <wp:posOffset>1234440</wp:posOffset>
                </wp:positionH>
                <wp:positionV relativeFrom="paragraph">
                  <wp:posOffset>131445</wp:posOffset>
                </wp:positionV>
                <wp:extent cx="1439545" cy="660400"/>
                <wp:effectExtent l="13970" t="13970" r="19685" b="36830"/>
                <wp:wrapNone/>
                <wp:docPr id="1785" name="矩形 15403"/>
                <wp:cNvGraphicFramePr/>
                <a:graphic xmlns:a="http://schemas.openxmlformats.org/drawingml/2006/main">
                  <a:graphicData uri="http://schemas.microsoft.com/office/word/2010/wordprocessingShape">
                    <wps:wsp>
                      <wps:cNvSpPr/>
                      <wps:spPr>
                        <a:xfrm>
                          <a:off x="0" y="0"/>
                          <a:ext cx="143954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0526A4A">
                            <w:pPr>
                              <w:jc w:val="center"/>
                              <w:rPr>
                                <w:rFonts w:hint="eastAsia" w:ascii="宋体" w:hAnsi="宋体" w:cs="Arial"/>
                              </w:rPr>
                            </w:pPr>
                            <w:r>
                              <w:rPr>
                                <w:rFonts w:hint="eastAsia" w:ascii="宋体" w:hAnsi="宋体" w:cs="Arial"/>
                              </w:rPr>
                              <w:t>暂停指令</w:t>
                            </w:r>
                          </w:p>
                          <w:p w14:paraId="13491C7F">
                            <w:pPr>
                              <w:jc w:val="center"/>
                              <w:rPr>
                                <w:rFonts w:ascii="宋体" w:hAnsi="宋体"/>
                              </w:rPr>
                            </w:pPr>
                            <w:r>
                              <w:rPr>
                                <w:rFonts w:hint="eastAsia" w:ascii="宋体" w:hAnsi="宋体"/>
                              </w:rPr>
                              <w:t>（发包人或监理人）</w:t>
                            </w:r>
                          </w:p>
                        </w:txbxContent>
                      </wps:txbx>
                      <wps:bodyPr wrap="square" upright="1"/>
                    </wps:wsp>
                  </a:graphicData>
                </a:graphic>
              </wp:anchor>
            </w:drawing>
          </mc:Choice>
          <mc:Fallback>
            <w:pict>
              <v:rect id="矩形 15403" o:spid="_x0000_s1026" o:spt="1" style="position:absolute;left:0pt;margin-left:97.2pt;margin-top:10.35pt;height:52pt;width:113.35pt;z-index:251729920;mso-width-relative:page;mso-height-relative:page;" fillcolor="#FFFFFF" filled="t" stroked="t" coordsize="21600,21600" o:gfxdata="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84+UNgAAAAKAQAADwAAAAAA&#10;AAABACAAAAAiAAAAZHJzL2Rvd25yZXYueG1sUEsBAhQAFAAAAAgAh07iQOEch+8TAgAAPwQAAA4A&#10;AAAAAAAAAQAgAAAAJwEAAGRycy9lMm9Eb2MueG1sUEsFBgAAAAAGAAYAWQEAAKwFAAAAAA==&#10;">
                <v:fill on="t" focussize="0,0"/>
                <v:stroke weight="2.25pt" color="#000000" joinstyle="miter"/>
                <v:imagedata o:title=""/>
                <o:lock v:ext="edit" aspectratio="f"/>
                <v:textbox>
                  <w:txbxContent>
                    <w:p w14:paraId="60526A4A">
                      <w:pPr>
                        <w:jc w:val="center"/>
                        <w:rPr>
                          <w:rFonts w:hint="eastAsia" w:ascii="宋体" w:hAnsi="宋体" w:cs="Arial"/>
                        </w:rPr>
                      </w:pPr>
                      <w:r>
                        <w:rPr>
                          <w:rFonts w:hint="eastAsia" w:ascii="宋体" w:hAnsi="宋体" w:cs="Arial"/>
                        </w:rPr>
                        <w:t>暂停指令</w:t>
                      </w:r>
                    </w:p>
                    <w:p w14:paraId="13491C7F">
                      <w:pPr>
                        <w:jc w:val="center"/>
                        <w:rPr>
                          <w:rFonts w:ascii="宋体" w:hAnsi="宋体"/>
                        </w:rPr>
                      </w:pPr>
                      <w:r>
                        <w:rPr>
                          <w:rFonts w:hint="eastAsia" w:ascii="宋体" w:hAnsi="宋体"/>
                        </w:rPr>
                        <w:t>（发包人或监理人）</w:t>
                      </w:r>
                    </w:p>
                  </w:txbxContent>
                </v:textbox>
              </v:rect>
            </w:pict>
          </mc:Fallback>
        </mc:AlternateContent>
      </w:r>
      <w:r>
        <w:rPr>
          <w:rFonts w:cs="Arial"/>
          <w:bCs/>
        </w:rPr>
        <mc:AlternateContent>
          <mc:Choice Requires="wpc">
            <w:drawing>
              <wp:inline distT="0" distB="0" distL="114300" distR="114300">
                <wp:extent cx="5969000" cy="2641600"/>
                <wp:effectExtent l="0" t="13970" r="0" b="0"/>
                <wp:docPr id="242" name="画布 152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6" name="矩形 15222"/>
                        <wps:cNvSpPr/>
                        <wps:spPr>
                          <a:xfrm>
                            <a:off x="1508385" y="1717040"/>
                            <a:ext cx="409572" cy="396240"/>
                          </a:xfrm>
                          <a:prstGeom prst="rect">
                            <a:avLst/>
                          </a:prstGeom>
                          <a:solidFill>
                            <a:srgbClr val="FFFFFF"/>
                          </a:solidFill>
                          <a:ln>
                            <a:noFill/>
                          </a:ln>
                        </wps:spPr>
                        <wps:txbx>
                          <w:txbxContent>
                            <w:p w14:paraId="07FA5D33">
                              <w:pPr>
                                <w:rPr>
                                  <w:rFonts w:ascii="宋体" w:hAnsi="宋体"/>
                                </w:rPr>
                              </w:pPr>
                              <w:r>
                                <w:rPr>
                                  <w:rFonts w:hint="eastAsia" w:ascii="宋体" w:hAnsi="宋体"/>
                                </w:rPr>
                                <w:t>是</w:t>
                              </w:r>
                            </w:p>
                          </w:txbxContent>
                        </wps:txbx>
                        <wps:bodyPr wrap="square" upright="1"/>
                      </wps:wsp>
                      <wps:wsp>
                        <wps:cNvPr id="217" name="矩形 15223"/>
                        <wps:cNvSpPr/>
                        <wps:spPr>
                          <a:xfrm>
                            <a:off x="274703" y="1717040"/>
                            <a:ext cx="347516" cy="396240"/>
                          </a:xfrm>
                          <a:prstGeom prst="rect">
                            <a:avLst/>
                          </a:prstGeom>
                          <a:solidFill>
                            <a:srgbClr val="FFFFFF"/>
                          </a:solidFill>
                          <a:ln>
                            <a:noFill/>
                          </a:ln>
                        </wps:spPr>
                        <wps:txbx>
                          <w:txbxContent>
                            <w:p w14:paraId="3EEF5C83">
                              <w:pPr>
                                <w:rPr>
                                  <w:rFonts w:ascii="宋体" w:hAnsi="宋体"/>
                                </w:rPr>
                              </w:pPr>
                              <w:r>
                                <w:rPr>
                                  <w:rFonts w:hint="eastAsia" w:ascii="宋体" w:hAnsi="宋体"/>
                                </w:rPr>
                                <w:t>否</w:t>
                              </w:r>
                            </w:p>
                          </w:txbxContent>
                        </wps:txbx>
                        <wps:bodyPr wrap="square" upright="1"/>
                      </wps:wsp>
                      <wps:wsp>
                        <wps:cNvPr id="218" name="矩形 15224"/>
                        <wps:cNvSpPr/>
                        <wps:spPr>
                          <a:xfrm>
                            <a:off x="2811569" y="1188720"/>
                            <a:ext cx="409572" cy="396240"/>
                          </a:xfrm>
                          <a:prstGeom prst="rect">
                            <a:avLst/>
                          </a:prstGeom>
                          <a:solidFill>
                            <a:srgbClr val="FFFFFF"/>
                          </a:solidFill>
                          <a:ln>
                            <a:noFill/>
                          </a:ln>
                        </wps:spPr>
                        <wps:txbx>
                          <w:txbxContent>
                            <w:p w14:paraId="7AC085F6">
                              <w:pPr>
                                <w:rPr>
                                  <w:rFonts w:ascii="宋体" w:hAnsi="宋体"/>
                                </w:rPr>
                              </w:pPr>
                              <w:r>
                                <w:rPr>
                                  <w:rFonts w:hint="eastAsia" w:ascii="宋体" w:hAnsi="宋体"/>
                                </w:rPr>
                                <w:t>是</w:t>
                              </w:r>
                            </w:p>
                          </w:txbxContent>
                        </wps:txbx>
                        <wps:bodyPr wrap="square" upright="1"/>
                      </wps:wsp>
                      <wps:wsp>
                        <wps:cNvPr id="219" name="矩形 15225"/>
                        <wps:cNvSpPr/>
                        <wps:spPr>
                          <a:xfrm>
                            <a:off x="1920439" y="184912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6734E51">
                              <w:pPr>
                                <w:jc w:val="center"/>
                                <w:rPr>
                                  <w:rFonts w:hint="eastAsia" w:ascii="宋体" w:hAnsi="宋体"/>
                                </w:rPr>
                              </w:pPr>
                              <w:r>
                                <w:rPr>
                                  <w:rFonts w:hint="eastAsia" w:ascii="宋体" w:hAnsi="宋体"/>
                                </w:rPr>
                                <w:t>延期申请</w:t>
                              </w:r>
                            </w:p>
                            <w:p w14:paraId="1202F981">
                              <w:pPr>
                                <w:jc w:val="center"/>
                                <w:rPr>
                                  <w:rFonts w:ascii="宋体" w:hAnsi="宋体"/>
                                </w:rPr>
                              </w:pPr>
                              <w:r>
                                <w:rPr>
                                  <w:rFonts w:hint="eastAsia" w:ascii="宋体" w:hAnsi="宋体"/>
                                </w:rPr>
                                <w:t>（承包人）</w:t>
                              </w:r>
                            </w:p>
                          </w:txbxContent>
                        </wps:txbx>
                        <wps:bodyPr wrap="square" upright="1"/>
                      </wps:wsp>
                      <wps:wsp>
                        <wps:cNvPr id="220" name="直线 15226"/>
                        <wps:cNvSpPr/>
                        <wps:spPr>
                          <a:xfrm>
                            <a:off x="2674218" y="264160"/>
                            <a:ext cx="479903" cy="826"/>
                          </a:xfrm>
                          <a:prstGeom prst="line">
                            <a:avLst/>
                          </a:prstGeom>
                          <a:ln w="28575" cap="flat" cmpd="sng">
                            <a:solidFill>
                              <a:srgbClr val="000000"/>
                            </a:solidFill>
                            <a:prstDash val="solid"/>
                            <a:headEnd type="none" w="med" len="med"/>
                            <a:tailEnd type="triangle" w="med" len="med"/>
                          </a:ln>
                        </wps:spPr>
                        <wps:bodyPr upright="1"/>
                      </wps:wsp>
                      <wps:wsp>
                        <wps:cNvPr id="221" name="矩形 15227"/>
                        <wps:cNvSpPr/>
                        <wps:spPr>
                          <a:xfrm>
                            <a:off x="1783088" y="924560"/>
                            <a:ext cx="9598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682C1C">
                              <w:pPr>
                                <w:jc w:val="center"/>
                                <w:rPr>
                                  <w:rFonts w:hint="eastAsia" w:ascii="宋体" w:hAnsi="宋体"/>
                                </w:rPr>
                              </w:pPr>
                              <w:r>
                                <w:rPr>
                                  <w:rFonts w:hint="eastAsia" w:ascii="宋体" w:hAnsi="宋体"/>
                                </w:rPr>
                                <w:t>复工指令</w:t>
                              </w:r>
                            </w:p>
                            <w:p w14:paraId="45975016">
                              <w:pPr>
                                <w:jc w:val="center"/>
                                <w:rPr>
                                  <w:rFonts w:ascii="宋体" w:hAnsi="宋体"/>
                                </w:rPr>
                              </w:pPr>
                              <w:r>
                                <w:rPr>
                                  <w:rFonts w:hint="eastAsia" w:ascii="宋体" w:hAnsi="宋体"/>
                                </w:rPr>
                                <w:t>（监理人）</w:t>
                              </w:r>
                            </w:p>
                          </w:txbxContent>
                        </wps:txbx>
                        <wps:bodyPr wrap="square" upright="1"/>
                      </wps:wsp>
                      <wps:wsp>
                        <wps:cNvPr id="222" name="矩形 15228"/>
                        <wps:cNvSpPr/>
                        <wps:spPr>
                          <a:xfrm>
                            <a:off x="479903" y="92456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54A8A37">
                              <w:pPr>
                                <w:jc w:val="center"/>
                                <w:rPr>
                                  <w:rFonts w:hint="eastAsia" w:ascii="宋体" w:hAnsi="宋体" w:cs="Arial"/>
                                </w:rPr>
                              </w:pPr>
                              <w:r>
                                <w:rPr>
                                  <w:rFonts w:hint="eastAsia" w:ascii="宋体" w:hAnsi="宋体" w:cs="Arial"/>
                                </w:rPr>
                                <w:t>恢复施工</w:t>
                              </w:r>
                            </w:p>
                            <w:p w14:paraId="73E8890F">
                              <w:pPr>
                                <w:jc w:val="center"/>
                                <w:rPr>
                                  <w:rFonts w:ascii="宋体" w:hAnsi="宋体"/>
                                </w:rPr>
                              </w:pPr>
                              <w:r>
                                <w:rPr>
                                  <w:rFonts w:hint="eastAsia" w:ascii="宋体" w:hAnsi="宋体"/>
                                </w:rPr>
                                <w:t>（承包人）</w:t>
                              </w:r>
                            </w:p>
                          </w:txbxContent>
                        </wps:txbx>
                        <wps:bodyPr wrap="square" upright="1"/>
                      </wps:wsp>
                      <wps:wsp>
                        <wps:cNvPr id="223" name="直线 15229"/>
                        <wps:cNvSpPr/>
                        <wps:spPr>
                          <a:xfrm>
                            <a:off x="1577060" y="2113280"/>
                            <a:ext cx="341724" cy="826"/>
                          </a:xfrm>
                          <a:prstGeom prst="line">
                            <a:avLst/>
                          </a:prstGeom>
                          <a:ln w="28575" cap="flat" cmpd="sng">
                            <a:solidFill>
                              <a:srgbClr val="000000"/>
                            </a:solidFill>
                            <a:prstDash val="solid"/>
                            <a:headEnd type="none" w="med" len="med"/>
                            <a:tailEnd type="triangle" w="med" len="med"/>
                          </a:ln>
                        </wps:spPr>
                        <wps:bodyPr upright="1"/>
                      </wps:wsp>
                      <wps:wsp>
                        <wps:cNvPr id="224" name="直线 15230"/>
                        <wps:cNvSpPr/>
                        <wps:spPr>
                          <a:xfrm>
                            <a:off x="1028482" y="1584960"/>
                            <a:ext cx="2482" cy="264160"/>
                          </a:xfrm>
                          <a:prstGeom prst="line">
                            <a:avLst/>
                          </a:prstGeom>
                          <a:ln w="28575" cap="flat" cmpd="sng">
                            <a:solidFill>
                              <a:srgbClr val="000000"/>
                            </a:solidFill>
                            <a:prstDash val="solid"/>
                            <a:headEnd type="none" w="med" len="med"/>
                            <a:tailEnd type="triangle" w="med" len="med"/>
                          </a:ln>
                        </wps:spPr>
                        <wps:bodyPr upright="1"/>
                      </wps:wsp>
                      <wps:wsp>
                        <wps:cNvPr id="225" name="自选图形 15231"/>
                        <wps:cNvSpPr/>
                        <wps:spPr>
                          <a:xfrm>
                            <a:off x="479903" y="1849120"/>
                            <a:ext cx="110046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D53A465">
                              <w:pPr>
                                <w:jc w:val="center"/>
                                <w:rPr>
                                  <w:rFonts w:ascii="宋体" w:hAnsi="宋体"/>
                                </w:rPr>
                              </w:pPr>
                              <w:r>
                                <w:rPr>
                                  <w:rFonts w:hint="eastAsia" w:ascii="宋体" w:hAnsi="宋体"/>
                                </w:rPr>
                                <w:t>延期？</w:t>
                              </w:r>
                            </w:p>
                          </w:txbxContent>
                        </wps:txbx>
                        <wps:bodyPr wrap="square" upright="1"/>
                      </wps:wsp>
                      <wps:wsp>
                        <wps:cNvPr id="226" name="矩形 15232"/>
                        <wps:cNvSpPr/>
                        <wps:spPr>
                          <a:xfrm>
                            <a:off x="4732009" y="924560"/>
                            <a:ext cx="10293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6C86670">
                              <w:pPr>
                                <w:jc w:val="center"/>
                                <w:rPr>
                                  <w:rFonts w:hint="eastAsia" w:ascii="宋体" w:hAnsi="宋体" w:cs="Arial"/>
                                </w:rPr>
                              </w:pPr>
                              <w:r>
                                <w:rPr>
                                  <w:rFonts w:hint="eastAsia" w:ascii="宋体" w:hAnsi="宋体" w:cs="Arial"/>
                                </w:rPr>
                                <w:t>复工检查</w:t>
                              </w:r>
                            </w:p>
                            <w:p w14:paraId="58B46CE4">
                              <w:pPr>
                                <w:jc w:val="center"/>
                                <w:rPr>
                                  <w:rFonts w:ascii="宋体" w:hAnsi="宋体"/>
                                </w:rPr>
                              </w:pPr>
                              <w:r>
                                <w:rPr>
                                  <w:rFonts w:hint="eastAsia" w:ascii="宋体" w:hAnsi="宋体"/>
                                </w:rPr>
                                <w:t>（监理人）</w:t>
                              </w:r>
                            </w:p>
                          </w:txbxContent>
                        </wps:txbx>
                        <wps:bodyPr wrap="square" upright="1"/>
                      </wps:wsp>
                      <wps:wsp>
                        <wps:cNvPr id="227" name="矩形 15233"/>
                        <wps:cNvSpPr/>
                        <wps:spPr>
                          <a:xfrm>
                            <a:off x="3840879" y="660400"/>
                            <a:ext cx="409572" cy="396240"/>
                          </a:xfrm>
                          <a:prstGeom prst="rect">
                            <a:avLst/>
                          </a:prstGeom>
                          <a:solidFill>
                            <a:srgbClr val="FFFFFF"/>
                          </a:solidFill>
                          <a:ln>
                            <a:noFill/>
                          </a:ln>
                        </wps:spPr>
                        <wps:txbx>
                          <w:txbxContent>
                            <w:p w14:paraId="72E268BF">
                              <w:pPr>
                                <w:rPr>
                                  <w:rFonts w:ascii="宋体" w:hAnsi="宋体"/>
                                </w:rPr>
                              </w:pPr>
                              <w:r>
                                <w:rPr>
                                  <w:rFonts w:hint="eastAsia" w:ascii="宋体" w:hAnsi="宋体"/>
                                </w:rPr>
                                <w:t>否</w:t>
                              </w:r>
                            </w:p>
                          </w:txbxContent>
                        </wps:txbx>
                        <wps:bodyPr wrap="square" upright="1"/>
                      </wps:wsp>
                      <wps:wsp>
                        <wps:cNvPr id="228" name="直线 15234"/>
                        <wps:cNvSpPr/>
                        <wps:spPr>
                          <a:xfrm>
                            <a:off x="4183430" y="264160"/>
                            <a:ext cx="548579" cy="826"/>
                          </a:xfrm>
                          <a:prstGeom prst="line">
                            <a:avLst/>
                          </a:prstGeom>
                          <a:ln w="28575" cap="flat" cmpd="sng">
                            <a:solidFill>
                              <a:srgbClr val="000000"/>
                            </a:solidFill>
                            <a:prstDash val="solid"/>
                            <a:headEnd type="none" w="med" len="med"/>
                            <a:tailEnd type="triangle" w="med" len="med"/>
                          </a:ln>
                        </wps:spPr>
                        <wps:bodyPr upright="1"/>
                      </wps:wsp>
                      <wps:wsp>
                        <wps:cNvPr id="229" name="直线 15235"/>
                        <wps:cNvSpPr/>
                        <wps:spPr>
                          <a:xfrm>
                            <a:off x="5211912" y="660400"/>
                            <a:ext cx="827" cy="264160"/>
                          </a:xfrm>
                          <a:prstGeom prst="line">
                            <a:avLst/>
                          </a:prstGeom>
                          <a:ln w="28575" cap="flat" cmpd="sng">
                            <a:solidFill>
                              <a:srgbClr val="000000"/>
                            </a:solidFill>
                            <a:prstDash val="solid"/>
                            <a:headEnd type="none" w="med" len="med"/>
                            <a:tailEnd type="triangle" w="med" len="med"/>
                          </a:ln>
                        </wps:spPr>
                        <wps:bodyPr upright="1"/>
                      </wps:wsp>
                      <wps:wsp>
                        <wps:cNvPr id="230" name="直线 15236"/>
                        <wps:cNvSpPr/>
                        <wps:spPr>
                          <a:xfrm>
                            <a:off x="3086273" y="2113280"/>
                            <a:ext cx="341724" cy="826"/>
                          </a:xfrm>
                          <a:prstGeom prst="line">
                            <a:avLst/>
                          </a:prstGeom>
                          <a:ln w="28575" cap="flat" cmpd="sng">
                            <a:solidFill>
                              <a:srgbClr val="000000"/>
                            </a:solidFill>
                            <a:prstDash val="solid"/>
                            <a:headEnd type="none" w="med" len="med"/>
                            <a:tailEnd type="triangle" w="med" len="med"/>
                          </a:ln>
                        </wps:spPr>
                        <wps:bodyPr upright="1"/>
                      </wps:wsp>
                      <wps:wsp>
                        <wps:cNvPr id="231" name="自选图形 15237"/>
                        <wps:cNvSpPr/>
                        <wps:spPr>
                          <a:xfrm>
                            <a:off x="3154948" y="924560"/>
                            <a:ext cx="110046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0D44231">
                              <w:pPr>
                                <w:jc w:val="center"/>
                                <w:rPr>
                                  <w:rFonts w:ascii="宋体" w:hAnsi="宋体"/>
                                </w:rPr>
                              </w:pPr>
                              <w:r>
                                <w:rPr>
                                  <w:rFonts w:hint="eastAsia" w:ascii="宋体" w:hAnsi="宋体"/>
                                </w:rPr>
                                <w:t>符合？</w:t>
                              </w:r>
                            </w:p>
                          </w:txbxContent>
                        </wps:txbx>
                        <wps:bodyPr wrap="square" upright="1"/>
                      </wps:wsp>
                      <wps:wsp>
                        <wps:cNvPr id="232" name="直线 15238"/>
                        <wps:cNvSpPr/>
                        <wps:spPr>
                          <a:xfrm flipV="1">
                            <a:off x="3703527" y="660400"/>
                            <a:ext cx="1655" cy="264160"/>
                          </a:xfrm>
                          <a:prstGeom prst="line">
                            <a:avLst/>
                          </a:prstGeom>
                          <a:ln w="28575" cap="flat" cmpd="sng">
                            <a:solidFill>
                              <a:srgbClr val="000000"/>
                            </a:solidFill>
                            <a:prstDash val="solid"/>
                            <a:headEnd type="none" w="med" len="med"/>
                            <a:tailEnd type="triangle" w="med" len="med"/>
                          </a:ln>
                        </wps:spPr>
                        <wps:bodyPr upright="1"/>
                      </wps:wsp>
                      <wps:wsp>
                        <wps:cNvPr id="233" name="直线 15239"/>
                        <wps:cNvSpPr/>
                        <wps:spPr>
                          <a:xfrm flipH="1">
                            <a:off x="2742894" y="1188720"/>
                            <a:ext cx="410400" cy="826"/>
                          </a:xfrm>
                          <a:prstGeom prst="line">
                            <a:avLst/>
                          </a:prstGeom>
                          <a:ln w="28575" cap="flat" cmpd="sng">
                            <a:solidFill>
                              <a:srgbClr val="000000"/>
                            </a:solidFill>
                            <a:prstDash val="solid"/>
                            <a:headEnd type="none" w="med" len="med"/>
                            <a:tailEnd type="triangle" w="med" len="med"/>
                          </a:ln>
                        </wps:spPr>
                        <wps:bodyPr upright="1"/>
                      </wps:wsp>
                      <wps:wsp>
                        <wps:cNvPr id="234" name="矩形 15240"/>
                        <wps:cNvSpPr/>
                        <wps:spPr>
                          <a:xfrm>
                            <a:off x="3428824" y="1849120"/>
                            <a:ext cx="9606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1FDCA41">
                              <w:pPr>
                                <w:jc w:val="center"/>
                                <w:rPr>
                                  <w:rFonts w:hint="eastAsia" w:ascii="宋体" w:hAnsi="宋体" w:cs="Arial"/>
                                </w:rPr>
                              </w:pPr>
                              <w:r>
                                <w:rPr>
                                  <w:rFonts w:hint="eastAsia" w:ascii="宋体" w:hAnsi="宋体" w:cs="Arial"/>
                                </w:rPr>
                                <w:t>延期处理</w:t>
                              </w:r>
                            </w:p>
                            <w:p w14:paraId="6016C526">
                              <w:pPr>
                                <w:jc w:val="center"/>
                                <w:rPr>
                                  <w:rFonts w:ascii="宋体" w:hAnsi="宋体"/>
                                </w:rPr>
                              </w:pPr>
                              <w:r>
                                <w:rPr>
                                  <w:rFonts w:hint="eastAsia" w:ascii="宋体" w:hAnsi="宋体"/>
                                </w:rPr>
                                <w:t>（监理人）</w:t>
                              </w:r>
                            </w:p>
                          </w:txbxContent>
                        </wps:txbx>
                        <wps:bodyPr wrap="square" upright="1"/>
                      </wps:wsp>
                      <wps:wsp>
                        <wps:cNvPr id="235" name="直线 15241"/>
                        <wps:cNvSpPr/>
                        <wps:spPr>
                          <a:xfrm flipH="1">
                            <a:off x="4252106" y="1188720"/>
                            <a:ext cx="479903" cy="0"/>
                          </a:xfrm>
                          <a:prstGeom prst="line">
                            <a:avLst/>
                          </a:prstGeom>
                          <a:ln w="28575" cap="flat" cmpd="sng">
                            <a:solidFill>
                              <a:srgbClr val="000000"/>
                            </a:solidFill>
                            <a:prstDash val="solid"/>
                            <a:headEnd type="none" w="med" len="med"/>
                            <a:tailEnd type="triangle" w="med" len="med"/>
                          </a:ln>
                        </wps:spPr>
                        <wps:bodyPr upright="1"/>
                      </wps:wsp>
                      <wps:wsp>
                        <wps:cNvPr id="236" name="直线 15242"/>
                        <wps:cNvSpPr/>
                        <wps:spPr>
                          <a:xfrm flipH="1">
                            <a:off x="206027" y="2113280"/>
                            <a:ext cx="273876" cy="0"/>
                          </a:xfrm>
                          <a:prstGeom prst="line">
                            <a:avLst/>
                          </a:prstGeom>
                          <a:ln w="28575" cap="flat" cmpd="sng">
                            <a:solidFill>
                              <a:srgbClr val="000000"/>
                            </a:solidFill>
                            <a:prstDash val="solid"/>
                            <a:headEnd type="none" w="med" len="med"/>
                            <a:tailEnd type="none" w="med" len="med"/>
                          </a:ln>
                        </wps:spPr>
                        <wps:bodyPr upright="1"/>
                      </wps:wsp>
                      <wps:wsp>
                        <wps:cNvPr id="237" name="直线 15243"/>
                        <wps:cNvSpPr/>
                        <wps:spPr>
                          <a:xfrm flipV="1">
                            <a:off x="206027" y="1188720"/>
                            <a:ext cx="827" cy="924560"/>
                          </a:xfrm>
                          <a:prstGeom prst="line">
                            <a:avLst/>
                          </a:prstGeom>
                          <a:ln w="28575" cap="flat" cmpd="sng">
                            <a:solidFill>
                              <a:srgbClr val="000000"/>
                            </a:solidFill>
                            <a:prstDash val="solid"/>
                            <a:headEnd type="none" w="med" len="med"/>
                            <a:tailEnd type="none" w="med" len="med"/>
                          </a:ln>
                        </wps:spPr>
                        <wps:bodyPr upright="1"/>
                      </wps:wsp>
                      <wps:wsp>
                        <wps:cNvPr id="238" name="直线 15244"/>
                        <wps:cNvSpPr/>
                        <wps:spPr>
                          <a:xfrm flipH="1">
                            <a:off x="1508385" y="1188720"/>
                            <a:ext cx="274703" cy="0"/>
                          </a:xfrm>
                          <a:prstGeom prst="line">
                            <a:avLst/>
                          </a:prstGeom>
                          <a:ln w="28575" cap="flat" cmpd="sng">
                            <a:solidFill>
                              <a:srgbClr val="000000"/>
                            </a:solidFill>
                            <a:prstDash val="solid"/>
                            <a:headEnd type="none" w="med" len="med"/>
                            <a:tailEnd type="triangle" w="med" len="med"/>
                          </a:ln>
                        </wps:spPr>
                        <wps:bodyPr upright="1"/>
                      </wps:wsp>
                      <wps:wsp>
                        <wps:cNvPr id="239" name="直线 15245"/>
                        <wps:cNvSpPr/>
                        <wps:spPr>
                          <a:xfrm>
                            <a:off x="206027" y="1188720"/>
                            <a:ext cx="273876" cy="0"/>
                          </a:xfrm>
                          <a:prstGeom prst="line">
                            <a:avLst/>
                          </a:prstGeom>
                          <a:ln w="28575" cap="flat" cmpd="sng">
                            <a:solidFill>
                              <a:srgbClr val="000000"/>
                            </a:solidFill>
                            <a:prstDash val="solid"/>
                            <a:headEnd type="none" w="med" len="med"/>
                            <a:tailEnd type="triangle" w="med" len="med"/>
                          </a:ln>
                        </wps:spPr>
                        <wps:bodyPr upright="1"/>
                      </wps:wsp>
                      <wps:wsp>
                        <wps:cNvPr id="240" name="矩形 15246"/>
                        <wps:cNvSpPr/>
                        <wps:spPr>
                          <a:xfrm>
                            <a:off x="3154948" y="0"/>
                            <a:ext cx="10284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C1DA80">
                              <w:pPr>
                                <w:jc w:val="center"/>
                                <w:rPr>
                                  <w:rFonts w:hint="eastAsia" w:ascii="宋体" w:hAnsi="宋体" w:cs="Arial"/>
                                </w:rPr>
                              </w:pPr>
                              <w:r>
                                <w:rPr>
                                  <w:rFonts w:hint="eastAsia" w:ascii="宋体" w:hAnsi="宋体" w:cs="Arial"/>
                                </w:rPr>
                                <w:t>暂停施工</w:t>
                              </w:r>
                            </w:p>
                            <w:p w14:paraId="1DC9B0A4">
                              <w:pPr>
                                <w:jc w:val="center"/>
                                <w:rPr>
                                  <w:rFonts w:ascii="宋体" w:hAnsi="宋体"/>
                                </w:rPr>
                              </w:pPr>
                              <w:r>
                                <w:rPr>
                                  <w:rFonts w:hint="eastAsia" w:ascii="宋体" w:hAnsi="宋体"/>
                                </w:rPr>
                                <w:t>（承包人）</w:t>
                              </w:r>
                            </w:p>
                          </w:txbxContent>
                        </wps:txbx>
                        <wps:bodyPr wrap="square" upright="1"/>
                      </wps:wsp>
                      <wps:wsp>
                        <wps:cNvPr id="241" name="矩形 15247"/>
                        <wps:cNvSpPr/>
                        <wps:spPr>
                          <a:xfrm>
                            <a:off x="4732009" y="0"/>
                            <a:ext cx="10119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F22CA0B">
                              <w:pPr>
                                <w:jc w:val="center"/>
                                <w:rPr>
                                  <w:rFonts w:hint="eastAsia" w:ascii="宋体" w:hAnsi="宋体" w:cs="Arial"/>
                                </w:rPr>
                              </w:pPr>
                              <w:r>
                                <w:rPr>
                                  <w:rFonts w:hint="eastAsia" w:ascii="宋体" w:hAnsi="宋体" w:cs="Arial"/>
                                </w:rPr>
                                <w:t>复工申请</w:t>
                              </w:r>
                            </w:p>
                            <w:p w14:paraId="1A04D7A8">
                              <w:pPr>
                                <w:jc w:val="center"/>
                                <w:rPr>
                                  <w:rFonts w:ascii="宋体" w:hAnsi="宋体"/>
                                </w:rPr>
                              </w:pPr>
                              <w:r>
                                <w:rPr>
                                  <w:rFonts w:hint="eastAsia" w:ascii="宋体" w:hAnsi="宋体"/>
                                </w:rPr>
                                <w:t>（承包人）</w:t>
                              </w:r>
                            </w:p>
                          </w:txbxContent>
                        </wps:txbx>
                        <wps:bodyPr wrap="square" upright="1"/>
                      </wps:wsp>
                    </wpc:wpc>
                  </a:graphicData>
                </a:graphic>
              </wp:inline>
            </w:drawing>
          </mc:Choice>
          <mc:Fallback>
            <w:pict>
              <v:group id="画布 15220" o:spid="_x0000_s1026" o:spt="203" style="height:208pt;width:470pt;" coordsize="5969000,2641600" editas="canvas" o:gfxdata="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">
                <o:lock v:ext="edit" aspectratio="f"/>
                <v:rect id="画布 15220" o:spid="_x0000_s1026" o:spt="1" style="position:absolute;left:0;top:0;height:2641600;width:5969000;" filled="f" stroked="f" coordsize="21600,21600" o:gfxdata="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">
                  <v:fill on="f" focussize="0,0"/>
                  <v:stroke on="f"/>
                  <v:imagedata o:title=""/>
                  <o:lock v:ext="edit" rotation="t" text="t" aspectratio="t"/>
                </v:rect>
                <v:rect id="矩形 15222" o:spid="_x0000_s1026" o:spt="1" style="position:absolute;left:1508384;top:1717040;height:396240;width:409572;"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OwFXdMAAAAFAQAADwAAAAAAAAABACAAAAAiAAAA&#10;ZHJzL2Rvd25yZXYueG1sUEsBAhQAFAAAAAgAh07iQEMUXWTTAQAAiQMAAA4AAAAAAAAAAQAgAAAA&#10;IgEAAGRycy9lMm9Eb2MueG1sUEsFBgAAAAAGAAYAWQEAAGcFAAAAAA==&#10;">
                  <v:fill on="t" focussize="0,0"/>
                  <v:stroke on="f"/>
                  <v:imagedata o:title=""/>
                  <o:lock v:ext="edit" aspectratio="f"/>
                  <v:textbox>
                    <w:txbxContent>
                      <w:p w14:paraId="07FA5D33">
                        <w:pPr>
                          <w:rPr>
                            <w:rFonts w:ascii="宋体" w:hAnsi="宋体"/>
                          </w:rPr>
                        </w:pPr>
                        <w:r>
                          <w:rPr>
                            <w:rFonts w:hint="eastAsia" w:ascii="宋体" w:hAnsi="宋体"/>
                          </w:rPr>
                          <w:t>是</w:t>
                        </w:r>
                      </w:p>
                    </w:txbxContent>
                  </v:textbox>
                </v:rect>
                <v:rect id="矩形 15223" o:spid="_x0000_s1026" o:spt="1" style="position:absolute;left:274703;top:1717040;height:396240;width:347515;"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&#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DsBV3TAAAABQEAAA8AAAAAAAAAAQAgAAAAIgAAAGRy&#10;cy9kb3ducmV2LnhtbFBLAQIUABQAAAAIAIdO4kB7ayFV0QEAAIgDAAAOAAAAAAAAAAEAIAAAACIB&#10;AABkcnMvZTJvRG9jLnhtbFBLBQYAAAAABgAGAFkBAABlBQAAAAA=&#10;">
                  <v:fill on="t" focussize="0,0"/>
                  <v:stroke on="f"/>
                  <v:imagedata o:title=""/>
                  <o:lock v:ext="edit" aspectratio="f"/>
                  <v:textbox>
                    <w:txbxContent>
                      <w:p w14:paraId="3EEF5C83">
                        <w:pPr>
                          <w:rPr>
                            <w:rFonts w:ascii="宋体" w:hAnsi="宋体"/>
                          </w:rPr>
                        </w:pPr>
                        <w:r>
                          <w:rPr>
                            <w:rFonts w:hint="eastAsia" w:ascii="宋体" w:hAnsi="宋体"/>
                          </w:rPr>
                          <w:t>否</w:t>
                        </w:r>
                      </w:p>
                    </w:txbxContent>
                  </v:textbox>
                </v:rect>
                <v:rect id="矩形 15224" o:spid="_x0000_s1026" o:spt="1" style="position:absolute;left:2811569;top:1188720;height:396240;width:409572;"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OwFXdMAAAAFAQAADwAAAAAAAAABACAAAAAiAAAA&#10;ZHJzL2Rvd25yZXYueG1sUEsBAhQAFAAAAAgAh07iQD44ccPTAQAAiQMAAA4AAAAAAAAAAQAgAAAA&#10;IgEAAGRycy9lMm9Eb2MueG1sUEsFBgAAAAAGAAYAWQEAAGcFAAAAAA==&#10;">
                  <v:fill on="t" focussize="0,0"/>
                  <v:stroke on="f"/>
                  <v:imagedata o:title=""/>
                  <o:lock v:ext="edit" aspectratio="f"/>
                  <v:textbox>
                    <w:txbxContent>
                      <w:p w14:paraId="7AC085F6">
                        <w:pPr>
                          <w:rPr>
                            <w:rFonts w:ascii="宋体" w:hAnsi="宋体"/>
                          </w:rPr>
                        </w:pPr>
                        <w:r>
                          <w:rPr>
                            <w:rFonts w:hint="eastAsia" w:ascii="宋体" w:hAnsi="宋体"/>
                          </w:rPr>
                          <w:t>是</w:t>
                        </w:r>
                      </w:p>
                    </w:txbxContent>
                  </v:textbox>
                </v:rect>
                <v:rect id="矩形 15225" o:spid="_x0000_s1026" o:spt="1" style="position:absolute;left:1920439;top:1849119;height:660400;width:1165833;"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uaL6PVAAAABQEA&#10;AA8AAAAAAAAAAQAgAAAAIgAAAGRycy9kb3ducmV2LnhtbFBLAQIUABQAAAAIAIdO4kDIIpqIHQIA&#10;AEoEAAAOAAAAAAAAAAEAIAAAACQBAABkcnMvZTJvRG9jLnhtbFBLBQYAAAAABgAGAFkBAACzBQAA&#10;AAA=&#10;">
                  <v:fill on="t" focussize="0,0"/>
                  <v:stroke weight="2.25pt" color="#000000" joinstyle="miter"/>
                  <v:imagedata o:title=""/>
                  <o:lock v:ext="edit" aspectratio="f"/>
                  <v:textbox>
                    <w:txbxContent>
                      <w:p w14:paraId="46734E51">
                        <w:pPr>
                          <w:jc w:val="center"/>
                          <w:rPr>
                            <w:rFonts w:hint="eastAsia" w:ascii="宋体" w:hAnsi="宋体"/>
                          </w:rPr>
                        </w:pPr>
                        <w:r>
                          <w:rPr>
                            <w:rFonts w:hint="eastAsia" w:ascii="宋体" w:hAnsi="宋体"/>
                          </w:rPr>
                          <w:t>延期申请</w:t>
                        </w:r>
                      </w:p>
                      <w:p w14:paraId="1202F981">
                        <w:pPr>
                          <w:jc w:val="center"/>
                          <w:rPr>
                            <w:rFonts w:ascii="宋体" w:hAnsi="宋体"/>
                          </w:rPr>
                        </w:pPr>
                        <w:r>
                          <w:rPr>
                            <w:rFonts w:hint="eastAsia" w:ascii="宋体" w:hAnsi="宋体"/>
                          </w:rPr>
                          <w:t>（承包人）</w:t>
                        </w:r>
                      </w:p>
                    </w:txbxContent>
                  </v:textbox>
                </v:rect>
                <v:line id="直线 15226" o:spid="_x0000_s1026" o:spt="20" style="position:absolute;left:2674217;top:264160;height:825;width:479902;"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DPv0L0gAAAAUBAAAPAAAAAAAAAAEAIAAAACIAAABkcnMvZG93bnJldi54&#10;bWxQSwECFAAUAAAACACHTuJAVpygjwACAADyAwAADgAAAAAAAAABACAAAAAhAQAAZHJzL2Uyb0Rv&#10;Yy54bWxQSwUGAAAAAAYABgBZAQAAkwUAAAAA&#10;">
                  <v:fill on="f" focussize="0,0"/>
                  <v:stroke weight="2.25pt" color="#000000" joinstyle="round" endarrow="block"/>
                  <v:imagedata o:title=""/>
                  <o:lock v:ext="edit" aspectratio="f"/>
                </v:line>
                <v:rect id="矩形 15227" o:spid="_x0000_s1026" o:spt="1" style="position:absolute;left:1783087;top:924559;height:660400;width:959805;"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bmi+j1QAAAAUB&#10;AAAPAAAAAAAAAAEAIAAAACIAAABkcnMvZG93bnJldi54bWxQSwECFAAUAAAACACHTuJAAp3Ysh4C&#10;AABIBAAADgAAAAAAAAABACAAAAAkAQAAZHJzL2Uyb0RvYy54bWxQSwUGAAAAAAYABgBZAQAAtAUA&#10;AAAA&#10;">
                  <v:fill on="t" focussize="0,0"/>
                  <v:stroke weight="2.25pt" color="#000000" joinstyle="miter"/>
                  <v:imagedata o:title=""/>
                  <o:lock v:ext="edit" aspectratio="f"/>
                  <v:textbox>
                    <w:txbxContent>
                      <w:p w14:paraId="62682C1C">
                        <w:pPr>
                          <w:jc w:val="center"/>
                          <w:rPr>
                            <w:rFonts w:hint="eastAsia" w:ascii="宋体" w:hAnsi="宋体"/>
                          </w:rPr>
                        </w:pPr>
                        <w:r>
                          <w:rPr>
                            <w:rFonts w:hint="eastAsia" w:ascii="宋体" w:hAnsi="宋体"/>
                          </w:rPr>
                          <w:t>复工指令</w:t>
                        </w:r>
                      </w:p>
                      <w:p w14:paraId="45975016">
                        <w:pPr>
                          <w:jc w:val="center"/>
                          <w:rPr>
                            <w:rFonts w:ascii="宋体" w:hAnsi="宋体"/>
                          </w:rPr>
                        </w:pPr>
                        <w:r>
                          <w:rPr>
                            <w:rFonts w:hint="eastAsia" w:ascii="宋体" w:hAnsi="宋体"/>
                          </w:rPr>
                          <w:t>（监理人）</w:t>
                        </w:r>
                      </w:p>
                    </w:txbxContent>
                  </v:textbox>
                </v:rect>
                <v:rect id="矩形 15228" o:spid="_x0000_s1026" o:spt="1" style="position:absolute;left:479902;top:924559;height:660400;width:1029309;"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5ovo9UAAAAF&#10;AQAADwAAAAAAAAABACAAAAAiAAAAZHJzL2Rvd25yZXYueG1sUEsBAhQAFAAAAAgAh07iQFAiu9Af&#10;AgAASAQAAA4AAAAAAAAAAQAgAAAAJAEAAGRycy9lMm9Eb2MueG1sUEsFBgAAAAAGAAYAWQEAALUF&#10;AAAAAA==&#10;">
                  <v:fill on="t" focussize="0,0"/>
                  <v:stroke weight="2.25pt" color="#000000" joinstyle="miter"/>
                  <v:imagedata o:title=""/>
                  <o:lock v:ext="edit" aspectratio="f"/>
                  <v:textbox>
                    <w:txbxContent>
                      <w:p w14:paraId="154A8A37">
                        <w:pPr>
                          <w:jc w:val="center"/>
                          <w:rPr>
                            <w:rFonts w:hint="eastAsia" w:ascii="宋体" w:hAnsi="宋体" w:cs="Arial"/>
                          </w:rPr>
                        </w:pPr>
                        <w:r>
                          <w:rPr>
                            <w:rFonts w:hint="eastAsia" w:ascii="宋体" w:hAnsi="宋体" w:cs="Arial"/>
                          </w:rPr>
                          <w:t>恢复施工</w:t>
                        </w:r>
                      </w:p>
                      <w:p w14:paraId="73E8890F">
                        <w:pPr>
                          <w:jc w:val="center"/>
                          <w:rPr>
                            <w:rFonts w:ascii="宋体" w:hAnsi="宋体"/>
                          </w:rPr>
                        </w:pPr>
                        <w:r>
                          <w:rPr>
                            <w:rFonts w:hint="eastAsia" w:ascii="宋体" w:hAnsi="宋体"/>
                          </w:rPr>
                          <w:t>（承包人）</w:t>
                        </w:r>
                      </w:p>
                    </w:txbxContent>
                  </v:textbox>
                </v:rect>
                <v:line id="直线 15229" o:spid="_x0000_s1026" o:spt="20" style="position:absolute;left:1577060;top:2113280;height:825;width:341724;"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z79C9IAAAAFAQAADwAAAAAAAAABACAAAAAiAAAAZHJzL2Rvd25yZXYu&#10;eG1sUEsBAhQAFAAAAAgAh07iQBZroG4BAgAA8wMAAA4AAAAAAAAAAQAgAAAAIQEAAGRycy9lMm9E&#10;b2MueG1sUEsFBgAAAAAGAAYAWQEAAJQFAAAAAA==&#10;">
                  <v:fill on="f" focussize="0,0"/>
                  <v:stroke weight="2.25pt" color="#000000" joinstyle="round" endarrow="block"/>
                  <v:imagedata o:title=""/>
                  <o:lock v:ext="edit" aspectratio="f"/>
                </v:line>
                <v:line id="直线 15230" o:spid="_x0000_s1026" o:spt="20" style="position:absolute;left:1028481;top:1584960;height:264160;width:2482;"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M+/QvSAAAABQEAAA8AAAAAAAAAAQAgAAAAIgAAAGRycy9kb3ducmV2Lnht&#10;bFBLAQIUABQAAAAIAIdO4kBZxJPL/wEAAPQDAAAOAAAAAAAAAAEAIAAAACEBAABkcnMvZTJvRG9j&#10;LnhtbFBLBQYAAAAABgAGAFkBAACSBQAAAAA=&#10;">
                  <v:fill on="f" focussize="0,0"/>
                  <v:stroke weight="2.25pt" color="#000000" joinstyle="round" endarrow="block"/>
                  <v:imagedata o:title=""/>
                  <o:lock v:ext="edit" aspectratio="f"/>
                </v:line>
                <v:shape id="自选图形 15231" o:spid="_x0000_s1026" o:spt="4" type="#_x0000_t4" style="position:absolute;left:479902;top:1849119;height:528320;width:1100467;" fillcolor="#FFFFFF" filled="t" stroked="t" coordsize="21600,21600" o:gfxdata="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TRFSB1gAAAAUBAAAPAAAAAAAAAAEAIAAAACIAAABkcnMvZG93bnJldi54bWxQSwECFAAU&#10;AAAACACHTuJAiVbkeiwCAABSBAAADgAAAAAAAAABACAAAAAlAQAAZHJzL2Uyb0RvYy54bWxQSwUG&#10;AAAAAAYABgBZAQAAwwUAAAAA&#10;">
                  <v:fill on="t" focussize="0,0"/>
                  <v:stroke weight="2.25pt" color="#000000" joinstyle="miter"/>
                  <v:imagedata o:title=""/>
                  <o:lock v:ext="edit" aspectratio="f"/>
                  <v:textbox>
                    <w:txbxContent>
                      <w:p w14:paraId="0D53A465">
                        <w:pPr>
                          <w:jc w:val="center"/>
                          <w:rPr>
                            <w:rFonts w:ascii="宋体" w:hAnsi="宋体"/>
                          </w:rPr>
                        </w:pPr>
                        <w:r>
                          <w:rPr>
                            <w:rFonts w:hint="eastAsia" w:ascii="宋体" w:hAnsi="宋体"/>
                          </w:rPr>
                          <w:t>延期？</w:t>
                        </w:r>
                      </w:p>
                    </w:txbxContent>
                  </v:textbox>
                </v:shape>
                <v:rect id="矩形 15232" o:spid="_x0000_s1026" o:spt="1" style="position:absolute;left:4732008;top:924559;height:660400;width:1029309;"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bmi+j1QAAAAUB&#10;AAAPAAAAAAAAAAEAIAAAACIAAABkcnMvZG93bnJldi54bWxQSwECFAAUAAAACACHTuJAs6YcTh4C&#10;AABJBAAADgAAAAAAAAABACAAAAAkAQAAZHJzL2Uyb0RvYy54bWxQSwUGAAAAAAYABgBZAQAAtAUA&#10;AAAA&#10;">
                  <v:fill on="t" focussize="0,0"/>
                  <v:stroke weight="2.25pt" color="#000000" joinstyle="miter"/>
                  <v:imagedata o:title=""/>
                  <o:lock v:ext="edit" aspectratio="f"/>
                  <v:textbox>
                    <w:txbxContent>
                      <w:p w14:paraId="06C86670">
                        <w:pPr>
                          <w:jc w:val="center"/>
                          <w:rPr>
                            <w:rFonts w:hint="eastAsia" w:ascii="宋体" w:hAnsi="宋体" w:cs="Arial"/>
                          </w:rPr>
                        </w:pPr>
                        <w:r>
                          <w:rPr>
                            <w:rFonts w:hint="eastAsia" w:ascii="宋体" w:hAnsi="宋体" w:cs="Arial"/>
                          </w:rPr>
                          <w:t>复工检查</w:t>
                        </w:r>
                      </w:p>
                      <w:p w14:paraId="58B46CE4">
                        <w:pPr>
                          <w:jc w:val="center"/>
                          <w:rPr>
                            <w:rFonts w:ascii="宋体" w:hAnsi="宋体"/>
                          </w:rPr>
                        </w:pPr>
                        <w:r>
                          <w:rPr>
                            <w:rFonts w:hint="eastAsia" w:ascii="宋体" w:hAnsi="宋体"/>
                          </w:rPr>
                          <w:t>（监理人）</w:t>
                        </w:r>
                      </w:p>
                    </w:txbxContent>
                  </v:textbox>
                </v:rect>
                <v:rect id="矩形 15233" o:spid="_x0000_s1026" o:spt="1" style="position:absolute;left:3840878;top:660400;height:396240;width:409572;"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DsBV3TAAAABQEAAA8AAAAAAAAAAQAgAAAAIgAA&#10;AGRycy9kb3ducmV2LnhtbFBLAQIUABQAAAAIAIdO4kDC5Jy61AEAAIgDAAAOAAAAAAAAAAEAIAAA&#10;ACIBAABkcnMvZTJvRG9jLnhtbFBLBQYAAAAABgAGAFkBAABoBQAAAAA=&#10;">
                  <v:fill on="t" focussize="0,0"/>
                  <v:stroke on="f"/>
                  <v:imagedata o:title=""/>
                  <o:lock v:ext="edit" aspectratio="f"/>
                  <v:textbox>
                    <w:txbxContent>
                      <w:p w14:paraId="72E268BF">
                        <w:pPr>
                          <w:rPr>
                            <w:rFonts w:ascii="宋体" w:hAnsi="宋体"/>
                          </w:rPr>
                        </w:pPr>
                        <w:r>
                          <w:rPr>
                            <w:rFonts w:hint="eastAsia" w:ascii="宋体" w:hAnsi="宋体"/>
                          </w:rPr>
                          <w:t>否</w:t>
                        </w:r>
                      </w:p>
                    </w:txbxContent>
                  </v:textbox>
                </v:rect>
                <v:line id="直线 15234" o:spid="_x0000_s1026" o:spt="20" style="position:absolute;left:4183429;top:264160;height:825;width:548578;"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z79C9IAAAAFAQAADwAAAAAAAAABACAAAAAiAAAAZHJzL2Rvd25yZXYueG1s&#10;UEsBAhQAFAAAAAgAh07iQNxHScL+AQAA8gMAAA4AAAAAAAAAAQAgAAAAIQEAAGRycy9lMm9Eb2Mu&#10;eG1sUEsFBgAAAAAGAAYAWQEAAJEFAAAAAA==&#10;">
                  <v:fill on="f" focussize="0,0"/>
                  <v:stroke weight="2.25pt" color="#000000" joinstyle="round" endarrow="block"/>
                  <v:imagedata o:title=""/>
                  <o:lock v:ext="edit" aspectratio="f"/>
                </v:line>
                <v:line id="直线 15235" o:spid="_x0000_s1026" o:spt="20" style="position:absolute;left:5211911;top:660400;height:264160;width:827;"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DPv0L0gAAAAUBAAAPAAAAAAAAAAEAIAAAACIAAABkcnMvZG93bnJl&#10;di54bWxQSwECFAAUAAAACACHTuJAXTc96QMCAADyAwAADgAAAAAAAAABACAAAAAhAQAAZHJzL2Uy&#10;b0RvYy54bWxQSwUGAAAAAAYABgBZAQAAlgUAAAAA&#10;">
                  <v:fill on="f" focussize="0,0"/>
                  <v:stroke weight="2.25pt" color="#000000" joinstyle="round" endarrow="block"/>
                  <v:imagedata o:title=""/>
                  <o:lock v:ext="edit" aspectratio="f"/>
                </v:line>
                <v:line id="直线 15236" o:spid="_x0000_s1026" o:spt="20" style="position:absolute;left:3086272;top:2113280;height:825;width:341724;"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M+/QvSAAAABQEAAA8AAAAAAAAAAQAgAAAAIgAAAGRycy9kb3ducmV2&#10;LnhtbFBLAQIUABQAAAAIAIdO4kAOgGXSAgIAAPMDAAAOAAAAAAAAAAEAIAAAACEBAABkcnMvZTJv&#10;RG9jLnhtbFBLBQYAAAAABgAGAFkBAACVBQAAAAA=&#10;">
                  <v:fill on="f" focussize="0,0"/>
                  <v:stroke weight="2.25pt" color="#000000" joinstyle="round" endarrow="block"/>
                  <v:imagedata o:title=""/>
                  <o:lock v:ext="edit" aspectratio="f"/>
                </v:line>
                <v:shape id="自选图形 15237" o:spid="_x0000_s1026" o:spt="4" type="#_x0000_t4" style="position:absolute;left:3154948;top:924559;height:528320;width:1100467;" fillcolor="#FFFFFF" filled="t" stroked="t" coordsize="21600,21600" o:gfxdata="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0RUgdYAAAAFAQAADwAAAAAAAAABACAAAAAiAAAAZHJzL2Rvd25yZXYueG1sUEsBAhQA&#10;FAAAAAgAh07iQKz6WLMtAgAAUgQAAA4AAAAAAAAAAQAgAAAAJQEAAGRycy9lMm9Eb2MueG1sUEsF&#10;BgAAAAAGAAYAWQEAAMQFAAAAAA==&#10;">
                  <v:fill on="t" focussize="0,0"/>
                  <v:stroke weight="2.25pt" color="#000000" joinstyle="miter"/>
                  <v:imagedata o:title=""/>
                  <o:lock v:ext="edit" aspectratio="f"/>
                  <v:textbox>
                    <w:txbxContent>
                      <w:p w14:paraId="30D44231">
                        <w:pPr>
                          <w:jc w:val="center"/>
                          <w:rPr>
                            <w:rFonts w:ascii="宋体" w:hAnsi="宋体"/>
                          </w:rPr>
                        </w:pPr>
                        <w:r>
                          <w:rPr>
                            <w:rFonts w:hint="eastAsia" w:ascii="宋体" w:hAnsi="宋体"/>
                          </w:rPr>
                          <w:t>符合？</w:t>
                        </w:r>
                      </w:p>
                    </w:txbxContent>
                  </v:textbox>
                </v:shape>
                <v:line id="直线 15238" o:spid="_x0000_s1026" o:spt="20" style="position:absolute;left:3703527;top:660400;flip:y;height:264160;width:1654;"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ZnMsDVAAAABQEAAA8AAAAAAAAAAQAgAAAAIgAA&#10;AGRycy9kb3ducmV2LnhtbFBLAQIUABQAAAAIAIdO4kAsGIpQCwIAAP0DAAAOAAAAAAAAAAEAIAAA&#10;ACQBAABkcnMvZTJvRG9jLnhtbFBLBQYAAAAABgAGAFkBAAChBQAAAAA=&#10;">
                  <v:fill on="f" focussize="0,0"/>
                  <v:stroke weight="2.25pt" color="#000000" joinstyle="round" endarrow="block"/>
                  <v:imagedata o:title=""/>
                  <o:lock v:ext="edit" aspectratio="f"/>
                </v:line>
                <v:line id="直线 15239" o:spid="_x0000_s1026" o:spt="20" style="position:absolute;left:2742893;top:1188720;flip:x;height:825;width:410399;"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mZzLA1QAAAAUBAAAPAAAAAAAAAAEAIAAAACIAAABk&#10;cnMvZG93bnJldi54bWxQSwECFAAUAAAACACHTuJAjl66DQkCAAD9AwAADgAAAAAAAAABACAAAAAk&#10;AQAAZHJzL2Uyb0RvYy54bWxQSwUGAAAAAAYABgBZAQAAnwUAAAAA&#10;">
                  <v:fill on="f" focussize="0,0"/>
                  <v:stroke weight="2.25pt" color="#000000" joinstyle="round" endarrow="block"/>
                  <v:imagedata o:title=""/>
                  <o:lock v:ext="edit" aspectratio="f"/>
                </v:line>
                <v:rect id="矩形 15240" o:spid="_x0000_s1026" o:spt="1" style="position:absolute;left:3428823;top:1849119;height:660400;width:960633;"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bmi+j1QAAAAUB&#10;AAAPAAAAAAAAAAEAIAAAACIAAABkcnMvZG93bnJldi54bWxQSwECFAAUAAAACACHTuJAYlerhh4C&#10;AABJBAAADgAAAAAAAAABACAAAAAkAQAAZHJzL2Uyb0RvYy54bWxQSwUGAAAAAAYABgBZAQAAtAUA&#10;AAAA&#10;">
                  <v:fill on="t" focussize="0,0"/>
                  <v:stroke weight="2.25pt" color="#000000" joinstyle="miter"/>
                  <v:imagedata o:title=""/>
                  <o:lock v:ext="edit" aspectratio="f"/>
                  <v:textbox>
                    <w:txbxContent>
                      <w:p w14:paraId="61FDCA41">
                        <w:pPr>
                          <w:jc w:val="center"/>
                          <w:rPr>
                            <w:rFonts w:hint="eastAsia" w:ascii="宋体" w:hAnsi="宋体" w:cs="Arial"/>
                          </w:rPr>
                        </w:pPr>
                        <w:r>
                          <w:rPr>
                            <w:rFonts w:hint="eastAsia" w:ascii="宋体" w:hAnsi="宋体" w:cs="Arial"/>
                          </w:rPr>
                          <w:t>延期处理</w:t>
                        </w:r>
                      </w:p>
                      <w:p w14:paraId="6016C526">
                        <w:pPr>
                          <w:jc w:val="center"/>
                          <w:rPr>
                            <w:rFonts w:ascii="宋体" w:hAnsi="宋体"/>
                          </w:rPr>
                        </w:pPr>
                        <w:r>
                          <w:rPr>
                            <w:rFonts w:hint="eastAsia" w:ascii="宋体" w:hAnsi="宋体"/>
                          </w:rPr>
                          <w:t>（监理人）</w:t>
                        </w:r>
                      </w:p>
                    </w:txbxContent>
                  </v:textbox>
                </v:rect>
                <v:line id="直线 15241" o:spid="_x0000_s1026" o:spt="20" style="position:absolute;left:4252105;top:1188720;flip:x;height:0;width:479902;"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&#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mZzLA1QAAAAUBAAAPAAAAAAAAAAEAIAAAACIAAABk&#10;cnMvZG93bnJldi54bWxQSwECFAAUAAAACACHTuJAEf5FvAkCAAD7AwAADgAAAAAAAAABACAAAAAk&#10;AQAAZHJzL2Uyb0RvYy54bWxQSwUGAAAAAAYABgBZAQAAnwUAAAAA&#10;">
                  <v:fill on="f" focussize="0,0"/>
                  <v:stroke weight="2.25pt" color="#000000" joinstyle="round" endarrow="block"/>
                  <v:imagedata o:title=""/>
                  <o:lock v:ext="edit" aspectratio="f"/>
                </v:line>
                <v:line id="直线 15242" o:spid="_x0000_s1026" o:spt="20" style="position:absolute;left:206027;top:2113280;flip:x;height:0;width:273875;" filled="f" stroked="t" coordsize="21600,21600" o:gfxdata="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v8l59QAAAAFAQAADwAAAAAAAAABACAAAAAiAAAAZHJzL2Rvd25yZXYu&#10;eG1sUEsBAhQAFAAAAAgAh07iQEHISGP/AQAA9gMAAA4AAAAAAAAAAQAgAAAAIwEAAGRycy9lMm9E&#10;b2MueG1sUEsFBgAAAAAGAAYAWQEAAJQFAAAAAA==&#10;">
                  <v:fill on="f" focussize="0,0"/>
                  <v:stroke weight="2.25pt" color="#000000" joinstyle="round"/>
                  <v:imagedata o:title=""/>
                  <o:lock v:ext="edit" aspectratio="f"/>
                </v:line>
                <v:line id="直线 15243" o:spid="_x0000_s1026" o:spt="20" style="position:absolute;left:206027;top:1188720;flip:y;height:924560;width:827;" filled="f" stroked="t" coordsize="21600,21600" o:gfxdata="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L/JefUAAAABQEAAA8AAAAAAAAAAQAgAAAAIgAAAGRycy9kb3ducmV2&#10;LnhtbFBLAQIUABQAAAAIAIdO4kAmsG33AAIAAPgDAAAOAAAAAAAAAAEAIAAAACMBAABkcnMvZTJv&#10;RG9jLnhtbFBLBQYAAAAABgAGAFkBAACVBQAAAAA=&#10;">
                  <v:fill on="f" focussize="0,0"/>
                  <v:stroke weight="2.25pt" color="#000000" joinstyle="round"/>
                  <v:imagedata o:title=""/>
                  <o:lock v:ext="edit" aspectratio="f"/>
                </v:line>
                <v:line id="直线 15244" o:spid="_x0000_s1026" o:spt="20" style="position:absolute;left:1508384;top:1188720;flip:x;height:0;width:274703;"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&#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mZzLA1QAAAAUBAAAPAAAAAAAAAAEAIAAAACIAAABk&#10;cnMvZG93bnJldi54bWxQSwECFAAUAAAACACHTuJAT8GjDQkCAAD7AwAADgAAAAAAAAABACAAAAAk&#10;AQAAZHJzL2Uyb0RvYy54bWxQSwUGAAAAAAYABgBZAQAAnwUAAAAA&#10;">
                  <v:fill on="f" focussize="0,0"/>
                  <v:stroke weight="2.25pt" color="#000000" joinstyle="round" endarrow="block"/>
                  <v:imagedata o:title=""/>
                  <o:lock v:ext="edit" aspectratio="f"/>
                </v:line>
                <v:line id="直线 15245" o:spid="_x0000_s1026" o:spt="20" style="position:absolute;left:206027;top:1188720;height:0;width:273875;"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DPv0L0gAAAAUBAAAPAAAAAAAAAAEAIAAAACIAAABkcnMvZG93bnJldi54&#10;bWxQSwECFAAUAAAACACHTuJA01faAAACAADwAwAADgAAAAAAAAABACAAAAAhAQAAZHJzL2Uyb0Rv&#10;Yy54bWxQSwUGAAAAAAYABgBZAQAAkwUAAAAA&#10;">
                  <v:fill on="f" focussize="0,0"/>
                  <v:stroke weight="2.25pt" color="#000000" joinstyle="round" endarrow="block"/>
                  <v:imagedata o:title=""/>
                  <o:lock v:ext="edit" aspectratio="f"/>
                </v:line>
                <v:rect id="矩形 15246" o:spid="_x0000_s1026" o:spt="1" style="position:absolute;left:3154948;top:0;height:660400;width:1028481;"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bmi+j1QAAAAUBAAAPAAAA&#10;AAAAAAEAIAAAACIAAABkcnMvZG93bnJldi54bWxQSwECFAAUAAAACACHTuJANE/b5xgCAABEBAAA&#10;DgAAAAAAAAABACAAAAAkAQAAZHJzL2Uyb0RvYy54bWxQSwUGAAAAAAYABgBZAQAArgUAAAAA&#10;">
                  <v:fill on="t" focussize="0,0"/>
                  <v:stroke weight="2.25pt" color="#000000" joinstyle="miter"/>
                  <v:imagedata o:title=""/>
                  <o:lock v:ext="edit" aspectratio="f"/>
                  <v:textbox>
                    <w:txbxContent>
                      <w:p w14:paraId="62C1DA80">
                        <w:pPr>
                          <w:jc w:val="center"/>
                          <w:rPr>
                            <w:rFonts w:hint="eastAsia" w:ascii="宋体" w:hAnsi="宋体" w:cs="Arial"/>
                          </w:rPr>
                        </w:pPr>
                        <w:r>
                          <w:rPr>
                            <w:rFonts w:hint="eastAsia" w:ascii="宋体" w:hAnsi="宋体" w:cs="Arial"/>
                          </w:rPr>
                          <w:t>暂停施工</w:t>
                        </w:r>
                      </w:p>
                      <w:p w14:paraId="1DC9B0A4">
                        <w:pPr>
                          <w:jc w:val="center"/>
                          <w:rPr>
                            <w:rFonts w:ascii="宋体" w:hAnsi="宋体"/>
                          </w:rPr>
                        </w:pPr>
                        <w:r>
                          <w:rPr>
                            <w:rFonts w:hint="eastAsia" w:ascii="宋体" w:hAnsi="宋体"/>
                          </w:rPr>
                          <w:t>（承包人）</w:t>
                        </w:r>
                      </w:p>
                    </w:txbxContent>
                  </v:textbox>
                </v:rect>
                <v:rect id="矩形 15247" o:spid="_x0000_s1026" o:spt="1" style="position:absolute;left:4732008;top:0;height:660400;width:1011933;"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5ovo9UAAAAFAQAADwAA&#10;AAAAAAABACAAAAAiAAAAZHJzL2Rvd25yZXYueG1sUEsBAhQAFAAAAAgAh07iQFCl8OMZAgAARAQA&#10;AA4AAAAAAAAAAQAgAAAAJAEAAGRycy9lMm9Eb2MueG1sUEsFBgAAAAAGAAYAWQEAAK8FAAAAAA==&#10;">
                  <v:fill on="t" focussize="0,0"/>
                  <v:stroke weight="2.25pt" color="#000000" joinstyle="miter"/>
                  <v:imagedata o:title=""/>
                  <o:lock v:ext="edit" aspectratio="f"/>
                  <v:textbox>
                    <w:txbxContent>
                      <w:p w14:paraId="6F22CA0B">
                        <w:pPr>
                          <w:jc w:val="center"/>
                          <w:rPr>
                            <w:rFonts w:hint="eastAsia" w:ascii="宋体" w:hAnsi="宋体" w:cs="Arial"/>
                          </w:rPr>
                        </w:pPr>
                        <w:r>
                          <w:rPr>
                            <w:rFonts w:hint="eastAsia" w:ascii="宋体" w:hAnsi="宋体" w:cs="Arial"/>
                          </w:rPr>
                          <w:t>复工申请</w:t>
                        </w:r>
                      </w:p>
                      <w:p w14:paraId="1A04D7A8">
                        <w:pPr>
                          <w:jc w:val="center"/>
                          <w:rPr>
                            <w:rFonts w:ascii="宋体" w:hAnsi="宋体"/>
                          </w:rPr>
                        </w:pPr>
                        <w:r>
                          <w:rPr>
                            <w:rFonts w:hint="eastAsia" w:ascii="宋体" w:hAnsi="宋体"/>
                          </w:rPr>
                          <w:t>（承包人）</w:t>
                        </w:r>
                      </w:p>
                    </w:txbxContent>
                  </v:textbox>
                </v:rect>
                <w10:wrap type="none"/>
                <w10:anchorlock/>
              </v:group>
            </w:pict>
          </mc:Fallback>
        </mc:AlternateContent>
      </w:r>
    </w:p>
    <w:p w14:paraId="1B8CB1CD">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3延期条件</w:t>
      </w:r>
    </w:p>
    <w:p w14:paraId="3D13E0C5">
      <w:pPr>
        <w:rPr>
          <w:rFonts w:hint="eastAsia" w:hAnsi="宋体" w:cs="Arial"/>
          <w:bCs/>
        </w:rPr>
      </w:pPr>
      <w:r>
        <w:rPr>
          <w:rFonts w:hAnsi="宋体" w:cs="Arial"/>
          <w:bCs/>
        </w:rPr>
        <w:t>0</w:t>
      </w:r>
      <w:r>
        <w:rPr>
          <w:rFonts w:hint="eastAsia" w:hAnsi="宋体" w:cs="Arial"/>
          <w:bCs/>
        </w:rPr>
        <w:t>1、承包人按合同约定提出延期申请。</w:t>
      </w:r>
    </w:p>
    <w:p w14:paraId="0D4189C0">
      <w:pPr>
        <w:rPr>
          <w:rFonts w:hint="eastAsia" w:hAnsi="宋体" w:cs="Arial"/>
          <w:bCs/>
        </w:rPr>
      </w:pPr>
      <w:r>
        <w:rPr>
          <w:rFonts w:hAnsi="宋体" w:cs="Arial"/>
          <w:bCs/>
        </w:rPr>
        <w:t>0</w:t>
      </w:r>
      <w:r>
        <w:rPr>
          <w:rFonts w:hint="eastAsia" w:hAnsi="宋体" w:cs="Arial"/>
          <w:bCs/>
        </w:rPr>
        <w:t>2、造成工程暂停的原因属于非承包人原因。</w:t>
      </w:r>
    </w:p>
    <w:p w14:paraId="71376CC0">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2</w:t>
      </w:r>
      <w:r>
        <w:rPr>
          <w:rFonts w:cs="Arial"/>
          <w:b/>
        </w:rPr>
        <w:t>.</w:t>
      </w:r>
      <w:r>
        <w:rPr>
          <w:rFonts w:hint="eastAsia" w:cs="Arial"/>
          <w:b/>
          <w:bCs/>
        </w:rPr>
        <w:t>4延期时间</w:t>
      </w:r>
    </w:p>
    <w:p w14:paraId="680AB41C">
      <w:pPr>
        <w:rPr>
          <w:rFonts w:hint="eastAsia" w:hAnsi="宋体" w:cs="Arial"/>
          <w:bCs/>
        </w:rPr>
      </w:pPr>
      <w:r>
        <w:rPr>
          <w:rFonts w:hint="eastAsia" w:hAnsi="宋体" w:cs="Arial"/>
          <w:bCs/>
        </w:rPr>
        <w:t xml:space="preserve">   经批准的延期时间为暂停、复工指令间隔时间。</w:t>
      </w:r>
    </w:p>
    <w:p w14:paraId="215B0D9F">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3工程延期</w:t>
      </w:r>
    </w:p>
    <w:p w14:paraId="10B79C0A">
      <w:pPr>
        <w:rPr>
          <w:rFonts w:hint="eastAsia" w:cs="Arial"/>
          <w:b/>
          <w:bCs/>
        </w:rPr>
      </w:pPr>
      <w:r>
        <w:rPr>
          <w:rFonts w:hint="eastAsia" w:cs="Arial"/>
          <w:b/>
        </w:rPr>
        <w:t>9</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1延期条件</w:t>
      </w:r>
    </w:p>
    <w:p w14:paraId="1F9990C5">
      <w:pPr>
        <w:rPr>
          <w:rFonts w:hint="eastAsia" w:hAnsi="宋体" w:cs="Arial"/>
          <w:bCs/>
        </w:rPr>
      </w:pPr>
      <w:r>
        <w:rPr>
          <w:rFonts w:hAnsi="宋体" w:cs="Arial"/>
          <w:bCs/>
        </w:rPr>
        <w:t>0</w:t>
      </w:r>
      <w:r>
        <w:rPr>
          <w:rFonts w:hint="eastAsia" w:hAnsi="宋体" w:cs="Arial"/>
          <w:bCs/>
        </w:rPr>
        <w:t>1、非承包商自身原因导致工程拖延。</w:t>
      </w:r>
    </w:p>
    <w:p w14:paraId="7152D1CF">
      <w:pPr>
        <w:rPr>
          <w:rFonts w:hint="eastAsia" w:hAnsi="宋体" w:cs="Arial"/>
          <w:bCs/>
        </w:rPr>
      </w:pPr>
      <w:r>
        <w:rPr>
          <w:rFonts w:hAnsi="宋体" w:cs="Arial"/>
          <w:bCs/>
        </w:rPr>
        <w:t>0</w:t>
      </w:r>
      <w:r>
        <w:rPr>
          <w:rFonts w:hint="eastAsia" w:hAnsi="宋体" w:cs="Arial"/>
          <w:bCs/>
        </w:rPr>
        <w:t>2、不可抗力的影响。</w:t>
      </w:r>
    </w:p>
    <w:p w14:paraId="377D2494">
      <w:pPr>
        <w:rPr>
          <w:rFonts w:hint="eastAsia" w:hAnsi="宋体" w:cs="Arial"/>
          <w:bCs/>
        </w:rPr>
      </w:pPr>
      <w:r>
        <w:rPr>
          <w:rFonts w:hAnsi="宋体" w:cs="Arial"/>
          <w:bCs/>
        </w:rPr>
        <w:t>0</w:t>
      </w:r>
      <w:r>
        <w:rPr>
          <w:rFonts w:hint="eastAsia" w:hAnsi="宋体" w:cs="Arial"/>
          <w:bCs/>
        </w:rPr>
        <w:t>3、其他合同约定的允许延期的情况。</w:t>
      </w:r>
    </w:p>
    <w:p w14:paraId="316F207B">
      <w:pPr>
        <w:rPr>
          <w:rFonts w:hint="eastAsia" w:cs="Arial"/>
          <w:b/>
          <w:bCs/>
        </w:rPr>
      </w:pPr>
      <w:r>
        <w:rPr>
          <w:rFonts w:hint="eastAsia" w:cs="Arial"/>
          <w:b/>
        </w:rPr>
        <w:t>9</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2工作流程</w:t>
      </w:r>
    </w:p>
    <w:p w14:paraId="4A7D6B2F">
      <w:pPr>
        <w:rPr>
          <w:rFonts w:hint="eastAsia" w:hAnsi="宋体" w:cs="Arial"/>
          <w:bCs/>
        </w:rPr>
      </w:pPr>
      <w:r>
        <w:rPr>
          <w:rFonts w:hAnsi="宋体" w:cs="Arial"/>
          <w:bCs/>
          <w:lang/>
        </w:rPr>
        <mc:AlternateContent>
          <mc:Choice Requires="wps">
            <w:drawing>
              <wp:anchor distT="0" distB="0" distL="114300" distR="114300" simplePos="0" relativeHeight="251728896" behindDoc="0" locked="0" layoutInCell="1" allowOverlap="1">
                <wp:simplePos x="0" y="0"/>
                <wp:positionH relativeFrom="column">
                  <wp:posOffset>3634740</wp:posOffset>
                </wp:positionH>
                <wp:positionV relativeFrom="paragraph">
                  <wp:posOffset>75565</wp:posOffset>
                </wp:positionV>
                <wp:extent cx="1025525" cy="660400"/>
                <wp:effectExtent l="13970" t="13970" r="27305" b="36830"/>
                <wp:wrapNone/>
                <wp:docPr id="1784" name="矩形 15402"/>
                <wp:cNvGraphicFramePr/>
                <a:graphic xmlns:a="http://schemas.openxmlformats.org/drawingml/2006/main">
                  <a:graphicData uri="http://schemas.microsoft.com/office/word/2010/wordprocessingShape">
                    <wps:wsp>
                      <wps:cNvSpPr/>
                      <wps:spPr>
                        <a:xfrm>
                          <a:off x="0" y="0"/>
                          <a:ext cx="102552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BEE95A5">
                            <w:pPr>
                              <w:jc w:val="center"/>
                              <w:rPr>
                                <w:rFonts w:hint="eastAsia" w:ascii="宋体" w:hAnsi="宋体" w:cs="Arial"/>
                              </w:rPr>
                            </w:pPr>
                            <w:r>
                              <w:rPr>
                                <w:rFonts w:hint="eastAsia" w:ascii="宋体" w:hAnsi="宋体" w:cs="Arial"/>
                              </w:rPr>
                              <w:t>调查核实</w:t>
                            </w:r>
                          </w:p>
                          <w:p w14:paraId="34228B46">
                            <w:pPr>
                              <w:jc w:val="center"/>
                              <w:rPr>
                                <w:rFonts w:ascii="宋体" w:hAnsi="宋体"/>
                              </w:rPr>
                            </w:pPr>
                            <w:r>
                              <w:rPr>
                                <w:rFonts w:hint="eastAsia" w:ascii="宋体" w:hAnsi="宋体"/>
                              </w:rPr>
                              <w:t>（监理人）</w:t>
                            </w:r>
                          </w:p>
                        </w:txbxContent>
                      </wps:txbx>
                      <wps:bodyPr wrap="square" upright="1"/>
                    </wps:wsp>
                  </a:graphicData>
                </a:graphic>
              </wp:anchor>
            </w:drawing>
          </mc:Choice>
          <mc:Fallback>
            <w:pict>
              <v:rect id="矩形 15402" o:spid="_x0000_s1026" o:spt="1" style="position:absolute;left:0pt;margin-left:286.2pt;margin-top:5.95pt;height:52pt;width:80.75pt;z-index:251728896;mso-width-relative:page;mso-height-relative:page;" fillcolor="#FFFFFF" filled="t" stroked="t" coordsize="21600,21600" o:gfxdata="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ZV63TZAAAACgEAAA8AAAAA&#10;AAAAAQAgAAAAIgAAAGRycy9kb3ducmV2LnhtbFBLAQIUABQAAAAIAIdO4kA1pHT/EwIAAD8EAAAO&#10;AAAAAAAAAAEAIAAAACgBAABkcnMvZTJvRG9jLnhtbFBLBQYAAAAABgAGAFkBAACtBQAAAAA=&#10;">
                <v:fill on="t" focussize="0,0"/>
                <v:stroke weight="2.25pt" color="#000000" joinstyle="miter"/>
                <v:imagedata o:title=""/>
                <o:lock v:ext="edit" aspectratio="f"/>
                <v:textbox>
                  <w:txbxContent>
                    <w:p w14:paraId="4BEE95A5">
                      <w:pPr>
                        <w:jc w:val="center"/>
                        <w:rPr>
                          <w:rFonts w:hint="eastAsia" w:ascii="宋体" w:hAnsi="宋体" w:cs="Arial"/>
                        </w:rPr>
                      </w:pPr>
                      <w:r>
                        <w:rPr>
                          <w:rFonts w:hint="eastAsia" w:ascii="宋体" w:hAnsi="宋体" w:cs="Arial"/>
                        </w:rPr>
                        <w:t>调查核实</w:t>
                      </w:r>
                    </w:p>
                    <w:p w14:paraId="34228B46">
                      <w:pPr>
                        <w:jc w:val="center"/>
                        <w:rPr>
                          <w:rFonts w:ascii="宋体" w:hAnsi="宋体"/>
                        </w:rPr>
                      </w:pPr>
                      <w:r>
                        <w:rPr>
                          <w:rFonts w:hint="eastAsia" w:ascii="宋体" w:hAnsi="宋体"/>
                        </w:rPr>
                        <w:t>（监理人）</w:t>
                      </w:r>
                    </w:p>
                  </w:txbxContent>
                </v:textbox>
              </v:rect>
            </w:pict>
          </mc:Fallback>
        </mc:AlternateContent>
      </w:r>
      <w:r>
        <w:rPr>
          <w:rFonts w:hAnsi="宋体" w:cs="Arial"/>
          <w:bCs/>
        </w:rPr>
        <mc:AlternateContent>
          <mc:Choice Requires="wpc">
            <w:drawing>
              <wp:inline distT="0" distB="0" distL="114300" distR="114300">
                <wp:extent cx="5969000" cy="4094480"/>
                <wp:effectExtent l="13970" t="13970" r="0" b="0"/>
                <wp:docPr id="215" name="画布 151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6" name="矩形 15191"/>
                        <wps:cNvSpPr/>
                        <wps:spPr>
                          <a:xfrm>
                            <a:off x="3086273" y="1584960"/>
                            <a:ext cx="341724" cy="396240"/>
                          </a:xfrm>
                          <a:prstGeom prst="rect">
                            <a:avLst/>
                          </a:prstGeom>
                          <a:solidFill>
                            <a:srgbClr val="FFFFFF"/>
                          </a:solidFill>
                          <a:ln>
                            <a:noFill/>
                          </a:ln>
                        </wps:spPr>
                        <wps:txbx>
                          <w:txbxContent>
                            <w:p w14:paraId="2187E25E">
                              <w:pPr>
                                <w:rPr>
                                  <w:rFonts w:ascii="宋体" w:hAnsi="宋体"/>
                                </w:rPr>
                              </w:pPr>
                              <w:r>
                                <w:rPr>
                                  <w:rFonts w:hint="eastAsia" w:ascii="宋体" w:hAnsi="宋体"/>
                                </w:rPr>
                                <w:t>否</w:t>
                              </w:r>
                            </w:p>
                          </w:txbxContent>
                        </wps:txbx>
                        <wps:bodyPr wrap="square" upright="1"/>
                      </wps:wsp>
                      <wps:wsp>
                        <wps:cNvPr id="187" name="矩形 15192"/>
                        <wps:cNvSpPr/>
                        <wps:spPr>
                          <a:xfrm>
                            <a:off x="1577060" y="2377440"/>
                            <a:ext cx="339242" cy="396240"/>
                          </a:xfrm>
                          <a:prstGeom prst="rect">
                            <a:avLst/>
                          </a:prstGeom>
                          <a:solidFill>
                            <a:srgbClr val="FFFFFF"/>
                          </a:solidFill>
                          <a:ln>
                            <a:noFill/>
                          </a:ln>
                        </wps:spPr>
                        <wps:txbx>
                          <w:txbxContent>
                            <w:p w14:paraId="2228D671">
                              <w:pPr>
                                <w:rPr>
                                  <w:rFonts w:ascii="宋体" w:hAnsi="宋体"/>
                                </w:rPr>
                              </w:pPr>
                              <w:r>
                                <w:rPr>
                                  <w:rFonts w:hint="eastAsia" w:ascii="宋体" w:hAnsi="宋体"/>
                                </w:rPr>
                                <w:t>是</w:t>
                              </w:r>
                            </w:p>
                          </w:txbxContent>
                        </wps:txbx>
                        <wps:bodyPr wrap="square" upright="1"/>
                      </wps:wsp>
                      <wps:wsp>
                        <wps:cNvPr id="188" name="矩形 15193"/>
                        <wps:cNvSpPr/>
                        <wps:spPr>
                          <a:xfrm>
                            <a:off x="4252106" y="2113280"/>
                            <a:ext cx="339242" cy="396240"/>
                          </a:xfrm>
                          <a:prstGeom prst="rect">
                            <a:avLst/>
                          </a:prstGeom>
                          <a:solidFill>
                            <a:srgbClr val="FFFFFF"/>
                          </a:solidFill>
                          <a:ln>
                            <a:noFill/>
                          </a:ln>
                        </wps:spPr>
                        <wps:txbx>
                          <w:txbxContent>
                            <w:p w14:paraId="3292F72C">
                              <w:pPr>
                                <w:rPr>
                                  <w:rFonts w:ascii="宋体" w:hAnsi="宋体"/>
                                </w:rPr>
                              </w:pPr>
                              <w:r>
                                <w:rPr>
                                  <w:rFonts w:hint="eastAsia" w:ascii="宋体" w:hAnsi="宋体"/>
                                </w:rPr>
                                <w:t>是</w:t>
                              </w:r>
                            </w:p>
                          </w:txbxContent>
                        </wps:txbx>
                        <wps:bodyPr wrap="square" upright="1"/>
                      </wps:wsp>
                      <wps:wsp>
                        <wps:cNvPr id="189" name="矩形 15194"/>
                        <wps:cNvSpPr/>
                        <wps:spPr>
                          <a:xfrm>
                            <a:off x="4252106" y="1320800"/>
                            <a:ext cx="341724" cy="396240"/>
                          </a:xfrm>
                          <a:prstGeom prst="rect">
                            <a:avLst/>
                          </a:prstGeom>
                          <a:solidFill>
                            <a:srgbClr val="FFFFFF"/>
                          </a:solidFill>
                          <a:ln>
                            <a:noFill/>
                          </a:ln>
                        </wps:spPr>
                        <wps:txbx>
                          <w:txbxContent>
                            <w:p w14:paraId="4638C7B6">
                              <w:pPr>
                                <w:rPr>
                                  <w:rFonts w:ascii="宋体" w:hAnsi="宋体"/>
                                </w:rPr>
                              </w:pPr>
                              <w:r>
                                <w:rPr>
                                  <w:rFonts w:hint="eastAsia" w:ascii="宋体" w:hAnsi="宋体"/>
                                </w:rPr>
                                <w:t>否</w:t>
                              </w:r>
                            </w:p>
                          </w:txbxContent>
                        </wps:txbx>
                        <wps:bodyPr wrap="square" upright="1"/>
                      </wps:wsp>
                      <wps:wsp>
                        <wps:cNvPr id="190" name="矩形 15195"/>
                        <wps:cNvSpPr/>
                        <wps:spPr>
                          <a:xfrm>
                            <a:off x="3223624" y="660400"/>
                            <a:ext cx="340897" cy="396240"/>
                          </a:xfrm>
                          <a:prstGeom prst="rect">
                            <a:avLst/>
                          </a:prstGeom>
                          <a:solidFill>
                            <a:srgbClr val="FFFFFF"/>
                          </a:solidFill>
                          <a:ln>
                            <a:noFill/>
                          </a:ln>
                        </wps:spPr>
                        <wps:txbx>
                          <w:txbxContent>
                            <w:p w14:paraId="2A10122E">
                              <w:pPr>
                                <w:rPr>
                                  <w:rFonts w:ascii="宋体" w:hAnsi="宋体"/>
                                </w:rPr>
                              </w:pPr>
                              <w:r>
                                <w:rPr>
                                  <w:rFonts w:hint="eastAsia" w:ascii="宋体" w:hAnsi="宋体"/>
                                </w:rPr>
                                <w:t>是</w:t>
                              </w:r>
                            </w:p>
                          </w:txbxContent>
                        </wps:txbx>
                        <wps:bodyPr wrap="square" upright="1"/>
                      </wps:wsp>
                      <wps:wsp>
                        <wps:cNvPr id="191" name="矩形 15196"/>
                        <wps:cNvSpPr/>
                        <wps:spPr>
                          <a:xfrm>
                            <a:off x="2674218" y="2905760"/>
                            <a:ext cx="341724" cy="396240"/>
                          </a:xfrm>
                          <a:prstGeom prst="rect">
                            <a:avLst/>
                          </a:prstGeom>
                          <a:solidFill>
                            <a:srgbClr val="FFFFFF"/>
                          </a:solidFill>
                          <a:ln>
                            <a:noFill/>
                          </a:ln>
                        </wps:spPr>
                        <wps:txbx>
                          <w:txbxContent>
                            <w:p w14:paraId="4C1BE927">
                              <w:pPr>
                                <w:rPr>
                                  <w:rFonts w:ascii="宋体" w:hAnsi="宋体"/>
                                </w:rPr>
                              </w:pPr>
                              <w:r>
                                <w:rPr>
                                  <w:rFonts w:hint="eastAsia" w:ascii="宋体" w:hAnsi="宋体"/>
                                </w:rPr>
                                <w:t>否</w:t>
                              </w:r>
                            </w:p>
                          </w:txbxContent>
                        </wps:txbx>
                        <wps:bodyPr wrap="square" upright="1"/>
                      </wps:wsp>
                      <wps:wsp>
                        <wps:cNvPr id="192" name="矩形 15197"/>
                        <wps:cNvSpPr/>
                        <wps:spPr>
                          <a:xfrm>
                            <a:off x="0"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39CDE4A">
                              <w:pPr>
                                <w:jc w:val="center"/>
                                <w:rPr>
                                  <w:rFonts w:hint="eastAsia" w:ascii="宋体" w:hAnsi="宋体"/>
                                </w:rPr>
                              </w:pPr>
                              <w:r>
                                <w:rPr>
                                  <w:rFonts w:hint="eastAsia" w:ascii="宋体" w:hAnsi="宋体"/>
                                </w:rPr>
                                <w:t>发现延期</w:t>
                              </w:r>
                            </w:p>
                            <w:p w14:paraId="6E8ED81B">
                              <w:pPr>
                                <w:jc w:val="center"/>
                                <w:rPr>
                                  <w:rFonts w:ascii="宋体" w:hAnsi="宋体"/>
                                </w:rPr>
                              </w:pPr>
                              <w:r>
                                <w:rPr>
                                  <w:rFonts w:hint="eastAsia" w:ascii="宋体" w:hAnsi="宋体"/>
                                </w:rPr>
                                <w:t>（承包人）</w:t>
                              </w:r>
                            </w:p>
                          </w:txbxContent>
                        </wps:txbx>
                        <wps:bodyPr wrap="square" upright="1"/>
                      </wps:wsp>
                      <wps:wsp>
                        <wps:cNvPr id="193" name="直线 15198"/>
                        <wps:cNvSpPr/>
                        <wps:spPr>
                          <a:xfrm>
                            <a:off x="2948921" y="264160"/>
                            <a:ext cx="685930" cy="826"/>
                          </a:xfrm>
                          <a:prstGeom prst="line">
                            <a:avLst/>
                          </a:prstGeom>
                          <a:ln w="28575" cap="flat" cmpd="sng">
                            <a:solidFill>
                              <a:srgbClr val="000000"/>
                            </a:solidFill>
                            <a:prstDash val="solid"/>
                            <a:headEnd type="none" w="med" len="med"/>
                            <a:tailEnd type="triangle" w="med" len="med"/>
                          </a:ln>
                        </wps:spPr>
                        <wps:bodyPr upright="1"/>
                      </wps:wsp>
                      <wps:wsp>
                        <wps:cNvPr id="194" name="直线 15199"/>
                        <wps:cNvSpPr/>
                        <wps:spPr>
                          <a:xfrm>
                            <a:off x="2469018" y="3037840"/>
                            <a:ext cx="1655" cy="264160"/>
                          </a:xfrm>
                          <a:prstGeom prst="line">
                            <a:avLst/>
                          </a:prstGeom>
                          <a:ln w="28575" cap="flat" cmpd="sng">
                            <a:solidFill>
                              <a:srgbClr val="000000"/>
                            </a:solidFill>
                            <a:prstDash val="solid"/>
                            <a:headEnd type="none" w="med" len="med"/>
                            <a:tailEnd type="triangle" w="med" len="med"/>
                          </a:ln>
                        </wps:spPr>
                        <wps:bodyPr upright="1"/>
                      </wps:wsp>
                      <wps:wsp>
                        <wps:cNvPr id="195" name="直线 15200"/>
                        <wps:cNvSpPr/>
                        <wps:spPr>
                          <a:xfrm>
                            <a:off x="4114754" y="1452880"/>
                            <a:ext cx="1655" cy="264160"/>
                          </a:xfrm>
                          <a:prstGeom prst="line">
                            <a:avLst/>
                          </a:prstGeom>
                          <a:ln w="28575" cap="flat" cmpd="sng">
                            <a:solidFill>
                              <a:srgbClr val="000000"/>
                            </a:solidFill>
                            <a:prstDash val="solid"/>
                            <a:headEnd type="none" w="med" len="med"/>
                            <a:tailEnd type="triangle" w="med" len="med"/>
                          </a:ln>
                        </wps:spPr>
                        <wps:bodyPr upright="1"/>
                      </wps:wsp>
                      <wps:wsp>
                        <wps:cNvPr id="196" name="直线 15201"/>
                        <wps:cNvSpPr/>
                        <wps:spPr>
                          <a:xfrm>
                            <a:off x="1165833" y="264160"/>
                            <a:ext cx="411227" cy="826"/>
                          </a:xfrm>
                          <a:prstGeom prst="line">
                            <a:avLst/>
                          </a:prstGeom>
                          <a:ln w="28575" cap="flat" cmpd="sng">
                            <a:solidFill>
                              <a:srgbClr val="000000"/>
                            </a:solidFill>
                            <a:prstDash val="solid"/>
                            <a:headEnd type="none" w="med" len="med"/>
                            <a:tailEnd type="triangle" w="med" len="med"/>
                          </a:ln>
                        </wps:spPr>
                        <wps:bodyPr upright="1"/>
                      </wps:wsp>
                      <wps:wsp>
                        <wps:cNvPr id="197" name="矩形 15202"/>
                        <wps:cNvSpPr/>
                        <wps:spPr>
                          <a:xfrm>
                            <a:off x="1783088" y="330200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B77BC74">
                              <w:pPr>
                                <w:jc w:val="center"/>
                                <w:rPr>
                                  <w:rFonts w:hint="eastAsia" w:ascii="宋体" w:hAnsi="宋体" w:cs="Arial"/>
                                </w:rPr>
                              </w:pPr>
                              <w:r>
                                <w:rPr>
                                  <w:rFonts w:hint="eastAsia" w:ascii="宋体" w:hAnsi="宋体" w:cs="Arial"/>
                                </w:rPr>
                                <w:t>确认延期时间</w:t>
                              </w:r>
                            </w:p>
                            <w:p w14:paraId="29314309">
                              <w:pPr>
                                <w:jc w:val="center"/>
                                <w:rPr>
                                  <w:rFonts w:ascii="宋体" w:hAnsi="宋体"/>
                                </w:rPr>
                              </w:pPr>
                              <w:r>
                                <w:rPr>
                                  <w:rFonts w:hint="eastAsia" w:ascii="宋体" w:hAnsi="宋体"/>
                                </w:rPr>
                                <w:t>（承、发包人）</w:t>
                              </w:r>
                            </w:p>
                          </w:txbxContent>
                        </wps:txbx>
                        <wps:bodyPr wrap="square" upright="1"/>
                      </wps:wsp>
                      <wps:wsp>
                        <wps:cNvPr id="198" name="自选图形 15203"/>
                        <wps:cNvSpPr/>
                        <wps:spPr>
                          <a:xfrm>
                            <a:off x="3291472" y="1717040"/>
                            <a:ext cx="1644081"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5C366E56">
                              <w:pPr>
                                <w:jc w:val="center"/>
                                <w:rPr>
                                  <w:rFonts w:ascii="宋体" w:hAnsi="宋体"/>
                                </w:rPr>
                              </w:pPr>
                              <w:r>
                                <w:rPr>
                                  <w:rFonts w:hint="eastAsia" w:ascii="宋体" w:hAnsi="宋体"/>
                                </w:rPr>
                                <w:t>符合条件？</w:t>
                              </w:r>
                            </w:p>
                          </w:txbxContent>
                        </wps:txbx>
                        <wps:bodyPr wrap="square" upright="1"/>
                      </wps:wsp>
                      <wps:wsp>
                        <wps:cNvPr id="199" name="矩形 15204"/>
                        <wps:cNvSpPr/>
                        <wps:spPr>
                          <a:xfrm>
                            <a:off x="1234509" y="924560"/>
                            <a:ext cx="19196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A6E40EA">
                              <w:pPr>
                                <w:jc w:val="center"/>
                                <w:rPr>
                                  <w:rFonts w:hint="eastAsia" w:ascii="宋体" w:hAnsi="宋体" w:cs="Arial"/>
                                </w:rPr>
                              </w:pPr>
                              <w:r>
                                <w:rPr>
                                  <w:rFonts w:hint="eastAsia" w:ascii="宋体" w:hAnsi="宋体" w:cs="Arial"/>
                                </w:rPr>
                                <w:t>提交阶段（或最终）报告</w:t>
                              </w:r>
                            </w:p>
                            <w:p w14:paraId="20EC16FF">
                              <w:pPr>
                                <w:jc w:val="center"/>
                                <w:rPr>
                                  <w:rFonts w:ascii="宋体" w:hAnsi="宋体"/>
                                </w:rPr>
                              </w:pPr>
                              <w:r>
                                <w:rPr>
                                  <w:rFonts w:hint="eastAsia" w:ascii="宋体" w:hAnsi="宋体"/>
                                </w:rPr>
                                <w:t>（承包人）</w:t>
                              </w:r>
                            </w:p>
                          </w:txbxContent>
                        </wps:txbx>
                        <wps:bodyPr wrap="square" upright="1"/>
                      </wps:wsp>
                      <wps:wsp>
                        <wps:cNvPr id="200" name="直线 15205"/>
                        <wps:cNvSpPr/>
                        <wps:spPr>
                          <a:xfrm flipH="1">
                            <a:off x="3017597" y="1981200"/>
                            <a:ext cx="345034" cy="826"/>
                          </a:xfrm>
                          <a:prstGeom prst="line">
                            <a:avLst/>
                          </a:prstGeom>
                          <a:ln w="28575" cap="flat" cmpd="sng">
                            <a:solidFill>
                              <a:srgbClr val="000000"/>
                            </a:solidFill>
                            <a:prstDash val="solid"/>
                            <a:headEnd type="none" w="med" len="med"/>
                            <a:tailEnd type="triangle" w="med" len="med"/>
                          </a:ln>
                        </wps:spPr>
                        <wps:bodyPr upright="1"/>
                      </wps:wsp>
                      <wps:wsp>
                        <wps:cNvPr id="201" name="自选图形 15206"/>
                        <wps:cNvSpPr/>
                        <wps:spPr>
                          <a:xfrm>
                            <a:off x="1851764" y="2509520"/>
                            <a:ext cx="123202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223B6AC">
                              <w:pPr>
                                <w:jc w:val="center"/>
                                <w:rPr>
                                  <w:rFonts w:ascii="宋体" w:hAnsi="宋体"/>
                                </w:rPr>
                              </w:pPr>
                              <w:r>
                                <w:rPr>
                                  <w:rFonts w:hint="eastAsia" w:ascii="宋体" w:hAnsi="宋体"/>
                                </w:rPr>
                                <w:t>争议？</w:t>
                              </w:r>
                            </w:p>
                          </w:txbxContent>
                        </wps:txbx>
                        <wps:bodyPr wrap="square" upright="1"/>
                      </wps:wsp>
                      <wps:wsp>
                        <wps:cNvPr id="202" name="矩形 15207"/>
                        <wps:cNvSpPr/>
                        <wps:spPr>
                          <a:xfrm>
                            <a:off x="3566175" y="2509520"/>
                            <a:ext cx="18517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F705D39">
                              <w:pPr>
                                <w:jc w:val="center"/>
                                <w:rPr>
                                  <w:rFonts w:hint="eastAsia" w:ascii="宋体" w:hAnsi="宋体" w:cs="Arial"/>
                                </w:rPr>
                              </w:pPr>
                              <w:r>
                                <w:rPr>
                                  <w:rFonts w:hint="eastAsia" w:ascii="宋体" w:hAnsi="宋体" w:cs="Arial"/>
                                </w:rPr>
                                <w:t>协商延期时间</w:t>
                              </w:r>
                            </w:p>
                            <w:p w14:paraId="07E189D5">
                              <w:pPr>
                                <w:jc w:val="center"/>
                                <w:rPr>
                                  <w:rFonts w:ascii="宋体" w:hAnsi="宋体"/>
                                </w:rPr>
                              </w:pPr>
                              <w:r>
                                <w:rPr>
                                  <w:rFonts w:hint="eastAsia" w:ascii="宋体" w:hAnsi="宋体"/>
                                </w:rPr>
                                <w:t>（承包人、发包人、监理人）</w:t>
                              </w:r>
                            </w:p>
                          </w:txbxContent>
                        </wps:txbx>
                        <wps:bodyPr wrap="square" upright="1"/>
                      </wps:wsp>
                      <wps:wsp>
                        <wps:cNvPr id="203" name="直线 15208"/>
                        <wps:cNvSpPr/>
                        <wps:spPr>
                          <a:xfrm>
                            <a:off x="4114754" y="660400"/>
                            <a:ext cx="4137" cy="264160"/>
                          </a:xfrm>
                          <a:prstGeom prst="line">
                            <a:avLst/>
                          </a:prstGeom>
                          <a:ln w="28575" cap="flat" cmpd="sng">
                            <a:solidFill>
                              <a:srgbClr val="000000"/>
                            </a:solidFill>
                            <a:prstDash val="solid"/>
                            <a:headEnd type="none" w="med" len="med"/>
                            <a:tailEnd type="triangle" w="med" len="med"/>
                          </a:ln>
                        </wps:spPr>
                        <wps:bodyPr upright="1"/>
                      </wps:wsp>
                      <wps:wsp>
                        <wps:cNvPr id="204" name="直线 15209"/>
                        <wps:cNvSpPr/>
                        <wps:spPr>
                          <a:xfrm flipH="1">
                            <a:off x="1440536" y="2773680"/>
                            <a:ext cx="411227" cy="826"/>
                          </a:xfrm>
                          <a:prstGeom prst="line">
                            <a:avLst/>
                          </a:prstGeom>
                          <a:ln w="28575" cap="flat" cmpd="sng">
                            <a:solidFill>
                              <a:srgbClr val="000000"/>
                            </a:solidFill>
                            <a:prstDash val="solid"/>
                            <a:headEnd type="none" w="med" len="med"/>
                            <a:tailEnd type="triangle" w="med" len="med"/>
                          </a:ln>
                        </wps:spPr>
                        <wps:bodyPr upright="1"/>
                      </wps:wsp>
                      <wps:wsp>
                        <wps:cNvPr id="205" name="直线 15210"/>
                        <wps:cNvSpPr/>
                        <wps:spPr>
                          <a:xfrm>
                            <a:off x="3017597" y="3566160"/>
                            <a:ext cx="411227" cy="826"/>
                          </a:xfrm>
                          <a:prstGeom prst="line">
                            <a:avLst/>
                          </a:prstGeom>
                          <a:ln w="28575" cap="flat" cmpd="sng">
                            <a:solidFill>
                              <a:srgbClr val="000000"/>
                            </a:solidFill>
                            <a:prstDash val="solid"/>
                            <a:headEnd type="none" w="med" len="med"/>
                            <a:tailEnd type="triangle" w="med" len="med"/>
                          </a:ln>
                        </wps:spPr>
                        <wps:bodyPr upright="1"/>
                      </wps:wsp>
                      <wps:wsp>
                        <wps:cNvPr id="206" name="直线 15211"/>
                        <wps:cNvSpPr/>
                        <wps:spPr>
                          <a:xfrm flipH="1">
                            <a:off x="3154948" y="1188720"/>
                            <a:ext cx="273048" cy="826"/>
                          </a:xfrm>
                          <a:prstGeom prst="line">
                            <a:avLst/>
                          </a:prstGeom>
                          <a:ln w="28575" cap="flat" cmpd="sng">
                            <a:solidFill>
                              <a:srgbClr val="000000"/>
                            </a:solidFill>
                            <a:prstDash val="solid"/>
                            <a:headEnd type="none" w="med" len="med"/>
                            <a:tailEnd type="triangle" w="med" len="med"/>
                          </a:ln>
                        </wps:spPr>
                        <wps:bodyPr upright="1"/>
                      </wps:wsp>
                      <wps:wsp>
                        <wps:cNvPr id="207" name="直线 15212"/>
                        <wps:cNvSpPr/>
                        <wps:spPr>
                          <a:xfrm flipH="1">
                            <a:off x="3086273" y="2773680"/>
                            <a:ext cx="479903" cy="826"/>
                          </a:xfrm>
                          <a:prstGeom prst="line">
                            <a:avLst/>
                          </a:prstGeom>
                          <a:ln w="28575" cap="flat" cmpd="sng">
                            <a:solidFill>
                              <a:srgbClr val="000000"/>
                            </a:solidFill>
                            <a:prstDash val="solid"/>
                            <a:headEnd type="none" w="med" len="med"/>
                            <a:tailEnd type="triangle" w="med" len="med"/>
                          </a:ln>
                        </wps:spPr>
                        <wps:bodyPr upright="1"/>
                      </wps:wsp>
                      <wps:wsp>
                        <wps:cNvPr id="208" name="自选图形 15213"/>
                        <wps:cNvSpPr/>
                        <wps:spPr>
                          <a:xfrm>
                            <a:off x="3428824" y="924560"/>
                            <a:ext cx="1440536"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257A6B43">
                              <w:pPr>
                                <w:jc w:val="center"/>
                                <w:rPr>
                                  <w:rFonts w:ascii="宋体" w:hAnsi="宋体"/>
                                </w:rPr>
                              </w:pPr>
                              <w:r>
                                <w:rPr>
                                  <w:rFonts w:hint="eastAsia" w:ascii="宋体" w:hAnsi="宋体"/>
                                </w:rPr>
                                <w:t>持续性？</w:t>
                              </w:r>
                            </w:p>
                          </w:txbxContent>
                        </wps:txbx>
                        <wps:bodyPr wrap="square" upright="1"/>
                      </wps:wsp>
                      <wps:wsp>
                        <wps:cNvPr id="209" name="直线 15214"/>
                        <wps:cNvSpPr/>
                        <wps:spPr>
                          <a:xfrm flipV="1">
                            <a:off x="2194315" y="660400"/>
                            <a:ext cx="827" cy="264160"/>
                          </a:xfrm>
                          <a:prstGeom prst="line">
                            <a:avLst/>
                          </a:prstGeom>
                          <a:ln w="28575" cap="flat" cmpd="sng">
                            <a:solidFill>
                              <a:srgbClr val="000000"/>
                            </a:solidFill>
                            <a:prstDash val="solid"/>
                            <a:headEnd type="none" w="med" len="med"/>
                            <a:tailEnd type="triangle" w="med" len="med"/>
                          </a:ln>
                        </wps:spPr>
                        <wps:bodyPr upright="1"/>
                      </wps:wsp>
                      <wps:wsp>
                        <wps:cNvPr id="210" name="矩形 15215"/>
                        <wps:cNvSpPr/>
                        <wps:spPr>
                          <a:xfrm>
                            <a:off x="1783088" y="1717040"/>
                            <a:ext cx="12361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9114F4F">
                              <w:pPr>
                                <w:jc w:val="center"/>
                                <w:rPr>
                                  <w:rFonts w:hint="eastAsia" w:ascii="宋体" w:hAnsi="宋体" w:cs="Arial"/>
                                </w:rPr>
                              </w:pPr>
                              <w:r>
                                <w:rPr>
                                  <w:rFonts w:hint="eastAsia" w:ascii="宋体" w:hAnsi="宋体" w:cs="Arial"/>
                                </w:rPr>
                                <w:t>按原工期履行</w:t>
                              </w:r>
                            </w:p>
                            <w:p w14:paraId="4F8C4617">
                              <w:pPr>
                                <w:jc w:val="center"/>
                                <w:rPr>
                                  <w:rFonts w:ascii="宋体" w:hAnsi="宋体"/>
                                </w:rPr>
                              </w:pPr>
                              <w:r>
                                <w:rPr>
                                  <w:rFonts w:hint="eastAsia" w:ascii="宋体" w:hAnsi="宋体"/>
                                </w:rPr>
                                <w:t>（承包人）</w:t>
                              </w:r>
                            </w:p>
                          </w:txbxContent>
                        </wps:txbx>
                        <wps:bodyPr wrap="square" upright="1"/>
                      </wps:wsp>
                      <wps:wsp>
                        <wps:cNvPr id="211" name="直线 15216"/>
                        <wps:cNvSpPr/>
                        <wps:spPr>
                          <a:xfrm>
                            <a:off x="4114754" y="2245360"/>
                            <a:ext cx="827" cy="264160"/>
                          </a:xfrm>
                          <a:prstGeom prst="line">
                            <a:avLst/>
                          </a:prstGeom>
                          <a:ln w="28575" cap="flat" cmpd="sng">
                            <a:solidFill>
                              <a:srgbClr val="000000"/>
                            </a:solidFill>
                            <a:prstDash val="solid"/>
                            <a:headEnd type="none" w="med" len="med"/>
                            <a:tailEnd type="triangle" w="med" len="med"/>
                          </a:ln>
                        </wps:spPr>
                        <wps:bodyPr upright="1"/>
                      </wps:wsp>
                      <wps:wsp>
                        <wps:cNvPr id="212" name="矩形 15217"/>
                        <wps:cNvSpPr/>
                        <wps:spPr>
                          <a:xfrm>
                            <a:off x="1577060" y="0"/>
                            <a:ext cx="137186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D25DE31">
                              <w:pPr>
                                <w:jc w:val="center"/>
                                <w:rPr>
                                  <w:rFonts w:hint="eastAsia" w:ascii="宋体" w:hAnsi="宋体" w:cs="Arial"/>
                                </w:rPr>
                              </w:pPr>
                              <w:r>
                                <w:rPr>
                                  <w:rFonts w:hint="eastAsia" w:ascii="宋体" w:hAnsi="宋体" w:cs="Arial"/>
                                </w:rPr>
                                <w:t>临时延期申请</w:t>
                              </w:r>
                              <w:r>
                                <w:rPr>
                                  <w:rFonts w:cs="Arial"/>
                                </w:rPr>
                                <w:t>B14</w:t>
                              </w:r>
                            </w:p>
                            <w:p w14:paraId="0AB66ACE">
                              <w:pPr>
                                <w:jc w:val="center"/>
                                <w:rPr>
                                  <w:rFonts w:ascii="宋体" w:hAnsi="宋体"/>
                                </w:rPr>
                              </w:pPr>
                              <w:r>
                                <w:rPr>
                                  <w:rFonts w:hint="eastAsia" w:ascii="宋体" w:hAnsi="宋体"/>
                                </w:rPr>
                                <w:t>（承包人）</w:t>
                              </w:r>
                            </w:p>
                          </w:txbxContent>
                        </wps:txbx>
                        <wps:bodyPr wrap="square" upright="1"/>
                      </wps:wsp>
                      <wps:wsp>
                        <wps:cNvPr id="213" name="矩形 15218"/>
                        <wps:cNvSpPr/>
                        <wps:spPr>
                          <a:xfrm>
                            <a:off x="342551" y="2509520"/>
                            <a:ext cx="10979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83A7AB4">
                              <w:pPr>
                                <w:jc w:val="center"/>
                                <w:rPr>
                                  <w:rFonts w:hint="eastAsia" w:ascii="宋体" w:hAnsi="宋体" w:cs="Arial"/>
                                </w:rPr>
                              </w:pPr>
                              <w:r>
                                <w:rPr>
                                  <w:rFonts w:hint="eastAsia" w:ascii="宋体" w:hAnsi="宋体" w:cs="Arial"/>
                                </w:rPr>
                                <w:t>争议处理</w:t>
                              </w:r>
                            </w:p>
                            <w:p w14:paraId="3DDC803A">
                              <w:pPr>
                                <w:jc w:val="center"/>
                                <w:rPr>
                                  <w:rFonts w:ascii="宋体" w:hAnsi="宋体"/>
                                </w:rPr>
                              </w:pPr>
                              <w:r>
                                <w:rPr>
                                  <w:rFonts w:hint="eastAsia" w:ascii="宋体" w:hAnsi="宋体"/>
                                </w:rPr>
                                <w:t>（承、发包人）</w:t>
                              </w:r>
                            </w:p>
                          </w:txbxContent>
                        </wps:txbx>
                        <wps:bodyPr wrap="square" upright="1"/>
                      </wps:wsp>
                      <wps:wsp>
                        <wps:cNvPr id="214" name="矩形 15219"/>
                        <wps:cNvSpPr/>
                        <wps:spPr>
                          <a:xfrm>
                            <a:off x="3428824" y="3302000"/>
                            <a:ext cx="123450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6F566E6">
                              <w:pPr>
                                <w:jc w:val="center"/>
                                <w:rPr>
                                  <w:rFonts w:hint="eastAsia" w:ascii="宋体" w:hAnsi="宋体" w:cs="Arial"/>
                                </w:rPr>
                              </w:pPr>
                              <w:r>
                                <w:rPr>
                                  <w:rFonts w:hint="eastAsia" w:ascii="宋体" w:hAnsi="宋体" w:cs="Arial"/>
                                </w:rPr>
                                <w:t>调整施工计划</w:t>
                              </w:r>
                            </w:p>
                            <w:p w14:paraId="03B487EA">
                              <w:pPr>
                                <w:jc w:val="center"/>
                                <w:rPr>
                                  <w:rFonts w:ascii="宋体" w:hAnsi="宋体"/>
                                </w:rPr>
                              </w:pPr>
                              <w:r>
                                <w:rPr>
                                  <w:rFonts w:hint="eastAsia" w:ascii="宋体" w:hAnsi="宋体"/>
                                </w:rPr>
                                <w:t>（承包人）</w:t>
                              </w:r>
                            </w:p>
                          </w:txbxContent>
                        </wps:txbx>
                        <wps:bodyPr wrap="square" upright="1"/>
                      </wps:wsp>
                    </wpc:wpc>
                  </a:graphicData>
                </a:graphic>
              </wp:inline>
            </w:drawing>
          </mc:Choice>
          <mc:Fallback>
            <w:pict>
              <v:group id="画布 15189" o:spid="_x0000_s1026" o:spt="203" style="height:322.4pt;width:470pt;" coordsize="5969000,4094480" editas="canvas" o:gfxdata="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">
                <o:lock v:ext="edit" aspectratio="f"/>
                <v:rect id="画布 15189" o:spid="_x0000_s1026" o:spt="1" style="position:absolute;left:0;top:0;height:4094480;width:5969000;" filled="f" stroked="f" coordsize="21600,21600" o:gfxdata="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">
                  <v:fill on="f" focussize="0,0"/>
                  <v:stroke on="f"/>
                  <v:imagedata o:title=""/>
                  <o:lock v:ext="edit" rotation="t" text="t" aspectratio="t"/>
                </v:rect>
                <v:rect id="矩形 15191" o:spid="_x0000_s1026" o:spt="1" style="position:absolute;left:3086272;top:1584960;height:396240;width:341724;"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zJGT3TAAAABQEAAA8AAAAAAAAAAQAgAAAAIgAA&#10;AGRycy9kb3ducmV2LnhtbFBLAQIUABQAAAAIAIdO4kBc9Kvh1AEAAIkDAAAOAAAAAAAAAAEAIAAA&#10;ACIBAABkcnMvZTJvRG9jLnhtbFBLBQYAAAAABgAGAFkBAABoBQAAAAA=&#10;">
                  <v:fill on="t" focussize="0,0"/>
                  <v:stroke on="f"/>
                  <v:imagedata o:title=""/>
                  <o:lock v:ext="edit" aspectratio="f"/>
                  <v:textbox>
                    <w:txbxContent>
                      <w:p w14:paraId="2187E25E">
                        <w:pPr>
                          <w:rPr>
                            <w:rFonts w:ascii="宋体" w:hAnsi="宋体"/>
                          </w:rPr>
                        </w:pPr>
                        <w:r>
                          <w:rPr>
                            <w:rFonts w:hint="eastAsia" w:ascii="宋体" w:hAnsi="宋体"/>
                          </w:rPr>
                          <w:t>否</w:t>
                        </w:r>
                      </w:p>
                    </w:txbxContent>
                  </v:textbox>
                </v:rect>
                <v:rect id="矩形 15192" o:spid="_x0000_s1026" o:spt="1" style="position:absolute;left:1577060;top:2377440;height:396240;width:339241;"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zJGT3TAAAABQEAAA8AAAAAAAAAAQAgAAAAIgAA&#10;AGRycy9kb3ducmV2LnhtbFBLAQIUABQAAAAIAIdO4kAr/Ydb1AEAAIkDAAAOAAAAAAAAAAEAIAAA&#10;ACIBAABkcnMvZTJvRG9jLnhtbFBLBQYAAAAABgAGAFkBAABoBQAAAAA=&#10;">
                  <v:fill on="t" focussize="0,0"/>
                  <v:stroke on="f"/>
                  <v:imagedata o:title=""/>
                  <o:lock v:ext="edit" aspectratio="f"/>
                  <v:textbox>
                    <w:txbxContent>
                      <w:p w14:paraId="2228D671">
                        <w:pPr>
                          <w:rPr>
                            <w:rFonts w:ascii="宋体" w:hAnsi="宋体"/>
                          </w:rPr>
                        </w:pPr>
                        <w:r>
                          <w:rPr>
                            <w:rFonts w:hint="eastAsia" w:ascii="宋体" w:hAnsi="宋体"/>
                          </w:rPr>
                          <w:t>是</w:t>
                        </w:r>
                      </w:p>
                    </w:txbxContent>
                  </v:textbox>
                </v:rect>
                <v:rect id="矩形 15193" o:spid="_x0000_s1026" o:spt="1" style="position:absolute;left:4252105;top:2113280;height:396240;width:339241;"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zJGT3TAAAABQEAAA8AAAAAAAAAAQAgAAAAIgAA&#10;AGRycy9kb3ducmV2LnhtbFBLAQIUABQAAAAIAIdO4kA0FPYG1AEAAIkDAAAOAAAAAAAAAAEAIAAA&#10;ACIBAABkcnMvZTJvRG9jLnhtbFBLBQYAAAAABgAGAFkBAABoBQAAAAA=&#10;">
                  <v:fill on="t" focussize="0,0"/>
                  <v:stroke on="f"/>
                  <v:imagedata o:title=""/>
                  <o:lock v:ext="edit" aspectratio="f"/>
                  <v:textbox>
                    <w:txbxContent>
                      <w:p w14:paraId="3292F72C">
                        <w:pPr>
                          <w:rPr>
                            <w:rFonts w:ascii="宋体" w:hAnsi="宋体"/>
                          </w:rPr>
                        </w:pPr>
                        <w:r>
                          <w:rPr>
                            <w:rFonts w:hint="eastAsia" w:ascii="宋体" w:hAnsi="宋体"/>
                          </w:rPr>
                          <w:t>是</w:t>
                        </w:r>
                      </w:p>
                    </w:txbxContent>
                  </v:textbox>
                </v:rect>
                <v:rect id="矩形 15194" o:spid="_x0000_s1026" o:spt="1" style="position:absolute;left:4252105;top:1320800;height:396240;width:341724;"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MkZPdMAAAAFAQAADwAAAAAAAAABACAAAAAiAAAA&#10;ZHJzL2Rvd25yZXYueG1sUEsBAhQAFAAAAAgAh07iQNwjDzzTAQAAiQMAAA4AAAAAAAAAAQAgAAAA&#10;IgEAAGRycy9lMm9Eb2MueG1sUEsFBgAAAAAGAAYAWQEAAGcFAAAAAA==&#10;">
                  <v:fill on="t" focussize="0,0"/>
                  <v:stroke on="f"/>
                  <v:imagedata o:title=""/>
                  <o:lock v:ext="edit" aspectratio="f"/>
                  <v:textbox>
                    <w:txbxContent>
                      <w:p w14:paraId="4638C7B6">
                        <w:pPr>
                          <w:rPr>
                            <w:rFonts w:ascii="宋体" w:hAnsi="宋体"/>
                          </w:rPr>
                        </w:pPr>
                        <w:r>
                          <w:rPr>
                            <w:rFonts w:hint="eastAsia" w:ascii="宋体" w:hAnsi="宋体"/>
                          </w:rPr>
                          <w:t>否</w:t>
                        </w:r>
                      </w:p>
                    </w:txbxContent>
                  </v:textbox>
                </v:rect>
                <v:rect id="矩形 15195" o:spid="_x0000_s1026" o:spt="1" style="position:absolute;left:3223624;top:660400;height:396240;width:340896;"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&#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MyRk90wAAAAUBAAAPAAAAAAAAAAEAIAAAACIAAABk&#10;cnMvZG93bnJldi54bWxQSwECFAAUAAAACACHTuJA+BSVxNIBAACIAwAADgAAAAAAAAABACAAAAAi&#10;AQAAZHJzL2Uyb0RvYy54bWxQSwUGAAAAAAYABgBZAQAAZgUAAAAA&#10;">
                  <v:fill on="t" focussize="0,0"/>
                  <v:stroke on="f"/>
                  <v:imagedata o:title=""/>
                  <o:lock v:ext="edit" aspectratio="f"/>
                  <v:textbox>
                    <w:txbxContent>
                      <w:p w14:paraId="2A10122E">
                        <w:pPr>
                          <w:rPr>
                            <w:rFonts w:ascii="宋体" w:hAnsi="宋体"/>
                          </w:rPr>
                        </w:pPr>
                        <w:r>
                          <w:rPr>
                            <w:rFonts w:hint="eastAsia" w:ascii="宋体" w:hAnsi="宋体"/>
                          </w:rPr>
                          <w:t>是</w:t>
                        </w:r>
                      </w:p>
                    </w:txbxContent>
                  </v:textbox>
                </v:rect>
                <v:rect id="矩形 15196" o:spid="_x0000_s1026" o:spt="1" style="position:absolute;left:2674217;top:2905760;height:396240;width:341724;" fillcolor="#FFFFFF" filled="t" stroked="f" coordsize="21600,21600" o:gfxdata="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zJGT3TAAAABQEAAA8AAAAAAAAAAQAgAAAAIgAA&#10;AGRycy9kb3ducmV2LnhtbFBLAQIUABQAAAAIAIdO4kAJ5rQ21AEAAIkDAAAOAAAAAAAAAAEAIAAA&#10;ACIBAABkcnMvZTJvRG9jLnhtbFBLBQYAAAAABgAGAFkBAABoBQAAAAA=&#10;">
                  <v:fill on="t" focussize="0,0"/>
                  <v:stroke on="f"/>
                  <v:imagedata o:title=""/>
                  <o:lock v:ext="edit" aspectratio="f"/>
                  <v:textbox>
                    <w:txbxContent>
                      <w:p w14:paraId="4C1BE927">
                        <w:pPr>
                          <w:rPr>
                            <w:rFonts w:ascii="宋体" w:hAnsi="宋体"/>
                          </w:rPr>
                        </w:pPr>
                        <w:r>
                          <w:rPr>
                            <w:rFonts w:hint="eastAsia" w:ascii="宋体" w:hAnsi="宋体"/>
                          </w:rPr>
                          <w:t>否</w:t>
                        </w:r>
                      </w:p>
                    </w:txbxContent>
                  </v:textbox>
                </v:rect>
                <v:rect id="矩形 15197" o:spid="_x0000_s1026" o:spt="1" style="position:absolute;left:0;top:0;height:660400;width:1165833;"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e/M8PVAAAABQEAAA8AAAAAAAAA&#10;AQAgAAAAIgAAAGRycy9kb3ducmV2LnhtbFBLAQIUABQAAAAIAIdO4kAiKgFpFAIAAD4EAAAOAAAA&#10;AAAAAAEAIAAAACQBAABkcnMvZTJvRG9jLnhtbFBLBQYAAAAABgAGAFkBAACqBQAAAAA=&#10;">
                  <v:fill on="t" focussize="0,0"/>
                  <v:stroke weight="2.25pt" color="#000000" joinstyle="miter"/>
                  <v:imagedata o:title=""/>
                  <o:lock v:ext="edit" aspectratio="f"/>
                  <v:textbox>
                    <w:txbxContent>
                      <w:p w14:paraId="139CDE4A">
                        <w:pPr>
                          <w:jc w:val="center"/>
                          <w:rPr>
                            <w:rFonts w:hint="eastAsia" w:ascii="宋体" w:hAnsi="宋体"/>
                          </w:rPr>
                        </w:pPr>
                        <w:r>
                          <w:rPr>
                            <w:rFonts w:hint="eastAsia" w:ascii="宋体" w:hAnsi="宋体"/>
                          </w:rPr>
                          <w:t>发现延期</w:t>
                        </w:r>
                      </w:p>
                      <w:p w14:paraId="6E8ED81B">
                        <w:pPr>
                          <w:jc w:val="center"/>
                          <w:rPr>
                            <w:rFonts w:ascii="宋体" w:hAnsi="宋体"/>
                          </w:rPr>
                        </w:pPr>
                        <w:r>
                          <w:rPr>
                            <w:rFonts w:hint="eastAsia" w:ascii="宋体" w:hAnsi="宋体"/>
                          </w:rPr>
                          <w:t>（承包人）</w:t>
                        </w:r>
                      </w:p>
                    </w:txbxContent>
                  </v:textbox>
                </v:rect>
                <v:line id="直线 15198" o:spid="_x0000_s1026" o:spt="20" style="position:absolute;left:2948920;top:264160;height:825;width:685930;"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xvha9MAAAAFAQAADwAAAAAAAAABACAAAAAiAAAAZHJzL2Rvd25yZXYu&#10;eG1sUEsBAhQAFAAAAAgAh07iQPM6Q+wAAgAA8gMAAA4AAAAAAAAAAQAgAAAAIgEAAGRycy9lMm9E&#10;b2MueG1sUEsFBgAAAAAGAAYAWQEAAJQFAAAAAA==&#10;">
                  <v:fill on="f" focussize="0,0"/>
                  <v:stroke weight="2.25pt" color="#000000" joinstyle="round" endarrow="block"/>
                  <v:imagedata o:title=""/>
                  <o:lock v:ext="edit" aspectratio="f"/>
                </v:line>
                <v:line id="直线 15199" o:spid="_x0000_s1026" o:spt="20" style="position:absolute;left:2469018;top:3037840;height:264160;width:1654;"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8b4WvTAAAABQEAAA8AAAAAAAAAAQAgAAAAIgAAAGRycy9kb3du&#10;cmV2LnhtbFBLAQIUABQAAAAIAIdO4kB0PsJTBAIAAPQDAAAOAAAAAAAAAAEAIAAAACIBAABkcnMv&#10;ZTJvRG9jLnhtbFBLBQYAAAAABgAGAFkBAACYBQAAAAA=&#10;">
                  <v:fill on="f" focussize="0,0"/>
                  <v:stroke weight="2.25pt" color="#000000" joinstyle="round" endarrow="block"/>
                  <v:imagedata o:title=""/>
                  <o:lock v:ext="edit" aspectratio="f"/>
                </v:line>
                <v:line id="直线 15200" o:spid="_x0000_s1026" o:spt="20" style="position:absolute;left:4114754;top:1452880;height:264160;width:1654;"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G+Fr0wAAAAUBAAAPAAAAAAAAAAEAIAAAACIAAABkcnMvZG93bnJl&#10;di54bWxQSwECFAAUAAAACACHTuJAhBix4QICAAD0AwAADgAAAAAAAAABACAAAAAiAQAAZHJzL2Uy&#10;b0RvYy54bWxQSwUGAAAAAAYABgBZAQAAlgUAAAAA&#10;">
                  <v:fill on="f" focussize="0,0"/>
                  <v:stroke weight="2.25pt" color="#000000" joinstyle="round" endarrow="block"/>
                  <v:imagedata o:title=""/>
                  <o:lock v:ext="edit" aspectratio="f"/>
                </v:line>
                <v:line id="直线 15201" o:spid="_x0000_s1026" o:spt="20" style="position:absolute;left:1165833;top:264160;height:825;width:41122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vG+Fr0wAAAAUBAAAPAAAAAAAAAAEAIAAAACIAAABkcnMvZG93bnJldi54&#10;bWxQSwECFAAUAAAACACHTuJARwkgd/8BAADyAwAADgAAAAAAAAABACAAAAAiAQAAZHJzL2Uyb0Rv&#10;Yy54bWxQSwUGAAAAAAYABgBZAQAAkwUAAAAA&#10;">
                  <v:fill on="f" focussize="0,0"/>
                  <v:stroke weight="2.25pt" color="#000000" joinstyle="round" endarrow="block"/>
                  <v:imagedata o:title=""/>
                  <o:lock v:ext="edit" aspectratio="f"/>
                </v:line>
                <v:rect id="矩形 15202" o:spid="_x0000_s1026" o:spt="1" style="position:absolute;left:1783087;top:3302000;height:660400;width:1234509;"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78zw9UAAAAF&#10;AQAADwAAAAAAAAABACAAAAAiAAAAZHJzL2Rvd25yZXYueG1sUEsBAhQAFAAAAAgAh07iQJ972TQf&#10;AgAASgQAAA4AAAAAAAAAAQAgAAAAJAEAAGRycy9lMm9Eb2MueG1sUEsFBgAAAAAGAAYAWQEAALUF&#10;AAAAAA==&#10;">
                  <v:fill on="t" focussize="0,0"/>
                  <v:stroke weight="2.25pt" color="#000000" joinstyle="miter"/>
                  <v:imagedata o:title=""/>
                  <o:lock v:ext="edit" aspectratio="f"/>
                  <v:textbox>
                    <w:txbxContent>
                      <w:p w14:paraId="4B77BC74">
                        <w:pPr>
                          <w:jc w:val="center"/>
                          <w:rPr>
                            <w:rFonts w:hint="eastAsia" w:ascii="宋体" w:hAnsi="宋体" w:cs="Arial"/>
                          </w:rPr>
                        </w:pPr>
                        <w:r>
                          <w:rPr>
                            <w:rFonts w:hint="eastAsia" w:ascii="宋体" w:hAnsi="宋体" w:cs="Arial"/>
                          </w:rPr>
                          <w:t>确认延期时间</w:t>
                        </w:r>
                      </w:p>
                      <w:p w14:paraId="29314309">
                        <w:pPr>
                          <w:jc w:val="center"/>
                          <w:rPr>
                            <w:rFonts w:ascii="宋体" w:hAnsi="宋体"/>
                          </w:rPr>
                        </w:pPr>
                        <w:r>
                          <w:rPr>
                            <w:rFonts w:hint="eastAsia" w:ascii="宋体" w:hAnsi="宋体"/>
                          </w:rPr>
                          <w:t>（承、发包人）</w:t>
                        </w:r>
                      </w:p>
                    </w:txbxContent>
                  </v:textbox>
                </v:rect>
                <v:shape id="自选图形 15203" o:spid="_x0000_s1026" o:spt="4" type="#_x0000_t4" style="position:absolute;left:3291472;top:1717040;height:528320;width:1644081;" fillcolor="#FFFFFF" filled="t" stroked="t" coordsize="21600,21600" o:gfxdata="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YUjh1wAAAAUBAAAPAAAAAAAAAAEAIAAAACIAAABkcnMvZG93bnJldi54bWxQSwEC&#10;FAAUAAAACACHTuJASU4nPS4CAABTBAAADgAAAAAAAAABACAAAAAmAQAAZHJzL2Uyb0RvYy54bWxQ&#10;SwUGAAAAAAYABgBZAQAAxgUAAAAA&#10;">
                  <v:fill on="t" focussize="0,0"/>
                  <v:stroke weight="2.25pt" color="#000000" joinstyle="miter"/>
                  <v:imagedata o:title=""/>
                  <o:lock v:ext="edit" aspectratio="f"/>
                  <v:textbox>
                    <w:txbxContent>
                      <w:p w14:paraId="5C366E56">
                        <w:pPr>
                          <w:jc w:val="center"/>
                          <w:rPr>
                            <w:rFonts w:ascii="宋体" w:hAnsi="宋体"/>
                          </w:rPr>
                        </w:pPr>
                        <w:r>
                          <w:rPr>
                            <w:rFonts w:hint="eastAsia" w:ascii="宋体" w:hAnsi="宋体"/>
                          </w:rPr>
                          <w:t>符合条件？</w:t>
                        </w:r>
                      </w:p>
                    </w:txbxContent>
                  </v:textbox>
                </v:shape>
                <v:rect id="矩形 15204" o:spid="_x0000_s1026" o:spt="1" style="position:absolute;left:1234509;top:924560;height:660400;width:1919611;"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e/M8PVAAAABQEA&#10;AA8AAAAAAAAAAQAgAAAAIgAAAGRycy9kb3ducmV2LnhtbFBLAQIUABQAAAAIAIdO4kDst0+/HQIA&#10;AEkEAAAOAAAAAAAAAAEAIAAAACQBAABkcnMvZTJvRG9jLnhtbFBLBQYAAAAABgAGAFkBAACzBQAA&#10;AAA=&#10;">
                  <v:fill on="t" focussize="0,0"/>
                  <v:stroke weight="2.25pt" color="#000000" joinstyle="miter"/>
                  <v:imagedata o:title=""/>
                  <o:lock v:ext="edit" aspectratio="f"/>
                  <v:textbox>
                    <w:txbxContent>
                      <w:p w14:paraId="5A6E40EA">
                        <w:pPr>
                          <w:jc w:val="center"/>
                          <w:rPr>
                            <w:rFonts w:hint="eastAsia" w:ascii="宋体" w:hAnsi="宋体" w:cs="Arial"/>
                          </w:rPr>
                        </w:pPr>
                        <w:r>
                          <w:rPr>
                            <w:rFonts w:hint="eastAsia" w:ascii="宋体" w:hAnsi="宋体" w:cs="Arial"/>
                          </w:rPr>
                          <w:t>提交阶段（或最终）报告</w:t>
                        </w:r>
                      </w:p>
                      <w:p w14:paraId="20EC16FF">
                        <w:pPr>
                          <w:jc w:val="center"/>
                          <w:rPr>
                            <w:rFonts w:ascii="宋体" w:hAnsi="宋体"/>
                          </w:rPr>
                        </w:pPr>
                        <w:r>
                          <w:rPr>
                            <w:rFonts w:hint="eastAsia" w:ascii="宋体" w:hAnsi="宋体"/>
                          </w:rPr>
                          <w:t>（承包人）</w:t>
                        </w:r>
                      </w:p>
                    </w:txbxContent>
                  </v:textbox>
                </v:rect>
                <v:line id="直线 15205" o:spid="_x0000_s1026" o:spt="20" style="position:absolute;left:3017596;top:1981200;flip:x;height:825;width:345033;"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&#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KQi6g1gAAAAUBAAAPAAAAAAAAAAEAIAAAACIAAABk&#10;cnMvZG93bnJldi54bWxQSwECFAAUAAAACACHTuJAfXJpRwgCAAD9AwAADgAAAAAAAAABACAAAAAl&#10;AQAAZHJzL2Uyb0RvYy54bWxQSwUGAAAAAAYABgBZAQAAnwUAAAAA&#10;">
                  <v:fill on="f" focussize="0,0"/>
                  <v:stroke weight="2.25pt" color="#000000" joinstyle="round" endarrow="block"/>
                  <v:imagedata o:title=""/>
                  <o:lock v:ext="edit" aspectratio="f"/>
                </v:line>
                <v:shape id="自选图形 15206" o:spid="_x0000_s1026" o:spt="4" type="#_x0000_t4" style="position:absolute;left:1851763;top:2509520;height:528320;width:1232026;" fillcolor="#FFFFFF" filled="t" stroked="t" coordsize="21600,21600" o:gfxdata="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v2FI4dcAAAAFAQAADwAAAAAAAAABACAAAAAiAAAAZHJzL2Rvd25yZXYueG1sUEsBAhQAFAAAAAgA&#10;h07iQF53mDMmAgAAUwQAAA4AAAAAAAAAAQAgAAAAJgEAAGRycy9lMm9Eb2MueG1sUEsFBgAAAAAG&#10;AAYAWQEAAL4FAAAAAA==&#10;">
                  <v:fill on="t" focussize="0,0"/>
                  <v:stroke weight="2.25pt" color="#000000" joinstyle="miter"/>
                  <v:imagedata o:title=""/>
                  <o:lock v:ext="edit" aspectratio="f"/>
                  <v:textbox>
                    <w:txbxContent>
                      <w:p w14:paraId="7223B6AC">
                        <w:pPr>
                          <w:jc w:val="center"/>
                          <w:rPr>
                            <w:rFonts w:ascii="宋体" w:hAnsi="宋体"/>
                          </w:rPr>
                        </w:pPr>
                        <w:r>
                          <w:rPr>
                            <w:rFonts w:hint="eastAsia" w:ascii="宋体" w:hAnsi="宋体"/>
                          </w:rPr>
                          <w:t>争议？</w:t>
                        </w:r>
                      </w:p>
                    </w:txbxContent>
                  </v:textbox>
                </v:shape>
                <v:rect id="矩形 15207" o:spid="_x0000_s1026" o:spt="1" style="position:absolute;left:3566175;top:2509520;height:660400;width:1851763;"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e/M8PVAAAABQEA&#10;AA8AAAAAAAAAAQAgAAAAIgAAAGRycy9kb3ducmV2LnhtbFBLAQIUABQAAAAIAIdO4kDxe7bRHQIA&#10;AEoEAAAOAAAAAAAAAAEAIAAAACQBAABkcnMvZTJvRG9jLnhtbFBLBQYAAAAABgAGAFkBAACzBQAA&#10;AAA=&#10;">
                  <v:fill on="t" focussize="0,0"/>
                  <v:stroke weight="2.25pt" color="#000000" joinstyle="miter"/>
                  <v:imagedata o:title=""/>
                  <o:lock v:ext="edit" aspectratio="f"/>
                  <v:textbox>
                    <w:txbxContent>
                      <w:p w14:paraId="1F705D39">
                        <w:pPr>
                          <w:jc w:val="center"/>
                          <w:rPr>
                            <w:rFonts w:hint="eastAsia" w:ascii="宋体" w:hAnsi="宋体" w:cs="Arial"/>
                          </w:rPr>
                        </w:pPr>
                        <w:r>
                          <w:rPr>
                            <w:rFonts w:hint="eastAsia" w:ascii="宋体" w:hAnsi="宋体" w:cs="Arial"/>
                          </w:rPr>
                          <w:t>协商延期时间</w:t>
                        </w:r>
                      </w:p>
                      <w:p w14:paraId="07E189D5">
                        <w:pPr>
                          <w:jc w:val="center"/>
                          <w:rPr>
                            <w:rFonts w:ascii="宋体" w:hAnsi="宋体"/>
                          </w:rPr>
                        </w:pPr>
                        <w:r>
                          <w:rPr>
                            <w:rFonts w:hint="eastAsia" w:ascii="宋体" w:hAnsi="宋体"/>
                          </w:rPr>
                          <w:t>（承包人、发包人、监理人）</w:t>
                        </w:r>
                      </w:p>
                    </w:txbxContent>
                  </v:textbox>
                </v:rect>
                <v:line id="直线 15208" o:spid="_x0000_s1026" o:spt="20" style="position:absolute;left:4114754;top:660400;height:264160;width:413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8b4WvTAAAABQEAAA8AAAAAAAAAAQAgAAAAIgAAAGRycy9kb3ducmV2&#10;LnhtbFBLAQIUABQAAAAIAIdO4kALug3jAQIAAPMDAAAOAAAAAAAAAAEAIAAAACIBAABkcnMvZTJv&#10;RG9jLnhtbFBLBQYAAAAABgAGAFkBAACVBQAAAAA=&#10;">
                  <v:fill on="f" focussize="0,0"/>
                  <v:stroke weight="2.25pt" color="#000000" joinstyle="round" endarrow="block"/>
                  <v:imagedata o:title=""/>
                  <o:lock v:ext="edit" aspectratio="f"/>
                </v:line>
                <v:line id="直线 15209" o:spid="_x0000_s1026" o:spt="20" style="position:absolute;left:1440536;top:2773680;flip:x;height:825;width:411227;"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&#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pCLqDWAAAABQEAAA8AAAAAAAAAAQAgAAAAIgAAAGRy&#10;cy9kb3ducmV2LnhtbFBLAQIUABQAAAAIAIdO4kC1PQJZBwIAAP0DAAAOAAAAAAAAAAEAIAAAACUB&#10;AABkcnMvZTJvRG9jLnhtbFBLBQYAAAAABgAGAFkBAACeBQAAAAA=&#10;">
                  <v:fill on="f" focussize="0,0"/>
                  <v:stroke weight="2.25pt" color="#000000" joinstyle="round" endarrow="block"/>
                  <v:imagedata o:title=""/>
                  <o:lock v:ext="edit" aspectratio="f"/>
                </v:line>
                <v:line id="直线 15210" o:spid="_x0000_s1026" o:spt="20" style="position:absolute;left:3017596;top:3566160;height:825;width:41122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vG+Fr0wAAAAUBAAAPAAAAAAAAAAEAIAAAACIAAABkcnMvZG93bnJldi54&#10;bWxQSwECFAAUAAAACACHTuJAsgIx4/8BAADzAwAADgAAAAAAAAABACAAAAAiAQAAZHJzL2Uyb0Rv&#10;Yy54bWxQSwUGAAAAAAYABgBZAQAAkwUAAAAA&#10;">
                  <v:fill on="f" focussize="0,0"/>
                  <v:stroke weight="2.25pt" color="#000000" joinstyle="round" endarrow="block"/>
                  <v:imagedata o:title=""/>
                  <o:lock v:ext="edit" aspectratio="f"/>
                </v:line>
                <v:line id="直线 15211" o:spid="_x0000_s1026" o:spt="20" style="position:absolute;left:3154948;top:1188720;flip:x;height:825;width:273048;"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&#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pCLqDWAAAABQEAAA8AAAAAAAAAAQAgAAAAIgAAAGRy&#10;cy9kb3ducmV2LnhtbFBLAQIUABQAAAAIAIdO4kBZon/fBwIAAP0DAAAOAAAAAAAAAAEAIAAAACUB&#10;AABkcnMvZTJvRG9jLnhtbFBLBQYAAAAABgAGAFkBAACeBQAAAAA=&#10;">
                  <v:fill on="f" focussize="0,0"/>
                  <v:stroke weight="2.25pt" color="#000000" joinstyle="round" endarrow="block"/>
                  <v:imagedata o:title=""/>
                  <o:lock v:ext="edit" aspectratio="f"/>
                </v:line>
                <v:line id="直线 15212" o:spid="_x0000_s1026" o:spt="20" style="position:absolute;left:3086272;top:2773680;flip:x;height:825;width:479902;"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kIuoNYAAAAFAQAADwAAAAAAAAABACAAAAAiAAAA&#10;ZHJzL2Rvd25yZXYueG1sUEsBAhQAFAAAAAgAh07iQKm3lZsJAgAA/QMAAA4AAAAAAAAAAQAgAAAA&#10;JQEAAGRycy9lMm9Eb2MueG1sUEsFBgAAAAAGAAYAWQEAAKAFAAAAAA==&#10;">
                  <v:fill on="f" focussize="0,0"/>
                  <v:stroke weight="2.25pt" color="#000000" joinstyle="round" endarrow="block"/>
                  <v:imagedata o:title=""/>
                  <o:lock v:ext="edit" aspectratio="f"/>
                </v:line>
                <v:shape id="自选图形 15213" o:spid="_x0000_s1026" o:spt="4" type="#_x0000_t4" style="position:absolute;left:3428823;top:924560;height:528320;width:1440536;" fillcolor="#FFFFFF" filled="t" stroked="t" coordsize="21600,21600" o:gfxdata="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2FI4dcAAAAFAQAADwAAAAAAAAABACAAAAAiAAAAZHJzL2Rvd25yZXYueG1sUEsBAhQA&#10;FAAAAAgAh07iQPUIkPEsAgAAUgQAAA4AAAAAAAAAAQAgAAAAJgEAAGRycy9lMm9Eb2MueG1sUEsF&#10;BgAAAAAGAAYAWQEAAMQFAAAAAA==&#10;">
                  <v:fill on="t" focussize="0,0"/>
                  <v:stroke weight="2.25pt" color="#000000" joinstyle="miter"/>
                  <v:imagedata o:title=""/>
                  <o:lock v:ext="edit" aspectratio="f"/>
                  <v:textbox>
                    <w:txbxContent>
                      <w:p w14:paraId="257A6B43">
                        <w:pPr>
                          <w:jc w:val="center"/>
                          <w:rPr>
                            <w:rFonts w:ascii="宋体" w:hAnsi="宋体"/>
                          </w:rPr>
                        </w:pPr>
                        <w:r>
                          <w:rPr>
                            <w:rFonts w:hint="eastAsia" w:ascii="宋体" w:hAnsi="宋体"/>
                          </w:rPr>
                          <w:t>持续性？</w:t>
                        </w:r>
                      </w:p>
                    </w:txbxContent>
                  </v:textbox>
                </v:shape>
                <v:line id="直线 15214" o:spid="_x0000_s1026" o:spt="20" style="position:absolute;left:2194314;top:660400;flip:y;height:264160;width:827;" filled="f" stroked="t" coordsize="21600,21600" o:gfxdata="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pCLqDWAAAABQEAAA8AAAAAAAAAAQAgAAAAIgAA&#10;AGRycy9kb3ducmV2LnhtbFBLAQIUABQAAAAIAIdO4kAj3AnzCgIAAPwDAAAOAAAAAAAAAAEAIAAA&#10;ACUBAABkcnMvZTJvRG9jLnhtbFBLBQYAAAAABgAGAFkBAAChBQAAAAA=&#10;">
                  <v:fill on="f" focussize="0,0"/>
                  <v:stroke weight="2.25pt" color="#000000" joinstyle="round" endarrow="block"/>
                  <v:imagedata o:title=""/>
                  <o:lock v:ext="edit" aspectratio="f"/>
                </v:line>
                <v:rect id="矩形 15215" o:spid="_x0000_s1026" o:spt="1" style="position:absolute;left:1783087;top:1717040;height:660400;width:1236163;"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78zw9UAAAAFAQAA&#10;DwAAAAAAAAABACAAAAAiAAAAZHJzL2Rvd25yZXYueG1sUEsBAhQAFAAAAAgAh07iQHGmqLocAgAA&#10;SgQAAA4AAAAAAAAAAQAgAAAAJAEAAGRycy9lMm9Eb2MueG1sUEsFBgAAAAAGAAYAWQEAALIFAAAA&#10;AA==&#10;">
                  <v:fill on="t" focussize="0,0"/>
                  <v:stroke weight="2.25pt" color="#000000" joinstyle="miter"/>
                  <v:imagedata o:title=""/>
                  <o:lock v:ext="edit" aspectratio="f"/>
                  <v:textbox>
                    <w:txbxContent>
                      <w:p w14:paraId="49114F4F">
                        <w:pPr>
                          <w:jc w:val="center"/>
                          <w:rPr>
                            <w:rFonts w:hint="eastAsia" w:ascii="宋体" w:hAnsi="宋体" w:cs="Arial"/>
                          </w:rPr>
                        </w:pPr>
                        <w:r>
                          <w:rPr>
                            <w:rFonts w:hint="eastAsia" w:ascii="宋体" w:hAnsi="宋体" w:cs="Arial"/>
                          </w:rPr>
                          <w:t>按原工期履行</w:t>
                        </w:r>
                      </w:p>
                      <w:p w14:paraId="4F8C4617">
                        <w:pPr>
                          <w:jc w:val="center"/>
                          <w:rPr>
                            <w:rFonts w:ascii="宋体" w:hAnsi="宋体"/>
                          </w:rPr>
                        </w:pPr>
                        <w:r>
                          <w:rPr>
                            <w:rFonts w:hint="eastAsia" w:ascii="宋体" w:hAnsi="宋体"/>
                          </w:rPr>
                          <w:t>（承包人）</w:t>
                        </w:r>
                      </w:p>
                    </w:txbxContent>
                  </v:textbox>
                </v:rect>
                <v:line id="直线 15216" o:spid="_x0000_s1026" o:spt="20" style="position:absolute;left:4114754;top:2245360;height:264160;width:827;" filled="f" stroked="t" coordsize="21600,21600" o:gfxdata="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8b4WvTAAAABQEAAA8AAAAAAAAAAQAgAAAAIgAAAGRycy9kb3ducmV2&#10;LnhtbFBLAQIUABQAAAAIAIdO4kAkBQyiAQIAAPMDAAAOAAAAAAAAAAEAIAAAACIBAABkcnMvZTJv&#10;RG9jLnhtbFBLBQYAAAAABgAGAFkBAACVBQAAAAA=&#10;">
                  <v:fill on="f" focussize="0,0"/>
                  <v:stroke weight="2.25pt" color="#000000" joinstyle="round" endarrow="block"/>
                  <v:imagedata o:title=""/>
                  <o:lock v:ext="edit" aspectratio="f"/>
                </v:line>
                <v:rect id="矩形 15217" o:spid="_x0000_s1026" o:spt="1" style="position:absolute;left:1577060;top:0;height:660400;width:1371860;"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e/M8PVAAAABQEAAA8AAAAA&#10;AAAAAQAgAAAAIgAAAGRycy9kb3ducmV2LnhtbFBLAQIUABQAAAAIAIdO4kDUutgLFwIAAEQEAAAO&#10;AAAAAAAAAAEAIAAAACQBAABkcnMvZTJvRG9jLnhtbFBLBQYAAAAABgAGAFkBAACtBQAAAAA=&#10;">
                  <v:fill on="t" focussize="0,0"/>
                  <v:stroke weight="2.25pt" color="#000000" joinstyle="miter"/>
                  <v:imagedata o:title=""/>
                  <o:lock v:ext="edit" aspectratio="f"/>
                  <v:textbox>
                    <w:txbxContent>
                      <w:p w14:paraId="2D25DE31">
                        <w:pPr>
                          <w:jc w:val="center"/>
                          <w:rPr>
                            <w:rFonts w:hint="eastAsia" w:ascii="宋体" w:hAnsi="宋体" w:cs="Arial"/>
                          </w:rPr>
                        </w:pPr>
                        <w:r>
                          <w:rPr>
                            <w:rFonts w:hint="eastAsia" w:ascii="宋体" w:hAnsi="宋体" w:cs="Arial"/>
                          </w:rPr>
                          <w:t>临时延期申请</w:t>
                        </w:r>
                        <w:r>
                          <w:rPr>
                            <w:rFonts w:cs="Arial"/>
                          </w:rPr>
                          <w:t>B14</w:t>
                        </w:r>
                      </w:p>
                      <w:p w14:paraId="0AB66ACE">
                        <w:pPr>
                          <w:jc w:val="center"/>
                          <w:rPr>
                            <w:rFonts w:ascii="宋体" w:hAnsi="宋体"/>
                          </w:rPr>
                        </w:pPr>
                        <w:r>
                          <w:rPr>
                            <w:rFonts w:hint="eastAsia" w:ascii="宋体" w:hAnsi="宋体"/>
                          </w:rPr>
                          <w:t>（承包人）</w:t>
                        </w:r>
                      </w:p>
                    </w:txbxContent>
                  </v:textbox>
                </v:rect>
                <v:rect id="矩形 15218" o:spid="_x0000_s1026" o:spt="1" style="position:absolute;left:342551;top:2509520;height:660400;width:1097984;"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vzPD1QAAAAUB&#10;AAAPAAAAAAAAAAEAIAAAACIAAABkcnMvZG93bnJldi54bWxQSwECFAAUAAAACACHTuJAKmBDMR4C&#10;AABJBAAADgAAAAAAAAABACAAAAAkAQAAZHJzL2Uyb0RvYy54bWxQSwUGAAAAAAYABgBZAQAAtAUA&#10;AAAA&#10;">
                  <v:fill on="t" focussize="0,0"/>
                  <v:stroke weight="2.25pt" color="#000000" joinstyle="miter"/>
                  <v:imagedata o:title=""/>
                  <o:lock v:ext="edit" aspectratio="f"/>
                  <v:textbox>
                    <w:txbxContent>
                      <w:p w14:paraId="583A7AB4">
                        <w:pPr>
                          <w:jc w:val="center"/>
                          <w:rPr>
                            <w:rFonts w:hint="eastAsia" w:ascii="宋体" w:hAnsi="宋体" w:cs="Arial"/>
                          </w:rPr>
                        </w:pPr>
                        <w:r>
                          <w:rPr>
                            <w:rFonts w:hint="eastAsia" w:ascii="宋体" w:hAnsi="宋体" w:cs="Arial"/>
                          </w:rPr>
                          <w:t>争议处理</w:t>
                        </w:r>
                      </w:p>
                      <w:p w14:paraId="3DDC803A">
                        <w:pPr>
                          <w:jc w:val="center"/>
                          <w:rPr>
                            <w:rFonts w:ascii="宋体" w:hAnsi="宋体"/>
                          </w:rPr>
                        </w:pPr>
                        <w:r>
                          <w:rPr>
                            <w:rFonts w:hint="eastAsia" w:ascii="宋体" w:hAnsi="宋体"/>
                          </w:rPr>
                          <w:t>（承、发包人）</w:t>
                        </w:r>
                      </w:p>
                    </w:txbxContent>
                  </v:textbox>
                </v:rect>
                <v:rect id="矩形 15219" o:spid="_x0000_s1026" o:spt="1" style="position:absolute;left:3428823;top:3302000;height:660400;width:1234509;" fillcolor="#FFFFFF" filled="t" stroked="t" coordsize="21600,21600" o:gfxdata="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vzPD1QAAAAUB&#10;AAAPAAAAAAAAAAEAIAAAACIAAABkcnMvZG93bnJldi54bWxQSwECFAAUAAAACACHTuJAlJ7z5h4C&#10;AABKBAAADgAAAAAAAAABACAAAAAkAQAAZHJzL2Uyb0RvYy54bWxQSwUGAAAAAAYABgBZAQAAtAUA&#10;AAAA&#10;">
                  <v:fill on="t" focussize="0,0"/>
                  <v:stroke weight="2.25pt" color="#000000" joinstyle="miter"/>
                  <v:imagedata o:title=""/>
                  <o:lock v:ext="edit" aspectratio="f"/>
                  <v:textbox>
                    <w:txbxContent>
                      <w:p w14:paraId="46F566E6">
                        <w:pPr>
                          <w:jc w:val="center"/>
                          <w:rPr>
                            <w:rFonts w:hint="eastAsia" w:ascii="宋体" w:hAnsi="宋体" w:cs="Arial"/>
                          </w:rPr>
                        </w:pPr>
                        <w:r>
                          <w:rPr>
                            <w:rFonts w:hint="eastAsia" w:ascii="宋体" w:hAnsi="宋体" w:cs="Arial"/>
                          </w:rPr>
                          <w:t>调整施工计划</w:t>
                        </w:r>
                      </w:p>
                      <w:p w14:paraId="03B487EA">
                        <w:pPr>
                          <w:jc w:val="center"/>
                          <w:rPr>
                            <w:rFonts w:ascii="宋体" w:hAnsi="宋体"/>
                          </w:rPr>
                        </w:pPr>
                        <w:r>
                          <w:rPr>
                            <w:rFonts w:hint="eastAsia" w:ascii="宋体" w:hAnsi="宋体"/>
                          </w:rPr>
                          <w:t>（承包人）</w:t>
                        </w:r>
                      </w:p>
                    </w:txbxContent>
                  </v:textbox>
                </v:rect>
                <w10:wrap type="none"/>
                <w10:anchorlock/>
              </v:group>
            </w:pict>
          </mc:Fallback>
        </mc:AlternateContent>
      </w:r>
    </w:p>
    <w:p w14:paraId="628932D2">
      <w:pPr>
        <w:rPr>
          <w:rFonts w:hint="eastAsia" w:cs="Arial"/>
          <w:b/>
          <w:bCs/>
        </w:rPr>
      </w:pPr>
      <w:r>
        <w:rPr>
          <w:rFonts w:hint="eastAsia" w:cs="Arial"/>
          <w:b/>
        </w:rPr>
        <w:t>9</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3延期处理</w:t>
      </w:r>
    </w:p>
    <w:p w14:paraId="3BD2CDB5">
      <w:pPr>
        <w:rPr>
          <w:rFonts w:hint="eastAsia" w:hAnsi="宋体" w:cs="Arial"/>
          <w:bCs/>
        </w:rPr>
      </w:pPr>
      <w:r>
        <w:rPr>
          <w:rFonts w:hAnsi="宋体" w:cs="Arial"/>
          <w:bCs/>
        </w:rPr>
        <w:t>0</w:t>
      </w:r>
      <w:r>
        <w:rPr>
          <w:rFonts w:hint="eastAsia" w:hAnsi="宋体" w:cs="Arial"/>
          <w:bCs/>
        </w:rPr>
        <w:t>1、成立条件</w:t>
      </w:r>
    </w:p>
    <w:p w14:paraId="4A04AE99">
      <w:pPr>
        <w:rPr>
          <w:rFonts w:hint="eastAsia" w:hAnsi="宋体" w:cs="Arial"/>
          <w:bCs/>
        </w:rPr>
      </w:pPr>
      <w:r>
        <w:rPr>
          <w:rFonts w:hint="eastAsia" w:hAnsi="宋体" w:cs="Arial"/>
          <w:bCs/>
        </w:rPr>
        <w:t>（1）出现延期事件，按合同约定为非承包商自身原因导致。</w:t>
      </w:r>
    </w:p>
    <w:p w14:paraId="0A1235FC">
      <w:pPr>
        <w:rPr>
          <w:rFonts w:hint="eastAsia" w:hAnsi="宋体" w:cs="Arial"/>
          <w:bCs/>
        </w:rPr>
      </w:pPr>
      <w:r>
        <w:rPr>
          <w:rFonts w:hint="eastAsia" w:hAnsi="宋体" w:cs="Arial"/>
          <w:bCs/>
        </w:rPr>
        <w:t>（2）发生延期事件对总工期有影响。</w:t>
      </w:r>
    </w:p>
    <w:p w14:paraId="5D8D165D">
      <w:pPr>
        <w:rPr>
          <w:rFonts w:hint="eastAsia" w:hAnsi="宋体" w:cs="Arial"/>
          <w:bCs/>
        </w:rPr>
      </w:pPr>
      <w:r>
        <w:rPr>
          <w:rFonts w:hint="eastAsia" w:hAnsi="宋体" w:cs="Arial"/>
          <w:bCs/>
        </w:rPr>
        <w:t>（3）承包人提供的证明需要延期的记录或报告齐全。</w:t>
      </w:r>
    </w:p>
    <w:p w14:paraId="1485208B">
      <w:pPr>
        <w:rPr>
          <w:rFonts w:hint="eastAsia" w:hAnsi="宋体" w:cs="Arial"/>
          <w:bCs/>
        </w:rPr>
      </w:pPr>
      <w:r>
        <w:rPr>
          <w:rFonts w:hAnsi="宋体" w:cs="Arial"/>
          <w:bCs/>
        </w:rPr>
        <w:t>0</w:t>
      </w:r>
      <w:r>
        <w:rPr>
          <w:rFonts w:hint="eastAsia" w:hAnsi="宋体" w:cs="Arial"/>
          <w:bCs/>
        </w:rPr>
        <w:t>2、处理原则</w:t>
      </w:r>
    </w:p>
    <w:p w14:paraId="201D64AE">
      <w:pPr>
        <w:rPr>
          <w:rFonts w:cs="Arial"/>
        </w:rPr>
      </w:pPr>
      <w:r>
        <w:rPr>
          <w:rFonts w:hAnsi="宋体" w:cs="Arial"/>
        </w:rPr>
        <w:t>（</w:t>
      </w:r>
      <w:r>
        <w:rPr>
          <w:rFonts w:cs="Arial"/>
        </w:rPr>
        <w:t>1</w:t>
      </w:r>
      <w:r>
        <w:rPr>
          <w:rFonts w:hAnsi="宋体" w:cs="Arial"/>
        </w:rPr>
        <w:t>）不可原谅的延期：因承包人自身原因造成进度滞后。</w:t>
      </w:r>
    </w:p>
    <w:p w14:paraId="74AC6DAE">
      <w:pPr>
        <w:rPr>
          <w:rFonts w:cs="Arial"/>
        </w:rPr>
      </w:pPr>
      <w:r>
        <w:rPr>
          <w:rFonts w:hAnsi="宋体" w:cs="Arial"/>
        </w:rPr>
        <w:t>（</w:t>
      </w:r>
      <w:r>
        <w:rPr>
          <w:rFonts w:cs="Arial"/>
        </w:rPr>
        <w:t>2</w:t>
      </w:r>
      <w:r>
        <w:rPr>
          <w:rFonts w:hAnsi="宋体" w:cs="Arial"/>
        </w:rPr>
        <w:t>）可原谅的延期：非承包人原因造成的延误。</w:t>
      </w:r>
    </w:p>
    <w:p w14:paraId="7CEC7D68">
      <w:pPr>
        <w:rPr>
          <w:rFonts w:cs="Arial"/>
        </w:rPr>
      </w:pPr>
      <w:r>
        <w:rPr>
          <w:rFonts w:hAnsi="宋体" w:cs="Arial"/>
        </w:rPr>
        <w:t>①可原谅并给于补充费用的延期。（发包人应承担的风险责任）</w:t>
      </w:r>
    </w:p>
    <w:p w14:paraId="45F53E86">
      <w:pPr>
        <w:rPr>
          <w:rFonts w:cs="Arial"/>
        </w:rPr>
      </w:pPr>
      <w:r>
        <w:rPr>
          <w:rFonts w:hAnsi="宋体" w:cs="Arial"/>
        </w:rPr>
        <w:t>②可原谅但不给于补充费用的延期。（承包人没有造成损失）</w:t>
      </w:r>
    </w:p>
    <w:p w14:paraId="0407B1C7">
      <w:pPr>
        <w:rPr>
          <w:rFonts w:cs="Arial"/>
        </w:rPr>
      </w:pPr>
      <w:r>
        <w:rPr>
          <w:rFonts w:hint="eastAsia" w:cs="Arial"/>
        </w:rPr>
        <w:t>（3）</w:t>
      </w:r>
      <w:r>
        <w:rPr>
          <w:rFonts w:hAnsi="宋体" w:cs="Arial"/>
        </w:rPr>
        <w:t>双方都有责任，界定各自责任比例。</w:t>
      </w:r>
    </w:p>
    <w:p w14:paraId="6D1A27AF">
      <w:pPr>
        <w:rPr>
          <w:rFonts w:hint="eastAsia"/>
        </w:rPr>
      </w:pPr>
      <w:r>
        <w:t>0</w:t>
      </w:r>
      <w:r>
        <w:rPr>
          <w:rFonts w:hint="eastAsia"/>
        </w:rPr>
        <w:t>3、延期计算</w:t>
      </w:r>
    </w:p>
    <w:p w14:paraId="50E3C72C">
      <w:pPr>
        <w:outlineLvl w:val="0"/>
        <w:rPr>
          <w:rFonts w:cs="Arial"/>
        </w:rPr>
      </w:pPr>
      <w:r>
        <w:rPr>
          <w:rFonts w:hint="eastAsia" w:cs="Arial"/>
        </w:rPr>
        <w:t>（1）</w:t>
      </w:r>
      <w:r>
        <w:rPr>
          <w:rFonts w:hAnsi="宋体" w:cs="Arial"/>
        </w:rPr>
        <w:t>网络计划分析法</w:t>
      </w:r>
    </w:p>
    <w:p w14:paraId="0898D707">
      <w:pPr>
        <w:rPr>
          <w:rFonts w:cs="Arial"/>
          <w:bCs/>
        </w:rPr>
      </w:pPr>
      <w:r>
        <w:rPr>
          <w:rFonts w:hint="eastAsia" w:hAnsi="宋体" w:cs="Arial"/>
        </w:rPr>
        <w:t>①</w:t>
      </w:r>
      <w:r>
        <w:rPr>
          <w:rFonts w:hAnsi="宋体" w:cs="Arial"/>
        </w:rPr>
        <w:t>被延误</w:t>
      </w:r>
      <w:r>
        <w:rPr>
          <w:rFonts w:hAnsi="宋体" w:cs="Arial"/>
          <w:bCs/>
        </w:rPr>
        <w:t>工作为关键线路上的关键工作，总延误时间为批准顺延工期。</w:t>
      </w:r>
    </w:p>
    <w:p w14:paraId="6AE1D335">
      <w:pPr>
        <w:rPr>
          <w:rFonts w:cs="Arial"/>
          <w:bCs/>
        </w:rPr>
      </w:pPr>
      <w:r>
        <w:rPr>
          <w:rFonts w:hint="eastAsia" w:hAnsi="宋体" w:cs="Arial"/>
          <w:bCs/>
        </w:rPr>
        <w:t>②</w:t>
      </w:r>
      <w:r>
        <w:rPr>
          <w:rFonts w:hAnsi="宋体" w:cs="Arial"/>
          <w:bCs/>
        </w:rPr>
        <w:t>被延误工作为非关键工作，但超过时差限制转化为关键工作，批准延误时间与时差的差值。</w:t>
      </w:r>
    </w:p>
    <w:p w14:paraId="2B3CFD66">
      <w:pPr>
        <w:rPr>
          <w:rFonts w:cs="Arial"/>
          <w:bCs/>
        </w:rPr>
      </w:pPr>
      <w:r>
        <w:rPr>
          <w:rFonts w:hint="eastAsia" w:hAnsi="宋体" w:cs="Arial"/>
          <w:bCs/>
        </w:rPr>
        <w:t>③</w:t>
      </w:r>
      <w:r>
        <w:rPr>
          <w:rFonts w:hAnsi="宋体" w:cs="Arial"/>
          <w:bCs/>
        </w:rPr>
        <w:t>非关键工作延误后仍为非关键工作，不给于工期费用索赔。</w:t>
      </w:r>
    </w:p>
    <w:p w14:paraId="1D4B797C">
      <w:pPr>
        <w:rPr>
          <w:rFonts w:cs="Arial"/>
          <w:bCs/>
        </w:rPr>
      </w:pPr>
      <w:r>
        <w:rPr>
          <w:rFonts w:hint="eastAsia" w:cs="Arial"/>
          <w:bCs/>
        </w:rPr>
        <w:t>（2）</w:t>
      </w:r>
      <w:r>
        <w:rPr>
          <w:rFonts w:hAnsi="宋体" w:cs="Arial"/>
          <w:bCs/>
        </w:rPr>
        <w:t>比例计算法</w:t>
      </w:r>
    </w:p>
    <w:p w14:paraId="5056EA2B">
      <w:pPr>
        <w:rPr>
          <w:rFonts w:hint="eastAsia" w:cs="Arial"/>
          <w:b/>
          <w:bCs/>
        </w:rPr>
      </w:pPr>
      <w:r>
        <w:rPr>
          <w:rFonts w:hint="eastAsia" w:cs="Arial"/>
          <w:b/>
        </w:rPr>
        <w:t>9</w:t>
      </w:r>
      <w:r>
        <w:rPr>
          <w:rFonts w:cs="Arial"/>
          <w:b/>
        </w:rPr>
        <w:t>.</w:t>
      </w:r>
      <w:r>
        <w:rPr>
          <w:rFonts w:hint="eastAsia" w:cs="Arial"/>
          <w:b/>
        </w:rPr>
        <w:t>3</w:t>
      </w:r>
      <w:r>
        <w:rPr>
          <w:rFonts w:cs="Arial"/>
          <w:b/>
        </w:rPr>
        <w:t>..</w:t>
      </w:r>
      <w:r>
        <w:rPr>
          <w:rFonts w:hint="eastAsia" w:cs="Arial"/>
          <w:b/>
        </w:rPr>
        <w:t>3</w:t>
      </w:r>
      <w:r>
        <w:rPr>
          <w:rFonts w:cs="Arial"/>
          <w:b/>
        </w:rPr>
        <w:t>.</w:t>
      </w:r>
      <w:r>
        <w:rPr>
          <w:rFonts w:hint="eastAsia" w:cs="Arial"/>
          <w:b/>
          <w:bCs/>
        </w:rPr>
        <w:t>4延误处理</w:t>
      </w:r>
    </w:p>
    <w:p w14:paraId="5D98000F">
      <w:pPr>
        <w:rPr>
          <w:rFonts w:hint="eastAsia" w:hAnsi="宋体" w:cs="Arial"/>
          <w:bCs/>
        </w:rPr>
      </w:pPr>
      <w:r>
        <w:rPr>
          <w:rFonts w:hAnsi="宋体" w:cs="Arial"/>
          <w:bCs/>
        </w:rPr>
        <w:t>0</w:t>
      </w:r>
      <w:r>
        <w:rPr>
          <w:rFonts w:hint="eastAsia" w:hAnsi="宋体" w:cs="Arial"/>
          <w:bCs/>
        </w:rPr>
        <w:t>1、出现延误事件承包人不积极采取措施，不予签证相关支付凭证。</w:t>
      </w:r>
    </w:p>
    <w:p w14:paraId="36FDA310">
      <w:pPr>
        <w:rPr>
          <w:rFonts w:hint="eastAsia" w:hAnsi="宋体" w:cs="Arial"/>
          <w:bCs/>
        </w:rPr>
      </w:pPr>
      <w:r>
        <w:rPr>
          <w:rFonts w:hAnsi="宋体" w:cs="Arial"/>
          <w:bCs/>
        </w:rPr>
        <w:t>0</w:t>
      </w:r>
      <w:r>
        <w:rPr>
          <w:rFonts w:hint="eastAsia" w:hAnsi="宋体" w:cs="Arial"/>
          <w:bCs/>
        </w:rPr>
        <w:t>2、按合同约定协助发包人提出误期损失补偿。</w:t>
      </w:r>
    </w:p>
    <w:p w14:paraId="38EAB992">
      <w:pPr>
        <w:rPr>
          <w:rFonts w:hint="eastAsia" w:hAnsi="宋体" w:cs="Arial"/>
          <w:bCs/>
        </w:rPr>
      </w:pPr>
      <w:r>
        <w:rPr>
          <w:rFonts w:hAnsi="宋体" w:cs="Arial"/>
          <w:bCs/>
        </w:rPr>
        <w:t>0</w:t>
      </w:r>
      <w:r>
        <w:rPr>
          <w:rFonts w:hint="eastAsia" w:hAnsi="宋体" w:cs="Arial"/>
          <w:bCs/>
        </w:rPr>
        <w:t>3、承包人严重违反合同约定，又不采取措施，必要时与发包人协商取消承包资格。</w:t>
      </w:r>
    </w:p>
    <w:p w14:paraId="66C4954E">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3</w:t>
      </w:r>
      <w:r>
        <w:rPr>
          <w:rFonts w:eastAsia="黑体" w:cs="Arial"/>
          <w:b/>
          <w:sz w:val="28"/>
          <w:szCs w:val="28"/>
        </w:rPr>
        <w:t>.</w:t>
      </w:r>
      <w:r>
        <w:rPr>
          <w:rFonts w:hint="eastAsia" w:eastAsia="黑体" w:cs="Arial"/>
          <w:b/>
          <w:bCs/>
          <w:sz w:val="28"/>
          <w:szCs w:val="28"/>
        </w:rPr>
        <w:t>4工程竣工</w:t>
      </w:r>
    </w:p>
    <w:p w14:paraId="226E2B4C">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4</w:t>
      </w:r>
      <w:r>
        <w:rPr>
          <w:rFonts w:cs="Arial"/>
          <w:b/>
        </w:rPr>
        <w:t>.</w:t>
      </w:r>
      <w:r>
        <w:rPr>
          <w:rFonts w:hint="eastAsia" w:cs="Arial"/>
          <w:b/>
          <w:bCs/>
        </w:rPr>
        <w:t>1申请条件</w:t>
      </w:r>
    </w:p>
    <w:p w14:paraId="09C49457">
      <w:pPr>
        <w:rPr>
          <w:rFonts w:hint="eastAsia" w:cs="Arial"/>
          <w:bCs/>
        </w:rPr>
      </w:pPr>
      <w:r>
        <w:rPr>
          <w:rFonts w:cs="Arial"/>
          <w:bCs/>
        </w:rPr>
        <w:t>0</w:t>
      </w:r>
      <w:r>
        <w:rPr>
          <w:rFonts w:hint="eastAsia" w:cs="Arial"/>
          <w:bCs/>
        </w:rPr>
        <w:t>1、承包人完成合同范围内所有工程及相关工作，并符合合同要求。</w:t>
      </w:r>
    </w:p>
    <w:p w14:paraId="59FA0195">
      <w:pPr>
        <w:rPr>
          <w:rFonts w:hint="eastAsia" w:cs="Arial"/>
          <w:bCs/>
        </w:rPr>
      </w:pPr>
      <w:r>
        <w:rPr>
          <w:rFonts w:cs="Arial"/>
          <w:bCs/>
        </w:rPr>
        <w:t>0</w:t>
      </w:r>
      <w:r>
        <w:rPr>
          <w:rFonts w:hint="eastAsia" w:cs="Arial"/>
          <w:bCs/>
        </w:rPr>
        <w:t>2、经发包人或监理人同意列入缺陷责任期内完成的尾工、甩项工程和缺陷修补工作，承包人按发</w:t>
      </w:r>
    </w:p>
    <w:p w14:paraId="7E41D570">
      <w:pPr>
        <w:rPr>
          <w:rFonts w:hint="eastAsia" w:cs="Arial"/>
          <w:bCs/>
        </w:rPr>
      </w:pPr>
      <w:r>
        <w:rPr>
          <w:rFonts w:hint="eastAsia" w:cs="Arial"/>
          <w:bCs/>
        </w:rPr>
        <w:t xml:space="preserve">   包人或监理人要求编制了缺陷责任期的工作清单及施工计划。</w:t>
      </w:r>
    </w:p>
    <w:p w14:paraId="51552F31">
      <w:pPr>
        <w:rPr>
          <w:rFonts w:hint="eastAsia" w:cs="Arial"/>
          <w:bCs/>
        </w:rPr>
      </w:pPr>
      <w:r>
        <w:rPr>
          <w:rFonts w:cs="Arial"/>
          <w:bCs/>
        </w:rPr>
        <w:t>0</w:t>
      </w:r>
      <w:r>
        <w:rPr>
          <w:rFonts w:hint="eastAsia" w:cs="Arial"/>
          <w:bCs/>
        </w:rPr>
        <w:t>3、按合同约定的内容和份数备齐了符合要求的竣工资料。</w:t>
      </w:r>
    </w:p>
    <w:p w14:paraId="4D83E82B">
      <w:pPr>
        <w:rPr>
          <w:rFonts w:hint="eastAsia" w:cs="Arial"/>
          <w:bCs/>
        </w:rPr>
      </w:pPr>
      <w:r>
        <w:rPr>
          <w:rFonts w:cs="Arial"/>
          <w:bCs/>
        </w:rPr>
        <w:t>0</w:t>
      </w:r>
      <w:r>
        <w:rPr>
          <w:rFonts w:hint="eastAsia" w:cs="Arial"/>
          <w:bCs/>
        </w:rPr>
        <w:t>4、按合同约定应完成的其他工作。</w:t>
      </w:r>
    </w:p>
    <w:p w14:paraId="44A77A62">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4</w:t>
      </w:r>
      <w:r>
        <w:rPr>
          <w:rFonts w:cs="Arial"/>
          <w:b/>
        </w:rPr>
        <w:t>.</w:t>
      </w:r>
      <w:r>
        <w:rPr>
          <w:rFonts w:hint="eastAsia" w:cs="Arial"/>
          <w:b/>
          <w:bCs/>
        </w:rPr>
        <w:t>2工作流程</w:t>
      </w:r>
    </w:p>
    <w:p w14:paraId="505738CF">
      <w:pPr>
        <w:rPr>
          <w:rFonts w:hint="eastAsia" w:cs="Arial"/>
          <w:bCs/>
        </w:rPr>
      </w:pPr>
      <w:r>
        <w:rPr>
          <w:rFonts w:cs="Arial"/>
          <w:bCs/>
        </w:rPr>
        <mc:AlternateContent>
          <mc:Choice Requires="wpc">
            <w:drawing>
              <wp:inline distT="0" distB="0" distL="114300" distR="114300">
                <wp:extent cx="5969000" cy="2641600"/>
                <wp:effectExtent l="0" t="0" r="0" b="0"/>
                <wp:docPr id="185" name="画布 151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0" name="矩形 15164"/>
                        <wps:cNvSpPr/>
                        <wps:spPr>
                          <a:xfrm>
                            <a:off x="4114754" y="1717040"/>
                            <a:ext cx="409572" cy="396240"/>
                          </a:xfrm>
                          <a:prstGeom prst="rect">
                            <a:avLst/>
                          </a:prstGeom>
                          <a:solidFill>
                            <a:srgbClr val="FFFFFF"/>
                          </a:solidFill>
                          <a:ln>
                            <a:noFill/>
                          </a:ln>
                        </wps:spPr>
                        <wps:txbx>
                          <w:txbxContent>
                            <w:p w14:paraId="4902400C">
                              <w:pPr>
                                <w:rPr>
                                  <w:rFonts w:ascii="宋体" w:hAnsi="宋体"/>
                                </w:rPr>
                              </w:pPr>
                              <w:r>
                                <w:rPr>
                                  <w:rFonts w:hint="eastAsia" w:ascii="宋体" w:hAnsi="宋体"/>
                                </w:rPr>
                                <w:t>是</w:t>
                              </w:r>
                            </w:p>
                          </w:txbxContent>
                        </wps:txbx>
                        <wps:bodyPr wrap="square" upright="1"/>
                      </wps:wsp>
                      <wps:wsp>
                        <wps:cNvPr id="161" name="矩形 15165"/>
                        <wps:cNvSpPr/>
                        <wps:spPr>
                          <a:xfrm>
                            <a:off x="2057791" y="1452880"/>
                            <a:ext cx="344206" cy="396240"/>
                          </a:xfrm>
                          <a:prstGeom prst="rect">
                            <a:avLst/>
                          </a:prstGeom>
                          <a:solidFill>
                            <a:srgbClr val="FFFFFF"/>
                          </a:solidFill>
                          <a:ln>
                            <a:noFill/>
                          </a:ln>
                        </wps:spPr>
                        <wps:txbx>
                          <w:txbxContent>
                            <w:p w14:paraId="56ADBDC9">
                              <w:pPr>
                                <w:rPr>
                                  <w:rFonts w:ascii="宋体" w:hAnsi="宋体"/>
                                </w:rPr>
                              </w:pPr>
                              <w:r>
                                <w:rPr>
                                  <w:rFonts w:hint="eastAsia" w:ascii="宋体" w:hAnsi="宋体"/>
                                </w:rPr>
                                <w:t>否</w:t>
                              </w:r>
                            </w:p>
                          </w:txbxContent>
                        </wps:txbx>
                        <wps:bodyPr wrap="square" upright="1"/>
                      </wps:wsp>
                      <wps:wsp>
                        <wps:cNvPr id="162" name="矩形 15166"/>
                        <wps:cNvSpPr/>
                        <wps:spPr>
                          <a:xfrm>
                            <a:off x="2331666" y="792480"/>
                            <a:ext cx="409572" cy="396240"/>
                          </a:xfrm>
                          <a:prstGeom prst="rect">
                            <a:avLst/>
                          </a:prstGeom>
                          <a:solidFill>
                            <a:srgbClr val="FFFFFF"/>
                          </a:solidFill>
                          <a:ln>
                            <a:noFill/>
                          </a:ln>
                        </wps:spPr>
                        <wps:txbx>
                          <w:txbxContent>
                            <w:p w14:paraId="30F18375">
                              <w:pPr>
                                <w:rPr>
                                  <w:rFonts w:ascii="宋体" w:hAnsi="宋体"/>
                                </w:rPr>
                              </w:pPr>
                              <w:r>
                                <w:rPr>
                                  <w:rFonts w:hint="eastAsia" w:ascii="宋体" w:hAnsi="宋体"/>
                                </w:rPr>
                                <w:t>是</w:t>
                              </w:r>
                            </w:p>
                          </w:txbxContent>
                        </wps:txbx>
                        <wps:bodyPr wrap="square" upright="1"/>
                      </wps:wsp>
                      <wps:wsp>
                        <wps:cNvPr id="163" name="矩形 15167"/>
                        <wps:cNvSpPr/>
                        <wps:spPr>
                          <a:xfrm>
                            <a:off x="1508385" y="1849120"/>
                            <a:ext cx="95980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DCD2E4C">
                              <w:pPr>
                                <w:jc w:val="center"/>
                                <w:rPr>
                                  <w:rFonts w:hint="eastAsia" w:ascii="宋体" w:hAnsi="宋体"/>
                                </w:rPr>
                              </w:pPr>
                              <w:r>
                                <w:rPr>
                                  <w:rFonts w:hint="eastAsia" w:ascii="宋体" w:hAnsi="宋体"/>
                                </w:rPr>
                                <w:t>书面通知</w:t>
                              </w:r>
                            </w:p>
                            <w:p w14:paraId="05D130B1">
                              <w:pPr>
                                <w:jc w:val="center"/>
                                <w:rPr>
                                  <w:rFonts w:ascii="宋体" w:hAnsi="宋体"/>
                                </w:rPr>
                              </w:pPr>
                              <w:r>
                                <w:rPr>
                                  <w:rFonts w:hint="eastAsia" w:ascii="宋体" w:hAnsi="宋体"/>
                                </w:rPr>
                                <w:t>（监理人）</w:t>
                              </w:r>
                            </w:p>
                          </w:txbxContent>
                        </wps:txbx>
                        <wps:bodyPr wrap="square" upright="1"/>
                      </wps:wsp>
                      <wps:wsp>
                        <wps:cNvPr id="164" name="直线 15168"/>
                        <wps:cNvSpPr/>
                        <wps:spPr>
                          <a:xfrm>
                            <a:off x="4114754" y="2113280"/>
                            <a:ext cx="479903" cy="826"/>
                          </a:xfrm>
                          <a:prstGeom prst="line">
                            <a:avLst/>
                          </a:prstGeom>
                          <a:ln w="28575" cap="flat" cmpd="sng">
                            <a:solidFill>
                              <a:srgbClr val="000000"/>
                            </a:solidFill>
                            <a:prstDash val="solid"/>
                            <a:headEnd type="none" w="med" len="med"/>
                            <a:tailEnd type="triangle" w="med" len="med"/>
                          </a:ln>
                        </wps:spPr>
                        <wps:bodyPr upright="1"/>
                      </wps:wsp>
                      <wps:wsp>
                        <wps:cNvPr id="165" name="矩形 15169"/>
                        <wps:cNvSpPr/>
                        <wps:spPr>
                          <a:xfrm>
                            <a:off x="206027" y="1849120"/>
                            <a:ext cx="95897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6F8EBB2">
                              <w:pPr>
                                <w:jc w:val="center"/>
                                <w:rPr>
                                  <w:rFonts w:hint="eastAsia" w:ascii="宋体" w:hAnsi="宋体" w:cs="Arial"/>
                                </w:rPr>
                              </w:pPr>
                              <w:r>
                                <w:rPr>
                                  <w:rFonts w:hint="eastAsia" w:ascii="宋体" w:hAnsi="宋体" w:cs="Arial"/>
                                </w:rPr>
                                <w:t>处理</w:t>
                              </w:r>
                            </w:p>
                            <w:p w14:paraId="30D199D3">
                              <w:pPr>
                                <w:jc w:val="center"/>
                                <w:rPr>
                                  <w:rFonts w:ascii="宋体" w:hAnsi="宋体"/>
                                </w:rPr>
                              </w:pPr>
                              <w:r>
                                <w:rPr>
                                  <w:rFonts w:hint="eastAsia" w:ascii="宋体" w:hAnsi="宋体"/>
                                </w:rPr>
                                <w:t>（承包人）</w:t>
                              </w:r>
                            </w:p>
                          </w:txbxContent>
                        </wps:txbx>
                        <wps:bodyPr wrap="square" upright="1"/>
                      </wps:wsp>
                      <wps:wsp>
                        <wps:cNvPr id="166" name="直线 15170"/>
                        <wps:cNvSpPr/>
                        <wps:spPr>
                          <a:xfrm>
                            <a:off x="1165833" y="264160"/>
                            <a:ext cx="342551" cy="826"/>
                          </a:xfrm>
                          <a:prstGeom prst="line">
                            <a:avLst/>
                          </a:prstGeom>
                          <a:ln w="28575" cap="flat" cmpd="sng">
                            <a:solidFill>
                              <a:srgbClr val="000000"/>
                            </a:solidFill>
                            <a:prstDash val="solid"/>
                            <a:headEnd type="none" w="med" len="med"/>
                            <a:tailEnd type="triangle" w="med" len="med"/>
                          </a:ln>
                        </wps:spPr>
                        <wps:bodyPr upright="1"/>
                      </wps:wsp>
                      <wps:wsp>
                        <wps:cNvPr id="167" name="直线 15171"/>
                        <wps:cNvSpPr/>
                        <wps:spPr>
                          <a:xfrm>
                            <a:off x="1989115" y="660400"/>
                            <a:ext cx="4137" cy="264160"/>
                          </a:xfrm>
                          <a:prstGeom prst="line">
                            <a:avLst/>
                          </a:prstGeom>
                          <a:ln w="28575" cap="flat" cmpd="sng">
                            <a:solidFill>
                              <a:srgbClr val="000000"/>
                            </a:solidFill>
                            <a:prstDash val="solid"/>
                            <a:headEnd type="none" w="med" len="med"/>
                            <a:tailEnd type="triangle" w="med" len="med"/>
                          </a:ln>
                        </wps:spPr>
                        <wps:bodyPr upright="1"/>
                      </wps:wsp>
                      <wps:wsp>
                        <wps:cNvPr id="168" name="矩形 15172"/>
                        <wps:cNvSpPr/>
                        <wps:spPr>
                          <a:xfrm>
                            <a:off x="2674218" y="1717040"/>
                            <a:ext cx="409572" cy="396240"/>
                          </a:xfrm>
                          <a:prstGeom prst="rect">
                            <a:avLst/>
                          </a:prstGeom>
                          <a:solidFill>
                            <a:srgbClr val="FFFFFF"/>
                          </a:solidFill>
                          <a:ln>
                            <a:noFill/>
                          </a:ln>
                        </wps:spPr>
                        <wps:txbx>
                          <w:txbxContent>
                            <w:p w14:paraId="39D5F5FE">
                              <w:pPr>
                                <w:rPr>
                                  <w:rFonts w:ascii="宋体" w:hAnsi="宋体"/>
                                </w:rPr>
                              </w:pPr>
                              <w:r>
                                <w:rPr>
                                  <w:rFonts w:hint="eastAsia" w:ascii="宋体" w:hAnsi="宋体"/>
                                </w:rPr>
                                <w:t>否</w:t>
                              </w:r>
                            </w:p>
                          </w:txbxContent>
                        </wps:txbx>
                        <wps:bodyPr wrap="square" upright="1"/>
                      </wps:wsp>
                      <wps:wsp>
                        <wps:cNvPr id="169" name="直线 15173"/>
                        <wps:cNvSpPr/>
                        <wps:spPr>
                          <a:xfrm>
                            <a:off x="1989115" y="1452880"/>
                            <a:ext cx="827" cy="396240"/>
                          </a:xfrm>
                          <a:prstGeom prst="line">
                            <a:avLst/>
                          </a:prstGeom>
                          <a:ln w="28575" cap="flat" cmpd="sng">
                            <a:solidFill>
                              <a:srgbClr val="000000"/>
                            </a:solidFill>
                            <a:prstDash val="solid"/>
                            <a:headEnd type="none" w="med" len="med"/>
                            <a:tailEnd type="triangle" w="med" len="med"/>
                          </a:ln>
                        </wps:spPr>
                        <wps:bodyPr upright="1"/>
                      </wps:wsp>
                      <wps:wsp>
                        <wps:cNvPr id="170" name="自选图形 15174"/>
                        <wps:cNvSpPr/>
                        <wps:spPr>
                          <a:xfrm>
                            <a:off x="1440536" y="924560"/>
                            <a:ext cx="110046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73633AA8">
                              <w:pPr>
                                <w:jc w:val="center"/>
                                <w:rPr>
                                  <w:rFonts w:ascii="宋体" w:hAnsi="宋体"/>
                                </w:rPr>
                              </w:pPr>
                              <w:r>
                                <w:rPr>
                                  <w:rFonts w:hint="eastAsia" w:ascii="宋体" w:hAnsi="宋体"/>
                                </w:rPr>
                                <w:t>合格？</w:t>
                              </w:r>
                            </w:p>
                          </w:txbxContent>
                        </wps:txbx>
                        <wps:bodyPr wrap="square" upright="1"/>
                      </wps:wsp>
                      <wps:wsp>
                        <wps:cNvPr id="171" name="直线 15175"/>
                        <wps:cNvSpPr/>
                        <wps:spPr>
                          <a:xfrm flipH="1">
                            <a:off x="2469018" y="2113280"/>
                            <a:ext cx="548579" cy="826"/>
                          </a:xfrm>
                          <a:prstGeom prst="line">
                            <a:avLst/>
                          </a:prstGeom>
                          <a:ln w="28575" cap="flat" cmpd="sng">
                            <a:solidFill>
                              <a:srgbClr val="000000"/>
                            </a:solidFill>
                            <a:prstDash val="solid"/>
                            <a:headEnd type="none" w="med" len="med"/>
                            <a:tailEnd type="triangle" w="med" len="med"/>
                          </a:ln>
                        </wps:spPr>
                        <wps:bodyPr upright="1"/>
                      </wps:wsp>
                      <wps:wsp>
                        <wps:cNvPr id="172" name="矩形 15176"/>
                        <wps:cNvSpPr/>
                        <wps:spPr>
                          <a:xfrm>
                            <a:off x="4594657" y="184912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F492907">
                              <w:pPr>
                                <w:jc w:val="center"/>
                                <w:rPr>
                                  <w:rFonts w:hint="eastAsia" w:ascii="宋体" w:hAnsi="宋体" w:cs="Arial"/>
                                </w:rPr>
                              </w:pPr>
                              <w:r>
                                <w:rPr>
                                  <w:rFonts w:hint="eastAsia" w:ascii="宋体" w:hAnsi="宋体" w:cs="Arial"/>
                                </w:rPr>
                                <w:t>签发接收证书</w:t>
                              </w:r>
                            </w:p>
                            <w:p w14:paraId="59C991D3">
                              <w:pPr>
                                <w:jc w:val="center"/>
                                <w:rPr>
                                  <w:rFonts w:ascii="宋体" w:hAnsi="宋体"/>
                                </w:rPr>
                              </w:pPr>
                              <w:r>
                                <w:rPr>
                                  <w:rFonts w:hint="eastAsia" w:ascii="宋体" w:hAnsi="宋体"/>
                                </w:rPr>
                                <w:t>（发包人）</w:t>
                              </w:r>
                            </w:p>
                          </w:txbxContent>
                        </wps:txbx>
                        <wps:bodyPr wrap="square" upright="1"/>
                      </wps:wsp>
                      <wps:wsp>
                        <wps:cNvPr id="173" name="直线 15177"/>
                        <wps:cNvSpPr/>
                        <wps:spPr>
                          <a:xfrm flipH="1">
                            <a:off x="1165833" y="2113280"/>
                            <a:ext cx="342551" cy="826"/>
                          </a:xfrm>
                          <a:prstGeom prst="line">
                            <a:avLst/>
                          </a:prstGeom>
                          <a:ln w="28575" cap="flat" cmpd="sng">
                            <a:solidFill>
                              <a:srgbClr val="000000"/>
                            </a:solidFill>
                            <a:prstDash val="solid"/>
                            <a:headEnd type="none" w="med" len="med"/>
                            <a:tailEnd type="triangle" w="med" len="med"/>
                          </a:ln>
                        </wps:spPr>
                        <wps:bodyPr upright="1"/>
                      </wps:wsp>
                      <wps:wsp>
                        <wps:cNvPr id="174" name="自选图形 15178"/>
                        <wps:cNvSpPr/>
                        <wps:spPr>
                          <a:xfrm>
                            <a:off x="3017597" y="1849120"/>
                            <a:ext cx="110046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3EF5626F">
                              <w:pPr>
                                <w:jc w:val="center"/>
                                <w:rPr>
                                  <w:rFonts w:ascii="宋体" w:hAnsi="宋体"/>
                                </w:rPr>
                              </w:pPr>
                              <w:r>
                                <w:rPr>
                                  <w:rFonts w:hint="eastAsia" w:ascii="宋体" w:hAnsi="宋体"/>
                                </w:rPr>
                                <w:t>合格？</w:t>
                              </w:r>
                            </w:p>
                          </w:txbxContent>
                        </wps:txbx>
                        <wps:bodyPr wrap="square" upright="1"/>
                      </wps:wsp>
                      <wps:wsp>
                        <wps:cNvPr id="175" name="矩形 15179"/>
                        <wps:cNvSpPr/>
                        <wps:spPr>
                          <a:xfrm>
                            <a:off x="3017597" y="924560"/>
                            <a:ext cx="123202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78F64B5">
                              <w:pPr>
                                <w:jc w:val="center"/>
                                <w:rPr>
                                  <w:rFonts w:hint="eastAsia" w:ascii="宋体" w:hAnsi="宋体" w:cs="Arial"/>
                                </w:rPr>
                              </w:pPr>
                              <w:r>
                                <w:rPr>
                                  <w:rFonts w:hint="eastAsia" w:ascii="宋体" w:hAnsi="宋体" w:cs="Arial"/>
                                </w:rPr>
                                <w:t>组织竣工验收</w:t>
                              </w:r>
                            </w:p>
                            <w:p w14:paraId="364D3B03">
                              <w:pPr>
                                <w:jc w:val="center"/>
                                <w:rPr>
                                  <w:rFonts w:ascii="宋体" w:hAnsi="宋体"/>
                                </w:rPr>
                              </w:pPr>
                              <w:r>
                                <w:rPr>
                                  <w:rFonts w:hint="eastAsia" w:ascii="宋体" w:hAnsi="宋体"/>
                                </w:rPr>
                                <w:t>（发包人）</w:t>
                              </w:r>
                            </w:p>
                          </w:txbxContent>
                        </wps:txbx>
                        <wps:bodyPr wrap="square" upright="1"/>
                      </wps:wsp>
                      <wps:wsp>
                        <wps:cNvPr id="176" name="直线 15180"/>
                        <wps:cNvSpPr/>
                        <wps:spPr>
                          <a:xfrm>
                            <a:off x="2469018" y="1188720"/>
                            <a:ext cx="273876" cy="0"/>
                          </a:xfrm>
                          <a:prstGeom prst="line">
                            <a:avLst/>
                          </a:prstGeom>
                          <a:ln w="28575" cap="flat" cmpd="sng">
                            <a:solidFill>
                              <a:srgbClr val="000000"/>
                            </a:solidFill>
                            <a:prstDash val="solid"/>
                            <a:headEnd type="none" w="med" len="med"/>
                            <a:tailEnd type="none" w="med" len="med"/>
                          </a:ln>
                        </wps:spPr>
                        <wps:bodyPr upright="1"/>
                      </wps:wsp>
                      <wps:wsp>
                        <wps:cNvPr id="177" name="直线 15181"/>
                        <wps:cNvSpPr/>
                        <wps:spPr>
                          <a:xfrm flipV="1">
                            <a:off x="2742894" y="264160"/>
                            <a:ext cx="827" cy="924560"/>
                          </a:xfrm>
                          <a:prstGeom prst="line">
                            <a:avLst/>
                          </a:prstGeom>
                          <a:ln w="28575" cap="flat" cmpd="sng">
                            <a:solidFill>
                              <a:srgbClr val="000000"/>
                            </a:solidFill>
                            <a:prstDash val="solid"/>
                            <a:headEnd type="none" w="med" len="med"/>
                            <a:tailEnd type="none" w="med" len="med"/>
                          </a:ln>
                        </wps:spPr>
                        <wps:bodyPr upright="1"/>
                      </wps:wsp>
                      <wps:wsp>
                        <wps:cNvPr id="178" name="直线 15182"/>
                        <wps:cNvSpPr/>
                        <wps:spPr>
                          <a:xfrm>
                            <a:off x="2742894" y="264160"/>
                            <a:ext cx="343379" cy="0"/>
                          </a:xfrm>
                          <a:prstGeom prst="line">
                            <a:avLst/>
                          </a:prstGeom>
                          <a:ln w="28575" cap="flat" cmpd="sng">
                            <a:solidFill>
                              <a:srgbClr val="000000"/>
                            </a:solidFill>
                            <a:prstDash val="solid"/>
                            <a:headEnd type="none" w="med" len="med"/>
                            <a:tailEnd type="triangle" w="med" len="med"/>
                          </a:ln>
                        </wps:spPr>
                        <wps:bodyPr upright="1"/>
                      </wps:wsp>
                      <wps:wsp>
                        <wps:cNvPr id="179" name="直线 15183"/>
                        <wps:cNvSpPr/>
                        <wps:spPr>
                          <a:xfrm>
                            <a:off x="3566175" y="660400"/>
                            <a:ext cx="827" cy="264160"/>
                          </a:xfrm>
                          <a:prstGeom prst="line">
                            <a:avLst/>
                          </a:prstGeom>
                          <a:ln w="28575" cap="flat" cmpd="sng">
                            <a:solidFill>
                              <a:srgbClr val="000000"/>
                            </a:solidFill>
                            <a:prstDash val="solid"/>
                            <a:headEnd type="none" w="med" len="med"/>
                            <a:tailEnd type="triangle" w="med" len="med"/>
                          </a:ln>
                        </wps:spPr>
                        <wps:bodyPr upright="1"/>
                      </wps:wsp>
                      <wps:wsp>
                        <wps:cNvPr id="180" name="直线 15184"/>
                        <wps:cNvSpPr/>
                        <wps:spPr>
                          <a:xfrm>
                            <a:off x="3566175" y="1584960"/>
                            <a:ext cx="827" cy="264160"/>
                          </a:xfrm>
                          <a:prstGeom prst="line">
                            <a:avLst/>
                          </a:prstGeom>
                          <a:ln w="28575" cap="flat" cmpd="sng">
                            <a:solidFill>
                              <a:srgbClr val="000000"/>
                            </a:solidFill>
                            <a:prstDash val="solid"/>
                            <a:headEnd type="none" w="med" len="med"/>
                            <a:tailEnd type="triangle" w="med" len="med"/>
                          </a:ln>
                        </wps:spPr>
                        <wps:bodyPr upright="1"/>
                      </wps:wsp>
                      <wps:wsp>
                        <wps:cNvPr id="181" name="直线 15185"/>
                        <wps:cNvSpPr/>
                        <wps:spPr>
                          <a:xfrm flipV="1">
                            <a:off x="685930" y="660400"/>
                            <a:ext cx="827" cy="1188720"/>
                          </a:xfrm>
                          <a:prstGeom prst="line">
                            <a:avLst/>
                          </a:prstGeom>
                          <a:ln w="28575" cap="flat" cmpd="sng">
                            <a:solidFill>
                              <a:srgbClr val="000000"/>
                            </a:solidFill>
                            <a:prstDash val="solid"/>
                            <a:headEnd type="none" w="med" len="med"/>
                            <a:tailEnd type="triangle" w="med" len="med"/>
                          </a:ln>
                        </wps:spPr>
                        <wps:bodyPr upright="1"/>
                      </wps:wsp>
                      <wps:wsp>
                        <wps:cNvPr id="182" name="矩形 15186"/>
                        <wps:cNvSpPr/>
                        <wps:spPr>
                          <a:xfrm>
                            <a:off x="68676" y="44577"/>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059EF9A">
                              <w:pPr>
                                <w:jc w:val="center"/>
                                <w:rPr>
                                  <w:rFonts w:hint="eastAsia" w:ascii="宋体" w:hAnsi="宋体" w:cs="Arial"/>
                                </w:rPr>
                              </w:pPr>
                              <w:r>
                                <w:rPr>
                                  <w:rFonts w:hint="eastAsia" w:ascii="宋体" w:hAnsi="宋体" w:cs="Arial"/>
                                </w:rPr>
                                <w:t>竣工验收申请</w:t>
                              </w:r>
                            </w:p>
                            <w:p w14:paraId="7FAAC47F">
                              <w:pPr>
                                <w:jc w:val="center"/>
                                <w:rPr>
                                  <w:rFonts w:ascii="宋体" w:hAnsi="宋体"/>
                                </w:rPr>
                              </w:pPr>
                              <w:r>
                                <w:rPr>
                                  <w:rFonts w:hint="eastAsia" w:ascii="宋体" w:hAnsi="宋体"/>
                                </w:rPr>
                                <w:t>（承包人）</w:t>
                              </w:r>
                            </w:p>
                          </w:txbxContent>
                        </wps:txbx>
                        <wps:bodyPr wrap="square" upright="1"/>
                      </wps:wsp>
                      <wps:wsp>
                        <wps:cNvPr id="183" name="矩形 15187"/>
                        <wps:cNvSpPr/>
                        <wps:spPr>
                          <a:xfrm>
                            <a:off x="1508385" y="44577"/>
                            <a:ext cx="95897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06CE025">
                              <w:pPr>
                                <w:jc w:val="center"/>
                                <w:rPr>
                                  <w:rFonts w:hint="eastAsia" w:ascii="宋体" w:hAnsi="宋体" w:cs="Arial"/>
                                </w:rPr>
                              </w:pPr>
                              <w:r>
                                <w:rPr>
                                  <w:rFonts w:hint="eastAsia" w:ascii="宋体" w:hAnsi="宋体" w:cs="Arial"/>
                                </w:rPr>
                                <w:t>验收</w:t>
                              </w:r>
                            </w:p>
                            <w:p w14:paraId="1414BA38">
                              <w:pPr>
                                <w:jc w:val="center"/>
                                <w:rPr>
                                  <w:rFonts w:ascii="宋体" w:hAnsi="宋体"/>
                                </w:rPr>
                              </w:pPr>
                              <w:r>
                                <w:rPr>
                                  <w:rFonts w:hint="eastAsia" w:ascii="宋体" w:hAnsi="宋体"/>
                                </w:rPr>
                                <w:t>（监理人）</w:t>
                              </w:r>
                            </w:p>
                          </w:txbxContent>
                        </wps:txbx>
                        <wps:bodyPr wrap="square" upright="1"/>
                      </wps:wsp>
                      <wps:wsp>
                        <wps:cNvPr id="184" name="矩形 15188"/>
                        <wps:cNvSpPr/>
                        <wps:spPr>
                          <a:xfrm>
                            <a:off x="3086273" y="44577"/>
                            <a:ext cx="1097157"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2514959">
                              <w:pPr>
                                <w:jc w:val="center"/>
                                <w:rPr>
                                  <w:rFonts w:hint="eastAsia" w:ascii="宋体" w:hAnsi="宋体" w:cs="Arial"/>
                                </w:rPr>
                              </w:pPr>
                              <w:r>
                                <w:rPr>
                                  <w:rFonts w:hint="eastAsia" w:ascii="宋体" w:hAnsi="宋体" w:cs="Arial"/>
                                </w:rPr>
                                <w:t>提请竣工验收</w:t>
                              </w:r>
                            </w:p>
                            <w:p w14:paraId="1D5E8091">
                              <w:pPr>
                                <w:jc w:val="center"/>
                                <w:rPr>
                                  <w:rFonts w:ascii="宋体" w:hAnsi="宋体"/>
                                </w:rPr>
                              </w:pPr>
                              <w:r>
                                <w:rPr>
                                  <w:rFonts w:hint="eastAsia" w:ascii="宋体" w:hAnsi="宋体"/>
                                </w:rPr>
                                <w:t>（监理人）</w:t>
                              </w:r>
                            </w:p>
                          </w:txbxContent>
                        </wps:txbx>
                        <wps:bodyPr wrap="square" upright="1"/>
                      </wps:wsp>
                    </wpc:wpc>
                  </a:graphicData>
                </a:graphic>
              </wp:inline>
            </w:drawing>
          </mc:Choice>
          <mc:Fallback>
            <w:pict>
              <v:group id="画布 15162" o:spid="_x0000_s1026" o:spt="203" style="height:208pt;width:470pt;" coordsize="5969000,2641600" editas="canvas" o:gfxdata="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">
                <o:lock v:ext="edit" aspectratio="f"/>
                <v:rect id="画布 15162" o:spid="_x0000_s1026" o:spt="1" style="position:absolute;left:0;top:0;height:2641600;width:5969000;" filled="f" stroked="f" coordsize="21600,21600" o:gfxdata="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">
                  <v:fill on="f" focussize="0,0"/>
                  <v:stroke on="f"/>
                  <v:imagedata o:title=""/>
                  <o:lock v:ext="edit" rotation="t" text="t" aspectratio="t"/>
                </v:rect>
                <v:rect id="矩形 15164" o:spid="_x0000_s1026" o:spt="1" style="position:absolute;left:4114754;top:1717040;height:396240;width:409572;"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g7AVd0wAAAAUBAAAPAAAAAAAAAAEAIAAAACIAAABk&#10;cnMvZG93bnJldi54bWxQSwECFAAUAAAACACHTuJAzSRYwtIBAACJAwAADgAAAAAAAAABACAAAAAi&#10;AQAAZHJzL2Uyb0RvYy54bWxQSwUGAAAAAAYABgBZAQAAZgUAAAAA&#10;">
                  <v:fill on="t" focussize="0,0"/>
                  <v:stroke on="f"/>
                  <v:imagedata o:title=""/>
                  <o:lock v:ext="edit" aspectratio="f"/>
                  <v:textbox>
                    <w:txbxContent>
                      <w:p w14:paraId="4902400C">
                        <w:pPr>
                          <w:rPr>
                            <w:rFonts w:ascii="宋体" w:hAnsi="宋体"/>
                          </w:rPr>
                        </w:pPr>
                        <w:r>
                          <w:rPr>
                            <w:rFonts w:hint="eastAsia" w:ascii="宋体" w:hAnsi="宋体"/>
                          </w:rPr>
                          <w:t>是</w:t>
                        </w:r>
                      </w:p>
                    </w:txbxContent>
                  </v:textbox>
                </v:rect>
                <v:rect id="矩形 15165" o:spid="_x0000_s1026" o:spt="1" style="position:absolute;left:2057790;top:1452880;height:396240;width:344206;"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DsBV3TAAAABQEAAA8AAAAAAAAAAQAgAAAAIgAA&#10;AGRycy9kb3ducmV2LnhtbFBLAQIUABQAAAAIAIdO4kCpH52K1AEAAIkDAAAOAAAAAAAAAAEAIAAA&#10;ACIBAABkcnMvZTJvRG9jLnhtbFBLBQYAAAAABgAGAFkBAABoBQAAAAA=&#10;">
                  <v:fill on="t" focussize="0,0"/>
                  <v:stroke on="f"/>
                  <v:imagedata o:title=""/>
                  <o:lock v:ext="edit" aspectratio="f"/>
                  <v:textbox>
                    <w:txbxContent>
                      <w:p w14:paraId="56ADBDC9">
                        <w:pPr>
                          <w:rPr>
                            <w:rFonts w:ascii="宋体" w:hAnsi="宋体"/>
                          </w:rPr>
                        </w:pPr>
                        <w:r>
                          <w:rPr>
                            <w:rFonts w:hint="eastAsia" w:ascii="宋体" w:hAnsi="宋体"/>
                          </w:rPr>
                          <w:t>否</w:t>
                        </w:r>
                      </w:p>
                    </w:txbxContent>
                  </v:textbox>
                </v:rect>
                <v:rect id="矩形 15166" o:spid="_x0000_s1026" o:spt="1" style="position:absolute;left:2331666;top:792480;height:396240;width:409572;"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OwFXdMAAAAFAQAADwAAAAAAAAABACAAAAAiAAAA&#10;ZHJzL2Rvd25yZXYueG1sUEsBAhQAFAAAAAgAh07iQOxV/zXTAQAAiAMAAA4AAAAAAAAAAQAgAAAA&#10;IgEAAGRycy9lMm9Eb2MueG1sUEsFBgAAAAAGAAYAWQEAAGcFAAAAAA==&#10;">
                  <v:fill on="t" focussize="0,0"/>
                  <v:stroke on="f"/>
                  <v:imagedata o:title=""/>
                  <o:lock v:ext="edit" aspectratio="f"/>
                  <v:textbox>
                    <w:txbxContent>
                      <w:p w14:paraId="30F18375">
                        <w:pPr>
                          <w:rPr>
                            <w:rFonts w:ascii="宋体" w:hAnsi="宋体"/>
                          </w:rPr>
                        </w:pPr>
                        <w:r>
                          <w:rPr>
                            <w:rFonts w:hint="eastAsia" w:ascii="宋体" w:hAnsi="宋体"/>
                          </w:rPr>
                          <w:t>是</w:t>
                        </w:r>
                      </w:p>
                    </w:txbxContent>
                  </v:textbox>
                </v:rect>
                <v:rect id="矩形 15167" o:spid="_x0000_s1026" o:spt="1" style="position:absolute;left:1508384;top:1849119;height:660400;width:959805;"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5ovo9UAAAAF&#10;AQAADwAAAAAAAAABACAAAAAiAAAAZHJzL2Rvd25yZXYueG1sUEsBAhQAFAAAAAgAh07iQAWuhIgf&#10;AgAASQQAAA4AAAAAAAAAAQAgAAAAJAEAAGRycy9lMm9Eb2MueG1sUEsFBgAAAAAGAAYAWQEAALUF&#10;AAAAAA==&#10;">
                  <v:fill on="t" focussize="0,0"/>
                  <v:stroke weight="2.25pt" color="#000000" joinstyle="miter"/>
                  <v:imagedata o:title=""/>
                  <o:lock v:ext="edit" aspectratio="f"/>
                  <v:textbox>
                    <w:txbxContent>
                      <w:p w14:paraId="6DCD2E4C">
                        <w:pPr>
                          <w:jc w:val="center"/>
                          <w:rPr>
                            <w:rFonts w:hint="eastAsia" w:ascii="宋体" w:hAnsi="宋体"/>
                          </w:rPr>
                        </w:pPr>
                        <w:r>
                          <w:rPr>
                            <w:rFonts w:hint="eastAsia" w:ascii="宋体" w:hAnsi="宋体"/>
                          </w:rPr>
                          <w:t>书面通知</w:t>
                        </w:r>
                      </w:p>
                      <w:p w14:paraId="05D130B1">
                        <w:pPr>
                          <w:jc w:val="center"/>
                          <w:rPr>
                            <w:rFonts w:ascii="宋体" w:hAnsi="宋体"/>
                          </w:rPr>
                        </w:pPr>
                        <w:r>
                          <w:rPr>
                            <w:rFonts w:hint="eastAsia" w:ascii="宋体" w:hAnsi="宋体"/>
                          </w:rPr>
                          <w:t>（监理人）</w:t>
                        </w:r>
                      </w:p>
                    </w:txbxContent>
                  </v:textbox>
                </v:rect>
                <v:line id="直线 15168" o:spid="_x0000_s1026" o:spt="20" style="position:absolute;left:4114754;top:2113280;height:825;width:479902;"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DPv0L0gAAAAUBAAAPAAAAAAAAAAEAIAAAACIAAABkcnMvZG93bnJldi54&#10;bWxQSwECFAAUAAAACACHTuJA3S4ZNAACAADzAwAADgAAAAAAAAABACAAAAAhAQAAZHJzL2Uyb0Rv&#10;Yy54bWxQSwUGAAAAAAYABgBZAQAAkwUAAAAA&#10;">
                  <v:fill on="f" focussize="0,0"/>
                  <v:stroke weight="2.25pt" color="#000000" joinstyle="round" endarrow="block"/>
                  <v:imagedata o:title=""/>
                  <o:lock v:ext="edit" aspectratio="f"/>
                </v:line>
                <v:rect id="矩形 15169" o:spid="_x0000_s1026" o:spt="1" style="position:absolute;left:206027;top:1849119;height:660400;width:958978;"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bmi+j1QAAAAUB&#10;AAAPAAAAAAAAAAEAIAAAACIAAABkcnMvZG93bnJldi54bWxQSwECFAAUAAAACACHTuJAIq5tSB4C&#10;AABIBAAADgAAAAAAAAABACAAAAAkAQAAZHJzL2Uyb0RvYy54bWxQSwUGAAAAAAYABgBZAQAAtAUA&#10;AAAA&#10;">
                  <v:fill on="t" focussize="0,0"/>
                  <v:stroke weight="2.25pt" color="#000000" joinstyle="miter"/>
                  <v:imagedata o:title=""/>
                  <o:lock v:ext="edit" aspectratio="f"/>
                  <v:textbox>
                    <w:txbxContent>
                      <w:p w14:paraId="26F8EBB2">
                        <w:pPr>
                          <w:jc w:val="center"/>
                          <w:rPr>
                            <w:rFonts w:hint="eastAsia" w:ascii="宋体" w:hAnsi="宋体" w:cs="Arial"/>
                          </w:rPr>
                        </w:pPr>
                        <w:r>
                          <w:rPr>
                            <w:rFonts w:hint="eastAsia" w:ascii="宋体" w:hAnsi="宋体" w:cs="Arial"/>
                          </w:rPr>
                          <w:t>处理</w:t>
                        </w:r>
                      </w:p>
                      <w:p w14:paraId="30D199D3">
                        <w:pPr>
                          <w:jc w:val="center"/>
                          <w:rPr>
                            <w:rFonts w:ascii="宋体" w:hAnsi="宋体"/>
                          </w:rPr>
                        </w:pPr>
                        <w:r>
                          <w:rPr>
                            <w:rFonts w:hint="eastAsia" w:ascii="宋体" w:hAnsi="宋体"/>
                          </w:rPr>
                          <w:t>（承包人）</w:t>
                        </w:r>
                      </w:p>
                    </w:txbxContent>
                  </v:textbox>
                </v:rect>
                <v:line id="直线 15170" o:spid="_x0000_s1026" o:spt="20" style="position:absolute;left:1165833;top:264160;height:825;width:342551;"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M+/QvSAAAABQEAAA8AAAAAAAAAAQAgAAAAIgAAAGRycy9kb3ducmV2Lnht&#10;bFBLAQIUABQAAAAIAIdO4kBOAOAB/wEAAPIDAAAOAAAAAAAAAAEAIAAAACEBAABkcnMvZTJvRG9j&#10;LnhtbFBLBQYAAAAABgAGAFkBAACSBQAAAAA=&#10;">
                  <v:fill on="f" focussize="0,0"/>
                  <v:stroke weight="2.25pt" color="#000000" joinstyle="round" endarrow="block"/>
                  <v:imagedata o:title=""/>
                  <o:lock v:ext="edit" aspectratio="f"/>
                </v:line>
                <v:line id="直线 15171" o:spid="_x0000_s1026" o:spt="20" style="position:absolute;left:1989115;top:660400;height:264160;width:4137;"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M+/QvSAAAABQEAAA8AAAAAAAAAAQAgAAAAIgAAAGRycy9kb3ducmV2&#10;LnhtbFBLAQIUABQAAAAIAIdO4kB9Up0jAgIAAPMDAAAOAAAAAAAAAAEAIAAAACEBAABkcnMvZTJv&#10;RG9jLnhtbFBLBQYAAAAABgAGAFkBAACVBQAAAAA=&#10;">
                  <v:fill on="f" focussize="0,0"/>
                  <v:stroke weight="2.25pt" color="#000000" joinstyle="round" endarrow="block"/>
                  <v:imagedata o:title=""/>
                  <o:lock v:ext="edit" aspectratio="f"/>
                </v:line>
                <v:rect id="矩形 15172" o:spid="_x0000_s1026" o:spt="1" style="position:absolute;left:2674217;top:1717040;height:396240;width:409572;" fillcolor="#FFFFFF" filled="t" stroked="f" coordsize="21600,21600" o:gfxdata="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&#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DsBV3TAAAABQEAAA8AAAAAAAAAAQAgAAAAIgAAAGRy&#10;cy9kb3ducmV2LnhtbFBLAQIUABQAAAAIAIdO4kCcO1GF0QEAAIkDAAAOAAAAAAAAAAEAIAAAACIB&#10;AABkcnMvZTJvRG9jLnhtbFBLBQYAAAAABgAGAFkBAABlBQAAAAA=&#10;">
                  <v:fill on="t" focussize="0,0"/>
                  <v:stroke on="f"/>
                  <v:imagedata o:title=""/>
                  <o:lock v:ext="edit" aspectratio="f"/>
                  <v:textbox>
                    <w:txbxContent>
                      <w:p w14:paraId="39D5F5FE">
                        <w:pPr>
                          <w:rPr>
                            <w:rFonts w:ascii="宋体" w:hAnsi="宋体"/>
                          </w:rPr>
                        </w:pPr>
                        <w:r>
                          <w:rPr>
                            <w:rFonts w:hint="eastAsia" w:ascii="宋体" w:hAnsi="宋体"/>
                          </w:rPr>
                          <w:t>否</w:t>
                        </w:r>
                      </w:p>
                    </w:txbxContent>
                  </v:textbox>
                </v:rect>
                <v:line id="直线 15173" o:spid="_x0000_s1026" o:spt="20" style="position:absolute;left:1989115;top:1452880;height:396240;width:827;"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DPv0L0gAAAAUBAAAPAAAAAAAAAAEAIAAAACIAAABkcnMvZG93bnJl&#10;di54bWxQSwECFAAUAAAACACHTuJAYxpozwMCAADzAwAADgAAAAAAAAABACAAAAAhAQAAZHJzL2Uy&#10;b0RvYy54bWxQSwUGAAAAAAYABgBZAQAAlgUAAAAA&#10;">
                  <v:fill on="f" focussize="0,0"/>
                  <v:stroke weight="2.25pt" color="#000000" joinstyle="round" endarrow="block"/>
                  <v:imagedata o:title=""/>
                  <o:lock v:ext="edit" aspectratio="f"/>
                </v:line>
                <v:shape id="自选图形 15174" o:spid="_x0000_s1026" o:spt="4" type="#_x0000_t4" style="position:absolute;left:1440536;top:924559;height:528320;width:1100467;" fillcolor="#FFFFFF" filled="t" stroked="t" coordsize="21600,21600" o:gfxdata="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NEVIHWAAAABQEAAA8AAAAAAAAAAQAgAAAAIgAAAGRycy9kb3ducmV2LnhtbFBLAQIUABQA&#10;AAAIAIdO4kDRA9J4KwIAAFIEAAAOAAAAAAAAAAEAIAAAACUBAABkcnMvZTJvRG9jLnhtbFBLBQYA&#10;AAAABgAGAFkBAADCBQAAAAA=&#10;">
                  <v:fill on="t" focussize="0,0"/>
                  <v:stroke weight="2.25pt" color="#000000" joinstyle="miter"/>
                  <v:imagedata o:title=""/>
                  <o:lock v:ext="edit" aspectratio="f"/>
                  <v:textbox>
                    <w:txbxContent>
                      <w:p w14:paraId="73633AA8">
                        <w:pPr>
                          <w:jc w:val="center"/>
                          <w:rPr>
                            <w:rFonts w:ascii="宋体" w:hAnsi="宋体"/>
                          </w:rPr>
                        </w:pPr>
                        <w:r>
                          <w:rPr>
                            <w:rFonts w:hint="eastAsia" w:ascii="宋体" w:hAnsi="宋体"/>
                          </w:rPr>
                          <w:t>合格？</w:t>
                        </w:r>
                      </w:p>
                    </w:txbxContent>
                  </v:textbox>
                </v:shape>
                <v:line id="直线 15175" o:spid="_x0000_s1026" o:spt="20" style="position:absolute;left:2469018;top:2113280;flip:x;height:825;width:548578;"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&#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ZnMsDVAAAABQEAAA8AAAAAAAAAAQAgAAAAIgAAAGRy&#10;cy9kb3ducmV2LnhtbFBLAQIUABQAAAAIAIdO4kDR+5WmCAIAAP0DAAAOAAAAAAAAAAEAIAAAACQB&#10;AABkcnMvZTJvRG9jLnhtbFBLBQYAAAAABgAGAFkBAACeBQAAAAA=&#10;">
                  <v:fill on="f" focussize="0,0"/>
                  <v:stroke weight="2.25pt" color="#000000" joinstyle="round" endarrow="block"/>
                  <v:imagedata o:title=""/>
                  <o:lock v:ext="edit" aspectratio="f"/>
                </v:line>
                <v:rect id="矩形 15176" o:spid="_x0000_s1026" o:spt="1" style="position:absolute;left:4594657;top:1849119;height:660400;width:1165833;"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bmi+j1QAA&#10;AAUBAAAPAAAAAAAAAAEAIAAAACIAAABkcnMvZG93bnJldi54bWxQSwECFAAUAAAACACHTuJABimx&#10;ISECAABKBAAADgAAAAAAAAABACAAAAAkAQAAZHJzL2Uyb0RvYy54bWxQSwUGAAAAAAYABgBZAQAA&#10;twUAAAAA&#10;">
                  <v:fill on="t" focussize="0,0"/>
                  <v:stroke weight="2.25pt" color="#000000" joinstyle="miter"/>
                  <v:imagedata o:title=""/>
                  <o:lock v:ext="edit" aspectratio="f"/>
                  <v:textbox>
                    <w:txbxContent>
                      <w:p w14:paraId="4F492907">
                        <w:pPr>
                          <w:jc w:val="center"/>
                          <w:rPr>
                            <w:rFonts w:hint="eastAsia" w:ascii="宋体" w:hAnsi="宋体" w:cs="Arial"/>
                          </w:rPr>
                        </w:pPr>
                        <w:r>
                          <w:rPr>
                            <w:rFonts w:hint="eastAsia" w:ascii="宋体" w:hAnsi="宋体" w:cs="Arial"/>
                          </w:rPr>
                          <w:t>签发接收证书</w:t>
                        </w:r>
                      </w:p>
                      <w:p w14:paraId="59C991D3">
                        <w:pPr>
                          <w:jc w:val="center"/>
                          <w:rPr>
                            <w:rFonts w:ascii="宋体" w:hAnsi="宋体"/>
                          </w:rPr>
                        </w:pPr>
                        <w:r>
                          <w:rPr>
                            <w:rFonts w:hint="eastAsia" w:ascii="宋体" w:hAnsi="宋体"/>
                          </w:rPr>
                          <w:t>（发包人）</w:t>
                        </w:r>
                      </w:p>
                    </w:txbxContent>
                  </v:textbox>
                </v:rect>
                <v:line id="直线 15177" o:spid="_x0000_s1026" o:spt="20" style="position:absolute;left:1165833;top:2113280;flip:x;height:825;width:342551;"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ZnMsDVAAAABQEAAA8AAAAAAAAAAQAgAAAAIgAAAGRy&#10;cy9kb3ducmV2LnhtbFBLAQIUABQAAAAIAIdO4kB9W5FYCAIAAP0DAAAOAAAAAAAAAAEAIAAAACQB&#10;AABkcnMvZTJvRG9jLnhtbFBLBQYAAAAABgAGAFkBAACeBQAAAAA=&#10;">
                  <v:fill on="f" focussize="0,0"/>
                  <v:stroke weight="2.25pt" color="#000000" joinstyle="round" endarrow="block"/>
                  <v:imagedata o:title=""/>
                  <o:lock v:ext="edit" aspectratio="f"/>
                </v:line>
                <v:shape id="自选图形 15178" o:spid="_x0000_s1026" o:spt="4" type="#_x0000_t4" style="position:absolute;left:3017596;top:1849119;height:528320;width:1100467;" fillcolor="#FFFFFF" filled="t" stroked="t" coordsize="21600,21600" o:gfxdata="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0RUgdYAAAAFAQAADwAAAAAAAAABACAAAAAiAAAAZHJzL2Rvd25yZXYueG1sUEsBAhQA&#10;FAAAAAgAh07iQO2+UpctAgAAUwQAAA4AAAAAAAAAAQAgAAAAJQEAAGRycy9lMm9Eb2MueG1sUEsF&#10;BgAAAAAGAAYAWQEAAMQFAAAAAA==&#10;">
                  <v:fill on="t" focussize="0,0"/>
                  <v:stroke weight="2.25pt" color="#000000" joinstyle="miter"/>
                  <v:imagedata o:title=""/>
                  <o:lock v:ext="edit" aspectratio="f"/>
                  <v:textbox>
                    <w:txbxContent>
                      <w:p w14:paraId="3EF5626F">
                        <w:pPr>
                          <w:jc w:val="center"/>
                          <w:rPr>
                            <w:rFonts w:ascii="宋体" w:hAnsi="宋体"/>
                          </w:rPr>
                        </w:pPr>
                        <w:r>
                          <w:rPr>
                            <w:rFonts w:hint="eastAsia" w:ascii="宋体" w:hAnsi="宋体"/>
                          </w:rPr>
                          <w:t>合格？</w:t>
                        </w:r>
                      </w:p>
                    </w:txbxContent>
                  </v:textbox>
                </v:shape>
                <v:rect id="矩形 15179" o:spid="_x0000_s1026" o:spt="1" style="position:absolute;left:3017596;top:924559;height:660400;width:1232026;"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bmi+j1QAAAAUB&#10;AAAPAAAAAAAAAAEAIAAAACIAAABkcnMvZG93bnJldi54bWxQSwECFAAUAAAACACHTuJAkUBYbx4C&#10;AABJBAAADgAAAAAAAAABACAAAAAkAQAAZHJzL2Uyb0RvYy54bWxQSwUGAAAAAAYABgBZAQAAtAUA&#10;AAAA&#10;">
                  <v:fill on="t" focussize="0,0"/>
                  <v:stroke weight="2.25pt" color="#000000" joinstyle="miter"/>
                  <v:imagedata o:title=""/>
                  <o:lock v:ext="edit" aspectratio="f"/>
                  <v:textbox>
                    <w:txbxContent>
                      <w:p w14:paraId="678F64B5">
                        <w:pPr>
                          <w:jc w:val="center"/>
                          <w:rPr>
                            <w:rFonts w:hint="eastAsia" w:ascii="宋体" w:hAnsi="宋体" w:cs="Arial"/>
                          </w:rPr>
                        </w:pPr>
                        <w:r>
                          <w:rPr>
                            <w:rFonts w:hint="eastAsia" w:ascii="宋体" w:hAnsi="宋体" w:cs="Arial"/>
                          </w:rPr>
                          <w:t>组织竣工验收</w:t>
                        </w:r>
                      </w:p>
                      <w:p w14:paraId="364D3B03">
                        <w:pPr>
                          <w:jc w:val="center"/>
                          <w:rPr>
                            <w:rFonts w:ascii="宋体" w:hAnsi="宋体"/>
                          </w:rPr>
                        </w:pPr>
                        <w:r>
                          <w:rPr>
                            <w:rFonts w:hint="eastAsia" w:ascii="宋体" w:hAnsi="宋体"/>
                          </w:rPr>
                          <w:t>（发包人）</w:t>
                        </w:r>
                      </w:p>
                    </w:txbxContent>
                  </v:textbox>
                </v:rect>
                <v:line id="直线 15180" o:spid="_x0000_s1026" o:spt="20" style="position:absolute;left:2469018;top:1188720;height:0;width:273875;" filled="f" stroked="t" coordsize="21600,21600" o:gfxdata="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pblHdQAAAAFAQAADwAAAAAAAAABACAAAAAiAAAAZHJzL2Rvd25yZXYueG1sUEsBAhQA&#10;FAAAAAgAh07iQJqlzUD2AQAA7QMAAA4AAAAAAAAAAQAgAAAAIwEAAGRycy9lMm9Eb2MueG1sUEsF&#10;BgAAAAAGAAYAWQEAAIsFAAAAAA==&#10;">
                  <v:fill on="f" focussize="0,0"/>
                  <v:stroke weight="2.25pt" color="#000000" joinstyle="round"/>
                  <v:imagedata o:title=""/>
                  <o:lock v:ext="edit" aspectratio="f"/>
                </v:line>
                <v:line id="直线 15181" o:spid="_x0000_s1026" o:spt="20" style="position:absolute;left:2742893;top:264160;flip:y;height:924560;width:827;" filled="f" stroked="t" coordsize="21600,21600" o:gfxdata="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L/JefUAAAABQEAAA8AAAAAAAAAAQAgAAAAIgAAAGRycy9kb3ducmV2&#10;LnhtbFBLAQIUABQAAAAIAIdO4kBnVxswAAIAAPgDAAAOAAAAAAAAAAEAIAAAACMBAABkcnMvZTJv&#10;RG9jLnhtbFBLBQYAAAAABgAGAFkBAACVBQAAAAA=&#10;">
                  <v:fill on="f" focussize="0,0"/>
                  <v:stroke weight="2.25pt" color="#000000" joinstyle="round"/>
                  <v:imagedata o:title=""/>
                  <o:lock v:ext="edit" aspectratio="f"/>
                </v:line>
                <v:line id="直线 15182" o:spid="_x0000_s1026" o:spt="20" style="position:absolute;left:2742893;top:264160;height:0;width:343378;"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DPv0L0gAAAAUBAAAPAAAAAAAAAAEAIAAAACIAAABkcnMvZG93bnJldi54&#10;bWxQSwECFAAUAAAACACHTuJAfi8QGgACAADwAwAADgAAAAAAAAABACAAAAAhAQAAZHJzL2Uyb0Rv&#10;Yy54bWxQSwUGAAAAAAYABgBZAQAAkwUAAAAA&#10;">
                  <v:fill on="f" focussize="0,0"/>
                  <v:stroke weight="2.25pt" color="#000000" joinstyle="round" endarrow="block"/>
                  <v:imagedata o:title=""/>
                  <o:lock v:ext="edit" aspectratio="f"/>
                </v:line>
                <v:line id="直线 15183" o:spid="_x0000_s1026" o:spt="20" style="position:absolute;left:3566175;top:660400;height:264160;width:827;"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M+/QvSAAAABQEAAA8AAAAAAAAAAQAgAAAAIgAAAGRycy9kb3ducmV2&#10;LnhtbFBLAQIUABQAAAAIAIdO4kDAyTr2AgIAAPIDAAAOAAAAAAAAAAEAIAAAACEBAABkcnMvZTJv&#10;RG9jLnhtbFBLBQYAAAAABgAGAFkBAACVBQAAAAA=&#10;">
                  <v:fill on="f" focussize="0,0"/>
                  <v:stroke weight="2.25pt" color="#000000" joinstyle="round" endarrow="block"/>
                  <v:imagedata o:title=""/>
                  <o:lock v:ext="edit" aspectratio="f"/>
                </v:line>
                <v:line id="直线 15184" o:spid="_x0000_s1026" o:spt="20" style="position:absolute;left:3566175;top:1584960;height:264160;width:827;" filled="f" stroked="t" coordsize="21600,21600" o:gfxdata="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z79C9IAAAAFAQAADwAAAAAAAAABACAAAAAiAAAAZHJzL2Rvd25yZXYu&#10;eG1sUEsBAhQAFAAAAAgAh07iQOLr9wsBAgAA8wMAAA4AAAAAAAAAAQAgAAAAIQEAAGRycy9lMm9E&#10;b2MueG1sUEsFBgAAAAAGAAYAWQEAAJQFAAAAAA==&#10;">
                  <v:fill on="f" focussize="0,0"/>
                  <v:stroke weight="2.25pt" color="#000000" joinstyle="round" endarrow="block"/>
                  <v:imagedata o:title=""/>
                  <o:lock v:ext="edit" aspectratio="f"/>
                </v:line>
                <v:line id="直线 15185" o:spid="_x0000_s1026" o:spt="20" style="position:absolute;left:685930;top:660400;flip:y;height:1188720;width:827;" filled="f" stroked="t" coordsize="21600,21600" o:gfxdata="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&#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mZzLA1QAAAAUBAAAPAAAAAAAAAAEAIAAAACIAAABk&#10;cnMvZG93bnJldi54bWxQSwECFAAUAAAACACHTuJAQwDWMwkCAAD8AwAADgAAAAAAAAABACAAAAAk&#10;AQAAZHJzL2Uyb0RvYy54bWxQSwUGAAAAAAYABgBZAQAAnwUAAAAA&#10;">
                  <v:fill on="f" focussize="0,0"/>
                  <v:stroke weight="2.25pt" color="#000000" joinstyle="round" endarrow="block"/>
                  <v:imagedata o:title=""/>
                  <o:lock v:ext="edit" aspectratio="f"/>
                </v:line>
                <v:rect id="矩形 15186" o:spid="_x0000_s1026" o:spt="1" style="position:absolute;left:68675;top:44577;height:660400;width:1097157;"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5ovo9UAAAAFAQAA&#10;DwAAAAAAAAABACAAAAAiAAAAZHJzL2Rvd25yZXYueG1sUEsBAhQAFAAAAAgAh07iQFRHZy0cAgAA&#10;RgQAAA4AAAAAAAAAAQAgAAAAJAEAAGRycy9lMm9Eb2MueG1sUEsFBgAAAAAGAAYAWQEAALIFAAAA&#10;AA==&#10;">
                  <v:fill on="t" focussize="0,0"/>
                  <v:stroke weight="2.25pt" color="#000000" joinstyle="miter"/>
                  <v:imagedata o:title=""/>
                  <o:lock v:ext="edit" aspectratio="f"/>
                  <v:textbox>
                    <w:txbxContent>
                      <w:p w14:paraId="5059EF9A">
                        <w:pPr>
                          <w:jc w:val="center"/>
                          <w:rPr>
                            <w:rFonts w:hint="eastAsia" w:ascii="宋体" w:hAnsi="宋体" w:cs="Arial"/>
                          </w:rPr>
                        </w:pPr>
                        <w:r>
                          <w:rPr>
                            <w:rFonts w:hint="eastAsia" w:ascii="宋体" w:hAnsi="宋体" w:cs="Arial"/>
                          </w:rPr>
                          <w:t>竣工验收申请</w:t>
                        </w:r>
                      </w:p>
                      <w:p w14:paraId="7FAAC47F">
                        <w:pPr>
                          <w:jc w:val="center"/>
                          <w:rPr>
                            <w:rFonts w:ascii="宋体" w:hAnsi="宋体"/>
                          </w:rPr>
                        </w:pPr>
                        <w:r>
                          <w:rPr>
                            <w:rFonts w:hint="eastAsia" w:ascii="宋体" w:hAnsi="宋体"/>
                          </w:rPr>
                          <w:t>（承包人）</w:t>
                        </w:r>
                      </w:p>
                    </w:txbxContent>
                  </v:textbox>
                </v:rect>
                <v:rect id="矩形 15187" o:spid="_x0000_s1026" o:spt="1" style="position:absolute;left:1508384;top:44577;height:660400;width:958978;"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bmi+j1QAAAAUB&#10;AAAPAAAAAAAAAAEAIAAAACIAAABkcnMvZG93bnJldi54bWxQSwECFAAUAAAACACHTuJA52j19h4C&#10;AABHBAAADgAAAAAAAAABACAAAAAkAQAAZHJzL2Uyb0RvYy54bWxQSwUGAAAAAAYABgBZAQAAtAUA&#10;AAAA&#10;">
                  <v:fill on="t" focussize="0,0"/>
                  <v:stroke weight="2.25pt" color="#000000" joinstyle="miter"/>
                  <v:imagedata o:title=""/>
                  <o:lock v:ext="edit" aspectratio="f"/>
                  <v:textbox>
                    <w:txbxContent>
                      <w:p w14:paraId="206CE025">
                        <w:pPr>
                          <w:jc w:val="center"/>
                          <w:rPr>
                            <w:rFonts w:hint="eastAsia" w:ascii="宋体" w:hAnsi="宋体" w:cs="Arial"/>
                          </w:rPr>
                        </w:pPr>
                        <w:r>
                          <w:rPr>
                            <w:rFonts w:hint="eastAsia" w:ascii="宋体" w:hAnsi="宋体" w:cs="Arial"/>
                          </w:rPr>
                          <w:t>验收</w:t>
                        </w:r>
                      </w:p>
                      <w:p w14:paraId="1414BA38">
                        <w:pPr>
                          <w:jc w:val="center"/>
                          <w:rPr>
                            <w:rFonts w:ascii="宋体" w:hAnsi="宋体"/>
                          </w:rPr>
                        </w:pPr>
                        <w:r>
                          <w:rPr>
                            <w:rFonts w:hint="eastAsia" w:ascii="宋体" w:hAnsi="宋体"/>
                          </w:rPr>
                          <w:t>（监理人）</w:t>
                        </w:r>
                      </w:p>
                    </w:txbxContent>
                  </v:textbox>
                </v:rect>
                <v:rect id="矩形 15188" o:spid="_x0000_s1026" o:spt="1" style="position:absolute;left:3086272;top:44577;height:660400;width:1097157;" fillcolor="#FFFFFF" filled="t" stroked="t" coordsize="21600,21600" o:gfxdata="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uaL6PVAAAA&#10;BQEAAA8AAAAAAAAAAQAgAAAAIgAAAGRycy9kb3ducmV2LnhtbFBLAQIUABQAAAAIAIdO4kBB3tUK&#10;IAIAAEgEAAAOAAAAAAAAAAEAIAAAACQBAABkcnMvZTJvRG9jLnhtbFBLBQYAAAAABgAGAFkBAAC2&#10;BQAAAAA=&#10;">
                  <v:fill on="t" focussize="0,0"/>
                  <v:stroke weight="2.25pt" color="#000000" joinstyle="miter"/>
                  <v:imagedata o:title=""/>
                  <o:lock v:ext="edit" aspectratio="f"/>
                  <v:textbox>
                    <w:txbxContent>
                      <w:p w14:paraId="62514959">
                        <w:pPr>
                          <w:jc w:val="center"/>
                          <w:rPr>
                            <w:rFonts w:hint="eastAsia" w:ascii="宋体" w:hAnsi="宋体" w:cs="Arial"/>
                          </w:rPr>
                        </w:pPr>
                        <w:r>
                          <w:rPr>
                            <w:rFonts w:hint="eastAsia" w:ascii="宋体" w:hAnsi="宋体" w:cs="Arial"/>
                          </w:rPr>
                          <w:t>提请竣工验收</w:t>
                        </w:r>
                      </w:p>
                      <w:p w14:paraId="1D5E8091">
                        <w:pPr>
                          <w:jc w:val="center"/>
                          <w:rPr>
                            <w:rFonts w:ascii="宋体" w:hAnsi="宋体"/>
                          </w:rPr>
                        </w:pPr>
                        <w:r>
                          <w:rPr>
                            <w:rFonts w:hint="eastAsia" w:ascii="宋体" w:hAnsi="宋体"/>
                          </w:rPr>
                          <w:t>（监理人）</w:t>
                        </w:r>
                      </w:p>
                    </w:txbxContent>
                  </v:textbox>
                </v:rect>
                <w10:wrap type="none"/>
                <w10:anchorlock/>
              </v:group>
            </w:pict>
          </mc:Fallback>
        </mc:AlternateContent>
      </w:r>
    </w:p>
    <w:p w14:paraId="12874601">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4</w:t>
      </w:r>
      <w:r>
        <w:rPr>
          <w:rFonts w:cs="Arial"/>
          <w:b/>
        </w:rPr>
        <w:t>.</w:t>
      </w:r>
      <w:r>
        <w:rPr>
          <w:rFonts w:hint="eastAsia" w:cs="Arial"/>
          <w:b/>
          <w:bCs/>
        </w:rPr>
        <w:t>3延期条件</w:t>
      </w:r>
    </w:p>
    <w:p w14:paraId="65203A94">
      <w:pPr>
        <w:rPr>
          <w:rFonts w:hint="eastAsia" w:hAnsi="宋体" w:cs="Arial"/>
          <w:bCs/>
        </w:rPr>
      </w:pPr>
      <w:r>
        <w:rPr>
          <w:rFonts w:hAnsi="宋体" w:cs="Arial"/>
          <w:bCs/>
        </w:rPr>
        <w:t>0</w:t>
      </w:r>
      <w:r>
        <w:rPr>
          <w:rFonts w:hint="eastAsia" w:hAnsi="宋体" w:cs="Arial"/>
          <w:bCs/>
        </w:rPr>
        <w:t>1、承包人按合同约定提出竣工延期申请。</w:t>
      </w:r>
    </w:p>
    <w:p w14:paraId="1AD76263">
      <w:pPr>
        <w:rPr>
          <w:rFonts w:hint="eastAsia" w:hAnsi="宋体" w:cs="Arial"/>
          <w:bCs/>
        </w:rPr>
      </w:pPr>
      <w:r>
        <w:rPr>
          <w:rFonts w:hAnsi="宋体" w:cs="Arial"/>
          <w:bCs/>
        </w:rPr>
        <w:t>0</w:t>
      </w:r>
      <w:r>
        <w:rPr>
          <w:rFonts w:hint="eastAsia" w:hAnsi="宋体" w:cs="Arial"/>
          <w:bCs/>
        </w:rPr>
        <w:t>2、造成工程竣工延期的原因属于非承包人原因，发包人因不可抗力不能验收除外。</w:t>
      </w:r>
    </w:p>
    <w:p w14:paraId="414B71E9">
      <w:pPr>
        <w:rPr>
          <w:rFonts w:hint="eastAsia" w:cs="Arial"/>
          <w:b/>
        </w:rPr>
      </w:pPr>
      <w:r>
        <w:rPr>
          <w:rFonts w:hint="eastAsia" w:cs="Arial"/>
          <w:b/>
        </w:rPr>
        <w:t>9</w:t>
      </w:r>
      <w:r>
        <w:rPr>
          <w:rFonts w:cs="Arial"/>
          <w:b/>
        </w:rPr>
        <w:t>.</w:t>
      </w:r>
      <w:r>
        <w:rPr>
          <w:rFonts w:hint="eastAsia" w:cs="Arial"/>
          <w:b/>
        </w:rPr>
        <w:t>3</w:t>
      </w:r>
      <w:r>
        <w:rPr>
          <w:rFonts w:cs="Arial"/>
          <w:b/>
        </w:rPr>
        <w:t>..</w:t>
      </w:r>
      <w:r>
        <w:rPr>
          <w:rFonts w:hint="eastAsia" w:cs="Arial"/>
          <w:b/>
        </w:rPr>
        <w:t>4</w:t>
      </w:r>
      <w:r>
        <w:rPr>
          <w:rFonts w:cs="Arial"/>
          <w:b/>
        </w:rPr>
        <w:t>.</w:t>
      </w:r>
      <w:r>
        <w:rPr>
          <w:rFonts w:hint="eastAsia" w:cs="Arial"/>
          <w:b/>
          <w:bCs/>
        </w:rPr>
        <w:t>4延期处理</w:t>
      </w:r>
    </w:p>
    <w:p w14:paraId="21C04310">
      <w:pPr>
        <w:rPr>
          <w:rFonts w:hint="eastAsia" w:hAnsi="宋体" w:cs="Arial"/>
          <w:bCs/>
        </w:rPr>
      </w:pPr>
      <w:r>
        <w:rPr>
          <w:rFonts w:hAnsi="宋体" w:cs="Arial"/>
          <w:bCs/>
        </w:rPr>
        <w:t>0</w:t>
      </w:r>
      <w:r>
        <w:rPr>
          <w:rFonts w:hint="eastAsia" w:hAnsi="宋体" w:cs="Arial"/>
          <w:bCs/>
        </w:rPr>
        <w:t>1、竣工验收合格，承包人申请竣工验收报告时间为实际竣工时间。</w:t>
      </w:r>
    </w:p>
    <w:p w14:paraId="0C86A05F">
      <w:pPr>
        <w:rPr>
          <w:rFonts w:hint="eastAsia" w:hAnsi="宋体" w:cs="Arial"/>
          <w:bCs/>
        </w:rPr>
      </w:pPr>
      <w:r>
        <w:rPr>
          <w:rFonts w:hAnsi="宋体" w:cs="Arial"/>
          <w:bCs/>
        </w:rPr>
        <w:t>0</w:t>
      </w:r>
      <w:r>
        <w:rPr>
          <w:rFonts w:hint="eastAsia" w:hAnsi="宋体" w:cs="Arial"/>
          <w:bCs/>
        </w:rPr>
        <w:t>2、竣工验收不合格，经重新验收合格的，承包人重新申请竣工验收报告时间为实际竣工时间。</w:t>
      </w:r>
    </w:p>
    <w:p w14:paraId="1B16BF7A">
      <w:pPr>
        <w:rPr>
          <w:rFonts w:hint="eastAsia" w:cs="Arial"/>
        </w:rPr>
      </w:pPr>
      <w:r>
        <w:rPr>
          <w:rFonts w:hint="eastAsia" w:eastAsia="黑体" w:cs="Arial"/>
          <w:b/>
          <w:bCs/>
          <w:sz w:val="30"/>
          <w:szCs w:val="30"/>
        </w:rPr>
        <w:t>9</w:t>
      </w:r>
      <w:r>
        <w:rPr>
          <w:rFonts w:eastAsia="黑体" w:cs="Arial"/>
          <w:b/>
          <w:bCs/>
          <w:sz w:val="30"/>
          <w:szCs w:val="30"/>
        </w:rPr>
        <w:t>.</w:t>
      </w:r>
      <w:r>
        <w:rPr>
          <w:rFonts w:hint="eastAsia" w:eastAsia="黑体" w:cs="Arial"/>
          <w:b/>
          <w:bCs/>
          <w:sz w:val="30"/>
          <w:szCs w:val="30"/>
        </w:rPr>
        <w:t>4费用索赔管理措施</w:t>
      </w:r>
    </w:p>
    <w:p w14:paraId="165B2B51">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bCs/>
          <w:sz w:val="28"/>
          <w:szCs w:val="28"/>
        </w:rPr>
        <w:t>1索赔条件</w:t>
      </w:r>
    </w:p>
    <w:p w14:paraId="600998AD">
      <w:pPr>
        <w:rPr>
          <w:rFonts w:hint="eastAsia" w:hAnsi="宋体" w:cs="Arial"/>
          <w:bCs/>
        </w:rPr>
      </w:pPr>
      <w:r>
        <w:rPr>
          <w:rFonts w:hint="eastAsia" w:hAnsi="宋体" w:cs="Arial"/>
          <w:bCs/>
        </w:rPr>
        <w:t>0</w:t>
      </w:r>
      <w:r>
        <w:rPr>
          <w:rFonts w:hAnsi="宋体" w:cs="Arial"/>
          <w:bCs/>
        </w:rPr>
        <w:t>1、</w:t>
      </w:r>
      <w:r>
        <w:rPr>
          <w:rFonts w:hint="eastAsia" w:hAnsi="宋体" w:cs="Arial"/>
          <w:bCs/>
        </w:rPr>
        <w:t>为非承包商原因导致，不可抗力除外。</w:t>
      </w:r>
    </w:p>
    <w:p w14:paraId="1989CDF2">
      <w:pPr>
        <w:rPr>
          <w:rFonts w:hint="eastAsia" w:hAnsi="宋体" w:cs="Arial"/>
          <w:bCs/>
        </w:rPr>
      </w:pPr>
      <w:r>
        <w:rPr>
          <w:rFonts w:hint="eastAsia" w:hAnsi="宋体" w:cs="Arial"/>
          <w:bCs/>
        </w:rPr>
        <w:t>0</w:t>
      </w:r>
      <w:r>
        <w:rPr>
          <w:rFonts w:hAnsi="宋体" w:cs="Arial"/>
          <w:bCs/>
        </w:rPr>
        <w:t>2、</w:t>
      </w:r>
      <w:r>
        <w:rPr>
          <w:rFonts w:hint="eastAsia" w:hAnsi="宋体" w:cs="Arial"/>
          <w:bCs/>
        </w:rPr>
        <w:t>承包人按合同约定程序、期限提出索赔申请。</w:t>
      </w:r>
    </w:p>
    <w:p w14:paraId="08F229B0">
      <w:pPr>
        <w:rPr>
          <w:rFonts w:hint="eastAsia" w:hAnsi="宋体" w:cs="Arial"/>
          <w:bCs/>
        </w:rPr>
      </w:pPr>
      <w:r>
        <w:rPr>
          <w:rFonts w:hint="eastAsia" w:hAnsi="宋体" w:cs="Arial"/>
          <w:bCs/>
        </w:rPr>
        <w:t>0</w:t>
      </w:r>
      <w:r>
        <w:rPr>
          <w:rFonts w:hAnsi="宋体" w:cs="Arial"/>
          <w:bCs/>
        </w:rPr>
        <w:t>3、</w:t>
      </w:r>
      <w:r>
        <w:rPr>
          <w:rFonts w:hint="eastAsia" w:hAnsi="宋体" w:cs="Arial"/>
          <w:bCs/>
        </w:rPr>
        <w:t>索赔事件造成承包人直接经济损失的证明材料齐全。</w:t>
      </w:r>
    </w:p>
    <w:p w14:paraId="09439FCD">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bCs/>
          <w:sz w:val="28"/>
          <w:szCs w:val="28"/>
        </w:rPr>
        <w:t>2工作流程</w:t>
      </w:r>
    </w:p>
    <w:p w14:paraId="1145969E">
      <w:pPr>
        <w:rPr>
          <w:rFonts w:hint="eastAsia" w:hAnsi="仿宋" w:eastAsia="仿宋" w:cs="Arial"/>
        </w:rPr>
      </w:pPr>
      <w:r>
        <w:rPr>
          <w:rFonts w:hAnsi="仿宋" w:eastAsia="仿宋" w:cs="Arial"/>
          <w:lang/>
        </w:rPr>
        <mc:AlternateContent>
          <mc:Choice Requires="wps">
            <w:drawing>
              <wp:anchor distT="0" distB="0" distL="114300" distR="114300" simplePos="0" relativeHeight="251730944" behindDoc="0" locked="0" layoutInCell="1" allowOverlap="1">
                <wp:simplePos x="0" y="0"/>
                <wp:positionH relativeFrom="column">
                  <wp:posOffset>3418840</wp:posOffset>
                </wp:positionH>
                <wp:positionV relativeFrom="paragraph">
                  <wp:posOffset>139700</wp:posOffset>
                </wp:positionV>
                <wp:extent cx="1010285" cy="660400"/>
                <wp:effectExtent l="13970" t="13970" r="17145" b="36830"/>
                <wp:wrapNone/>
                <wp:docPr id="1786" name="矩形 15404"/>
                <wp:cNvGraphicFramePr/>
                <a:graphic xmlns:a="http://schemas.openxmlformats.org/drawingml/2006/main">
                  <a:graphicData uri="http://schemas.microsoft.com/office/word/2010/wordprocessingShape">
                    <wps:wsp>
                      <wps:cNvSpPr/>
                      <wps:spPr>
                        <a:xfrm>
                          <a:off x="0" y="0"/>
                          <a:ext cx="101028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67F233E">
                            <w:pPr>
                              <w:jc w:val="center"/>
                              <w:rPr>
                                <w:rFonts w:hint="eastAsia" w:ascii="宋体" w:hAnsi="宋体" w:cs="Arial"/>
                              </w:rPr>
                            </w:pPr>
                            <w:r>
                              <w:rPr>
                                <w:rFonts w:hint="eastAsia" w:ascii="宋体" w:hAnsi="宋体" w:cs="Arial"/>
                              </w:rPr>
                              <w:t>审查、核实</w:t>
                            </w:r>
                          </w:p>
                          <w:p w14:paraId="4EEF99E0">
                            <w:pPr>
                              <w:jc w:val="center"/>
                              <w:rPr>
                                <w:rFonts w:ascii="宋体" w:hAnsi="宋体"/>
                              </w:rPr>
                            </w:pPr>
                            <w:r>
                              <w:rPr>
                                <w:rFonts w:hint="eastAsia" w:ascii="宋体" w:hAnsi="宋体"/>
                              </w:rPr>
                              <w:t>（监理人）</w:t>
                            </w:r>
                          </w:p>
                        </w:txbxContent>
                      </wps:txbx>
                      <wps:bodyPr wrap="square" upright="1"/>
                    </wps:wsp>
                  </a:graphicData>
                </a:graphic>
              </wp:anchor>
            </w:drawing>
          </mc:Choice>
          <mc:Fallback>
            <w:pict>
              <v:rect id="矩形 15404" o:spid="_x0000_s1026" o:spt="1" style="position:absolute;left:0pt;margin-left:269.2pt;margin-top:11pt;height:52pt;width:79.55pt;z-index:251730944;mso-width-relative:page;mso-height-relative:page;" fillcolor="#FFFFFF" filled="t" stroked="t" coordsize="21600,21600" o:gfxdata="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yPUZ9kAAAAKAQAADwAAAAAA&#10;AAABACAAAAAiAAAAZHJzL2Rvd25yZXYueG1sUEsBAhQAFAAAAAgAh07iQAq6IosSAgAAPwQAAA4A&#10;AAAAAAAAAQAgAAAAKAEAAGRycy9lMm9Eb2MueG1sUEsFBgAAAAAGAAYAWQEAAKwFAAAAAA==&#10;">
                <v:fill on="t" focussize="0,0"/>
                <v:stroke weight="2.25pt" color="#000000" joinstyle="miter"/>
                <v:imagedata o:title=""/>
                <o:lock v:ext="edit" aspectratio="f"/>
                <v:textbox>
                  <w:txbxContent>
                    <w:p w14:paraId="767F233E">
                      <w:pPr>
                        <w:jc w:val="center"/>
                        <w:rPr>
                          <w:rFonts w:hint="eastAsia" w:ascii="宋体" w:hAnsi="宋体" w:cs="Arial"/>
                        </w:rPr>
                      </w:pPr>
                      <w:r>
                        <w:rPr>
                          <w:rFonts w:hint="eastAsia" w:ascii="宋体" w:hAnsi="宋体" w:cs="Arial"/>
                        </w:rPr>
                        <w:t>审查、核实</w:t>
                      </w:r>
                    </w:p>
                    <w:p w14:paraId="4EEF99E0">
                      <w:pPr>
                        <w:jc w:val="center"/>
                        <w:rPr>
                          <w:rFonts w:ascii="宋体" w:hAnsi="宋体"/>
                        </w:rPr>
                      </w:pPr>
                      <w:r>
                        <w:rPr>
                          <w:rFonts w:hint="eastAsia" w:ascii="宋体" w:hAnsi="宋体"/>
                        </w:rPr>
                        <w:t>（监理人）</w:t>
                      </w:r>
                    </w:p>
                  </w:txbxContent>
                </v:textbox>
              </v:rect>
            </w:pict>
          </mc:Fallback>
        </mc:AlternateContent>
      </w:r>
      <w:r>
        <w:rPr>
          <w:rFonts w:hAnsi="仿宋" w:eastAsia="仿宋" w:cs="Arial"/>
        </w:rPr>
        <mc:AlternateContent>
          <mc:Choice Requires="wpc">
            <w:drawing>
              <wp:inline distT="0" distB="0" distL="114300" distR="114300">
                <wp:extent cx="5969000" cy="3169920"/>
                <wp:effectExtent l="13970" t="13970" r="0" b="16510"/>
                <wp:docPr id="159" name="画布 151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 name="矩形 15142"/>
                        <wps:cNvSpPr/>
                        <wps:spPr>
                          <a:xfrm>
                            <a:off x="1303185" y="1584960"/>
                            <a:ext cx="339242" cy="396240"/>
                          </a:xfrm>
                          <a:prstGeom prst="rect">
                            <a:avLst/>
                          </a:prstGeom>
                          <a:solidFill>
                            <a:srgbClr val="FFFFFF"/>
                          </a:solidFill>
                          <a:ln>
                            <a:noFill/>
                          </a:ln>
                        </wps:spPr>
                        <wps:txbx>
                          <w:txbxContent>
                            <w:p w14:paraId="1D429EBE">
                              <w:pPr>
                                <w:rPr>
                                  <w:rFonts w:ascii="宋体" w:hAnsi="宋体"/>
                                </w:rPr>
                              </w:pPr>
                              <w:r>
                                <w:rPr>
                                  <w:rFonts w:hint="eastAsia" w:ascii="宋体" w:hAnsi="宋体"/>
                                </w:rPr>
                                <w:t>是</w:t>
                              </w:r>
                            </w:p>
                          </w:txbxContent>
                        </wps:txbx>
                        <wps:bodyPr wrap="square" upright="1"/>
                      </wps:wsp>
                      <wps:wsp>
                        <wps:cNvPr id="140" name="矩形 15143"/>
                        <wps:cNvSpPr/>
                        <wps:spPr>
                          <a:xfrm>
                            <a:off x="2948921" y="792480"/>
                            <a:ext cx="340897" cy="396240"/>
                          </a:xfrm>
                          <a:prstGeom prst="rect">
                            <a:avLst/>
                          </a:prstGeom>
                          <a:solidFill>
                            <a:srgbClr val="FFFFFF"/>
                          </a:solidFill>
                          <a:ln>
                            <a:noFill/>
                          </a:ln>
                        </wps:spPr>
                        <wps:txbx>
                          <w:txbxContent>
                            <w:p w14:paraId="1677912A">
                              <w:pPr>
                                <w:rPr>
                                  <w:rFonts w:ascii="宋体" w:hAnsi="宋体"/>
                                </w:rPr>
                              </w:pPr>
                              <w:r>
                                <w:rPr>
                                  <w:rFonts w:hint="eastAsia" w:ascii="宋体" w:hAnsi="宋体"/>
                                </w:rPr>
                                <w:t>否</w:t>
                              </w:r>
                            </w:p>
                          </w:txbxContent>
                        </wps:txbx>
                        <wps:bodyPr wrap="square" upright="1"/>
                      </wps:wsp>
                      <wps:wsp>
                        <wps:cNvPr id="141" name="矩形 15144"/>
                        <wps:cNvSpPr/>
                        <wps:spPr>
                          <a:xfrm>
                            <a:off x="4114754" y="1320800"/>
                            <a:ext cx="340069" cy="396240"/>
                          </a:xfrm>
                          <a:prstGeom prst="rect">
                            <a:avLst/>
                          </a:prstGeom>
                          <a:solidFill>
                            <a:srgbClr val="FFFFFF"/>
                          </a:solidFill>
                          <a:ln>
                            <a:noFill/>
                          </a:ln>
                        </wps:spPr>
                        <wps:txbx>
                          <w:txbxContent>
                            <w:p w14:paraId="6446DE4A">
                              <w:pPr>
                                <w:rPr>
                                  <w:rFonts w:ascii="宋体" w:hAnsi="宋体"/>
                                </w:rPr>
                              </w:pPr>
                              <w:r>
                                <w:rPr>
                                  <w:rFonts w:hint="eastAsia" w:ascii="宋体" w:hAnsi="宋体"/>
                                </w:rPr>
                                <w:t>是</w:t>
                              </w:r>
                            </w:p>
                          </w:txbxContent>
                        </wps:txbx>
                        <wps:bodyPr wrap="square" upright="1"/>
                      </wps:wsp>
                      <wps:wsp>
                        <wps:cNvPr id="142" name="矩形 15145"/>
                        <wps:cNvSpPr/>
                        <wps:spPr>
                          <a:xfrm>
                            <a:off x="2194315" y="2113280"/>
                            <a:ext cx="343379" cy="396240"/>
                          </a:xfrm>
                          <a:prstGeom prst="rect">
                            <a:avLst/>
                          </a:prstGeom>
                          <a:solidFill>
                            <a:srgbClr val="FFFFFF"/>
                          </a:solidFill>
                          <a:ln>
                            <a:noFill/>
                          </a:ln>
                        </wps:spPr>
                        <wps:txbx>
                          <w:txbxContent>
                            <w:p w14:paraId="4A0E597E">
                              <w:pPr>
                                <w:rPr>
                                  <w:rFonts w:ascii="宋体" w:hAnsi="宋体"/>
                                </w:rPr>
                              </w:pPr>
                              <w:r>
                                <w:rPr>
                                  <w:rFonts w:hint="eastAsia" w:ascii="宋体" w:hAnsi="宋体"/>
                                </w:rPr>
                                <w:t>否</w:t>
                              </w:r>
                            </w:p>
                          </w:txbxContent>
                        </wps:txbx>
                        <wps:bodyPr wrap="square" upright="1"/>
                      </wps:wsp>
                      <wps:wsp>
                        <wps:cNvPr id="143" name="矩形 15146"/>
                        <wps:cNvSpPr/>
                        <wps:spPr>
                          <a:xfrm>
                            <a:off x="0" y="0"/>
                            <a:ext cx="1165833"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2B43AC3">
                              <w:pPr>
                                <w:jc w:val="center"/>
                                <w:rPr>
                                  <w:rFonts w:hint="eastAsia" w:ascii="宋体" w:hAnsi="宋体"/>
                                </w:rPr>
                              </w:pPr>
                              <w:r>
                                <w:rPr>
                                  <w:rFonts w:hint="eastAsia" w:ascii="宋体" w:hAnsi="宋体"/>
                                </w:rPr>
                                <w:t>发现索赔事件</w:t>
                              </w:r>
                            </w:p>
                            <w:p w14:paraId="7FCA9B98">
                              <w:pPr>
                                <w:jc w:val="center"/>
                                <w:rPr>
                                  <w:rFonts w:ascii="宋体" w:hAnsi="宋体"/>
                                </w:rPr>
                              </w:pPr>
                              <w:r>
                                <w:rPr>
                                  <w:rFonts w:hint="eastAsia" w:ascii="宋体" w:hAnsi="宋体"/>
                                </w:rPr>
                                <w:t>（承包人）</w:t>
                              </w:r>
                            </w:p>
                          </w:txbxContent>
                        </wps:txbx>
                        <wps:bodyPr wrap="square" upright="1"/>
                      </wps:wsp>
                      <wps:wsp>
                        <wps:cNvPr id="144" name="直线 15147"/>
                        <wps:cNvSpPr/>
                        <wps:spPr>
                          <a:xfrm>
                            <a:off x="2948921" y="264160"/>
                            <a:ext cx="411227" cy="826"/>
                          </a:xfrm>
                          <a:prstGeom prst="line">
                            <a:avLst/>
                          </a:prstGeom>
                          <a:ln w="28575" cap="flat" cmpd="sng">
                            <a:solidFill>
                              <a:srgbClr val="000000"/>
                            </a:solidFill>
                            <a:prstDash val="solid"/>
                            <a:headEnd type="none" w="med" len="med"/>
                            <a:tailEnd type="triangle" w="med" len="med"/>
                          </a:ln>
                        </wps:spPr>
                        <wps:bodyPr upright="1"/>
                      </wps:wsp>
                      <wps:wsp>
                        <wps:cNvPr id="145" name="直线 15148"/>
                        <wps:cNvSpPr/>
                        <wps:spPr>
                          <a:xfrm>
                            <a:off x="2125639" y="2245360"/>
                            <a:ext cx="827" cy="264160"/>
                          </a:xfrm>
                          <a:prstGeom prst="line">
                            <a:avLst/>
                          </a:prstGeom>
                          <a:ln w="28575" cap="flat" cmpd="sng">
                            <a:solidFill>
                              <a:srgbClr val="000000"/>
                            </a:solidFill>
                            <a:prstDash val="solid"/>
                            <a:headEnd type="none" w="med" len="med"/>
                            <a:tailEnd type="triangle" w="med" len="med"/>
                          </a:ln>
                        </wps:spPr>
                        <wps:bodyPr upright="1"/>
                      </wps:wsp>
                      <wps:wsp>
                        <wps:cNvPr id="146" name="直线 15149"/>
                        <wps:cNvSpPr/>
                        <wps:spPr>
                          <a:xfrm>
                            <a:off x="1165833" y="264160"/>
                            <a:ext cx="411227" cy="826"/>
                          </a:xfrm>
                          <a:prstGeom prst="line">
                            <a:avLst/>
                          </a:prstGeom>
                          <a:ln w="28575" cap="flat" cmpd="sng">
                            <a:solidFill>
                              <a:srgbClr val="000000"/>
                            </a:solidFill>
                            <a:prstDash val="solid"/>
                            <a:headEnd type="none" w="med" len="med"/>
                            <a:tailEnd type="triangle" w="med" len="med"/>
                          </a:ln>
                        </wps:spPr>
                        <wps:bodyPr upright="1"/>
                      </wps:wsp>
                      <wps:wsp>
                        <wps:cNvPr id="147" name="矩形 15150"/>
                        <wps:cNvSpPr/>
                        <wps:spPr>
                          <a:xfrm>
                            <a:off x="1783088" y="924560"/>
                            <a:ext cx="1096330"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5948035">
                              <w:pPr>
                                <w:jc w:val="center"/>
                                <w:rPr>
                                  <w:rFonts w:hint="eastAsia" w:ascii="宋体" w:hAnsi="宋体" w:cs="Arial"/>
                                </w:rPr>
                              </w:pPr>
                              <w:r>
                                <w:rPr>
                                  <w:rFonts w:hint="eastAsia" w:ascii="宋体" w:hAnsi="宋体" w:cs="Arial"/>
                                </w:rPr>
                                <w:t>索赔终止</w:t>
                              </w:r>
                            </w:p>
                            <w:p w14:paraId="29BA957D">
                              <w:pPr>
                                <w:jc w:val="center"/>
                                <w:rPr>
                                  <w:rFonts w:ascii="宋体" w:hAnsi="宋体"/>
                                </w:rPr>
                              </w:pPr>
                              <w:r>
                                <w:rPr>
                                  <w:rFonts w:hint="eastAsia" w:ascii="宋体" w:hAnsi="宋体"/>
                                </w:rPr>
                                <w:t>（承包人）</w:t>
                              </w:r>
                            </w:p>
                          </w:txbxContent>
                        </wps:txbx>
                        <wps:bodyPr wrap="square" upright="1"/>
                      </wps:wsp>
                      <wps:wsp>
                        <wps:cNvPr id="148" name="自选图形 15151"/>
                        <wps:cNvSpPr/>
                        <wps:spPr>
                          <a:xfrm>
                            <a:off x="3360148" y="924560"/>
                            <a:ext cx="1097157"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4DEB97F1">
                              <w:pPr>
                                <w:jc w:val="center"/>
                                <w:rPr>
                                  <w:rFonts w:ascii="宋体" w:hAnsi="宋体"/>
                                </w:rPr>
                              </w:pPr>
                              <w:r>
                                <w:rPr>
                                  <w:rFonts w:hint="eastAsia" w:ascii="宋体" w:hAnsi="宋体"/>
                                </w:rPr>
                                <w:t>符合？</w:t>
                              </w:r>
                            </w:p>
                          </w:txbxContent>
                        </wps:txbx>
                        <wps:bodyPr wrap="square" upright="1"/>
                      </wps:wsp>
                      <wps:wsp>
                        <wps:cNvPr id="149" name="矩形 15152"/>
                        <wps:cNvSpPr/>
                        <wps:spPr>
                          <a:xfrm>
                            <a:off x="1165833" y="2509520"/>
                            <a:ext cx="19196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04B8ADB3">
                              <w:pPr>
                                <w:jc w:val="center"/>
                                <w:rPr>
                                  <w:rFonts w:hint="eastAsia" w:ascii="宋体" w:hAnsi="宋体" w:cs="Arial"/>
                                </w:rPr>
                              </w:pPr>
                              <w:r>
                                <w:rPr>
                                  <w:rFonts w:hint="eastAsia" w:ascii="宋体" w:hAnsi="宋体" w:cs="Arial"/>
                                </w:rPr>
                                <w:t>按协商意见处理</w:t>
                              </w:r>
                            </w:p>
                            <w:p w14:paraId="2004B96B">
                              <w:pPr>
                                <w:jc w:val="center"/>
                                <w:rPr>
                                  <w:rFonts w:ascii="宋体" w:hAnsi="宋体"/>
                                </w:rPr>
                              </w:pPr>
                              <w:r>
                                <w:rPr>
                                  <w:rFonts w:hint="eastAsia" w:ascii="宋体" w:hAnsi="宋体"/>
                                </w:rPr>
                                <w:t>（承包人、发包人、监理人）</w:t>
                              </w:r>
                            </w:p>
                            <w:p w14:paraId="709AF25B">
                              <w:pPr>
                                <w:jc w:val="center"/>
                                <w:rPr>
                                  <w:rFonts w:ascii="宋体" w:hAnsi="宋体"/>
                                </w:rPr>
                              </w:pPr>
                            </w:p>
                          </w:txbxContent>
                        </wps:txbx>
                        <wps:bodyPr wrap="square" upright="1"/>
                      </wps:wsp>
                      <wps:wsp>
                        <wps:cNvPr id="150" name="直线 15153"/>
                        <wps:cNvSpPr/>
                        <wps:spPr>
                          <a:xfrm flipH="1">
                            <a:off x="2742894" y="1981200"/>
                            <a:ext cx="345861" cy="826"/>
                          </a:xfrm>
                          <a:prstGeom prst="line">
                            <a:avLst/>
                          </a:prstGeom>
                          <a:ln w="28575" cap="flat" cmpd="sng">
                            <a:solidFill>
                              <a:srgbClr val="000000"/>
                            </a:solidFill>
                            <a:prstDash val="solid"/>
                            <a:headEnd type="none" w="med" len="med"/>
                            <a:tailEnd type="triangle" w="med" len="med"/>
                          </a:ln>
                        </wps:spPr>
                        <wps:bodyPr upright="1"/>
                      </wps:wsp>
                      <wps:wsp>
                        <wps:cNvPr id="151" name="自选图形 15154"/>
                        <wps:cNvSpPr/>
                        <wps:spPr>
                          <a:xfrm>
                            <a:off x="1508385" y="1717040"/>
                            <a:ext cx="1231199"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6A2E0424">
                              <w:pPr>
                                <w:jc w:val="center"/>
                                <w:rPr>
                                  <w:rFonts w:ascii="宋体" w:hAnsi="宋体"/>
                                </w:rPr>
                              </w:pPr>
                              <w:r>
                                <w:rPr>
                                  <w:rFonts w:hint="eastAsia" w:ascii="宋体" w:hAnsi="宋体"/>
                                </w:rPr>
                                <w:t>争议？</w:t>
                              </w:r>
                            </w:p>
                          </w:txbxContent>
                        </wps:txbx>
                        <wps:bodyPr wrap="square" upright="1"/>
                      </wps:wsp>
                      <wps:wsp>
                        <wps:cNvPr id="152" name="矩形 15155"/>
                        <wps:cNvSpPr/>
                        <wps:spPr>
                          <a:xfrm>
                            <a:off x="3086273" y="1717040"/>
                            <a:ext cx="1851764"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220271D4">
                              <w:pPr>
                                <w:jc w:val="center"/>
                                <w:rPr>
                                  <w:rFonts w:hint="eastAsia" w:ascii="宋体" w:hAnsi="宋体" w:cs="Arial"/>
                                </w:rPr>
                              </w:pPr>
                              <w:r>
                                <w:rPr>
                                  <w:rFonts w:hint="eastAsia" w:ascii="宋体" w:hAnsi="宋体" w:cs="Arial"/>
                                </w:rPr>
                                <w:t>协商</w:t>
                              </w:r>
                            </w:p>
                            <w:p w14:paraId="77E5F177">
                              <w:pPr>
                                <w:jc w:val="center"/>
                                <w:rPr>
                                  <w:rFonts w:ascii="宋体" w:hAnsi="宋体"/>
                                </w:rPr>
                              </w:pPr>
                              <w:r>
                                <w:rPr>
                                  <w:rFonts w:hint="eastAsia" w:ascii="宋体" w:hAnsi="宋体"/>
                                </w:rPr>
                                <w:t>（承包人、发包人、监理人）</w:t>
                              </w:r>
                            </w:p>
                          </w:txbxContent>
                        </wps:txbx>
                        <wps:bodyPr wrap="square" upright="1"/>
                      </wps:wsp>
                      <wps:wsp>
                        <wps:cNvPr id="153" name="直线 15156"/>
                        <wps:cNvSpPr/>
                        <wps:spPr>
                          <a:xfrm>
                            <a:off x="3908727" y="660400"/>
                            <a:ext cx="4137" cy="264160"/>
                          </a:xfrm>
                          <a:prstGeom prst="line">
                            <a:avLst/>
                          </a:prstGeom>
                          <a:ln w="28575" cap="flat" cmpd="sng">
                            <a:solidFill>
                              <a:srgbClr val="000000"/>
                            </a:solidFill>
                            <a:prstDash val="solid"/>
                            <a:headEnd type="none" w="med" len="med"/>
                            <a:tailEnd type="triangle" w="med" len="med"/>
                          </a:ln>
                        </wps:spPr>
                        <wps:bodyPr upright="1"/>
                      </wps:wsp>
                      <wps:wsp>
                        <wps:cNvPr id="154" name="直线 15157"/>
                        <wps:cNvSpPr/>
                        <wps:spPr>
                          <a:xfrm flipH="1">
                            <a:off x="1234509" y="1981200"/>
                            <a:ext cx="341724" cy="826"/>
                          </a:xfrm>
                          <a:prstGeom prst="line">
                            <a:avLst/>
                          </a:prstGeom>
                          <a:ln w="28575" cap="flat" cmpd="sng">
                            <a:solidFill>
                              <a:srgbClr val="000000"/>
                            </a:solidFill>
                            <a:prstDash val="solid"/>
                            <a:headEnd type="none" w="med" len="med"/>
                            <a:tailEnd type="triangle" w="med" len="med"/>
                          </a:ln>
                        </wps:spPr>
                        <wps:bodyPr upright="1"/>
                      </wps:wsp>
                      <wps:wsp>
                        <wps:cNvPr id="155" name="直线 15158"/>
                        <wps:cNvSpPr/>
                        <wps:spPr>
                          <a:xfrm flipH="1">
                            <a:off x="2880245" y="1188720"/>
                            <a:ext cx="479903" cy="826"/>
                          </a:xfrm>
                          <a:prstGeom prst="line">
                            <a:avLst/>
                          </a:prstGeom>
                          <a:ln w="28575" cap="flat" cmpd="sng">
                            <a:solidFill>
                              <a:srgbClr val="000000"/>
                            </a:solidFill>
                            <a:prstDash val="solid"/>
                            <a:headEnd type="none" w="med" len="med"/>
                            <a:tailEnd type="triangle" w="med" len="med"/>
                          </a:ln>
                        </wps:spPr>
                        <wps:bodyPr upright="1"/>
                      </wps:wsp>
                      <wps:wsp>
                        <wps:cNvPr id="156" name="直线 15159"/>
                        <wps:cNvSpPr/>
                        <wps:spPr>
                          <a:xfrm>
                            <a:off x="3908727" y="1452880"/>
                            <a:ext cx="827" cy="264160"/>
                          </a:xfrm>
                          <a:prstGeom prst="line">
                            <a:avLst/>
                          </a:prstGeom>
                          <a:ln w="28575" cap="flat" cmpd="sng">
                            <a:solidFill>
                              <a:srgbClr val="000000"/>
                            </a:solidFill>
                            <a:prstDash val="solid"/>
                            <a:headEnd type="none" w="med" len="med"/>
                            <a:tailEnd type="triangle" w="med" len="med"/>
                          </a:ln>
                        </wps:spPr>
                        <wps:bodyPr upright="1"/>
                      </wps:wsp>
                      <wps:wsp>
                        <wps:cNvPr id="157" name="矩形 15160"/>
                        <wps:cNvSpPr/>
                        <wps:spPr>
                          <a:xfrm>
                            <a:off x="1577060" y="0"/>
                            <a:ext cx="137186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40E4F7F">
                              <w:pPr>
                                <w:jc w:val="center"/>
                                <w:rPr>
                                  <w:rFonts w:hint="eastAsia" w:ascii="宋体" w:hAnsi="宋体" w:cs="Arial"/>
                                </w:rPr>
                              </w:pPr>
                              <w:r>
                                <w:rPr>
                                  <w:rFonts w:hint="eastAsia" w:ascii="宋体" w:hAnsi="宋体" w:cs="Arial"/>
                                </w:rPr>
                                <w:t>费用索赔申请</w:t>
                              </w:r>
                              <w:r>
                                <w:rPr>
                                  <w:rFonts w:cs="Arial"/>
                                </w:rPr>
                                <w:t>B1</w:t>
                              </w:r>
                              <w:r>
                                <w:rPr>
                                  <w:rFonts w:hint="eastAsia" w:cs="Arial"/>
                                </w:rPr>
                                <w:t>3</w:t>
                              </w:r>
                            </w:p>
                            <w:p w14:paraId="28E3F584">
                              <w:pPr>
                                <w:jc w:val="center"/>
                                <w:rPr>
                                  <w:rFonts w:ascii="宋体" w:hAnsi="宋体"/>
                                </w:rPr>
                              </w:pPr>
                              <w:r>
                                <w:rPr>
                                  <w:rFonts w:hint="eastAsia" w:ascii="宋体" w:hAnsi="宋体"/>
                                </w:rPr>
                                <w:t>（承包人）</w:t>
                              </w:r>
                            </w:p>
                          </w:txbxContent>
                        </wps:txbx>
                        <wps:bodyPr wrap="square" upright="1"/>
                      </wps:wsp>
                      <wps:wsp>
                        <wps:cNvPr id="158" name="矩形 15161"/>
                        <wps:cNvSpPr/>
                        <wps:spPr>
                          <a:xfrm>
                            <a:off x="137352" y="1717040"/>
                            <a:ext cx="109881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D4CB420">
                              <w:pPr>
                                <w:jc w:val="center"/>
                                <w:rPr>
                                  <w:rFonts w:hint="eastAsia" w:ascii="宋体" w:hAnsi="宋体" w:cs="Arial"/>
                                </w:rPr>
                              </w:pPr>
                              <w:r>
                                <w:rPr>
                                  <w:rFonts w:hint="eastAsia" w:ascii="宋体" w:hAnsi="宋体" w:cs="Arial"/>
                                </w:rPr>
                                <w:t>争议处理</w:t>
                              </w:r>
                            </w:p>
                            <w:p w14:paraId="40D8AB53">
                              <w:pPr>
                                <w:jc w:val="center"/>
                                <w:rPr>
                                  <w:rFonts w:ascii="宋体" w:hAnsi="宋体"/>
                                </w:rPr>
                              </w:pPr>
                              <w:r>
                                <w:rPr>
                                  <w:rFonts w:hint="eastAsia" w:ascii="宋体" w:hAnsi="宋体"/>
                                </w:rPr>
                                <w:t>（承、发包人）</w:t>
                              </w:r>
                            </w:p>
                          </w:txbxContent>
                        </wps:txbx>
                        <wps:bodyPr wrap="square" upright="1"/>
                      </wps:wsp>
                    </wpc:wpc>
                  </a:graphicData>
                </a:graphic>
              </wp:inline>
            </w:drawing>
          </mc:Choice>
          <mc:Fallback>
            <w:pict>
              <v:group id="画布 15140" o:spid="_x0000_s1026" o:spt="203" style="height:249.6pt;width:470pt;" coordsize="5969000,3169920" editas="canvas" o:gfxdata="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">
                <o:lock v:ext="edit" aspectratio="f"/>
                <v:rect id="画布 15140" o:spid="_x0000_s1026" o:spt="1" style="position:absolute;left:0;top:0;height:3169920;width:5969000;" filled="f" stroked="f" coordsize="21600,21600" o:gfxdata="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">
                  <v:fill on="f" focussize="0,0"/>
                  <v:stroke on="f"/>
                  <v:imagedata o:title=""/>
                  <o:lock v:ext="edit" rotation="t" text="t" aspectratio="t"/>
                </v:rect>
                <v:rect id="矩形 15142" o:spid="_x0000_s1026" o:spt="1" style="position:absolute;left:1303184;top:1584960;height:396240;width:339241;"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&#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aT3HDTAAAABQEAAA8AAAAAAAAAAQAgAAAAIgAAAGRy&#10;cy9kb3ducmV2LnhtbFBLAQIUABQAAAAIAIdO4kAaPW1a0QEAAIkDAAAOAAAAAAAAAAEAIAAAACIB&#10;AABkcnMvZTJvRG9jLnhtbFBLBQYAAAAABgAGAFkBAABlBQAAAAA=&#10;">
                  <v:fill on="t" focussize="0,0"/>
                  <v:stroke on="f"/>
                  <v:imagedata o:title=""/>
                  <o:lock v:ext="edit" aspectratio="f"/>
                  <v:textbox>
                    <w:txbxContent>
                      <w:p w14:paraId="1D429EBE">
                        <w:pPr>
                          <w:rPr>
                            <w:rFonts w:ascii="宋体" w:hAnsi="宋体"/>
                          </w:rPr>
                        </w:pPr>
                        <w:r>
                          <w:rPr>
                            <w:rFonts w:hint="eastAsia" w:ascii="宋体" w:hAnsi="宋体"/>
                          </w:rPr>
                          <w:t>是</w:t>
                        </w:r>
                      </w:p>
                    </w:txbxContent>
                  </v:textbox>
                </v:rect>
                <v:rect id="矩形 15143" o:spid="_x0000_s1026" o:spt="1" style="position:absolute;left:2948920;top:792480;height:396240;width:340896;"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&#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Gk9xw0wAAAAUBAAAPAAAAAAAAAAEAIAAAACIAAABk&#10;cnMvZG93bnJldi54bWxQSwECFAAUAAAACACHTuJAAXiJy9IBAACIAwAADgAAAAAAAAABACAAAAAi&#10;AQAAZHJzL2Uyb0RvYy54bWxQSwUGAAAAAAYABgBZAQAAZgUAAAAA&#10;">
                  <v:fill on="t" focussize="0,0"/>
                  <v:stroke on="f"/>
                  <v:imagedata o:title=""/>
                  <o:lock v:ext="edit" aspectratio="f"/>
                  <v:textbox>
                    <w:txbxContent>
                      <w:p w14:paraId="1677912A">
                        <w:pPr>
                          <w:rPr>
                            <w:rFonts w:ascii="宋体" w:hAnsi="宋体"/>
                          </w:rPr>
                        </w:pPr>
                        <w:r>
                          <w:rPr>
                            <w:rFonts w:hint="eastAsia" w:ascii="宋体" w:hAnsi="宋体"/>
                          </w:rPr>
                          <w:t>否</w:t>
                        </w:r>
                      </w:p>
                    </w:txbxContent>
                  </v:textbox>
                </v:rect>
                <v:rect id="矩形 15144" o:spid="_x0000_s1026" o:spt="1" style="position:absolute;left:4114754;top:1320800;height:396240;width:340069;"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pPccNMAAAAFAQAADwAAAAAAAAABACAAAAAiAAAA&#10;ZHJzL2Rvd25yZXYueG1sUEsBAhQAFAAAAAgAh07iQOI2A0PTAQAAiQMAAA4AAAAAAAAAAQAgAAAA&#10;IgEAAGRycy9lMm9Eb2MueG1sUEsFBgAAAAAGAAYAWQEAAGcFAAAAAA==&#10;">
                  <v:fill on="t" focussize="0,0"/>
                  <v:stroke on="f"/>
                  <v:imagedata o:title=""/>
                  <o:lock v:ext="edit" aspectratio="f"/>
                  <v:textbox>
                    <w:txbxContent>
                      <w:p w14:paraId="6446DE4A">
                        <w:pPr>
                          <w:rPr>
                            <w:rFonts w:ascii="宋体" w:hAnsi="宋体"/>
                          </w:rPr>
                        </w:pPr>
                        <w:r>
                          <w:rPr>
                            <w:rFonts w:hint="eastAsia" w:ascii="宋体" w:hAnsi="宋体"/>
                          </w:rPr>
                          <w:t>是</w:t>
                        </w:r>
                      </w:p>
                    </w:txbxContent>
                  </v:textbox>
                </v:rect>
                <v:rect id="矩形 15145" o:spid="_x0000_s1026" o:spt="1" style="position:absolute;left:2194314;top:2113280;height:396240;width:343378;" fillcolor="#FFFFFF" filled="t" stroked="f" coordsize="21600,21600" o:gfxdata="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pPccNMAAAAFAQAADwAAAAAAAAABACAAAAAiAAAA&#10;ZHJzL2Rvd25yZXYueG1sUEsBAhQAFAAAAAgAh07iQH+hYhjTAQAAiQMAAA4AAAAAAAAAAQAgAAAA&#10;IgEAAGRycy9lMm9Eb2MueG1sUEsFBgAAAAAGAAYAWQEAAGcFAAAAAA==&#10;">
                  <v:fill on="t" focussize="0,0"/>
                  <v:stroke on="f"/>
                  <v:imagedata o:title=""/>
                  <o:lock v:ext="edit" aspectratio="f"/>
                  <v:textbox>
                    <w:txbxContent>
                      <w:p w14:paraId="4A0E597E">
                        <w:pPr>
                          <w:rPr>
                            <w:rFonts w:ascii="宋体" w:hAnsi="宋体"/>
                          </w:rPr>
                        </w:pPr>
                        <w:r>
                          <w:rPr>
                            <w:rFonts w:hint="eastAsia" w:ascii="宋体" w:hAnsi="宋体"/>
                          </w:rPr>
                          <w:t>否</w:t>
                        </w:r>
                      </w:p>
                    </w:txbxContent>
                  </v:textbox>
                </v:rect>
                <v:rect id="矩形 15146" o:spid="_x0000_s1026" o:spt="1" style="position:absolute;left:0;top:0;height:660400;width:1165833;"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95faO1QAAAAUBAAAPAAAAAAAAAAEA&#10;IAAAACIAAABkcnMvZG93bnJldi54bWxQSwECFAAUAAAACACHTuJAma1ychICAAA+BAAADgAAAAAA&#10;AAABACAAAAAkAQAAZHJzL2Uyb0RvYy54bWxQSwUGAAAAAAYABgBZAQAAqAUAAAAA&#10;">
                  <v:fill on="t" focussize="0,0"/>
                  <v:stroke weight="2.25pt" color="#000000" joinstyle="miter"/>
                  <v:imagedata o:title=""/>
                  <o:lock v:ext="edit" aspectratio="f"/>
                  <v:textbox>
                    <w:txbxContent>
                      <w:p w14:paraId="12B43AC3">
                        <w:pPr>
                          <w:jc w:val="center"/>
                          <w:rPr>
                            <w:rFonts w:hint="eastAsia" w:ascii="宋体" w:hAnsi="宋体"/>
                          </w:rPr>
                        </w:pPr>
                        <w:r>
                          <w:rPr>
                            <w:rFonts w:hint="eastAsia" w:ascii="宋体" w:hAnsi="宋体"/>
                          </w:rPr>
                          <w:t>发现索赔事件</w:t>
                        </w:r>
                      </w:p>
                      <w:p w14:paraId="7FCA9B98">
                        <w:pPr>
                          <w:jc w:val="center"/>
                          <w:rPr>
                            <w:rFonts w:ascii="宋体" w:hAnsi="宋体"/>
                          </w:rPr>
                        </w:pPr>
                        <w:r>
                          <w:rPr>
                            <w:rFonts w:hint="eastAsia" w:ascii="宋体" w:hAnsi="宋体"/>
                          </w:rPr>
                          <w:t>（承包人）</w:t>
                        </w:r>
                      </w:p>
                    </w:txbxContent>
                  </v:textbox>
                </v:rect>
                <v:line id="直线 15147" o:spid="_x0000_s1026" o:spt="20" style="position:absolute;left:2948920;top:264160;height:825;width:411227;"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lQSQm0wAAAAUBAAAPAAAAAAAAAAEAIAAAACIAAABkcnMvZG93bnJldi54&#10;bWxQSwECFAAUAAAACACHTuJAoi395f8BAADyAwAADgAAAAAAAAABACAAAAAiAQAAZHJzL2Uyb0Rv&#10;Yy54bWxQSwUGAAAAAAYABgBZAQAAkwUAAAAA&#10;">
                  <v:fill on="f" focussize="0,0"/>
                  <v:stroke weight="2.25pt" color="#000000" joinstyle="round" endarrow="block"/>
                  <v:imagedata o:title=""/>
                  <o:lock v:ext="edit" aspectratio="f"/>
                </v:line>
                <v:line id="直线 15148" o:spid="_x0000_s1026" o:spt="20" style="position:absolute;left:2125639;top:2245360;height:264160;width:827;"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lQSQm0wAAAAUBAAAPAAAAAAAAAAEAIAAAACIAAABkcnMvZG93bnJl&#10;di54bWxQSwECFAAUAAAACACHTuJAXk3rzwICAADzAwAADgAAAAAAAAABACAAAAAiAQAAZHJzL2Uy&#10;b0RvYy54bWxQSwUGAAAAAAYABgBZAQAAlgUAAAAA&#10;">
                  <v:fill on="f" focussize="0,0"/>
                  <v:stroke weight="2.25pt" color="#000000" joinstyle="round" endarrow="block"/>
                  <v:imagedata o:title=""/>
                  <o:lock v:ext="edit" aspectratio="f"/>
                </v:line>
                <v:line id="直线 15149" o:spid="_x0000_s1026" o:spt="20" style="position:absolute;left:1165833;top:264160;height:825;width:411227;"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UEkJtMAAAAFAQAADwAAAAAAAAABACAAAAAiAAAAZHJzL2Rvd25yZXYu&#10;eG1sUEsBAhQAFAAAAAgAh07iQH3CRBAAAgAA8gMAAA4AAAAAAAAAAQAgAAAAIgEAAGRycy9lMm9E&#10;b2MueG1sUEsFBgAAAAAGAAYAWQEAAJQFAAAAAA==&#10;">
                  <v:fill on="f" focussize="0,0"/>
                  <v:stroke weight="2.25pt" color="#000000" joinstyle="round" endarrow="block"/>
                  <v:imagedata o:title=""/>
                  <o:lock v:ext="edit" aspectratio="f"/>
                </v:line>
                <v:rect id="矩形 15150" o:spid="_x0000_s1026" o:spt="1" style="position:absolute;left:1783087;top:924560;height:660400;width:1096330;"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3l9o7VAAAABQEA&#10;AA8AAAAAAAAAAQAgAAAAIgAAAGRycy9kb3ducmV2LnhtbFBLAQIUABQAAAAIAIdO4kAngZNUHQIA&#10;AEkEAAAOAAAAAAAAAAEAIAAAACQBAABkcnMvZTJvRG9jLnhtbFBLBQYAAAAABgAGAFkBAACzBQAA&#10;AAA=&#10;">
                  <v:fill on="t" focussize="0,0"/>
                  <v:stroke weight="2.25pt" color="#000000" joinstyle="miter"/>
                  <v:imagedata o:title=""/>
                  <o:lock v:ext="edit" aspectratio="f"/>
                  <v:textbox>
                    <w:txbxContent>
                      <w:p w14:paraId="65948035">
                        <w:pPr>
                          <w:jc w:val="center"/>
                          <w:rPr>
                            <w:rFonts w:hint="eastAsia" w:ascii="宋体" w:hAnsi="宋体" w:cs="Arial"/>
                          </w:rPr>
                        </w:pPr>
                        <w:r>
                          <w:rPr>
                            <w:rFonts w:hint="eastAsia" w:ascii="宋体" w:hAnsi="宋体" w:cs="Arial"/>
                          </w:rPr>
                          <w:t>索赔终止</w:t>
                        </w:r>
                      </w:p>
                      <w:p w14:paraId="29BA957D">
                        <w:pPr>
                          <w:jc w:val="center"/>
                          <w:rPr>
                            <w:rFonts w:ascii="宋体" w:hAnsi="宋体"/>
                          </w:rPr>
                        </w:pPr>
                        <w:r>
                          <w:rPr>
                            <w:rFonts w:hint="eastAsia" w:ascii="宋体" w:hAnsi="宋体"/>
                          </w:rPr>
                          <w:t>（承包人）</w:t>
                        </w:r>
                      </w:p>
                    </w:txbxContent>
                  </v:textbox>
                </v:rect>
                <v:shape id="自选图形 15151" o:spid="_x0000_s1026" o:spt="4" type="#_x0000_t4" style="position:absolute;left:3360148;top:924560;height:528320;width:1097157;" fillcolor="#FFFFFF" filled="t" stroked="t" coordsize="21600,21600" o:gfxdata="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1O42s1wAAAAUBAAAPAAAAAAAAAAEAIAAAACIAAABkcnMvZG93bnJldi54bWxQSwECFAAU&#10;AAAACACHTuJAh3ZvTisCAABSBAAADgAAAAAAAAABACAAAAAmAQAAZHJzL2Uyb0RvYy54bWxQSwUG&#10;AAAAAAYABgBZAQAAwwUAAAAA&#10;">
                  <v:fill on="t" focussize="0,0"/>
                  <v:stroke weight="2.25pt" color="#000000" joinstyle="miter"/>
                  <v:imagedata o:title=""/>
                  <o:lock v:ext="edit" aspectratio="f"/>
                  <v:textbox>
                    <w:txbxContent>
                      <w:p w14:paraId="4DEB97F1">
                        <w:pPr>
                          <w:jc w:val="center"/>
                          <w:rPr>
                            <w:rFonts w:ascii="宋体" w:hAnsi="宋体"/>
                          </w:rPr>
                        </w:pPr>
                        <w:r>
                          <w:rPr>
                            <w:rFonts w:hint="eastAsia" w:ascii="宋体" w:hAnsi="宋体"/>
                          </w:rPr>
                          <w:t>符合？</w:t>
                        </w:r>
                      </w:p>
                    </w:txbxContent>
                  </v:textbox>
                </v:shape>
                <v:rect id="矩形 15152" o:spid="_x0000_s1026" o:spt="1" style="position:absolute;left:1165833;top:2509520;height:660400;width:1919611;"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95faO1QAAAAUB&#10;AAAPAAAAAAAAAAEAIAAAACIAAABkcnMvZG93bnJldi54bWxQSwECFAAUAAAACACHTuJADtjFdh4C&#10;AABKBAAADgAAAAAAAAABACAAAAAkAQAAZHJzL2Uyb0RvYy54bWxQSwUGAAAAAAYABgBZAQAAtAUA&#10;AAAA&#10;">
                  <v:fill on="t" focussize="0,0"/>
                  <v:stroke weight="2.25pt" color="#000000" joinstyle="miter"/>
                  <v:imagedata o:title=""/>
                  <o:lock v:ext="edit" aspectratio="f"/>
                  <v:textbox>
                    <w:txbxContent>
                      <w:p w14:paraId="04B8ADB3">
                        <w:pPr>
                          <w:jc w:val="center"/>
                          <w:rPr>
                            <w:rFonts w:hint="eastAsia" w:ascii="宋体" w:hAnsi="宋体" w:cs="Arial"/>
                          </w:rPr>
                        </w:pPr>
                        <w:r>
                          <w:rPr>
                            <w:rFonts w:hint="eastAsia" w:ascii="宋体" w:hAnsi="宋体" w:cs="Arial"/>
                          </w:rPr>
                          <w:t>按协商意见处理</w:t>
                        </w:r>
                      </w:p>
                      <w:p w14:paraId="2004B96B">
                        <w:pPr>
                          <w:jc w:val="center"/>
                          <w:rPr>
                            <w:rFonts w:ascii="宋体" w:hAnsi="宋体"/>
                          </w:rPr>
                        </w:pPr>
                        <w:r>
                          <w:rPr>
                            <w:rFonts w:hint="eastAsia" w:ascii="宋体" w:hAnsi="宋体"/>
                          </w:rPr>
                          <w:t>（承包人、发包人、监理人）</w:t>
                        </w:r>
                      </w:p>
                      <w:p w14:paraId="709AF25B">
                        <w:pPr>
                          <w:jc w:val="center"/>
                          <w:rPr>
                            <w:rFonts w:ascii="宋体" w:hAnsi="宋体"/>
                          </w:rPr>
                        </w:pPr>
                      </w:p>
                    </w:txbxContent>
                  </v:textbox>
                </v:rect>
                <v:line id="直线 15153" o:spid="_x0000_s1026" o:spt="20" style="position:absolute;left:2742893;top:1981200;flip:x;height:825;width:345861;"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AGOvt1wAAAAUBAAAPAAAAAAAAAAEAIAAAACIA&#10;AABkcnMvZG93bnJldi54bWxQSwECFAAUAAAACACHTuJA4IHjLwoCAAD9AwAADgAAAAAAAAABACAA&#10;AAAmAQAAZHJzL2Uyb0RvYy54bWxQSwUGAAAAAAYABgBZAQAAogUAAAAA&#10;">
                  <v:fill on="f" focussize="0,0"/>
                  <v:stroke weight="2.25pt" color="#000000" joinstyle="round" endarrow="block"/>
                  <v:imagedata o:title=""/>
                  <o:lock v:ext="edit" aspectratio="f"/>
                </v:line>
                <v:shape id="自选图形 15154" o:spid="_x0000_s1026" o:spt="4" type="#_x0000_t4" style="position:absolute;left:1508384;top:1717039;height:528320;width:1231199;" fillcolor="#FFFFFF" filled="t" stroked="t" coordsize="21600,21600" o:gfxdata="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U7jazXAAAABQEAAA8AAAAAAAAAAQAgAAAAIgAAAGRycy9kb3ducmV2LnhtbFBLAQIUABQA&#10;AAAIAIdO4kDy/MmlKgIAAFMEAAAOAAAAAAAAAAEAIAAAACYBAABkcnMvZTJvRG9jLnhtbFBLBQYA&#10;AAAABgAGAFkBAADCBQAAAAA=&#10;">
                  <v:fill on="t" focussize="0,0"/>
                  <v:stroke weight="2.25pt" color="#000000" joinstyle="miter"/>
                  <v:imagedata o:title=""/>
                  <o:lock v:ext="edit" aspectratio="f"/>
                  <v:textbox>
                    <w:txbxContent>
                      <w:p w14:paraId="6A2E0424">
                        <w:pPr>
                          <w:jc w:val="center"/>
                          <w:rPr>
                            <w:rFonts w:ascii="宋体" w:hAnsi="宋体"/>
                          </w:rPr>
                        </w:pPr>
                        <w:r>
                          <w:rPr>
                            <w:rFonts w:hint="eastAsia" w:ascii="宋体" w:hAnsi="宋体"/>
                          </w:rPr>
                          <w:t>争议？</w:t>
                        </w:r>
                      </w:p>
                    </w:txbxContent>
                  </v:textbox>
                </v:shape>
                <v:rect id="矩形 15155" o:spid="_x0000_s1026" o:spt="1" style="position:absolute;left:3086272;top:1717039;height:660400;width:1851763;"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eX2jtUAAAAF&#10;AQAADwAAAAAAAAABACAAAAAiAAAAZHJzL2Rvd25yZXYueG1sUEsBAhQAFAAAAAgAh07iQOvJPl0f&#10;AgAASgQAAA4AAAAAAAAAAQAgAAAAJAEAAGRycy9lMm9Eb2MueG1sUEsFBgAAAAAGAAYAWQEAALUF&#10;AAAAAA==&#10;">
                  <v:fill on="t" focussize="0,0"/>
                  <v:stroke weight="2.25pt" color="#000000" joinstyle="miter"/>
                  <v:imagedata o:title=""/>
                  <o:lock v:ext="edit" aspectratio="f"/>
                  <v:textbox>
                    <w:txbxContent>
                      <w:p w14:paraId="220271D4">
                        <w:pPr>
                          <w:jc w:val="center"/>
                          <w:rPr>
                            <w:rFonts w:hint="eastAsia" w:ascii="宋体" w:hAnsi="宋体" w:cs="Arial"/>
                          </w:rPr>
                        </w:pPr>
                        <w:r>
                          <w:rPr>
                            <w:rFonts w:hint="eastAsia" w:ascii="宋体" w:hAnsi="宋体" w:cs="Arial"/>
                          </w:rPr>
                          <w:t>协商</w:t>
                        </w:r>
                      </w:p>
                      <w:p w14:paraId="77E5F177">
                        <w:pPr>
                          <w:jc w:val="center"/>
                          <w:rPr>
                            <w:rFonts w:ascii="宋体" w:hAnsi="宋体"/>
                          </w:rPr>
                        </w:pPr>
                        <w:r>
                          <w:rPr>
                            <w:rFonts w:hint="eastAsia" w:ascii="宋体" w:hAnsi="宋体"/>
                          </w:rPr>
                          <w:t>（承包人、发包人、监理人）</w:t>
                        </w:r>
                      </w:p>
                    </w:txbxContent>
                  </v:textbox>
                </v:rect>
                <v:line id="直线 15156" o:spid="_x0000_s1026" o:spt="20" style="position:absolute;left:3908726;top:660400;height:264160;width:4137;"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UEkJtMAAAAFAQAADwAAAAAAAAABACAAAAAiAAAAZHJzL2Rvd25y&#10;ZXYueG1sUEsBAhQAFAAAAAgAh07iQHeI9I4DAgAA8wMAAA4AAAAAAAAAAQAgAAAAIgEAAGRycy9l&#10;Mm9Eb2MueG1sUEsFBgAAAAAGAAYAWQEAAJcFAAAAAA==&#10;">
                  <v:fill on="f" focussize="0,0"/>
                  <v:stroke weight="2.25pt" color="#000000" joinstyle="round" endarrow="block"/>
                  <v:imagedata o:title=""/>
                  <o:lock v:ext="edit" aspectratio="f"/>
                </v:line>
                <v:line id="直线 15157" o:spid="_x0000_s1026" o:spt="20" style="position:absolute;left:1234509;top:1981200;flip:x;height:825;width:341724;"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AY6+3XAAAABQEAAA8AAAAAAAAAAQAgAAAAIgAA&#10;AGRycy9kb3ducmV2LnhtbFBLAQIUABQAAAAIAIdO4kA1uIUUCQIAAP0DAAAOAAAAAAAAAAEAIAAA&#10;ACYBAABkcnMvZTJvRG9jLnhtbFBLBQYAAAAABgAGAFkBAAChBQAAAAA=&#10;">
                  <v:fill on="f" focussize="0,0"/>
                  <v:stroke weight="2.25pt" color="#000000" joinstyle="round" endarrow="block"/>
                  <v:imagedata o:title=""/>
                  <o:lock v:ext="edit" aspectratio="f"/>
                </v:line>
                <v:line id="直线 15158" o:spid="_x0000_s1026" o:spt="20" style="position:absolute;left:2880245;top:1188720;flip:x;height:825;width:479902;" filled="f" stroked="t" coordsize="21600,21600" o:gfxdata="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GOvt1wAAAAUBAAAPAAAAAAAAAAEAIAAAACIAAABk&#10;cnMvZG93bnJldi54bWxQSwECFAAUAAAACACHTuJA5QQ7WgcCAAD9AwAADgAAAAAAAAABACAAAAAm&#10;AQAAZHJzL2Uyb0RvYy54bWxQSwUGAAAAAAYABgBZAQAAnwUAAAAA&#10;">
                  <v:fill on="f" focussize="0,0"/>
                  <v:stroke weight="2.25pt" color="#000000" joinstyle="round" endarrow="block"/>
                  <v:imagedata o:title=""/>
                  <o:lock v:ext="edit" aspectratio="f"/>
                </v:line>
                <v:line id="直线 15159" o:spid="_x0000_s1026" o:spt="20" style="position:absolute;left:3908726;top:1452880;height:264160;width:827;" filled="f" stroked="t" coordsize="21600,21600" o:gfxdata="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lQSQm0wAAAAUBAAAPAAAAAAAAAAEAIAAAACIAAABkcnMvZG93bnJl&#10;di54bWxQSwECFAAUAAAACACHTuJAgK5uFwICAADzAwAADgAAAAAAAAABACAAAAAiAQAAZHJzL2Uy&#10;b0RvYy54bWxQSwUGAAAAAAYABgBZAQAAlgUAAAAA&#10;">
                  <v:fill on="f" focussize="0,0"/>
                  <v:stroke weight="2.25pt" color="#000000" joinstyle="round" endarrow="block"/>
                  <v:imagedata o:title=""/>
                  <o:lock v:ext="edit" aspectratio="f"/>
                </v:line>
                <v:rect id="矩形 15160" o:spid="_x0000_s1026" o:spt="1" style="position:absolute;left:1577060;top:0;height:660400;width:1371860;"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3l9o7VAAAABQEAAA8AAAAAAAAA&#10;AQAgAAAAIgAAAGRycy9kb3ducmV2LnhtbFBLAQIUABQAAAAIAIdO4kAIkty1FAIAAEQEAAAOAAAA&#10;AAAAAAEAIAAAACQBAABkcnMvZTJvRG9jLnhtbFBLBQYAAAAABgAGAFkBAACqBQAAAAA=&#10;">
                  <v:fill on="t" focussize="0,0"/>
                  <v:stroke weight="2.25pt" color="#000000" joinstyle="miter"/>
                  <v:imagedata o:title=""/>
                  <o:lock v:ext="edit" aspectratio="f"/>
                  <v:textbox>
                    <w:txbxContent>
                      <w:p w14:paraId="140E4F7F">
                        <w:pPr>
                          <w:jc w:val="center"/>
                          <w:rPr>
                            <w:rFonts w:hint="eastAsia" w:ascii="宋体" w:hAnsi="宋体" w:cs="Arial"/>
                          </w:rPr>
                        </w:pPr>
                        <w:r>
                          <w:rPr>
                            <w:rFonts w:hint="eastAsia" w:ascii="宋体" w:hAnsi="宋体" w:cs="Arial"/>
                          </w:rPr>
                          <w:t>费用索赔申请</w:t>
                        </w:r>
                        <w:r>
                          <w:rPr>
                            <w:rFonts w:cs="Arial"/>
                          </w:rPr>
                          <w:t>B1</w:t>
                        </w:r>
                        <w:r>
                          <w:rPr>
                            <w:rFonts w:hint="eastAsia" w:cs="Arial"/>
                          </w:rPr>
                          <w:t>3</w:t>
                        </w:r>
                      </w:p>
                      <w:p w14:paraId="28E3F584">
                        <w:pPr>
                          <w:jc w:val="center"/>
                          <w:rPr>
                            <w:rFonts w:ascii="宋体" w:hAnsi="宋体"/>
                          </w:rPr>
                        </w:pPr>
                        <w:r>
                          <w:rPr>
                            <w:rFonts w:hint="eastAsia" w:ascii="宋体" w:hAnsi="宋体"/>
                          </w:rPr>
                          <w:t>（承包人）</w:t>
                        </w:r>
                      </w:p>
                    </w:txbxContent>
                  </v:textbox>
                </v:rect>
                <v:rect id="矩形 15161" o:spid="_x0000_s1026" o:spt="1" style="position:absolute;left:137351;top:1717039;height:660400;width:1098812;" fillcolor="#FFFFFF" filled="t" stroked="t" coordsize="21600,21600" o:gfxdata="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95faO1QAAAAUBAAAP&#10;AAAAAAAAAAEAIAAAACIAAABkcnMvZG93bnJldi54bWxQSwECFAAUAAAACACHTuJAMQFdHhsCAABJ&#10;BAAADgAAAAAAAAABACAAAAAkAQAAZHJzL2Uyb0RvYy54bWxQSwUGAAAAAAYABgBZAQAAsQUAAAAA&#10;">
                  <v:fill on="t" focussize="0,0"/>
                  <v:stroke weight="2.25pt" color="#000000" joinstyle="miter"/>
                  <v:imagedata o:title=""/>
                  <o:lock v:ext="edit" aspectratio="f"/>
                  <v:textbox>
                    <w:txbxContent>
                      <w:p w14:paraId="5D4CB420">
                        <w:pPr>
                          <w:jc w:val="center"/>
                          <w:rPr>
                            <w:rFonts w:hint="eastAsia" w:ascii="宋体" w:hAnsi="宋体" w:cs="Arial"/>
                          </w:rPr>
                        </w:pPr>
                        <w:r>
                          <w:rPr>
                            <w:rFonts w:hint="eastAsia" w:ascii="宋体" w:hAnsi="宋体" w:cs="Arial"/>
                          </w:rPr>
                          <w:t>争议处理</w:t>
                        </w:r>
                      </w:p>
                      <w:p w14:paraId="40D8AB53">
                        <w:pPr>
                          <w:jc w:val="center"/>
                          <w:rPr>
                            <w:rFonts w:ascii="宋体" w:hAnsi="宋体"/>
                          </w:rPr>
                        </w:pPr>
                        <w:r>
                          <w:rPr>
                            <w:rFonts w:hint="eastAsia" w:ascii="宋体" w:hAnsi="宋体"/>
                          </w:rPr>
                          <w:t>（承、发包人）</w:t>
                        </w:r>
                      </w:p>
                    </w:txbxContent>
                  </v:textbox>
                </v:rect>
                <w10:wrap type="none"/>
                <w10:anchorlock/>
              </v:group>
            </w:pict>
          </mc:Fallback>
        </mc:AlternateContent>
      </w:r>
    </w:p>
    <w:p w14:paraId="3A93EB92">
      <w:pPr>
        <w:rPr>
          <w:rFonts w:hint="eastAsia" w:eastAsia="黑体" w:cs="Arial"/>
          <w:b/>
          <w:bCs/>
          <w:sz w:val="28"/>
          <w:szCs w:val="28"/>
        </w:rPr>
      </w:pPr>
      <w:r>
        <w:rPr>
          <w:rFonts w:hint="eastAsia" w:eastAsia="黑体" w:cs="Arial"/>
          <w:b/>
          <w:sz w:val="28"/>
          <w:szCs w:val="28"/>
        </w:rPr>
        <w:t>9</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bCs/>
          <w:sz w:val="28"/>
          <w:szCs w:val="28"/>
        </w:rPr>
        <w:t>3索赔处理</w:t>
      </w:r>
    </w:p>
    <w:p w14:paraId="0210CC71">
      <w:pPr>
        <w:rPr>
          <w:rFonts w:hint="eastAsia" w:cs="Arial"/>
          <w:b/>
          <w:bCs/>
        </w:rPr>
      </w:pPr>
      <w:r>
        <w:rPr>
          <w:rFonts w:hint="eastAsia" w:cs="Arial"/>
          <w:b/>
        </w:rPr>
        <w:t>9</w:t>
      </w:r>
      <w:r>
        <w:rPr>
          <w:rFonts w:cs="Arial"/>
          <w:b/>
        </w:rPr>
        <w:t>.</w:t>
      </w:r>
      <w:r>
        <w:rPr>
          <w:rFonts w:hint="eastAsia" w:cs="Arial"/>
          <w:b/>
        </w:rPr>
        <w:t>4</w:t>
      </w:r>
      <w:r>
        <w:rPr>
          <w:rFonts w:cs="Arial"/>
          <w:b/>
        </w:rPr>
        <w:t>..</w:t>
      </w:r>
      <w:r>
        <w:rPr>
          <w:rFonts w:hint="eastAsia" w:cs="Arial"/>
          <w:b/>
        </w:rPr>
        <w:t>3</w:t>
      </w:r>
      <w:r>
        <w:rPr>
          <w:rFonts w:cs="Arial"/>
          <w:b/>
        </w:rPr>
        <w:t>.</w:t>
      </w:r>
      <w:r>
        <w:rPr>
          <w:rFonts w:hint="eastAsia" w:cs="Arial"/>
          <w:b/>
          <w:bCs/>
        </w:rPr>
        <w:t>1处理原则</w:t>
      </w:r>
    </w:p>
    <w:p w14:paraId="19D66508">
      <w:pPr>
        <w:rPr>
          <w:rFonts w:hint="eastAsia" w:hAnsi="宋体" w:cs="Arial"/>
          <w:bCs/>
        </w:rPr>
      </w:pPr>
      <w:r>
        <w:rPr>
          <w:rFonts w:hAnsi="宋体" w:cs="Arial"/>
          <w:bCs/>
        </w:rPr>
        <w:t>0</w:t>
      </w:r>
      <w:r>
        <w:rPr>
          <w:rFonts w:hint="eastAsia" w:hAnsi="宋体" w:cs="Arial"/>
          <w:bCs/>
        </w:rPr>
        <w:t>1、参照合同约定处理。</w:t>
      </w:r>
    </w:p>
    <w:p w14:paraId="6304D29A">
      <w:pPr>
        <w:rPr>
          <w:rFonts w:hint="eastAsia" w:hAnsi="宋体" w:cs="Arial"/>
          <w:bCs/>
        </w:rPr>
      </w:pPr>
      <w:r>
        <w:rPr>
          <w:rFonts w:hAnsi="宋体" w:cs="Arial"/>
          <w:bCs/>
        </w:rPr>
        <w:t>0</w:t>
      </w:r>
      <w:r>
        <w:rPr>
          <w:rFonts w:hint="eastAsia" w:hAnsi="宋体" w:cs="Arial"/>
          <w:bCs/>
        </w:rPr>
        <w:t>2、合同中没有约定或约定不明，按双方协商意见处理。</w:t>
      </w:r>
    </w:p>
    <w:p w14:paraId="2D9D0810">
      <w:pPr>
        <w:rPr>
          <w:rFonts w:hint="eastAsia" w:cs="Arial"/>
          <w:b/>
          <w:bCs/>
        </w:rPr>
      </w:pPr>
      <w:r>
        <w:rPr>
          <w:rFonts w:hint="eastAsia" w:cs="Arial"/>
          <w:b/>
        </w:rPr>
        <w:t>9</w:t>
      </w:r>
      <w:r>
        <w:rPr>
          <w:rFonts w:cs="Arial"/>
          <w:b/>
        </w:rPr>
        <w:t>.</w:t>
      </w:r>
      <w:r>
        <w:rPr>
          <w:rFonts w:hint="eastAsia" w:cs="Arial"/>
          <w:b/>
        </w:rPr>
        <w:t>4</w:t>
      </w:r>
      <w:r>
        <w:rPr>
          <w:rFonts w:cs="Arial"/>
          <w:b/>
        </w:rPr>
        <w:t>..</w:t>
      </w:r>
      <w:r>
        <w:rPr>
          <w:rFonts w:hint="eastAsia" w:cs="Arial"/>
          <w:b/>
        </w:rPr>
        <w:t>3</w:t>
      </w:r>
      <w:r>
        <w:rPr>
          <w:rFonts w:cs="Arial"/>
          <w:b/>
        </w:rPr>
        <w:t>.</w:t>
      </w:r>
      <w:r>
        <w:rPr>
          <w:rFonts w:hint="eastAsia" w:cs="Arial"/>
          <w:b/>
          <w:bCs/>
        </w:rPr>
        <w:t>2费用计算</w:t>
      </w:r>
    </w:p>
    <w:p w14:paraId="6BF6A101">
      <w:pPr>
        <w:rPr>
          <w:rFonts w:cs="Arial"/>
        </w:rPr>
      </w:pPr>
      <w:r>
        <w:rPr>
          <w:rFonts w:cs="Arial"/>
        </w:rPr>
        <w:t>01</w:t>
      </w:r>
      <w:r>
        <w:rPr>
          <w:rFonts w:hAnsi="宋体" w:cs="Arial"/>
        </w:rPr>
        <w:t>、划清合同责任</w:t>
      </w:r>
    </w:p>
    <w:p w14:paraId="30CB97DC">
      <w:pPr>
        <w:rPr>
          <w:rFonts w:cs="Arial"/>
        </w:rPr>
      </w:pPr>
      <w:r>
        <w:rPr>
          <w:rFonts w:cs="Arial"/>
        </w:rPr>
        <w:t>02</w:t>
      </w:r>
      <w:r>
        <w:rPr>
          <w:rFonts w:hAnsi="宋体" w:cs="Arial"/>
        </w:rPr>
        <w:t>、</w:t>
      </w:r>
      <w:r>
        <w:rPr>
          <w:rFonts w:hint="eastAsia" w:hAnsi="宋体" w:cs="Arial"/>
        </w:rPr>
        <w:t>对</w:t>
      </w:r>
      <w:r>
        <w:rPr>
          <w:rFonts w:hAnsi="宋体" w:cs="Arial"/>
        </w:rPr>
        <w:t>索赔计算取费合理性审查，剔除不合理的取费项目或费率。</w:t>
      </w:r>
    </w:p>
    <w:p w14:paraId="484ADA8D">
      <w:pPr>
        <w:rPr>
          <w:rFonts w:cs="Arial"/>
        </w:rPr>
      </w:pPr>
      <w:r>
        <w:rPr>
          <w:rFonts w:cs="Arial"/>
        </w:rPr>
        <w:t>03</w:t>
      </w:r>
      <w:r>
        <w:rPr>
          <w:rFonts w:hAnsi="宋体" w:cs="Arial"/>
        </w:rPr>
        <w:t>、索赔计算正确性审查</w:t>
      </w:r>
      <w:r>
        <w:rPr>
          <w:rFonts w:hint="eastAsia" w:hAnsi="宋体" w:cs="Arial"/>
        </w:rPr>
        <w:t>。</w:t>
      </w:r>
    </w:p>
    <w:p w14:paraId="589377C0">
      <w:pPr>
        <w:rPr>
          <w:rFonts w:hint="eastAsia" w:hAnsi="宋体" w:cs="Arial"/>
          <w:bCs/>
        </w:rPr>
      </w:pPr>
    </w:p>
    <w:p w14:paraId="054DDD53">
      <w:pPr>
        <w:rPr>
          <w:rFonts w:hint="eastAsia" w:hAnsi="宋体" w:cs="Arial"/>
          <w:bCs/>
        </w:rPr>
      </w:pPr>
    </w:p>
    <w:p w14:paraId="013A50CF">
      <w:pPr>
        <w:rPr>
          <w:rFonts w:hint="eastAsia" w:hAnsi="宋体" w:cs="Arial"/>
          <w:bCs/>
        </w:rPr>
      </w:pPr>
    </w:p>
    <w:p w14:paraId="221E55EB">
      <w:pPr>
        <w:rPr>
          <w:rFonts w:hint="eastAsia" w:hAnsi="宋体" w:cs="Arial"/>
          <w:bCs/>
        </w:rPr>
      </w:pPr>
    </w:p>
    <w:p w14:paraId="0ACEC833">
      <w:pPr>
        <w:rPr>
          <w:rFonts w:hint="eastAsia" w:hAnsi="宋体" w:cs="Arial"/>
          <w:bCs/>
        </w:rPr>
      </w:pPr>
    </w:p>
    <w:p w14:paraId="13A595A2">
      <w:pPr>
        <w:rPr>
          <w:rFonts w:hint="eastAsia" w:hAnsi="宋体" w:cs="Arial"/>
          <w:bCs/>
        </w:rPr>
      </w:pPr>
    </w:p>
    <w:p w14:paraId="7720540F">
      <w:pPr>
        <w:rPr>
          <w:rFonts w:hint="eastAsia" w:hAnsi="宋体" w:cs="Arial"/>
          <w:bCs/>
        </w:rPr>
      </w:pPr>
    </w:p>
    <w:p w14:paraId="389A7825">
      <w:pPr>
        <w:rPr>
          <w:rFonts w:hint="eastAsia" w:hAnsi="宋体" w:cs="Arial"/>
          <w:bCs/>
        </w:rPr>
      </w:pPr>
    </w:p>
    <w:p w14:paraId="114DAC14">
      <w:pPr>
        <w:rPr>
          <w:rFonts w:hint="eastAsia" w:hAnsi="宋体" w:cs="Arial"/>
          <w:bCs/>
        </w:rPr>
      </w:pPr>
    </w:p>
    <w:p w14:paraId="742FDFE5">
      <w:pPr>
        <w:rPr>
          <w:rFonts w:hint="eastAsia" w:hAnsi="宋体" w:cs="Arial"/>
          <w:bCs/>
        </w:rPr>
      </w:pPr>
    </w:p>
    <w:p w14:paraId="2992749E">
      <w:pPr>
        <w:jc w:val="center"/>
        <w:outlineLvl w:val="0"/>
        <w:rPr>
          <w:rFonts w:eastAsia="黑体" w:cs="Arial"/>
          <w:b/>
          <w:bCs/>
          <w:sz w:val="32"/>
        </w:rPr>
      </w:pPr>
      <w:r>
        <w:rPr>
          <w:rFonts w:hint="eastAsia" w:eastAsia="黑体" w:cs="Arial"/>
          <w:b/>
          <w:bCs/>
          <w:sz w:val="32"/>
        </w:rPr>
        <w:t>10</w:t>
      </w:r>
      <w:r>
        <w:rPr>
          <w:rFonts w:eastAsia="黑体" w:cs="Arial"/>
          <w:b/>
          <w:bCs/>
          <w:sz w:val="32"/>
        </w:rPr>
        <w:t xml:space="preserve">. </w:t>
      </w:r>
      <w:r>
        <w:rPr>
          <w:rFonts w:hint="eastAsia" w:hAnsi="黑体" w:eastAsia="黑体" w:cs="Arial"/>
          <w:b/>
          <w:bCs/>
          <w:sz w:val="32"/>
        </w:rPr>
        <w:t>信息管理</w:t>
      </w:r>
    </w:p>
    <w:p w14:paraId="1E3E84EC">
      <w:pPr>
        <w:rPr>
          <w:rFonts w:cs="Arial"/>
          <w:b/>
          <w:bCs/>
          <w:sz w:val="32"/>
        </w:rPr>
      </w:pPr>
    </w:p>
    <w:p w14:paraId="7B9ECD23">
      <w:pPr>
        <w:rPr>
          <w:rFonts w:eastAsia="黑体" w:cs="Arial"/>
          <w:b/>
          <w:bCs/>
          <w:sz w:val="30"/>
          <w:szCs w:val="30"/>
        </w:rPr>
      </w:pPr>
      <w:r>
        <w:rPr>
          <w:rFonts w:hint="eastAsia" w:eastAsia="黑体" w:cs="Arial"/>
          <w:b/>
          <w:bCs/>
          <w:sz w:val="30"/>
          <w:szCs w:val="30"/>
        </w:rPr>
        <w:t>10</w:t>
      </w:r>
      <w:r>
        <w:rPr>
          <w:rFonts w:eastAsia="黑体" w:cs="Arial"/>
          <w:b/>
          <w:bCs/>
          <w:sz w:val="30"/>
          <w:szCs w:val="30"/>
        </w:rPr>
        <w:t>.1</w:t>
      </w:r>
      <w:r>
        <w:rPr>
          <w:rFonts w:hint="eastAsia" w:eastAsia="黑体" w:cs="Arial"/>
          <w:b/>
          <w:bCs/>
          <w:sz w:val="30"/>
          <w:szCs w:val="30"/>
        </w:rPr>
        <w:t>信息管理</w:t>
      </w:r>
    </w:p>
    <w:p w14:paraId="46C626A8">
      <w:pPr>
        <w:rPr>
          <w:rFonts w:eastAsia="黑体" w:cs="Arial"/>
          <w:b/>
          <w:sz w:val="28"/>
          <w:szCs w:val="28"/>
        </w:rPr>
      </w:pPr>
      <w:r>
        <w:rPr>
          <w:rFonts w:hint="eastAsia" w:eastAsia="黑体" w:cs="Arial"/>
          <w:b/>
          <w:sz w:val="28"/>
          <w:szCs w:val="28"/>
        </w:rPr>
        <w:t>10</w:t>
      </w:r>
      <w:r>
        <w:rPr>
          <w:rFonts w:eastAsia="黑体" w:cs="Arial"/>
          <w:b/>
          <w:sz w:val="28"/>
          <w:szCs w:val="28"/>
        </w:rPr>
        <w:t>.1.1</w:t>
      </w:r>
      <w:r>
        <w:rPr>
          <w:rFonts w:hint="eastAsia" w:hAnsi="黑体" w:eastAsia="黑体" w:cs="Arial"/>
          <w:b/>
          <w:sz w:val="28"/>
          <w:szCs w:val="28"/>
        </w:rPr>
        <w:t>管理目的</w:t>
      </w:r>
    </w:p>
    <w:p w14:paraId="40471885">
      <w:pPr>
        <w:rPr>
          <w:rFonts w:hint="eastAsia" w:eastAsia="黑体" w:cs="Arial"/>
          <w:b/>
          <w:sz w:val="28"/>
          <w:szCs w:val="28"/>
        </w:rPr>
      </w:pPr>
      <w:r>
        <w:rPr>
          <w:rFonts w:hint="eastAsia" w:hAnsi="宋体" w:cs="Arial"/>
          <w:bCs/>
        </w:rPr>
        <w:t xml:space="preserve">     监理</w:t>
      </w:r>
      <w:r>
        <w:rPr>
          <w:rFonts w:hAnsi="宋体" w:cs="Arial"/>
          <w:bCs/>
        </w:rPr>
        <w:t>通过</w:t>
      </w:r>
      <w:r>
        <w:rPr>
          <w:rFonts w:hint="eastAsia" w:hAnsi="宋体" w:cs="Arial"/>
          <w:bCs/>
        </w:rPr>
        <w:t>对</w:t>
      </w:r>
      <w:r>
        <w:rPr>
          <w:rFonts w:hAnsi="宋体" w:cs="Arial"/>
          <w:bCs/>
        </w:rPr>
        <w:t>信息收集、整理、处理、存储、传递、应用</w:t>
      </w:r>
      <w:r>
        <w:rPr>
          <w:rFonts w:hint="eastAsia" w:hAnsi="宋体" w:cs="Arial"/>
          <w:bCs/>
        </w:rPr>
        <w:t>，通过有组织的信息流程，使得项目相关各方决策者能及时、准确获得各项信息，以便作出正确的决策和行动。</w:t>
      </w:r>
    </w:p>
    <w:p w14:paraId="53EB5463">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.1.</w:t>
      </w:r>
      <w:r>
        <w:rPr>
          <w:rFonts w:hint="eastAsia" w:eastAsia="黑体" w:cs="Arial"/>
          <w:b/>
          <w:sz w:val="28"/>
          <w:szCs w:val="28"/>
        </w:rPr>
        <w:t>2</w:t>
      </w:r>
      <w:r>
        <w:rPr>
          <w:rFonts w:hint="eastAsia" w:hAnsi="黑体" w:eastAsia="黑体" w:cs="Arial"/>
          <w:b/>
          <w:sz w:val="28"/>
          <w:szCs w:val="28"/>
        </w:rPr>
        <w:t>信息分类</w:t>
      </w:r>
    </w:p>
    <w:p w14:paraId="279E22C2">
      <w:pPr>
        <w:rPr>
          <w:rFonts w:hint="eastAsia" w:cs="Arial"/>
        </w:rPr>
      </w:pPr>
      <w:r>
        <w:rPr>
          <w:rFonts w:hint="eastAsia" w:hAnsi="黑体" w:eastAsia="黑体" w:cs="Arial"/>
          <w:b/>
          <w:sz w:val="28"/>
          <w:szCs w:val="28"/>
        </w:rPr>
        <w:t xml:space="preserve">    </w:t>
      </w:r>
      <w:r>
        <w:rPr>
          <w:rFonts w:hAnsi="宋体" w:cs="Arial"/>
        </w:rPr>
        <w:t>质量</w:t>
      </w:r>
      <w:r>
        <w:rPr>
          <w:rFonts w:hint="eastAsia" w:hAnsi="宋体" w:cs="Arial"/>
        </w:rPr>
        <w:t>控制信息、进度控制信息、造价控制信息、安全文明监督信息、合同管理信息。</w:t>
      </w:r>
    </w:p>
    <w:p w14:paraId="590C1975">
      <w:pPr>
        <w:rPr>
          <w:rFonts w:eastAsia="黑体" w:cs="Arial"/>
          <w:b/>
          <w:sz w:val="28"/>
          <w:szCs w:val="28"/>
        </w:rPr>
      </w:pPr>
      <w:r>
        <w:rPr>
          <w:rFonts w:hint="eastAsia" w:eastAsia="黑体" w:cs="Arial"/>
          <w:b/>
          <w:sz w:val="28"/>
          <w:szCs w:val="28"/>
        </w:rPr>
        <w:t>10</w:t>
      </w:r>
      <w:r>
        <w:rPr>
          <w:rFonts w:eastAsia="黑体" w:cs="Arial"/>
          <w:b/>
          <w:sz w:val="28"/>
          <w:szCs w:val="28"/>
        </w:rPr>
        <w:t>.1.</w:t>
      </w:r>
      <w:r>
        <w:rPr>
          <w:rFonts w:hint="eastAsia" w:eastAsia="黑体" w:cs="Arial"/>
          <w:b/>
          <w:sz w:val="28"/>
          <w:szCs w:val="28"/>
        </w:rPr>
        <w:t>3</w:t>
      </w:r>
      <w:r>
        <w:rPr>
          <w:rFonts w:hint="eastAsia" w:hAnsi="黑体" w:eastAsia="黑体" w:cs="Arial"/>
          <w:b/>
          <w:sz w:val="28"/>
          <w:szCs w:val="28"/>
        </w:rPr>
        <w:t>管理任务</w:t>
      </w:r>
    </w:p>
    <w:p w14:paraId="3498C0F6">
      <w:pPr>
        <w:rPr>
          <w:rFonts w:hAnsi="宋体" w:cs="Arial"/>
        </w:rPr>
      </w:pPr>
      <w:r>
        <w:rPr>
          <w:rFonts w:cs="Arial"/>
        </w:rPr>
        <w:t>1</w:t>
      </w:r>
      <w:r>
        <w:rPr>
          <w:rFonts w:hAnsi="宋体" w:cs="Arial"/>
        </w:rPr>
        <w:t>、设计项目实施和管理的信息流，确定它们的基本要求和特征，并确保实施过程中信息通畅。</w:t>
      </w:r>
    </w:p>
    <w:p w14:paraId="601C7351">
      <w:pPr>
        <w:rPr>
          <w:rFonts w:hint="eastAsia" w:cs="Arial"/>
        </w:rPr>
      </w:pPr>
      <w:r>
        <w:rPr>
          <w:rFonts w:cs="Arial"/>
        </w:rPr>
        <w:t>2、对项目报告及</w:t>
      </w:r>
      <w:r>
        <w:rPr>
          <w:rFonts w:hint="eastAsia" w:cs="Arial"/>
        </w:rPr>
        <w:t>各种资料进行规定，对文件档案管理。</w:t>
      </w:r>
    </w:p>
    <w:p w14:paraId="4B549F30">
      <w:pPr>
        <w:rPr>
          <w:rFonts w:cs="Arial"/>
        </w:rPr>
      </w:pPr>
      <w:r>
        <w:rPr>
          <w:rFonts w:hint="eastAsia" w:cs="Arial"/>
        </w:rPr>
        <w:t>3、建立项目管理信息系统流程，保障系统运转，并控制信息流动。</w:t>
      </w:r>
    </w:p>
    <w:p w14:paraId="0661BFB5">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.1.</w:t>
      </w:r>
      <w:r>
        <w:rPr>
          <w:rFonts w:hint="eastAsia" w:eastAsia="黑体" w:cs="Arial"/>
          <w:b/>
          <w:sz w:val="28"/>
          <w:szCs w:val="28"/>
        </w:rPr>
        <w:t>4</w:t>
      </w:r>
      <w:r>
        <w:rPr>
          <w:rFonts w:hint="eastAsia" w:hAnsi="黑体" w:eastAsia="黑体" w:cs="Arial"/>
          <w:b/>
          <w:sz w:val="28"/>
          <w:szCs w:val="28"/>
        </w:rPr>
        <w:t>信息流程</w:t>
      </w:r>
    </w:p>
    <w:p w14:paraId="1276306E">
      <w:pPr>
        <w:rPr>
          <w:rFonts w:hint="eastAsia" w:hAnsi="黑体" w:eastAsia="黑体" w:cs="Arial"/>
          <w:b/>
          <w:sz w:val="28"/>
          <w:szCs w:val="28"/>
        </w:rPr>
      </w:pPr>
      <w:r>
        <w:rPr>
          <w:rFonts w:hAnsi="黑体" w:eastAsia="黑体" w:cs="Arial"/>
          <w:b/>
          <w:sz w:val="28"/>
          <w:szCs w:val="28"/>
        </w:rPr>
        <mc:AlternateContent>
          <mc:Choice Requires="wpc">
            <w:drawing>
              <wp:inline distT="0" distB="0" distL="114300" distR="114300">
                <wp:extent cx="5897880" cy="4226560"/>
                <wp:effectExtent l="0" t="12700" r="20320" b="27940"/>
                <wp:docPr id="138" name="画布 154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7" name="矩形 15407"/>
                        <wps:cNvSpPr/>
                        <wps:spPr>
                          <a:xfrm>
                            <a:off x="68676" y="0"/>
                            <a:ext cx="4526011" cy="4226560"/>
                          </a:xfrm>
                          <a:prstGeom prst="rect">
                            <a:avLst/>
                          </a:prstGeom>
                          <a:solidFill>
                            <a:srgbClr val="FFFFFF"/>
                          </a:solidFill>
                          <a:ln w="25400" cap="flat" cmpd="sng">
                            <a:solidFill>
                              <a:srgbClr val="000000"/>
                            </a:solidFill>
                            <a:prstDash val="sysDot"/>
                            <a:miter/>
                            <a:headEnd type="none" w="med" len="med"/>
                            <a:tailEnd type="none" w="med" len="med"/>
                          </a:ln>
                        </wps:spPr>
                        <wps:bodyPr wrap="square" upright="1"/>
                      </wps:wsp>
                      <wps:wsp>
                        <wps:cNvPr id="98" name="矩形 15408"/>
                        <wps:cNvSpPr/>
                        <wps:spPr>
                          <a:xfrm>
                            <a:off x="1577071" y="132080"/>
                            <a:ext cx="1165841" cy="39624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43BD12ED">
                              <w:pPr>
                                <w:jc w:val="center"/>
                                <w:rPr>
                                  <w:rFonts w:cs="Arial"/>
                                </w:rPr>
                              </w:pPr>
                              <w:r>
                                <w:rPr>
                                  <w:rFonts w:hAnsi="宋体" w:cs="Arial"/>
                                  <w:b/>
                                </w:rPr>
                                <w:t>总监理工程师</w:t>
                              </w:r>
                            </w:p>
                          </w:txbxContent>
                        </wps:txbx>
                        <wps:bodyPr wrap="square" upright="1"/>
                      </wps:wsp>
                      <wps:wsp>
                        <wps:cNvPr id="99" name="矩形 15409"/>
                        <wps:cNvSpPr/>
                        <wps:spPr>
                          <a:xfrm>
                            <a:off x="1783099" y="792480"/>
                            <a:ext cx="823287" cy="39624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60ADAD46">
                              <w:pPr>
                                <w:jc w:val="center"/>
                                <w:rPr>
                                  <w:rFonts w:cs="Arial"/>
                                </w:rPr>
                              </w:pPr>
                              <w:r>
                                <w:rPr>
                                  <w:rFonts w:hAnsi="宋体" w:cs="Arial"/>
                                  <w:b/>
                                </w:rPr>
                                <w:t>总监代表</w:t>
                              </w:r>
                            </w:p>
                            <w:p w14:paraId="0E48A4FE">
                              <w:pPr>
                                <w:jc w:val="center"/>
                                <w:rPr>
                                  <w:rFonts w:hint="eastAsia" w:ascii="宋体" w:hAnsi="宋体"/>
                                </w:rPr>
                              </w:pPr>
                            </w:p>
                          </w:txbxContent>
                        </wps:txbx>
                        <wps:bodyPr wrap="square" upright="1"/>
                      </wps:wsp>
                      <wps:wsp>
                        <wps:cNvPr id="100" name="矩形 15410"/>
                        <wps:cNvSpPr/>
                        <wps:spPr>
                          <a:xfrm>
                            <a:off x="3908752" y="1849120"/>
                            <a:ext cx="548582" cy="184912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59774318">
                              <w:pPr>
                                <w:jc w:val="center"/>
                                <w:rPr>
                                  <w:rFonts w:cs="Arial"/>
                                  <w:b/>
                                </w:rPr>
                              </w:pPr>
                              <w:r>
                                <w:rPr>
                                  <w:rFonts w:hAnsi="宋体" w:cs="Arial"/>
                                  <w:b/>
                                </w:rPr>
                                <w:t>信</w:t>
                              </w:r>
                            </w:p>
                            <w:p w14:paraId="011B2588">
                              <w:pPr>
                                <w:jc w:val="center"/>
                                <w:rPr>
                                  <w:rFonts w:cs="Arial"/>
                                  <w:b/>
                                </w:rPr>
                              </w:pPr>
                              <w:r>
                                <w:rPr>
                                  <w:rFonts w:hAnsi="宋体" w:cs="Arial"/>
                                  <w:b/>
                                </w:rPr>
                                <w:t>息</w:t>
                              </w:r>
                            </w:p>
                            <w:p w14:paraId="6E6A171E">
                              <w:pPr>
                                <w:jc w:val="center"/>
                                <w:rPr>
                                  <w:rFonts w:cs="Arial"/>
                                  <w:b/>
                                </w:rPr>
                              </w:pPr>
                              <w:r>
                                <w:rPr>
                                  <w:rFonts w:hAnsi="宋体" w:cs="Arial"/>
                                  <w:b/>
                                </w:rPr>
                                <w:t>管</w:t>
                              </w:r>
                            </w:p>
                            <w:p w14:paraId="1673C1C4">
                              <w:pPr>
                                <w:jc w:val="center"/>
                                <w:rPr>
                                  <w:rFonts w:cs="Arial"/>
                                  <w:b/>
                                </w:rPr>
                              </w:pPr>
                              <w:r>
                                <w:rPr>
                                  <w:rFonts w:hAnsi="宋体" w:cs="Arial"/>
                                  <w:b/>
                                </w:rPr>
                                <w:t>理</w:t>
                              </w:r>
                            </w:p>
                            <w:p w14:paraId="6EDDFB7D">
                              <w:pPr>
                                <w:jc w:val="center"/>
                                <w:rPr>
                                  <w:rFonts w:cs="Arial"/>
                                  <w:b/>
                                </w:rPr>
                              </w:pPr>
                              <w:r>
                                <w:rPr>
                                  <w:rFonts w:hAnsi="宋体" w:cs="Arial"/>
                                  <w:b/>
                                </w:rPr>
                                <w:t>人</w:t>
                              </w:r>
                            </w:p>
                            <w:p w14:paraId="139C58BA">
                              <w:pPr>
                                <w:jc w:val="center"/>
                                <w:rPr>
                                  <w:rFonts w:cs="Arial"/>
                                </w:rPr>
                              </w:pPr>
                              <w:r>
                                <w:rPr>
                                  <w:rFonts w:hAnsi="宋体" w:cs="Arial"/>
                                  <w:b/>
                                </w:rPr>
                                <w:t>员</w:t>
                              </w:r>
                            </w:p>
                          </w:txbxContent>
                        </wps:txbx>
                        <wps:bodyPr wrap="square" upright="1"/>
                      </wps:wsp>
                      <wps:wsp>
                        <wps:cNvPr id="101" name="矩形 15411"/>
                        <wps:cNvSpPr/>
                        <wps:spPr>
                          <a:xfrm>
                            <a:off x="2948940" y="1717040"/>
                            <a:ext cx="481561" cy="198120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3EB809A2">
                              <w:pPr>
                                <w:jc w:val="center"/>
                                <w:rPr>
                                  <w:rFonts w:cs="Arial"/>
                                  <w:b/>
                                </w:rPr>
                              </w:pPr>
                              <w:r>
                                <w:rPr>
                                  <w:rFonts w:hAnsi="宋体" w:cs="Arial"/>
                                  <w:b/>
                                </w:rPr>
                                <w:t>合同管理</w:t>
                              </w:r>
                            </w:p>
                            <w:p w14:paraId="38229733">
                              <w:pPr>
                                <w:jc w:val="center"/>
                                <w:rPr>
                                  <w:rFonts w:cs="Arial"/>
                                  <w:b/>
                                </w:rPr>
                              </w:pPr>
                              <w:r>
                                <w:rPr>
                                  <w:rFonts w:hAnsi="宋体" w:cs="Arial"/>
                                  <w:b/>
                                </w:rPr>
                                <w:t>人</w:t>
                              </w:r>
                            </w:p>
                            <w:p w14:paraId="13D15CF2">
                              <w:pPr>
                                <w:jc w:val="center"/>
                                <w:rPr>
                                  <w:rFonts w:hint="eastAsia" w:ascii="华文仿宋" w:hAnsi="华文仿宋" w:eastAsia="华文仿宋"/>
                                </w:rPr>
                              </w:pPr>
                              <w:r>
                                <w:rPr>
                                  <w:rFonts w:hAnsi="宋体" w:cs="Arial"/>
                                  <w:b/>
                                </w:rPr>
                                <w:t>员</w:t>
                              </w:r>
                            </w:p>
                          </w:txbxContent>
                        </wps:txbx>
                        <wps:bodyPr wrap="square" upright="1"/>
                      </wps:wsp>
                      <wps:wsp>
                        <wps:cNvPr id="102" name="矩形 15412"/>
                        <wps:cNvSpPr/>
                        <wps:spPr>
                          <a:xfrm>
                            <a:off x="1714423" y="1717040"/>
                            <a:ext cx="481561" cy="198120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1175920E">
                              <w:pPr>
                                <w:jc w:val="center"/>
                                <w:rPr>
                                  <w:rFonts w:cs="Arial"/>
                                  <w:b/>
                                </w:rPr>
                              </w:pPr>
                              <w:r>
                                <w:rPr>
                                  <w:rFonts w:hAnsi="宋体" w:cs="Arial"/>
                                  <w:b/>
                                </w:rPr>
                                <w:t>造价控制</w:t>
                              </w:r>
                            </w:p>
                            <w:p w14:paraId="7176B31A">
                              <w:pPr>
                                <w:jc w:val="center"/>
                                <w:rPr>
                                  <w:rFonts w:cs="Arial"/>
                                  <w:b/>
                                </w:rPr>
                              </w:pPr>
                              <w:r>
                                <w:rPr>
                                  <w:rFonts w:hAnsi="宋体" w:cs="Arial"/>
                                  <w:b/>
                                </w:rPr>
                                <w:t>人</w:t>
                              </w:r>
                            </w:p>
                            <w:p w14:paraId="7B8508EB">
                              <w:pPr>
                                <w:jc w:val="center"/>
                                <w:rPr>
                                  <w:rFonts w:hint="eastAsia" w:ascii="华文仿宋" w:hAnsi="华文仿宋" w:eastAsia="华文仿宋"/>
                                </w:rPr>
                              </w:pPr>
                              <w:r>
                                <w:rPr>
                                  <w:rFonts w:hAnsi="宋体" w:cs="Arial"/>
                                  <w:b/>
                                </w:rPr>
                                <w:t>员</w:t>
                              </w:r>
                            </w:p>
                          </w:txbxContent>
                        </wps:txbx>
                        <wps:bodyPr wrap="square" upright="1"/>
                      </wps:wsp>
                      <wps:wsp>
                        <wps:cNvPr id="103" name="矩形 15413"/>
                        <wps:cNvSpPr/>
                        <wps:spPr>
                          <a:xfrm>
                            <a:off x="479906" y="1717040"/>
                            <a:ext cx="483216" cy="198120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57ABA538">
                              <w:pPr>
                                <w:jc w:val="center"/>
                                <w:rPr>
                                  <w:rFonts w:cs="Arial"/>
                                  <w:b/>
                                </w:rPr>
                              </w:pPr>
                              <w:r>
                                <w:rPr>
                                  <w:rFonts w:hAnsi="宋体" w:cs="Arial"/>
                                  <w:b/>
                                </w:rPr>
                                <w:t>质量控制</w:t>
                              </w:r>
                            </w:p>
                            <w:p w14:paraId="03F865E6">
                              <w:pPr>
                                <w:jc w:val="center"/>
                                <w:rPr>
                                  <w:rFonts w:cs="Arial"/>
                                  <w:b/>
                                </w:rPr>
                              </w:pPr>
                              <w:r>
                                <w:rPr>
                                  <w:rFonts w:hAnsi="宋体" w:cs="Arial"/>
                                  <w:b/>
                                </w:rPr>
                                <w:t>人</w:t>
                              </w:r>
                            </w:p>
                            <w:p w14:paraId="46BA665D">
                              <w:pPr>
                                <w:jc w:val="center"/>
                                <w:rPr>
                                  <w:rFonts w:cs="Arial"/>
                                </w:rPr>
                              </w:pPr>
                              <w:r>
                                <w:rPr>
                                  <w:rFonts w:hAnsi="宋体" w:cs="Arial"/>
                                  <w:b/>
                                </w:rPr>
                                <w:t>员</w:t>
                              </w:r>
                            </w:p>
                          </w:txbxContent>
                        </wps:txbx>
                        <wps:bodyPr wrap="square" upright="1"/>
                      </wps:wsp>
                      <wps:wsp>
                        <wps:cNvPr id="104" name="矩形 15414"/>
                        <wps:cNvSpPr/>
                        <wps:spPr>
                          <a:xfrm>
                            <a:off x="1097165" y="1717040"/>
                            <a:ext cx="482388" cy="198120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4F5E6C5F">
                              <w:pPr>
                                <w:jc w:val="center"/>
                                <w:rPr>
                                  <w:rFonts w:ascii="宋体" w:hAnsi="宋体" w:cs="Arial"/>
                                  <w:b/>
                                </w:rPr>
                              </w:pPr>
                              <w:r>
                                <w:rPr>
                                  <w:rFonts w:ascii="宋体" w:hAnsi="宋体" w:cs="Arial"/>
                                  <w:b/>
                                </w:rPr>
                                <w:t>进度控制</w:t>
                              </w:r>
                            </w:p>
                            <w:p w14:paraId="4E78B8E2">
                              <w:pPr>
                                <w:jc w:val="center"/>
                                <w:rPr>
                                  <w:rFonts w:ascii="宋体" w:hAnsi="宋体" w:cs="Arial"/>
                                  <w:b/>
                                </w:rPr>
                              </w:pPr>
                              <w:r>
                                <w:rPr>
                                  <w:rFonts w:ascii="宋体" w:hAnsi="宋体" w:cs="Arial"/>
                                  <w:b/>
                                </w:rPr>
                                <w:t>人</w:t>
                              </w:r>
                            </w:p>
                            <w:p w14:paraId="7E64FB08">
                              <w:pPr>
                                <w:jc w:val="center"/>
                                <w:rPr>
                                  <w:rFonts w:hint="eastAsia" w:ascii="华文仿宋" w:hAnsi="华文仿宋" w:eastAsia="华文仿宋"/>
                                </w:rPr>
                              </w:pPr>
                              <w:r>
                                <w:rPr>
                                  <w:rFonts w:ascii="宋体" w:hAnsi="宋体" w:cs="Arial"/>
                                  <w:b/>
                                </w:rPr>
                                <w:t>员</w:t>
                              </w:r>
                            </w:p>
                          </w:txbxContent>
                        </wps:txbx>
                        <wps:bodyPr wrap="square" upright="1"/>
                      </wps:wsp>
                      <wps:wsp>
                        <wps:cNvPr id="105" name="矩形 15415"/>
                        <wps:cNvSpPr/>
                        <wps:spPr>
                          <a:xfrm>
                            <a:off x="2331682" y="1717040"/>
                            <a:ext cx="481561" cy="1981200"/>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1D7E5449">
                              <w:pPr>
                                <w:jc w:val="center"/>
                                <w:rPr>
                                  <w:rFonts w:cs="Arial"/>
                                  <w:b/>
                                </w:rPr>
                              </w:pPr>
                              <w:r>
                                <w:rPr>
                                  <w:rFonts w:hAnsi="宋体" w:cs="Arial"/>
                                  <w:b/>
                                </w:rPr>
                                <w:t>安全文明</w:t>
                              </w:r>
                            </w:p>
                            <w:p w14:paraId="5108B070">
                              <w:pPr>
                                <w:jc w:val="center"/>
                                <w:rPr>
                                  <w:rFonts w:cs="Arial"/>
                                  <w:b/>
                                </w:rPr>
                              </w:pPr>
                              <w:r>
                                <w:rPr>
                                  <w:rFonts w:hAnsi="宋体" w:cs="Arial"/>
                                  <w:b/>
                                </w:rPr>
                                <w:t>人</w:t>
                              </w:r>
                            </w:p>
                            <w:p w14:paraId="20C48A89">
                              <w:pPr>
                                <w:jc w:val="center"/>
                                <w:rPr>
                                  <w:rFonts w:hint="eastAsia" w:ascii="华文仿宋" w:hAnsi="华文仿宋" w:eastAsia="华文仿宋"/>
                                </w:rPr>
                              </w:pPr>
                              <w:r>
                                <w:rPr>
                                  <w:rFonts w:hAnsi="宋体" w:cs="Arial"/>
                                  <w:b/>
                                </w:rPr>
                                <w:t>员</w:t>
                              </w:r>
                            </w:p>
                          </w:txbxContent>
                        </wps:txbx>
                        <wps:bodyPr wrap="square" upright="1"/>
                      </wps:wsp>
                      <wps:wsp>
                        <wps:cNvPr id="106" name="矩形 15416"/>
                        <wps:cNvSpPr/>
                        <wps:spPr>
                          <a:xfrm>
                            <a:off x="4938068" y="132080"/>
                            <a:ext cx="959812" cy="4094480"/>
                          </a:xfrm>
                          <a:prstGeom prst="rect">
                            <a:avLst/>
                          </a:prstGeom>
                          <a:solidFill>
                            <a:srgbClr val="FFFFFF"/>
                          </a:solidFill>
                          <a:ln w="25400" cap="flat" cmpd="sng">
                            <a:solidFill>
                              <a:srgbClr val="000000"/>
                            </a:solidFill>
                            <a:prstDash val="sysDot"/>
                            <a:miter/>
                            <a:headEnd type="none" w="med" len="med"/>
                            <a:tailEnd type="none" w="med" len="med"/>
                          </a:ln>
                        </wps:spPr>
                        <wps:bodyPr wrap="square" upright="1"/>
                      </wps:wsp>
                      <wps:wsp>
                        <wps:cNvPr id="107" name="矩形 15417"/>
                        <wps:cNvSpPr/>
                        <wps:spPr>
                          <a:xfrm>
                            <a:off x="5143269" y="264160"/>
                            <a:ext cx="548582" cy="660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4E5A2F4D">
                              <w:pPr>
                                <w:jc w:val="center"/>
                                <w:rPr>
                                  <w:rFonts w:hint="eastAsia" w:ascii="宋体" w:hAnsi="宋体"/>
                                  <w:b/>
                                </w:rPr>
                              </w:pPr>
                              <w:r>
                                <w:rPr>
                                  <w:rFonts w:hint="eastAsia" w:ascii="宋体" w:hAnsi="宋体"/>
                                  <w:b/>
                                </w:rPr>
                                <w:t>建设单位</w:t>
                              </w:r>
                            </w:p>
                          </w:txbxContent>
                        </wps:txbx>
                        <wps:bodyPr wrap="square" upright="1"/>
                      </wps:wsp>
                      <wps:wsp>
                        <wps:cNvPr id="108" name="矩形 15418"/>
                        <wps:cNvSpPr/>
                        <wps:spPr>
                          <a:xfrm>
                            <a:off x="5143269" y="1056640"/>
                            <a:ext cx="548582" cy="92456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1F201992">
                              <w:pPr>
                                <w:jc w:val="center"/>
                                <w:rPr>
                                  <w:rFonts w:hint="eastAsia" w:ascii="宋体" w:hAnsi="宋体"/>
                                  <w:b/>
                                </w:rPr>
                              </w:pPr>
                              <w:r>
                                <w:rPr>
                                  <w:rFonts w:hint="eastAsia" w:ascii="宋体" w:hAnsi="宋体"/>
                                  <w:b/>
                                </w:rPr>
                                <w:t>总承包单位</w:t>
                              </w:r>
                            </w:p>
                          </w:txbxContent>
                        </wps:txbx>
                        <wps:bodyPr wrap="square" upright="1"/>
                      </wps:wsp>
                      <wps:wsp>
                        <wps:cNvPr id="109" name="矩形 15419"/>
                        <wps:cNvSpPr/>
                        <wps:spPr>
                          <a:xfrm>
                            <a:off x="5143269" y="2113280"/>
                            <a:ext cx="548582" cy="92456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2E6404C">
                              <w:pPr>
                                <w:jc w:val="center"/>
                                <w:rPr>
                                  <w:rFonts w:hint="eastAsia" w:ascii="宋体" w:hAnsi="宋体"/>
                                  <w:b/>
                                </w:rPr>
                              </w:pPr>
                              <w:r>
                                <w:rPr>
                                  <w:rFonts w:hint="eastAsia" w:ascii="宋体" w:hAnsi="宋体"/>
                                  <w:b/>
                                </w:rPr>
                                <w:t>政府监督部门</w:t>
                              </w:r>
                            </w:p>
                          </w:txbxContent>
                        </wps:txbx>
                        <wps:bodyPr wrap="square" upright="1"/>
                      </wps:wsp>
                      <wps:wsp>
                        <wps:cNvPr id="110" name="矩形 15420"/>
                        <wps:cNvSpPr/>
                        <wps:spPr>
                          <a:xfrm>
                            <a:off x="5143269" y="3169920"/>
                            <a:ext cx="548582" cy="92456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093CD542">
                              <w:pPr>
                                <w:jc w:val="center"/>
                                <w:rPr>
                                  <w:rFonts w:hint="eastAsia" w:ascii="宋体" w:hAnsi="宋体"/>
                                  <w:b/>
                                </w:rPr>
                              </w:pPr>
                              <w:r>
                                <w:rPr>
                                  <w:rFonts w:hint="eastAsia" w:ascii="宋体" w:hAnsi="宋体"/>
                                  <w:b/>
                                </w:rPr>
                                <w:t>其他相关单位</w:t>
                              </w:r>
                            </w:p>
                          </w:txbxContent>
                        </wps:txbx>
                        <wps:bodyPr wrap="square" upright="1"/>
                      </wps:wsp>
                      <wps:wsp>
                        <wps:cNvPr id="111" name="矩形 15421"/>
                        <wps:cNvSpPr/>
                        <wps:spPr>
                          <a:xfrm>
                            <a:off x="959812" y="2509520"/>
                            <a:ext cx="137352" cy="132080"/>
                          </a:xfrm>
                          <a:prstGeom prst="rect">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12" name="矩形 15422"/>
                        <wps:cNvSpPr/>
                        <wps:spPr>
                          <a:xfrm>
                            <a:off x="1577071" y="2509520"/>
                            <a:ext cx="137352" cy="132080"/>
                          </a:xfrm>
                          <a:prstGeom prst="rect">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13" name="矩形 15423"/>
                        <wps:cNvSpPr/>
                        <wps:spPr>
                          <a:xfrm>
                            <a:off x="2194329" y="2509520"/>
                            <a:ext cx="137352" cy="132080"/>
                          </a:xfrm>
                          <a:prstGeom prst="rect">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14" name="矩形 15424"/>
                        <wps:cNvSpPr/>
                        <wps:spPr>
                          <a:xfrm>
                            <a:off x="2811588" y="2509520"/>
                            <a:ext cx="137352" cy="132080"/>
                          </a:xfrm>
                          <a:prstGeom prst="rect">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15" name="自选图形 15425"/>
                        <wps:cNvSpPr/>
                        <wps:spPr>
                          <a:xfrm>
                            <a:off x="3428846" y="2377440"/>
                            <a:ext cx="479906" cy="264160"/>
                          </a:xfrm>
                          <a:prstGeom prst="rightArrow">
                            <a:avLst>
                              <a:gd name="adj1" fmla="val 50000"/>
                              <a:gd name="adj2" fmla="val 45312"/>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16" name="自选图形 15426"/>
                        <wps:cNvSpPr/>
                        <wps:spPr>
                          <a:xfrm flipH="1">
                            <a:off x="4457334" y="2377440"/>
                            <a:ext cx="480733" cy="528320"/>
                          </a:xfrm>
                          <a:prstGeom prst="rightArrow">
                            <a:avLst>
                              <a:gd name="adj1" fmla="val 50000"/>
                              <a:gd name="adj2" fmla="val 25000"/>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17" name="直线 15427"/>
                        <wps:cNvSpPr/>
                        <wps:spPr>
                          <a:xfrm>
                            <a:off x="342554" y="4094480"/>
                            <a:ext cx="3841731" cy="826"/>
                          </a:xfrm>
                          <a:prstGeom prst="line">
                            <a:avLst/>
                          </a:prstGeom>
                          <a:ln w="76200" cap="flat" cmpd="sng">
                            <a:solidFill>
                              <a:srgbClr val="000000"/>
                            </a:solidFill>
                            <a:prstDash val="solid"/>
                            <a:headEnd type="none" w="med" len="med"/>
                            <a:tailEnd type="none" w="med" len="med"/>
                          </a:ln>
                        </wps:spPr>
                        <wps:bodyPr upright="1"/>
                      </wps:wsp>
                      <wps:wsp>
                        <wps:cNvPr id="118" name="直线 15428"/>
                        <wps:cNvSpPr/>
                        <wps:spPr>
                          <a:xfrm flipV="1">
                            <a:off x="342554" y="264160"/>
                            <a:ext cx="827" cy="3830320"/>
                          </a:xfrm>
                          <a:prstGeom prst="line">
                            <a:avLst/>
                          </a:prstGeom>
                          <a:ln w="76200" cap="flat" cmpd="sng">
                            <a:solidFill>
                              <a:srgbClr val="000000"/>
                            </a:solidFill>
                            <a:prstDash val="solid"/>
                            <a:headEnd type="none" w="med" len="med"/>
                            <a:tailEnd type="none" w="med" len="med"/>
                          </a:ln>
                        </wps:spPr>
                        <wps:bodyPr upright="1"/>
                      </wps:wsp>
                      <wps:wsp>
                        <wps:cNvPr id="119" name="自选图形 15429"/>
                        <wps:cNvSpPr/>
                        <wps:spPr>
                          <a:xfrm>
                            <a:off x="4526011" y="1849120"/>
                            <a:ext cx="480733" cy="528320"/>
                          </a:xfrm>
                          <a:prstGeom prst="rightArrow">
                            <a:avLst>
                              <a:gd name="adj1" fmla="val 50000"/>
                              <a:gd name="adj2" fmla="val 25000"/>
                            </a:avLst>
                          </a:prstGeom>
                          <a:solidFill>
                            <a:srgbClr val="000000"/>
                          </a:solidFill>
                          <a:ln w="9525" cap="flat" cmpd="sng">
                            <a:solidFill>
                              <a:srgbClr val="000000"/>
                            </a:solidFill>
                            <a:prstDash val="solid"/>
                            <a:miter/>
                            <a:headEnd type="none" w="med" len="med"/>
                            <a:tailEnd type="none" w="med" len="med"/>
                          </a:ln>
                        </wps:spPr>
                        <wps:bodyPr wrap="square" upright="1"/>
                      </wps:wsp>
                      <wps:wsp>
                        <wps:cNvPr id="120" name="直线 15430"/>
                        <wps:cNvSpPr/>
                        <wps:spPr>
                          <a:xfrm>
                            <a:off x="2194329" y="528320"/>
                            <a:ext cx="1655" cy="264160"/>
                          </a:xfrm>
                          <a:prstGeom prst="line">
                            <a:avLst/>
                          </a:prstGeom>
                          <a:ln w="28575" cap="flat" cmpd="sng">
                            <a:solidFill>
                              <a:srgbClr val="000000"/>
                            </a:solidFill>
                            <a:prstDash val="solid"/>
                            <a:headEnd type="triangle" w="med" len="med"/>
                            <a:tailEnd type="triangle" w="med" len="med"/>
                          </a:ln>
                        </wps:spPr>
                        <wps:bodyPr upright="1"/>
                      </wps:wsp>
                      <wps:wsp>
                        <wps:cNvPr id="121" name="直线 15431"/>
                        <wps:cNvSpPr/>
                        <wps:spPr>
                          <a:xfrm>
                            <a:off x="685935" y="1452880"/>
                            <a:ext cx="0" cy="264160"/>
                          </a:xfrm>
                          <a:prstGeom prst="line">
                            <a:avLst/>
                          </a:prstGeom>
                          <a:ln w="28575" cap="flat" cmpd="sng">
                            <a:solidFill>
                              <a:srgbClr val="000000"/>
                            </a:solidFill>
                            <a:prstDash val="solid"/>
                            <a:headEnd type="triangle" w="med" len="med"/>
                            <a:tailEnd type="triangle" w="med" len="med"/>
                          </a:ln>
                        </wps:spPr>
                        <wps:bodyPr upright="1"/>
                      </wps:wsp>
                      <wps:wsp>
                        <wps:cNvPr id="122" name="直线 15432"/>
                        <wps:cNvSpPr/>
                        <wps:spPr>
                          <a:xfrm>
                            <a:off x="1371869" y="1452880"/>
                            <a:ext cx="827" cy="264160"/>
                          </a:xfrm>
                          <a:prstGeom prst="line">
                            <a:avLst/>
                          </a:prstGeom>
                          <a:ln w="28575" cap="flat" cmpd="sng">
                            <a:solidFill>
                              <a:srgbClr val="000000"/>
                            </a:solidFill>
                            <a:prstDash val="solid"/>
                            <a:headEnd type="triangle" w="med" len="med"/>
                            <a:tailEnd type="triangle" w="med" len="med"/>
                          </a:ln>
                        </wps:spPr>
                        <wps:bodyPr upright="1"/>
                      </wps:wsp>
                      <wps:wsp>
                        <wps:cNvPr id="123" name="直线 15433"/>
                        <wps:cNvSpPr/>
                        <wps:spPr>
                          <a:xfrm>
                            <a:off x="1989128" y="1452880"/>
                            <a:ext cx="827" cy="264160"/>
                          </a:xfrm>
                          <a:prstGeom prst="line">
                            <a:avLst/>
                          </a:prstGeom>
                          <a:ln w="28575" cap="flat" cmpd="sng">
                            <a:solidFill>
                              <a:srgbClr val="000000"/>
                            </a:solidFill>
                            <a:prstDash val="solid"/>
                            <a:headEnd type="triangle" w="med" len="med"/>
                            <a:tailEnd type="triangle" w="med" len="med"/>
                          </a:ln>
                        </wps:spPr>
                        <wps:bodyPr upright="1"/>
                      </wps:wsp>
                      <wps:wsp>
                        <wps:cNvPr id="124" name="直线 15434"/>
                        <wps:cNvSpPr/>
                        <wps:spPr>
                          <a:xfrm>
                            <a:off x="2537710" y="1452880"/>
                            <a:ext cx="827" cy="264160"/>
                          </a:xfrm>
                          <a:prstGeom prst="line">
                            <a:avLst/>
                          </a:prstGeom>
                          <a:ln w="28575" cap="flat" cmpd="sng">
                            <a:solidFill>
                              <a:srgbClr val="000000"/>
                            </a:solidFill>
                            <a:prstDash val="solid"/>
                            <a:headEnd type="triangle" w="med" len="med"/>
                            <a:tailEnd type="triangle" w="med" len="med"/>
                          </a:ln>
                        </wps:spPr>
                        <wps:bodyPr upright="1"/>
                      </wps:wsp>
                      <wps:wsp>
                        <wps:cNvPr id="125" name="直线 15435"/>
                        <wps:cNvSpPr/>
                        <wps:spPr>
                          <a:xfrm>
                            <a:off x="3223645" y="1452880"/>
                            <a:ext cx="827" cy="264160"/>
                          </a:xfrm>
                          <a:prstGeom prst="line">
                            <a:avLst/>
                          </a:prstGeom>
                          <a:ln w="28575" cap="flat" cmpd="sng">
                            <a:solidFill>
                              <a:srgbClr val="000000"/>
                            </a:solidFill>
                            <a:prstDash val="solid"/>
                            <a:headEnd type="triangle" w="med" len="med"/>
                            <a:tailEnd type="triangle" w="med" len="med"/>
                          </a:ln>
                        </wps:spPr>
                        <wps:bodyPr upright="1"/>
                      </wps:wsp>
                      <wps:wsp>
                        <wps:cNvPr id="126" name="直线 15436"/>
                        <wps:cNvSpPr/>
                        <wps:spPr>
                          <a:xfrm>
                            <a:off x="685935" y="1452880"/>
                            <a:ext cx="2537710" cy="0"/>
                          </a:xfrm>
                          <a:prstGeom prst="line">
                            <a:avLst/>
                          </a:prstGeom>
                          <a:ln w="28575" cap="flat" cmpd="sng">
                            <a:solidFill>
                              <a:srgbClr val="000000"/>
                            </a:solidFill>
                            <a:prstDash val="solid"/>
                            <a:headEnd type="none" w="med" len="med"/>
                            <a:tailEnd type="none" w="med" len="med"/>
                          </a:ln>
                        </wps:spPr>
                        <wps:bodyPr upright="1"/>
                      </wps:wsp>
                      <wps:wsp>
                        <wps:cNvPr id="127" name="直线 15437"/>
                        <wps:cNvSpPr/>
                        <wps:spPr>
                          <a:xfrm>
                            <a:off x="2194329" y="1188720"/>
                            <a:ext cx="1655" cy="264160"/>
                          </a:xfrm>
                          <a:prstGeom prst="line">
                            <a:avLst/>
                          </a:prstGeom>
                          <a:ln w="28575" cap="flat" cmpd="sng">
                            <a:solidFill>
                              <a:srgbClr val="000000"/>
                            </a:solidFill>
                            <a:prstDash val="solid"/>
                            <a:headEnd type="triangle" w="med" len="med"/>
                            <a:tailEnd type="triangle" w="med" len="med"/>
                          </a:ln>
                        </wps:spPr>
                        <wps:bodyPr upright="1"/>
                      </wps:wsp>
                      <wps:wsp>
                        <wps:cNvPr id="128" name="直线 15438"/>
                        <wps:cNvSpPr/>
                        <wps:spPr>
                          <a:xfrm>
                            <a:off x="342554" y="264160"/>
                            <a:ext cx="1235344" cy="826"/>
                          </a:xfrm>
                          <a:prstGeom prst="line">
                            <a:avLst/>
                          </a:prstGeom>
                          <a:ln w="76200" cap="flat" cmpd="sng">
                            <a:solidFill>
                              <a:srgbClr val="000000"/>
                            </a:solidFill>
                            <a:prstDash val="solid"/>
                            <a:headEnd type="none" w="med" len="med"/>
                            <a:tailEnd type="triangle" w="med" len="med"/>
                          </a:ln>
                        </wps:spPr>
                        <wps:bodyPr upright="1"/>
                      </wps:wsp>
                      <wps:wsp>
                        <wps:cNvPr id="129" name="直线 15439"/>
                        <wps:cNvSpPr/>
                        <wps:spPr>
                          <a:xfrm>
                            <a:off x="4183457" y="3698240"/>
                            <a:ext cx="0" cy="396240"/>
                          </a:xfrm>
                          <a:prstGeom prst="line">
                            <a:avLst/>
                          </a:prstGeom>
                          <a:ln w="76200" cap="flat" cmpd="sng">
                            <a:solidFill>
                              <a:srgbClr val="000000"/>
                            </a:solidFill>
                            <a:prstDash val="solid"/>
                            <a:headEnd type="none" w="med" len="med"/>
                            <a:tailEnd type="none" w="med" len="med"/>
                          </a:ln>
                        </wps:spPr>
                        <wps:bodyPr upright="1"/>
                      </wps:wsp>
                      <wps:wsp>
                        <wps:cNvPr id="130" name="直线 15440"/>
                        <wps:cNvSpPr/>
                        <wps:spPr>
                          <a:xfrm flipV="1">
                            <a:off x="3223645" y="3698240"/>
                            <a:ext cx="0" cy="396240"/>
                          </a:xfrm>
                          <a:prstGeom prst="line">
                            <a:avLst/>
                          </a:prstGeom>
                          <a:ln w="76200" cap="flat" cmpd="sng">
                            <a:solidFill>
                              <a:srgbClr val="000000"/>
                            </a:solidFill>
                            <a:prstDash val="solid"/>
                            <a:headEnd type="none" w="med" len="med"/>
                            <a:tailEnd type="triangle" w="med" len="med"/>
                          </a:ln>
                        </wps:spPr>
                        <wps:bodyPr upright="1"/>
                      </wps:wsp>
                      <wps:wsp>
                        <wps:cNvPr id="131" name="直线 15441"/>
                        <wps:cNvSpPr/>
                        <wps:spPr>
                          <a:xfrm flipV="1">
                            <a:off x="2589838" y="3693287"/>
                            <a:ext cx="0" cy="396240"/>
                          </a:xfrm>
                          <a:prstGeom prst="line">
                            <a:avLst/>
                          </a:prstGeom>
                          <a:ln w="76200" cap="flat" cmpd="sng">
                            <a:solidFill>
                              <a:srgbClr val="000000"/>
                            </a:solidFill>
                            <a:prstDash val="solid"/>
                            <a:headEnd type="none" w="med" len="med"/>
                            <a:tailEnd type="triangle" w="med" len="med"/>
                          </a:ln>
                        </wps:spPr>
                        <wps:bodyPr upright="1"/>
                      </wps:wsp>
                      <wps:wsp>
                        <wps:cNvPr id="132" name="直线 15442"/>
                        <wps:cNvSpPr/>
                        <wps:spPr>
                          <a:xfrm flipV="1">
                            <a:off x="1904731" y="3693287"/>
                            <a:ext cx="0" cy="396240"/>
                          </a:xfrm>
                          <a:prstGeom prst="line">
                            <a:avLst/>
                          </a:prstGeom>
                          <a:ln w="76200" cap="flat" cmpd="sng">
                            <a:solidFill>
                              <a:srgbClr val="000000"/>
                            </a:solidFill>
                            <a:prstDash val="solid"/>
                            <a:headEnd type="none" w="med" len="med"/>
                            <a:tailEnd type="triangle" w="med" len="med"/>
                          </a:ln>
                        </wps:spPr>
                        <wps:bodyPr upright="1"/>
                      </wps:wsp>
                      <wps:wsp>
                        <wps:cNvPr id="133" name="直线 15443"/>
                        <wps:cNvSpPr/>
                        <wps:spPr>
                          <a:xfrm flipV="1">
                            <a:off x="1355321" y="3693287"/>
                            <a:ext cx="0" cy="396240"/>
                          </a:xfrm>
                          <a:prstGeom prst="line">
                            <a:avLst/>
                          </a:prstGeom>
                          <a:ln w="76200" cap="flat" cmpd="sng">
                            <a:solidFill>
                              <a:srgbClr val="000000"/>
                            </a:solidFill>
                            <a:prstDash val="solid"/>
                            <a:headEnd type="none" w="med" len="med"/>
                            <a:tailEnd type="triangle" w="med" len="med"/>
                          </a:ln>
                        </wps:spPr>
                        <wps:bodyPr upright="1"/>
                      </wps:wsp>
                      <wps:wsp>
                        <wps:cNvPr id="134" name="直线 15444"/>
                        <wps:cNvSpPr/>
                        <wps:spPr>
                          <a:xfrm flipV="1">
                            <a:off x="670214" y="3693287"/>
                            <a:ext cx="0" cy="396240"/>
                          </a:xfrm>
                          <a:prstGeom prst="line">
                            <a:avLst/>
                          </a:prstGeom>
                          <a:ln w="76200" cap="flat" cmpd="sng">
                            <a:solidFill>
                              <a:srgbClr val="000000"/>
                            </a:solidFill>
                            <a:prstDash val="solid"/>
                            <a:headEnd type="none" w="med" len="med"/>
                            <a:tailEnd type="triangle" w="med" len="med"/>
                          </a:ln>
                        </wps:spPr>
                        <wps:bodyPr upright="1"/>
                      </wps:wsp>
                      <wps:wsp>
                        <wps:cNvPr id="135" name="直线 15445"/>
                        <wps:cNvSpPr/>
                        <wps:spPr>
                          <a:xfrm>
                            <a:off x="2742911" y="264160"/>
                            <a:ext cx="1371869" cy="0"/>
                          </a:xfrm>
                          <a:prstGeom prst="line">
                            <a:avLst/>
                          </a:prstGeom>
                          <a:ln w="76200" cap="flat" cmpd="sng">
                            <a:solidFill>
                              <a:srgbClr val="000000"/>
                            </a:solidFill>
                            <a:prstDash val="solid"/>
                            <a:headEnd type="none" w="med" len="med"/>
                            <a:tailEnd type="none" w="med" len="med"/>
                          </a:ln>
                        </wps:spPr>
                        <wps:bodyPr upright="1"/>
                      </wps:wsp>
                      <wps:wsp>
                        <wps:cNvPr id="136" name="直线 15446"/>
                        <wps:cNvSpPr/>
                        <wps:spPr>
                          <a:xfrm>
                            <a:off x="4114781" y="264160"/>
                            <a:ext cx="0" cy="1584960"/>
                          </a:xfrm>
                          <a:prstGeom prst="line">
                            <a:avLst/>
                          </a:prstGeom>
                          <a:ln w="76200" cap="flat" cmpd="sng">
                            <a:solidFill>
                              <a:srgbClr val="000000"/>
                            </a:solidFill>
                            <a:prstDash val="solid"/>
                            <a:headEnd type="none" w="med" len="med"/>
                            <a:tailEnd type="triangle" w="med" len="med"/>
                          </a:ln>
                        </wps:spPr>
                        <wps:bodyPr upright="1"/>
                      </wps:wsp>
                      <wps:wsp>
                        <wps:cNvPr id="137" name="直线 15447"/>
                        <wps:cNvSpPr/>
                        <wps:spPr>
                          <a:xfrm>
                            <a:off x="2674235" y="1056640"/>
                            <a:ext cx="1441373" cy="826"/>
                          </a:xfrm>
                          <a:prstGeom prst="line">
                            <a:avLst/>
                          </a:prstGeom>
                          <a:ln w="76200" cap="flat" cmpd="sng">
                            <a:solidFill>
                              <a:srgbClr val="000000"/>
                            </a:solidFill>
                            <a:prstDash val="solid"/>
                            <a:headEnd type="none" w="med" len="med"/>
                            <a:tailEnd type="triangle" w="med" len="med"/>
                          </a:ln>
                        </wps:spPr>
                        <wps:bodyPr upright="1"/>
                      </wps:wsp>
                    </wpc:wpc>
                  </a:graphicData>
                </a:graphic>
              </wp:inline>
            </w:drawing>
          </mc:Choice>
          <mc:Fallback>
            <w:pict>
              <v:group id="画布 15405" o:spid="_x0000_s1026" o:spt="203" style="height:332.8pt;width:464.4pt;" coordsize="5897880,4226560" editas="canvas" o:gfxdata="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">
                <o:lock v:ext="edit" aspectratio="f"/>
                <v:rect id="画布 15405" o:spid="_x0000_s1026" o:spt="1" style="position:absolute;left:0;top:0;height:4226560;width:5897880;" filled="f" stroked="f" coordsize="21600,21600" o:gfxdata="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">
                  <v:fill on="f" focussize="0,0"/>
                  <v:stroke on="f"/>
                  <v:imagedata o:title=""/>
                  <o:lock v:ext="edit" rotation="t" text="t" aspectratio="t"/>
                </v:rect>
                <v:rect id="矩形 15407" o:spid="_x0000_s1026" o:spt="1" style="position:absolute;left:68676;top:0;height:4226560;width:4526010;" fillcolor="#FFFFFF" filled="t" stroked="t" coordsize="21600,21600" o:gfxdata="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9uebddUAAAAFAQAADwAAAAAAAAAB&#10;ACAAAAAiAAAAZHJzL2Rvd25yZXYueG1sUEsBAhQAFAAAAAgAh07iQGvnoXMTAgAAOAQAAA4AAAAA&#10;AAAAAQAgAAAAJAEAAGRycy9lMm9Eb2MueG1sUEsFBgAAAAAGAAYAWQEAAKkFAAAAAA==&#10;">
                  <v:fill on="t" focussize="0,0"/>
                  <v:stroke weight="2pt" color="#000000" joinstyle="miter" dashstyle="1 1"/>
                  <v:imagedata o:title=""/>
                  <o:lock v:ext="edit" aspectratio="f"/>
                </v:rect>
                <v:rect id="矩形 15408" o:spid="_x0000_s1026" o:spt="1" style="position:absolute;left:1577070;top:132080;height:396240;width:1165840;"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ensZrWAAAABQEA&#10;AA8AAAAAAAAAAQAgAAAAIgAAAGRycy9kb3ducmV2LnhtbFBLAQIUABQAAAAIAIdO4kBkmbw3HAIA&#10;AEgEAAAOAAAAAAAAAAEAIAAAACUBAABkcnMvZTJvRG9jLnhtbFBLBQYAAAAABgAGAFkBAACzBQAA&#10;AAA=&#10;">
                  <v:fill on="t" focussize="0,0"/>
                  <v:stroke weight="2.5pt" color="#000000" joinstyle="miter"/>
                  <v:imagedata o:title=""/>
                  <o:lock v:ext="edit" aspectratio="f"/>
                  <v:textbox>
                    <w:txbxContent>
                      <w:p w14:paraId="43BD12ED">
                        <w:pPr>
                          <w:jc w:val="center"/>
                          <w:rPr>
                            <w:rFonts w:cs="Arial"/>
                          </w:rPr>
                        </w:pPr>
                        <w:r>
                          <w:rPr>
                            <w:rFonts w:hAnsi="宋体" w:cs="Arial"/>
                            <w:b/>
                          </w:rPr>
                          <w:t>总监理工程师</w:t>
                        </w:r>
                      </w:p>
                    </w:txbxContent>
                  </v:textbox>
                </v:rect>
                <v:rect id="矩形 15409" o:spid="_x0000_s1026" o:spt="1" style="position:absolute;left:1783099;top:792480;height:396240;width:823287;"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ensZrWAAAABQEA&#10;AA8AAAAAAAAAAQAgAAAAIgAAAGRycy9kb3ducmV2LnhtbFBLAQIUABQAAAAIAIdO4kCES+YiHAIA&#10;AEcEAAAOAAAAAAAAAAEAIAAAACUBAABkcnMvZTJvRG9jLnhtbFBLBQYAAAAABgAGAFkBAACzBQAA&#10;AAA=&#10;">
                  <v:fill on="t" focussize="0,0"/>
                  <v:stroke weight="2.5pt" color="#000000" joinstyle="miter"/>
                  <v:imagedata o:title=""/>
                  <o:lock v:ext="edit" aspectratio="f"/>
                  <v:textbox>
                    <w:txbxContent>
                      <w:p w14:paraId="60ADAD46">
                        <w:pPr>
                          <w:jc w:val="center"/>
                          <w:rPr>
                            <w:rFonts w:cs="Arial"/>
                          </w:rPr>
                        </w:pPr>
                        <w:r>
                          <w:rPr>
                            <w:rFonts w:hAnsi="宋体" w:cs="Arial"/>
                            <w:b/>
                          </w:rPr>
                          <w:t>总监代表</w:t>
                        </w:r>
                      </w:p>
                      <w:p w14:paraId="0E48A4FE">
                        <w:pPr>
                          <w:jc w:val="center"/>
                          <w:rPr>
                            <w:rFonts w:hint="eastAsia" w:ascii="宋体" w:hAnsi="宋体"/>
                          </w:rPr>
                        </w:pPr>
                      </w:p>
                    </w:txbxContent>
                  </v:textbox>
                </v:rect>
                <v:rect id="矩形 15410" o:spid="_x0000_s1026" o:spt="1" style="position:absolute;left:3908752;top:1849120;height:1849120;width:548582;"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np7Ga1gAAAAUBAAAPAAAA&#10;AAAAAAEAIAAAACIAAABkcnMvZG93bnJldi54bWxQSwECFAAUAAAACACHTuJAwpOqDhcCAABKBAAA&#10;DgAAAAAAAAABACAAAAAlAQAAZHJzL2Uyb0RvYy54bWxQSwUGAAAAAAYABgBZAQAArgUAAAAA&#10;">
                  <v:fill on="t" focussize="0,0"/>
                  <v:stroke weight="2.5pt" color="#000000" joinstyle="miter"/>
                  <v:imagedata o:title=""/>
                  <o:lock v:ext="edit" aspectratio="f"/>
                  <v:textbox>
                    <w:txbxContent>
                      <w:p w14:paraId="59774318">
                        <w:pPr>
                          <w:jc w:val="center"/>
                          <w:rPr>
                            <w:rFonts w:cs="Arial"/>
                            <w:b/>
                          </w:rPr>
                        </w:pPr>
                        <w:r>
                          <w:rPr>
                            <w:rFonts w:hAnsi="宋体" w:cs="Arial"/>
                            <w:b/>
                          </w:rPr>
                          <w:t>信</w:t>
                        </w:r>
                      </w:p>
                      <w:p w14:paraId="011B2588">
                        <w:pPr>
                          <w:jc w:val="center"/>
                          <w:rPr>
                            <w:rFonts w:cs="Arial"/>
                            <w:b/>
                          </w:rPr>
                        </w:pPr>
                        <w:r>
                          <w:rPr>
                            <w:rFonts w:hAnsi="宋体" w:cs="Arial"/>
                            <w:b/>
                          </w:rPr>
                          <w:t>息</w:t>
                        </w:r>
                      </w:p>
                      <w:p w14:paraId="6E6A171E">
                        <w:pPr>
                          <w:jc w:val="center"/>
                          <w:rPr>
                            <w:rFonts w:cs="Arial"/>
                            <w:b/>
                          </w:rPr>
                        </w:pPr>
                        <w:r>
                          <w:rPr>
                            <w:rFonts w:hAnsi="宋体" w:cs="Arial"/>
                            <w:b/>
                          </w:rPr>
                          <w:t>管</w:t>
                        </w:r>
                      </w:p>
                      <w:p w14:paraId="1673C1C4">
                        <w:pPr>
                          <w:jc w:val="center"/>
                          <w:rPr>
                            <w:rFonts w:cs="Arial"/>
                            <w:b/>
                          </w:rPr>
                        </w:pPr>
                        <w:r>
                          <w:rPr>
                            <w:rFonts w:hAnsi="宋体" w:cs="Arial"/>
                            <w:b/>
                          </w:rPr>
                          <w:t>理</w:t>
                        </w:r>
                      </w:p>
                      <w:p w14:paraId="6EDDFB7D">
                        <w:pPr>
                          <w:jc w:val="center"/>
                          <w:rPr>
                            <w:rFonts w:cs="Arial"/>
                            <w:b/>
                          </w:rPr>
                        </w:pPr>
                        <w:r>
                          <w:rPr>
                            <w:rFonts w:hAnsi="宋体" w:cs="Arial"/>
                            <w:b/>
                          </w:rPr>
                          <w:t>人</w:t>
                        </w:r>
                      </w:p>
                      <w:p w14:paraId="139C58BA">
                        <w:pPr>
                          <w:jc w:val="center"/>
                          <w:rPr>
                            <w:rFonts w:cs="Arial"/>
                          </w:rPr>
                        </w:pPr>
                        <w:r>
                          <w:rPr>
                            <w:rFonts w:hAnsi="宋体" w:cs="Arial"/>
                            <w:b/>
                          </w:rPr>
                          <w:t>员</w:t>
                        </w:r>
                      </w:p>
                    </w:txbxContent>
                  </v:textbox>
                </v:rect>
                <v:rect id="矩形 15411" o:spid="_x0000_s1026" o:spt="1" style="position:absolute;left:2948940;top:1717040;height:1981200;width:481560;"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np7Ga1gAAAAUBAAAP&#10;AAAAAAAAAAEAIAAAACIAAABkcnMvZG93bnJldi54bWxQSwECFAAUAAAACACHTuJAafeUZhoCAABK&#10;BAAADgAAAAAAAAABACAAAAAlAQAAZHJzL2Uyb0RvYy54bWxQSwUGAAAAAAYABgBZAQAAsQUAAAAA&#10;">
                  <v:fill on="t" focussize="0,0"/>
                  <v:stroke weight="2.5pt" color="#000000" joinstyle="miter"/>
                  <v:imagedata o:title=""/>
                  <o:lock v:ext="edit" aspectratio="f"/>
                  <v:textbox>
                    <w:txbxContent>
                      <w:p w14:paraId="3EB809A2">
                        <w:pPr>
                          <w:jc w:val="center"/>
                          <w:rPr>
                            <w:rFonts w:cs="Arial"/>
                            <w:b/>
                          </w:rPr>
                        </w:pPr>
                        <w:r>
                          <w:rPr>
                            <w:rFonts w:hAnsi="宋体" w:cs="Arial"/>
                            <w:b/>
                          </w:rPr>
                          <w:t>合同管理</w:t>
                        </w:r>
                      </w:p>
                      <w:p w14:paraId="38229733">
                        <w:pPr>
                          <w:jc w:val="center"/>
                          <w:rPr>
                            <w:rFonts w:cs="Arial"/>
                            <w:b/>
                          </w:rPr>
                        </w:pPr>
                        <w:r>
                          <w:rPr>
                            <w:rFonts w:hAnsi="宋体" w:cs="Arial"/>
                            <w:b/>
                          </w:rPr>
                          <w:t>人</w:t>
                        </w:r>
                      </w:p>
                      <w:p w14:paraId="13D15CF2">
                        <w:pPr>
                          <w:jc w:val="center"/>
                          <w:rPr>
                            <w:rFonts w:hint="eastAsia" w:ascii="华文仿宋" w:hAnsi="华文仿宋" w:eastAsia="华文仿宋"/>
                          </w:rPr>
                        </w:pPr>
                        <w:r>
                          <w:rPr>
                            <w:rFonts w:hAnsi="宋体" w:cs="Arial"/>
                            <w:b/>
                          </w:rPr>
                          <w:t>员</w:t>
                        </w:r>
                      </w:p>
                    </w:txbxContent>
                  </v:textbox>
                </v:rect>
                <v:rect id="矩形 15412" o:spid="_x0000_s1026" o:spt="1" style="position:absolute;left:1714423;top:1717040;height:1981200;width:481560;"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ensZrWAAAABQEAAA8A&#10;AAAAAAAAAQAgAAAAIgAAAGRycy9kb3ducmV2LnhtbFBLAQIUABQAAAAIAIdO4kDdUZUxGQIAAEoE&#10;AAAOAAAAAAAAAAEAIAAAACUBAABkcnMvZTJvRG9jLnhtbFBLBQYAAAAABgAGAFkBAACwBQAAAAA=&#10;">
                  <v:fill on="t" focussize="0,0"/>
                  <v:stroke weight="2.5pt" color="#000000" joinstyle="miter"/>
                  <v:imagedata o:title=""/>
                  <o:lock v:ext="edit" aspectratio="f"/>
                  <v:textbox>
                    <w:txbxContent>
                      <w:p w14:paraId="1175920E">
                        <w:pPr>
                          <w:jc w:val="center"/>
                          <w:rPr>
                            <w:rFonts w:cs="Arial"/>
                            <w:b/>
                          </w:rPr>
                        </w:pPr>
                        <w:r>
                          <w:rPr>
                            <w:rFonts w:hAnsi="宋体" w:cs="Arial"/>
                            <w:b/>
                          </w:rPr>
                          <w:t>造价控制</w:t>
                        </w:r>
                      </w:p>
                      <w:p w14:paraId="7176B31A">
                        <w:pPr>
                          <w:jc w:val="center"/>
                          <w:rPr>
                            <w:rFonts w:cs="Arial"/>
                            <w:b/>
                          </w:rPr>
                        </w:pPr>
                        <w:r>
                          <w:rPr>
                            <w:rFonts w:hAnsi="宋体" w:cs="Arial"/>
                            <w:b/>
                          </w:rPr>
                          <w:t>人</w:t>
                        </w:r>
                      </w:p>
                      <w:p w14:paraId="7B8508EB">
                        <w:pPr>
                          <w:jc w:val="center"/>
                          <w:rPr>
                            <w:rFonts w:hint="eastAsia" w:ascii="华文仿宋" w:hAnsi="华文仿宋" w:eastAsia="华文仿宋"/>
                          </w:rPr>
                        </w:pPr>
                        <w:r>
                          <w:rPr>
                            <w:rFonts w:hAnsi="宋体" w:cs="Arial"/>
                            <w:b/>
                          </w:rPr>
                          <w:t>员</w:t>
                        </w:r>
                      </w:p>
                    </w:txbxContent>
                  </v:textbox>
                </v:rect>
                <v:rect id="矩形 15413" o:spid="_x0000_s1026" o:spt="1" style="position:absolute;left:479906;top:1717040;height:1981200;width:483215;"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np7Ga1gAAAAUBAAAP&#10;AAAAAAAAAAEAIAAAACIAAABkcnMvZG93bnJldi54bWxQSwECFAAUAAAACACHTuJAOOeFIRoCAABJ&#10;BAAADgAAAAAAAAABACAAAAAlAQAAZHJzL2Uyb0RvYy54bWxQSwUGAAAAAAYABgBZAQAAsQUAAAAA&#10;">
                  <v:fill on="t" focussize="0,0"/>
                  <v:stroke weight="2.5pt" color="#000000" joinstyle="miter"/>
                  <v:imagedata o:title=""/>
                  <o:lock v:ext="edit" aspectratio="f"/>
                  <v:textbox>
                    <w:txbxContent>
                      <w:p w14:paraId="57ABA538">
                        <w:pPr>
                          <w:jc w:val="center"/>
                          <w:rPr>
                            <w:rFonts w:cs="Arial"/>
                            <w:b/>
                          </w:rPr>
                        </w:pPr>
                        <w:r>
                          <w:rPr>
                            <w:rFonts w:hAnsi="宋体" w:cs="Arial"/>
                            <w:b/>
                          </w:rPr>
                          <w:t>质量控制</w:t>
                        </w:r>
                      </w:p>
                      <w:p w14:paraId="03F865E6">
                        <w:pPr>
                          <w:jc w:val="center"/>
                          <w:rPr>
                            <w:rFonts w:cs="Arial"/>
                            <w:b/>
                          </w:rPr>
                        </w:pPr>
                        <w:r>
                          <w:rPr>
                            <w:rFonts w:hAnsi="宋体" w:cs="Arial"/>
                            <w:b/>
                          </w:rPr>
                          <w:t>人</w:t>
                        </w:r>
                      </w:p>
                      <w:p w14:paraId="46BA665D">
                        <w:pPr>
                          <w:jc w:val="center"/>
                          <w:rPr>
                            <w:rFonts w:cs="Arial"/>
                          </w:rPr>
                        </w:pPr>
                        <w:r>
                          <w:rPr>
                            <w:rFonts w:hAnsi="宋体" w:cs="Arial"/>
                            <w:b/>
                          </w:rPr>
                          <w:t>员</w:t>
                        </w:r>
                      </w:p>
                    </w:txbxContent>
                  </v:textbox>
                </v:rect>
                <v:rect id="矩形 15414" o:spid="_x0000_s1026" o:spt="1" style="position:absolute;left:1097164;top:1717040;height:1981200;width:482388;"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6exmtYAAAAFAQAA&#10;DwAAAAAAAAABACAAAAAiAAAAZHJzL2Rvd25yZXYueG1sUEsBAhQAFAAAAAgAh07iQM+A5LQbAgAA&#10;SgQAAA4AAAAAAAAAAQAgAAAAJQEAAGRycy9lMm9Eb2MueG1sUEsFBgAAAAAGAAYAWQEAALIFAAAA&#10;AA==&#10;">
                  <v:fill on="t" focussize="0,0"/>
                  <v:stroke weight="2.5pt" color="#000000" joinstyle="miter"/>
                  <v:imagedata o:title=""/>
                  <o:lock v:ext="edit" aspectratio="f"/>
                  <v:textbox>
                    <w:txbxContent>
                      <w:p w14:paraId="4F5E6C5F">
                        <w:pPr>
                          <w:jc w:val="center"/>
                          <w:rPr>
                            <w:rFonts w:ascii="宋体" w:hAnsi="宋体" w:cs="Arial"/>
                            <w:b/>
                          </w:rPr>
                        </w:pPr>
                        <w:r>
                          <w:rPr>
                            <w:rFonts w:ascii="宋体" w:hAnsi="宋体" w:cs="Arial"/>
                            <w:b/>
                          </w:rPr>
                          <w:t>进度控制</w:t>
                        </w:r>
                      </w:p>
                      <w:p w14:paraId="4E78B8E2">
                        <w:pPr>
                          <w:jc w:val="center"/>
                          <w:rPr>
                            <w:rFonts w:ascii="宋体" w:hAnsi="宋体" w:cs="Arial"/>
                            <w:b/>
                          </w:rPr>
                        </w:pPr>
                        <w:r>
                          <w:rPr>
                            <w:rFonts w:ascii="宋体" w:hAnsi="宋体" w:cs="Arial"/>
                            <w:b/>
                          </w:rPr>
                          <w:t>人</w:t>
                        </w:r>
                      </w:p>
                      <w:p w14:paraId="7E64FB08">
                        <w:pPr>
                          <w:jc w:val="center"/>
                          <w:rPr>
                            <w:rFonts w:hint="eastAsia" w:ascii="华文仿宋" w:hAnsi="华文仿宋" w:eastAsia="华文仿宋"/>
                          </w:rPr>
                        </w:pPr>
                        <w:r>
                          <w:rPr>
                            <w:rFonts w:ascii="宋体" w:hAnsi="宋体" w:cs="Arial"/>
                            <w:b/>
                          </w:rPr>
                          <w:t>员</w:t>
                        </w:r>
                      </w:p>
                    </w:txbxContent>
                  </v:textbox>
                </v:rect>
                <v:rect id="矩形 15415" o:spid="_x0000_s1026" o:spt="1" style="position:absolute;left:2331681;top:1717040;height:1981200;width:481560;" fillcolor="#FFFFFF" filled="t" stroked="t" coordsize="21600,21600" o:gfxdata="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6exmtYAAAAFAQAA&#10;DwAAAAAAAAABACAAAAAiAAAAZHJzL2Rvd25yZXYueG1sUEsBAhQAFAAAAAgAh07iQHSzbssbAgAA&#10;SgQAAA4AAAAAAAAAAQAgAAAAJQEAAGRycy9lMm9Eb2MueG1sUEsFBgAAAAAGAAYAWQEAALIFAAAA&#10;AA==&#10;">
                  <v:fill on="t" focussize="0,0"/>
                  <v:stroke weight="2.5pt" color="#000000" joinstyle="miter"/>
                  <v:imagedata o:title=""/>
                  <o:lock v:ext="edit" aspectratio="f"/>
                  <v:textbox>
                    <w:txbxContent>
                      <w:p w14:paraId="1D7E5449">
                        <w:pPr>
                          <w:jc w:val="center"/>
                          <w:rPr>
                            <w:rFonts w:cs="Arial"/>
                            <w:b/>
                          </w:rPr>
                        </w:pPr>
                        <w:r>
                          <w:rPr>
                            <w:rFonts w:hAnsi="宋体" w:cs="Arial"/>
                            <w:b/>
                          </w:rPr>
                          <w:t>安全文明</w:t>
                        </w:r>
                      </w:p>
                      <w:p w14:paraId="5108B070">
                        <w:pPr>
                          <w:jc w:val="center"/>
                          <w:rPr>
                            <w:rFonts w:cs="Arial"/>
                            <w:b/>
                          </w:rPr>
                        </w:pPr>
                        <w:r>
                          <w:rPr>
                            <w:rFonts w:hAnsi="宋体" w:cs="Arial"/>
                            <w:b/>
                          </w:rPr>
                          <w:t>人</w:t>
                        </w:r>
                      </w:p>
                      <w:p w14:paraId="20C48A89">
                        <w:pPr>
                          <w:jc w:val="center"/>
                          <w:rPr>
                            <w:rFonts w:hint="eastAsia" w:ascii="华文仿宋" w:hAnsi="华文仿宋" w:eastAsia="华文仿宋"/>
                          </w:rPr>
                        </w:pPr>
                        <w:r>
                          <w:rPr>
                            <w:rFonts w:hAnsi="宋体" w:cs="Arial"/>
                            <w:b/>
                          </w:rPr>
                          <w:t>员</w:t>
                        </w:r>
                      </w:p>
                    </w:txbxContent>
                  </v:textbox>
                </v:rect>
                <v:rect id="矩形 15416" o:spid="_x0000_s1026" o:spt="1" style="position:absolute;left:4938067;top:132080;height:4094480;width:959812;" fillcolor="#FFFFFF" filled="t" stroked="t" coordsize="21600,21600" o:gfxdata="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255t11QAAAAUBAAAP&#10;AAAAAAAAAAEAIAAAACIAAABkcnMvZG93bnJldi54bWxQSwECFAAUAAAACACHTuJAHeNiNRsCAAA/&#10;BAAADgAAAAAAAAABACAAAAAkAQAAZHJzL2Uyb0RvYy54bWxQSwUGAAAAAAYABgBZAQAAsQUAAAAA&#10;">
                  <v:fill on="t" focussize="0,0"/>
                  <v:stroke weight="2pt" color="#000000" joinstyle="miter" dashstyle="1 1"/>
                  <v:imagedata o:title=""/>
                  <o:lock v:ext="edit" aspectratio="f"/>
                </v:rect>
                <v:rect id="矩形 15417" o:spid="_x0000_s1026" o:spt="1" style="position:absolute;left:5143269;top:264160;height:660400;width:548582;" fillcolor="#FFFFFF" filled="t" stroked="t" coordsize="21600,21600" o:gfxdata="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qzUqdUAAAAFAQAA&#10;DwAAAAAAAAABACAAAAAiAAAAZHJzL2Rvd25yZXYueG1sUEsBAhQAFAAAAAgAh07iQEX3kuIcAgAA&#10;SAQAAA4AAAAAAAAAAQAgAAAAJAEAAGRycy9lMm9Eb2MueG1sUEsFBgAAAAAGAAYAWQEAALIFAAAA&#10;AA==&#10;">
                  <v:fill on="t" focussize="0,0"/>
                  <v:stroke weight="2pt" color="#000000" joinstyle="miter"/>
                  <v:imagedata o:title=""/>
                  <o:lock v:ext="edit" aspectratio="f"/>
                  <v:textbox>
                    <w:txbxContent>
                      <w:p w14:paraId="4E5A2F4D">
                        <w:pPr>
                          <w:jc w:val="center"/>
                          <w:rPr>
                            <w:rFonts w:hint="eastAsia" w:ascii="宋体" w:hAnsi="宋体"/>
                            <w:b/>
                          </w:rPr>
                        </w:pPr>
                        <w:r>
                          <w:rPr>
                            <w:rFonts w:hint="eastAsia" w:ascii="宋体" w:hAnsi="宋体"/>
                            <w:b/>
                          </w:rPr>
                          <w:t>建设单位</w:t>
                        </w:r>
                      </w:p>
                    </w:txbxContent>
                  </v:textbox>
                </v:rect>
                <v:rect id="矩形 15418" o:spid="_x0000_s1026" o:spt="1" style="position:absolute;left:5143269;top:1056640;height:924560;width:548582;" fillcolor="#FFFFFF" filled="t" stroked="t" coordsize="21600,21600" o:gfxdata="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6s1KnVAAAABQEA&#10;AA8AAAAAAAAAAQAgAAAAIgAAAGRycy9kb3ducmV2LnhtbFBLAQIUABQAAAAIAIdO4kDLdan8HQIA&#10;AEkEAAAOAAAAAAAAAAEAIAAAACQBAABkcnMvZTJvRG9jLnhtbFBLBQYAAAAABgAGAFkBAACzBQAA&#10;AAA=&#10;">
                  <v:fill on="t" focussize="0,0"/>
                  <v:stroke weight="2pt" color="#000000" joinstyle="miter"/>
                  <v:imagedata o:title=""/>
                  <o:lock v:ext="edit" aspectratio="f"/>
                  <v:textbox>
                    <w:txbxContent>
                      <w:p w14:paraId="1F201992">
                        <w:pPr>
                          <w:jc w:val="center"/>
                          <w:rPr>
                            <w:rFonts w:hint="eastAsia" w:ascii="宋体" w:hAnsi="宋体"/>
                            <w:b/>
                          </w:rPr>
                        </w:pPr>
                        <w:r>
                          <w:rPr>
                            <w:rFonts w:hint="eastAsia" w:ascii="宋体" w:hAnsi="宋体"/>
                            <w:b/>
                          </w:rPr>
                          <w:t>总承包单位</w:t>
                        </w:r>
                      </w:p>
                    </w:txbxContent>
                  </v:textbox>
                </v:rect>
                <v:rect id="矩形 15419" o:spid="_x0000_s1026" o:spt="1" style="position:absolute;left:5143269;top:2113280;height:924560;width:548582;" fillcolor="#FFFFFF" filled="t" stroked="t" coordsize="21600,21600" o:gfxdata="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rNSp1QAAAAUB&#10;AAAPAAAAAAAAAAEAIAAAACIAAABkcnMvZG93bnJldi54bWxQSwECFAAUAAAACACHTuJAwvv65B4C&#10;AABJBAAADgAAAAAAAAABACAAAAAkAQAAZHJzL2Uyb0RvYy54bWxQSwUGAAAAAAYABgBZAQAAtAUA&#10;AAAA&#10;">
                  <v:fill on="t" focussize="0,0"/>
                  <v:stroke weight="2pt" color="#000000" joinstyle="miter"/>
                  <v:imagedata o:title=""/>
                  <o:lock v:ext="edit" aspectratio="f"/>
                  <v:textbox>
                    <w:txbxContent>
                      <w:p w14:paraId="32E6404C">
                        <w:pPr>
                          <w:jc w:val="center"/>
                          <w:rPr>
                            <w:rFonts w:hint="eastAsia" w:ascii="宋体" w:hAnsi="宋体"/>
                            <w:b/>
                          </w:rPr>
                        </w:pPr>
                        <w:r>
                          <w:rPr>
                            <w:rFonts w:hint="eastAsia" w:ascii="宋体" w:hAnsi="宋体"/>
                            <w:b/>
                          </w:rPr>
                          <w:t>政府监督部门</w:t>
                        </w:r>
                      </w:p>
                    </w:txbxContent>
                  </v:textbox>
                </v:rect>
                <v:rect id="矩形 15420" o:spid="_x0000_s1026" o:spt="1" style="position:absolute;left:5143269;top:3169920;height:924560;width:548582;" fillcolor="#FFFFFF" filled="t" stroked="t" coordsize="21600,21600" o:gfxdata="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rNSp1QAAAAUB&#10;AAAPAAAAAAAAAAEAIAAAACIAAABkcnMvZG93bnJldi54bWxQSwECFAAUAAAACACHTuJAulHw1B4C&#10;AABJBAAADgAAAAAAAAABACAAAAAkAQAAZHJzL2Uyb0RvYy54bWxQSwUGAAAAAAYABgBZAQAAtAUA&#10;AAAA&#10;">
                  <v:fill on="t" focussize="0,0"/>
                  <v:stroke weight="2pt" color="#000000" joinstyle="miter"/>
                  <v:imagedata o:title=""/>
                  <o:lock v:ext="edit" aspectratio="f"/>
                  <v:textbox>
                    <w:txbxContent>
                      <w:p w14:paraId="093CD542">
                        <w:pPr>
                          <w:jc w:val="center"/>
                          <w:rPr>
                            <w:rFonts w:hint="eastAsia" w:ascii="宋体" w:hAnsi="宋体"/>
                            <w:b/>
                          </w:rPr>
                        </w:pPr>
                        <w:r>
                          <w:rPr>
                            <w:rFonts w:hint="eastAsia" w:ascii="宋体" w:hAnsi="宋体"/>
                            <w:b/>
                          </w:rPr>
                          <w:t>其他相关单位</w:t>
                        </w:r>
                      </w:p>
                    </w:txbxContent>
                  </v:textbox>
                </v:rect>
                <v:rect id="矩形 15421" o:spid="_x0000_s1026" o:spt="1" style="position:absolute;left:959812;top:2509520;height:132080;width:137352;" fillcolor="#000000" filled="t" stroked="t" coordsize="21600,21600" o:gfxdata="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4tC2NQAAAAFAQAADwAAAAAAAAABACAAAAAi&#10;AAAAZHJzL2Rvd25yZXYueG1sUEsBAhQAFAAAAAgAh07iQKmdNQQOAgAAPAQAAA4AAAAAAAAAAQAg&#10;AAAAIwEAAGRycy9lMm9Eb2MueG1sUEsFBgAAAAAGAAYAWQEAAKMFAAAAAA==&#10;">
                  <v:fill on="t" focussize="0,0"/>
                  <v:stroke color="#000000" joinstyle="miter"/>
                  <v:imagedata o:title=""/>
                  <o:lock v:ext="edit" aspectratio="f"/>
                </v:rect>
                <v:rect id="矩形 15422" o:spid="_x0000_s1026" o:spt="1" style="position:absolute;left:1577070;top:2509520;height:132080;width:137352;" fillcolor="#000000" filled="t" stroked="t" coordsize="21600,21600" o:gfxdata="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eLQtjUAAAABQEAAA8AAAAAAAAAAQAgAAAA&#10;IgAAAGRycy9kb3ducmV2LnhtbFBLAQIUABQAAAAIAIdO4kC4lauoDwIAAD0EAAAOAAAAAAAAAAEA&#10;IAAAACMBAABkcnMvZTJvRG9jLnhtbFBLBQYAAAAABgAGAFkBAACkBQAAAAA=&#10;">
                  <v:fill on="t" focussize="0,0"/>
                  <v:stroke color="#000000" joinstyle="miter"/>
                  <v:imagedata o:title=""/>
                  <o:lock v:ext="edit" aspectratio="f"/>
                </v:rect>
                <v:rect id="矩形 15423" o:spid="_x0000_s1026" o:spt="1" style="position:absolute;left:2194329;top:2509520;height:132080;width:137352;" fillcolor="#000000" filled="t" stroked="t" coordsize="21600,21600" o:gfxdata="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Hi0LY1AAAAAUBAAAPAAAAAAAAAAEAIAAA&#10;ACIAAABkcnMvZG93bnJldi54bWxQSwECFAAUAAAACACHTuJAr8KJOxACAAA9BAAADgAAAAAAAAAB&#10;ACAAAAAjAQAAZHJzL2Uyb0RvYy54bWxQSwUGAAAAAAYABgBZAQAApQUAAAAA&#10;">
                  <v:fill on="t" focussize="0,0"/>
                  <v:stroke color="#000000" joinstyle="miter"/>
                  <v:imagedata o:title=""/>
                  <o:lock v:ext="edit" aspectratio="f"/>
                </v:rect>
                <v:rect id="矩形 15424" o:spid="_x0000_s1026" o:spt="1" style="position:absolute;left:2811587;top:2509520;height:132080;width:137352;" fillcolor="#000000" filled="t" stroked="t" coordsize="21600,21600" o:gfxdata="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Hi0LY1AAAAAUBAAAPAAAAAAAAAAEAIAAA&#10;ACIAAABkcnMvZG93bnJldi54bWxQSwECFAAUAAAACACHTuJAj1gQ6BACAAA9BAAADgAAAAAAAAAB&#10;ACAAAAAjAQAAZHJzL2Uyb0RvYy54bWxQSwUGAAAAAAYABgBZAQAApQUAAAAA&#10;">
                  <v:fill on="t" focussize="0,0"/>
                  <v:stroke color="#000000" joinstyle="miter"/>
                  <v:imagedata o:title=""/>
                  <o:lock v:ext="edit" aspectratio="f"/>
                </v:rect>
                <v:shape id="自选图形 15425" o:spid="_x0000_s1026" o:spt="13" type="#_x0000_t13" style="position:absolute;left:3428846;top:2377440;height:264160;width:479906;" fillcolor="#000000" filled="t" stroked="t" coordsize="21600,21600" o:gfxdata="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&#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oZKMvVAAAABQEAAA8AAAAAAAAAAQAgAAAAIgAAAGRy&#10;cy9kb3ducmV2LnhtbFBLAQIUABQAAAAIAIdO4kCeDU1MQQIAAJoEAAAOAAAAAAAAAAEAIAAAACQB&#10;AABkcnMvZTJvRG9jLnhtbFBLBQYAAAAABgAGAFkBAADXBQAAAAA=&#10;" adj="16213,5400">
                  <v:fill on="t" focussize="0,0"/>
                  <v:stroke color="#000000" joinstyle="miter"/>
                  <v:imagedata o:title=""/>
                  <o:lock v:ext="edit" aspectratio="f"/>
                </v:shape>
                <v:shape id="自选图形 15426" o:spid="_x0000_s1026" o:spt="13" type="#_x0000_t13" style="position:absolute;left:4457334;top:2377440;flip:x;height:528320;width:480733;" fillcolor="#000000" filled="t" stroked="t" coordsize="21600,21600" o:gfxdata="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v3dY1AAAAAUBAAAPAAAAAAAAAAEAIAAAACIA&#10;AABkcnMvZG93bnJldi54bWxQSwECFAAUAAAACACHTuJAhLdpFEYCAACkBAAADgAAAAAAAAABACAA&#10;AAAjAQAAZHJzL2Uyb0RvYy54bWxQSwUGAAAAAAYABgBZAQAA2wUAAAAA&#10;" adj="16200,5400">
                  <v:fill on="t" focussize="0,0"/>
                  <v:stroke color="#000000" joinstyle="miter"/>
                  <v:imagedata o:title=""/>
                  <o:lock v:ext="edit" aspectratio="f"/>
                </v:shape>
                <v:line id="直线 15427" o:spid="_x0000_s1026" o:spt="20" style="position:absolute;left:342553;top:4094480;height:825;width:3841730;" filled="f" stroked="t" coordsize="21600,21600" o:gfxdata="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1MRMzSAAAABQEAAA8AAAAAAAAAAQAgAAAAIgAAAGRycy9kb3ducmV2LnhtbFBLAQIU&#10;ABQAAAAIAIdO4kCCPiC2+QEAAO8DAAAOAAAAAAAAAAEAIAAAACEBAABkcnMvZTJvRG9jLnhtbFBL&#10;BQYAAAAABgAGAFkBAACMBQAAAAA=&#10;">
                  <v:fill on="f" focussize="0,0"/>
                  <v:stroke weight="6pt" color="#000000" joinstyle="round"/>
                  <v:imagedata o:title=""/>
                  <o:lock v:ext="edit" aspectratio="f"/>
                </v:line>
                <v:line id="直线 15428" o:spid="_x0000_s1026" o:spt="20" style="position:absolute;left:342553;top:264160;flip:y;height:3830320;width:827;" filled="f" stroked="t" coordsize="21600,21600" o:gfxdata="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n5nEfXAAAABQEAAA8AAAAAAAAAAQAgAAAAIgAAAGRycy9k&#10;b3ducmV2LnhtbFBLAQIUABQAAAAIAIdO4kDjsRBxAwIAAPgDAAAOAAAAAAAAAAEAIAAAACYBAABk&#10;cnMvZTJvRG9jLnhtbFBLBQYAAAAABgAGAFkBAACbBQAAAAA=&#10;">
                  <v:fill on="f" focussize="0,0"/>
                  <v:stroke weight="6pt" color="#000000" joinstyle="round"/>
                  <v:imagedata o:title=""/>
                  <o:lock v:ext="edit" aspectratio="f"/>
                </v:line>
                <v:shape id="自选图形 15429" o:spid="_x0000_s1026" o:spt="13" type="#_x0000_t13" style="position:absolute;left:4526010;top:1849120;height:528320;width:480733;" fillcolor="#000000" filled="t" stroked="t" coordsize="21600,21600" o:gfxdata="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xhO/U1AAAAAUBAAAPAAAAAAAAAAEAIAAAACIAAABkcnMvZG93&#10;bnJldi54bWxQSwECFAAUAAAACACHTuJA4KMU2T0CAACaBAAADgAAAAAAAAABACAAAAAjAQAAZHJz&#10;L2Uyb0RvYy54bWxQSwUGAAAAAAYABgBZAQAA0gUAAAAA&#10;" adj="16200,5400">
                  <v:fill on="t" focussize="0,0"/>
                  <v:stroke color="#000000" joinstyle="miter"/>
                  <v:imagedata o:title=""/>
                  <o:lock v:ext="edit" aspectratio="f"/>
                </v:shape>
                <v:line id="直线 15430" o:spid="_x0000_s1026" o:spt="20" style="position:absolute;left:2194329;top:528320;height:264160;width:1654;"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Pp3zTWAAAABQEAAA8AAAAAAAAAAQAgAAAAIgAAAGRycy9kb3ducmV2Lnht&#10;bFBLAQIUABQAAAAIAIdO4kDD78pn+wEAAPcDAAAOAAAAAAAAAAEAIAAAACUBAABkcnMvZTJvRG9j&#10;LnhtbFBLBQYAAAAABgAGAFkBAACSBQAAAAA=&#10;">
                  <v:fill on="f" focussize="0,0"/>
                  <v:stroke weight="2.25pt" color="#000000" joinstyle="round" startarrow="block" endarrow="block"/>
                  <v:imagedata o:title=""/>
                  <o:lock v:ext="edit" aspectratio="f"/>
                </v:line>
                <v:line id="直线 15431" o:spid="_x0000_s1026" o:spt="20" style="position:absolute;left:685934;top:1452880;height:264160;width:0;"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Pp3zTWAAAABQEAAA8AAAAAAAAAAQAgAAAAIgAAAGRycy9kb3ducmV2Lnht&#10;bFBLAQIUABQAAAAIAIdO4kB/bE3y+wEAAPQDAAAOAAAAAAAAAAEAIAAAACUBAABkcnMvZTJvRG9j&#10;LnhtbFBLBQYAAAAABgAGAFkBAACSBQAAAAA=&#10;">
                  <v:fill on="f" focussize="0,0"/>
                  <v:stroke weight="2.25pt" color="#000000" joinstyle="round" startarrow="block" endarrow="block"/>
                  <v:imagedata o:title=""/>
                  <o:lock v:ext="edit" aspectratio="f"/>
                </v:line>
                <v:line id="直线 15432" o:spid="_x0000_s1026" o:spt="20" style="position:absolute;left:1371869;top:1452880;height:264160;width:827;"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nfNNYAAAAFAQAADwAAAAAAAAABACAAAAAiAAAAZHJzL2Rvd25yZXYu&#10;eG1sUEsBAhQAFAAAAAgAh07iQIMQcBj9AQAA9wMAAA4AAAAAAAAAAQAgAAAAJQEAAGRycy9lMm9E&#10;b2MueG1sUEsFBgAAAAAGAAYAWQEAAJQFAAAAAA==&#10;">
                  <v:fill on="f" focussize="0,0"/>
                  <v:stroke weight="2.25pt" color="#000000" joinstyle="round" startarrow="block" endarrow="block"/>
                  <v:imagedata o:title=""/>
                  <o:lock v:ext="edit" aspectratio="f"/>
                </v:line>
                <v:line id="直线 15433" o:spid="_x0000_s1026" o:spt="20" style="position:absolute;left:1989127;top:1452880;height:264160;width:827;"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Pp3zTWAAAABQEAAA8AAAAAAAAAAQAgAAAAIgAAAGRycy9kb3ducmV2&#10;LnhtbFBLAQIUABQAAAAIAIdO4kBeyrjl/gEAAPcDAAAOAAAAAAAAAAEAIAAAACUBAABkcnMvZTJv&#10;RG9jLnhtbFBLBQYAAAAABgAGAFkBAACVBQAAAAA=&#10;">
                  <v:fill on="f" focussize="0,0"/>
                  <v:stroke weight="2.25pt" color="#000000" joinstyle="round" startarrow="block" endarrow="block"/>
                  <v:imagedata o:title=""/>
                  <o:lock v:ext="edit" aspectratio="f"/>
                </v:line>
                <v:line id="直线 15434" o:spid="_x0000_s1026" o:spt="20" style="position:absolute;left:2537710;top:1452880;height:264160;width:827;"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Pp3zTWAAAABQEAAA8AAAAAAAAAAQAgAAAAIgAAAGRycy9kb3ducmV2&#10;LnhtbFBLAQIUABQAAAAIAIdO4kClpBYi/gEAAPcDAAAOAAAAAAAAAAEAIAAAACUBAABkcnMvZTJv&#10;RG9jLnhtbFBLBQYAAAAABgAGAFkBAACVBQAAAAA=&#10;">
                  <v:fill on="f" focussize="0,0"/>
                  <v:stroke weight="2.25pt" color="#000000" joinstyle="round" startarrow="block" endarrow="block"/>
                  <v:imagedata o:title=""/>
                  <o:lock v:ext="edit" aspectratio="f"/>
                </v:line>
                <v:line id="直线 15435" o:spid="_x0000_s1026" o:spt="20" style="position:absolute;left:3223644;top:1452880;height:264160;width:827;"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nfNNYAAAAFAQAADwAAAAAAAAABACAAAAAiAAAAZHJzL2Rvd25yZXYu&#10;eG1sUEsBAhQAFAAAAAgAh07iQITfN1n9AQAA9wMAAA4AAAAAAAAAAQAgAAAAJQEAAGRycy9lMm9E&#10;b2MueG1sUEsFBgAAAAAGAAYAWQEAAJQFAAAAAA==&#10;">
                  <v:fill on="f" focussize="0,0"/>
                  <v:stroke weight="2.25pt" color="#000000" joinstyle="round" startarrow="block" endarrow="block"/>
                  <v:imagedata o:title=""/>
                  <o:lock v:ext="edit" aspectratio="f"/>
                </v:line>
                <v:line id="直线 15436" o:spid="_x0000_s1026" o:spt="20" style="position:absolute;left:685934;top:1452880;height:0;width:2537710;" filled="f" stroked="t" coordsize="21600,21600" o:gfxdata="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34FkLUAAAABQEAAA8AAAAAAAAAAQAgAAAAIgAAAGRycy9kb3ducmV2LnhtbFBL&#10;AQIUABQAAAAIAIdO4kC0IJkT+gEAAO0DAAAOAAAAAAAAAAEAIAAAACMBAABkcnMvZTJvRG9jLnht&#10;bFBLBQYAAAAABgAGAFkBAACPBQAAAAA=&#10;">
                  <v:fill on="f" focussize="0,0"/>
                  <v:stroke weight="2.25pt" color="#000000" joinstyle="round"/>
                  <v:imagedata o:title=""/>
                  <o:lock v:ext="edit" aspectratio="f"/>
                </v:line>
                <v:line id="直线 15437" o:spid="_x0000_s1026" o:spt="20" style="position:absolute;left:2194329;top:1188720;height:264160;width:1654;" filled="f" stroked="t" coordsize="21600,21600" o:gfxdata="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Pp3zTWAAAABQEAAA8AAAAAAAAAAQAgAAAAIgAAAGRycy9kb3ducmV2&#10;LnhtbFBLAQIUABQAAAAIAIdO4kDaB5/D/gEAAPgDAAAOAAAAAAAAAAEAIAAAACUBAABkcnMvZTJv&#10;RG9jLnhtbFBLBQYAAAAABgAGAFkBAACVBQAAAAA=&#10;">
                  <v:fill on="f" focussize="0,0"/>
                  <v:stroke weight="2.25pt" color="#000000" joinstyle="round" startarrow="block" endarrow="block"/>
                  <v:imagedata o:title=""/>
                  <o:lock v:ext="edit" aspectratio="f"/>
                </v:line>
                <v:line id="直线 15438" o:spid="_x0000_s1026" o:spt="20" style="position:absolute;left:342553;top:264160;height:825;width:1235344;" filled="f" stroked="t" coordsize="21600,21600" o:gfxdata="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tXHtzVAAAABQEAAA8AAAAAAAAAAQAgAAAAIgAAAGRycy9kb3ducmV2&#10;LnhtbFBLAQIUABQAAAAIAIdO4kD+wvqN/wEAAPIDAAAOAAAAAAAAAAEAIAAAACQBAABkcnMvZTJv&#10;RG9jLnhtbFBLBQYAAAAABgAGAFkBAACVBQAAAAA=&#10;">
                  <v:fill on="f" focussize="0,0"/>
                  <v:stroke weight="6pt" color="#000000" joinstyle="round" endarrow="block"/>
                  <v:imagedata o:title=""/>
                  <o:lock v:ext="edit" aspectratio="f"/>
                </v:line>
                <v:line id="直线 15439" o:spid="_x0000_s1026" o:spt="20" style="position:absolute;left:4183456;top:3698240;height:396240;width:0;" filled="f" stroked="t" coordsize="21600,21600" o:gfxdata="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1MRMzSAAAABQEAAA8AAAAAAAAAAQAgAAAAIgAAAGRycy9kb3ducmV2LnhtbFBLAQIU&#10;ABQAAAAIAIdO4kDFKvpG+QEAAO0DAAAOAAAAAAAAAAEAIAAAACEBAABkcnMvZTJvRG9jLnhtbFBL&#10;BQYAAAAABgAGAFkBAACMBQAAAAA=&#10;">
                  <v:fill on="f" focussize="0,0"/>
                  <v:stroke weight="6pt" color="#000000" joinstyle="round"/>
                  <v:imagedata o:title=""/>
                  <o:lock v:ext="edit" aspectratio="f"/>
                </v:line>
                <v:line id="直线 15440" o:spid="_x0000_s1026" o:spt="20" style="position:absolute;left:3223644;top:3698240;flip:y;height:396240;width:0;" filled="f" stroked="t" coordsize="21600,21600" o:gfxdata="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Xqaf1AAAAAUBAAAPAAAAAAAAAAEAIAAAACIAAABkcnMvZG93&#10;bnJldi54bWxQSwECFAAUAAAACACHTuJAQkwAqQQCAAD7AwAADgAAAAAAAAABACAAAAAjAQAAZHJz&#10;L2Uyb0RvYy54bWxQSwUGAAAAAAYABgBZAQAAmQUAAAAA&#10;">
                  <v:fill on="f" focussize="0,0"/>
                  <v:stroke weight="6pt" color="#000000" joinstyle="round" endarrow="block"/>
                  <v:imagedata o:title=""/>
                  <o:lock v:ext="edit" aspectratio="f"/>
                </v:line>
                <v:line id="直线 15441" o:spid="_x0000_s1026" o:spt="20" style="position:absolute;left:2589837;top:3693287;flip:y;height:396240;width:0;" filled="f" stroked="t" coordsize="21600,21600" o:gfxdata="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5epp/UAAAABQEAAA8AAAAAAAAAAQAgAAAAIgAAAGRy&#10;cy9kb3ducmV2LnhtbFBLAQIUABQAAAAIAIdO4kDguVFaCQIAAPsDAAAOAAAAAAAAAAEAIAAAACMB&#10;AABkcnMvZTJvRG9jLnhtbFBLBQYAAAAABgAGAFkBAACeBQAAAAA=&#10;">
                  <v:fill on="f" focussize="0,0"/>
                  <v:stroke weight="6pt" color="#000000" joinstyle="round" endarrow="block"/>
                  <v:imagedata o:title=""/>
                  <o:lock v:ext="edit" aspectratio="f"/>
                </v:line>
                <v:line id="直线 15442" o:spid="_x0000_s1026" o:spt="20" style="position:absolute;left:1904730;top:3693287;flip:y;height:396240;width:0;" filled="f" stroked="t" coordsize="21600,21600" o:gfxdata="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&#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5epp/UAAAABQEAAA8AAAAAAAAAAQAgAAAAIgAAAGRy&#10;cy9kb3ducmV2LnhtbFBLAQIUABQAAAAIAIdO4kBdHdKECQIAAPsDAAAOAAAAAAAAAAEAIAAAACMB&#10;AABkcnMvZTJvRG9jLnhtbFBLBQYAAAAABgAGAFkBAACeBQAAAAA=&#10;">
                  <v:fill on="f" focussize="0,0"/>
                  <v:stroke weight="6pt" color="#000000" joinstyle="round" endarrow="block"/>
                  <v:imagedata o:title=""/>
                  <o:lock v:ext="edit" aspectratio="f"/>
                </v:line>
                <v:line id="直线 15443" o:spid="_x0000_s1026" o:spt="20" style="position:absolute;left:1355320;top:3693287;flip:y;height:396240;width:0;" filled="f" stroked="t" coordsize="21600,21600" o:gfxdata="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5epp/UAAAABQEAAA8AAAAAAAAAAQAgAAAAIgAAAGRy&#10;cy9kb3ducmV2LnhtbFBLAQIUABQAAAAIAIdO4kARSJ97CQIAAPsDAAAOAAAAAAAAAAEAIAAAACMB&#10;AABkcnMvZTJvRG9jLnhtbFBLBQYAAAAABgAGAFkBAACeBQAAAAA=&#10;">
                  <v:fill on="f" focussize="0,0"/>
                  <v:stroke weight="6pt" color="#000000" joinstyle="round" endarrow="block"/>
                  <v:imagedata o:title=""/>
                  <o:lock v:ext="edit" aspectratio="f"/>
                </v:line>
                <v:line id="直线 15444" o:spid="_x0000_s1026" o:spt="20" style="position:absolute;left:670213;top:3693287;flip:y;height:396240;width:0;" filled="f" stroked="t" coordsize="21600,21600" o:gfxdata="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l6mn9QAAAAFAQAADwAAAAAAAAABACAAAAAiAAAAZHJz&#10;L2Rvd25yZXYueG1sUEsBAhQAFAAAAAgAh07iQAku54cIAgAA+gMAAA4AAAAAAAAAAQAgAAAAIwEA&#10;AGRycy9lMm9Eb2MueG1sUEsFBgAAAAAGAAYAWQEAAJ0FAAAAAA==&#10;">
                  <v:fill on="f" focussize="0,0"/>
                  <v:stroke weight="6pt" color="#000000" joinstyle="round" endarrow="block"/>
                  <v:imagedata o:title=""/>
                  <o:lock v:ext="edit" aspectratio="f"/>
                </v:line>
                <v:line id="直线 15445" o:spid="_x0000_s1026" o:spt="20" style="position:absolute;left:2742911;top:264160;height:0;width:1371869;" filled="f" stroked="t" coordsize="21600,21600" o:gfxdata="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9TETM0gAAAAUBAAAPAAAAAAAAAAEAIAAAACIAAABkcnMvZG93bnJldi54bWxQSwEC&#10;FAAUAAAACACHTuJA6iB9hPoBAADtAwAADgAAAAAAAAABACAAAAAhAQAAZHJzL2Uyb0RvYy54bWxQ&#10;SwUGAAAAAAYABgBZAQAAjQUAAAAA&#10;">
                  <v:fill on="f" focussize="0,0"/>
                  <v:stroke weight="6pt" color="#000000" joinstyle="round"/>
                  <v:imagedata o:title=""/>
                  <o:lock v:ext="edit" aspectratio="f"/>
                </v:line>
                <v:line id="直线 15446" o:spid="_x0000_s1026" o:spt="20" style="position:absolute;left:4114780;top:264160;height:1584960;width:0;" filled="f" stroked="t" coordsize="21600,21600" o:gfxdata="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Vx7c1QAAAAUBAAAPAAAAAAAAAAEAIAAAACIAAABkcnMvZG93bnJl&#10;di54bWxQSwECFAAUAAAACACHTuJAoO3ZegACAADxAwAADgAAAAAAAAABACAAAAAkAQAAZHJzL2Uy&#10;b0RvYy54bWxQSwUGAAAAAAYABgBZAQAAlgUAAAAA&#10;">
                  <v:fill on="f" focussize="0,0"/>
                  <v:stroke weight="6pt" color="#000000" joinstyle="round" endarrow="block"/>
                  <v:imagedata o:title=""/>
                  <o:lock v:ext="edit" aspectratio="f"/>
                </v:line>
                <v:line id="直线 15447" o:spid="_x0000_s1026" o:spt="20" style="position:absolute;left:2674235;top:1056640;height:825;width:1441373;" filled="f" stroked="t" coordsize="21600,21600" o:gfxdata="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1ce3NUAAAAFAQAADwAAAAAAAAABACAAAAAiAAAAZHJzL2Rvd25y&#10;ZXYueG1sUEsBAhQAFAAAAAgAh07iQM7wiBUBAgAA9AMAAA4AAAAAAAAAAQAgAAAAJAEAAGRycy9l&#10;Mm9Eb2MueG1sUEsFBgAAAAAGAAYAWQEAAJcFAAAAAA==&#10;">
                  <v:fill on="f" focussize="0,0"/>
                  <v:stroke weight="6pt" color="#000000" joinstyle="round" endarrow="block"/>
                  <v:imagedata o:title=""/>
                  <o:lock v:ext="edit" aspectratio="f"/>
                </v:line>
                <w10:wrap type="none"/>
                <w10:anchorlock/>
              </v:group>
            </w:pict>
          </mc:Fallback>
        </mc:AlternateContent>
      </w:r>
    </w:p>
    <w:p w14:paraId="52A36F8B">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.1.</w:t>
      </w:r>
      <w:r>
        <w:rPr>
          <w:rFonts w:hint="eastAsia" w:eastAsia="黑体" w:cs="Arial"/>
          <w:b/>
          <w:sz w:val="28"/>
          <w:szCs w:val="28"/>
        </w:rPr>
        <w:t>5</w:t>
      </w:r>
      <w:r>
        <w:rPr>
          <w:rFonts w:hint="eastAsia" w:hAnsi="黑体" w:eastAsia="黑体" w:cs="Arial"/>
          <w:b/>
          <w:sz w:val="28"/>
          <w:szCs w:val="28"/>
        </w:rPr>
        <w:t>管理环节</w:t>
      </w:r>
    </w:p>
    <w:p w14:paraId="684573CD">
      <w:pPr>
        <w:rPr>
          <w:rFonts w:cs="Arial"/>
          <w:bCs/>
        </w:rPr>
      </w:pPr>
      <w:r>
        <w:rPr>
          <w:rFonts w:cs="Arial"/>
          <w:b/>
        </w:rPr>
        <w:t>10.1.5.1</w:t>
      </w:r>
      <w:r>
        <w:rPr>
          <w:rFonts w:hAnsi="宋体" w:cs="Arial"/>
          <w:b/>
        </w:rPr>
        <w:t>信息收集</w:t>
      </w:r>
    </w:p>
    <w:p w14:paraId="446B449B">
      <w:pPr>
        <w:rPr>
          <w:rFonts w:cs="Arial"/>
        </w:rPr>
      </w:pPr>
      <w:r>
        <w:rPr>
          <w:rFonts w:hint="eastAsia" w:eastAsia="华文仿宋" w:cs="Arial"/>
        </w:rPr>
        <w:t xml:space="preserve">   </w:t>
      </w:r>
      <w:r>
        <w:rPr>
          <w:rFonts w:hint="eastAsia" w:cs="Arial"/>
        </w:rPr>
        <w:t>“</w:t>
      </w:r>
      <w:r>
        <w:rPr>
          <w:rFonts w:hAnsi="宋体" w:cs="Arial"/>
        </w:rPr>
        <w:t>收集</w:t>
      </w:r>
      <w:r>
        <w:rPr>
          <w:rFonts w:hint="eastAsia" w:cs="Arial"/>
        </w:rPr>
        <w:t>”</w:t>
      </w:r>
      <w:r>
        <w:rPr>
          <w:rFonts w:hAnsi="宋体" w:cs="Arial"/>
        </w:rPr>
        <w:t>是指收集原始数据，是信息管理的基础工作。信息处理的好坏，很大程度上取决于原始数据的可靠性和全面性。</w:t>
      </w:r>
    </w:p>
    <w:p w14:paraId="64A99DCF">
      <w:pPr>
        <w:rPr>
          <w:rFonts w:cs="Arial"/>
          <w:b/>
        </w:rPr>
      </w:pPr>
      <w:r>
        <w:rPr>
          <w:rFonts w:cs="Arial"/>
          <w:b/>
        </w:rPr>
        <w:t>10.1.5.2</w:t>
      </w:r>
      <w:r>
        <w:rPr>
          <w:rFonts w:hint="eastAsia" w:cs="Arial"/>
          <w:b/>
        </w:rPr>
        <w:t>信息</w:t>
      </w:r>
      <w:r>
        <w:rPr>
          <w:rFonts w:hAnsi="宋体" w:cs="Arial"/>
          <w:b/>
        </w:rPr>
        <w:t>加工</w:t>
      </w:r>
    </w:p>
    <w:p w14:paraId="7B03A314">
      <w:pPr>
        <w:rPr>
          <w:rFonts w:cs="Arial"/>
        </w:rPr>
      </w:pPr>
      <w:r>
        <w:rPr>
          <w:rFonts w:hint="eastAsia" w:eastAsia="华文仿宋" w:cs="Arial"/>
        </w:rPr>
        <w:t xml:space="preserve">     </w:t>
      </w:r>
      <w:r>
        <w:rPr>
          <w:rFonts w:hint="eastAsia" w:cs="Arial"/>
        </w:rPr>
        <w:t>“</w:t>
      </w:r>
      <w:r>
        <w:rPr>
          <w:rFonts w:hAnsi="宋体" w:cs="Arial"/>
        </w:rPr>
        <w:t>加工</w:t>
      </w:r>
      <w:r>
        <w:rPr>
          <w:rFonts w:hint="eastAsia" w:cs="Arial"/>
        </w:rPr>
        <w:t>”</w:t>
      </w:r>
      <w:r>
        <w:rPr>
          <w:rFonts w:hAnsi="宋体" w:cs="Arial"/>
        </w:rPr>
        <w:t>是信息处理的基本内容。原始数据收集后，需对其进行加工，使其成为有用的信息。根据管理层次对信息需求不同，信息加工从浅到深一般经过三个层次。</w:t>
      </w:r>
    </w:p>
    <w:p w14:paraId="128781A6">
      <w:r>
        <w:rPr>
          <w:rFonts w:hint="eastAsia"/>
        </w:rPr>
        <w:t>0</w:t>
      </w:r>
      <w:r>
        <w:t>1、初级加工。（如筛选、校核、整理等）</w:t>
      </w:r>
    </w:p>
    <w:p w14:paraId="722716F5">
      <w:r>
        <w:rPr>
          <w:rFonts w:hint="eastAsia"/>
        </w:rPr>
        <w:t>0</w:t>
      </w:r>
      <w:r>
        <w:t>2、综合分析。（将基础数据综合成决策信息，供相关管理人员决策使用）</w:t>
      </w:r>
    </w:p>
    <w:p w14:paraId="7638681F">
      <w:r>
        <w:rPr>
          <w:rFonts w:hint="eastAsia"/>
        </w:rPr>
        <w:t>0</w:t>
      </w:r>
      <w:r>
        <w:t>3、统计分析与预测。（借助先进管理方法对数据进行分析和预测，辅助决策参考）</w:t>
      </w:r>
    </w:p>
    <w:p w14:paraId="32594178">
      <w:pPr>
        <w:rPr>
          <w:rFonts w:cs="Arial"/>
          <w:b/>
        </w:rPr>
      </w:pPr>
      <w:r>
        <w:rPr>
          <w:rFonts w:cs="Arial"/>
          <w:b/>
        </w:rPr>
        <w:t>10.1.5.</w:t>
      </w:r>
      <w:r>
        <w:rPr>
          <w:rFonts w:hint="eastAsia" w:cs="Arial"/>
          <w:b/>
        </w:rPr>
        <w:t>3</w:t>
      </w:r>
      <w:r>
        <w:rPr>
          <w:rFonts w:hint="eastAsia" w:hAnsi="宋体" w:cs="Arial"/>
          <w:b/>
        </w:rPr>
        <w:t>信息传输</w:t>
      </w:r>
    </w:p>
    <w:p w14:paraId="084F9286">
      <w:pPr>
        <w:rPr>
          <w:rFonts w:cs="Arial"/>
        </w:rPr>
      </w:pPr>
      <w:r>
        <w:rPr>
          <w:rFonts w:hint="eastAsia" w:eastAsia="华文仿宋" w:cs="Arial"/>
        </w:rPr>
        <w:t xml:space="preserve">    </w:t>
      </w:r>
      <w:r>
        <w:rPr>
          <w:rFonts w:hint="eastAsia" w:hAnsi="宋体" w:cs="Arial"/>
        </w:rPr>
        <w:t>“</w:t>
      </w:r>
      <w:r>
        <w:rPr>
          <w:rFonts w:hAnsi="宋体" w:cs="Arial"/>
        </w:rPr>
        <w:t>传输</w:t>
      </w:r>
      <w:r>
        <w:rPr>
          <w:rFonts w:hint="eastAsia" w:hAnsi="宋体" w:cs="Arial"/>
        </w:rPr>
        <w:t>”</w:t>
      </w:r>
      <w:r>
        <w:rPr>
          <w:rFonts w:cs="Arial"/>
        </w:rPr>
        <w:t>”</w:t>
      </w:r>
      <w:r>
        <w:rPr>
          <w:rFonts w:hAnsi="宋体" w:cs="Arial"/>
        </w:rPr>
        <w:t>是信息借助于一定的载体（如纸张、胶片、光盘、计算机网络等）在参与项目管理工作的各单位、各部门之间进行传播。通过传输，形成各种信息流，畅通的信息流会不断将信息传递到管理人员手中，成为他们工作的依据。信息传输应做到使相关人员及时得到各自所需的信息。</w:t>
      </w:r>
    </w:p>
    <w:p w14:paraId="79C7178C">
      <w:pPr>
        <w:rPr>
          <w:rFonts w:cs="Arial"/>
          <w:b/>
        </w:rPr>
      </w:pPr>
      <w:r>
        <w:rPr>
          <w:rFonts w:cs="Arial"/>
          <w:b/>
        </w:rPr>
        <w:t>10.1.5.</w:t>
      </w:r>
      <w:r>
        <w:rPr>
          <w:rFonts w:hint="eastAsia" w:cs="Arial"/>
          <w:b/>
        </w:rPr>
        <w:t>4</w:t>
      </w:r>
      <w:r>
        <w:rPr>
          <w:rFonts w:hint="eastAsia" w:hAnsi="宋体" w:cs="Arial"/>
          <w:b/>
        </w:rPr>
        <w:t>信息存储</w:t>
      </w:r>
    </w:p>
    <w:p w14:paraId="7007269D">
      <w:pPr>
        <w:rPr>
          <w:rFonts w:cs="Arial"/>
        </w:rPr>
      </w:pPr>
      <w:r>
        <w:rPr>
          <w:rFonts w:hint="eastAsia" w:eastAsia="华文仿宋" w:cs="Arial"/>
        </w:rPr>
        <w:t xml:space="preserve">    </w:t>
      </w:r>
      <w:r>
        <w:rPr>
          <w:rFonts w:hint="eastAsia" w:cs="Arial"/>
        </w:rPr>
        <w:t>“</w:t>
      </w:r>
      <w:r>
        <w:rPr>
          <w:rFonts w:hAnsi="宋体" w:cs="Arial"/>
        </w:rPr>
        <w:t>存储</w:t>
      </w:r>
      <w:r>
        <w:rPr>
          <w:rFonts w:hint="eastAsia" w:cs="Arial"/>
        </w:rPr>
        <w:t>”</w:t>
      </w:r>
      <w:r>
        <w:rPr>
          <w:rFonts w:hAnsi="宋体" w:cs="Arial"/>
        </w:rPr>
        <w:t>是指处理后的信息的存储。经处理的信息，有的并非立即使用，有的虽然立即就使用，但是日后还需使用或参考，因此需要把它们存储起来，建立档案，妥善保管。</w:t>
      </w:r>
    </w:p>
    <w:p w14:paraId="20479CF6">
      <w:pPr>
        <w:rPr>
          <w:rFonts w:cs="Arial"/>
          <w:b/>
        </w:rPr>
      </w:pPr>
      <w:r>
        <w:rPr>
          <w:rFonts w:cs="Arial"/>
          <w:b/>
        </w:rPr>
        <w:t>10.1.5.</w:t>
      </w:r>
      <w:r>
        <w:rPr>
          <w:rFonts w:hint="eastAsia" w:cs="Arial"/>
          <w:b/>
        </w:rPr>
        <w:t>5</w:t>
      </w:r>
      <w:r>
        <w:rPr>
          <w:rFonts w:hint="eastAsia" w:hAnsi="宋体" w:cs="Arial"/>
          <w:b/>
        </w:rPr>
        <w:t>信息检索</w:t>
      </w:r>
    </w:p>
    <w:p w14:paraId="2A8CC01C">
      <w:pPr>
        <w:rPr>
          <w:rFonts w:cs="Arial"/>
          <w:b/>
          <w:sz w:val="28"/>
          <w:szCs w:val="28"/>
        </w:rPr>
      </w:pPr>
      <w:r>
        <w:rPr>
          <w:rFonts w:hint="eastAsia" w:eastAsia="华文仿宋" w:cs="Arial"/>
        </w:rPr>
        <w:t xml:space="preserve">   </w:t>
      </w:r>
      <w:r>
        <w:rPr>
          <w:rFonts w:hint="eastAsia" w:cs="Arial"/>
        </w:rPr>
        <w:t xml:space="preserve"> “</w:t>
      </w:r>
      <w:r>
        <w:rPr>
          <w:rFonts w:hAnsi="宋体" w:cs="Arial"/>
        </w:rPr>
        <w:t>检索</w:t>
      </w:r>
      <w:r>
        <w:rPr>
          <w:rFonts w:hint="eastAsia" w:cs="Arial"/>
        </w:rPr>
        <w:t>”</w:t>
      </w:r>
      <w:r>
        <w:rPr>
          <w:rFonts w:hAnsi="宋体" w:cs="Arial"/>
        </w:rPr>
        <w:t>是指对某个或某些要用的信息进行查找的方法和手段。项目管理工作中存储了大量信息，为了便于查找，需要建立一套科学、迅速的检索方法，以便管理人员能全面、及时、准确地获得所需要的信息。</w:t>
      </w:r>
    </w:p>
    <w:p w14:paraId="3767C14A">
      <w:pPr>
        <w:rPr>
          <w:rFonts w:cs="Arial"/>
          <w:b/>
        </w:rPr>
      </w:pPr>
      <w:r>
        <w:rPr>
          <w:rFonts w:cs="Arial"/>
          <w:b/>
        </w:rPr>
        <w:t>10.1.5.</w:t>
      </w:r>
      <w:r>
        <w:rPr>
          <w:rFonts w:hint="eastAsia" w:cs="Arial"/>
          <w:b/>
        </w:rPr>
        <w:t>6</w:t>
      </w:r>
      <w:r>
        <w:rPr>
          <w:rFonts w:hint="eastAsia" w:hAnsi="宋体" w:cs="Arial"/>
          <w:b/>
        </w:rPr>
        <w:t>信息输出</w:t>
      </w:r>
    </w:p>
    <w:p w14:paraId="024D7892">
      <w:pPr>
        <w:rPr>
          <w:rFonts w:cs="Arial"/>
          <w:b/>
          <w:sz w:val="28"/>
          <w:szCs w:val="28"/>
        </w:rPr>
      </w:pPr>
      <w:r>
        <w:rPr>
          <w:rFonts w:hint="eastAsia" w:eastAsia="华文仿宋" w:cs="Arial"/>
        </w:rPr>
        <w:t xml:space="preserve">   </w:t>
      </w:r>
      <w:r>
        <w:rPr>
          <w:rFonts w:hint="eastAsia" w:cs="Arial"/>
        </w:rPr>
        <w:t xml:space="preserve"> “</w:t>
      </w:r>
      <w:r>
        <w:rPr>
          <w:rFonts w:hAnsi="宋体" w:cs="Arial"/>
        </w:rPr>
        <w:t>输出</w:t>
      </w:r>
      <w:r>
        <w:rPr>
          <w:rFonts w:hint="eastAsia" w:cs="Arial"/>
        </w:rPr>
        <w:t>”</w:t>
      </w:r>
      <w:r>
        <w:rPr>
          <w:rFonts w:hAnsi="宋体" w:cs="Arial"/>
        </w:rPr>
        <w:t>是指将处理好的信息按各管理层次的不同要求编制打印成各种报表和文件，或者以电子形式进行发布。</w:t>
      </w:r>
    </w:p>
    <w:p w14:paraId="358629F8">
      <w:pPr>
        <w:rPr>
          <w:rFonts w:eastAsia="黑体" w:cs="Arial"/>
          <w:b/>
          <w:bCs/>
          <w:sz w:val="30"/>
          <w:szCs w:val="30"/>
        </w:rPr>
      </w:pPr>
      <w:r>
        <w:rPr>
          <w:rFonts w:hint="eastAsia" w:eastAsia="黑体" w:cs="Arial"/>
          <w:b/>
          <w:bCs/>
          <w:sz w:val="30"/>
          <w:szCs w:val="30"/>
        </w:rPr>
        <w:t>10</w:t>
      </w:r>
      <w:r>
        <w:rPr>
          <w:rFonts w:eastAsia="黑体" w:cs="Arial"/>
          <w:b/>
          <w:bCs/>
          <w:sz w:val="30"/>
          <w:szCs w:val="30"/>
        </w:rPr>
        <w:t>.</w:t>
      </w:r>
      <w:r>
        <w:rPr>
          <w:rFonts w:hint="eastAsia" w:eastAsia="黑体" w:cs="Arial"/>
          <w:b/>
          <w:bCs/>
          <w:sz w:val="30"/>
          <w:szCs w:val="30"/>
        </w:rPr>
        <w:t>2监理文件档案资料管理</w:t>
      </w:r>
    </w:p>
    <w:p w14:paraId="14B9D594">
      <w:pPr>
        <w:rPr>
          <w:rFonts w:eastAsia="黑体" w:cs="Arial"/>
          <w:b/>
          <w:sz w:val="28"/>
          <w:szCs w:val="28"/>
        </w:rPr>
      </w:pPr>
      <w:r>
        <w:rPr>
          <w:rFonts w:hint="eastAsia" w:eastAsia="黑体" w:cs="Arial"/>
          <w:b/>
          <w:sz w:val="28"/>
          <w:szCs w:val="28"/>
        </w:rPr>
        <w:t>10</w:t>
      </w:r>
      <w:r>
        <w:rPr>
          <w:rFonts w:eastAsia="黑体" w:cs="Arial"/>
          <w:b/>
          <w:sz w:val="28"/>
          <w:szCs w:val="28"/>
        </w:rPr>
        <w:t>.</w:t>
      </w:r>
      <w:r>
        <w:rPr>
          <w:rFonts w:hint="eastAsia" w:eastAsia="黑体" w:cs="Arial"/>
          <w:b/>
          <w:sz w:val="28"/>
          <w:szCs w:val="28"/>
        </w:rPr>
        <w:t>2</w:t>
      </w:r>
      <w:r>
        <w:rPr>
          <w:rFonts w:eastAsia="黑体" w:cs="Arial"/>
          <w:b/>
          <w:sz w:val="28"/>
          <w:szCs w:val="28"/>
        </w:rPr>
        <w:t>.1收文与登记</w:t>
      </w:r>
    </w:p>
    <w:p w14:paraId="6E2FAA44">
      <w:pPr>
        <w:rPr>
          <w:rFonts w:cs="Arial"/>
        </w:rPr>
      </w:pPr>
      <w:r>
        <w:rPr>
          <w:rFonts w:cs="Arial"/>
        </w:rPr>
        <w:t>01</w:t>
      </w:r>
      <w:r>
        <w:rPr>
          <w:rFonts w:hAnsi="宋体" w:cs="Arial"/>
        </w:rPr>
        <w:t>、所有收文实行收文登记制度，由信息资料员统一登记收文台账。</w:t>
      </w:r>
    </w:p>
    <w:p w14:paraId="16313B7E">
      <w:pPr>
        <w:rPr>
          <w:rFonts w:cs="Arial"/>
        </w:rPr>
      </w:pPr>
      <w:r>
        <w:rPr>
          <w:rFonts w:cs="Arial"/>
        </w:rPr>
        <w:t>02</w:t>
      </w:r>
      <w:r>
        <w:rPr>
          <w:rFonts w:hAnsi="宋体" w:cs="Arial"/>
        </w:rPr>
        <w:t>、收文台账应记录文件名称、发文单位、文件编号、收文日期、存放处。</w:t>
      </w:r>
    </w:p>
    <w:p w14:paraId="557AC5CA">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w:t>
      </w:r>
      <w:r>
        <w:rPr>
          <w:rFonts w:hint="eastAsia" w:eastAsia="黑体" w:cs="Arial"/>
          <w:b/>
          <w:sz w:val="28"/>
          <w:szCs w:val="28"/>
        </w:rPr>
        <w:t>2</w:t>
      </w:r>
      <w:r>
        <w:rPr>
          <w:rFonts w:eastAsia="黑体" w:cs="Arial"/>
          <w:b/>
          <w:sz w:val="28"/>
          <w:szCs w:val="28"/>
        </w:rPr>
        <w:t>.</w:t>
      </w:r>
      <w:r>
        <w:rPr>
          <w:rFonts w:hint="eastAsia" w:eastAsia="黑体" w:cs="Arial"/>
          <w:b/>
          <w:sz w:val="28"/>
          <w:szCs w:val="28"/>
        </w:rPr>
        <w:t>2</w:t>
      </w:r>
      <w:r>
        <w:rPr>
          <w:rFonts w:hint="eastAsia" w:hAnsi="黑体" w:eastAsia="黑体" w:cs="Arial"/>
          <w:b/>
          <w:sz w:val="28"/>
          <w:szCs w:val="28"/>
        </w:rPr>
        <w:t>传阅与登记</w:t>
      </w:r>
    </w:p>
    <w:p w14:paraId="17CA0DC3">
      <w:pPr>
        <w:rPr>
          <w:rFonts w:cs="Arial"/>
        </w:rPr>
      </w:pPr>
      <w:r>
        <w:rPr>
          <w:rFonts w:cs="Arial"/>
        </w:rPr>
        <w:t>01</w:t>
      </w:r>
      <w:r>
        <w:rPr>
          <w:rFonts w:hAnsi="宋体" w:cs="Arial"/>
        </w:rPr>
        <w:t>、所有收、发文由总监理工程师（或总监代表）确定是否需传阅。</w:t>
      </w:r>
    </w:p>
    <w:p w14:paraId="3AAD5F57">
      <w:pPr>
        <w:rPr>
          <w:rFonts w:cs="Arial"/>
        </w:rPr>
      </w:pPr>
      <w:r>
        <w:rPr>
          <w:rFonts w:cs="Arial"/>
        </w:rPr>
        <w:t>02</w:t>
      </w:r>
      <w:r>
        <w:rPr>
          <w:rFonts w:hAnsi="宋体" w:cs="Arial"/>
        </w:rPr>
        <w:t>、需传阅的文件需确定传阅人员名单和范围，并填写传阅单（附相关文件）。</w:t>
      </w:r>
    </w:p>
    <w:p w14:paraId="53C9BA95">
      <w:pPr>
        <w:rPr>
          <w:rFonts w:cs="Arial"/>
        </w:rPr>
      </w:pPr>
      <w:r>
        <w:rPr>
          <w:rFonts w:cs="Arial"/>
        </w:rPr>
        <w:t>03</w:t>
      </w:r>
      <w:r>
        <w:rPr>
          <w:rFonts w:hAnsi="宋体" w:cs="Arial"/>
        </w:rPr>
        <w:t>、每位传阅人员阅后在传阅单上签字、注明日期，并归还信息资料员归档。</w:t>
      </w:r>
    </w:p>
    <w:p w14:paraId="60DE921F">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w:t>
      </w:r>
      <w:r>
        <w:rPr>
          <w:rFonts w:hint="eastAsia" w:eastAsia="黑体" w:cs="Arial"/>
          <w:b/>
          <w:sz w:val="28"/>
          <w:szCs w:val="28"/>
        </w:rPr>
        <w:t>2</w:t>
      </w:r>
      <w:r>
        <w:rPr>
          <w:rFonts w:eastAsia="黑体" w:cs="Arial"/>
          <w:b/>
          <w:sz w:val="28"/>
          <w:szCs w:val="28"/>
        </w:rPr>
        <w:t>.</w:t>
      </w:r>
      <w:r>
        <w:rPr>
          <w:rFonts w:hint="eastAsia" w:eastAsia="黑体" w:cs="Arial"/>
          <w:b/>
          <w:sz w:val="28"/>
          <w:szCs w:val="28"/>
        </w:rPr>
        <w:t>3</w:t>
      </w:r>
      <w:r>
        <w:rPr>
          <w:rFonts w:hint="eastAsia" w:hAnsi="黑体" w:eastAsia="黑体" w:cs="Arial"/>
          <w:b/>
          <w:sz w:val="28"/>
          <w:szCs w:val="28"/>
        </w:rPr>
        <w:t>发文与登记</w:t>
      </w:r>
    </w:p>
    <w:p w14:paraId="40FDD56E">
      <w:pPr>
        <w:rPr>
          <w:rFonts w:cs="Arial"/>
        </w:rPr>
      </w:pPr>
      <w:r>
        <w:rPr>
          <w:rFonts w:cs="Arial"/>
        </w:rPr>
        <w:t>01</w:t>
      </w:r>
      <w:r>
        <w:rPr>
          <w:rFonts w:hAnsi="宋体" w:cs="Arial"/>
        </w:rPr>
        <w:t>、所有发文实行收文登记制度，由信息资料员统一登记发文台账。</w:t>
      </w:r>
    </w:p>
    <w:p w14:paraId="567736E3">
      <w:pPr>
        <w:rPr>
          <w:rFonts w:cs="Arial"/>
        </w:rPr>
      </w:pPr>
      <w:r>
        <w:rPr>
          <w:rFonts w:cs="Arial"/>
        </w:rPr>
        <w:t>02</w:t>
      </w:r>
      <w:r>
        <w:rPr>
          <w:rFonts w:hAnsi="宋体" w:cs="Arial"/>
        </w:rPr>
        <w:t>、发文由总监理工程师或授权监理工程师签名，并盖项目印章，对盖章专项登记。</w:t>
      </w:r>
    </w:p>
    <w:p w14:paraId="603AB4E5">
      <w:pPr>
        <w:rPr>
          <w:rFonts w:cs="Arial"/>
        </w:rPr>
      </w:pPr>
      <w:r>
        <w:rPr>
          <w:rFonts w:cs="Arial"/>
        </w:rPr>
        <w:t>03</w:t>
      </w:r>
      <w:r>
        <w:rPr>
          <w:rFonts w:hAnsi="宋体" w:cs="Arial"/>
        </w:rPr>
        <w:t>、发文台账应记录文件名称、收文单位、文件编号、发文日期、收文人、存放处。</w:t>
      </w:r>
    </w:p>
    <w:p w14:paraId="6F3A790C">
      <w:pPr>
        <w:rPr>
          <w:rFonts w:cs="Arial"/>
        </w:rPr>
      </w:pPr>
      <w:r>
        <w:rPr>
          <w:rFonts w:cs="Arial"/>
        </w:rPr>
        <w:t>04</w:t>
      </w:r>
      <w:r>
        <w:rPr>
          <w:rFonts w:hAnsi="宋体" w:cs="Arial"/>
        </w:rPr>
        <w:t>、发文应留存底稿，并附文件传阅单，交需传阅的人员。</w:t>
      </w:r>
    </w:p>
    <w:p w14:paraId="29901503">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w:t>
      </w:r>
      <w:r>
        <w:rPr>
          <w:rFonts w:hint="eastAsia" w:eastAsia="黑体" w:cs="Arial"/>
          <w:b/>
          <w:sz w:val="28"/>
          <w:szCs w:val="28"/>
        </w:rPr>
        <w:t>2</w:t>
      </w:r>
      <w:r>
        <w:rPr>
          <w:rFonts w:eastAsia="黑体" w:cs="Arial"/>
          <w:b/>
          <w:sz w:val="28"/>
          <w:szCs w:val="28"/>
        </w:rPr>
        <w:t>.</w:t>
      </w:r>
      <w:r>
        <w:rPr>
          <w:rFonts w:hint="eastAsia" w:eastAsia="黑体" w:cs="Arial"/>
          <w:b/>
          <w:sz w:val="28"/>
          <w:szCs w:val="28"/>
        </w:rPr>
        <w:t>4</w:t>
      </w:r>
      <w:r>
        <w:rPr>
          <w:rFonts w:hint="eastAsia" w:hAnsi="黑体" w:eastAsia="黑体" w:cs="Arial"/>
          <w:b/>
          <w:sz w:val="28"/>
          <w:szCs w:val="28"/>
        </w:rPr>
        <w:t>分类与存放</w:t>
      </w:r>
    </w:p>
    <w:p w14:paraId="62C97D6B">
      <w:pPr>
        <w:rPr>
          <w:rFonts w:cs="Arial"/>
          <w:b/>
        </w:rPr>
      </w:pPr>
      <w:r>
        <w:rPr>
          <w:rFonts w:cs="Arial"/>
          <w:b/>
        </w:rPr>
        <w:t>10.2.</w:t>
      </w:r>
      <w:r>
        <w:rPr>
          <w:rFonts w:cs="Arial"/>
          <w:b/>
          <w:bCs/>
        </w:rPr>
        <w:t>4</w:t>
      </w:r>
      <w:r>
        <w:rPr>
          <w:rFonts w:cs="Arial"/>
          <w:b/>
        </w:rPr>
        <w:t>.1</w:t>
      </w:r>
      <w:r>
        <w:rPr>
          <w:rFonts w:hAnsi="宋体" w:cs="Arial"/>
          <w:b/>
        </w:rPr>
        <w:t>分类</w:t>
      </w:r>
    </w:p>
    <w:p w14:paraId="5FD5B573">
      <w:pPr>
        <w:rPr>
          <w:rFonts w:cs="Arial"/>
        </w:rPr>
      </w:pPr>
      <w:r>
        <w:rPr>
          <w:rFonts w:hint="eastAsia" w:hAnsi="黑体" w:eastAsia="黑体" w:cs="Arial"/>
          <w:b/>
          <w:sz w:val="28"/>
          <w:szCs w:val="28"/>
        </w:rPr>
        <w:t xml:space="preserve">   </w:t>
      </w:r>
      <w:r>
        <w:rPr>
          <w:rFonts w:cs="Arial"/>
          <w:b/>
          <w:sz w:val="28"/>
          <w:szCs w:val="28"/>
        </w:rPr>
        <w:t xml:space="preserve"> </w:t>
      </w:r>
      <w:r>
        <w:rPr>
          <w:rFonts w:hAnsi="宋体" w:cs="Arial"/>
        </w:rPr>
        <w:t>为便于监理文件的查找、检索，根据本工程特点，结合上海天佑工程咨询有限公司对监理文件档案有关管理要求，对监理过程中形成的各类文件进行统一的分类和编号，形成有效文件清单。所有文件夹及标签统一制作。在项目实施过程中根据需要对文件分类修改或补充。</w:t>
      </w:r>
    </w:p>
    <w:p w14:paraId="54C0C092">
      <w:pPr>
        <w:rPr>
          <w:rFonts w:hint="eastAsia" w:eastAsia="黑体" w:cs="Arial"/>
          <w:b/>
        </w:rPr>
      </w:pPr>
      <w:r>
        <w:rPr>
          <w:rFonts w:cs="Arial"/>
          <w:b/>
        </w:rPr>
        <w:t>10.2.</w:t>
      </w:r>
      <w:r>
        <w:rPr>
          <w:rFonts w:cs="Arial"/>
          <w:b/>
          <w:bCs/>
        </w:rPr>
        <w:t>4</w:t>
      </w:r>
      <w:r>
        <w:rPr>
          <w:rFonts w:cs="Arial"/>
          <w:b/>
        </w:rPr>
        <w:t>.</w:t>
      </w:r>
      <w:r>
        <w:rPr>
          <w:rFonts w:hint="eastAsia" w:eastAsia="黑体" w:cs="Arial"/>
          <w:b/>
        </w:rPr>
        <w:t>2存放</w:t>
      </w:r>
    </w:p>
    <w:p w14:paraId="173702D7">
      <w:pPr>
        <w:rPr>
          <w:rFonts w:cs="Arial"/>
        </w:rPr>
      </w:pPr>
      <w:r>
        <w:rPr>
          <w:rFonts w:cs="Arial"/>
        </w:rPr>
        <w:t>01</w:t>
      </w:r>
      <w:r>
        <w:rPr>
          <w:rFonts w:hAnsi="宋体" w:cs="Arial"/>
        </w:rPr>
        <w:t>、监理文件经收</w:t>
      </w:r>
      <w:r>
        <w:rPr>
          <w:rFonts w:cs="Arial"/>
        </w:rPr>
        <w:t>/</w:t>
      </w:r>
      <w:r>
        <w:rPr>
          <w:rFonts w:hAnsi="宋体" w:cs="Arial"/>
        </w:rPr>
        <w:t>发、登记和传阅后，由信息资料员负责统一存放。</w:t>
      </w:r>
    </w:p>
    <w:p w14:paraId="70B8C8A2">
      <w:pPr>
        <w:rPr>
          <w:rFonts w:cs="Arial"/>
        </w:rPr>
      </w:pPr>
      <w:r>
        <w:rPr>
          <w:rFonts w:cs="Arial"/>
        </w:rPr>
        <w:t>02</w:t>
      </w:r>
      <w:r>
        <w:rPr>
          <w:rFonts w:hAnsi="宋体" w:cs="Arial"/>
        </w:rPr>
        <w:t>、监理文件存放采用文件夹（文件较多的资料采用资料盒），统一粘贴标签。</w:t>
      </w:r>
    </w:p>
    <w:p w14:paraId="2066967B">
      <w:pPr>
        <w:rPr>
          <w:rFonts w:cs="Arial"/>
        </w:rPr>
      </w:pPr>
      <w:r>
        <w:rPr>
          <w:rFonts w:cs="Arial"/>
        </w:rPr>
        <w:t>03</w:t>
      </w:r>
      <w:r>
        <w:rPr>
          <w:rFonts w:hAnsi="宋体" w:cs="Arial"/>
        </w:rPr>
        <w:t>、监理文件夹（盒）统一制作目录，并由信息资料员登记目录（手写。满页后打印）。</w:t>
      </w:r>
    </w:p>
    <w:p w14:paraId="1AFF1532">
      <w:pPr>
        <w:rPr>
          <w:rFonts w:cs="Arial"/>
        </w:rPr>
      </w:pPr>
      <w:r>
        <w:rPr>
          <w:rFonts w:cs="Arial"/>
        </w:rPr>
        <w:t>04</w:t>
      </w:r>
      <w:r>
        <w:rPr>
          <w:rFonts w:hAnsi="宋体" w:cs="Arial"/>
        </w:rPr>
        <w:t>、监理文件夹（盒）因资料过多时，临时进行整理、装订，格式满足统一要求。</w:t>
      </w:r>
    </w:p>
    <w:p w14:paraId="17A76E38">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w:t>
      </w:r>
      <w:r>
        <w:rPr>
          <w:rFonts w:hint="eastAsia" w:eastAsia="黑体" w:cs="Arial"/>
          <w:b/>
          <w:sz w:val="28"/>
          <w:szCs w:val="28"/>
        </w:rPr>
        <w:t>2</w:t>
      </w:r>
      <w:r>
        <w:rPr>
          <w:rFonts w:eastAsia="黑体" w:cs="Arial"/>
          <w:b/>
          <w:sz w:val="28"/>
          <w:szCs w:val="28"/>
        </w:rPr>
        <w:t>.</w:t>
      </w:r>
      <w:r>
        <w:rPr>
          <w:rFonts w:hint="eastAsia" w:eastAsia="黑体" w:cs="Arial"/>
          <w:b/>
          <w:sz w:val="28"/>
          <w:szCs w:val="28"/>
        </w:rPr>
        <w:t>5</w:t>
      </w:r>
      <w:r>
        <w:rPr>
          <w:rFonts w:hint="eastAsia" w:hAnsi="黑体" w:eastAsia="黑体" w:cs="Arial"/>
          <w:b/>
          <w:sz w:val="28"/>
          <w:szCs w:val="28"/>
        </w:rPr>
        <w:t>借阅与登记</w:t>
      </w:r>
    </w:p>
    <w:p w14:paraId="7601886F">
      <w:pPr>
        <w:rPr>
          <w:rFonts w:cs="Arial"/>
        </w:rPr>
      </w:pPr>
      <w:r>
        <w:rPr>
          <w:rFonts w:cs="Arial"/>
        </w:rPr>
        <w:t>01</w:t>
      </w:r>
      <w:r>
        <w:rPr>
          <w:rFonts w:hAnsi="宋体" w:cs="Arial"/>
        </w:rPr>
        <w:t>、监理项目部文件原则上不外借，确实需外借的，经监理工程师师同意，由借阅人办理借阅手续。</w:t>
      </w:r>
    </w:p>
    <w:p w14:paraId="51C2E472">
      <w:pPr>
        <w:rPr>
          <w:rFonts w:cs="Arial"/>
        </w:rPr>
      </w:pPr>
      <w:r>
        <w:rPr>
          <w:rFonts w:cs="Arial"/>
        </w:rPr>
        <w:t>02</w:t>
      </w:r>
      <w:r>
        <w:rPr>
          <w:rFonts w:hAnsi="宋体" w:cs="Arial"/>
        </w:rPr>
        <w:t>、经借阅的监理文件，信息资料员应在目录上做好标记，避免文件混乱。</w:t>
      </w:r>
    </w:p>
    <w:p w14:paraId="44C238E3">
      <w:pPr>
        <w:rPr>
          <w:rFonts w:cs="Arial"/>
        </w:rPr>
      </w:pPr>
      <w:r>
        <w:rPr>
          <w:rFonts w:cs="Arial"/>
        </w:rPr>
        <w:t>03</w:t>
      </w:r>
      <w:r>
        <w:rPr>
          <w:rFonts w:hAnsi="宋体" w:cs="Arial"/>
        </w:rPr>
        <w:t>、监理项目部内部监理人员借阅资料，仍需办理借阅手续。</w:t>
      </w:r>
    </w:p>
    <w:p w14:paraId="4C7A2E00">
      <w:pPr>
        <w:rPr>
          <w:rFonts w:hint="eastAsia" w:hAnsi="黑体" w:eastAsia="黑体" w:cs="Arial"/>
          <w:b/>
          <w:sz w:val="28"/>
          <w:szCs w:val="28"/>
        </w:rPr>
      </w:pPr>
      <w:r>
        <w:rPr>
          <w:rFonts w:hint="eastAsia" w:eastAsia="黑体" w:cs="Arial"/>
          <w:b/>
          <w:sz w:val="28"/>
          <w:szCs w:val="28"/>
        </w:rPr>
        <w:t>10</w:t>
      </w:r>
      <w:r>
        <w:rPr>
          <w:rFonts w:eastAsia="黑体" w:cs="Arial"/>
          <w:b/>
          <w:sz w:val="28"/>
          <w:szCs w:val="28"/>
        </w:rPr>
        <w:t>.</w:t>
      </w:r>
      <w:r>
        <w:rPr>
          <w:rFonts w:hint="eastAsia" w:eastAsia="黑体" w:cs="Arial"/>
          <w:b/>
          <w:sz w:val="28"/>
          <w:szCs w:val="28"/>
        </w:rPr>
        <w:t>2</w:t>
      </w:r>
      <w:r>
        <w:rPr>
          <w:rFonts w:eastAsia="黑体" w:cs="Arial"/>
          <w:b/>
          <w:sz w:val="28"/>
          <w:szCs w:val="28"/>
        </w:rPr>
        <w:t>.</w:t>
      </w:r>
      <w:r>
        <w:rPr>
          <w:rFonts w:hint="eastAsia" w:eastAsia="黑体" w:cs="Arial"/>
          <w:b/>
          <w:sz w:val="28"/>
          <w:szCs w:val="28"/>
        </w:rPr>
        <w:t>6</w:t>
      </w:r>
      <w:r>
        <w:rPr>
          <w:rFonts w:hint="eastAsia" w:hAnsi="黑体" w:eastAsia="黑体" w:cs="Arial"/>
          <w:b/>
          <w:sz w:val="28"/>
          <w:szCs w:val="28"/>
        </w:rPr>
        <w:t>监理文件归档</w:t>
      </w:r>
    </w:p>
    <w:p w14:paraId="7253424B">
      <w:pPr>
        <w:rPr>
          <w:rFonts w:cs="Arial"/>
          <w:b/>
        </w:rPr>
      </w:pPr>
      <w:r>
        <w:rPr>
          <w:rFonts w:cs="Arial"/>
          <w:b/>
        </w:rPr>
        <w:t>10.2.</w:t>
      </w:r>
      <w:r>
        <w:rPr>
          <w:rFonts w:cs="Arial"/>
          <w:b/>
          <w:bCs/>
        </w:rPr>
        <w:t>6</w:t>
      </w:r>
      <w:r>
        <w:rPr>
          <w:rFonts w:cs="Arial"/>
          <w:b/>
        </w:rPr>
        <w:t>.1</w:t>
      </w:r>
      <w:r>
        <w:rPr>
          <w:rFonts w:hAnsi="宋体" w:cs="Arial"/>
          <w:b/>
        </w:rPr>
        <w:t>外部移交</w:t>
      </w:r>
    </w:p>
    <w:p w14:paraId="7F156EA8">
      <w:pPr>
        <w:rPr>
          <w:rFonts w:cs="Arial"/>
        </w:rPr>
      </w:pPr>
      <w:r>
        <w:rPr>
          <w:rFonts w:hint="eastAsia" w:eastAsia="黑体" w:cs="Arial"/>
        </w:rPr>
        <w:t xml:space="preserve">  </w:t>
      </w:r>
      <w:r>
        <w:rPr>
          <w:rFonts w:cs="Arial"/>
        </w:rPr>
        <w:t xml:space="preserve">  </w:t>
      </w:r>
      <w:r>
        <w:rPr>
          <w:rFonts w:hAnsi="宋体" w:cs="Arial"/>
        </w:rPr>
        <w:t>监理文件归档资料的归档内容、组卷方法，以及监理档案的验收、移交和管理工作，应根据现行的相关建设工程文件归档整理规范，并结合建设行政主管部门、城市建设档案馆、建设单位相关规定执行。</w:t>
      </w:r>
    </w:p>
    <w:p w14:paraId="0042DE22">
      <w:pPr>
        <w:rPr>
          <w:rFonts w:cs="Arial"/>
          <w:b/>
        </w:rPr>
      </w:pPr>
      <w:r>
        <w:rPr>
          <w:rFonts w:cs="Arial"/>
          <w:b/>
        </w:rPr>
        <w:t>10.2.</w:t>
      </w:r>
      <w:r>
        <w:rPr>
          <w:rFonts w:cs="Arial"/>
          <w:b/>
          <w:bCs/>
        </w:rPr>
        <w:t>6</w:t>
      </w:r>
      <w:r>
        <w:rPr>
          <w:rFonts w:cs="Arial"/>
          <w:b/>
        </w:rPr>
        <w:t>.2</w:t>
      </w:r>
      <w:r>
        <w:rPr>
          <w:rFonts w:hAnsi="宋体" w:cs="Arial"/>
          <w:b/>
        </w:rPr>
        <w:t>内部移交</w:t>
      </w:r>
    </w:p>
    <w:p w14:paraId="1C9AECE4">
      <w:pPr>
        <w:rPr>
          <w:rFonts w:cs="Arial"/>
        </w:rPr>
      </w:pPr>
      <w:r>
        <w:rPr>
          <w:rFonts w:hint="eastAsia" w:eastAsia="华文仿宋" w:cs="Arial"/>
        </w:rPr>
        <w:t xml:space="preserve">    </w:t>
      </w:r>
      <w:r>
        <w:rPr>
          <w:rFonts w:hAnsi="宋体" w:cs="Arial"/>
        </w:rPr>
        <w:t>监理文件归档资料内部移交，按上海天佑工程咨询有限公司下发的</w:t>
      </w:r>
      <w:r>
        <w:rPr>
          <w:rFonts w:cs="Arial"/>
        </w:rPr>
        <w:t>“</w:t>
      </w:r>
      <w:r>
        <w:rPr>
          <w:rFonts w:hAnsi="宋体" w:cs="Arial"/>
        </w:rPr>
        <w:t>关于建设工程监理资料归档整理的若干规定</w:t>
      </w:r>
      <w:r>
        <w:rPr>
          <w:rFonts w:cs="Arial"/>
        </w:rPr>
        <w:t>”</w:t>
      </w:r>
      <w:r>
        <w:rPr>
          <w:rFonts w:hAnsi="宋体" w:cs="Arial"/>
        </w:rPr>
        <w:t>天佑咨询</w:t>
      </w:r>
      <w:r>
        <w:rPr>
          <w:rFonts w:cs="Arial"/>
        </w:rPr>
        <w:t xml:space="preserve"> </w:t>
      </w:r>
      <w:r>
        <w:rPr>
          <w:rFonts w:hAnsi="宋体" w:cs="Arial"/>
        </w:rPr>
        <w:t>总字</w:t>
      </w:r>
      <w:r>
        <w:rPr>
          <w:rFonts w:cs="Arial"/>
        </w:rPr>
        <w:t>(2006)</w:t>
      </w:r>
      <w:r>
        <w:rPr>
          <w:rFonts w:hAnsi="宋体" w:cs="Arial"/>
        </w:rPr>
        <w:t>第</w:t>
      </w:r>
      <w:r>
        <w:rPr>
          <w:rFonts w:cs="Arial"/>
        </w:rPr>
        <w:t>01</w:t>
      </w:r>
      <w:r>
        <w:rPr>
          <w:rFonts w:hAnsi="宋体" w:cs="Arial"/>
        </w:rPr>
        <w:t>号文件执行。</w:t>
      </w:r>
    </w:p>
    <w:p w14:paraId="2C7A9B69">
      <w:pPr>
        <w:rPr>
          <w:rFonts w:eastAsia="黑体" w:cs="Arial"/>
          <w:b/>
          <w:bCs/>
          <w:sz w:val="28"/>
          <w:szCs w:val="28"/>
        </w:rPr>
      </w:pPr>
      <w:r>
        <w:rPr>
          <w:rFonts w:eastAsia="黑体" w:cs="Arial"/>
          <w:b/>
          <w:sz w:val="28"/>
          <w:szCs w:val="28"/>
        </w:rPr>
        <w:t>10.2.7</w:t>
      </w:r>
      <w:r>
        <w:rPr>
          <w:rFonts w:hAnsi="黑体" w:eastAsia="黑体" w:cs="Arial"/>
          <w:b/>
          <w:bCs/>
          <w:sz w:val="28"/>
          <w:szCs w:val="28"/>
        </w:rPr>
        <w:t>监理影像资料管理</w:t>
      </w:r>
    </w:p>
    <w:p w14:paraId="1C0EBAFC">
      <w:pPr>
        <w:rPr>
          <w:rFonts w:cs="Arial"/>
          <w:b/>
        </w:rPr>
      </w:pPr>
      <w:r>
        <w:rPr>
          <w:rFonts w:cs="Arial"/>
          <w:b/>
        </w:rPr>
        <w:t>10.2.</w:t>
      </w:r>
      <w:r>
        <w:rPr>
          <w:rFonts w:cs="Arial"/>
          <w:b/>
          <w:bCs/>
        </w:rPr>
        <w:t>7</w:t>
      </w:r>
      <w:r>
        <w:rPr>
          <w:rFonts w:cs="Arial"/>
          <w:b/>
        </w:rPr>
        <w:t>.1</w:t>
      </w:r>
      <w:r>
        <w:rPr>
          <w:rFonts w:hAnsi="宋体" w:cs="Arial"/>
          <w:b/>
        </w:rPr>
        <w:t>影像资料载体</w:t>
      </w:r>
    </w:p>
    <w:p w14:paraId="3B1D2F52">
      <w:pPr>
        <w:rPr>
          <w:rFonts w:cs="Arial"/>
        </w:rPr>
      </w:pPr>
      <w:r>
        <w:rPr>
          <w:rFonts w:cs="Arial"/>
        </w:rPr>
        <w:t>01</w:t>
      </w:r>
      <w:r>
        <w:rPr>
          <w:rFonts w:hAnsi="宋体" w:cs="Arial"/>
        </w:rPr>
        <w:t>、照片：用于记录静止图像</w:t>
      </w:r>
    </w:p>
    <w:p w14:paraId="634D3F61">
      <w:pPr>
        <w:rPr>
          <w:rFonts w:cs="Arial"/>
        </w:rPr>
      </w:pPr>
      <w:r>
        <w:rPr>
          <w:rFonts w:cs="Arial"/>
        </w:rPr>
        <w:t>02</w:t>
      </w:r>
      <w:r>
        <w:rPr>
          <w:rFonts w:hAnsi="宋体" w:cs="Arial"/>
        </w:rPr>
        <w:t>、录像：用于记录动态过程。</w:t>
      </w:r>
    </w:p>
    <w:p w14:paraId="73AD438A">
      <w:pPr>
        <w:rPr>
          <w:rFonts w:cs="Arial"/>
        </w:rPr>
      </w:pPr>
      <w:r>
        <w:rPr>
          <w:rFonts w:cs="Arial"/>
        </w:rPr>
        <w:t>03</w:t>
      </w:r>
      <w:r>
        <w:rPr>
          <w:rFonts w:hAnsi="宋体" w:cs="Arial"/>
        </w:rPr>
        <w:t>、光盘：根据需要对照片、录像编辑电子文件，用光盘存储。</w:t>
      </w:r>
    </w:p>
    <w:p w14:paraId="36D0184A">
      <w:pPr>
        <w:rPr>
          <w:rFonts w:cs="Arial"/>
          <w:b/>
        </w:rPr>
      </w:pPr>
      <w:r>
        <w:rPr>
          <w:rFonts w:cs="Arial"/>
          <w:b/>
        </w:rPr>
        <w:t>10.2.</w:t>
      </w:r>
      <w:r>
        <w:rPr>
          <w:rFonts w:cs="Arial"/>
          <w:b/>
          <w:bCs/>
        </w:rPr>
        <w:t>7</w:t>
      </w:r>
      <w:r>
        <w:rPr>
          <w:rFonts w:cs="Arial"/>
          <w:b/>
        </w:rPr>
        <w:t>.2</w:t>
      </w:r>
      <w:r>
        <w:rPr>
          <w:rFonts w:hAnsi="宋体" w:cs="Arial"/>
          <w:b/>
        </w:rPr>
        <w:t>影像资料内容</w:t>
      </w:r>
    </w:p>
    <w:p w14:paraId="508E276F">
      <w:pPr>
        <w:rPr>
          <w:rFonts w:cs="Arial"/>
        </w:rPr>
      </w:pPr>
      <w:r>
        <w:rPr>
          <w:rFonts w:hint="eastAsia" w:eastAsia="黑体" w:cs="Arial"/>
          <w:b/>
        </w:rPr>
        <w:t xml:space="preserve">  </w:t>
      </w:r>
      <w:r>
        <w:rPr>
          <w:rFonts w:hint="eastAsia" w:ascii="华文仿宋" w:hAnsi="华文仿宋" w:eastAsia="华文仿宋" w:cs="Arial"/>
        </w:rPr>
        <w:t xml:space="preserve"> </w:t>
      </w:r>
      <w:r>
        <w:rPr>
          <w:rFonts w:cs="Arial"/>
        </w:rPr>
        <w:t xml:space="preserve">  </w:t>
      </w:r>
      <w:r>
        <w:rPr>
          <w:rFonts w:hAnsi="宋体" w:cs="Arial"/>
        </w:rPr>
        <w:t>分部分项工程实施前，制定影像资料工作计划，对主要反映的内容、部位、数量进行总体策划，并在监理实施细则中根据分部分项工程专业特点进行细化。影像资料内容以反映本工程特点、质量状况、重要施工节点等为主，包括但不限于以下方面。</w:t>
      </w:r>
    </w:p>
    <w:p w14:paraId="20C3AC28">
      <w:pPr>
        <w:rPr>
          <w:rFonts w:cs="Arial"/>
          <w:bCs/>
        </w:rPr>
      </w:pPr>
      <w:r>
        <w:rPr>
          <w:rFonts w:cs="Arial"/>
          <w:bCs/>
        </w:rPr>
        <w:t>01</w:t>
      </w:r>
      <w:r>
        <w:rPr>
          <w:rFonts w:hAnsi="宋体" w:cs="Arial"/>
          <w:bCs/>
        </w:rPr>
        <w:t>、反映单位工程开工前、分部分项工程施工前施工现场情况。</w:t>
      </w:r>
    </w:p>
    <w:p w14:paraId="7CFE8963">
      <w:pPr>
        <w:rPr>
          <w:rFonts w:cs="Arial"/>
          <w:bCs/>
        </w:rPr>
      </w:pPr>
      <w:r>
        <w:rPr>
          <w:rFonts w:cs="Arial"/>
          <w:bCs/>
        </w:rPr>
        <w:t>02</w:t>
      </w:r>
      <w:r>
        <w:rPr>
          <w:rFonts w:hAnsi="宋体" w:cs="Arial"/>
          <w:bCs/>
        </w:rPr>
        <w:t>、反映主要施工工序施工过程情况。</w:t>
      </w:r>
    </w:p>
    <w:p w14:paraId="16611753">
      <w:pPr>
        <w:rPr>
          <w:rFonts w:cs="Arial"/>
          <w:bCs/>
        </w:rPr>
      </w:pPr>
      <w:r>
        <w:rPr>
          <w:rFonts w:cs="Arial"/>
          <w:bCs/>
        </w:rPr>
        <w:t>03</w:t>
      </w:r>
      <w:r>
        <w:rPr>
          <w:rFonts w:hAnsi="宋体" w:cs="Arial"/>
          <w:bCs/>
        </w:rPr>
        <w:t>、反映新技术、新工艺、新材料、新设备应用情况。</w:t>
      </w:r>
    </w:p>
    <w:p w14:paraId="6E17FC11">
      <w:pPr>
        <w:rPr>
          <w:rFonts w:cs="Arial"/>
          <w:bCs/>
        </w:rPr>
      </w:pPr>
      <w:r>
        <w:rPr>
          <w:rFonts w:cs="Arial"/>
          <w:bCs/>
        </w:rPr>
        <w:t>04</w:t>
      </w:r>
      <w:r>
        <w:rPr>
          <w:rFonts w:hAnsi="宋体" w:cs="Arial"/>
          <w:bCs/>
        </w:rPr>
        <w:t>、反映下道工序施工后难以检查的重点部位、隐蔽过程、质量情况、验收情况。</w:t>
      </w:r>
    </w:p>
    <w:p w14:paraId="678B50DF">
      <w:pPr>
        <w:rPr>
          <w:rFonts w:cs="Arial"/>
          <w:bCs/>
        </w:rPr>
      </w:pPr>
      <w:r>
        <w:rPr>
          <w:rFonts w:cs="Arial"/>
          <w:bCs/>
        </w:rPr>
        <w:t>05</w:t>
      </w:r>
      <w:r>
        <w:rPr>
          <w:rFonts w:hAnsi="宋体" w:cs="Arial"/>
          <w:bCs/>
        </w:rPr>
        <w:t>、反映施工过程中质量、安全、文明施工存在问题及整改处理情况。</w:t>
      </w:r>
    </w:p>
    <w:p w14:paraId="6041AB89">
      <w:pPr>
        <w:rPr>
          <w:rFonts w:cs="Arial"/>
          <w:bCs/>
        </w:rPr>
      </w:pPr>
      <w:r>
        <w:rPr>
          <w:rFonts w:cs="Arial"/>
          <w:bCs/>
        </w:rPr>
        <w:t>06</w:t>
      </w:r>
      <w:r>
        <w:rPr>
          <w:rFonts w:hAnsi="宋体" w:cs="Arial"/>
          <w:bCs/>
        </w:rPr>
        <w:t>、反映质量、安全事故及处理、验收情况。</w:t>
      </w:r>
    </w:p>
    <w:p w14:paraId="2FE0A4AA">
      <w:pPr>
        <w:rPr>
          <w:rFonts w:cs="Arial"/>
          <w:bCs/>
        </w:rPr>
      </w:pPr>
      <w:r>
        <w:rPr>
          <w:rFonts w:cs="Arial"/>
          <w:bCs/>
        </w:rPr>
        <w:t>07</w:t>
      </w:r>
      <w:r>
        <w:rPr>
          <w:rFonts w:hAnsi="宋体" w:cs="Arial"/>
          <w:bCs/>
        </w:rPr>
        <w:t>、反映材料</w:t>
      </w:r>
      <w:r>
        <w:rPr>
          <w:rFonts w:cs="Arial"/>
          <w:bCs/>
        </w:rPr>
        <w:t>/</w:t>
      </w:r>
      <w:r>
        <w:rPr>
          <w:rFonts w:hAnsi="宋体" w:cs="Arial"/>
          <w:bCs/>
        </w:rPr>
        <w:t>构配件</w:t>
      </w:r>
      <w:r>
        <w:rPr>
          <w:rFonts w:cs="Arial"/>
          <w:bCs/>
        </w:rPr>
        <w:t>/</w:t>
      </w:r>
      <w:r>
        <w:rPr>
          <w:rFonts w:hAnsi="宋体" w:cs="Arial"/>
          <w:bCs/>
        </w:rPr>
        <w:t>设备进场、取样、退场情况。</w:t>
      </w:r>
    </w:p>
    <w:p w14:paraId="7C9171B1">
      <w:pPr>
        <w:rPr>
          <w:rFonts w:cs="Arial"/>
          <w:bCs/>
        </w:rPr>
      </w:pPr>
      <w:r>
        <w:rPr>
          <w:rFonts w:cs="Arial"/>
          <w:bCs/>
        </w:rPr>
        <w:t>08</w:t>
      </w:r>
      <w:r>
        <w:rPr>
          <w:rFonts w:hAnsi="宋体" w:cs="Arial"/>
          <w:bCs/>
        </w:rPr>
        <w:t>、反映施工机械进场、退场情况。</w:t>
      </w:r>
    </w:p>
    <w:p w14:paraId="53D8F526">
      <w:pPr>
        <w:rPr>
          <w:rFonts w:cs="Arial"/>
          <w:bCs/>
        </w:rPr>
      </w:pPr>
      <w:r>
        <w:rPr>
          <w:rFonts w:cs="Arial"/>
          <w:bCs/>
        </w:rPr>
        <w:t>09</w:t>
      </w:r>
      <w:r>
        <w:rPr>
          <w:rFonts w:hAnsi="宋体" w:cs="Arial"/>
          <w:bCs/>
        </w:rPr>
        <w:t>、反映涉及结构安全及使用功能的现场检测情况。</w:t>
      </w:r>
    </w:p>
    <w:p w14:paraId="2B83BF4B">
      <w:pPr>
        <w:rPr>
          <w:rFonts w:cs="Arial"/>
          <w:bCs/>
        </w:rPr>
      </w:pPr>
      <w:r>
        <w:rPr>
          <w:rFonts w:cs="Arial"/>
          <w:bCs/>
        </w:rPr>
        <w:t>10</w:t>
      </w:r>
      <w:r>
        <w:rPr>
          <w:rFonts w:hAnsi="宋体" w:cs="Arial"/>
          <w:bCs/>
        </w:rPr>
        <w:t>、反映工程重要工期节点、阶段性成果及实务效果情况。</w:t>
      </w:r>
    </w:p>
    <w:p w14:paraId="270F1A8F">
      <w:pPr>
        <w:rPr>
          <w:rFonts w:cs="Arial"/>
          <w:bCs/>
        </w:rPr>
      </w:pPr>
      <w:r>
        <w:rPr>
          <w:rFonts w:cs="Arial"/>
          <w:bCs/>
        </w:rPr>
        <w:t>11</w:t>
      </w:r>
      <w:r>
        <w:rPr>
          <w:rFonts w:hAnsi="宋体" w:cs="Arial"/>
          <w:bCs/>
        </w:rPr>
        <w:t>、反映监理工作日常监控行为（如验收、见证、巡视、旁站等）情况。</w:t>
      </w:r>
    </w:p>
    <w:p w14:paraId="59FD672A">
      <w:pPr>
        <w:rPr>
          <w:rFonts w:cs="Arial"/>
          <w:bCs/>
        </w:rPr>
      </w:pPr>
      <w:r>
        <w:rPr>
          <w:rFonts w:cs="Arial"/>
          <w:bCs/>
        </w:rPr>
        <w:t>12</w:t>
      </w:r>
      <w:r>
        <w:rPr>
          <w:rFonts w:hAnsi="宋体" w:cs="Arial"/>
          <w:bCs/>
        </w:rPr>
        <w:t>、反映重要协调、验收会议召开、上级或相关部门莅临现场检查指导等情况。</w:t>
      </w:r>
    </w:p>
    <w:p w14:paraId="0E7DC278">
      <w:pPr>
        <w:rPr>
          <w:rFonts w:cs="Arial"/>
          <w:bCs/>
        </w:rPr>
      </w:pPr>
      <w:r>
        <w:rPr>
          <w:rFonts w:cs="Arial"/>
          <w:bCs/>
        </w:rPr>
        <w:t>13</w:t>
      </w:r>
      <w:r>
        <w:rPr>
          <w:rFonts w:hAnsi="宋体" w:cs="Arial"/>
          <w:bCs/>
        </w:rPr>
        <w:t>、其他。</w:t>
      </w:r>
    </w:p>
    <w:p w14:paraId="745D270E">
      <w:pPr>
        <w:rPr>
          <w:rFonts w:cs="Arial"/>
          <w:b/>
        </w:rPr>
      </w:pPr>
      <w:r>
        <w:rPr>
          <w:rFonts w:cs="Arial"/>
          <w:b/>
        </w:rPr>
        <w:t>10.2.</w:t>
      </w:r>
      <w:r>
        <w:rPr>
          <w:rFonts w:cs="Arial"/>
          <w:b/>
          <w:bCs/>
        </w:rPr>
        <w:t>7</w:t>
      </w:r>
      <w:r>
        <w:rPr>
          <w:rFonts w:cs="Arial"/>
          <w:b/>
        </w:rPr>
        <w:t>.3</w:t>
      </w:r>
      <w:r>
        <w:rPr>
          <w:rFonts w:hAnsi="宋体" w:cs="Arial"/>
          <w:b/>
        </w:rPr>
        <w:t>影像管理要求</w:t>
      </w:r>
    </w:p>
    <w:p w14:paraId="164B2698">
      <w:pPr>
        <w:rPr>
          <w:rFonts w:cs="Arial"/>
          <w:bCs/>
        </w:rPr>
      </w:pPr>
      <w:r>
        <w:rPr>
          <w:rFonts w:cs="Arial"/>
          <w:bCs/>
        </w:rPr>
        <w:t>01</w:t>
      </w:r>
      <w:r>
        <w:rPr>
          <w:rFonts w:hAnsi="宋体" w:cs="Arial"/>
          <w:bCs/>
        </w:rPr>
        <w:t>、由专业监理工程师或监理员负责监理影像资料的拍摄工作。</w:t>
      </w:r>
    </w:p>
    <w:p w14:paraId="63462B0F">
      <w:pPr>
        <w:rPr>
          <w:rFonts w:cs="Arial"/>
          <w:bCs/>
        </w:rPr>
      </w:pPr>
      <w:r>
        <w:rPr>
          <w:rFonts w:hAnsi="宋体" w:cs="Arial"/>
          <w:bCs/>
        </w:rPr>
        <w:t>（</w:t>
      </w:r>
      <w:r>
        <w:rPr>
          <w:rFonts w:cs="Arial"/>
          <w:bCs/>
        </w:rPr>
        <w:t>1</w:t>
      </w:r>
      <w:r>
        <w:rPr>
          <w:rFonts w:hAnsi="宋体" w:cs="Arial"/>
          <w:bCs/>
        </w:rPr>
        <w:t>）照片应拍摄影像图像清晰、色彩准确、取景能正确表达拍摄意图。</w:t>
      </w:r>
    </w:p>
    <w:p w14:paraId="44B360C1">
      <w:pPr>
        <w:rPr>
          <w:rFonts w:cs="Arial"/>
          <w:bCs/>
        </w:rPr>
      </w:pPr>
      <w:r>
        <w:rPr>
          <w:rFonts w:hAnsi="宋体" w:cs="Arial"/>
          <w:bCs/>
        </w:rPr>
        <w:t>（</w:t>
      </w:r>
      <w:r>
        <w:rPr>
          <w:rFonts w:cs="Arial"/>
          <w:bCs/>
        </w:rPr>
        <w:t>2</w:t>
      </w:r>
      <w:r>
        <w:rPr>
          <w:rFonts w:hAnsi="宋体" w:cs="Arial"/>
          <w:bCs/>
        </w:rPr>
        <w:t>）录像应保证图像清晰、声音清晰。</w:t>
      </w:r>
    </w:p>
    <w:p w14:paraId="766EA9B2">
      <w:pPr>
        <w:rPr>
          <w:rFonts w:cs="Arial"/>
          <w:bCs/>
        </w:rPr>
      </w:pPr>
      <w:r>
        <w:rPr>
          <w:rFonts w:hAnsi="宋体" w:cs="Arial"/>
          <w:bCs/>
        </w:rPr>
        <w:t>（</w:t>
      </w:r>
      <w:r>
        <w:rPr>
          <w:rFonts w:cs="Arial"/>
          <w:bCs/>
        </w:rPr>
        <w:t>3</w:t>
      </w:r>
      <w:r>
        <w:rPr>
          <w:rFonts w:hAnsi="宋体" w:cs="Arial"/>
          <w:bCs/>
        </w:rPr>
        <w:t>）光盘应保证可读性好、清洁、无划伤、无病毒。</w:t>
      </w:r>
    </w:p>
    <w:p w14:paraId="61BC8BAC">
      <w:pPr>
        <w:rPr>
          <w:rFonts w:cs="Arial"/>
          <w:bCs/>
        </w:rPr>
      </w:pPr>
      <w:r>
        <w:rPr>
          <w:rFonts w:cs="Arial"/>
          <w:bCs/>
        </w:rPr>
        <w:t>02</w:t>
      </w:r>
      <w:r>
        <w:rPr>
          <w:rFonts w:hAnsi="宋体" w:cs="Arial"/>
          <w:bCs/>
        </w:rPr>
        <w:t>、由专业监理工程师或监理员配合协助，信息资料员负责影像资料整理、保存。</w:t>
      </w:r>
    </w:p>
    <w:p w14:paraId="6B44F4D5">
      <w:pPr>
        <w:rPr>
          <w:rFonts w:cs="Arial"/>
          <w:bCs/>
        </w:rPr>
      </w:pPr>
      <w:r>
        <w:rPr>
          <w:rFonts w:hAnsi="宋体" w:cs="Arial"/>
          <w:bCs/>
        </w:rPr>
        <w:t>（</w:t>
      </w:r>
      <w:r>
        <w:rPr>
          <w:rFonts w:cs="Arial"/>
          <w:bCs/>
        </w:rPr>
        <w:t>1</w:t>
      </w:r>
      <w:r>
        <w:rPr>
          <w:rFonts w:hAnsi="宋体" w:cs="Arial"/>
          <w:bCs/>
        </w:rPr>
        <w:t>）计算机设置影像资料专用文件夹，按照拍摄时间分类存放。</w:t>
      </w:r>
    </w:p>
    <w:p w14:paraId="62A5BB3C">
      <w:pPr>
        <w:rPr>
          <w:rFonts w:cs="Arial"/>
          <w:bCs/>
        </w:rPr>
      </w:pPr>
      <w:r>
        <w:rPr>
          <w:rFonts w:hAnsi="宋体" w:cs="Arial"/>
          <w:bCs/>
        </w:rPr>
        <w:t>（</w:t>
      </w:r>
      <w:r>
        <w:rPr>
          <w:rFonts w:cs="Arial"/>
          <w:bCs/>
        </w:rPr>
        <w:t>2</w:t>
      </w:r>
      <w:r>
        <w:rPr>
          <w:rFonts w:hAnsi="宋体" w:cs="Arial"/>
          <w:bCs/>
        </w:rPr>
        <w:t>）影像资料电子文件附文字说明（包括图像内容、拍摄时间、拍摄地点、摄影者）。</w:t>
      </w:r>
    </w:p>
    <w:p w14:paraId="28BF95DB">
      <w:pPr>
        <w:rPr>
          <w:rFonts w:hint="eastAsia" w:cs="Arial"/>
          <w:bCs/>
        </w:rPr>
      </w:pPr>
    </w:p>
    <w:p w14:paraId="50A78124">
      <w:pPr>
        <w:rPr>
          <w:rFonts w:hint="eastAsia" w:cs="Arial"/>
          <w:bCs/>
        </w:rPr>
      </w:pPr>
    </w:p>
    <w:p w14:paraId="56F9BB39">
      <w:pPr>
        <w:rPr>
          <w:rFonts w:hint="eastAsia" w:cs="Arial"/>
          <w:bCs/>
        </w:rPr>
      </w:pPr>
    </w:p>
    <w:p w14:paraId="2F8D02C2">
      <w:pPr>
        <w:rPr>
          <w:rFonts w:hint="eastAsia" w:cs="Arial"/>
          <w:bCs/>
        </w:rPr>
      </w:pPr>
    </w:p>
    <w:p w14:paraId="72D22F13">
      <w:pPr>
        <w:rPr>
          <w:rFonts w:hint="eastAsia" w:hAnsi="宋体" w:cs="Arial"/>
          <w:bCs/>
        </w:rPr>
      </w:pPr>
    </w:p>
    <w:p w14:paraId="0B20E481">
      <w:pPr>
        <w:rPr>
          <w:rFonts w:hint="eastAsia" w:hAnsi="宋体" w:cs="Arial"/>
          <w:bCs/>
        </w:rPr>
      </w:pPr>
    </w:p>
    <w:p w14:paraId="1366D133">
      <w:pPr>
        <w:rPr>
          <w:rFonts w:hint="eastAsia" w:hAnsi="宋体" w:cs="Arial"/>
          <w:bCs/>
        </w:rPr>
      </w:pPr>
    </w:p>
    <w:p w14:paraId="304B803C">
      <w:pPr>
        <w:rPr>
          <w:rFonts w:hint="eastAsia" w:hAnsi="宋体" w:cs="Arial"/>
          <w:bCs/>
        </w:rPr>
      </w:pPr>
    </w:p>
    <w:p w14:paraId="3E09C5C6">
      <w:pPr>
        <w:rPr>
          <w:rFonts w:hint="eastAsia" w:hAnsi="宋体" w:cs="Arial"/>
          <w:bCs/>
        </w:rPr>
      </w:pPr>
    </w:p>
    <w:p w14:paraId="19E77738">
      <w:pPr>
        <w:rPr>
          <w:rFonts w:hint="eastAsia" w:hAnsi="宋体" w:cs="Arial"/>
          <w:bCs/>
        </w:rPr>
      </w:pPr>
    </w:p>
    <w:p w14:paraId="3F3CAE34">
      <w:pPr>
        <w:rPr>
          <w:rFonts w:hint="eastAsia" w:cs="Arial"/>
          <w:b/>
          <w:bCs/>
        </w:rPr>
      </w:pPr>
    </w:p>
    <w:p w14:paraId="7245D3F4">
      <w:pPr>
        <w:rPr>
          <w:rFonts w:hint="eastAsia" w:cs="Arial"/>
        </w:rPr>
      </w:pPr>
    </w:p>
    <w:p w14:paraId="6F02C7F1">
      <w:pPr>
        <w:rPr>
          <w:rFonts w:cs="Arial"/>
        </w:rPr>
      </w:pPr>
    </w:p>
    <w:p w14:paraId="5206AF27">
      <w:pPr>
        <w:rPr>
          <w:rFonts w:cs="Arial"/>
        </w:rPr>
      </w:pPr>
    </w:p>
    <w:p w14:paraId="4D9CBE0E">
      <w:pPr>
        <w:rPr>
          <w:rFonts w:cs="Arial"/>
        </w:rPr>
      </w:pPr>
    </w:p>
    <w:p w14:paraId="64B36291">
      <w:pPr>
        <w:rPr>
          <w:rFonts w:hint="eastAsia" w:cs="Arial"/>
        </w:rPr>
      </w:pPr>
      <w:r>
        <w:rPr>
          <w:rFonts w:hint="eastAsia" w:cs="Arial"/>
        </w:rPr>
        <w:t>、</w:t>
      </w:r>
    </w:p>
    <w:p w14:paraId="4E939DD7">
      <w:pPr>
        <w:rPr>
          <w:rFonts w:hint="eastAsia" w:cs="Arial"/>
        </w:rPr>
      </w:pPr>
    </w:p>
    <w:p w14:paraId="40FACA43">
      <w:pPr>
        <w:jc w:val="center"/>
        <w:outlineLvl w:val="0"/>
        <w:rPr>
          <w:rFonts w:eastAsia="黑体" w:cs="Arial"/>
          <w:b/>
          <w:bCs/>
          <w:sz w:val="32"/>
        </w:rPr>
      </w:pPr>
      <w:r>
        <w:rPr>
          <w:rFonts w:hint="eastAsia" w:eastAsia="黑体" w:cs="Arial"/>
          <w:b/>
          <w:bCs/>
          <w:sz w:val="32"/>
        </w:rPr>
        <w:t>11</w:t>
      </w:r>
      <w:r>
        <w:rPr>
          <w:rFonts w:eastAsia="黑体" w:cs="Arial"/>
          <w:b/>
          <w:bCs/>
          <w:sz w:val="32"/>
        </w:rPr>
        <w:t xml:space="preserve">. </w:t>
      </w:r>
      <w:r>
        <w:rPr>
          <w:rFonts w:hint="eastAsia" w:hAnsi="黑体" w:eastAsia="黑体" w:cs="Arial"/>
          <w:b/>
          <w:bCs/>
          <w:sz w:val="32"/>
        </w:rPr>
        <w:t>组织协调</w:t>
      </w:r>
    </w:p>
    <w:p w14:paraId="371C95FA">
      <w:pPr>
        <w:rPr>
          <w:rFonts w:cs="Arial"/>
          <w:b/>
          <w:bCs/>
          <w:sz w:val="32"/>
        </w:rPr>
      </w:pPr>
    </w:p>
    <w:p w14:paraId="25B31118">
      <w:pPr>
        <w:rPr>
          <w:rFonts w:eastAsia="黑体" w:cs="Arial"/>
          <w:b/>
          <w:bCs/>
          <w:sz w:val="30"/>
          <w:szCs w:val="30"/>
        </w:rPr>
      </w:pPr>
      <w:r>
        <w:rPr>
          <w:rFonts w:hint="eastAsia" w:eastAsia="黑体" w:cs="Arial"/>
          <w:b/>
          <w:bCs/>
          <w:sz w:val="30"/>
          <w:szCs w:val="30"/>
        </w:rPr>
        <w:t>11</w:t>
      </w:r>
      <w:r>
        <w:rPr>
          <w:rFonts w:eastAsia="黑体" w:cs="Arial"/>
          <w:b/>
          <w:bCs/>
          <w:sz w:val="30"/>
          <w:szCs w:val="30"/>
        </w:rPr>
        <w:t>.1</w:t>
      </w:r>
      <w:r>
        <w:rPr>
          <w:rFonts w:hint="eastAsia" w:eastAsia="黑体" w:cs="Arial"/>
          <w:b/>
          <w:bCs/>
          <w:sz w:val="30"/>
          <w:szCs w:val="30"/>
        </w:rPr>
        <w:t>组织协调层次与范围</w:t>
      </w:r>
    </w:p>
    <w:p w14:paraId="769FE54F">
      <w:pPr>
        <w:rPr>
          <w:rFonts w:hint="eastAsia" w:eastAsia="黑体" w:cs="Arial"/>
          <w:b/>
          <w:sz w:val="28"/>
          <w:szCs w:val="28"/>
        </w:rPr>
      </w:pPr>
      <w:r>
        <w:rPr>
          <w:rFonts w:hint="eastAsia" w:eastAsia="黑体" w:cs="Arial"/>
          <w:b/>
          <w:sz w:val="28"/>
          <w:szCs w:val="28"/>
        </w:rPr>
        <w:t>11</w:t>
      </w:r>
      <w:r>
        <w:rPr>
          <w:rFonts w:eastAsia="黑体" w:cs="Arial"/>
          <w:b/>
          <w:sz w:val="28"/>
          <w:szCs w:val="28"/>
        </w:rPr>
        <w:t>.1.</w:t>
      </w:r>
      <w:r>
        <w:rPr>
          <w:rFonts w:hint="eastAsia" w:eastAsia="黑体" w:cs="Arial"/>
          <w:b/>
          <w:sz w:val="28"/>
          <w:szCs w:val="28"/>
        </w:rPr>
        <w:t>1协调层次</w:t>
      </w:r>
    </w:p>
    <w:p w14:paraId="4ACD2859">
      <w:pPr>
        <w:rPr>
          <w:rFonts w:hint="eastAsia" w:cs="Arial"/>
          <w:bCs/>
        </w:rPr>
      </w:pPr>
      <w:r>
        <w:rPr>
          <w:rFonts w:hint="eastAsia" w:hAnsi="宋体" w:cs="Arial"/>
          <w:bCs/>
        </w:rPr>
        <w:t xml:space="preserve">    </w:t>
      </w:r>
      <w:r>
        <w:rPr>
          <w:rFonts w:hAnsi="宋体" w:cs="Arial"/>
          <w:bCs/>
        </w:rPr>
        <w:t>通过与项目参与各方进行有效的沟通、协调，取得各方认同、配合和支持，达到解决问题、排除障碍、形成合力，确保工程各项目标顺利实现。</w:t>
      </w:r>
    </w:p>
    <w:p w14:paraId="7B08D69F">
      <w:pPr>
        <w:rPr>
          <w:rFonts w:cs="Arial"/>
        </w:rPr>
      </w:pPr>
      <w:r>
        <w:rPr>
          <w:rFonts w:cs="Arial"/>
        </w:rPr>
        <w:t>01</w:t>
      </w:r>
      <w:r>
        <w:rPr>
          <w:rFonts w:hAnsi="宋体" w:cs="Arial"/>
        </w:rPr>
        <w:t>、</w:t>
      </w:r>
      <w:r>
        <w:rPr>
          <w:rFonts w:hint="eastAsia" w:hAnsi="宋体" w:cs="Arial"/>
        </w:rPr>
        <w:t>协调工程参与各方之间的关系</w:t>
      </w:r>
    </w:p>
    <w:p w14:paraId="306AEA85">
      <w:pPr>
        <w:rPr>
          <w:rFonts w:hint="eastAsia" w:hAnsi="宋体" w:cs="Arial"/>
          <w:bCs/>
        </w:rPr>
      </w:pPr>
      <w:r>
        <w:rPr>
          <w:rFonts w:cs="Arial"/>
          <w:bCs/>
        </w:rPr>
        <w:t>02</w:t>
      </w:r>
      <w:r>
        <w:rPr>
          <w:rFonts w:hAnsi="宋体" w:cs="Arial"/>
          <w:bCs/>
        </w:rPr>
        <w:t>、</w:t>
      </w:r>
      <w:r>
        <w:rPr>
          <w:rFonts w:hint="eastAsia" w:hAnsi="宋体" w:cs="Arial"/>
          <w:bCs/>
        </w:rPr>
        <w:t>技术协调</w:t>
      </w:r>
    </w:p>
    <w:p w14:paraId="32372A34">
      <w:pPr>
        <w:rPr>
          <w:rFonts w:hint="eastAsia" w:eastAsia="黑体" w:cs="Arial"/>
          <w:b/>
          <w:sz w:val="28"/>
          <w:szCs w:val="28"/>
        </w:rPr>
      </w:pPr>
      <w:r>
        <w:rPr>
          <w:rFonts w:hint="eastAsia" w:eastAsia="黑体" w:cs="Arial"/>
          <w:b/>
          <w:sz w:val="28"/>
          <w:szCs w:val="28"/>
        </w:rPr>
        <w:t>11</w:t>
      </w:r>
      <w:r>
        <w:rPr>
          <w:rFonts w:eastAsia="黑体" w:cs="Arial"/>
          <w:b/>
          <w:sz w:val="28"/>
          <w:szCs w:val="28"/>
        </w:rPr>
        <w:t>.1.</w:t>
      </w:r>
      <w:r>
        <w:rPr>
          <w:rFonts w:hint="eastAsia" w:eastAsia="黑体" w:cs="Arial"/>
          <w:b/>
          <w:sz w:val="28"/>
          <w:szCs w:val="28"/>
        </w:rPr>
        <w:t>2协调范围</w:t>
      </w:r>
    </w:p>
    <w:p w14:paraId="597B0CE9">
      <w:pPr>
        <w:rPr>
          <w:rFonts w:cs="Arial"/>
          <w:bCs/>
        </w:rPr>
      </w:pPr>
      <w:r>
        <w:rPr>
          <w:rFonts w:cs="Arial"/>
          <w:b/>
        </w:rPr>
        <w:t>11.1.1.1</w:t>
      </w:r>
      <w:r>
        <w:rPr>
          <w:rFonts w:hAnsi="宋体" w:cs="Arial"/>
          <w:b/>
        </w:rPr>
        <w:t>内部协调</w:t>
      </w:r>
    </w:p>
    <w:p w14:paraId="199B1D93">
      <w:pPr>
        <w:rPr>
          <w:rFonts w:cs="Arial"/>
        </w:rPr>
      </w:pPr>
      <w:r>
        <w:rPr>
          <w:rFonts w:cs="Arial"/>
        </w:rPr>
        <w:t>01</w:t>
      </w:r>
      <w:r>
        <w:rPr>
          <w:rFonts w:hAnsi="宋体" w:cs="Arial"/>
        </w:rPr>
        <w:t>、</w:t>
      </w:r>
      <w:r>
        <w:rPr>
          <w:rFonts w:hint="eastAsia" w:hAnsi="宋体" w:cs="Arial"/>
        </w:rPr>
        <w:t>项目监理机构</w:t>
      </w:r>
      <w:r>
        <w:rPr>
          <w:rFonts w:hAnsi="宋体" w:cs="Arial"/>
        </w:rPr>
        <w:t>与监理公司之间</w:t>
      </w:r>
      <w:r>
        <w:rPr>
          <w:rFonts w:hint="eastAsia" w:hAnsi="宋体" w:cs="Arial"/>
        </w:rPr>
        <w:t>的</w:t>
      </w:r>
      <w:r>
        <w:rPr>
          <w:rFonts w:hAnsi="宋体" w:cs="Arial"/>
        </w:rPr>
        <w:t>协调。</w:t>
      </w:r>
    </w:p>
    <w:p w14:paraId="136A1306">
      <w:pPr>
        <w:rPr>
          <w:rFonts w:cs="Arial"/>
          <w:bCs/>
        </w:rPr>
      </w:pPr>
      <w:r>
        <w:rPr>
          <w:rFonts w:cs="Arial"/>
          <w:bCs/>
        </w:rPr>
        <w:t>02</w:t>
      </w:r>
      <w:r>
        <w:rPr>
          <w:rFonts w:hAnsi="宋体" w:cs="Arial"/>
          <w:bCs/>
        </w:rPr>
        <w:t>、</w:t>
      </w:r>
      <w:r>
        <w:rPr>
          <w:rFonts w:hint="eastAsia" w:hAnsi="宋体" w:cs="Arial"/>
          <w:bCs/>
        </w:rPr>
        <w:t>项目监理机构</w:t>
      </w:r>
      <w:r>
        <w:rPr>
          <w:rFonts w:hAnsi="宋体" w:cs="Arial"/>
          <w:bCs/>
        </w:rPr>
        <w:t>内部</w:t>
      </w:r>
      <w:r>
        <w:rPr>
          <w:rFonts w:hint="eastAsia" w:hAnsi="宋体" w:cs="Arial"/>
          <w:bCs/>
        </w:rPr>
        <w:t>人员之间的</w:t>
      </w:r>
      <w:r>
        <w:rPr>
          <w:rFonts w:hAnsi="宋体" w:cs="Arial"/>
          <w:bCs/>
        </w:rPr>
        <w:t>协调。</w:t>
      </w:r>
    </w:p>
    <w:p w14:paraId="56682F9E">
      <w:pPr>
        <w:rPr>
          <w:rFonts w:cs="Arial"/>
          <w:bCs/>
        </w:rPr>
      </w:pPr>
      <w:r>
        <w:rPr>
          <w:rFonts w:cs="Arial"/>
          <w:b/>
        </w:rPr>
        <w:t>11.1.1.</w:t>
      </w:r>
      <w:r>
        <w:rPr>
          <w:rFonts w:hint="eastAsia" w:cs="Arial"/>
          <w:b/>
        </w:rPr>
        <w:t>2</w:t>
      </w:r>
      <w:r>
        <w:rPr>
          <w:rFonts w:hint="eastAsia" w:hAnsi="宋体" w:cs="Arial"/>
          <w:b/>
        </w:rPr>
        <w:t>外部</w:t>
      </w:r>
      <w:r>
        <w:rPr>
          <w:rFonts w:hAnsi="宋体" w:cs="Arial"/>
          <w:b/>
        </w:rPr>
        <w:t>协调</w:t>
      </w:r>
    </w:p>
    <w:p w14:paraId="5A0FAA26">
      <w:pPr>
        <w:rPr>
          <w:rFonts w:cs="Arial"/>
        </w:rPr>
      </w:pPr>
      <w:r>
        <w:rPr>
          <w:rFonts w:cs="Arial"/>
        </w:rPr>
        <w:t>01</w:t>
      </w:r>
      <w:r>
        <w:rPr>
          <w:rFonts w:hAnsi="宋体" w:cs="Arial"/>
        </w:rPr>
        <w:t>、</w:t>
      </w:r>
      <w:r>
        <w:rPr>
          <w:rFonts w:hint="eastAsia" w:hAnsi="宋体" w:cs="Arial"/>
        </w:rPr>
        <w:t>项目监理机构与总承包单位项目管理机构、设计单位、建设单位之间的协调。</w:t>
      </w:r>
    </w:p>
    <w:p w14:paraId="48704B8A">
      <w:pPr>
        <w:rPr>
          <w:rFonts w:hint="eastAsia" w:hAnsi="宋体" w:cs="Arial"/>
          <w:bCs/>
        </w:rPr>
      </w:pPr>
      <w:r>
        <w:rPr>
          <w:rFonts w:cs="Arial"/>
          <w:bCs/>
        </w:rPr>
        <w:t>02</w:t>
      </w:r>
      <w:r>
        <w:rPr>
          <w:rFonts w:hAnsi="宋体" w:cs="Arial"/>
          <w:bCs/>
        </w:rPr>
        <w:t>、</w:t>
      </w:r>
      <w:r>
        <w:rPr>
          <w:rFonts w:hint="eastAsia" w:hAnsi="宋体" w:cs="Arial"/>
          <w:bCs/>
        </w:rPr>
        <w:t>项目监理机构与建设单位委托其他专业单位之间的协调。</w:t>
      </w:r>
    </w:p>
    <w:p w14:paraId="6E599012">
      <w:pPr>
        <w:rPr>
          <w:rFonts w:hint="eastAsia" w:hAnsi="宋体" w:cs="Arial"/>
          <w:bCs/>
        </w:rPr>
      </w:pPr>
      <w:r>
        <w:rPr>
          <w:rFonts w:hAnsi="宋体" w:cs="Arial"/>
          <w:bCs/>
        </w:rPr>
        <w:t>0</w:t>
      </w:r>
      <w:r>
        <w:rPr>
          <w:rFonts w:hint="eastAsia" w:hAnsi="宋体" w:cs="Arial"/>
          <w:bCs/>
        </w:rPr>
        <w:t>3、项目监理机构与政府监督部门之间的协调</w:t>
      </w:r>
    </w:p>
    <w:p w14:paraId="552CD866">
      <w:pPr>
        <w:rPr>
          <w:rFonts w:cs="Arial"/>
          <w:bCs/>
        </w:rPr>
      </w:pPr>
      <w:r>
        <w:rPr>
          <w:rFonts w:hAnsi="宋体" w:cs="Arial"/>
          <w:bCs/>
        </w:rPr>
        <w:t>0</w:t>
      </w:r>
      <w:r>
        <w:rPr>
          <w:rFonts w:hint="eastAsia" w:hAnsi="宋体" w:cs="Arial"/>
          <w:bCs/>
        </w:rPr>
        <w:t>4、项目监理机构与社会各界之间的协调</w:t>
      </w:r>
    </w:p>
    <w:p w14:paraId="687ACDC0">
      <w:pPr>
        <w:rPr>
          <w:rFonts w:eastAsia="黑体" w:cs="Arial"/>
          <w:b/>
          <w:bCs/>
          <w:sz w:val="30"/>
          <w:szCs w:val="30"/>
        </w:rPr>
      </w:pPr>
      <w:r>
        <w:rPr>
          <w:rFonts w:hint="eastAsia" w:eastAsia="黑体" w:cs="Arial"/>
          <w:b/>
          <w:bCs/>
          <w:sz w:val="30"/>
          <w:szCs w:val="30"/>
        </w:rPr>
        <w:t>11</w:t>
      </w:r>
      <w:r>
        <w:rPr>
          <w:rFonts w:eastAsia="黑体" w:cs="Arial"/>
          <w:b/>
          <w:bCs/>
          <w:sz w:val="30"/>
          <w:szCs w:val="30"/>
        </w:rPr>
        <w:t>.</w:t>
      </w:r>
      <w:r>
        <w:rPr>
          <w:rFonts w:hint="eastAsia" w:eastAsia="黑体" w:cs="Arial"/>
          <w:b/>
          <w:bCs/>
          <w:sz w:val="30"/>
          <w:szCs w:val="30"/>
        </w:rPr>
        <w:t>2组织协调工作方法</w:t>
      </w:r>
    </w:p>
    <w:p w14:paraId="42832EAA">
      <w:pPr>
        <w:rPr>
          <w:rFonts w:eastAsia="黑体" w:cs="Arial"/>
          <w:b/>
          <w:sz w:val="28"/>
          <w:szCs w:val="28"/>
        </w:rPr>
      </w:pPr>
      <w:r>
        <w:rPr>
          <w:rFonts w:eastAsia="黑体" w:cs="Arial"/>
          <w:b/>
          <w:sz w:val="28"/>
          <w:szCs w:val="28"/>
        </w:rPr>
        <w:t>11.2.1</w:t>
      </w:r>
      <w:r>
        <w:rPr>
          <w:rFonts w:hAnsi="黑体" w:eastAsia="黑体" w:cs="Arial"/>
          <w:b/>
          <w:sz w:val="28"/>
          <w:szCs w:val="28"/>
        </w:rPr>
        <w:t>会议协调</w:t>
      </w:r>
    </w:p>
    <w:p w14:paraId="0BEA0C56">
      <w:pPr>
        <w:rPr>
          <w:rFonts w:hint="eastAsia" w:cs="Arial"/>
        </w:rPr>
      </w:pPr>
      <w:r>
        <w:rPr>
          <w:rFonts w:hint="eastAsia" w:cs="Arial"/>
        </w:rPr>
        <w:t xml:space="preserve">    “</w:t>
      </w:r>
      <w:r>
        <w:rPr>
          <w:rFonts w:hint="eastAsia" w:hAnsi="宋体" w:cs="Arial"/>
        </w:rPr>
        <w:t>会议</w:t>
      </w:r>
      <w:r>
        <w:rPr>
          <w:rFonts w:hAnsi="宋体" w:cs="Arial"/>
        </w:rPr>
        <w:t>协调</w:t>
      </w:r>
      <w:r>
        <w:rPr>
          <w:rFonts w:hint="eastAsia" w:cs="Arial"/>
        </w:rPr>
        <w:t>”</w:t>
      </w:r>
      <w:r>
        <w:rPr>
          <w:rFonts w:hAnsi="宋体" w:cs="Arial"/>
        </w:rPr>
        <w:t>是指</w:t>
      </w:r>
      <w:r>
        <w:rPr>
          <w:rFonts w:hint="eastAsia" w:hAnsi="宋体" w:cs="Arial"/>
        </w:rPr>
        <w:t>监理主持或参加相关会议，研究和解决工程实施中遇到的问题的方式。</w:t>
      </w:r>
    </w:p>
    <w:p w14:paraId="0A990A63">
      <w:pPr>
        <w:rPr>
          <w:rFonts w:cs="Arial"/>
          <w:b/>
        </w:rPr>
      </w:pPr>
      <w:r>
        <w:rPr>
          <w:rFonts w:cs="Arial"/>
          <w:b/>
        </w:rPr>
        <w:t>11.2.</w:t>
      </w:r>
      <w:r>
        <w:rPr>
          <w:rFonts w:cs="Arial"/>
          <w:b/>
          <w:bCs/>
        </w:rPr>
        <w:t>1</w:t>
      </w:r>
      <w:r>
        <w:rPr>
          <w:rFonts w:cs="Arial"/>
          <w:b/>
        </w:rPr>
        <w:t>.1</w:t>
      </w:r>
      <w:r>
        <w:rPr>
          <w:rFonts w:hAnsi="宋体" w:cs="Arial"/>
          <w:b/>
        </w:rPr>
        <w:t>第一次工地会议</w:t>
      </w:r>
    </w:p>
    <w:p w14:paraId="0FE4C458">
      <w:pPr>
        <w:rPr>
          <w:rFonts w:hint="eastAsia" w:hAnsi="宋体" w:cs="Arial"/>
        </w:rPr>
      </w:pPr>
      <w:r>
        <w:rPr>
          <w:rFonts w:cs="Arial"/>
        </w:rPr>
        <w:t>0</w:t>
      </w:r>
      <w:r>
        <w:rPr>
          <w:rFonts w:hint="eastAsia" w:cs="Arial"/>
        </w:rPr>
        <w:t>1</w:t>
      </w:r>
      <w:r>
        <w:rPr>
          <w:rFonts w:hAnsi="宋体" w:cs="Arial"/>
        </w:rPr>
        <w:t>、</w:t>
      </w:r>
      <w:r>
        <w:rPr>
          <w:rFonts w:hint="eastAsia" w:hAnsi="宋体" w:cs="Arial"/>
        </w:rPr>
        <w:t>会议组织：建设单位</w:t>
      </w:r>
    </w:p>
    <w:p w14:paraId="46416C4A">
      <w:pPr>
        <w:rPr>
          <w:rFonts w:hint="eastAsia" w:hAnsi="宋体" w:cs="Arial"/>
        </w:rPr>
      </w:pPr>
      <w:r>
        <w:rPr>
          <w:rFonts w:hAnsi="宋体" w:cs="Arial"/>
        </w:rPr>
        <w:t>0</w:t>
      </w:r>
      <w:r>
        <w:rPr>
          <w:rFonts w:hint="eastAsia" w:hAnsi="宋体" w:cs="Arial"/>
        </w:rPr>
        <w:t>2、会议时间：工程开工前。</w:t>
      </w:r>
    </w:p>
    <w:p w14:paraId="27450D39">
      <w:pPr>
        <w:rPr>
          <w:rFonts w:hint="eastAsia" w:hAnsi="宋体" w:cs="Arial"/>
        </w:rPr>
      </w:pPr>
      <w:r>
        <w:rPr>
          <w:rFonts w:hAnsi="宋体" w:cs="Arial"/>
        </w:rPr>
        <w:t>0</w:t>
      </w:r>
      <w:r>
        <w:rPr>
          <w:rFonts w:hint="eastAsia" w:hAnsi="宋体" w:cs="Arial"/>
        </w:rPr>
        <w:t>3、参加人员：参建各方项目负责人及相关人员。</w:t>
      </w:r>
    </w:p>
    <w:p w14:paraId="51784E93">
      <w:pPr>
        <w:rPr>
          <w:rFonts w:cs="Arial"/>
        </w:rPr>
      </w:pPr>
      <w:r>
        <w:rPr>
          <w:rFonts w:hAnsi="宋体" w:cs="Arial"/>
        </w:rPr>
        <w:t>0</w:t>
      </w:r>
      <w:r>
        <w:rPr>
          <w:rFonts w:hint="eastAsia" w:hAnsi="宋体" w:cs="Arial"/>
        </w:rPr>
        <w:t>4、会议议题</w:t>
      </w:r>
    </w:p>
    <w:p w14:paraId="0D3DA0AB">
      <w:pPr>
        <w:rPr>
          <w:rFonts w:cs="Arial"/>
        </w:rPr>
      </w:pPr>
      <w:r>
        <w:rPr>
          <w:rFonts w:hAnsi="宋体" w:cs="Arial"/>
        </w:rPr>
        <w:t>（</w:t>
      </w:r>
      <w:r>
        <w:rPr>
          <w:rFonts w:cs="Arial"/>
        </w:rPr>
        <w:t>1</w:t>
      </w:r>
      <w:r>
        <w:rPr>
          <w:rFonts w:hAnsi="宋体" w:cs="Arial"/>
        </w:rPr>
        <w:t>）建设单位、承包单位和监理单位分别介绍各自驻现场的组织机构、人员及其分工；</w:t>
      </w:r>
    </w:p>
    <w:p w14:paraId="54B395A8">
      <w:pPr>
        <w:rPr>
          <w:rFonts w:cs="Arial"/>
        </w:rPr>
      </w:pPr>
      <w:r>
        <w:rPr>
          <w:rFonts w:hAnsi="宋体" w:cs="Arial"/>
        </w:rPr>
        <w:t>（</w:t>
      </w:r>
      <w:r>
        <w:rPr>
          <w:rFonts w:cs="Arial"/>
        </w:rPr>
        <w:t>2</w:t>
      </w:r>
      <w:r>
        <w:rPr>
          <w:rFonts w:hAnsi="宋体" w:cs="Arial"/>
        </w:rPr>
        <w:t>）建设单位根据委托监理合同宣布对总监理工程师的授权；</w:t>
      </w:r>
    </w:p>
    <w:p w14:paraId="7BFA1662">
      <w:pPr>
        <w:rPr>
          <w:rFonts w:cs="Arial"/>
        </w:rPr>
      </w:pPr>
      <w:r>
        <w:rPr>
          <w:rFonts w:hAnsi="宋体" w:cs="Arial"/>
        </w:rPr>
        <w:t>（</w:t>
      </w:r>
      <w:r>
        <w:rPr>
          <w:rFonts w:cs="Arial"/>
        </w:rPr>
        <w:t>3</w:t>
      </w:r>
      <w:r>
        <w:rPr>
          <w:rFonts w:hAnsi="宋体" w:cs="Arial"/>
        </w:rPr>
        <w:t>）建设单位介绍工程开工准备情况；</w:t>
      </w:r>
    </w:p>
    <w:p w14:paraId="38BBC9B7">
      <w:pPr>
        <w:rPr>
          <w:rFonts w:cs="Arial"/>
        </w:rPr>
      </w:pPr>
      <w:r>
        <w:rPr>
          <w:rFonts w:hAnsi="宋体" w:cs="Arial"/>
        </w:rPr>
        <w:t>（</w:t>
      </w:r>
      <w:r>
        <w:rPr>
          <w:rFonts w:cs="Arial"/>
        </w:rPr>
        <w:t>4</w:t>
      </w:r>
      <w:r>
        <w:rPr>
          <w:rFonts w:hAnsi="宋体" w:cs="Arial"/>
        </w:rPr>
        <w:t>）承包单位介绍施工准备情况；</w:t>
      </w:r>
    </w:p>
    <w:p w14:paraId="00234C73">
      <w:pPr>
        <w:rPr>
          <w:rFonts w:cs="Arial"/>
        </w:rPr>
      </w:pPr>
      <w:r>
        <w:rPr>
          <w:rFonts w:hAnsi="宋体" w:cs="Arial"/>
        </w:rPr>
        <w:t>（</w:t>
      </w:r>
      <w:r>
        <w:rPr>
          <w:rFonts w:cs="Arial"/>
        </w:rPr>
        <w:t>5</w:t>
      </w:r>
      <w:r>
        <w:rPr>
          <w:rFonts w:hAnsi="宋体" w:cs="Arial"/>
        </w:rPr>
        <w:t>）建设单位和总监理工程师对施工准备情况提出意见和要求；</w:t>
      </w:r>
    </w:p>
    <w:p w14:paraId="59D629BB">
      <w:pPr>
        <w:rPr>
          <w:rFonts w:cs="Arial"/>
        </w:rPr>
      </w:pPr>
      <w:r>
        <w:rPr>
          <w:rFonts w:hAnsi="宋体" w:cs="Arial"/>
        </w:rPr>
        <w:t>（</w:t>
      </w:r>
      <w:r>
        <w:rPr>
          <w:rFonts w:cs="Arial"/>
        </w:rPr>
        <w:t>6</w:t>
      </w:r>
      <w:r>
        <w:rPr>
          <w:rFonts w:hAnsi="宋体" w:cs="Arial"/>
        </w:rPr>
        <w:t>）总监理工程师介绍监理规划的主要内容；</w:t>
      </w:r>
    </w:p>
    <w:p w14:paraId="5C8E5B6C">
      <w:pPr>
        <w:rPr>
          <w:rFonts w:cs="Arial"/>
        </w:rPr>
      </w:pPr>
      <w:r>
        <w:rPr>
          <w:rFonts w:hAnsi="宋体" w:cs="Arial"/>
        </w:rPr>
        <w:t>（</w:t>
      </w:r>
      <w:r>
        <w:rPr>
          <w:rFonts w:cs="Arial"/>
        </w:rPr>
        <w:t>7</w:t>
      </w:r>
      <w:r>
        <w:rPr>
          <w:rFonts w:hAnsi="宋体" w:cs="Arial"/>
        </w:rPr>
        <w:t>）</w:t>
      </w:r>
      <w:r>
        <w:rPr>
          <w:rFonts w:cs="Arial"/>
        </w:rPr>
        <w:t xml:space="preserve"> </w:t>
      </w:r>
      <w:r>
        <w:rPr>
          <w:rFonts w:hAnsi="宋体" w:cs="Arial"/>
        </w:rPr>
        <w:t>研究确定各方在施工过程中参加工地例会的主要人员，召开工地例会周期、地点及主要议题。</w:t>
      </w:r>
    </w:p>
    <w:p w14:paraId="4CD51848">
      <w:pPr>
        <w:rPr>
          <w:rFonts w:hint="eastAsia" w:hAnsi="宋体" w:cs="Arial"/>
        </w:rPr>
      </w:pPr>
      <w:r>
        <w:rPr>
          <w:rFonts w:cs="Arial"/>
        </w:rPr>
        <w:t>0</w:t>
      </w:r>
      <w:r>
        <w:rPr>
          <w:rFonts w:hint="eastAsia" w:cs="Arial"/>
        </w:rPr>
        <w:t>5、会议纪要：</w:t>
      </w:r>
      <w:r>
        <w:rPr>
          <w:rFonts w:hAnsi="宋体" w:cs="Arial"/>
        </w:rPr>
        <w:t>项目监理机构负责起草，并经与会各方代表会签。</w:t>
      </w:r>
    </w:p>
    <w:p w14:paraId="2F0B8848">
      <w:pPr>
        <w:rPr>
          <w:rFonts w:cs="Arial"/>
          <w:b/>
        </w:rPr>
      </w:pPr>
      <w:r>
        <w:rPr>
          <w:rFonts w:cs="Arial"/>
          <w:b/>
        </w:rPr>
        <w:t>11.2.</w:t>
      </w:r>
      <w:r>
        <w:rPr>
          <w:rFonts w:cs="Arial"/>
          <w:b/>
          <w:bCs/>
        </w:rPr>
        <w:t>1</w:t>
      </w:r>
      <w:r>
        <w:rPr>
          <w:rFonts w:cs="Arial"/>
          <w:b/>
        </w:rPr>
        <w:t>.</w:t>
      </w:r>
      <w:r>
        <w:rPr>
          <w:rFonts w:hint="eastAsia" w:cs="Arial"/>
          <w:b/>
        </w:rPr>
        <w:t>2</w:t>
      </w:r>
      <w:r>
        <w:rPr>
          <w:rFonts w:hint="eastAsia" w:hAnsi="宋体" w:cs="Arial"/>
          <w:b/>
        </w:rPr>
        <w:t>监理工地例会</w:t>
      </w:r>
    </w:p>
    <w:p w14:paraId="6A752DAF">
      <w:pPr>
        <w:rPr>
          <w:rFonts w:hint="eastAsia" w:hAnsi="宋体" w:cs="Arial"/>
        </w:rPr>
      </w:pPr>
      <w:r>
        <w:rPr>
          <w:rFonts w:cs="Arial"/>
        </w:rPr>
        <w:t>0</w:t>
      </w:r>
      <w:r>
        <w:rPr>
          <w:rFonts w:hint="eastAsia" w:cs="Arial"/>
        </w:rPr>
        <w:t>1</w:t>
      </w:r>
      <w:r>
        <w:rPr>
          <w:rFonts w:hAnsi="宋体" w:cs="Arial"/>
        </w:rPr>
        <w:t>、</w:t>
      </w:r>
      <w:r>
        <w:rPr>
          <w:rFonts w:hint="eastAsia" w:hAnsi="宋体" w:cs="Arial"/>
        </w:rPr>
        <w:t>会议组织：监理单位</w:t>
      </w:r>
    </w:p>
    <w:p w14:paraId="50BC418A">
      <w:pPr>
        <w:rPr>
          <w:rFonts w:hint="eastAsia" w:hAnsi="宋体" w:cs="Arial"/>
        </w:rPr>
      </w:pPr>
      <w:r>
        <w:rPr>
          <w:rFonts w:hAnsi="宋体" w:cs="Arial"/>
        </w:rPr>
        <w:t>0</w:t>
      </w:r>
      <w:r>
        <w:rPr>
          <w:rFonts w:hint="eastAsia" w:hAnsi="宋体" w:cs="Arial"/>
        </w:rPr>
        <w:t xml:space="preserve">2、会议时间：每周召开一次（由各方商定时间） </w:t>
      </w:r>
    </w:p>
    <w:p w14:paraId="3C83464A">
      <w:pPr>
        <w:rPr>
          <w:rFonts w:hint="eastAsia" w:hAnsi="宋体" w:cs="Arial"/>
        </w:rPr>
      </w:pPr>
      <w:r>
        <w:rPr>
          <w:rFonts w:hAnsi="宋体" w:cs="Arial"/>
        </w:rPr>
        <w:t>0</w:t>
      </w:r>
      <w:r>
        <w:rPr>
          <w:rFonts w:hint="eastAsia" w:hAnsi="宋体" w:cs="Arial"/>
        </w:rPr>
        <w:t>3、参加人员：施工、监理、设计、建设单位相关负责人及相关人员，必要时邀请其他相关单位。</w:t>
      </w:r>
    </w:p>
    <w:p w14:paraId="5A2CA15F">
      <w:pPr>
        <w:rPr>
          <w:rFonts w:cs="Arial"/>
        </w:rPr>
      </w:pPr>
      <w:r>
        <w:rPr>
          <w:rFonts w:hAnsi="宋体" w:cs="Arial"/>
        </w:rPr>
        <w:t>0</w:t>
      </w:r>
      <w:r>
        <w:rPr>
          <w:rFonts w:hint="eastAsia" w:hAnsi="宋体" w:cs="Arial"/>
        </w:rPr>
        <w:t>4、会议议题</w:t>
      </w:r>
    </w:p>
    <w:p w14:paraId="050FCF2A">
      <w:pPr>
        <w:rPr>
          <w:rFonts w:hint="eastAsia" w:hAnsi="宋体" w:cs="Arial"/>
        </w:rPr>
      </w:pPr>
      <w:r>
        <w:rPr>
          <w:rFonts w:hAnsi="宋体" w:cs="Arial"/>
        </w:rPr>
        <w:t>（</w:t>
      </w:r>
      <w:r>
        <w:rPr>
          <w:rFonts w:cs="Arial"/>
        </w:rPr>
        <w:t>1</w:t>
      </w:r>
      <w:r>
        <w:rPr>
          <w:rFonts w:hAnsi="宋体" w:cs="Arial"/>
        </w:rPr>
        <w:t>）上次</w:t>
      </w:r>
      <w:r>
        <w:rPr>
          <w:rFonts w:hint="eastAsia" w:hAnsi="宋体" w:cs="Arial"/>
        </w:rPr>
        <w:t>例会议定事项的落实情况，分析未完成原因。</w:t>
      </w:r>
    </w:p>
    <w:p w14:paraId="682B73FB">
      <w:pPr>
        <w:rPr>
          <w:rFonts w:hint="eastAsia" w:hAnsi="宋体" w:cs="Arial"/>
        </w:rPr>
      </w:pPr>
      <w:r>
        <w:rPr>
          <w:rFonts w:hint="eastAsia" w:hAnsi="宋体" w:cs="Arial"/>
        </w:rPr>
        <w:t>（2）检查分析工程进度计划完成情况，提出下阶段进度目标及落实措施。</w:t>
      </w:r>
    </w:p>
    <w:p w14:paraId="77DC745E">
      <w:pPr>
        <w:rPr>
          <w:rFonts w:hint="eastAsia" w:hAnsi="宋体" w:cs="Arial"/>
        </w:rPr>
      </w:pPr>
      <w:r>
        <w:rPr>
          <w:rFonts w:hint="eastAsia" w:hAnsi="宋体" w:cs="Arial"/>
        </w:rPr>
        <w:t>（3）检查分析工程质量、安全状况，针对存在问题提出改进措施。</w:t>
      </w:r>
    </w:p>
    <w:p w14:paraId="7CB64889">
      <w:pPr>
        <w:rPr>
          <w:rFonts w:hint="eastAsia" w:hAnsi="宋体" w:cs="Arial"/>
        </w:rPr>
      </w:pPr>
      <w:r>
        <w:rPr>
          <w:rFonts w:hint="eastAsia" w:hAnsi="宋体" w:cs="Arial"/>
        </w:rPr>
        <w:t>（4）检查工程量核定及工程款支付情况。</w:t>
      </w:r>
    </w:p>
    <w:p w14:paraId="6071A558">
      <w:pPr>
        <w:rPr>
          <w:rFonts w:hint="eastAsia" w:hAnsi="宋体" w:cs="Arial"/>
        </w:rPr>
      </w:pPr>
      <w:r>
        <w:rPr>
          <w:rFonts w:hint="eastAsia" w:hAnsi="宋体" w:cs="Arial"/>
        </w:rPr>
        <w:t>（5）解决需要协调的有关事项。</w:t>
      </w:r>
    </w:p>
    <w:p w14:paraId="2180B6BD">
      <w:pPr>
        <w:rPr>
          <w:rFonts w:hint="eastAsia" w:hAnsi="宋体" w:cs="Arial"/>
        </w:rPr>
      </w:pPr>
      <w:r>
        <w:rPr>
          <w:rFonts w:cs="Arial"/>
        </w:rPr>
        <w:t>0</w:t>
      </w:r>
      <w:r>
        <w:rPr>
          <w:rFonts w:hint="eastAsia" w:cs="Arial"/>
        </w:rPr>
        <w:t>5、会议纪要：</w:t>
      </w:r>
      <w:r>
        <w:rPr>
          <w:rFonts w:hAnsi="宋体" w:cs="Arial"/>
        </w:rPr>
        <w:t>项目监理机构负责起草，并经与会各方代表会签。</w:t>
      </w:r>
    </w:p>
    <w:p w14:paraId="6C9BBB2E">
      <w:pPr>
        <w:rPr>
          <w:rFonts w:cs="Arial"/>
          <w:b/>
        </w:rPr>
      </w:pPr>
      <w:r>
        <w:rPr>
          <w:rFonts w:cs="Arial"/>
          <w:b/>
        </w:rPr>
        <w:t>11.2.</w:t>
      </w:r>
      <w:r>
        <w:rPr>
          <w:rFonts w:cs="Arial"/>
          <w:b/>
          <w:bCs/>
        </w:rPr>
        <w:t>1</w:t>
      </w:r>
      <w:r>
        <w:rPr>
          <w:rFonts w:cs="Arial"/>
          <w:b/>
        </w:rPr>
        <w:t>.</w:t>
      </w:r>
      <w:r>
        <w:rPr>
          <w:rFonts w:hint="eastAsia" w:cs="Arial"/>
          <w:b/>
        </w:rPr>
        <w:t>3监理</w:t>
      </w:r>
      <w:r>
        <w:rPr>
          <w:rFonts w:hint="eastAsia" w:hAnsi="宋体" w:cs="Arial"/>
          <w:b/>
        </w:rPr>
        <w:t>专题例会</w:t>
      </w:r>
    </w:p>
    <w:p w14:paraId="0317C376">
      <w:pPr>
        <w:rPr>
          <w:rFonts w:hint="eastAsia" w:hAnsi="宋体" w:cs="Arial"/>
        </w:rPr>
      </w:pPr>
      <w:r>
        <w:rPr>
          <w:rFonts w:cs="Arial"/>
        </w:rPr>
        <w:t>0</w:t>
      </w:r>
      <w:r>
        <w:rPr>
          <w:rFonts w:hint="eastAsia" w:cs="Arial"/>
        </w:rPr>
        <w:t>1</w:t>
      </w:r>
      <w:r>
        <w:rPr>
          <w:rFonts w:hAnsi="宋体" w:cs="Arial"/>
        </w:rPr>
        <w:t>、</w:t>
      </w:r>
      <w:r>
        <w:rPr>
          <w:rFonts w:hint="eastAsia" w:hAnsi="宋体" w:cs="Arial"/>
        </w:rPr>
        <w:t>会议组织：监理单位组织，解决监理工作范围内专项问题。</w:t>
      </w:r>
    </w:p>
    <w:p w14:paraId="43202434">
      <w:pPr>
        <w:rPr>
          <w:rFonts w:hint="eastAsia" w:hAnsi="宋体" w:cs="Arial"/>
        </w:rPr>
      </w:pPr>
      <w:r>
        <w:rPr>
          <w:rFonts w:hAnsi="宋体" w:cs="Arial"/>
        </w:rPr>
        <w:t>0</w:t>
      </w:r>
      <w:r>
        <w:rPr>
          <w:rFonts w:hint="eastAsia" w:hAnsi="宋体" w:cs="Arial"/>
        </w:rPr>
        <w:t>2、会议时间：根据工作需要安排</w:t>
      </w:r>
    </w:p>
    <w:p w14:paraId="04FDFCD3">
      <w:pPr>
        <w:rPr>
          <w:rFonts w:hint="eastAsia" w:hAnsi="宋体" w:cs="Arial"/>
        </w:rPr>
      </w:pPr>
      <w:r>
        <w:rPr>
          <w:rFonts w:hAnsi="宋体" w:cs="Arial"/>
        </w:rPr>
        <w:t>0</w:t>
      </w:r>
      <w:r>
        <w:rPr>
          <w:rFonts w:hint="eastAsia" w:hAnsi="宋体" w:cs="Arial"/>
        </w:rPr>
        <w:t>3、参加人员：专项问题涉及的相关单位及人员。</w:t>
      </w:r>
    </w:p>
    <w:p w14:paraId="6B19D751">
      <w:pPr>
        <w:rPr>
          <w:rFonts w:cs="Arial"/>
        </w:rPr>
      </w:pPr>
      <w:r>
        <w:rPr>
          <w:rFonts w:hAnsi="宋体" w:cs="Arial"/>
        </w:rPr>
        <w:t>0</w:t>
      </w:r>
      <w:r>
        <w:rPr>
          <w:rFonts w:hint="eastAsia" w:hAnsi="宋体" w:cs="Arial"/>
        </w:rPr>
        <w:t>4、会议议题：根据工作需要，事先拟定会议议题。</w:t>
      </w:r>
    </w:p>
    <w:p w14:paraId="00E52612">
      <w:pPr>
        <w:rPr>
          <w:rFonts w:hint="eastAsia" w:hAnsi="宋体" w:cs="Arial"/>
        </w:rPr>
      </w:pPr>
      <w:r>
        <w:rPr>
          <w:rFonts w:cs="Arial"/>
        </w:rPr>
        <w:t>0</w:t>
      </w:r>
      <w:r>
        <w:rPr>
          <w:rFonts w:hint="eastAsia" w:cs="Arial"/>
        </w:rPr>
        <w:t>5、会议纪要：</w:t>
      </w:r>
      <w:r>
        <w:rPr>
          <w:rFonts w:hAnsi="宋体" w:cs="Arial"/>
        </w:rPr>
        <w:t>项目监理机构负责起草，并经与会各方代表会签。</w:t>
      </w:r>
    </w:p>
    <w:p w14:paraId="77D9A4BC">
      <w:pPr>
        <w:rPr>
          <w:rFonts w:cs="Arial"/>
          <w:b/>
        </w:rPr>
      </w:pPr>
      <w:r>
        <w:rPr>
          <w:rFonts w:cs="Arial"/>
          <w:b/>
        </w:rPr>
        <w:t>11.2.</w:t>
      </w:r>
      <w:r>
        <w:rPr>
          <w:rFonts w:cs="Arial"/>
          <w:b/>
          <w:bCs/>
        </w:rPr>
        <w:t>1</w:t>
      </w:r>
      <w:r>
        <w:rPr>
          <w:rFonts w:cs="Arial"/>
          <w:b/>
        </w:rPr>
        <w:t>.</w:t>
      </w:r>
      <w:r>
        <w:rPr>
          <w:rFonts w:hint="eastAsia" w:cs="Arial"/>
          <w:b/>
        </w:rPr>
        <w:t>4监理</w:t>
      </w:r>
      <w:r>
        <w:rPr>
          <w:rFonts w:hint="eastAsia" w:hAnsi="宋体" w:cs="Arial"/>
          <w:b/>
        </w:rPr>
        <w:t>内部会议</w:t>
      </w:r>
    </w:p>
    <w:p w14:paraId="6B65E6DE">
      <w:pPr>
        <w:rPr>
          <w:rFonts w:hint="eastAsia" w:hAnsi="宋体" w:cs="Arial"/>
        </w:rPr>
      </w:pPr>
      <w:r>
        <w:rPr>
          <w:rFonts w:cs="Arial"/>
        </w:rPr>
        <w:t>0</w:t>
      </w:r>
      <w:r>
        <w:rPr>
          <w:rFonts w:hint="eastAsia" w:cs="Arial"/>
        </w:rPr>
        <w:t>1</w:t>
      </w:r>
      <w:r>
        <w:rPr>
          <w:rFonts w:hAnsi="宋体" w:cs="Arial"/>
        </w:rPr>
        <w:t>、</w:t>
      </w:r>
      <w:r>
        <w:rPr>
          <w:rFonts w:hint="eastAsia" w:hAnsi="宋体" w:cs="Arial"/>
        </w:rPr>
        <w:t>会议组织：总监理工程师或总监代表组织。</w:t>
      </w:r>
    </w:p>
    <w:p w14:paraId="57E39476">
      <w:pPr>
        <w:rPr>
          <w:rFonts w:hint="eastAsia" w:hAnsi="宋体" w:cs="Arial"/>
        </w:rPr>
      </w:pPr>
      <w:r>
        <w:rPr>
          <w:rFonts w:hAnsi="宋体" w:cs="Arial"/>
        </w:rPr>
        <w:t>0</w:t>
      </w:r>
      <w:r>
        <w:rPr>
          <w:rFonts w:hint="eastAsia" w:hAnsi="宋体" w:cs="Arial"/>
        </w:rPr>
        <w:t>2、会议时间：根据工作需要安排定期或不定期安排。</w:t>
      </w:r>
    </w:p>
    <w:p w14:paraId="6BAB8F17">
      <w:pPr>
        <w:rPr>
          <w:rFonts w:hint="eastAsia" w:hAnsi="宋体" w:cs="Arial"/>
        </w:rPr>
      </w:pPr>
      <w:r>
        <w:rPr>
          <w:rFonts w:hAnsi="宋体" w:cs="Arial"/>
        </w:rPr>
        <w:t>0</w:t>
      </w:r>
      <w:r>
        <w:rPr>
          <w:rFonts w:hint="eastAsia" w:hAnsi="宋体" w:cs="Arial"/>
        </w:rPr>
        <w:t>3、参加人员：项目监理机构成员。</w:t>
      </w:r>
    </w:p>
    <w:p w14:paraId="74398E0B">
      <w:pPr>
        <w:rPr>
          <w:rFonts w:cs="Arial"/>
        </w:rPr>
      </w:pPr>
      <w:r>
        <w:rPr>
          <w:rFonts w:hAnsi="宋体" w:cs="Arial"/>
        </w:rPr>
        <w:t>0</w:t>
      </w:r>
      <w:r>
        <w:rPr>
          <w:rFonts w:hint="eastAsia" w:hAnsi="宋体" w:cs="Arial"/>
        </w:rPr>
        <w:t>4、会议议题：根据工作需要，事先拟定会议议题。</w:t>
      </w:r>
    </w:p>
    <w:p w14:paraId="591D564E">
      <w:pPr>
        <w:rPr>
          <w:rFonts w:hint="eastAsia" w:hAnsi="宋体" w:cs="Arial"/>
        </w:rPr>
      </w:pPr>
      <w:r>
        <w:rPr>
          <w:rFonts w:cs="Arial"/>
        </w:rPr>
        <w:t>0</w:t>
      </w:r>
      <w:r>
        <w:rPr>
          <w:rFonts w:hint="eastAsia" w:cs="Arial"/>
        </w:rPr>
        <w:t>5、会议纪要：</w:t>
      </w:r>
      <w:r>
        <w:rPr>
          <w:rFonts w:hAnsi="宋体" w:cs="Arial"/>
        </w:rPr>
        <w:t>项目监理机构负责起草，并经与会各方代表会签。</w:t>
      </w:r>
    </w:p>
    <w:p w14:paraId="064ED834">
      <w:pPr>
        <w:rPr>
          <w:rFonts w:eastAsia="黑体" w:cs="Arial"/>
          <w:b/>
          <w:sz w:val="28"/>
          <w:szCs w:val="28"/>
        </w:rPr>
      </w:pPr>
      <w:r>
        <w:rPr>
          <w:rFonts w:eastAsia="黑体" w:cs="Arial"/>
          <w:b/>
          <w:sz w:val="28"/>
          <w:szCs w:val="28"/>
        </w:rPr>
        <w:t>11.2.</w:t>
      </w:r>
      <w:r>
        <w:rPr>
          <w:rFonts w:hint="eastAsia" w:eastAsia="黑体" w:cs="Arial"/>
          <w:b/>
          <w:sz w:val="28"/>
          <w:szCs w:val="28"/>
        </w:rPr>
        <w:t>2</w:t>
      </w:r>
      <w:r>
        <w:rPr>
          <w:rFonts w:hint="eastAsia" w:hAnsi="黑体" w:eastAsia="黑体" w:cs="Arial"/>
          <w:b/>
          <w:sz w:val="28"/>
          <w:szCs w:val="28"/>
        </w:rPr>
        <w:t>口头</w:t>
      </w:r>
      <w:r>
        <w:rPr>
          <w:rFonts w:hAnsi="黑体" w:eastAsia="黑体" w:cs="Arial"/>
          <w:b/>
          <w:sz w:val="28"/>
          <w:szCs w:val="28"/>
        </w:rPr>
        <w:t>协调</w:t>
      </w:r>
    </w:p>
    <w:p w14:paraId="7AF0B78E">
      <w:pPr>
        <w:rPr>
          <w:rFonts w:cs="Arial"/>
        </w:rPr>
      </w:pPr>
      <w:r>
        <w:rPr>
          <w:rFonts w:hint="eastAsia" w:eastAsia="华文仿宋" w:cs="Arial"/>
        </w:rPr>
        <w:t xml:space="preserve">   </w:t>
      </w:r>
      <w:r>
        <w:rPr>
          <w:rFonts w:hint="eastAsia" w:cs="Arial"/>
        </w:rPr>
        <w:t>“</w:t>
      </w:r>
      <w:r>
        <w:rPr>
          <w:rFonts w:hAnsi="宋体" w:cs="Arial"/>
        </w:rPr>
        <w:t>口头协调</w:t>
      </w:r>
      <w:r>
        <w:rPr>
          <w:rFonts w:hint="eastAsia" w:cs="Arial"/>
        </w:rPr>
        <w:t>”</w:t>
      </w:r>
      <w:r>
        <w:rPr>
          <w:rFonts w:hAnsi="宋体" w:cs="Arial"/>
        </w:rPr>
        <w:t>是指，并不是所有问题都需要开会来解决，也可采用口头交谈的方式进行，包括面对面交谈、电话交谈</w:t>
      </w:r>
      <w:r>
        <w:rPr>
          <w:rFonts w:hint="eastAsia" w:hAnsi="宋体" w:cs="Arial"/>
        </w:rPr>
        <w:t>、网络交谈</w:t>
      </w:r>
      <w:r>
        <w:rPr>
          <w:rFonts w:hAnsi="宋体" w:cs="Arial"/>
        </w:rPr>
        <w:t>等</w:t>
      </w:r>
      <w:r>
        <w:rPr>
          <w:rFonts w:hint="eastAsia" w:hAnsi="宋体" w:cs="Arial"/>
        </w:rPr>
        <w:t>方式</w:t>
      </w:r>
      <w:r>
        <w:rPr>
          <w:rFonts w:hAnsi="宋体" w:cs="Arial"/>
        </w:rPr>
        <w:t>。由于口头交谈没有合同效力及其方便性、及时性，使用频率高。</w:t>
      </w:r>
      <w:r>
        <w:rPr>
          <w:rFonts w:hint="eastAsia" w:hAnsi="宋体" w:cs="Arial"/>
        </w:rPr>
        <w:t>对于重要事项宜书面备忘。</w:t>
      </w:r>
    </w:p>
    <w:p w14:paraId="717D8436">
      <w:pPr>
        <w:rPr>
          <w:rFonts w:eastAsia="黑体" w:cs="Arial"/>
          <w:b/>
          <w:sz w:val="28"/>
          <w:szCs w:val="28"/>
        </w:rPr>
      </w:pPr>
      <w:r>
        <w:rPr>
          <w:rFonts w:eastAsia="黑体" w:cs="Arial"/>
          <w:b/>
          <w:sz w:val="28"/>
          <w:szCs w:val="28"/>
        </w:rPr>
        <w:t>11.2.</w:t>
      </w:r>
      <w:r>
        <w:rPr>
          <w:rFonts w:hint="eastAsia" w:eastAsia="黑体" w:cs="Arial"/>
          <w:b/>
          <w:sz w:val="28"/>
          <w:szCs w:val="28"/>
        </w:rPr>
        <w:t>3</w:t>
      </w:r>
      <w:r>
        <w:rPr>
          <w:rFonts w:hint="eastAsia" w:hAnsi="黑体" w:eastAsia="黑体" w:cs="Arial"/>
          <w:b/>
          <w:sz w:val="28"/>
          <w:szCs w:val="28"/>
        </w:rPr>
        <w:t>书面</w:t>
      </w:r>
      <w:r>
        <w:rPr>
          <w:rFonts w:hAnsi="黑体" w:eastAsia="黑体" w:cs="Arial"/>
          <w:b/>
          <w:sz w:val="28"/>
          <w:szCs w:val="28"/>
        </w:rPr>
        <w:t>协调</w:t>
      </w:r>
    </w:p>
    <w:p w14:paraId="33A56BB8">
      <w:pPr>
        <w:rPr>
          <w:rFonts w:cs="Arial"/>
        </w:rPr>
      </w:pPr>
      <w:r>
        <w:rPr>
          <w:rFonts w:hint="eastAsia" w:eastAsia="华文仿宋" w:cs="Arial"/>
        </w:rPr>
        <w:t xml:space="preserve">  </w:t>
      </w:r>
      <w:r>
        <w:rPr>
          <w:rFonts w:cs="Arial"/>
        </w:rPr>
        <w:t xml:space="preserve"> </w:t>
      </w:r>
      <w:r>
        <w:rPr>
          <w:rFonts w:hint="eastAsia" w:cs="Arial"/>
        </w:rPr>
        <w:t>“</w:t>
      </w:r>
      <w:r>
        <w:rPr>
          <w:rFonts w:hAnsi="宋体" w:cs="Arial"/>
        </w:rPr>
        <w:t>书面协调</w:t>
      </w:r>
      <w:r>
        <w:rPr>
          <w:rFonts w:hint="eastAsia" w:cs="Arial"/>
        </w:rPr>
        <w:t>”</w:t>
      </w:r>
      <w:r>
        <w:rPr>
          <w:rFonts w:hAnsi="宋体" w:cs="Arial"/>
        </w:rPr>
        <w:t>是指，当口头交谈不方便或不需要时，或者需要精确的表达自己意见时，就会采用到书面协调的方法，其特点是具有一定效力，主要应用在以下方面：</w:t>
      </w:r>
    </w:p>
    <w:p w14:paraId="749FC964">
      <w:r>
        <w:rPr>
          <w:rFonts w:hint="eastAsia"/>
        </w:rPr>
        <w:t>0</w:t>
      </w:r>
      <w:r>
        <w:t>1、不需要双方直接交流的书面报告、报表、指令和通知等。</w:t>
      </w:r>
    </w:p>
    <w:p w14:paraId="209DE3CE">
      <w:r>
        <w:t>02、需要书面形式向各方提供详细信息和情况通报的报告、信函和备忘录。</w:t>
      </w:r>
    </w:p>
    <w:p w14:paraId="75F6F02D">
      <w:r>
        <w:t>03、事后对会议记录、交谈内容或口头指令的书面确认。</w:t>
      </w:r>
    </w:p>
    <w:p w14:paraId="364BAB40">
      <w:pPr>
        <w:rPr>
          <w:rFonts w:hint="eastAsia" w:hAnsi="黑体" w:eastAsia="黑体" w:cs="Arial"/>
          <w:b/>
          <w:sz w:val="28"/>
          <w:szCs w:val="28"/>
        </w:rPr>
      </w:pPr>
      <w:r>
        <w:rPr>
          <w:rFonts w:hint="eastAsia" w:eastAsia="黑体" w:cs="Arial"/>
          <w:b/>
          <w:sz w:val="28"/>
          <w:szCs w:val="28"/>
        </w:rPr>
        <w:t>11</w:t>
      </w:r>
      <w:r>
        <w:rPr>
          <w:rFonts w:eastAsia="黑体" w:cs="Arial"/>
          <w:b/>
          <w:sz w:val="28"/>
          <w:szCs w:val="28"/>
        </w:rPr>
        <w:t>.</w:t>
      </w:r>
      <w:r>
        <w:rPr>
          <w:rFonts w:hint="eastAsia" w:eastAsia="黑体" w:cs="Arial"/>
          <w:b/>
          <w:sz w:val="28"/>
          <w:szCs w:val="28"/>
        </w:rPr>
        <w:t>2</w:t>
      </w:r>
      <w:r>
        <w:rPr>
          <w:rFonts w:eastAsia="黑体" w:cs="Arial"/>
          <w:b/>
          <w:sz w:val="28"/>
          <w:szCs w:val="28"/>
        </w:rPr>
        <w:t>.</w:t>
      </w:r>
      <w:r>
        <w:rPr>
          <w:rFonts w:hint="eastAsia" w:eastAsia="黑体" w:cs="Arial"/>
          <w:b/>
          <w:sz w:val="28"/>
          <w:szCs w:val="28"/>
        </w:rPr>
        <w:t>4</w:t>
      </w:r>
      <w:r>
        <w:rPr>
          <w:rFonts w:hint="eastAsia" w:hAnsi="黑体" w:eastAsia="黑体" w:cs="Arial"/>
          <w:b/>
          <w:sz w:val="28"/>
          <w:szCs w:val="28"/>
        </w:rPr>
        <w:t>访问协调</w:t>
      </w:r>
    </w:p>
    <w:p w14:paraId="2FD415DB">
      <w:pPr>
        <w:rPr>
          <w:rFonts w:cs="Arial"/>
        </w:rPr>
      </w:pPr>
      <w:r>
        <w:rPr>
          <w:rFonts w:hint="eastAsia" w:eastAsia="华文仿宋" w:cs="Arial"/>
        </w:rPr>
        <w:t xml:space="preserve">  </w:t>
      </w:r>
      <w:r>
        <w:rPr>
          <w:rFonts w:hint="eastAsia" w:cs="Arial"/>
        </w:rPr>
        <w:t xml:space="preserve">“ </w:t>
      </w:r>
      <w:r>
        <w:rPr>
          <w:rFonts w:hAnsi="宋体" w:cs="Arial"/>
        </w:rPr>
        <w:t>访问协调</w:t>
      </w:r>
      <w:r>
        <w:rPr>
          <w:rFonts w:hint="eastAsia" w:cs="Arial"/>
        </w:rPr>
        <w:t>”</w:t>
      </w:r>
      <w:r>
        <w:rPr>
          <w:rFonts w:hAnsi="宋体" w:cs="Arial"/>
        </w:rPr>
        <w:t>主要用于外部协调，有走访和邀访两种形式。</w:t>
      </w:r>
    </w:p>
    <w:p w14:paraId="753C69D0">
      <w:pPr>
        <w:rPr>
          <w:rFonts w:hint="eastAsia" w:hAnsi="宋体" w:cs="Arial"/>
        </w:rPr>
      </w:pPr>
      <w:r>
        <w:rPr>
          <w:rFonts w:cs="Arial"/>
        </w:rPr>
        <w:t>01</w:t>
      </w:r>
      <w:r>
        <w:rPr>
          <w:rFonts w:hAnsi="宋体" w:cs="Arial"/>
        </w:rPr>
        <w:t>、走访</w:t>
      </w:r>
    </w:p>
    <w:p w14:paraId="4727CBE6">
      <w:pPr>
        <w:rPr>
          <w:rFonts w:cs="Arial"/>
        </w:rPr>
      </w:pPr>
      <w:r>
        <w:rPr>
          <w:rFonts w:hint="eastAsia" w:hAnsi="宋体" w:cs="Arial"/>
        </w:rPr>
        <w:t xml:space="preserve">    </w:t>
      </w:r>
      <w:r>
        <w:rPr>
          <w:rFonts w:hAnsi="宋体" w:cs="Arial"/>
        </w:rPr>
        <w:t>工程实施前或实施过程中，对与工程有关的政府部门、新闻媒介、邻近单位等进行访问，向他们解释工程情况，了解他们意见。</w:t>
      </w:r>
    </w:p>
    <w:p w14:paraId="654B17F7">
      <w:pPr>
        <w:rPr>
          <w:rFonts w:hint="eastAsia" w:hAnsi="宋体" w:cs="Arial"/>
        </w:rPr>
      </w:pPr>
      <w:r>
        <w:rPr>
          <w:rFonts w:cs="Arial"/>
        </w:rPr>
        <w:t>02</w:t>
      </w:r>
      <w:r>
        <w:rPr>
          <w:rFonts w:hAnsi="宋体" w:cs="Arial"/>
        </w:rPr>
        <w:t>、邀访</w:t>
      </w:r>
    </w:p>
    <w:p w14:paraId="6D124A93">
      <w:pPr>
        <w:rPr>
          <w:rFonts w:cs="Arial"/>
        </w:rPr>
      </w:pPr>
      <w:r>
        <w:rPr>
          <w:rFonts w:hint="eastAsia" w:hAnsi="宋体" w:cs="Arial"/>
        </w:rPr>
        <w:t xml:space="preserve">   </w:t>
      </w:r>
      <w:r>
        <w:rPr>
          <w:rFonts w:hAnsi="宋体" w:cs="Arial"/>
        </w:rPr>
        <w:t>邀请有关单位代表到现场进行指导性巡视，了解现场工作。</w:t>
      </w:r>
    </w:p>
    <w:p w14:paraId="23E30389">
      <w:pPr>
        <w:rPr>
          <w:rFonts w:eastAsia="黑体" w:cs="Arial"/>
          <w:b/>
          <w:bCs/>
          <w:sz w:val="30"/>
          <w:szCs w:val="30"/>
        </w:rPr>
      </w:pPr>
      <w:r>
        <w:rPr>
          <w:rFonts w:hint="eastAsia" w:eastAsia="黑体" w:cs="Arial"/>
          <w:b/>
          <w:bCs/>
          <w:sz w:val="30"/>
          <w:szCs w:val="30"/>
        </w:rPr>
        <w:t>11</w:t>
      </w:r>
      <w:r>
        <w:rPr>
          <w:rFonts w:eastAsia="黑体" w:cs="Arial"/>
          <w:b/>
          <w:bCs/>
          <w:sz w:val="30"/>
          <w:szCs w:val="30"/>
        </w:rPr>
        <w:t>.</w:t>
      </w:r>
      <w:r>
        <w:rPr>
          <w:rFonts w:hint="eastAsia" w:eastAsia="黑体" w:cs="Arial"/>
          <w:b/>
          <w:bCs/>
          <w:sz w:val="30"/>
          <w:szCs w:val="30"/>
        </w:rPr>
        <w:t>3组织协调工作流程</w:t>
      </w:r>
    </w:p>
    <w:p w14:paraId="407D160B">
      <w:pPr>
        <w:rPr>
          <w:rFonts w:cs="Arial"/>
        </w:rPr>
      </w:pPr>
      <w:r>
        <w:rPr>
          <w:rFonts w:cs="Arial"/>
        </w:rPr>
        <mc:AlternateContent>
          <mc:Choice Requires="wpc">
            <w:drawing>
              <wp:inline distT="0" distB="0" distL="114300" distR="114300">
                <wp:extent cx="5897880" cy="3037840"/>
                <wp:effectExtent l="0" t="0" r="0" b="0"/>
                <wp:docPr id="96" name="画布 154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8" name="椭圆 15450"/>
                        <wps:cNvSpPr/>
                        <wps:spPr>
                          <a:xfrm>
                            <a:off x="3223645" y="792480"/>
                            <a:ext cx="755438" cy="528320"/>
                          </a:xfrm>
                          <a:prstGeom prst="ellipse">
                            <a:avLst/>
                          </a:prstGeom>
                          <a:noFill/>
                          <a:ln w="28575">
                            <a:noFill/>
                          </a:ln>
                        </wps:spPr>
                        <wps:txbx>
                          <w:txbxContent>
                            <w:p w14:paraId="134DD2B6">
                              <w:pPr>
                                <w:rPr>
                                  <w:rFonts w:ascii="宋体" w:hAnsi="宋体"/>
                                </w:rPr>
                              </w:pPr>
                              <w:r>
                                <w:rPr>
                                  <w:rFonts w:hint="eastAsia" w:ascii="宋体" w:hAnsi="宋体"/>
                                </w:rPr>
                                <w:t>是</w:t>
                              </w:r>
                            </w:p>
                          </w:txbxContent>
                        </wps:txbx>
                        <wps:bodyPr wrap="square" upright="1"/>
                      </wps:wsp>
                      <wps:wsp>
                        <wps:cNvPr id="79" name="椭圆 15451"/>
                        <wps:cNvSpPr/>
                        <wps:spPr>
                          <a:xfrm>
                            <a:off x="68676" y="264160"/>
                            <a:ext cx="754611" cy="528320"/>
                          </a:xfrm>
                          <a:prstGeom prst="ellipse">
                            <a:avLst/>
                          </a:prstGeom>
                          <a:solidFill>
                            <a:srgbClr val="FFFFFF"/>
                          </a:solidFill>
                          <a:ln w="28575" cap="flat" cmpd="sng">
                            <a:solidFill>
                              <a:srgbClr val="000000"/>
                            </a:solidFill>
                            <a:prstDash val="solid"/>
                            <a:headEnd type="none" w="med" len="med"/>
                            <a:tailEnd type="none" w="med" len="med"/>
                          </a:ln>
                        </wps:spPr>
                        <wps:txbx>
                          <w:txbxContent>
                            <w:p w14:paraId="4C8179D2">
                              <w:pPr>
                                <w:rPr>
                                  <w:rFonts w:ascii="宋体" w:hAnsi="宋体"/>
                                </w:rPr>
                              </w:pPr>
                              <w:r>
                                <w:rPr>
                                  <w:rFonts w:hint="eastAsia" w:ascii="宋体" w:hAnsi="宋体"/>
                                </w:rPr>
                                <w:t>开始</w:t>
                              </w:r>
                            </w:p>
                          </w:txbxContent>
                        </wps:txbx>
                        <wps:bodyPr wrap="square" upright="1"/>
                      </wps:wsp>
                      <wps:wsp>
                        <wps:cNvPr id="80" name="矩形 15452"/>
                        <wps:cNvSpPr/>
                        <wps:spPr>
                          <a:xfrm>
                            <a:off x="1577071" y="264160"/>
                            <a:ext cx="1234517"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618E311">
                              <w:pPr>
                                <w:rPr>
                                  <w:rFonts w:ascii="宋体" w:hAnsi="宋体"/>
                                </w:rPr>
                              </w:pPr>
                              <w:r>
                                <w:rPr>
                                  <w:rFonts w:hint="eastAsia" w:ascii="宋体" w:hAnsi="宋体"/>
                                </w:rPr>
                                <w:t>信息提取和收集</w:t>
                              </w:r>
                            </w:p>
                          </w:txbxContent>
                        </wps:txbx>
                        <wps:bodyPr wrap="square" upright="1"/>
                      </wps:wsp>
                      <wps:wsp>
                        <wps:cNvPr id="81" name="自选图形 15453"/>
                        <wps:cNvSpPr/>
                        <wps:spPr>
                          <a:xfrm>
                            <a:off x="1097165" y="924560"/>
                            <a:ext cx="2126480" cy="528320"/>
                          </a:xfrm>
                          <a:prstGeom prst="diamond">
                            <a:avLst/>
                          </a:prstGeom>
                          <a:solidFill>
                            <a:srgbClr val="FFFFFF"/>
                          </a:solidFill>
                          <a:ln w="28575" cap="flat" cmpd="sng">
                            <a:solidFill>
                              <a:srgbClr val="000000"/>
                            </a:solidFill>
                            <a:prstDash val="solid"/>
                            <a:miter/>
                            <a:headEnd type="none" w="med" len="med"/>
                            <a:tailEnd type="none" w="med" len="med"/>
                          </a:ln>
                        </wps:spPr>
                        <wps:txbx>
                          <w:txbxContent>
                            <w:p w14:paraId="0A8DE0C8">
                              <w:pPr>
                                <w:jc w:val="center"/>
                                <w:rPr>
                                  <w:rFonts w:ascii="宋体" w:hAnsi="宋体"/>
                                </w:rPr>
                              </w:pPr>
                              <w:r>
                                <w:rPr>
                                  <w:rFonts w:hint="eastAsia" w:ascii="宋体" w:hAnsi="宋体"/>
                                </w:rPr>
                                <w:t>是否需协调？</w:t>
                              </w:r>
                            </w:p>
                          </w:txbxContent>
                        </wps:txbx>
                        <wps:bodyPr wrap="square" upright="1"/>
                      </wps:wsp>
                      <wps:wsp>
                        <wps:cNvPr id="82" name="矩形 15454"/>
                        <wps:cNvSpPr/>
                        <wps:spPr>
                          <a:xfrm>
                            <a:off x="3977428" y="924560"/>
                            <a:ext cx="123286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D0D2C52">
                              <w:pPr>
                                <w:jc w:val="center"/>
                                <w:rPr>
                                  <w:rFonts w:ascii="宋体" w:hAnsi="宋体"/>
                                </w:rPr>
                              </w:pPr>
                              <w:r>
                                <w:rPr>
                                  <w:rFonts w:hint="eastAsia" w:ascii="宋体" w:hAnsi="宋体"/>
                                </w:rPr>
                                <w:t>确定协调范围</w:t>
                              </w:r>
                            </w:p>
                          </w:txbxContent>
                        </wps:txbx>
                        <wps:bodyPr wrap="square" upright="1"/>
                      </wps:wsp>
                      <wps:wsp>
                        <wps:cNvPr id="83" name="矩形 15455"/>
                        <wps:cNvSpPr/>
                        <wps:spPr>
                          <a:xfrm>
                            <a:off x="4046105" y="1717040"/>
                            <a:ext cx="1232862"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F97FE1C">
                              <w:pPr>
                                <w:jc w:val="center"/>
                                <w:rPr>
                                  <w:rFonts w:ascii="宋体" w:hAnsi="宋体"/>
                                </w:rPr>
                              </w:pPr>
                              <w:r>
                                <w:rPr>
                                  <w:rFonts w:hint="eastAsia" w:ascii="宋体" w:hAnsi="宋体"/>
                                </w:rPr>
                                <w:t>实施协调</w:t>
                              </w:r>
                            </w:p>
                          </w:txbxContent>
                        </wps:txbx>
                        <wps:bodyPr wrap="square" upright="1"/>
                      </wps:wsp>
                      <wps:wsp>
                        <wps:cNvPr id="84" name="矩形 15456"/>
                        <wps:cNvSpPr/>
                        <wps:spPr>
                          <a:xfrm>
                            <a:off x="1577071" y="1717040"/>
                            <a:ext cx="1233690"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4F01259">
                              <w:pPr>
                                <w:jc w:val="center"/>
                                <w:rPr>
                                  <w:rFonts w:ascii="宋体" w:hAnsi="宋体"/>
                                </w:rPr>
                              </w:pPr>
                              <w:r>
                                <w:rPr>
                                  <w:rFonts w:hint="eastAsia" w:ascii="宋体" w:hAnsi="宋体"/>
                                </w:rPr>
                                <w:t>信息处理</w:t>
                              </w:r>
                            </w:p>
                          </w:txbxContent>
                        </wps:txbx>
                        <wps:bodyPr wrap="square" upright="1"/>
                      </wps:wsp>
                      <wps:wsp>
                        <wps:cNvPr id="85" name="矩形 15457"/>
                        <wps:cNvSpPr/>
                        <wps:spPr>
                          <a:xfrm>
                            <a:off x="1577071" y="2377440"/>
                            <a:ext cx="1232035" cy="39624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495DADC">
                              <w:pPr>
                                <w:jc w:val="center"/>
                                <w:rPr>
                                  <w:rFonts w:ascii="宋体" w:hAnsi="宋体"/>
                                </w:rPr>
                              </w:pPr>
                              <w:r>
                                <w:rPr>
                                  <w:rFonts w:hint="eastAsia" w:ascii="宋体" w:hAnsi="宋体"/>
                                </w:rPr>
                                <w:t>信息反馈</w:t>
                              </w:r>
                            </w:p>
                          </w:txbxContent>
                        </wps:txbx>
                        <wps:bodyPr wrap="square" upright="1"/>
                      </wps:wsp>
                      <wps:wsp>
                        <wps:cNvPr id="86" name="椭圆 15458"/>
                        <wps:cNvSpPr/>
                        <wps:spPr>
                          <a:xfrm>
                            <a:off x="3497522" y="2377440"/>
                            <a:ext cx="755438" cy="528320"/>
                          </a:xfrm>
                          <a:prstGeom prst="ellipse">
                            <a:avLst/>
                          </a:prstGeom>
                          <a:solidFill>
                            <a:srgbClr val="FFFFFF"/>
                          </a:solidFill>
                          <a:ln w="28575" cap="flat" cmpd="sng">
                            <a:solidFill>
                              <a:srgbClr val="000000"/>
                            </a:solidFill>
                            <a:prstDash val="solid"/>
                            <a:headEnd type="none" w="med" len="med"/>
                            <a:tailEnd type="none" w="med" len="med"/>
                          </a:ln>
                        </wps:spPr>
                        <wps:txbx>
                          <w:txbxContent>
                            <w:p w14:paraId="226A607D">
                              <w:pPr>
                                <w:rPr>
                                  <w:rFonts w:ascii="宋体" w:hAnsi="宋体"/>
                                </w:rPr>
                              </w:pPr>
                              <w:r>
                                <w:rPr>
                                  <w:rFonts w:hint="eastAsia" w:ascii="宋体" w:hAnsi="宋体"/>
                                </w:rPr>
                                <w:t>结束</w:t>
                              </w:r>
                            </w:p>
                          </w:txbxContent>
                        </wps:txbx>
                        <wps:bodyPr wrap="square" upright="1"/>
                      </wps:wsp>
                      <wps:wsp>
                        <wps:cNvPr id="87" name="直线 15459"/>
                        <wps:cNvSpPr/>
                        <wps:spPr>
                          <a:xfrm>
                            <a:off x="823287" y="528320"/>
                            <a:ext cx="753783" cy="0"/>
                          </a:xfrm>
                          <a:prstGeom prst="line">
                            <a:avLst/>
                          </a:prstGeom>
                          <a:ln w="28575" cap="flat" cmpd="sng">
                            <a:solidFill>
                              <a:srgbClr val="000000"/>
                            </a:solidFill>
                            <a:prstDash val="solid"/>
                            <a:headEnd type="none" w="med" len="med"/>
                            <a:tailEnd type="triangle" w="med" len="med"/>
                          </a:ln>
                        </wps:spPr>
                        <wps:bodyPr upright="1"/>
                      </wps:wsp>
                      <wps:wsp>
                        <wps:cNvPr id="88" name="直线 15460"/>
                        <wps:cNvSpPr/>
                        <wps:spPr>
                          <a:xfrm>
                            <a:off x="2125653" y="660400"/>
                            <a:ext cx="827" cy="264160"/>
                          </a:xfrm>
                          <a:prstGeom prst="line">
                            <a:avLst/>
                          </a:prstGeom>
                          <a:ln w="28575" cap="flat" cmpd="sng">
                            <a:solidFill>
                              <a:srgbClr val="000000"/>
                            </a:solidFill>
                            <a:prstDash val="solid"/>
                            <a:headEnd type="none" w="med" len="med"/>
                            <a:tailEnd type="triangle" w="med" len="med"/>
                          </a:ln>
                        </wps:spPr>
                        <wps:bodyPr upright="1"/>
                      </wps:wsp>
                      <wps:wsp>
                        <wps:cNvPr id="89" name="直线 15461"/>
                        <wps:cNvSpPr/>
                        <wps:spPr>
                          <a:xfrm>
                            <a:off x="3223645" y="1188720"/>
                            <a:ext cx="753783" cy="0"/>
                          </a:xfrm>
                          <a:prstGeom prst="line">
                            <a:avLst/>
                          </a:prstGeom>
                          <a:ln w="28575" cap="flat" cmpd="sng">
                            <a:solidFill>
                              <a:srgbClr val="000000"/>
                            </a:solidFill>
                            <a:prstDash val="solid"/>
                            <a:headEnd type="none" w="med" len="med"/>
                            <a:tailEnd type="triangle" w="med" len="med"/>
                          </a:ln>
                        </wps:spPr>
                        <wps:bodyPr upright="1"/>
                      </wps:wsp>
                      <wps:wsp>
                        <wps:cNvPr id="90" name="直线 15462"/>
                        <wps:cNvSpPr/>
                        <wps:spPr>
                          <a:xfrm>
                            <a:off x="4663363" y="1320800"/>
                            <a:ext cx="0" cy="396240"/>
                          </a:xfrm>
                          <a:prstGeom prst="line">
                            <a:avLst/>
                          </a:prstGeom>
                          <a:ln w="28575" cap="flat" cmpd="sng">
                            <a:solidFill>
                              <a:srgbClr val="000000"/>
                            </a:solidFill>
                            <a:prstDash val="solid"/>
                            <a:headEnd type="none" w="med" len="med"/>
                            <a:tailEnd type="triangle" w="med" len="med"/>
                          </a:ln>
                        </wps:spPr>
                        <wps:bodyPr upright="1"/>
                      </wps:wsp>
                      <wps:wsp>
                        <wps:cNvPr id="91" name="直线 15463"/>
                        <wps:cNvSpPr/>
                        <wps:spPr>
                          <a:xfrm>
                            <a:off x="2125653" y="1452880"/>
                            <a:ext cx="827" cy="264160"/>
                          </a:xfrm>
                          <a:prstGeom prst="line">
                            <a:avLst/>
                          </a:prstGeom>
                          <a:ln w="28575" cap="flat" cmpd="sng">
                            <a:solidFill>
                              <a:srgbClr val="000000"/>
                            </a:solidFill>
                            <a:prstDash val="solid"/>
                            <a:headEnd type="none" w="med" len="med"/>
                            <a:tailEnd type="triangle" w="med" len="med"/>
                          </a:ln>
                        </wps:spPr>
                        <wps:bodyPr upright="1"/>
                      </wps:wsp>
                      <wps:wsp>
                        <wps:cNvPr id="92" name="椭圆 15464"/>
                        <wps:cNvSpPr/>
                        <wps:spPr>
                          <a:xfrm>
                            <a:off x="1440546" y="1320800"/>
                            <a:ext cx="754611" cy="528320"/>
                          </a:xfrm>
                          <a:prstGeom prst="ellipse">
                            <a:avLst/>
                          </a:prstGeom>
                          <a:noFill/>
                          <a:ln w="28575">
                            <a:noFill/>
                          </a:ln>
                        </wps:spPr>
                        <wps:txbx>
                          <w:txbxContent>
                            <w:p w14:paraId="2365EE7A">
                              <w:pPr>
                                <w:rPr>
                                  <w:rFonts w:ascii="宋体" w:hAnsi="宋体"/>
                                </w:rPr>
                              </w:pPr>
                              <w:r>
                                <w:rPr>
                                  <w:rFonts w:hint="eastAsia" w:ascii="宋体" w:hAnsi="宋体"/>
                                </w:rPr>
                                <w:t>否</w:t>
                              </w:r>
                            </w:p>
                          </w:txbxContent>
                        </wps:txbx>
                        <wps:bodyPr wrap="square" upright="1"/>
                      </wps:wsp>
                      <wps:wsp>
                        <wps:cNvPr id="93" name="直线 15465"/>
                        <wps:cNvSpPr/>
                        <wps:spPr>
                          <a:xfrm flipH="1">
                            <a:off x="2811588" y="1849120"/>
                            <a:ext cx="1234517" cy="0"/>
                          </a:xfrm>
                          <a:prstGeom prst="line">
                            <a:avLst/>
                          </a:prstGeom>
                          <a:ln w="28575" cap="flat" cmpd="sng">
                            <a:solidFill>
                              <a:srgbClr val="000000"/>
                            </a:solidFill>
                            <a:prstDash val="solid"/>
                            <a:headEnd type="none" w="med" len="med"/>
                            <a:tailEnd type="triangle" w="med" len="med"/>
                          </a:ln>
                        </wps:spPr>
                        <wps:bodyPr upright="1"/>
                      </wps:wsp>
                      <wps:wsp>
                        <wps:cNvPr id="94" name="直线 15466"/>
                        <wps:cNvSpPr/>
                        <wps:spPr>
                          <a:xfrm>
                            <a:off x="2125653" y="2113280"/>
                            <a:ext cx="0" cy="264160"/>
                          </a:xfrm>
                          <a:prstGeom prst="line">
                            <a:avLst/>
                          </a:prstGeom>
                          <a:ln w="28575" cap="flat" cmpd="sng">
                            <a:solidFill>
                              <a:srgbClr val="000000"/>
                            </a:solidFill>
                            <a:prstDash val="solid"/>
                            <a:headEnd type="none" w="med" len="med"/>
                            <a:tailEnd type="triangle" w="med" len="med"/>
                          </a:ln>
                        </wps:spPr>
                        <wps:bodyPr upright="1"/>
                      </wps:wsp>
                      <wps:wsp>
                        <wps:cNvPr id="95" name="直线 15467"/>
                        <wps:cNvSpPr/>
                        <wps:spPr>
                          <a:xfrm>
                            <a:off x="2811588" y="2641600"/>
                            <a:ext cx="685935" cy="0"/>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5448" o:spid="_x0000_s1026" o:spt="203" style="height:239.2pt;width:464.4pt;" coordsize="5897880,3037840" editas="canvas" o:gfxdata="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">
                <o:lock v:ext="edit" aspectratio="f"/>
                <v:rect id="画布 15448" o:spid="_x0000_s1026" o:spt="1" style="position:absolute;left:0;top:0;height:3037840;width:5897880;" filled="f" stroked="f" coordsize="21600,21600" o:gfxdata="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">
                  <v:fill on="f" focussize="0,0"/>
                  <v:stroke on="f"/>
                  <v:imagedata o:title=""/>
                  <o:lock v:ext="edit" rotation="t" text="t" aspectratio="t"/>
                </v:rect>
                <v:shape id="椭圆 15450" o:spid="_x0000_s1026" o:spt="3" type="#_x0000_t3" style="position:absolute;left:3223644;top:792480;height:528320;width:755438;" filled="f" stroked="f" coordsize="21600,21600" o:gfxdata="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7c6Oy2AAAAAUBAAAPAAAAAAAAAAEAIAAAACIAAABkcnMvZG93&#10;bnJldi54bWxQSwECFAAUAAAACACHTuJABfUyMccBAABrAwAADgAAAAAAAAABACAAAAAnAQAAZHJz&#10;L2Uyb0RvYy54bWxQSwUGAAAAAAYABgBZAQAAYAUAAAAA&#10;">
                  <v:fill on="f" focussize="0,0"/>
                  <v:stroke on="f" weight="2.25pt"/>
                  <v:imagedata o:title=""/>
                  <o:lock v:ext="edit" aspectratio="f"/>
                  <v:textbox>
                    <w:txbxContent>
                      <w:p w14:paraId="134DD2B6">
                        <w:pPr>
                          <w:rPr>
                            <w:rFonts w:ascii="宋体" w:hAnsi="宋体"/>
                          </w:rPr>
                        </w:pPr>
                        <w:r>
                          <w:rPr>
                            <w:rFonts w:hint="eastAsia" w:ascii="宋体" w:hAnsi="宋体"/>
                          </w:rPr>
                          <w:t>是</w:t>
                        </w:r>
                      </w:p>
                    </w:txbxContent>
                  </v:textbox>
                </v:shape>
                <v:shape id="椭圆 15451" o:spid="_x0000_s1026" o:spt="3" type="#_x0000_t3" style="position:absolute;left:68676;top:264160;height:528320;width:754610;" fillcolor="#FFFFFF" filled="t" stroked="t" coordsize="21600,21600" o:gfxdata="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E4VQHVAAAABQEAAA8AAAAA&#10;AAAAAQAgAAAAIgAAAGRycy9kb3ducmV2LnhtbFBLAQIUABQAAAAIAIdO4kCcmG0iFwIAAD4EAAAO&#10;AAAAAAAAAAEAIAAAACQBAABkcnMvZTJvRG9jLnhtbFBLBQYAAAAABgAGAFkBAACtBQAAAAA=&#10;">
                  <v:fill on="t" focussize="0,0"/>
                  <v:stroke weight="2.25pt" color="#000000" joinstyle="round"/>
                  <v:imagedata o:title=""/>
                  <o:lock v:ext="edit" aspectratio="f"/>
                  <v:textbox>
                    <w:txbxContent>
                      <w:p w14:paraId="4C8179D2">
                        <w:pPr>
                          <w:rPr>
                            <w:rFonts w:ascii="宋体" w:hAnsi="宋体"/>
                          </w:rPr>
                        </w:pPr>
                        <w:r>
                          <w:rPr>
                            <w:rFonts w:hint="eastAsia" w:ascii="宋体" w:hAnsi="宋体"/>
                          </w:rPr>
                          <w:t>开始</w:t>
                        </w:r>
                      </w:p>
                    </w:txbxContent>
                  </v:textbox>
                </v:shape>
                <v:rect id="矩形 15452" o:spid="_x0000_s1026" o:spt="1" style="position:absolute;left:1577070;top:264160;height:396240;width:1234516;" fillcolor="#FFFFFF" filled="t" stroked="t" coordsize="21600,21600" o:gfxdata="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r6zj9YAAAAF&#10;AQAADwAAAAAAAAABACAAAAAiAAAAZHJzL2Rvd25yZXYueG1sUEsBAhQAFAAAAAgAh07iQExjdtQe&#10;AgAASAQAAA4AAAAAAAAAAQAgAAAAJQEAAGRycy9lMm9Eb2MueG1sUEsFBgAAAAAGAAYAWQEAALUF&#10;AAAAAA==&#10;">
                  <v:fill on="t" focussize="0,0"/>
                  <v:stroke weight="2.25pt" color="#000000" joinstyle="miter"/>
                  <v:imagedata o:title=""/>
                  <o:lock v:ext="edit" aspectratio="f"/>
                  <v:textbox>
                    <w:txbxContent>
                      <w:p w14:paraId="4618E311">
                        <w:pPr>
                          <w:rPr>
                            <w:rFonts w:ascii="宋体" w:hAnsi="宋体"/>
                          </w:rPr>
                        </w:pPr>
                        <w:r>
                          <w:rPr>
                            <w:rFonts w:hint="eastAsia" w:ascii="宋体" w:hAnsi="宋体"/>
                          </w:rPr>
                          <w:t>信息提取和收集</w:t>
                        </w:r>
                      </w:p>
                    </w:txbxContent>
                  </v:textbox>
                </v:rect>
                <v:shape id="自选图形 15453" o:spid="_x0000_s1026" o:spt="4" type="#_x0000_t4" style="position:absolute;left:1097164;top:924560;height:528320;width:2126480;" fillcolor="#FFFFFF" filled="t" stroked="t" coordsize="21600,21600" o:gfxdata="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pgyK3YAAAABQEAAA8AAAAAAAAAAQAgAAAAIgAAAGRycy9kb3ducmV2LnhtbFBLAQIU&#10;ABQAAAAIAIdO4kDpyclbLAIAAFEEAAAOAAAAAAAAAAEAIAAAACcBAABkcnMvZTJvRG9jLnhtbFBL&#10;BQYAAAAABgAGAFkBAADFBQAAAAA=&#10;">
                  <v:fill on="t" focussize="0,0"/>
                  <v:stroke weight="2.25pt" color="#000000" joinstyle="miter"/>
                  <v:imagedata o:title=""/>
                  <o:lock v:ext="edit" aspectratio="f"/>
                  <v:textbox>
                    <w:txbxContent>
                      <w:p w14:paraId="0A8DE0C8">
                        <w:pPr>
                          <w:jc w:val="center"/>
                          <w:rPr>
                            <w:rFonts w:ascii="宋体" w:hAnsi="宋体"/>
                          </w:rPr>
                        </w:pPr>
                        <w:r>
                          <w:rPr>
                            <w:rFonts w:hint="eastAsia" w:ascii="宋体" w:hAnsi="宋体"/>
                          </w:rPr>
                          <w:t>是否需协调？</w:t>
                        </w:r>
                      </w:p>
                    </w:txbxContent>
                  </v:textbox>
                </v:shape>
                <v:rect id="矩形 15454" o:spid="_x0000_s1026" o:spt="1" style="position:absolute;left:3977428;top:924560;height:396240;width:1232862;" fillcolor="#FFFFFF" filled="t" stroked="t" coordsize="21600,21600" o:gfxdata="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r6zj9YAAAAF&#10;AQAADwAAAAAAAAABACAAAAAiAAAAZHJzL2Rvd25yZXYueG1sUEsBAhQAFAAAAAgAh07iQO63xwge&#10;AgAASAQAAA4AAAAAAAAAAQAgAAAAJQEAAGRycy9lMm9Eb2MueG1sUEsFBgAAAAAGAAYAWQEAALUF&#10;AAAAAA==&#10;">
                  <v:fill on="t" focussize="0,0"/>
                  <v:stroke weight="2.25pt" color="#000000" joinstyle="miter"/>
                  <v:imagedata o:title=""/>
                  <o:lock v:ext="edit" aspectratio="f"/>
                  <v:textbox>
                    <w:txbxContent>
                      <w:p w14:paraId="4D0D2C52">
                        <w:pPr>
                          <w:jc w:val="center"/>
                          <w:rPr>
                            <w:rFonts w:ascii="宋体" w:hAnsi="宋体"/>
                          </w:rPr>
                        </w:pPr>
                        <w:r>
                          <w:rPr>
                            <w:rFonts w:hint="eastAsia" w:ascii="宋体" w:hAnsi="宋体"/>
                          </w:rPr>
                          <w:t>确定协调范围</w:t>
                        </w:r>
                      </w:p>
                    </w:txbxContent>
                  </v:textbox>
                </v:rect>
                <v:rect id="矩形 15455" o:spid="_x0000_s1026" o:spt="1" style="position:absolute;left:4046104;top:1717039;height:396240;width:1232862;" fillcolor="#FFFFFF" filled="t" stroked="t" coordsize="21600,21600" o:gfxdata="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ivrOP1gAAAAUB&#10;AAAPAAAAAAAAAAEAIAAAACIAAABkcnMvZG93bnJldi54bWxQSwECFAAUAAAACACHTuJAS10c+h0C&#10;AABJBAAADgAAAAAAAAABACAAAAAlAQAAZHJzL2Uyb0RvYy54bWxQSwUGAAAAAAYABgBZAQAAtAUA&#10;AAAA&#10;">
                  <v:fill on="t" focussize="0,0"/>
                  <v:stroke weight="2.25pt" color="#000000" joinstyle="miter"/>
                  <v:imagedata o:title=""/>
                  <o:lock v:ext="edit" aspectratio="f"/>
                  <v:textbox>
                    <w:txbxContent>
                      <w:p w14:paraId="7F97FE1C">
                        <w:pPr>
                          <w:jc w:val="center"/>
                          <w:rPr>
                            <w:rFonts w:ascii="宋体" w:hAnsi="宋体"/>
                          </w:rPr>
                        </w:pPr>
                        <w:r>
                          <w:rPr>
                            <w:rFonts w:hint="eastAsia" w:ascii="宋体" w:hAnsi="宋体"/>
                          </w:rPr>
                          <w:t>实施协调</w:t>
                        </w:r>
                      </w:p>
                    </w:txbxContent>
                  </v:textbox>
                </v:rect>
                <v:rect id="矩形 15456" o:spid="_x0000_s1026" o:spt="1" style="position:absolute;left:1577070;top:1717039;height:396240;width:1233689;" fillcolor="#FFFFFF" filled="t" stroked="t" coordsize="21600,21600" o:gfxdata="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ivrOP1gAAAAUB&#10;AAAPAAAAAAAAAAEAIAAAACIAAABkcnMvZG93bnJldi54bWxQSwECFAAUAAAACACHTuJAtAottx0C&#10;AABJBAAADgAAAAAAAAABACAAAAAlAQAAZHJzL2Uyb0RvYy54bWxQSwUGAAAAAAYABgBZAQAAtAUA&#10;AAAA&#10;">
                  <v:fill on="t" focussize="0,0"/>
                  <v:stroke weight="2.25pt" color="#000000" joinstyle="miter"/>
                  <v:imagedata o:title=""/>
                  <o:lock v:ext="edit" aspectratio="f"/>
                  <v:textbox>
                    <w:txbxContent>
                      <w:p w14:paraId="74F01259">
                        <w:pPr>
                          <w:jc w:val="center"/>
                          <w:rPr>
                            <w:rFonts w:ascii="宋体" w:hAnsi="宋体"/>
                          </w:rPr>
                        </w:pPr>
                        <w:r>
                          <w:rPr>
                            <w:rFonts w:hint="eastAsia" w:ascii="宋体" w:hAnsi="宋体"/>
                          </w:rPr>
                          <w:t>信息处理</w:t>
                        </w:r>
                      </w:p>
                    </w:txbxContent>
                  </v:textbox>
                </v:rect>
                <v:rect id="矩形 15457" o:spid="_x0000_s1026" o:spt="1" style="position:absolute;left:1577070;top:2377440;height:396240;width:1232034;" fillcolor="#FFFFFF" filled="t" stroked="t" coordsize="21600,21600" o:gfxdata="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ivrOP1gAAAAUB&#10;AAAPAAAAAAAAAAEAIAAAACIAAABkcnMvZG93bnJldi54bWxQSwECFAAUAAAACACHTuJAB+FTJh0C&#10;AABJBAAADgAAAAAAAAABACAAAAAlAQAAZHJzL2Uyb0RvYy54bWxQSwUGAAAAAAYABgBZAQAAtAUA&#10;AAAA&#10;">
                  <v:fill on="t" focussize="0,0"/>
                  <v:stroke weight="2.25pt" color="#000000" joinstyle="miter"/>
                  <v:imagedata o:title=""/>
                  <o:lock v:ext="edit" aspectratio="f"/>
                  <v:textbox>
                    <w:txbxContent>
                      <w:p w14:paraId="1495DADC">
                        <w:pPr>
                          <w:jc w:val="center"/>
                          <w:rPr>
                            <w:rFonts w:ascii="宋体" w:hAnsi="宋体"/>
                          </w:rPr>
                        </w:pPr>
                        <w:r>
                          <w:rPr>
                            <w:rFonts w:hint="eastAsia" w:ascii="宋体" w:hAnsi="宋体"/>
                          </w:rPr>
                          <w:t>信息反馈</w:t>
                        </w:r>
                      </w:p>
                    </w:txbxContent>
                  </v:textbox>
                </v:rect>
                <v:shape id="椭圆 15458" o:spid="_x0000_s1026" o:spt="3" type="#_x0000_t3" style="position:absolute;left:3497522;top:2377440;height:528320;width:755438;" fillcolor="#FFFFFF" filled="t" stroked="t" coordsize="21600,21600" o:gfxdata="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E4VQHVAAAABQEAAA8A&#10;AAAAAAAAAQAgAAAAIgAAAGRycy9kb3ducmV2LnhtbFBLAQIUABQAAAAIAIdO4kCqEJ7QGgIAAEEE&#10;AAAOAAAAAAAAAAEAIAAAACQBAABkcnMvZTJvRG9jLnhtbFBLBQYAAAAABgAGAFkBAACwBQAAAAA=&#10;">
                  <v:fill on="t" focussize="0,0"/>
                  <v:stroke weight="2.25pt" color="#000000" joinstyle="round"/>
                  <v:imagedata o:title=""/>
                  <o:lock v:ext="edit" aspectratio="f"/>
                  <v:textbox>
                    <w:txbxContent>
                      <w:p w14:paraId="226A607D">
                        <w:pPr>
                          <w:rPr>
                            <w:rFonts w:ascii="宋体" w:hAnsi="宋体"/>
                          </w:rPr>
                        </w:pPr>
                        <w:r>
                          <w:rPr>
                            <w:rFonts w:hint="eastAsia" w:ascii="宋体" w:hAnsi="宋体"/>
                          </w:rPr>
                          <w:t>结束</w:t>
                        </w:r>
                      </w:p>
                    </w:txbxContent>
                  </v:textbox>
                </v:shape>
                <v:line id="直线 15459" o:spid="_x0000_s1026" o:spt="20" style="position:absolute;left:823287;top:528320;height:0;width:753783;"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6GmEn1AAAAAUBAAAPAAAAAAAAAAEAIAAAACIAAABkcnMvZG93bnJldi54&#10;bWxQSwECFAAUAAAACACHTuJA/B8et/4BAADuAwAADgAAAAAAAAABACAAAAAjAQAAZHJzL2Uyb0Rv&#10;Yy54bWxQSwUGAAAAAAYABgBZAQAAkwUAAAAA&#10;">
                  <v:fill on="f" focussize="0,0"/>
                  <v:stroke weight="2.25pt" color="#000000" joinstyle="round" endarrow="block"/>
                  <v:imagedata o:title=""/>
                  <o:lock v:ext="edit" aspectratio="f"/>
                </v:line>
                <v:line id="直线 15460" o:spid="_x0000_s1026" o:spt="20" style="position:absolute;left:2125652;top:660400;height:264160;width:827;"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oaYSfUAAAABQEAAA8AAAAAAAAAAQAgAAAAIgAAAGRycy9kb3ducmV2&#10;LnhtbFBLAQIUABQAAAAIAIdO4kAEi71lAAIAAPEDAAAOAAAAAAAAAAEAIAAAACMBAABkcnMvZTJv&#10;RG9jLnhtbFBLBQYAAAAABgAGAFkBAACVBQAAAAA=&#10;">
                  <v:fill on="f" focussize="0,0"/>
                  <v:stroke weight="2.25pt" color="#000000" joinstyle="round" endarrow="block"/>
                  <v:imagedata o:title=""/>
                  <o:lock v:ext="edit" aspectratio="f"/>
                </v:line>
                <v:line id="直线 15461" o:spid="_x0000_s1026" o:spt="20" style="position:absolute;left:3223644;top:1188720;height:0;width:753783;"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hphJ9QAAAAFAQAADwAAAAAAAAABACAAAAAiAAAAZHJzL2Rvd25y&#10;ZXYueG1sUEsBAhQAFAAAAAgAh07iQORbRRYCAgAA8AMAAA4AAAAAAAAAAQAgAAAAIwEAAGRycy9l&#10;Mm9Eb2MueG1sUEsFBgAAAAAGAAYAWQEAAJcFAAAAAA==&#10;">
                  <v:fill on="f" focussize="0,0"/>
                  <v:stroke weight="2.25pt" color="#000000" joinstyle="round" endarrow="block"/>
                  <v:imagedata o:title=""/>
                  <o:lock v:ext="edit" aspectratio="f"/>
                </v:line>
                <v:line id="直线 15462" o:spid="_x0000_s1026" o:spt="20" style="position:absolute;left:4663363;top:1320800;height:396240;width:0;"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hphJ9QAAAAFAQAADwAAAAAAAAABACAAAAAiAAAAZHJzL2Rvd25y&#10;ZXYueG1sUEsBAhQAFAAAAAgAh07iQEzoVPICAgAA8AMAAA4AAAAAAAAAAQAgAAAAIwEAAGRycy9l&#10;Mm9Eb2MueG1sUEsFBgAAAAAGAAYAWQEAAJcFAAAAAA==&#10;">
                  <v:fill on="f" focussize="0,0"/>
                  <v:stroke weight="2.25pt" color="#000000" joinstyle="round" endarrow="block"/>
                  <v:imagedata o:title=""/>
                  <o:lock v:ext="edit" aspectratio="f"/>
                </v:line>
                <v:line id="直线 15463" o:spid="_x0000_s1026" o:spt="20" style="position:absolute;left:2125652;top:1452880;height:264160;width:827;"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oaYSfUAAAABQEAAA8AAAAAAAAAAQAgAAAAIgAAAGRycy9kb3du&#10;cmV2LnhtbFBLAQIUABQAAAAIAIdO4kCtAsxqAwIAAPIDAAAOAAAAAAAAAAEAIAAAACMBAABkcnMv&#10;ZTJvRG9jLnhtbFBLBQYAAAAABgAGAFkBAACYBQAAAAA=&#10;">
                  <v:fill on="f" focussize="0,0"/>
                  <v:stroke weight="2.25pt" color="#000000" joinstyle="round" endarrow="block"/>
                  <v:imagedata o:title=""/>
                  <o:lock v:ext="edit" aspectratio="f"/>
                </v:line>
                <v:shape id="椭圆 15464" o:spid="_x0000_s1026" o:spt="3" type="#_x0000_t3" style="position:absolute;left:1440545;top:1320800;height:528320;width:754610;" filled="f" stroked="f" coordsize="21600,21600" o:gfxdata="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tzo7LYAAAABQEAAA8AAAAAAAAAAQAgAAAAIgAAAGRycy9kb3du&#10;cmV2LnhtbFBLAQIUABQAAAAIAIdO4kAxrn47xgEAAGwDAAAOAAAAAAAAAAEAIAAAACcBAABkcnMv&#10;ZTJvRG9jLnhtbFBLBQYAAAAABgAGAFkBAABfBQAAAAA=&#10;">
                  <v:fill on="f" focussize="0,0"/>
                  <v:stroke on="f" weight="2.25pt"/>
                  <v:imagedata o:title=""/>
                  <o:lock v:ext="edit" aspectratio="f"/>
                  <v:textbox>
                    <w:txbxContent>
                      <w:p w14:paraId="2365EE7A">
                        <w:pPr>
                          <w:rPr>
                            <w:rFonts w:ascii="宋体" w:hAnsi="宋体"/>
                          </w:rPr>
                        </w:pPr>
                        <w:r>
                          <w:rPr>
                            <w:rFonts w:hint="eastAsia" w:ascii="宋体" w:hAnsi="宋体"/>
                          </w:rPr>
                          <w:t>否</w:t>
                        </w:r>
                      </w:p>
                    </w:txbxContent>
                  </v:textbox>
                </v:shape>
                <v:line id="直线 15465" o:spid="_x0000_s1026" o:spt="20" style="position:absolute;left:2811587;top:1849120;flip:x;height:0;width:1234516;" filled="f" stroked="t" coordsize="21600,21600" o:gfxdata="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9DruzXAAAABQEAAA8AAAAAAAAAAQAgAAAAIgAA&#10;AGRycy9kb3ducmV2LnhtbFBLAQIUABQAAAAIAIdO4kAhkfZVCQIAAPsDAAAOAAAAAAAAAAEAIAAA&#10;ACYBAABkcnMvZTJvRG9jLnhtbFBLBQYAAAAABgAGAFkBAAChBQAAAAA=&#10;">
                  <v:fill on="f" focussize="0,0"/>
                  <v:stroke weight="2.25pt" color="#000000" joinstyle="round" endarrow="block"/>
                  <v:imagedata o:title=""/>
                  <o:lock v:ext="edit" aspectratio="f"/>
                </v:line>
                <v:line id="直线 15466" o:spid="_x0000_s1026" o:spt="20" style="position:absolute;left:2125652;top:2113280;height:264160;width:0;"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hphJ9QAAAAFAQAADwAAAAAAAAABACAAAAAiAAAAZHJzL2Rvd25yZXYu&#10;eG1sUEsBAhQAFAAAAAgAh07iQLZ/cp//AQAA8AMAAA4AAAAAAAAAAQAgAAAAIwEAAGRycy9lMm9E&#10;b2MueG1sUEsFBgAAAAAGAAYAWQEAAJQFAAAAAA==&#10;">
                  <v:fill on="f" focussize="0,0"/>
                  <v:stroke weight="2.25pt" color="#000000" joinstyle="round" endarrow="block"/>
                  <v:imagedata o:title=""/>
                  <o:lock v:ext="edit" aspectratio="f"/>
                </v:line>
                <v:line id="直线 15467" o:spid="_x0000_s1026" o:spt="20" style="position:absolute;left:2811587;top:2641600;height:0;width:685934;" filled="f" stroked="t" coordsize="21600,21600" o:gfxdata="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hphJ9QAAAAFAQAADwAAAAAAAAABACAAAAAiAAAAZHJzL2Rvd25yZXYu&#10;eG1sUEsBAhQAFAAAAAgAh07iQBKeIIj/AQAA8AMAAA4AAAAAAAAAAQAgAAAAIwEAAGRycy9lMm9E&#10;b2MueG1sUEsFBgAAAAAGAAYAWQEAAJQFAAAAAA==&#10;">
                  <v:fill on="f" focussize="0,0"/>
                  <v:stroke weight="2.25pt" color="#000000" joinstyle="round" endarrow="block"/>
                  <v:imagedata o:title=""/>
                  <o:lock v:ext="edit" aspectratio="f"/>
                </v:line>
                <w10:wrap type="none"/>
                <w10:anchorlock/>
              </v:group>
            </w:pict>
          </mc:Fallback>
        </mc:AlternateContent>
      </w:r>
    </w:p>
    <w:p w14:paraId="43355A4B">
      <w:pPr>
        <w:rPr>
          <w:rFonts w:eastAsia="黑体" w:cs="Arial"/>
          <w:b/>
          <w:bCs/>
          <w:sz w:val="30"/>
          <w:szCs w:val="30"/>
        </w:rPr>
      </w:pPr>
      <w:r>
        <w:rPr>
          <w:rFonts w:hint="eastAsia" w:eastAsia="黑体" w:cs="Arial"/>
          <w:b/>
          <w:bCs/>
          <w:sz w:val="30"/>
          <w:szCs w:val="30"/>
        </w:rPr>
        <w:t>11</w:t>
      </w:r>
      <w:r>
        <w:rPr>
          <w:rFonts w:eastAsia="黑体" w:cs="Arial"/>
          <w:b/>
          <w:bCs/>
          <w:sz w:val="30"/>
          <w:szCs w:val="30"/>
        </w:rPr>
        <w:t>.</w:t>
      </w:r>
      <w:r>
        <w:rPr>
          <w:rFonts w:hint="eastAsia" w:eastAsia="黑体" w:cs="Arial"/>
          <w:b/>
          <w:bCs/>
          <w:sz w:val="30"/>
          <w:szCs w:val="30"/>
        </w:rPr>
        <w:t>4与工程相关方协调措施</w:t>
      </w:r>
    </w:p>
    <w:p w14:paraId="1833F02D">
      <w:pPr>
        <w:rPr>
          <w:rFonts w:hint="eastAsia" w:hAnsi="黑体" w:eastAsia="黑体" w:cs="Arial"/>
          <w:b/>
          <w:sz w:val="28"/>
          <w:szCs w:val="28"/>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.1</w:t>
      </w:r>
      <w:r>
        <w:rPr>
          <w:rFonts w:hint="eastAsia" w:hAnsi="黑体" w:eastAsia="黑体" w:cs="Arial"/>
          <w:b/>
          <w:sz w:val="28"/>
          <w:szCs w:val="28"/>
        </w:rPr>
        <w:t>监理方内部协调</w:t>
      </w:r>
    </w:p>
    <w:p w14:paraId="0D85F6DB">
      <w:pPr>
        <w:rPr>
          <w:rFonts w:cs="Arial"/>
          <w:b/>
        </w:rPr>
      </w:pPr>
      <w:r>
        <w:rPr>
          <w:rFonts w:cs="Arial"/>
          <w:b/>
        </w:rPr>
        <w:t>11.4.</w:t>
      </w:r>
      <w:r>
        <w:rPr>
          <w:rFonts w:cs="Arial"/>
          <w:b/>
          <w:bCs/>
        </w:rPr>
        <w:t>1</w:t>
      </w:r>
      <w:r>
        <w:rPr>
          <w:rFonts w:cs="Arial"/>
          <w:b/>
        </w:rPr>
        <w:t>.1</w:t>
      </w:r>
      <w:r>
        <w:rPr>
          <w:rFonts w:hAnsi="宋体" w:cs="Arial"/>
          <w:b/>
        </w:rPr>
        <w:t>项目内部</w:t>
      </w:r>
    </w:p>
    <w:p w14:paraId="22DC35A7">
      <w:pPr>
        <w:rPr>
          <w:rFonts w:cs="Arial"/>
        </w:rPr>
      </w:pPr>
      <w:r>
        <w:rPr>
          <w:rFonts w:cs="Arial"/>
        </w:rPr>
        <w:t>01</w:t>
      </w:r>
      <w:r>
        <w:rPr>
          <w:rFonts w:hAnsi="宋体" w:cs="Arial"/>
        </w:rPr>
        <w:t>、人员安排上量才录用。根据每个人的专长安排工作，做到人尽其才。人员搭配注意能力和性格</w:t>
      </w:r>
    </w:p>
    <w:p w14:paraId="193B36DD">
      <w:pPr>
        <w:rPr>
          <w:rFonts w:cs="Arial"/>
        </w:rPr>
      </w:pPr>
      <w:r>
        <w:rPr>
          <w:rFonts w:cs="Arial"/>
        </w:rPr>
        <w:t xml:space="preserve">    </w:t>
      </w:r>
      <w:r>
        <w:rPr>
          <w:rFonts w:hAnsi="宋体" w:cs="Arial"/>
        </w:rPr>
        <w:t>互补，人员配置精干高效。</w:t>
      </w:r>
    </w:p>
    <w:p w14:paraId="20B047C7">
      <w:pPr>
        <w:rPr>
          <w:rFonts w:cs="Arial"/>
        </w:rPr>
      </w:pPr>
      <w:r>
        <w:rPr>
          <w:rFonts w:cs="Arial"/>
        </w:rPr>
        <w:t>02</w:t>
      </w:r>
      <w:r>
        <w:rPr>
          <w:rFonts w:hAnsi="宋体" w:cs="Arial"/>
        </w:rPr>
        <w:t>、工作委任职责分明。订立明确的目标和岗位责任制，各尽其责，确保管理职责不重不漏，做到</w:t>
      </w:r>
    </w:p>
    <w:p w14:paraId="4B6BC380">
      <w:pPr>
        <w:rPr>
          <w:rFonts w:cs="Arial"/>
        </w:rPr>
      </w:pPr>
      <w:r>
        <w:rPr>
          <w:rFonts w:cs="Arial"/>
        </w:rPr>
        <w:t xml:space="preserve">    </w:t>
      </w:r>
      <w:r>
        <w:rPr>
          <w:rFonts w:hAnsi="宋体" w:cs="Arial"/>
        </w:rPr>
        <w:t>事事有人管，人人有专职，明确岗位责、权、利。</w:t>
      </w:r>
    </w:p>
    <w:p w14:paraId="787D51FA">
      <w:pPr>
        <w:rPr>
          <w:rFonts w:cs="Arial"/>
        </w:rPr>
      </w:pPr>
      <w:r>
        <w:rPr>
          <w:rFonts w:cs="Arial"/>
        </w:rPr>
        <w:t>03</w:t>
      </w:r>
      <w:r>
        <w:rPr>
          <w:rFonts w:hAnsi="宋体" w:cs="Arial"/>
        </w:rPr>
        <w:t>、做好内部学习和交流。专注专业技术和管理知识的积累和分享，通过定期的交流学习，不断提</w:t>
      </w:r>
    </w:p>
    <w:p w14:paraId="25DDB3E7">
      <w:pPr>
        <w:rPr>
          <w:rFonts w:hint="eastAsia" w:cs="Arial"/>
        </w:rPr>
      </w:pPr>
      <w:r>
        <w:rPr>
          <w:rFonts w:cs="Arial"/>
        </w:rPr>
        <w:t xml:space="preserve">    </w:t>
      </w:r>
      <w:r>
        <w:rPr>
          <w:rFonts w:hAnsi="宋体" w:cs="Arial"/>
        </w:rPr>
        <w:t>高监理工作能力。</w:t>
      </w:r>
    </w:p>
    <w:p w14:paraId="2057CA80">
      <w:pPr>
        <w:rPr>
          <w:rFonts w:hint="eastAsia" w:hAnsi="宋体" w:cs="Arial"/>
        </w:rPr>
      </w:pPr>
      <w:r>
        <w:rPr>
          <w:rFonts w:cs="Arial"/>
        </w:rPr>
        <w:t>0</w:t>
      </w:r>
      <w:r>
        <w:rPr>
          <w:rFonts w:hint="eastAsia" w:cs="Arial"/>
        </w:rPr>
        <w:t>4、</w:t>
      </w:r>
      <w:r>
        <w:rPr>
          <w:rFonts w:hAnsi="宋体" w:cs="Arial"/>
        </w:rPr>
        <w:t>成绩评价实事求是。制定考核标准，实事求是评价个人工作成绩，提高监理人员责任心，激励</w:t>
      </w:r>
    </w:p>
    <w:p w14:paraId="5A33E36F">
      <w:pPr>
        <w:rPr>
          <w:rFonts w:cs="Arial"/>
        </w:rPr>
      </w:pPr>
      <w:r>
        <w:rPr>
          <w:rFonts w:hint="eastAsia" w:hAnsi="宋体" w:cs="Arial"/>
        </w:rPr>
        <w:t xml:space="preserve">   </w:t>
      </w:r>
      <w:r>
        <w:rPr>
          <w:rFonts w:hAnsi="宋体" w:cs="Arial"/>
        </w:rPr>
        <w:t xml:space="preserve"> 监理人员工作积极性，使得每个人都能享受专业生活所带来的乐趣。</w:t>
      </w:r>
    </w:p>
    <w:p w14:paraId="1F0EF99A">
      <w:pPr>
        <w:rPr>
          <w:rFonts w:cs="Arial"/>
        </w:rPr>
      </w:pPr>
      <w:r>
        <w:rPr>
          <w:rFonts w:cs="Arial"/>
        </w:rPr>
        <w:t>05</w:t>
      </w:r>
      <w:r>
        <w:rPr>
          <w:rFonts w:hAnsi="宋体" w:cs="Arial"/>
        </w:rPr>
        <w:t>、建立内部沟通制度。定期或不定期组织内部成员召开内部会议，让每个成员都了解工程实施情</w:t>
      </w:r>
    </w:p>
    <w:p w14:paraId="6D55B9E6">
      <w:pPr>
        <w:rPr>
          <w:rFonts w:cs="Arial"/>
        </w:rPr>
      </w:pPr>
      <w:r>
        <w:rPr>
          <w:rFonts w:cs="Arial"/>
        </w:rPr>
        <w:t xml:space="preserve">    </w:t>
      </w:r>
      <w:r>
        <w:rPr>
          <w:rFonts w:hAnsi="宋体" w:cs="Arial"/>
        </w:rPr>
        <w:t>况，遇到的问题或危机，查找不足，分析原因，制定改进措施。</w:t>
      </w:r>
    </w:p>
    <w:p w14:paraId="70CC34F3">
      <w:pPr>
        <w:rPr>
          <w:rFonts w:cs="Arial"/>
        </w:rPr>
      </w:pPr>
      <w:r>
        <w:rPr>
          <w:rFonts w:cs="Arial"/>
        </w:rPr>
        <w:t>06</w:t>
      </w:r>
      <w:r>
        <w:rPr>
          <w:rFonts w:hAnsi="宋体" w:cs="Arial"/>
        </w:rPr>
        <w:t>、及时消除工作矛盾或冲突。一旦出现矛盾或冲突，多听取监理项目部各成员的意见和建议，及</w:t>
      </w:r>
    </w:p>
    <w:p w14:paraId="4C995CC2">
      <w:pPr>
        <w:rPr>
          <w:rFonts w:cs="Arial"/>
        </w:rPr>
      </w:pPr>
      <w:r>
        <w:rPr>
          <w:rFonts w:cs="Arial"/>
        </w:rPr>
        <w:t xml:space="preserve">    </w:t>
      </w:r>
      <w:r>
        <w:rPr>
          <w:rFonts w:hAnsi="宋体" w:cs="Arial"/>
        </w:rPr>
        <w:t>时沟通思想，建设一支团结、和谐的管理团队。</w:t>
      </w:r>
    </w:p>
    <w:p w14:paraId="12C81E14">
      <w:pPr>
        <w:rPr>
          <w:rFonts w:cs="Arial"/>
        </w:rPr>
      </w:pPr>
      <w:r>
        <w:rPr>
          <w:rFonts w:cs="Arial"/>
        </w:rPr>
        <w:t>07</w:t>
      </w:r>
      <w:r>
        <w:rPr>
          <w:rFonts w:hAnsi="宋体" w:cs="Arial"/>
        </w:rPr>
        <w:t>、做好人员分工与调配。根据工程进展、复杂程度和技术要求不同，针对性对人员工作任务进行</w:t>
      </w:r>
    </w:p>
    <w:p w14:paraId="3EFA83FF">
      <w:pPr>
        <w:rPr>
          <w:rFonts w:cs="Arial"/>
        </w:rPr>
      </w:pPr>
      <w:r>
        <w:rPr>
          <w:rFonts w:cs="Arial"/>
        </w:rPr>
        <w:t xml:space="preserve">    </w:t>
      </w:r>
      <w:r>
        <w:rPr>
          <w:rFonts w:hAnsi="宋体" w:cs="Arial"/>
        </w:rPr>
        <w:t>分工，做好人员配备、衔接和调度，注重专业配合和协调。</w:t>
      </w:r>
    </w:p>
    <w:p w14:paraId="2E3BB804">
      <w:pPr>
        <w:rPr>
          <w:rFonts w:cs="Arial"/>
          <w:b/>
        </w:rPr>
      </w:pPr>
      <w:r>
        <w:rPr>
          <w:rFonts w:cs="Arial"/>
          <w:b/>
        </w:rPr>
        <w:t>11.4.</w:t>
      </w:r>
      <w:r>
        <w:rPr>
          <w:rFonts w:cs="Arial"/>
          <w:b/>
          <w:bCs/>
        </w:rPr>
        <w:t>1</w:t>
      </w:r>
      <w:r>
        <w:rPr>
          <w:rFonts w:cs="Arial"/>
          <w:b/>
        </w:rPr>
        <w:t>.2</w:t>
      </w:r>
      <w:r>
        <w:rPr>
          <w:rFonts w:hAnsi="宋体" w:cs="Arial"/>
          <w:b/>
        </w:rPr>
        <w:t>项目与公司</w:t>
      </w:r>
    </w:p>
    <w:p w14:paraId="16294549">
      <w:pPr>
        <w:rPr>
          <w:rFonts w:cs="Arial"/>
        </w:rPr>
      </w:pPr>
      <w:r>
        <w:rPr>
          <w:rFonts w:cs="Arial"/>
        </w:rPr>
        <w:t>01</w:t>
      </w:r>
      <w:r>
        <w:rPr>
          <w:rFonts w:hAnsi="宋体" w:cs="Arial"/>
        </w:rPr>
        <w:t>、贯彻公司管理要求。根据项目开工前公司对新开工管理交底，合理安排项目部各项工作任务。</w:t>
      </w:r>
    </w:p>
    <w:p w14:paraId="7320C920">
      <w:pPr>
        <w:rPr>
          <w:rFonts w:cs="Arial"/>
        </w:rPr>
      </w:pPr>
      <w:r>
        <w:rPr>
          <w:rFonts w:cs="Arial"/>
        </w:rPr>
        <w:t xml:space="preserve">    </w:t>
      </w:r>
      <w:r>
        <w:rPr>
          <w:rFonts w:hAnsi="宋体" w:cs="Arial"/>
        </w:rPr>
        <w:t>使得每个监理人员了解和熟悉公司的管理要求、规章制度。</w:t>
      </w:r>
    </w:p>
    <w:p w14:paraId="05AC3D7E">
      <w:pPr>
        <w:rPr>
          <w:rFonts w:cs="Arial"/>
        </w:rPr>
      </w:pPr>
      <w:r>
        <w:rPr>
          <w:rFonts w:cs="Arial"/>
        </w:rPr>
        <w:t>02</w:t>
      </w:r>
      <w:r>
        <w:rPr>
          <w:rFonts w:hAnsi="宋体" w:cs="Arial"/>
        </w:rPr>
        <w:t>、工程实施期间遇到重大技术问题及时向公司反馈，征询专家顾问的意见，邀请其来现场检查和</w:t>
      </w:r>
    </w:p>
    <w:p w14:paraId="308F565B">
      <w:pPr>
        <w:rPr>
          <w:rFonts w:cs="Arial"/>
        </w:rPr>
      </w:pPr>
      <w:r>
        <w:rPr>
          <w:rFonts w:cs="Arial"/>
        </w:rPr>
        <w:t xml:space="preserve">    </w:t>
      </w:r>
      <w:r>
        <w:rPr>
          <w:rFonts w:hAnsi="宋体" w:cs="Arial"/>
        </w:rPr>
        <w:t>指导工作。</w:t>
      </w:r>
    </w:p>
    <w:p w14:paraId="5791BFB8">
      <w:pPr>
        <w:rPr>
          <w:rFonts w:cs="Arial"/>
        </w:rPr>
      </w:pPr>
      <w:r>
        <w:rPr>
          <w:rFonts w:cs="Arial"/>
        </w:rPr>
        <w:t>03</w:t>
      </w:r>
      <w:r>
        <w:rPr>
          <w:rFonts w:hAnsi="宋体" w:cs="Arial"/>
        </w:rPr>
        <w:t>、按照公司要求定期汇报现场工作情况，及时上报各类报表、文件，便于公司及时动态掌握项目</w:t>
      </w:r>
    </w:p>
    <w:p w14:paraId="72490394">
      <w:pPr>
        <w:rPr>
          <w:rFonts w:cs="Arial"/>
        </w:rPr>
      </w:pPr>
      <w:r>
        <w:rPr>
          <w:rFonts w:cs="Arial"/>
        </w:rPr>
        <w:t xml:space="preserve">    </w:t>
      </w:r>
      <w:r>
        <w:rPr>
          <w:rFonts w:hAnsi="宋体" w:cs="Arial"/>
        </w:rPr>
        <w:t>实施的具体情况。</w:t>
      </w:r>
    </w:p>
    <w:p w14:paraId="5C50997D">
      <w:pPr>
        <w:rPr>
          <w:rFonts w:cs="Arial"/>
        </w:rPr>
      </w:pPr>
      <w:r>
        <w:rPr>
          <w:rFonts w:cs="Arial"/>
        </w:rPr>
        <w:t>04</w:t>
      </w:r>
      <w:r>
        <w:rPr>
          <w:rFonts w:hAnsi="宋体" w:cs="Arial"/>
        </w:rPr>
        <w:t>、接受公司督导组的定期项目检查和指导，及时落实和解决项目运行中遇到的问题和难点。</w:t>
      </w:r>
    </w:p>
    <w:p w14:paraId="6E058D01">
      <w:pPr>
        <w:rPr>
          <w:rFonts w:cs="Arial"/>
        </w:rPr>
      </w:pPr>
      <w:r>
        <w:rPr>
          <w:rFonts w:cs="Arial"/>
        </w:rPr>
        <w:t>05</w:t>
      </w:r>
      <w:r>
        <w:rPr>
          <w:rFonts w:hAnsi="宋体" w:cs="Arial"/>
        </w:rPr>
        <w:t>、遇到突发事件及时向公司报告，请求公司给予必要的协助或支持。</w:t>
      </w:r>
    </w:p>
    <w:p w14:paraId="702FA72F">
      <w:pPr>
        <w:rPr>
          <w:rFonts w:hint="eastAsia" w:hAnsi="黑体" w:eastAsia="黑体" w:cs="Arial"/>
          <w:b/>
          <w:sz w:val="28"/>
          <w:szCs w:val="28"/>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sz w:val="28"/>
          <w:szCs w:val="28"/>
        </w:rPr>
        <w:t>2监理</w:t>
      </w:r>
      <w:r>
        <w:rPr>
          <w:rFonts w:hint="eastAsia" w:hAnsi="黑体" w:eastAsia="黑体" w:cs="Arial"/>
          <w:b/>
          <w:sz w:val="28"/>
          <w:szCs w:val="28"/>
        </w:rPr>
        <w:t>与业主方协调</w:t>
      </w:r>
    </w:p>
    <w:p w14:paraId="409E916F">
      <w:pPr>
        <w:rPr>
          <w:rFonts w:cs="Arial"/>
        </w:rPr>
      </w:pPr>
      <w:r>
        <w:rPr>
          <w:rFonts w:cs="Arial"/>
        </w:rPr>
        <w:t>01</w:t>
      </w:r>
      <w:r>
        <w:rPr>
          <w:rFonts w:hAnsi="宋体" w:cs="Arial"/>
        </w:rPr>
        <w:t>、了解项目构思的基础、起因、出发点，设计和决策背景，正确的理解工程建设总目标、业主的</w:t>
      </w:r>
    </w:p>
    <w:p w14:paraId="7B4F4DC9">
      <w:pPr>
        <w:rPr>
          <w:rFonts w:cs="Arial"/>
        </w:rPr>
      </w:pPr>
      <w:r>
        <w:rPr>
          <w:rFonts w:cs="Arial"/>
        </w:rPr>
        <w:t xml:space="preserve">    </w:t>
      </w:r>
      <w:r>
        <w:rPr>
          <w:rFonts w:hAnsi="宋体" w:cs="Arial"/>
        </w:rPr>
        <w:t>管理意图和想法、要求。</w:t>
      </w:r>
    </w:p>
    <w:p w14:paraId="50F07B60">
      <w:pPr>
        <w:rPr>
          <w:rFonts w:cs="Arial"/>
        </w:rPr>
      </w:pPr>
      <w:r>
        <w:rPr>
          <w:rFonts w:cs="Arial"/>
        </w:rPr>
        <w:t>02</w:t>
      </w:r>
      <w:r>
        <w:rPr>
          <w:rFonts w:hAnsi="宋体" w:cs="Arial"/>
        </w:rPr>
        <w:t>、了解业主方项目管理机构的职能部门及人员分工，管理规章制度，建立日常的联系沟通机制，</w:t>
      </w:r>
    </w:p>
    <w:p w14:paraId="3308D665">
      <w:pPr>
        <w:rPr>
          <w:rFonts w:cs="Arial"/>
        </w:rPr>
      </w:pPr>
      <w:r>
        <w:rPr>
          <w:rFonts w:cs="Arial"/>
        </w:rPr>
        <w:t xml:space="preserve">    </w:t>
      </w:r>
      <w:r>
        <w:rPr>
          <w:rFonts w:hAnsi="宋体" w:cs="Arial"/>
        </w:rPr>
        <w:t>定期沟通和协调工作中遇到的问题。</w:t>
      </w:r>
    </w:p>
    <w:p w14:paraId="3921110D">
      <w:pPr>
        <w:rPr>
          <w:rFonts w:cs="Arial"/>
        </w:rPr>
      </w:pPr>
      <w:r>
        <w:rPr>
          <w:rFonts w:cs="Arial"/>
        </w:rPr>
        <w:t>03</w:t>
      </w:r>
      <w:r>
        <w:rPr>
          <w:rFonts w:hAnsi="宋体" w:cs="Arial"/>
        </w:rPr>
        <w:t>、动态了解业主对项目的关注焦点，随时向业主汇报工作情况，使其充分的掌握项目实施情况，</w:t>
      </w:r>
    </w:p>
    <w:p w14:paraId="7360E164">
      <w:pPr>
        <w:rPr>
          <w:rFonts w:cs="Arial"/>
        </w:rPr>
      </w:pPr>
      <w:r>
        <w:rPr>
          <w:rFonts w:cs="Arial"/>
        </w:rPr>
        <w:t xml:space="preserve">    </w:t>
      </w:r>
      <w:r>
        <w:rPr>
          <w:rFonts w:hAnsi="宋体" w:cs="Arial"/>
        </w:rPr>
        <w:t>存在问题，为业主决策提供必要的信息。</w:t>
      </w:r>
    </w:p>
    <w:p w14:paraId="3D2E6FDA">
      <w:pPr>
        <w:rPr>
          <w:rFonts w:cs="Arial"/>
        </w:rPr>
      </w:pPr>
      <w:r>
        <w:rPr>
          <w:rFonts w:cs="Arial"/>
        </w:rPr>
        <w:t>04</w:t>
      </w:r>
      <w:r>
        <w:rPr>
          <w:rFonts w:hAnsi="宋体" w:cs="Arial"/>
        </w:rPr>
        <w:t>、利用工作之便做好监理宣传工作，增进业主对监理工作的理解，主动协助业主处理建设工程中</w:t>
      </w:r>
    </w:p>
    <w:p w14:paraId="5A2DC46E">
      <w:pPr>
        <w:rPr>
          <w:rFonts w:cs="Arial"/>
        </w:rPr>
      </w:pPr>
      <w:r>
        <w:rPr>
          <w:rFonts w:cs="Arial"/>
        </w:rPr>
        <w:t xml:space="preserve">    </w:t>
      </w:r>
      <w:r>
        <w:rPr>
          <w:rFonts w:hAnsi="宋体" w:cs="Arial"/>
        </w:rPr>
        <w:t>的事物性工作，通过自己规范化、标准化、制度化的工作去赢得业主的信赖和支持。</w:t>
      </w:r>
    </w:p>
    <w:p w14:paraId="29A7C937">
      <w:pPr>
        <w:rPr>
          <w:rFonts w:cs="Arial"/>
        </w:rPr>
      </w:pPr>
      <w:r>
        <w:rPr>
          <w:rFonts w:cs="Arial"/>
        </w:rPr>
        <w:t>05</w:t>
      </w:r>
      <w:r>
        <w:rPr>
          <w:rFonts w:hAnsi="宋体" w:cs="Arial"/>
        </w:rPr>
        <w:t>、尊重业主的指令。对于业主提出的不适当要求，只要不是原则性问题，都可先执行，利用适当</w:t>
      </w:r>
    </w:p>
    <w:p w14:paraId="1254CB29">
      <w:pPr>
        <w:ind w:left="432" w:hanging="434" w:hangingChars="200"/>
        <w:rPr>
          <w:rFonts w:cs="Arial"/>
        </w:rPr>
      </w:pPr>
      <w:r>
        <w:rPr>
          <w:rFonts w:cs="Arial"/>
        </w:rPr>
        <w:t xml:space="preserve">    </w:t>
      </w:r>
      <w:r>
        <w:rPr>
          <w:rFonts w:hAnsi="宋体" w:cs="Arial"/>
        </w:rPr>
        <w:t>的时机，采取适当的方式进行解释和说明。对于原则性问题，采取书面报告等形式说明原委，尽量避免发生误解。</w:t>
      </w:r>
    </w:p>
    <w:p w14:paraId="75184E69">
      <w:pPr>
        <w:rPr>
          <w:rFonts w:hint="eastAsia" w:hAnsi="华文仿宋" w:eastAsia="华文仿宋" w:cs="Arial"/>
        </w:rPr>
      </w:pPr>
      <w:r>
        <w:rPr>
          <w:rFonts w:cs="Arial"/>
        </w:rPr>
        <w:t>06</w:t>
      </w:r>
      <w:r>
        <w:rPr>
          <w:rFonts w:hAnsi="宋体" w:cs="Arial"/>
        </w:rPr>
        <w:t>、熟悉合同条款，了解业主方的责任、义务，当业主存在潜在违约</w:t>
      </w:r>
      <w:r>
        <w:rPr>
          <w:rFonts w:hint="eastAsia" w:hAnsi="华文仿宋" w:eastAsia="华文仿宋" w:cs="Arial"/>
        </w:rPr>
        <w:t>的可能时，及时给于提示。</w:t>
      </w:r>
    </w:p>
    <w:p w14:paraId="21428518">
      <w:pPr>
        <w:rPr>
          <w:rFonts w:cs="Arial"/>
        </w:rPr>
      </w:pPr>
      <w:r>
        <w:rPr>
          <w:rFonts w:cs="Arial"/>
        </w:rPr>
        <w:t>07</w:t>
      </w:r>
      <w:r>
        <w:rPr>
          <w:rFonts w:hAnsi="宋体" w:cs="Arial"/>
        </w:rPr>
        <w:t>、在业主委托监理的权限范围内开展工作，不越权指挥。</w:t>
      </w:r>
    </w:p>
    <w:p w14:paraId="42767C5A">
      <w:pPr>
        <w:rPr>
          <w:rFonts w:hint="eastAsia" w:hAnsi="黑体" w:eastAsia="黑体" w:cs="Arial"/>
          <w:b/>
          <w:sz w:val="28"/>
          <w:szCs w:val="28"/>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sz w:val="28"/>
          <w:szCs w:val="28"/>
        </w:rPr>
        <w:t>3监理</w:t>
      </w:r>
      <w:r>
        <w:rPr>
          <w:rFonts w:hint="eastAsia" w:hAnsi="黑体" w:eastAsia="黑体" w:cs="Arial"/>
          <w:b/>
          <w:sz w:val="28"/>
          <w:szCs w:val="28"/>
        </w:rPr>
        <w:t>与总包方方协调</w:t>
      </w:r>
    </w:p>
    <w:p w14:paraId="544B8A46">
      <w:pPr>
        <w:rPr>
          <w:rFonts w:cs="Arial"/>
        </w:rPr>
      </w:pPr>
      <w:r>
        <w:rPr>
          <w:rFonts w:cs="Arial"/>
        </w:rPr>
        <w:t>01</w:t>
      </w:r>
      <w:r>
        <w:rPr>
          <w:rFonts w:hAnsi="宋体" w:cs="Arial"/>
        </w:rPr>
        <w:t>、做好监理工作交底，使其了解和掌握监理监督管理的重点、方法、程序、要求，增进双方工作</w:t>
      </w:r>
    </w:p>
    <w:p w14:paraId="4850083F">
      <w:pPr>
        <w:rPr>
          <w:rFonts w:cs="Arial"/>
        </w:rPr>
      </w:pPr>
      <w:r>
        <w:rPr>
          <w:rFonts w:cs="Arial"/>
        </w:rPr>
        <w:t xml:space="preserve">    </w:t>
      </w:r>
      <w:r>
        <w:rPr>
          <w:rFonts w:hAnsi="宋体" w:cs="Arial"/>
        </w:rPr>
        <w:t>中的相互理解和配合。</w:t>
      </w:r>
    </w:p>
    <w:p w14:paraId="1693D903">
      <w:pPr>
        <w:rPr>
          <w:rFonts w:cs="Arial"/>
        </w:rPr>
      </w:pPr>
      <w:r>
        <w:rPr>
          <w:rFonts w:cs="Arial"/>
        </w:rPr>
        <w:t>02</w:t>
      </w:r>
      <w:r>
        <w:rPr>
          <w:rFonts w:hAnsi="宋体" w:cs="Arial"/>
        </w:rPr>
        <w:t>、在与施工管理方协调中，要尊重施工方自主决策，处理问题既要坚持原则，也要适于理解对方</w:t>
      </w:r>
    </w:p>
    <w:p w14:paraId="7DD9FF1E">
      <w:pPr>
        <w:rPr>
          <w:rFonts w:cs="Arial"/>
        </w:rPr>
      </w:pPr>
      <w:r>
        <w:rPr>
          <w:rFonts w:cs="Arial"/>
        </w:rPr>
        <w:t xml:space="preserve">    </w:t>
      </w:r>
      <w:r>
        <w:rPr>
          <w:rFonts w:hAnsi="宋体" w:cs="Arial"/>
        </w:rPr>
        <w:t>意见，切忌工作方法生硬。对于发现不能胜任本职工作的管理人员，向业主提出撤换建议。</w:t>
      </w:r>
    </w:p>
    <w:p w14:paraId="29DBA60D">
      <w:pPr>
        <w:rPr>
          <w:rFonts w:cs="Arial"/>
        </w:rPr>
      </w:pPr>
      <w:r>
        <w:rPr>
          <w:rFonts w:cs="Arial"/>
        </w:rPr>
        <w:t>03</w:t>
      </w:r>
      <w:r>
        <w:rPr>
          <w:rFonts w:hAnsi="宋体" w:cs="Arial"/>
        </w:rPr>
        <w:t>、对于向施工方下达的书面指令做到及时、准确，文字严谨，不传达模糊的指示。</w:t>
      </w:r>
    </w:p>
    <w:p w14:paraId="34683973">
      <w:pPr>
        <w:rPr>
          <w:rFonts w:cs="Arial"/>
        </w:rPr>
      </w:pPr>
      <w:r>
        <w:rPr>
          <w:rFonts w:cs="Arial"/>
        </w:rPr>
        <w:t>04</w:t>
      </w:r>
      <w:r>
        <w:rPr>
          <w:rFonts w:hAnsi="宋体" w:cs="Arial"/>
        </w:rPr>
        <w:t>、在质量问题协调中，要坚持标准、实事求是，严格按照设计和规范要求进行监督检查。针对出</w:t>
      </w:r>
    </w:p>
    <w:p w14:paraId="1D61EA7E">
      <w:pPr>
        <w:rPr>
          <w:rFonts w:cs="Arial"/>
        </w:rPr>
      </w:pPr>
      <w:r>
        <w:rPr>
          <w:rFonts w:cs="Arial"/>
        </w:rPr>
        <w:t xml:space="preserve">    </w:t>
      </w:r>
      <w:r>
        <w:rPr>
          <w:rFonts w:hAnsi="宋体" w:cs="Arial"/>
        </w:rPr>
        <w:t>现质量问题，书面指令下达及时、依据明确、证据充分，帮助施工方加强管理，减少质量通病。</w:t>
      </w:r>
    </w:p>
    <w:p w14:paraId="19652D51">
      <w:pPr>
        <w:rPr>
          <w:rFonts w:cs="Arial"/>
        </w:rPr>
      </w:pPr>
      <w:r>
        <w:rPr>
          <w:rFonts w:cs="Arial"/>
        </w:rPr>
        <w:t>05</w:t>
      </w:r>
      <w:r>
        <w:rPr>
          <w:rFonts w:hAnsi="宋体" w:cs="Arial"/>
        </w:rPr>
        <w:t>、在进度问题协调中，要有计划性和预见性，争取早发现、早解决。针对进度滞后，客观公正地</w:t>
      </w:r>
    </w:p>
    <w:p w14:paraId="4E1D306B">
      <w:pPr>
        <w:rPr>
          <w:rFonts w:cs="Arial"/>
        </w:rPr>
      </w:pPr>
      <w:r>
        <w:rPr>
          <w:rFonts w:cs="Arial"/>
        </w:rPr>
        <w:t xml:space="preserve">    </w:t>
      </w:r>
      <w:r>
        <w:rPr>
          <w:rFonts w:hAnsi="宋体" w:cs="Arial"/>
        </w:rPr>
        <w:t>分析原因，协调进度争议，协商各方都认可的调整计划，公正处理工期索赔。</w:t>
      </w:r>
    </w:p>
    <w:p w14:paraId="4E9D61DE">
      <w:pPr>
        <w:rPr>
          <w:rFonts w:cs="Arial"/>
        </w:rPr>
      </w:pPr>
      <w:r>
        <w:rPr>
          <w:rFonts w:cs="Arial"/>
        </w:rPr>
        <w:t>06</w:t>
      </w:r>
      <w:r>
        <w:rPr>
          <w:rFonts w:hAnsi="宋体" w:cs="Arial"/>
        </w:rPr>
        <w:t>、在投资问题协调中，要严格按照合同办事，对于质量不合格，不计量，不支付。针对费用索赔，</w:t>
      </w:r>
    </w:p>
    <w:p w14:paraId="587AD6DA">
      <w:pPr>
        <w:rPr>
          <w:rFonts w:cs="Arial"/>
        </w:rPr>
      </w:pPr>
      <w:r>
        <w:rPr>
          <w:rFonts w:cs="Arial"/>
        </w:rPr>
        <w:t xml:space="preserve">    </w:t>
      </w:r>
      <w:r>
        <w:rPr>
          <w:rFonts w:hAnsi="宋体" w:cs="Arial"/>
        </w:rPr>
        <w:t>客观公正地处理争议，协商各方都认可的结果。</w:t>
      </w:r>
    </w:p>
    <w:p w14:paraId="59837AFC">
      <w:pPr>
        <w:rPr>
          <w:rFonts w:cs="Arial"/>
          <w:bCs/>
        </w:rPr>
      </w:pPr>
      <w:r>
        <w:rPr>
          <w:rFonts w:cs="Arial"/>
          <w:bCs/>
        </w:rPr>
        <w:t>07</w:t>
      </w:r>
      <w:r>
        <w:rPr>
          <w:rFonts w:hAnsi="宋体" w:cs="Arial"/>
          <w:bCs/>
        </w:rPr>
        <w:t>、不直接和分包单位发生关系，而通过总包方对其进行调控、纠偏，督促总包加强与分包之间的</w:t>
      </w:r>
    </w:p>
    <w:p w14:paraId="3F429EA9">
      <w:pPr>
        <w:rPr>
          <w:rFonts w:cs="Arial"/>
          <w:bCs/>
        </w:rPr>
      </w:pPr>
      <w:r>
        <w:rPr>
          <w:rFonts w:cs="Arial"/>
          <w:bCs/>
        </w:rPr>
        <w:t xml:space="preserve">    </w:t>
      </w:r>
      <w:r>
        <w:rPr>
          <w:rFonts w:hAnsi="宋体" w:cs="Arial"/>
          <w:bCs/>
        </w:rPr>
        <w:t>内部协调。当双方发生争议时，协助处理。</w:t>
      </w:r>
    </w:p>
    <w:p w14:paraId="294E3929">
      <w:pPr>
        <w:rPr>
          <w:rFonts w:cs="Arial"/>
          <w:bCs/>
        </w:rPr>
      </w:pPr>
      <w:r>
        <w:rPr>
          <w:rFonts w:cs="Arial"/>
          <w:bCs/>
        </w:rPr>
        <w:t>08</w:t>
      </w:r>
      <w:r>
        <w:rPr>
          <w:rFonts w:hAnsi="宋体" w:cs="Arial"/>
          <w:bCs/>
        </w:rPr>
        <w:t>、做事先做人，遵守监理职业道德，做好廉洁自律，处理好与施工管理方的人际关系，利用各种</w:t>
      </w:r>
    </w:p>
    <w:p w14:paraId="4C9B10CD">
      <w:pPr>
        <w:rPr>
          <w:rFonts w:cs="Arial"/>
          <w:bCs/>
        </w:rPr>
      </w:pPr>
      <w:r>
        <w:rPr>
          <w:rFonts w:cs="Arial"/>
          <w:bCs/>
        </w:rPr>
        <w:t xml:space="preserve">    </w:t>
      </w:r>
      <w:r>
        <w:rPr>
          <w:rFonts w:hAnsi="宋体" w:cs="Arial"/>
          <w:bCs/>
        </w:rPr>
        <w:t>机会增进监理、业主、施工方之间友谊和合作。</w:t>
      </w:r>
    </w:p>
    <w:p w14:paraId="4F3BEDC3">
      <w:pPr>
        <w:rPr>
          <w:rFonts w:hint="eastAsia" w:ascii="黑体" w:hAnsi="黑体" w:eastAsia="黑体" w:cs="Arial"/>
          <w:b/>
          <w:bCs/>
          <w:sz w:val="32"/>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sz w:val="28"/>
          <w:szCs w:val="28"/>
        </w:rPr>
        <w:t>4监理</w:t>
      </w:r>
      <w:r>
        <w:rPr>
          <w:rFonts w:hint="eastAsia" w:hAnsi="黑体" w:eastAsia="黑体" w:cs="Arial"/>
          <w:b/>
          <w:sz w:val="28"/>
          <w:szCs w:val="28"/>
        </w:rPr>
        <w:t>与设计方协调</w:t>
      </w:r>
    </w:p>
    <w:p w14:paraId="3AC87E43">
      <w:pPr>
        <w:rPr>
          <w:rFonts w:cs="Arial"/>
        </w:rPr>
      </w:pPr>
      <w:r>
        <w:rPr>
          <w:rFonts w:cs="Arial"/>
        </w:rPr>
        <w:t>01</w:t>
      </w:r>
      <w:r>
        <w:rPr>
          <w:rFonts w:hAnsi="宋体" w:cs="Arial"/>
        </w:rPr>
        <w:t>、做好监理图纸预审，在熟悉设计图纸同时，检查有无设计遗漏或差错，及时告之。</w:t>
      </w:r>
    </w:p>
    <w:p w14:paraId="49ADC190">
      <w:pPr>
        <w:rPr>
          <w:rFonts w:cs="Arial"/>
        </w:rPr>
      </w:pPr>
      <w:r>
        <w:rPr>
          <w:rFonts w:cs="Arial"/>
        </w:rPr>
        <w:t>02</w:t>
      </w:r>
      <w:r>
        <w:rPr>
          <w:rFonts w:hAnsi="宋体" w:cs="Arial"/>
        </w:rPr>
        <w:t>、督促检查施工方按图施工，严格控制涉及费用和工期的变更，加强施工期间与设计的沟通。</w:t>
      </w:r>
    </w:p>
    <w:p w14:paraId="1DF114CA">
      <w:pPr>
        <w:rPr>
          <w:rFonts w:cs="Arial"/>
        </w:rPr>
      </w:pPr>
      <w:r>
        <w:rPr>
          <w:rFonts w:cs="Arial"/>
        </w:rPr>
        <w:t>03</w:t>
      </w:r>
      <w:r>
        <w:rPr>
          <w:rFonts w:hAnsi="宋体" w:cs="Arial"/>
        </w:rPr>
        <w:t>、定期邀请设计方参加监理工地例会，使其了解和熟悉施工进展及遇到的设计问题。</w:t>
      </w:r>
    </w:p>
    <w:p w14:paraId="647102D0">
      <w:pPr>
        <w:rPr>
          <w:rFonts w:cs="Arial"/>
        </w:rPr>
      </w:pPr>
      <w:r>
        <w:rPr>
          <w:rFonts w:cs="Arial"/>
        </w:rPr>
        <w:t>04</w:t>
      </w:r>
      <w:r>
        <w:rPr>
          <w:rFonts w:hAnsi="宋体" w:cs="Arial"/>
        </w:rPr>
        <w:t>、在重要验收节点邀请设计方参加，对工程质量是否达到设计要求进行确认。</w:t>
      </w:r>
    </w:p>
    <w:p w14:paraId="2756E6FC">
      <w:pPr>
        <w:rPr>
          <w:rFonts w:cs="Arial"/>
        </w:rPr>
      </w:pPr>
      <w:r>
        <w:rPr>
          <w:rFonts w:cs="Arial"/>
        </w:rPr>
        <w:t>05</w:t>
      </w:r>
      <w:r>
        <w:rPr>
          <w:rFonts w:hAnsi="宋体" w:cs="Arial"/>
        </w:rPr>
        <w:t>、发生质量事故的，认真听取设计意见，并对各方协商一致的处理方案跟踪落实。</w:t>
      </w:r>
    </w:p>
    <w:p w14:paraId="09CD6421">
      <w:pPr>
        <w:rPr>
          <w:rFonts w:cs="Arial"/>
        </w:rPr>
      </w:pPr>
      <w:r>
        <w:rPr>
          <w:rFonts w:cs="Arial"/>
        </w:rPr>
        <w:t>06</w:t>
      </w:r>
      <w:r>
        <w:rPr>
          <w:rFonts w:hAnsi="宋体" w:cs="Arial"/>
        </w:rPr>
        <w:t>、对于施工中发现的设计问题，及时向设计反馈，避免发生不必要损失。</w:t>
      </w:r>
    </w:p>
    <w:p w14:paraId="731D5DBF">
      <w:pPr>
        <w:rPr>
          <w:rFonts w:hint="eastAsia" w:ascii="黑体" w:hAnsi="黑体" w:eastAsia="黑体" w:cs="Arial"/>
          <w:b/>
          <w:bCs/>
          <w:sz w:val="32"/>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sz w:val="28"/>
          <w:szCs w:val="28"/>
        </w:rPr>
        <w:t>5监理</w:t>
      </w:r>
      <w:r>
        <w:rPr>
          <w:rFonts w:hint="eastAsia" w:hAnsi="黑体" w:eastAsia="黑体" w:cs="Arial"/>
          <w:b/>
          <w:sz w:val="28"/>
          <w:szCs w:val="28"/>
        </w:rPr>
        <w:t>与业主委托第三方协调</w:t>
      </w:r>
    </w:p>
    <w:p w14:paraId="28BC646F">
      <w:pPr>
        <w:rPr>
          <w:rFonts w:cs="Arial"/>
        </w:rPr>
      </w:pPr>
      <w:r>
        <w:rPr>
          <w:rFonts w:cs="Arial"/>
        </w:rPr>
        <w:t>01</w:t>
      </w:r>
      <w:r>
        <w:rPr>
          <w:rFonts w:hAnsi="宋体" w:cs="Arial"/>
        </w:rPr>
        <w:t>、了解、熟悉业主与委托第三方合同文件，协助业主对其开展日常管理。</w:t>
      </w:r>
    </w:p>
    <w:p w14:paraId="42C4E809">
      <w:pPr>
        <w:rPr>
          <w:rFonts w:cs="Arial"/>
        </w:rPr>
      </w:pPr>
      <w:r>
        <w:rPr>
          <w:rFonts w:cs="Arial"/>
        </w:rPr>
        <w:t>02</w:t>
      </w:r>
      <w:r>
        <w:rPr>
          <w:rFonts w:hAnsi="宋体" w:cs="Arial"/>
        </w:rPr>
        <w:t>、督促和检查业主委托第三方按合同约定开展各项工作，遇到问题或发生违约，及时向业主反馈。</w:t>
      </w:r>
    </w:p>
    <w:p w14:paraId="26BF4A93">
      <w:pPr>
        <w:rPr>
          <w:rFonts w:cs="Arial"/>
        </w:rPr>
      </w:pPr>
      <w:r>
        <w:rPr>
          <w:rFonts w:cs="Arial"/>
        </w:rPr>
        <w:t>03</w:t>
      </w:r>
      <w:r>
        <w:rPr>
          <w:rFonts w:hAnsi="宋体" w:cs="Arial"/>
        </w:rPr>
        <w:t>、定期邀请业主委托第三方参加监理工地例会，协调解决遇到的问题。</w:t>
      </w:r>
    </w:p>
    <w:p w14:paraId="3E0DC54A">
      <w:pPr>
        <w:rPr>
          <w:rFonts w:cs="Arial"/>
        </w:rPr>
      </w:pPr>
      <w:r>
        <w:rPr>
          <w:rFonts w:cs="Arial"/>
        </w:rPr>
        <w:t>04</w:t>
      </w:r>
      <w:r>
        <w:rPr>
          <w:rFonts w:hAnsi="宋体" w:cs="Arial"/>
        </w:rPr>
        <w:t>、在重要验收节点邀请业主委托第三方共同参与。</w:t>
      </w:r>
    </w:p>
    <w:p w14:paraId="369C65B1">
      <w:pPr>
        <w:rPr>
          <w:rFonts w:cs="Arial"/>
        </w:rPr>
      </w:pPr>
      <w:r>
        <w:rPr>
          <w:rFonts w:cs="Arial"/>
        </w:rPr>
        <w:t>05</w:t>
      </w:r>
      <w:r>
        <w:rPr>
          <w:rFonts w:hAnsi="宋体" w:cs="Arial"/>
        </w:rPr>
        <w:t>、与业主委托第三方相关单位建立日常沟通、联系机制，相互协作和配合。</w:t>
      </w:r>
    </w:p>
    <w:p w14:paraId="1B181AD6">
      <w:pPr>
        <w:rPr>
          <w:rFonts w:hint="eastAsia" w:ascii="黑体" w:hAnsi="黑体" w:eastAsia="黑体" w:cs="Arial"/>
          <w:b/>
          <w:bCs/>
          <w:sz w:val="32"/>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sz w:val="28"/>
          <w:szCs w:val="28"/>
        </w:rPr>
        <w:t>6监理</w:t>
      </w:r>
      <w:r>
        <w:rPr>
          <w:rFonts w:hint="eastAsia" w:hAnsi="黑体" w:eastAsia="黑体" w:cs="Arial"/>
          <w:b/>
          <w:sz w:val="28"/>
          <w:szCs w:val="28"/>
        </w:rPr>
        <w:t>与政府监督部门协调</w:t>
      </w:r>
    </w:p>
    <w:p w14:paraId="41489FE2">
      <w:pPr>
        <w:rPr>
          <w:rFonts w:cs="Arial"/>
          <w:bCs/>
        </w:rPr>
      </w:pPr>
      <w:r>
        <w:rPr>
          <w:rFonts w:cs="Arial"/>
          <w:bCs/>
        </w:rPr>
        <w:t>01</w:t>
      </w:r>
      <w:r>
        <w:rPr>
          <w:rFonts w:hAnsi="宋体" w:cs="Arial"/>
          <w:bCs/>
        </w:rPr>
        <w:t>、了解、熟悉政府监督部门的要求和规定，参加监督部门首次监督交底会议。</w:t>
      </w:r>
    </w:p>
    <w:p w14:paraId="276635FC">
      <w:pPr>
        <w:rPr>
          <w:rFonts w:cs="Arial"/>
          <w:bCs/>
        </w:rPr>
      </w:pPr>
      <w:r>
        <w:rPr>
          <w:rFonts w:cs="Arial"/>
          <w:bCs/>
        </w:rPr>
        <w:t>02</w:t>
      </w:r>
      <w:r>
        <w:rPr>
          <w:rFonts w:hAnsi="宋体" w:cs="Arial"/>
          <w:bCs/>
        </w:rPr>
        <w:t>、认真对待政府监督部门对现场的每次监督检查和指导，记录发现的问题，督促问题落实，并及</w:t>
      </w:r>
    </w:p>
    <w:p w14:paraId="71AA3108">
      <w:pPr>
        <w:rPr>
          <w:rFonts w:cs="Arial"/>
          <w:bCs/>
        </w:rPr>
      </w:pPr>
      <w:r>
        <w:rPr>
          <w:rFonts w:cs="Arial"/>
          <w:bCs/>
        </w:rPr>
        <w:t xml:space="preserve">    </w:t>
      </w:r>
      <w:r>
        <w:rPr>
          <w:rFonts w:hAnsi="宋体" w:cs="Arial"/>
          <w:bCs/>
        </w:rPr>
        <w:t>时向政府监督部门书面反馈问题落实情况。</w:t>
      </w:r>
    </w:p>
    <w:p w14:paraId="45F862B1">
      <w:pPr>
        <w:rPr>
          <w:rFonts w:cs="Arial"/>
          <w:bCs/>
        </w:rPr>
      </w:pPr>
      <w:r>
        <w:rPr>
          <w:rFonts w:cs="Arial"/>
          <w:bCs/>
        </w:rPr>
        <w:t>03</w:t>
      </w:r>
      <w:r>
        <w:rPr>
          <w:rFonts w:hAnsi="宋体" w:cs="Arial"/>
          <w:bCs/>
        </w:rPr>
        <w:t>、定期组织监理人员学习政策法规、技术标准，动态了解政府监督部门相关文件要求。</w:t>
      </w:r>
    </w:p>
    <w:p w14:paraId="3EA1502D">
      <w:pPr>
        <w:rPr>
          <w:rFonts w:cs="Arial"/>
          <w:bCs/>
        </w:rPr>
      </w:pPr>
      <w:r>
        <w:rPr>
          <w:rFonts w:cs="Arial"/>
          <w:bCs/>
        </w:rPr>
        <w:t>04</w:t>
      </w:r>
      <w:r>
        <w:rPr>
          <w:rFonts w:hAnsi="宋体" w:cs="Arial"/>
          <w:bCs/>
        </w:rPr>
        <w:t>、及时通知政府监督部门参与工程建设阶段的重要验收环节，监督各方管理行为和程序。</w:t>
      </w:r>
    </w:p>
    <w:p w14:paraId="19D09350">
      <w:pPr>
        <w:rPr>
          <w:rFonts w:cs="Arial"/>
          <w:bCs/>
        </w:rPr>
      </w:pPr>
      <w:r>
        <w:rPr>
          <w:rFonts w:cs="Arial"/>
          <w:bCs/>
        </w:rPr>
        <w:t>05</w:t>
      </w:r>
      <w:r>
        <w:rPr>
          <w:rFonts w:hAnsi="宋体" w:cs="Arial"/>
          <w:bCs/>
        </w:rPr>
        <w:t>、做好质量安全标准化达标考核的网上考评和监理月报，及时反馈现场动态管理情况，发现相关</w:t>
      </w:r>
    </w:p>
    <w:p w14:paraId="36F67826">
      <w:pPr>
        <w:rPr>
          <w:rFonts w:cs="Arial"/>
          <w:bCs/>
        </w:rPr>
      </w:pPr>
      <w:r>
        <w:rPr>
          <w:rFonts w:cs="Arial"/>
          <w:bCs/>
        </w:rPr>
        <w:t xml:space="preserve">    </w:t>
      </w:r>
      <w:r>
        <w:rPr>
          <w:rFonts w:hAnsi="宋体" w:cs="Arial"/>
          <w:bCs/>
        </w:rPr>
        <w:t>单位有严重违规行为，及时向政府监督部门报告。</w:t>
      </w:r>
    </w:p>
    <w:p w14:paraId="12ACA519">
      <w:pPr>
        <w:rPr>
          <w:rFonts w:hint="eastAsia" w:ascii="黑体" w:hAnsi="黑体" w:eastAsia="黑体" w:cs="Arial"/>
          <w:b/>
          <w:bCs/>
          <w:sz w:val="32"/>
        </w:rPr>
      </w:pPr>
      <w:r>
        <w:rPr>
          <w:rFonts w:hint="eastAsia" w:eastAsia="黑体" w:cs="Arial"/>
          <w:b/>
          <w:sz w:val="28"/>
          <w:szCs w:val="28"/>
        </w:rPr>
        <w:t>11</w:t>
      </w:r>
      <w:r>
        <w:rPr>
          <w:rFonts w:eastAsia="黑体" w:cs="Arial"/>
          <w:b/>
          <w:sz w:val="28"/>
          <w:szCs w:val="28"/>
        </w:rPr>
        <w:t>.</w:t>
      </w:r>
      <w:r>
        <w:rPr>
          <w:rFonts w:hint="eastAsia" w:eastAsia="黑体" w:cs="Arial"/>
          <w:b/>
          <w:sz w:val="28"/>
          <w:szCs w:val="28"/>
        </w:rPr>
        <w:t>4</w:t>
      </w:r>
      <w:r>
        <w:rPr>
          <w:rFonts w:eastAsia="黑体" w:cs="Arial"/>
          <w:b/>
          <w:sz w:val="28"/>
          <w:szCs w:val="28"/>
        </w:rPr>
        <w:t>.</w:t>
      </w:r>
      <w:r>
        <w:rPr>
          <w:rFonts w:hint="eastAsia" w:eastAsia="黑体" w:cs="Arial"/>
          <w:b/>
          <w:sz w:val="28"/>
          <w:szCs w:val="28"/>
        </w:rPr>
        <w:t>7</w:t>
      </w:r>
      <w:r>
        <w:rPr>
          <w:rFonts w:hint="eastAsia" w:hAnsi="黑体" w:eastAsia="黑体" w:cs="Arial"/>
          <w:b/>
          <w:sz w:val="28"/>
          <w:szCs w:val="28"/>
        </w:rPr>
        <w:t>与社会各界协调</w:t>
      </w:r>
    </w:p>
    <w:p w14:paraId="11AAFB4A">
      <w:pPr>
        <w:rPr>
          <w:rFonts w:cs="Arial"/>
          <w:bCs/>
        </w:rPr>
      </w:pPr>
      <w:r>
        <w:rPr>
          <w:rFonts w:cs="Arial"/>
          <w:bCs/>
        </w:rPr>
        <w:t>01</w:t>
      </w:r>
      <w:r>
        <w:rPr>
          <w:rFonts w:hAnsi="宋体" w:cs="Arial"/>
          <w:bCs/>
        </w:rPr>
        <w:t>、加强外界宣传，争取社会各界对工程的理解、关心和支持。</w:t>
      </w:r>
    </w:p>
    <w:p w14:paraId="1C5ABA17">
      <w:pPr>
        <w:rPr>
          <w:rFonts w:cs="Arial"/>
          <w:bCs/>
        </w:rPr>
      </w:pPr>
      <w:r>
        <w:rPr>
          <w:rFonts w:cs="Arial"/>
          <w:bCs/>
        </w:rPr>
        <w:t>02</w:t>
      </w:r>
      <w:r>
        <w:rPr>
          <w:rFonts w:hAnsi="宋体" w:cs="Arial"/>
          <w:bCs/>
        </w:rPr>
        <w:t>、建立日常沟通机制，邀请沿线单位现场参观、了解工程进展。</w:t>
      </w:r>
    </w:p>
    <w:p w14:paraId="588032DB">
      <w:pPr>
        <w:rPr>
          <w:rFonts w:cs="Arial"/>
          <w:bCs/>
        </w:rPr>
      </w:pPr>
      <w:r>
        <w:rPr>
          <w:rFonts w:cs="Arial"/>
          <w:bCs/>
        </w:rPr>
        <w:t>03</w:t>
      </w:r>
      <w:r>
        <w:rPr>
          <w:rFonts w:hAnsi="宋体" w:cs="Arial"/>
          <w:bCs/>
        </w:rPr>
        <w:t>、对周边居民和交通暂时造成影响的，做好公示和告知，接受各界监督。</w:t>
      </w:r>
    </w:p>
    <w:p w14:paraId="5515C6F6">
      <w:pPr>
        <w:rPr>
          <w:rFonts w:cs="Arial"/>
          <w:bCs/>
        </w:rPr>
      </w:pPr>
    </w:p>
    <w:p w14:paraId="6455E787">
      <w:pPr>
        <w:rPr>
          <w:rFonts w:hint="eastAsia" w:hAnsi="宋体" w:cs="Arial"/>
        </w:rPr>
      </w:pPr>
    </w:p>
    <w:p w14:paraId="3E936EB1">
      <w:pPr>
        <w:outlineLvl w:val="0"/>
        <w:rPr>
          <w:rFonts w:hint="eastAsia" w:hAnsi="宋体" w:cs="Arial"/>
        </w:rPr>
      </w:pPr>
    </w:p>
    <w:p w14:paraId="57EC523B">
      <w:pPr>
        <w:outlineLvl w:val="0"/>
        <w:rPr>
          <w:rFonts w:eastAsia="黑体" w:cs="Arial"/>
          <w:b/>
          <w:bCs/>
          <w:sz w:val="32"/>
        </w:rPr>
      </w:pPr>
      <w:r>
        <w:rPr>
          <w:rFonts w:hint="eastAsia" w:hAnsi="宋体" w:cs="Arial"/>
        </w:rPr>
        <w:t xml:space="preserve">                            </w:t>
      </w:r>
      <w:r>
        <w:rPr>
          <w:rFonts w:hint="eastAsia" w:eastAsia="黑体" w:cs="Arial"/>
          <w:b/>
          <w:bCs/>
          <w:sz w:val="32"/>
        </w:rPr>
        <w:t>12</w:t>
      </w:r>
      <w:r>
        <w:rPr>
          <w:rFonts w:eastAsia="黑体" w:cs="Arial"/>
          <w:b/>
          <w:bCs/>
          <w:sz w:val="32"/>
        </w:rPr>
        <w:t xml:space="preserve">. </w:t>
      </w:r>
      <w:r>
        <w:rPr>
          <w:rFonts w:hint="eastAsia" w:hAnsi="黑体" w:eastAsia="黑体" w:cs="Arial"/>
          <w:b/>
          <w:bCs/>
          <w:sz w:val="32"/>
        </w:rPr>
        <w:t>监理工作设施</w:t>
      </w:r>
    </w:p>
    <w:p w14:paraId="62443FE9">
      <w:pPr>
        <w:rPr>
          <w:rFonts w:hint="eastAsia" w:hAnsi="宋体" w:cs="Arial"/>
        </w:rPr>
      </w:pPr>
    </w:p>
    <w:tbl>
      <w:tblPr>
        <w:tblStyle w:val="24"/>
        <w:tblW w:w="9540" w:type="dxa"/>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108" w:type="dxa"/>
          <w:bottom w:w="0" w:type="dxa"/>
          <w:right w:w="108" w:type="dxa"/>
        </w:tblCellMar>
      </w:tblPr>
      <w:tblGrid>
        <w:gridCol w:w="828"/>
        <w:gridCol w:w="2412"/>
        <w:gridCol w:w="2113"/>
        <w:gridCol w:w="939"/>
        <w:gridCol w:w="1952"/>
        <w:gridCol w:w="1296"/>
      </w:tblGrid>
      <w:tr w14:paraId="44681EA4">
        <w:trPr>
          <w:wBefore w:w="0" w:type="dxa"/>
          <w:wAfter w:w="0" w:type="dxa"/>
        </w:trPr>
        <w:tc>
          <w:tcPr>
            <w:tcW w:w="828" w:type="dxa"/>
            <w:shd w:val="clear" w:color="auto" w:fill="auto"/>
            <w:noWrap w:val="0"/>
            <w:vAlign w:val="center"/>
          </w:tcPr>
          <w:p w14:paraId="74A6F448">
            <w:pPr>
              <w:jc w:val="center"/>
              <w:rPr>
                <w:rFonts w:cs="Arial"/>
              </w:rPr>
            </w:pPr>
            <w:r>
              <w:rPr>
                <w:rFonts w:hAnsi="宋体" w:cs="Arial"/>
              </w:rPr>
              <w:t>序号</w:t>
            </w:r>
          </w:p>
        </w:tc>
        <w:tc>
          <w:tcPr>
            <w:tcW w:w="2412" w:type="dxa"/>
            <w:shd w:val="clear" w:color="auto" w:fill="auto"/>
            <w:noWrap w:val="0"/>
            <w:vAlign w:val="center"/>
          </w:tcPr>
          <w:p w14:paraId="35D81917">
            <w:pPr>
              <w:jc w:val="center"/>
              <w:rPr>
                <w:rFonts w:cs="Arial"/>
              </w:rPr>
            </w:pPr>
            <w:r>
              <w:rPr>
                <w:rFonts w:hAnsi="宋体" w:cs="Arial"/>
              </w:rPr>
              <w:t>仪器名称</w:t>
            </w:r>
          </w:p>
        </w:tc>
        <w:tc>
          <w:tcPr>
            <w:tcW w:w="2113" w:type="dxa"/>
            <w:shd w:val="clear" w:color="auto" w:fill="auto"/>
            <w:noWrap w:val="0"/>
            <w:vAlign w:val="center"/>
          </w:tcPr>
          <w:p w14:paraId="33817CFA">
            <w:pPr>
              <w:jc w:val="center"/>
              <w:rPr>
                <w:rFonts w:cs="Arial"/>
              </w:rPr>
            </w:pPr>
            <w:r>
              <w:rPr>
                <w:rFonts w:hAnsi="宋体" w:cs="Arial"/>
              </w:rPr>
              <w:t>型号</w:t>
            </w:r>
          </w:p>
        </w:tc>
        <w:tc>
          <w:tcPr>
            <w:tcW w:w="939" w:type="dxa"/>
            <w:shd w:val="clear" w:color="auto" w:fill="auto"/>
            <w:noWrap w:val="0"/>
            <w:vAlign w:val="center"/>
          </w:tcPr>
          <w:p w14:paraId="7E87C842">
            <w:pPr>
              <w:jc w:val="center"/>
              <w:rPr>
                <w:rFonts w:cs="Arial"/>
              </w:rPr>
            </w:pPr>
            <w:r>
              <w:rPr>
                <w:rFonts w:hAnsi="宋体" w:cs="Arial"/>
              </w:rPr>
              <w:t>数量</w:t>
            </w:r>
          </w:p>
        </w:tc>
        <w:tc>
          <w:tcPr>
            <w:tcW w:w="1952" w:type="dxa"/>
            <w:shd w:val="clear" w:color="auto" w:fill="auto"/>
            <w:noWrap w:val="0"/>
            <w:vAlign w:val="center"/>
          </w:tcPr>
          <w:p w14:paraId="551AF5AB">
            <w:pPr>
              <w:jc w:val="center"/>
              <w:rPr>
                <w:rFonts w:cs="Arial"/>
                <w:bCs/>
              </w:rPr>
            </w:pPr>
            <w:r>
              <w:rPr>
                <w:rFonts w:hAnsi="宋体" w:cs="Arial"/>
                <w:bCs/>
              </w:rPr>
              <w:t>用途</w:t>
            </w:r>
          </w:p>
        </w:tc>
        <w:tc>
          <w:tcPr>
            <w:tcW w:w="1296" w:type="dxa"/>
            <w:shd w:val="clear" w:color="auto" w:fill="auto"/>
            <w:noWrap w:val="0"/>
            <w:vAlign w:val="center"/>
          </w:tcPr>
          <w:p w14:paraId="1C527433">
            <w:pPr>
              <w:jc w:val="center"/>
              <w:rPr>
                <w:rFonts w:cs="Arial"/>
                <w:bCs/>
              </w:rPr>
            </w:pPr>
            <w:r>
              <w:rPr>
                <w:rFonts w:hAnsi="宋体" w:cs="Arial"/>
                <w:bCs/>
              </w:rPr>
              <w:t>备注</w:t>
            </w:r>
          </w:p>
        </w:tc>
      </w:tr>
      <w:tr w14:paraId="4021CF52">
        <w:trPr>
          <w:wBefore w:w="0" w:type="dxa"/>
          <w:wAfter w:w="0" w:type="dxa"/>
        </w:trPr>
        <w:tc>
          <w:tcPr>
            <w:tcW w:w="828" w:type="dxa"/>
            <w:shd w:val="clear" w:color="auto" w:fill="auto"/>
            <w:noWrap w:val="0"/>
            <w:vAlign w:val="center"/>
          </w:tcPr>
          <w:p w14:paraId="097A37DA">
            <w:pPr>
              <w:jc w:val="center"/>
              <w:rPr>
                <w:rFonts w:cs="Arial"/>
              </w:rPr>
            </w:pPr>
            <w:r>
              <w:rPr>
                <w:rFonts w:cs="Arial"/>
              </w:rPr>
              <w:t>01</w:t>
            </w:r>
          </w:p>
        </w:tc>
        <w:tc>
          <w:tcPr>
            <w:tcW w:w="2412" w:type="dxa"/>
            <w:shd w:val="clear" w:color="auto" w:fill="auto"/>
            <w:noWrap w:val="0"/>
            <w:vAlign w:val="center"/>
          </w:tcPr>
          <w:p w14:paraId="3A11A4A6">
            <w:pPr>
              <w:jc w:val="center"/>
              <w:rPr>
                <w:rFonts w:hint="eastAsia" w:hAnsi="宋体" w:cs="Arial"/>
              </w:rPr>
            </w:pPr>
            <w:r>
              <w:rPr>
                <w:rFonts w:hAnsi="宋体" w:cs="Arial"/>
              </w:rPr>
              <w:t>无人机</w:t>
            </w:r>
          </w:p>
        </w:tc>
        <w:tc>
          <w:tcPr>
            <w:tcW w:w="2113" w:type="dxa"/>
            <w:shd w:val="clear" w:color="auto" w:fill="auto"/>
            <w:noWrap w:val="0"/>
            <w:vAlign w:val="center"/>
          </w:tcPr>
          <w:p w14:paraId="5D887C54">
            <w:pPr>
              <w:jc w:val="center"/>
              <w:rPr>
                <w:rFonts w:hAnsi="宋体" w:cs="Arial"/>
              </w:rPr>
            </w:pPr>
            <w:r>
              <w:rPr>
                <w:rFonts w:hAnsi="宋体" w:cs="Arial"/>
              </w:rPr>
              <w:t>大疆</w:t>
            </w:r>
            <w:r>
              <w:rPr>
                <w:rFonts w:hint="eastAsia" w:hAnsi="宋体" w:cs="Arial"/>
              </w:rPr>
              <w:t>M</w:t>
            </w:r>
            <w:r>
              <w:rPr>
                <w:rFonts w:hAnsi="宋体" w:cs="Arial"/>
              </w:rPr>
              <w:t>4T（专业级）</w:t>
            </w:r>
          </w:p>
        </w:tc>
        <w:tc>
          <w:tcPr>
            <w:tcW w:w="939" w:type="dxa"/>
            <w:shd w:val="clear" w:color="auto" w:fill="auto"/>
            <w:noWrap w:val="0"/>
            <w:vAlign w:val="center"/>
          </w:tcPr>
          <w:p w14:paraId="07C8AE5E">
            <w:pPr>
              <w:jc w:val="center"/>
              <w:rPr>
                <w:rFonts w:hAnsi="宋体" w:cs="Arial"/>
              </w:rPr>
            </w:pPr>
            <w:r>
              <w:rPr>
                <w:rFonts w:hint="eastAsia" w:hAnsi="宋体" w:cs="Arial"/>
              </w:rPr>
              <w:t>1</w:t>
            </w:r>
          </w:p>
        </w:tc>
        <w:tc>
          <w:tcPr>
            <w:tcW w:w="1952" w:type="dxa"/>
            <w:shd w:val="clear" w:color="auto" w:fill="auto"/>
            <w:noWrap w:val="0"/>
            <w:vAlign w:val="center"/>
          </w:tcPr>
          <w:p w14:paraId="0C212651">
            <w:pPr>
              <w:jc w:val="center"/>
              <w:rPr>
                <w:rFonts w:hint="eastAsia" w:hAnsi="宋体" w:cs="Arial"/>
                <w:bCs/>
              </w:rPr>
            </w:pPr>
            <w:r>
              <w:rPr>
                <w:rFonts w:hAnsi="宋体" w:cs="Arial"/>
                <w:bCs/>
              </w:rPr>
              <w:t>航拍</w:t>
            </w:r>
            <w:r>
              <w:rPr>
                <w:rFonts w:hint="eastAsia" w:hAnsi="宋体" w:cs="Arial"/>
                <w:bCs/>
              </w:rPr>
              <w:t>/测量等</w:t>
            </w:r>
          </w:p>
        </w:tc>
        <w:tc>
          <w:tcPr>
            <w:tcW w:w="1296" w:type="dxa"/>
            <w:shd w:val="clear" w:color="auto" w:fill="auto"/>
            <w:noWrap w:val="0"/>
            <w:vAlign w:val="center"/>
          </w:tcPr>
          <w:p w14:paraId="7F120492">
            <w:pPr>
              <w:jc w:val="center"/>
              <w:rPr>
                <w:rFonts w:hAnsi="宋体" w:cs="Arial"/>
                <w:bCs/>
              </w:rPr>
            </w:pPr>
            <w:r>
              <w:rPr>
                <w:rFonts w:hAnsi="宋体" w:cs="Arial"/>
                <w:bCs/>
              </w:rPr>
              <w:t>合格</w:t>
            </w:r>
          </w:p>
        </w:tc>
      </w:tr>
      <w:tr w14:paraId="691F23F3">
        <w:trPr>
          <w:wBefore w:w="0" w:type="dxa"/>
          <w:wAfter w:w="0" w:type="dxa"/>
        </w:trPr>
        <w:tc>
          <w:tcPr>
            <w:tcW w:w="828" w:type="dxa"/>
            <w:shd w:val="clear" w:color="auto" w:fill="auto"/>
            <w:noWrap w:val="0"/>
            <w:vAlign w:val="center"/>
          </w:tcPr>
          <w:p w14:paraId="3C18A5F8">
            <w:pPr>
              <w:jc w:val="center"/>
              <w:rPr>
                <w:rFonts w:cs="Arial"/>
              </w:rPr>
            </w:pPr>
            <w:r>
              <w:rPr>
                <w:rFonts w:cs="Arial"/>
              </w:rPr>
              <w:t>02</w:t>
            </w:r>
          </w:p>
        </w:tc>
        <w:tc>
          <w:tcPr>
            <w:tcW w:w="2412" w:type="dxa"/>
            <w:shd w:val="clear" w:color="auto" w:fill="auto"/>
            <w:noWrap w:val="0"/>
            <w:vAlign w:val="center"/>
          </w:tcPr>
          <w:p w14:paraId="121D26B2">
            <w:pPr>
              <w:jc w:val="center"/>
              <w:rPr>
                <w:rFonts w:cs="Arial"/>
              </w:rPr>
            </w:pPr>
            <w:r>
              <w:rPr>
                <w:rFonts w:hAnsi="宋体" w:cs="Arial"/>
              </w:rPr>
              <w:t>全站仪</w:t>
            </w:r>
          </w:p>
        </w:tc>
        <w:tc>
          <w:tcPr>
            <w:tcW w:w="2113" w:type="dxa"/>
            <w:shd w:val="clear" w:color="auto" w:fill="auto"/>
            <w:noWrap w:val="0"/>
            <w:vAlign w:val="center"/>
          </w:tcPr>
          <w:p w14:paraId="0A77BACF">
            <w:pPr>
              <w:jc w:val="center"/>
              <w:rPr>
                <w:rFonts w:cs="Arial"/>
              </w:rPr>
            </w:pPr>
            <w:r>
              <w:rPr>
                <w:rFonts w:cs="Arial"/>
              </w:rPr>
              <w:t>R-122</w:t>
            </w:r>
          </w:p>
        </w:tc>
        <w:tc>
          <w:tcPr>
            <w:tcW w:w="939" w:type="dxa"/>
            <w:shd w:val="clear" w:color="auto" w:fill="auto"/>
            <w:noWrap w:val="0"/>
            <w:vAlign w:val="center"/>
          </w:tcPr>
          <w:p w14:paraId="123AD49E">
            <w:pPr>
              <w:jc w:val="center"/>
              <w:rPr>
                <w:rFonts w:cs="Arial"/>
              </w:rPr>
            </w:pPr>
            <w:r>
              <w:rPr>
                <w:rFonts w:cs="Arial"/>
              </w:rPr>
              <w:t>1</w:t>
            </w:r>
          </w:p>
        </w:tc>
        <w:tc>
          <w:tcPr>
            <w:tcW w:w="1952" w:type="dxa"/>
            <w:shd w:val="clear" w:color="auto" w:fill="auto"/>
            <w:noWrap w:val="0"/>
            <w:vAlign w:val="center"/>
          </w:tcPr>
          <w:p w14:paraId="7D19A596">
            <w:pPr>
              <w:jc w:val="center"/>
              <w:rPr>
                <w:rFonts w:cs="Arial"/>
                <w:bCs/>
              </w:rPr>
            </w:pPr>
            <w:r>
              <w:rPr>
                <w:rFonts w:hAnsi="宋体" w:cs="Arial"/>
                <w:bCs/>
              </w:rPr>
              <w:t>工程测量</w:t>
            </w:r>
          </w:p>
        </w:tc>
        <w:tc>
          <w:tcPr>
            <w:tcW w:w="1296" w:type="dxa"/>
            <w:shd w:val="clear" w:color="auto" w:fill="auto"/>
            <w:noWrap w:val="0"/>
            <w:vAlign w:val="center"/>
          </w:tcPr>
          <w:p w14:paraId="50D8467D">
            <w:pPr>
              <w:jc w:val="center"/>
              <w:rPr>
                <w:rFonts w:cs="Arial"/>
                <w:bCs/>
              </w:rPr>
            </w:pPr>
            <w:r>
              <w:rPr>
                <w:rFonts w:hAnsi="宋体" w:cs="Arial"/>
                <w:bCs/>
              </w:rPr>
              <w:t>合格</w:t>
            </w:r>
          </w:p>
        </w:tc>
      </w:tr>
      <w:tr w14:paraId="5C8AB8EE">
        <w:trPr>
          <w:wBefore w:w="0" w:type="dxa"/>
          <w:wAfter w:w="0" w:type="dxa"/>
        </w:trPr>
        <w:tc>
          <w:tcPr>
            <w:tcW w:w="828" w:type="dxa"/>
            <w:shd w:val="clear" w:color="auto" w:fill="auto"/>
            <w:noWrap w:val="0"/>
            <w:vAlign w:val="center"/>
          </w:tcPr>
          <w:p w14:paraId="7A80193A">
            <w:pPr>
              <w:jc w:val="center"/>
              <w:rPr>
                <w:rFonts w:cs="Arial"/>
              </w:rPr>
            </w:pPr>
            <w:r>
              <w:rPr>
                <w:rFonts w:cs="Arial"/>
              </w:rPr>
              <w:t>03</w:t>
            </w:r>
          </w:p>
        </w:tc>
        <w:tc>
          <w:tcPr>
            <w:tcW w:w="2412" w:type="dxa"/>
            <w:shd w:val="clear" w:color="auto" w:fill="auto"/>
            <w:noWrap w:val="0"/>
            <w:vAlign w:val="center"/>
          </w:tcPr>
          <w:p w14:paraId="26E1B5CA">
            <w:pPr>
              <w:jc w:val="center"/>
              <w:rPr>
                <w:rFonts w:cs="Arial"/>
              </w:rPr>
            </w:pPr>
            <w:r>
              <w:rPr>
                <w:rFonts w:hAnsi="宋体" w:cs="Arial"/>
              </w:rPr>
              <w:t>水准仪</w:t>
            </w:r>
          </w:p>
        </w:tc>
        <w:tc>
          <w:tcPr>
            <w:tcW w:w="2113" w:type="dxa"/>
            <w:shd w:val="clear" w:color="auto" w:fill="auto"/>
            <w:noWrap w:val="0"/>
            <w:vAlign w:val="center"/>
          </w:tcPr>
          <w:p w14:paraId="2469CC5F">
            <w:pPr>
              <w:jc w:val="center"/>
              <w:rPr>
                <w:rFonts w:cs="Arial"/>
              </w:rPr>
            </w:pPr>
            <w:r>
              <w:rPr>
                <w:rFonts w:cs="Arial"/>
              </w:rPr>
              <w:t>AL32 (02165)</w:t>
            </w:r>
          </w:p>
        </w:tc>
        <w:tc>
          <w:tcPr>
            <w:tcW w:w="939" w:type="dxa"/>
            <w:shd w:val="clear" w:color="auto" w:fill="auto"/>
            <w:noWrap w:val="0"/>
            <w:vAlign w:val="center"/>
          </w:tcPr>
          <w:p w14:paraId="2224E967">
            <w:pPr>
              <w:jc w:val="center"/>
              <w:rPr>
                <w:rFonts w:cs="Arial"/>
                <w:color w:val="000000"/>
              </w:rPr>
            </w:pPr>
            <w:r>
              <w:rPr>
                <w:rFonts w:cs="Arial"/>
                <w:color w:val="000000"/>
              </w:rPr>
              <w:t>1</w:t>
            </w:r>
          </w:p>
        </w:tc>
        <w:tc>
          <w:tcPr>
            <w:tcW w:w="1952" w:type="dxa"/>
            <w:shd w:val="clear" w:color="auto" w:fill="auto"/>
            <w:noWrap w:val="0"/>
            <w:vAlign w:val="center"/>
          </w:tcPr>
          <w:p w14:paraId="7F0B5492">
            <w:pPr>
              <w:jc w:val="center"/>
              <w:rPr>
                <w:rFonts w:cs="Arial"/>
                <w:bCs/>
              </w:rPr>
            </w:pPr>
            <w:r>
              <w:rPr>
                <w:rFonts w:hAnsi="宋体" w:cs="Arial"/>
                <w:bCs/>
              </w:rPr>
              <w:t>工程测量</w:t>
            </w:r>
          </w:p>
        </w:tc>
        <w:tc>
          <w:tcPr>
            <w:tcW w:w="1296" w:type="dxa"/>
            <w:shd w:val="clear" w:color="auto" w:fill="auto"/>
            <w:noWrap w:val="0"/>
            <w:vAlign w:val="center"/>
          </w:tcPr>
          <w:p w14:paraId="6B034380">
            <w:pPr>
              <w:jc w:val="center"/>
              <w:rPr>
                <w:rFonts w:cs="Arial"/>
                <w:bCs/>
              </w:rPr>
            </w:pPr>
            <w:r>
              <w:rPr>
                <w:rFonts w:hAnsi="宋体" w:cs="Arial"/>
                <w:bCs/>
              </w:rPr>
              <w:t>合格</w:t>
            </w:r>
          </w:p>
        </w:tc>
      </w:tr>
      <w:tr w14:paraId="644DEE2A">
        <w:trPr>
          <w:wBefore w:w="0" w:type="dxa"/>
          <w:wAfter w:w="0" w:type="dxa"/>
        </w:trPr>
        <w:tc>
          <w:tcPr>
            <w:tcW w:w="828" w:type="dxa"/>
            <w:shd w:val="clear" w:color="auto" w:fill="auto"/>
            <w:noWrap w:val="0"/>
            <w:vAlign w:val="center"/>
          </w:tcPr>
          <w:p w14:paraId="79D4229C">
            <w:pPr>
              <w:jc w:val="center"/>
              <w:rPr>
                <w:rFonts w:cs="Arial"/>
              </w:rPr>
            </w:pPr>
            <w:r>
              <w:rPr>
                <w:rFonts w:cs="Arial"/>
              </w:rPr>
              <w:t>04</w:t>
            </w:r>
          </w:p>
        </w:tc>
        <w:tc>
          <w:tcPr>
            <w:tcW w:w="2412" w:type="dxa"/>
            <w:shd w:val="clear" w:color="auto" w:fill="auto"/>
            <w:noWrap w:val="0"/>
            <w:vAlign w:val="center"/>
          </w:tcPr>
          <w:p w14:paraId="074F3FC3">
            <w:pPr>
              <w:jc w:val="center"/>
              <w:rPr>
                <w:rFonts w:cs="Arial"/>
              </w:rPr>
            </w:pPr>
            <w:r>
              <w:rPr>
                <w:rFonts w:hAnsi="宋体" w:cs="Arial"/>
              </w:rPr>
              <w:t>经纬仪</w:t>
            </w:r>
          </w:p>
        </w:tc>
        <w:tc>
          <w:tcPr>
            <w:tcW w:w="2113" w:type="dxa"/>
            <w:shd w:val="clear" w:color="auto" w:fill="auto"/>
            <w:noWrap w:val="0"/>
            <w:vAlign w:val="center"/>
          </w:tcPr>
          <w:p w14:paraId="5EECB504">
            <w:pPr>
              <w:jc w:val="center"/>
              <w:rPr>
                <w:rFonts w:cs="Arial"/>
              </w:rPr>
            </w:pPr>
            <w:r>
              <w:rPr>
                <w:rFonts w:cs="Arial"/>
              </w:rPr>
              <w:t>J2</w:t>
            </w:r>
            <w:r>
              <w:rPr>
                <w:rFonts w:hAnsi="宋体" w:cs="Arial"/>
              </w:rPr>
              <w:t>－</w:t>
            </w:r>
            <w:r>
              <w:rPr>
                <w:rFonts w:cs="Arial"/>
              </w:rPr>
              <w:t>2</w:t>
            </w:r>
          </w:p>
        </w:tc>
        <w:tc>
          <w:tcPr>
            <w:tcW w:w="939" w:type="dxa"/>
            <w:shd w:val="clear" w:color="auto" w:fill="auto"/>
            <w:noWrap w:val="0"/>
            <w:vAlign w:val="center"/>
          </w:tcPr>
          <w:p w14:paraId="70B27D65">
            <w:pPr>
              <w:jc w:val="center"/>
              <w:rPr>
                <w:rFonts w:cs="Arial"/>
              </w:rPr>
            </w:pPr>
            <w:r>
              <w:rPr>
                <w:rFonts w:cs="Arial"/>
              </w:rPr>
              <w:t>1</w:t>
            </w:r>
          </w:p>
        </w:tc>
        <w:tc>
          <w:tcPr>
            <w:tcW w:w="1952" w:type="dxa"/>
            <w:shd w:val="clear" w:color="auto" w:fill="auto"/>
            <w:noWrap w:val="0"/>
            <w:vAlign w:val="center"/>
          </w:tcPr>
          <w:p w14:paraId="5A22B92C">
            <w:pPr>
              <w:jc w:val="center"/>
              <w:rPr>
                <w:rFonts w:cs="Arial"/>
                <w:bCs/>
              </w:rPr>
            </w:pPr>
            <w:r>
              <w:rPr>
                <w:rFonts w:hAnsi="宋体" w:cs="Arial"/>
                <w:bCs/>
              </w:rPr>
              <w:t>工程测量</w:t>
            </w:r>
          </w:p>
        </w:tc>
        <w:tc>
          <w:tcPr>
            <w:tcW w:w="1296" w:type="dxa"/>
            <w:shd w:val="clear" w:color="auto" w:fill="auto"/>
            <w:noWrap w:val="0"/>
            <w:vAlign w:val="center"/>
          </w:tcPr>
          <w:p w14:paraId="426E30C6">
            <w:pPr>
              <w:jc w:val="center"/>
              <w:rPr>
                <w:rFonts w:cs="Arial"/>
                <w:bCs/>
              </w:rPr>
            </w:pPr>
            <w:r>
              <w:rPr>
                <w:rFonts w:hAnsi="宋体" w:cs="Arial"/>
                <w:bCs/>
              </w:rPr>
              <w:t>合格</w:t>
            </w:r>
          </w:p>
        </w:tc>
      </w:tr>
      <w:tr w14:paraId="68C22AF7">
        <w:trPr>
          <w:wBefore w:w="0" w:type="dxa"/>
          <w:wAfter w:w="0" w:type="dxa"/>
        </w:trPr>
        <w:tc>
          <w:tcPr>
            <w:tcW w:w="828" w:type="dxa"/>
            <w:shd w:val="clear" w:color="auto" w:fill="auto"/>
            <w:noWrap w:val="0"/>
            <w:vAlign w:val="center"/>
          </w:tcPr>
          <w:p w14:paraId="41DC0176">
            <w:pPr>
              <w:jc w:val="center"/>
              <w:rPr>
                <w:rFonts w:cs="Arial"/>
              </w:rPr>
            </w:pPr>
            <w:r>
              <w:rPr>
                <w:rFonts w:cs="Arial"/>
              </w:rPr>
              <w:t>05</w:t>
            </w:r>
          </w:p>
        </w:tc>
        <w:tc>
          <w:tcPr>
            <w:tcW w:w="2412" w:type="dxa"/>
            <w:shd w:val="clear" w:color="auto" w:fill="auto"/>
            <w:noWrap w:val="0"/>
            <w:vAlign w:val="center"/>
          </w:tcPr>
          <w:p w14:paraId="2A016F62">
            <w:pPr>
              <w:jc w:val="center"/>
              <w:rPr>
                <w:rFonts w:cs="Arial"/>
              </w:rPr>
            </w:pPr>
            <w:r>
              <w:rPr>
                <w:rFonts w:hAnsi="宋体" w:cs="Arial"/>
              </w:rPr>
              <w:t>混凝土回弹仪</w:t>
            </w:r>
          </w:p>
        </w:tc>
        <w:tc>
          <w:tcPr>
            <w:tcW w:w="2113" w:type="dxa"/>
            <w:shd w:val="clear" w:color="auto" w:fill="auto"/>
            <w:noWrap w:val="0"/>
            <w:vAlign w:val="center"/>
          </w:tcPr>
          <w:p w14:paraId="402A2716">
            <w:pPr>
              <w:jc w:val="center"/>
              <w:rPr>
                <w:rFonts w:cs="Arial"/>
              </w:rPr>
            </w:pPr>
            <w:r>
              <w:rPr>
                <w:rFonts w:cs="Arial"/>
              </w:rPr>
              <w:t>ZC3-A</w:t>
            </w:r>
          </w:p>
        </w:tc>
        <w:tc>
          <w:tcPr>
            <w:tcW w:w="939" w:type="dxa"/>
            <w:shd w:val="clear" w:color="auto" w:fill="auto"/>
            <w:noWrap w:val="0"/>
            <w:vAlign w:val="center"/>
          </w:tcPr>
          <w:p w14:paraId="0D4D9433">
            <w:pPr>
              <w:jc w:val="center"/>
              <w:rPr>
                <w:rFonts w:cs="Arial"/>
              </w:rPr>
            </w:pPr>
            <w:r>
              <w:rPr>
                <w:rFonts w:cs="Arial"/>
              </w:rPr>
              <w:t>1</w:t>
            </w:r>
          </w:p>
        </w:tc>
        <w:tc>
          <w:tcPr>
            <w:tcW w:w="1952" w:type="dxa"/>
            <w:shd w:val="clear" w:color="auto" w:fill="auto"/>
            <w:noWrap w:val="0"/>
            <w:vAlign w:val="center"/>
          </w:tcPr>
          <w:p w14:paraId="1349BAA8">
            <w:pPr>
              <w:jc w:val="center"/>
              <w:rPr>
                <w:rFonts w:cs="Arial"/>
                <w:bCs/>
              </w:rPr>
            </w:pPr>
            <w:r>
              <w:rPr>
                <w:rFonts w:hAnsi="宋体" w:cs="Arial"/>
                <w:bCs/>
              </w:rPr>
              <w:t>质量检测</w:t>
            </w:r>
          </w:p>
        </w:tc>
        <w:tc>
          <w:tcPr>
            <w:tcW w:w="1296" w:type="dxa"/>
            <w:shd w:val="clear" w:color="auto" w:fill="auto"/>
            <w:noWrap w:val="0"/>
            <w:vAlign w:val="center"/>
          </w:tcPr>
          <w:p w14:paraId="76F13698">
            <w:pPr>
              <w:jc w:val="center"/>
              <w:rPr>
                <w:rFonts w:cs="Arial"/>
                <w:bCs/>
              </w:rPr>
            </w:pPr>
            <w:r>
              <w:rPr>
                <w:rFonts w:hAnsi="宋体" w:cs="Arial"/>
                <w:bCs/>
              </w:rPr>
              <w:t>合格</w:t>
            </w:r>
          </w:p>
        </w:tc>
      </w:tr>
      <w:tr w14:paraId="3F111072">
        <w:trPr>
          <w:wBefore w:w="0" w:type="dxa"/>
          <w:wAfter w:w="0" w:type="dxa"/>
        </w:trPr>
        <w:tc>
          <w:tcPr>
            <w:tcW w:w="828" w:type="dxa"/>
            <w:shd w:val="clear" w:color="auto" w:fill="auto"/>
            <w:noWrap w:val="0"/>
            <w:vAlign w:val="center"/>
          </w:tcPr>
          <w:p w14:paraId="2B67DF2E">
            <w:pPr>
              <w:jc w:val="center"/>
              <w:rPr>
                <w:rFonts w:cs="Arial"/>
              </w:rPr>
            </w:pPr>
            <w:r>
              <w:rPr>
                <w:rFonts w:cs="Arial"/>
              </w:rPr>
              <w:t>06</w:t>
            </w:r>
          </w:p>
        </w:tc>
        <w:tc>
          <w:tcPr>
            <w:tcW w:w="2412" w:type="dxa"/>
            <w:shd w:val="clear" w:color="auto" w:fill="auto"/>
            <w:noWrap w:val="0"/>
            <w:vAlign w:val="center"/>
          </w:tcPr>
          <w:p w14:paraId="206DE652">
            <w:pPr>
              <w:jc w:val="center"/>
              <w:rPr>
                <w:rFonts w:cs="Arial"/>
              </w:rPr>
            </w:pPr>
            <w:r>
              <w:rPr>
                <w:rFonts w:hAnsi="宋体" w:cs="Arial"/>
              </w:rPr>
              <w:t>铅垂仪</w:t>
            </w:r>
          </w:p>
        </w:tc>
        <w:tc>
          <w:tcPr>
            <w:tcW w:w="2113" w:type="dxa"/>
            <w:shd w:val="clear" w:color="auto" w:fill="auto"/>
            <w:noWrap w:val="0"/>
            <w:vAlign w:val="center"/>
          </w:tcPr>
          <w:p w14:paraId="46FF5809">
            <w:pPr>
              <w:jc w:val="center"/>
              <w:rPr>
                <w:rFonts w:cs="Arial"/>
              </w:rPr>
            </w:pPr>
            <w:r>
              <w:rPr>
                <w:rFonts w:hAnsi="宋体" w:cs="Arial"/>
              </w:rPr>
              <w:t>索佳</w:t>
            </w:r>
            <w:r>
              <w:rPr>
                <w:rFonts w:cs="Arial"/>
              </w:rPr>
              <w:t>TD3</w:t>
            </w:r>
          </w:p>
        </w:tc>
        <w:tc>
          <w:tcPr>
            <w:tcW w:w="939" w:type="dxa"/>
            <w:shd w:val="clear" w:color="auto" w:fill="auto"/>
            <w:noWrap w:val="0"/>
            <w:vAlign w:val="center"/>
          </w:tcPr>
          <w:p w14:paraId="72726285">
            <w:pPr>
              <w:jc w:val="center"/>
              <w:rPr>
                <w:rFonts w:cs="Arial"/>
              </w:rPr>
            </w:pPr>
            <w:r>
              <w:rPr>
                <w:rFonts w:cs="Arial"/>
              </w:rPr>
              <w:t>1</w:t>
            </w:r>
          </w:p>
        </w:tc>
        <w:tc>
          <w:tcPr>
            <w:tcW w:w="1952" w:type="dxa"/>
            <w:shd w:val="clear" w:color="auto" w:fill="auto"/>
            <w:noWrap w:val="0"/>
            <w:vAlign w:val="center"/>
          </w:tcPr>
          <w:p w14:paraId="69C13C14">
            <w:pPr>
              <w:jc w:val="center"/>
              <w:rPr>
                <w:rFonts w:cs="Arial"/>
                <w:bCs/>
              </w:rPr>
            </w:pPr>
            <w:r>
              <w:rPr>
                <w:rFonts w:hAnsi="宋体" w:cs="Arial"/>
                <w:bCs/>
              </w:rPr>
              <w:t>质量检测</w:t>
            </w:r>
          </w:p>
        </w:tc>
        <w:tc>
          <w:tcPr>
            <w:tcW w:w="1296" w:type="dxa"/>
            <w:shd w:val="clear" w:color="auto" w:fill="auto"/>
            <w:noWrap w:val="0"/>
            <w:vAlign w:val="center"/>
          </w:tcPr>
          <w:p w14:paraId="61A3D99F">
            <w:pPr>
              <w:jc w:val="center"/>
              <w:rPr>
                <w:rFonts w:cs="Arial"/>
                <w:bCs/>
              </w:rPr>
            </w:pPr>
            <w:r>
              <w:rPr>
                <w:rFonts w:hAnsi="宋体" w:cs="Arial"/>
                <w:bCs/>
              </w:rPr>
              <w:t>合格</w:t>
            </w:r>
          </w:p>
        </w:tc>
      </w:tr>
      <w:tr w14:paraId="73B519BE">
        <w:trPr>
          <w:wBefore w:w="0" w:type="dxa"/>
          <w:wAfter w:w="0" w:type="dxa"/>
        </w:trPr>
        <w:tc>
          <w:tcPr>
            <w:tcW w:w="828" w:type="dxa"/>
            <w:shd w:val="clear" w:color="auto" w:fill="auto"/>
            <w:noWrap w:val="0"/>
            <w:vAlign w:val="center"/>
          </w:tcPr>
          <w:p w14:paraId="100A933B">
            <w:pPr>
              <w:jc w:val="center"/>
              <w:rPr>
                <w:rFonts w:cs="Arial"/>
              </w:rPr>
            </w:pPr>
            <w:r>
              <w:rPr>
                <w:rFonts w:cs="Arial"/>
              </w:rPr>
              <w:t>07</w:t>
            </w:r>
          </w:p>
        </w:tc>
        <w:tc>
          <w:tcPr>
            <w:tcW w:w="2412" w:type="dxa"/>
            <w:shd w:val="clear" w:color="auto" w:fill="auto"/>
            <w:noWrap w:val="0"/>
            <w:vAlign w:val="center"/>
          </w:tcPr>
          <w:p w14:paraId="39AA6DB5">
            <w:pPr>
              <w:jc w:val="center"/>
              <w:rPr>
                <w:rFonts w:cs="Arial"/>
              </w:rPr>
            </w:pPr>
            <w:r>
              <w:rPr>
                <w:rFonts w:hAnsi="宋体" w:cs="Arial"/>
              </w:rPr>
              <w:t>钢尺、角尺、水准尺</w:t>
            </w:r>
          </w:p>
        </w:tc>
        <w:tc>
          <w:tcPr>
            <w:tcW w:w="2113" w:type="dxa"/>
            <w:shd w:val="clear" w:color="auto" w:fill="auto"/>
            <w:noWrap w:val="0"/>
            <w:vAlign w:val="center"/>
          </w:tcPr>
          <w:p w14:paraId="2B2F6B45">
            <w:pPr>
              <w:jc w:val="center"/>
              <w:rPr>
                <w:rFonts w:cs="Arial"/>
              </w:rPr>
            </w:pPr>
            <w:r>
              <w:rPr>
                <w:rFonts w:hAnsi="宋体" w:cs="Arial"/>
              </w:rPr>
              <w:t>　</w:t>
            </w:r>
            <w:r>
              <w:rPr>
                <w:rFonts w:cs="Arial"/>
              </w:rPr>
              <w:t>/</w:t>
            </w:r>
          </w:p>
        </w:tc>
        <w:tc>
          <w:tcPr>
            <w:tcW w:w="939" w:type="dxa"/>
            <w:shd w:val="clear" w:color="auto" w:fill="auto"/>
            <w:noWrap w:val="0"/>
            <w:vAlign w:val="center"/>
          </w:tcPr>
          <w:p w14:paraId="1216B5EF">
            <w:pPr>
              <w:jc w:val="center"/>
              <w:rPr>
                <w:rFonts w:cs="Arial"/>
              </w:rPr>
            </w:pPr>
            <w:r>
              <w:rPr>
                <w:rFonts w:hAnsi="宋体" w:cs="Arial"/>
              </w:rPr>
              <w:t>若干</w:t>
            </w:r>
          </w:p>
        </w:tc>
        <w:tc>
          <w:tcPr>
            <w:tcW w:w="1952" w:type="dxa"/>
            <w:shd w:val="clear" w:color="auto" w:fill="auto"/>
            <w:noWrap w:val="0"/>
            <w:vAlign w:val="center"/>
          </w:tcPr>
          <w:p w14:paraId="038A9A7B">
            <w:pPr>
              <w:jc w:val="center"/>
              <w:rPr>
                <w:rFonts w:cs="Arial"/>
                <w:bCs/>
              </w:rPr>
            </w:pPr>
            <w:r>
              <w:rPr>
                <w:rFonts w:hAnsi="宋体" w:cs="Arial"/>
                <w:bCs/>
              </w:rPr>
              <w:t>质量检测</w:t>
            </w:r>
          </w:p>
        </w:tc>
        <w:tc>
          <w:tcPr>
            <w:tcW w:w="1296" w:type="dxa"/>
            <w:shd w:val="clear" w:color="auto" w:fill="auto"/>
            <w:noWrap w:val="0"/>
            <w:vAlign w:val="center"/>
          </w:tcPr>
          <w:p w14:paraId="368412E9">
            <w:pPr>
              <w:jc w:val="center"/>
              <w:rPr>
                <w:rFonts w:cs="Arial"/>
                <w:bCs/>
              </w:rPr>
            </w:pPr>
            <w:r>
              <w:rPr>
                <w:rFonts w:hAnsi="宋体" w:cs="Arial"/>
                <w:bCs/>
              </w:rPr>
              <w:t>合格</w:t>
            </w:r>
          </w:p>
        </w:tc>
      </w:tr>
      <w:tr w14:paraId="2FD71C2B">
        <w:trPr>
          <w:wBefore w:w="0" w:type="dxa"/>
          <w:wAfter w:w="0" w:type="dxa"/>
        </w:trPr>
        <w:tc>
          <w:tcPr>
            <w:tcW w:w="828" w:type="dxa"/>
            <w:shd w:val="clear" w:color="auto" w:fill="auto"/>
            <w:noWrap w:val="0"/>
            <w:vAlign w:val="center"/>
          </w:tcPr>
          <w:p w14:paraId="74D54FEF">
            <w:pPr>
              <w:jc w:val="center"/>
              <w:rPr>
                <w:rFonts w:cs="Arial"/>
              </w:rPr>
            </w:pPr>
            <w:r>
              <w:rPr>
                <w:rFonts w:cs="Arial"/>
              </w:rPr>
              <w:t>08</w:t>
            </w:r>
          </w:p>
        </w:tc>
        <w:tc>
          <w:tcPr>
            <w:tcW w:w="2412" w:type="dxa"/>
            <w:shd w:val="clear" w:color="auto" w:fill="auto"/>
            <w:noWrap w:val="0"/>
            <w:vAlign w:val="center"/>
          </w:tcPr>
          <w:p w14:paraId="29ACAEF9">
            <w:pPr>
              <w:jc w:val="center"/>
              <w:rPr>
                <w:rFonts w:cs="Arial"/>
              </w:rPr>
            </w:pPr>
            <w:r>
              <w:rPr>
                <w:rFonts w:hAnsi="宋体" w:cs="Arial"/>
              </w:rPr>
              <w:t>手持式激光测距仪</w:t>
            </w:r>
          </w:p>
        </w:tc>
        <w:tc>
          <w:tcPr>
            <w:tcW w:w="2113" w:type="dxa"/>
            <w:shd w:val="clear" w:color="auto" w:fill="auto"/>
            <w:noWrap w:val="0"/>
            <w:vAlign w:val="center"/>
          </w:tcPr>
          <w:p w14:paraId="475A5895">
            <w:pPr>
              <w:jc w:val="center"/>
              <w:rPr>
                <w:rFonts w:cs="Arial"/>
              </w:rPr>
            </w:pPr>
            <w:r>
              <w:rPr>
                <w:rFonts w:cs="Arial"/>
              </w:rPr>
              <w:t>DISTOTM A3</w:t>
            </w:r>
          </w:p>
        </w:tc>
        <w:tc>
          <w:tcPr>
            <w:tcW w:w="939" w:type="dxa"/>
            <w:shd w:val="clear" w:color="auto" w:fill="auto"/>
            <w:noWrap w:val="0"/>
            <w:vAlign w:val="center"/>
          </w:tcPr>
          <w:p w14:paraId="5409ADC8">
            <w:pPr>
              <w:jc w:val="center"/>
              <w:rPr>
                <w:rFonts w:cs="Arial"/>
              </w:rPr>
            </w:pPr>
            <w:r>
              <w:rPr>
                <w:rFonts w:hint="eastAsia" w:cs="Arial"/>
              </w:rPr>
              <w:t>1</w:t>
            </w:r>
          </w:p>
        </w:tc>
        <w:tc>
          <w:tcPr>
            <w:tcW w:w="1952" w:type="dxa"/>
            <w:shd w:val="clear" w:color="auto" w:fill="auto"/>
            <w:noWrap w:val="0"/>
            <w:vAlign w:val="center"/>
          </w:tcPr>
          <w:p w14:paraId="3A1C2A32">
            <w:pPr>
              <w:jc w:val="center"/>
              <w:rPr>
                <w:rFonts w:cs="Arial"/>
                <w:bCs/>
              </w:rPr>
            </w:pPr>
            <w:r>
              <w:rPr>
                <w:rFonts w:hAnsi="宋体" w:cs="Arial"/>
                <w:bCs/>
              </w:rPr>
              <w:t>质量检测</w:t>
            </w:r>
          </w:p>
        </w:tc>
        <w:tc>
          <w:tcPr>
            <w:tcW w:w="1296" w:type="dxa"/>
            <w:shd w:val="clear" w:color="auto" w:fill="auto"/>
            <w:noWrap w:val="0"/>
            <w:vAlign w:val="center"/>
          </w:tcPr>
          <w:p w14:paraId="582AE295">
            <w:pPr>
              <w:jc w:val="center"/>
              <w:rPr>
                <w:rFonts w:cs="Arial"/>
                <w:bCs/>
              </w:rPr>
            </w:pPr>
            <w:r>
              <w:rPr>
                <w:rFonts w:hAnsi="宋体" w:cs="Arial"/>
                <w:bCs/>
              </w:rPr>
              <w:t>合格</w:t>
            </w:r>
          </w:p>
        </w:tc>
      </w:tr>
      <w:tr w14:paraId="4ADDAFB9">
        <w:trPr>
          <w:wBefore w:w="0" w:type="dxa"/>
          <w:wAfter w:w="0" w:type="dxa"/>
        </w:trPr>
        <w:tc>
          <w:tcPr>
            <w:tcW w:w="828" w:type="dxa"/>
            <w:shd w:val="clear" w:color="auto" w:fill="auto"/>
            <w:noWrap w:val="0"/>
            <w:vAlign w:val="center"/>
          </w:tcPr>
          <w:p w14:paraId="0F7E1658">
            <w:pPr>
              <w:jc w:val="center"/>
              <w:rPr>
                <w:rFonts w:cs="Arial"/>
              </w:rPr>
            </w:pPr>
            <w:r>
              <w:rPr>
                <w:rFonts w:cs="Arial"/>
              </w:rPr>
              <w:t>09</w:t>
            </w:r>
          </w:p>
        </w:tc>
        <w:tc>
          <w:tcPr>
            <w:tcW w:w="2412" w:type="dxa"/>
            <w:shd w:val="clear" w:color="auto" w:fill="auto"/>
            <w:noWrap w:val="0"/>
            <w:vAlign w:val="center"/>
          </w:tcPr>
          <w:p w14:paraId="16668B24">
            <w:pPr>
              <w:jc w:val="center"/>
              <w:rPr>
                <w:rFonts w:cs="Arial"/>
              </w:rPr>
            </w:pPr>
            <w:r>
              <w:rPr>
                <w:rFonts w:hAnsi="宋体" w:cs="Arial"/>
              </w:rPr>
              <w:t>涂层测厚仪</w:t>
            </w:r>
          </w:p>
        </w:tc>
        <w:tc>
          <w:tcPr>
            <w:tcW w:w="2113" w:type="dxa"/>
            <w:shd w:val="clear" w:color="auto" w:fill="auto"/>
            <w:noWrap w:val="0"/>
            <w:vAlign w:val="center"/>
          </w:tcPr>
          <w:p w14:paraId="65CF44D4">
            <w:pPr>
              <w:jc w:val="center"/>
              <w:rPr>
                <w:rFonts w:cs="Arial"/>
              </w:rPr>
            </w:pPr>
            <w:r>
              <w:rPr>
                <w:rFonts w:cs="Arial"/>
              </w:rPr>
              <w:t>TT220</w:t>
            </w:r>
          </w:p>
        </w:tc>
        <w:tc>
          <w:tcPr>
            <w:tcW w:w="939" w:type="dxa"/>
            <w:shd w:val="clear" w:color="auto" w:fill="auto"/>
            <w:noWrap w:val="0"/>
            <w:vAlign w:val="center"/>
          </w:tcPr>
          <w:p w14:paraId="692C5636">
            <w:pPr>
              <w:jc w:val="center"/>
              <w:rPr>
                <w:rFonts w:cs="Arial"/>
              </w:rPr>
            </w:pPr>
            <w:r>
              <w:rPr>
                <w:rFonts w:hint="eastAsia" w:cs="Arial"/>
              </w:rPr>
              <w:t>1</w:t>
            </w:r>
          </w:p>
        </w:tc>
        <w:tc>
          <w:tcPr>
            <w:tcW w:w="1952" w:type="dxa"/>
            <w:shd w:val="clear" w:color="auto" w:fill="auto"/>
            <w:noWrap w:val="0"/>
            <w:vAlign w:val="center"/>
          </w:tcPr>
          <w:p w14:paraId="39B9E938">
            <w:pPr>
              <w:jc w:val="center"/>
              <w:rPr>
                <w:rFonts w:cs="Arial"/>
                <w:bCs/>
              </w:rPr>
            </w:pPr>
            <w:r>
              <w:rPr>
                <w:rFonts w:hAnsi="宋体" w:cs="Arial"/>
                <w:bCs/>
              </w:rPr>
              <w:t>质量检测</w:t>
            </w:r>
          </w:p>
        </w:tc>
        <w:tc>
          <w:tcPr>
            <w:tcW w:w="1296" w:type="dxa"/>
            <w:shd w:val="clear" w:color="auto" w:fill="auto"/>
            <w:noWrap w:val="0"/>
            <w:vAlign w:val="center"/>
          </w:tcPr>
          <w:p w14:paraId="2134B88A">
            <w:pPr>
              <w:jc w:val="center"/>
              <w:rPr>
                <w:rFonts w:cs="Arial"/>
                <w:bCs/>
              </w:rPr>
            </w:pPr>
            <w:r>
              <w:rPr>
                <w:rFonts w:hAnsi="宋体" w:cs="Arial"/>
                <w:bCs/>
              </w:rPr>
              <w:t>合格</w:t>
            </w:r>
          </w:p>
        </w:tc>
      </w:tr>
      <w:tr w14:paraId="65545298">
        <w:trPr>
          <w:wBefore w:w="0" w:type="dxa"/>
          <w:wAfter w:w="0" w:type="dxa"/>
        </w:trPr>
        <w:tc>
          <w:tcPr>
            <w:tcW w:w="828" w:type="dxa"/>
            <w:shd w:val="clear" w:color="auto" w:fill="auto"/>
            <w:noWrap w:val="0"/>
            <w:vAlign w:val="center"/>
          </w:tcPr>
          <w:p w14:paraId="0E10829A">
            <w:pPr>
              <w:jc w:val="center"/>
              <w:rPr>
                <w:rFonts w:cs="Arial"/>
              </w:rPr>
            </w:pPr>
            <w:r>
              <w:rPr>
                <w:rFonts w:cs="Arial"/>
              </w:rPr>
              <w:t>10</w:t>
            </w:r>
          </w:p>
        </w:tc>
        <w:tc>
          <w:tcPr>
            <w:tcW w:w="2412" w:type="dxa"/>
            <w:shd w:val="clear" w:color="auto" w:fill="auto"/>
            <w:noWrap w:val="0"/>
            <w:vAlign w:val="center"/>
          </w:tcPr>
          <w:p w14:paraId="4DA9E931">
            <w:pPr>
              <w:jc w:val="center"/>
              <w:rPr>
                <w:rFonts w:cs="Arial"/>
              </w:rPr>
            </w:pPr>
            <w:r>
              <w:rPr>
                <w:rFonts w:hAnsi="宋体" w:cs="Arial"/>
              </w:rPr>
              <w:t>钢筋位置测定仪</w:t>
            </w:r>
          </w:p>
        </w:tc>
        <w:tc>
          <w:tcPr>
            <w:tcW w:w="2113" w:type="dxa"/>
            <w:shd w:val="clear" w:color="auto" w:fill="auto"/>
            <w:noWrap w:val="0"/>
            <w:vAlign w:val="center"/>
          </w:tcPr>
          <w:p w14:paraId="53FB4818">
            <w:pPr>
              <w:jc w:val="center"/>
              <w:rPr>
                <w:rFonts w:cs="Arial"/>
              </w:rPr>
            </w:pPr>
            <w:r>
              <w:rPr>
                <w:rFonts w:hAnsi="宋体" w:cs="Arial"/>
              </w:rPr>
              <w:t>北京康克瑞</w:t>
            </w:r>
          </w:p>
        </w:tc>
        <w:tc>
          <w:tcPr>
            <w:tcW w:w="939" w:type="dxa"/>
            <w:shd w:val="clear" w:color="auto" w:fill="auto"/>
            <w:noWrap w:val="0"/>
            <w:vAlign w:val="center"/>
          </w:tcPr>
          <w:p w14:paraId="25C651A8">
            <w:pPr>
              <w:jc w:val="center"/>
              <w:rPr>
                <w:rFonts w:cs="Arial"/>
                <w:color w:val="000000"/>
              </w:rPr>
            </w:pPr>
            <w:r>
              <w:rPr>
                <w:rFonts w:cs="Arial"/>
                <w:color w:val="000000"/>
              </w:rPr>
              <w:t>1</w:t>
            </w:r>
          </w:p>
        </w:tc>
        <w:tc>
          <w:tcPr>
            <w:tcW w:w="1952" w:type="dxa"/>
            <w:shd w:val="clear" w:color="auto" w:fill="auto"/>
            <w:noWrap w:val="0"/>
            <w:vAlign w:val="center"/>
          </w:tcPr>
          <w:p w14:paraId="44B71CC9">
            <w:pPr>
              <w:jc w:val="center"/>
              <w:rPr>
                <w:rFonts w:cs="Arial"/>
                <w:bCs/>
              </w:rPr>
            </w:pPr>
            <w:r>
              <w:rPr>
                <w:rFonts w:hAnsi="宋体" w:cs="Arial"/>
                <w:bCs/>
              </w:rPr>
              <w:t>质量检测</w:t>
            </w:r>
          </w:p>
        </w:tc>
        <w:tc>
          <w:tcPr>
            <w:tcW w:w="1296" w:type="dxa"/>
            <w:shd w:val="clear" w:color="auto" w:fill="auto"/>
            <w:noWrap w:val="0"/>
            <w:vAlign w:val="center"/>
          </w:tcPr>
          <w:p w14:paraId="346B99BD">
            <w:pPr>
              <w:jc w:val="center"/>
              <w:rPr>
                <w:rFonts w:cs="Arial"/>
                <w:bCs/>
              </w:rPr>
            </w:pPr>
            <w:r>
              <w:rPr>
                <w:rFonts w:hAnsi="宋体" w:cs="Arial"/>
                <w:bCs/>
              </w:rPr>
              <w:t>合格</w:t>
            </w:r>
          </w:p>
        </w:tc>
      </w:tr>
      <w:tr w14:paraId="2DAD37F7">
        <w:trPr>
          <w:wBefore w:w="0" w:type="dxa"/>
          <w:wAfter w:w="0" w:type="dxa"/>
        </w:trPr>
        <w:tc>
          <w:tcPr>
            <w:tcW w:w="828" w:type="dxa"/>
            <w:shd w:val="clear" w:color="auto" w:fill="auto"/>
            <w:noWrap w:val="0"/>
            <w:vAlign w:val="center"/>
          </w:tcPr>
          <w:p w14:paraId="117E4585">
            <w:pPr>
              <w:jc w:val="center"/>
              <w:rPr>
                <w:rFonts w:cs="Arial"/>
              </w:rPr>
            </w:pPr>
            <w:r>
              <w:rPr>
                <w:rFonts w:cs="Arial"/>
              </w:rPr>
              <w:t>11</w:t>
            </w:r>
          </w:p>
        </w:tc>
        <w:tc>
          <w:tcPr>
            <w:tcW w:w="2412" w:type="dxa"/>
            <w:shd w:val="clear" w:color="auto" w:fill="auto"/>
            <w:noWrap w:val="0"/>
            <w:vAlign w:val="center"/>
          </w:tcPr>
          <w:p w14:paraId="07DBC81B">
            <w:pPr>
              <w:jc w:val="center"/>
              <w:rPr>
                <w:rFonts w:cs="Arial"/>
              </w:rPr>
            </w:pPr>
            <w:r>
              <w:rPr>
                <w:rFonts w:hAnsi="宋体" w:cs="Arial"/>
              </w:rPr>
              <w:t>焊接检验尺</w:t>
            </w:r>
          </w:p>
        </w:tc>
        <w:tc>
          <w:tcPr>
            <w:tcW w:w="2113" w:type="dxa"/>
            <w:shd w:val="clear" w:color="auto" w:fill="auto"/>
            <w:noWrap w:val="0"/>
            <w:vAlign w:val="center"/>
          </w:tcPr>
          <w:p w14:paraId="26B291BA">
            <w:pPr>
              <w:jc w:val="center"/>
              <w:rPr>
                <w:rFonts w:cs="Arial"/>
              </w:rPr>
            </w:pPr>
            <w:r>
              <w:rPr>
                <w:rFonts w:cs="Arial"/>
              </w:rPr>
              <w:t>HJC60</w:t>
            </w:r>
            <w:r>
              <w:rPr>
                <w:rFonts w:hAnsi="宋体" w:cs="Arial"/>
              </w:rPr>
              <w:t>型</w:t>
            </w:r>
          </w:p>
        </w:tc>
        <w:tc>
          <w:tcPr>
            <w:tcW w:w="939" w:type="dxa"/>
            <w:shd w:val="clear" w:color="auto" w:fill="auto"/>
            <w:noWrap w:val="0"/>
            <w:vAlign w:val="center"/>
          </w:tcPr>
          <w:p w14:paraId="0BDCA205">
            <w:pPr>
              <w:jc w:val="center"/>
              <w:rPr>
                <w:rFonts w:cs="Arial"/>
              </w:rPr>
            </w:pPr>
            <w:r>
              <w:rPr>
                <w:rFonts w:cs="Arial"/>
              </w:rPr>
              <w:t>1</w:t>
            </w:r>
          </w:p>
        </w:tc>
        <w:tc>
          <w:tcPr>
            <w:tcW w:w="1952" w:type="dxa"/>
            <w:shd w:val="clear" w:color="auto" w:fill="auto"/>
            <w:noWrap w:val="0"/>
            <w:vAlign w:val="center"/>
          </w:tcPr>
          <w:p w14:paraId="3702FD89">
            <w:pPr>
              <w:jc w:val="center"/>
              <w:rPr>
                <w:rFonts w:cs="Arial"/>
                <w:bCs/>
              </w:rPr>
            </w:pPr>
            <w:r>
              <w:rPr>
                <w:rFonts w:hAnsi="宋体" w:cs="Arial"/>
                <w:bCs/>
              </w:rPr>
              <w:t>质量检测</w:t>
            </w:r>
          </w:p>
        </w:tc>
        <w:tc>
          <w:tcPr>
            <w:tcW w:w="1296" w:type="dxa"/>
            <w:shd w:val="clear" w:color="auto" w:fill="auto"/>
            <w:noWrap w:val="0"/>
            <w:vAlign w:val="center"/>
          </w:tcPr>
          <w:p w14:paraId="16E05AD8">
            <w:pPr>
              <w:jc w:val="center"/>
              <w:rPr>
                <w:rFonts w:cs="Arial"/>
                <w:bCs/>
              </w:rPr>
            </w:pPr>
            <w:r>
              <w:rPr>
                <w:rFonts w:hAnsi="宋体" w:cs="Arial"/>
                <w:bCs/>
              </w:rPr>
              <w:t>合格</w:t>
            </w:r>
          </w:p>
        </w:tc>
      </w:tr>
      <w:tr w14:paraId="6CE554FB">
        <w:trPr>
          <w:wBefore w:w="0" w:type="dxa"/>
          <w:wAfter w:w="0" w:type="dxa"/>
        </w:trPr>
        <w:tc>
          <w:tcPr>
            <w:tcW w:w="828" w:type="dxa"/>
            <w:shd w:val="clear" w:color="auto" w:fill="auto"/>
            <w:noWrap w:val="0"/>
            <w:vAlign w:val="center"/>
          </w:tcPr>
          <w:p w14:paraId="0F6398C3">
            <w:pPr>
              <w:jc w:val="center"/>
              <w:rPr>
                <w:rFonts w:cs="Arial"/>
              </w:rPr>
            </w:pPr>
            <w:r>
              <w:rPr>
                <w:rFonts w:cs="Arial"/>
              </w:rPr>
              <w:t>12</w:t>
            </w:r>
          </w:p>
        </w:tc>
        <w:tc>
          <w:tcPr>
            <w:tcW w:w="2412" w:type="dxa"/>
            <w:shd w:val="clear" w:color="auto" w:fill="auto"/>
            <w:noWrap w:val="0"/>
            <w:vAlign w:val="center"/>
          </w:tcPr>
          <w:p w14:paraId="2D4BDE1B">
            <w:pPr>
              <w:jc w:val="center"/>
              <w:rPr>
                <w:rFonts w:cs="Arial"/>
              </w:rPr>
            </w:pPr>
            <w:r>
              <w:rPr>
                <w:rFonts w:hAnsi="宋体" w:cs="Arial"/>
              </w:rPr>
              <w:t>焊接检验尺</w:t>
            </w:r>
          </w:p>
        </w:tc>
        <w:tc>
          <w:tcPr>
            <w:tcW w:w="2113" w:type="dxa"/>
            <w:shd w:val="clear" w:color="auto" w:fill="auto"/>
            <w:noWrap w:val="0"/>
            <w:vAlign w:val="center"/>
          </w:tcPr>
          <w:p w14:paraId="054F67C3">
            <w:pPr>
              <w:jc w:val="center"/>
              <w:rPr>
                <w:rFonts w:cs="Arial"/>
              </w:rPr>
            </w:pPr>
            <w:r>
              <w:rPr>
                <w:rFonts w:cs="Arial"/>
              </w:rPr>
              <w:t>HJC40</w:t>
            </w:r>
            <w:r>
              <w:rPr>
                <w:rFonts w:hAnsi="宋体" w:cs="Arial"/>
              </w:rPr>
              <w:t>型</w:t>
            </w:r>
          </w:p>
        </w:tc>
        <w:tc>
          <w:tcPr>
            <w:tcW w:w="939" w:type="dxa"/>
            <w:shd w:val="clear" w:color="auto" w:fill="auto"/>
            <w:noWrap w:val="0"/>
            <w:vAlign w:val="center"/>
          </w:tcPr>
          <w:p w14:paraId="6432CEA5">
            <w:pPr>
              <w:jc w:val="center"/>
              <w:rPr>
                <w:rFonts w:cs="Arial"/>
              </w:rPr>
            </w:pPr>
            <w:r>
              <w:rPr>
                <w:rFonts w:cs="Arial"/>
              </w:rPr>
              <w:t>1</w:t>
            </w:r>
          </w:p>
        </w:tc>
        <w:tc>
          <w:tcPr>
            <w:tcW w:w="1952" w:type="dxa"/>
            <w:shd w:val="clear" w:color="auto" w:fill="auto"/>
            <w:noWrap w:val="0"/>
            <w:vAlign w:val="center"/>
          </w:tcPr>
          <w:p w14:paraId="0428806B">
            <w:pPr>
              <w:jc w:val="center"/>
              <w:rPr>
                <w:rFonts w:cs="Arial"/>
                <w:bCs/>
              </w:rPr>
            </w:pPr>
            <w:r>
              <w:rPr>
                <w:rFonts w:hAnsi="宋体" w:cs="Arial"/>
                <w:bCs/>
              </w:rPr>
              <w:t>质量检测</w:t>
            </w:r>
          </w:p>
        </w:tc>
        <w:tc>
          <w:tcPr>
            <w:tcW w:w="1296" w:type="dxa"/>
            <w:shd w:val="clear" w:color="auto" w:fill="auto"/>
            <w:noWrap w:val="0"/>
            <w:vAlign w:val="center"/>
          </w:tcPr>
          <w:p w14:paraId="07BD4C74">
            <w:pPr>
              <w:jc w:val="center"/>
              <w:rPr>
                <w:rFonts w:cs="Arial"/>
                <w:bCs/>
              </w:rPr>
            </w:pPr>
            <w:r>
              <w:rPr>
                <w:rFonts w:hAnsi="宋体" w:cs="Arial"/>
                <w:bCs/>
              </w:rPr>
              <w:t>合格</w:t>
            </w:r>
          </w:p>
        </w:tc>
      </w:tr>
      <w:tr w14:paraId="610B9EA9">
        <w:trPr>
          <w:wBefore w:w="0" w:type="dxa"/>
          <w:wAfter w:w="0" w:type="dxa"/>
        </w:trPr>
        <w:tc>
          <w:tcPr>
            <w:tcW w:w="828" w:type="dxa"/>
            <w:shd w:val="clear" w:color="auto" w:fill="auto"/>
            <w:noWrap w:val="0"/>
            <w:vAlign w:val="center"/>
          </w:tcPr>
          <w:p w14:paraId="4ECD8101">
            <w:pPr>
              <w:jc w:val="center"/>
              <w:rPr>
                <w:rFonts w:cs="Arial"/>
              </w:rPr>
            </w:pPr>
            <w:r>
              <w:rPr>
                <w:rFonts w:cs="Arial"/>
              </w:rPr>
              <w:t>13</w:t>
            </w:r>
          </w:p>
        </w:tc>
        <w:tc>
          <w:tcPr>
            <w:tcW w:w="2412" w:type="dxa"/>
            <w:shd w:val="clear" w:color="auto" w:fill="auto"/>
            <w:noWrap w:val="0"/>
            <w:vAlign w:val="center"/>
          </w:tcPr>
          <w:p w14:paraId="2BFC09DC">
            <w:pPr>
              <w:jc w:val="center"/>
              <w:rPr>
                <w:rFonts w:cs="Arial"/>
              </w:rPr>
            </w:pPr>
            <w:r>
              <w:rPr>
                <w:rFonts w:cs="Arial"/>
              </w:rPr>
              <w:t>30</w:t>
            </w:r>
            <w:r>
              <w:rPr>
                <w:rFonts w:hAnsi="宋体" w:cs="Arial"/>
              </w:rPr>
              <w:t>米钢卷尺</w:t>
            </w:r>
          </w:p>
        </w:tc>
        <w:tc>
          <w:tcPr>
            <w:tcW w:w="2113" w:type="dxa"/>
            <w:shd w:val="clear" w:color="auto" w:fill="auto"/>
            <w:noWrap w:val="0"/>
            <w:vAlign w:val="center"/>
          </w:tcPr>
          <w:p w14:paraId="2AF13D62">
            <w:pPr>
              <w:jc w:val="center"/>
              <w:rPr>
                <w:rFonts w:cs="Arial"/>
              </w:rPr>
            </w:pPr>
            <w:r>
              <w:rPr>
                <w:rFonts w:cs="Arial"/>
              </w:rPr>
              <w:t>LS-30-02</w:t>
            </w:r>
          </w:p>
        </w:tc>
        <w:tc>
          <w:tcPr>
            <w:tcW w:w="939" w:type="dxa"/>
            <w:shd w:val="clear" w:color="auto" w:fill="auto"/>
            <w:noWrap w:val="0"/>
            <w:vAlign w:val="center"/>
          </w:tcPr>
          <w:p w14:paraId="2E5E5987">
            <w:pPr>
              <w:jc w:val="center"/>
              <w:rPr>
                <w:rFonts w:cs="Arial"/>
                <w:color w:val="000000"/>
              </w:rPr>
            </w:pPr>
            <w:r>
              <w:rPr>
                <w:rFonts w:cs="Arial"/>
                <w:color w:val="000000"/>
              </w:rPr>
              <w:t>1</w:t>
            </w:r>
          </w:p>
        </w:tc>
        <w:tc>
          <w:tcPr>
            <w:tcW w:w="1952" w:type="dxa"/>
            <w:shd w:val="clear" w:color="auto" w:fill="auto"/>
            <w:noWrap w:val="0"/>
            <w:vAlign w:val="center"/>
          </w:tcPr>
          <w:p w14:paraId="3BA05772">
            <w:pPr>
              <w:jc w:val="center"/>
              <w:rPr>
                <w:rFonts w:cs="Arial"/>
                <w:bCs/>
              </w:rPr>
            </w:pPr>
            <w:r>
              <w:rPr>
                <w:rFonts w:hAnsi="宋体" w:cs="Arial"/>
                <w:bCs/>
              </w:rPr>
              <w:t>质量检测</w:t>
            </w:r>
          </w:p>
        </w:tc>
        <w:tc>
          <w:tcPr>
            <w:tcW w:w="1296" w:type="dxa"/>
            <w:shd w:val="clear" w:color="auto" w:fill="auto"/>
            <w:noWrap w:val="0"/>
            <w:vAlign w:val="center"/>
          </w:tcPr>
          <w:p w14:paraId="12F74091">
            <w:pPr>
              <w:jc w:val="center"/>
              <w:rPr>
                <w:rFonts w:cs="Arial"/>
                <w:bCs/>
              </w:rPr>
            </w:pPr>
            <w:r>
              <w:rPr>
                <w:rFonts w:hAnsi="宋体" w:cs="Arial"/>
                <w:bCs/>
              </w:rPr>
              <w:t>合格</w:t>
            </w:r>
          </w:p>
        </w:tc>
      </w:tr>
      <w:tr w14:paraId="4A08ABC2">
        <w:trPr>
          <w:wBefore w:w="0" w:type="dxa"/>
          <w:wAfter w:w="0" w:type="dxa"/>
        </w:trPr>
        <w:tc>
          <w:tcPr>
            <w:tcW w:w="828" w:type="dxa"/>
            <w:shd w:val="clear" w:color="auto" w:fill="auto"/>
            <w:noWrap w:val="0"/>
            <w:vAlign w:val="center"/>
          </w:tcPr>
          <w:p w14:paraId="70BD953E">
            <w:pPr>
              <w:jc w:val="center"/>
              <w:rPr>
                <w:rFonts w:cs="Arial"/>
              </w:rPr>
            </w:pPr>
            <w:r>
              <w:rPr>
                <w:rFonts w:cs="Arial"/>
              </w:rPr>
              <w:t>14</w:t>
            </w:r>
          </w:p>
        </w:tc>
        <w:tc>
          <w:tcPr>
            <w:tcW w:w="2412" w:type="dxa"/>
            <w:shd w:val="clear" w:color="auto" w:fill="auto"/>
            <w:noWrap w:val="0"/>
            <w:vAlign w:val="center"/>
          </w:tcPr>
          <w:p w14:paraId="19CD34B4">
            <w:pPr>
              <w:jc w:val="center"/>
              <w:rPr>
                <w:rFonts w:cs="Arial"/>
                <w:color w:val="000000"/>
              </w:rPr>
            </w:pPr>
            <w:r>
              <w:rPr>
                <w:rFonts w:cs="Arial"/>
                <w:color w:val="000000"/>
              </w:rPr>
              <w:t>50</w:t>
            </w:r>
            <w:r>
              <w:rPr>
                <w:rFonts w:hAnsi="宋体" w:cs="Arial"/>
                <w:color w:val="000000"/>
              </w:rPr>
              <w:t>ｍ钢卷尺</w:t>
            </w:r>
          </w:p>
        </w:tc>
        <w:tc>
          <w:tcPr>
            <w:tcW w:w="2113" w:type="dxa"/>
            <w:shd w:val="clear" w:color="auto" w:fill="auto"/>
            <w:noWrap w:val="0"/>
            <w:vAlign w:val="center"/>
          </w:tcPr>
          <w:p w14:paraId="481A4AE1">
            <w:pPr>
              <w:jc w:val="center"/>
              <w:rPr>
                <w:rFonts w:cs="Arial"/>
                <w:color w:val="000000"/>
              </w:rPr>
            </w:pPr>
            <w:r>
              <w:rPr>
                <w:rFonts w:hAnsi="宋体" w:cs="Arial"/>
                <w:color w:val="000000"/>
              </w:rPr>
              <w:t>　</w:t>
            </w:r>
            <w:r>
              <w:rPr>
                <w:rFonts w:cs="Arial"/>
                <w:color w:val="000000"/>
              </w:rPr>
              <w:t>/</w:t>
            </w:r>
          </w:p>
        </w:tc>
        <w:tc>
          <w:tcPr>
            <w:tcW w:w="939" w:type="dxa"/>
            <w:shd w:val="clear" w:color="auto" w:fill="auto"/>
            <w:noWrap w:val="0"/>
            <w:vAlign w:val="center"/>
          </w:tcPr>
          <w:p w14:paraId="39A02644">
            <w:pPr>
              <w:jc w:val="center"/>
              <w:rPr>
                <w:rFonts w:cs="Arial"/>
                <w:color w:val="000000"/>
              </w:rPr>
            </w:pPr>
            <w:r>
              <w:rPr>
                <w:rFonts w:cs="Arial"/>
                <w:color w:val="000000"/>
              </w:rPr>
              <w:t>1</w:t>
            </w:r>
          </w:p>
        </w:tc>
        <w:tc>
          <w:tcPr>
            <w:tcW w:w="1952" w:type="dxa"/>
            <w:shd w:val="clear" w:color="auto" w:fill="auto"/>
            <w:noWrap w:val="0"/>
            <w:vAlign w:val="center"/>
          </w:tcPr>
          <w:p w14:paraId="59A52A5E">
            <w:pPr>
              <w:jc w:val="center"/>
              <w:rPr>
                <w:rFonts w:cs="Arial"/>
                <w:bCs/>
              </w:rPr>
            </w:pPr>
            <w:r>
              <w:rPr>
                <w:rFonts w:hAnsi="宋体" w:cs="Arial"/>
                <w:bCs/>
              </w:rPr>
              <w:t>质量检测</w:t>
            </w:r>
          </w:p>
        </w:tc>
        <w:tc>
          <w:tcPr>
            <w:tcW w:w="1296" w:type="dxa"/>
            <w:shd w:val="clear" w:color="auto" w:fill="auto"/>
            <w:noWrap w:val="0"/>
            <w:vAlign w:val="center"/>
          </w:tcPr>
          <w:p w14:paraId="1E63D3F9">
            <w:pPr>
              <w:jc w:val="center"/>
              <w:rPr>
                <w:rFonts w:cs="Arial"/>
                <w:bCs/>
              </w:rPr>
            </w:pPr>
            <w:r>
              <w:rPr>
                <w:rFonts w:hAnsi="宋体" w:cs="Arial"/>
                <w:bCs/>
              </w:rPr>
              <w:t>合格</w:t>
            </w:r>
          </w:p>
        </w:tc>
      </w:tr>
      <w:tr w14:paraId="35577812">
        <w:trPr>
          <w:wBefore w:w="0" w:type="dxa"/>
          <w:wAfter w:w="0" w:type="dxa"/>
        </w:trPr>
        <w:tc>
          <w:tcPr>
            <w:tcW w:w="828" w:type="dxa"/>
            <w:shd w:val="clear" w:color="auto" w:fill="auto"/>
            <w:noWrap w:val="0"/>
            <w:vAlign w:val="center"/>
          </w:tcPr>
          <w:p w14:paraId="09100ED3">
            <w:pPr>
              <w:jc w:val="center"/>
              <w:rPr>
                <w:rFonts w:cs="Arial"/>
              </w:rPr>
            </w:pPr>
            <w:r>
              <w:rPr>
                <w:rFonts w:cs="Arial"/>
              </w:rPr>
              <w:t>15</w:t>
            </w:r>
          </w:p>
        </w:tc>
        <w:tc>
          <w:tcPr>
            <w:tcW w:w="2412" w:type="dxa"/>
            <w:shd w:val="clear" w:color="auto" w:fill="auto"/>
            <w:noWrap w:val="0"/>
            <w:vAlign w:val="center"/>
          </w:tcPr>
          <w:p w14:paraId="70F54453">
            <w:pPr>
              <w:jc w:val="center"/>
              <w:rPr>
                <w:rFonts w:cs="Arial"/>
              </w:rPr>
            </w:pPr>
            <w:r>
              <w:rPr>
                <w:rFonts w:cs="Arial"/>
              </w:rPr>
              <w:t>GM</w:t>
            </w:r>
            <w:r>
              <w:rPr>
                <w:rFonts w:hAnsi="宋体" w:cs="Arial"/>
              </w:rPr>
              <w:t>袖珍数字兆欧表</w:t>
            </w:r>
          </w:p>
        </w:tc>
        <w:tc>
          <w:tcPr>
            <w:tcW w:w="2113" w:type="dxa"/>
            <w:shd w:val="clear" w:color="auto" w:fill="auto"/>
            <w:noWrap w:val="0"/>
            <w:vAlign w:val="center"/>
          </w:tcPr>
          <w:p w14:paraId="1876E223">
            <w:pPr>
              <w:jc w:val="center"/>
              <w:rPr>
                <w:rFonts w:cs="Arial"/>
              </w:rPr>
            </w:pPr>
            <w:r>
              <w:rPr>
                <w:rFonts w:cs="Arial"/>
              </w:rPr>
              <w:t>GM-10</w:t>
            </w:r>
            <w:r>
              <w:rPr>
                <w:rFonts w:hAnsi="宋体" w:cs="Arial"/>
              </w:rPr>
              <w:t>型</w:t>
            </w:r>
          </w:p>
        </w:tc>
        <w:tc>
          <w:tcPr>
            <w:tcW w:w="939" w:type="dxa"/>
            <w:shd w:val="clear" w:color="auto" w:fill="auto"/>
            <w:noWrap w:val="0"/>
            <w:vAlign w:val="center"/>
          </w:tcPr>
          <w:p w14:paraId="43F27F3D">
            <w:pPr>
              <w:jc w:val="center"/>
              <w:rPr>
                <w:rFonts w:cs="Arial"/>
                <w:color w:val="000000"/>
              </w:rPr>
            </w:pPr>
            <w:r>
              <w:rPr>
                <w:rFonts w:cs="Arial"/>
                <w:color w:val="000000"/>
              </w:rPr>
              <w:t>1</w:t>
            </w:r>
          </w:p>
        </w:tc>
        <w:tc>
          <w:tcPr>
            <w:tcW w:w="1952" w:type="dxa"/>
            <w:shd w:val="clear" w:color="auto" w:fill="auto"/>
            <w:noWrap w:val="0"/>
            <w:vAlign w:val="center"/>
          </w:tcPr>
          <w:p w14:paraId="72E68745">
            <w:pPr>
              <w:jc w:val="center"/>
              <w:rPr>
                <w:rFonts w:cs="Arial"/>
                <w:bCs/>
              </w:rPr>
            </w:pPr>
            <w:r>
              <w:rPr>
                <w:rFonts w:hAnsi="宋体" w:cs="Arial"/>
                <w:bCs/>
              </w:rPr>
              <w:t>质量检测</w:t>
            </w:r>
          </w:p>
        </w:tc>
        <w:tc>
          <w:tcPr>
            <w:tcW w:w="1296" w:type="dxa"/>
            <w:shd w:val="clear" w:color="auto" w:fill="auto"/>
            <w:noWrap w:val="0"/>
            <w:vAlign w:val="center"/>
          </w:tcPr>
          <w:p w14:paraId="4061B9DD">
            <w:pPr>
              <w:jc w:val="center"/>
              <w:rPr>
                <w:rFonts w:cs="Arial"/>
                <w:bCs/>
              </w:rPr>
            </w:pPr>
            <w:r>
              <w:rPr>
                <w:rFonts w:hAnsi="宋体" w:cs="Arial"/>
                <w:bCs/>
              </w:rPr>
              <w:t>合格</w:t>
            </w:r>
          </w:p>
        </w:tc>
      </w:tr>
      <w:tr w14:paraId="4A2012C9">
        <w:trPr>
          <w:wBefore w:w="0" w:type="dxa"/>
          <w:wAfter w:w="0" w:type="dxa"/>
        </w:trPr>
        <w:tc>
          <w:tcPr>
            <w:tcW w:w="828" w:type="dxa"/>
            <w:shd w:val="clear" w:color="auto" w:fill="auto"/>
            <w:noWrap w:val="0"/>
            <w:vAlign w:val="center"/>
          </w:tcPr>
          <w:p w14:paraId="289E875C">
            <w:pPr>
              <w:jc w:val="center"/>
              <w:rPr>
                <w:rFonts w:cs="Arial"/>
              </w:rPr>
            </w:pPr>
            <w:r>
              <w:rPr>
                <w:rFonts w:cs="Arial"/>
              </w:rPr>
              <w:t>16</w:t>
            </w:r>
          </w:p>
        </w:tc>
        <w:tc>
          <w:tcPr>
            <w:tcW w:w="2412" w:type="dxa"/>
            <w:shd w:val="clear" w:color="auto" w:fill="auto"/>
            <w:noWrap w:val="0"/>
            <w:vAlign w:val="center"/>
          </w:tcPr>
          <w:p w14:paraId="00CF5EA3">
            <w:pPr>
              <w:jc w:val="center"/>
              <w:rPr>
                <w:rFonts w:cs="Arial"/>
              </w:rPr>
            </w:pPr>
            <w:r>
              <w:rPr>
                <w:rFonts w:hAnsi="宋体" w:cs="Arial"/>
              </w:rPr>
              <w:t>电力数显千分尺</w:t>
            </w:r>
          </w:p>
        </w:tc>
        <w:tc>
          <w:tcPr>
            <w:tcW w:w="2113" w:type="dxa"/>
            <w:shd w:val="clear" w:color="auto" w:fill="auto"/>
            <w:noWrap w:val="0"/>
            <w:vAlign w:val="center"/>
          </w:tcPr>
          <w:p w14:paraId="20E1E08E">
            <w:pPr>
              <w:jc w:val="center"/>
              <w:rPr>
                <w:rFonts w:cs="Arial"/>
              </w:rPr>
            </w:pPr>
            <w:r>
              <w:rPr>
                <w:rFonts w:cs="Arial"/>
              </w:rPr>
              <w:t>0</w:t>
            </w:r>
            <w:r>
              <w:rPr>
                <w:rFonts w:hAnsi="宋体" w:cs="Arial"/>
              </w:rPr>
              <w:t>～</w:t>
            </w:r>
            <w:r>
              <w:rPr>
                <w:rFonts w:cs="Arial"/>
              </w:rPr>
              <w:t>10mm</w:t>
            </w:r>
          </w:p>
        </w:tc>
        <w:tc>
          <w:tcPr>
            <w:tcW w:w="939" w:type="dxa"/>
            <w:shd w:val="clear" w:color="auto" w:fill="auto"/>
            <w:noWrap w:val="0"/>
            <w:vAlign w:val="center"/>
          </w:tcPr>
          <w:p w14:paraId="643F9419">
            <w:pPr>
              <w:jc w:val="center"/>
              <w:rPr>
                <w:rFonts w:cs="Arial"/>
                <w:color w:val="000000"/>
              </w:rPr>
            </w:pPr>
            <w:r>
              <w:rPr>
                <w:rFonts w:cs="Arial"/>
                <w:color w:val="000000"/>
              </w:rPr>
              <w:t>1</w:t>
            </w:r>
          </w:p>
        </w:tc>
        <w:tc>
          <w:tcPr>
            <w:tcW w:w="1952" w:type="dxa"/>
            <w:shd w:val="clear" w:color="auto" w:fill="auto"/>
            <w:noWrap w:val="0"/>
            <w:vAlign w:val="center"/>
          </w:tcPr>
          <w:p w14:paraId="49BEA72C">
            <w:pPr>
              <w:jc w:val="center"/>
              <w:rPr>
                <w:rFonts w:cs="Arial"/>
                <w:bCs/>
              </w:rPr>
            </w:pPr>
            <w:r>
              <w:rPr>
                <w:rFonts w:hAnsi="宋体" w:cs="Arial"/>
                <w:bCs/>
              </w:rPr>
              <w:t>质量检测</w:t>
            </w:r>
          </w:p>
        </w:tc>
        <w:tc>
          <w:tcPr>
            <w:tcW w:w="1296" w:type="dxa"/>
            <w:shd w:val="clear" w:color="auto" w:fill="auto"/>
            <w:noWrap w:val="0"/>
            <w:vAlign w:val="center"/>
          </w:tcPr>
          <w:p w14:paraId="2A252FAB">
            <w:pPr>
              <w:jc w:val="center"/>
              <w:rPr>
                <w:rFonts w:cs="Arial"/>
                <w:bCs/>
              </w:rPr>
            </w:pPr>
            <w:r>
              <w:rPr>
                <w:rFonts w:hAnsi="宋体" w:cs="Arial"/>
                <w:bCs/>
              </w:rPr>
              <w:t>合格</w:t>
            </w:r>
          </w:p>
        </w:tc>
      </w:tr>
      <w:tr w14:paraId="5D173E14">
        <w:trPr>
          <w:wBefore w:w="0" w:type="dxa"/>
          <w:wAfter w:w="0" w:type="dxa"/>
        </w:trPr>
        <w:tc>
          <w:tcPr>
            <w:tcW w:w="828" w:type="dxa"/>
            <w:shd w:val="clear" w:color="auto" w:fill="auto"/>
            <w:noWrap w:val="0"/>
            <w:vAlign w:val="center"/>
          </w:tcPr>
          <w:p w14:paraId="5325855C">
            <w:pPr>
              <w:jc w:val="center"/>
              <w:rPr>
                <w:rFonts w:cs="Arial"/>
              </w:rPr>
            </w:pPr>
            <w:r>
              <w:rPr>
                <w:rFonts w:cs="Arial"/>
              </w:rPr>
              <w:t>17</w:t>
            </w:r>
          </w:p>
        </w:tc>
        <w:tc>
          <w:tcPr>
            <w:tcW w:w="2412" w:type="dxa"/>
            <w:shd w:val="clear" w:color="auto" w:fill="auto"/>
            <w:noWrap w:val="0"/>
            <w:vAlign w:val="center"/>
          </w:tcPr>
          <w:p w14:paraId="6E543304">
            <w:pPr>
              <w:jc w:val="center"/>
              <w:rPr>
                <w:rFonts w:cs="Arial"/>
              </w:rPr>
            </w:pPr>
            <w:r>
              <w:rPr>
                <w:rFonts w:hAnsi="宋体" w:cs="Arial"/>
              </w:rPr>
              <w:t>电子数显卡尺</w:t>
            </w:r>
          </w:p>
        </w:tc>
        <w:tc>
          <w:tcPr>
            <w:tcW w:w="2113" w:type="dxa"/>
            <w:shd w:val="clear" w:color="auto" w:fill="auto"/>
            <w:noWrap w:val="0"/>
            <w:vAlign w:val="center"/>
          </w:tcPr>
          <w:p w14:paraId="21D89A6D">
            <w:pPr>
              <w:jc w:val="center"/>
              <w:rPr>
                <w:rFonts w:cs="Arial"/>
              </w:rPr>
            </w:pPr>
            <w:r>
              <w:rPr>
                <w:rFonts w:cs="Arial"/>
              </w:rPr>
              <w:t>0</w:t>
            </w:r>
            <w:r>
              <w:rPr>
                <w:rFonts w:hAnsi="宋体" w:cs="Arial"/>
              </w:rPr>
              <w:t>～</w:t>
            </w:r>
            <w:r>
              <w:rPr>
                <w:rFonts w:cs="Arial"/>
              </w:rPr>
              <w:t>150mm</w:t>
            </w:r>
          </w:p>
        </w:tc>
        <w:tc>
          <w:tcPr>
            <w:tcW w:w="939" w:type="dxa"/>
            <w:shd w:val="clear" w:color="auto" w:fill="auto"/>
            <w:noWrap w:val="0"/>
            <w:vAlign w:val="center"/>
          </w:tcPr>
          <w:p w14:paraId="6CE41F9A">
            <w:pPr>
              <w:jc w:val="center"/>
              <w:rPr>
                <w:rFonts w:cs="Arial"/>
                <w:color w:val="000000"/>
              </w:rPr>
            </w:pPr>
            <w:r>
              <w:rPr>
                <w:rFonts w:cs="Arial"/>
                <w:color w:val="000000"/>
              </w:rPr>
              <w:t>1</w:t>
            </w:r>
          </w:p>
        </w:tc>
        <w:tc>
          <w:tcPr>
            <w:tcW w:w="1952" w:type="dxa"/>
            <w:shd w:val="clear" w:color="auto" w:fill="auto"/>
            <w:noWrap w:val="0"/>
            <w:vAlign w:val="center"/>
          </w:tcPr>
          <w:p w14:paraId="38185565">
            <w:pPr>
              <w:jc w:val="center"/>
              <w:rPr>
                <w:rFonts w:cs="Arial"/>
                <w:bCs/>
              </w:rPr>
            </w:pPr>
            <w:r>
              <w:rPr>
                <w:rFonts w:hAnsi="宋体" w:cs="Arial"/>
                <w:bCs/>
              </w:rPr>
              <w:t>质量检测</w:t>
            </w:r>
          </w:p>
        </w:tc>
        <w:tc>
          <w:tcPr>
            <w:tcW w:w="1296" w:type="dxa"/>
            <w:shd w:val="clear" w:color="auto" w:fill="auto"/>
            <w:noWrap w:val="0"/>
            <w:vAlign w:val="center"/>
          </w:tcPr>
          <w:p w14:paraId="261A26C4">
            <w:pPr>
              <w:jc w:val="center"/>
              <w:rPr>
                <w:rFonts w:cs="Arial"/>
                <w:bCs/>
              </w:rPr>
            </w:pPr>
            <w:r>
              <w:rPr>
                <w:rFonts w:hAnsi="宋体" w:cs="Arial"/>
                <w:bCs/>
              </w:rPr>
              <w:t>合格</w:t>
            </w:r>
          </w:p>
        </w:tc>
      </w:tr>
      <w:tr w14:paraId="5CF1F611">
        <w:trPr>
          <w:wBefore w:w="0" w:type="dxa"/>
          <w:wAfter w:w="0" w:type="dxa"/>
        </w:trPr>
        <w:tc>
          <w:tcPr>
            <w:tcW w:w="828" w:type="dxa"/>
            <w:shd w:val="clear" w:color="auto" w:fill="auto"/>
            <w:noWrap w:val="0"/>
            <w:vAlign w:val="center"/>
          </w:tcPr>
          <w:p w14:paraId="77AA012E">
            <w:pPr>
              <w:jc w:val="center"/>
              <w:rPr>
                <w:rFonts w:cs="Arial"/>
              </w:rPr>
            </w:pPr>
            <w:r>
              <w:rPr>
                <w:rFonts w:cs="Arial"/>
              </w:rPr>
              <w:t>18</w:t>
            </w:r>
          </w:p>
        </w:tc>
        <w:tc>
          <w:tcPr>
            <w:tcW w:w="2412" w:type="dxa"/>
            <w:shd w:val="clear" w:color="auto" w:fill="auto"/>
            <w:noWrap w:val="0"/>
            <w:vAlign w:val="center"/>
          </w:tcPr>
          <w:p w14:paraId="56EFEEB8">
            <w:pPr>
              <w:jc w:val="center"/>
              <w:rPr>
                <w:rFonts w:cs="Arial"/>
              </w:rPr>
            </w:pPr>
            <w:r>
              <w:rPr>
                <w:rFonts w:hAnsi="宋体" w:cs="Arial"/>
              </w:rPr>
              <w:t>数字声级计</w:t>
            </w:r>
          </w:p>
        </w:tc>
        <w:tc>
          <w:tcPr>
            <w:tcW w:w="2113" w:type="dxa"/>
            <w:shd w:val="clear" w:color="auto" w:fill="auto"/>
            <w:noWrap w:val="0"/>
            <w:vAlign w:val="center"/>
          </w:tcPr>
          <w:p w14:paraId="402429B1">
            <w:pPr>
              <w:jc w:val="center"/>
              <w:rPr>
                <w:rFonts w:cs="Arial"/>
              </w:rPr>
            </w:pPr>
            <w:r>
              <w:rPr>
                <w:rFonts w:cs="Arial"/>
              </w:rPr>
              <w:t>HS5920</w:t>
            </w:r>
          </w:p>
        </w:tc>
        <w:tc>
          <w:tcPr>
            <w:tcW w:w="939" w:type="dxa"/>
            <w:shd w:val="clear" w:color="auto" w:fill="auto"/>
            <w:noWrap w:val="0"/>
            <w:vAlign w:val="center"/>
          </w:tcPr>
          <w:p w14:paraId="0C3B074E">
            <w:pPr>
              <w:jc w:val="center"/>
              <w:rPr>
                <w:rFonts w:cs="Arial"/>
                <w:color w:val="000000"/>
              </w:rPr>
            </w:pPr>
            <w:r>
              <w:rPr>
                <w:rFonts w:hint="eastAsia" w:cs="Arial"/>
                <w:color w:val="000000"/>
              </w:rPr>
              <w:t>1</w:t>
            </w:r>
          </w:p>
        </w:tc>
        <w:tc>
          <w:tcPr>
            <w:tcW w:w="1952" w:type="dxa"/>
            <w:shd w:val="clear" w:color="auto" w:fill="auto"/>
            <w:noWrap w:val="0"/>
            <w:vAlign w:val="center"/>
          </w:tcPr>
          <w:p w14:paraId="7D40B71B">
            <w:pPr>
              <w:jc w:val="center"/>
              <w:rPr>
                <w:rFonts w:cs="Arial"/>
                <w:bCs/>
              </w:rPr>
            </w:pPr>
            <w:r>
              <w:rPr>
                <w:rFonts w:hint="eastAsia" w:hAnsi="宋体" w:cs="Arial"/>
                <w:bCs/>
              </w:rPr>
              <w:t>噪音</w:t>
            </w:r>
            <w:r>
              <w:rPr>
                <w:rFonts w:hAnsi="宋体" w:cs="Arial"/>
                <w:bCs/>
              </w:rPr>
              <w:t>检测</w:t>
            </w:r>
          </w:p>
        </w:tc>
        <w:tc>
          <w:tcPr>
            <w:tcW w:w="1296" w:type="dxa"/>
            <w:shd w:val="clear" w:color="auto" w:fill="auto"/>
            <w:noWrap w:val="0"/>
            <w:vAlign w:val="center"/>
          </w:tcPr>
          <w:p w14:paraId="200D353A">
            <w:pPr>
              <w:jc w:val="center"/>
              <w:rPr>
                <w:rFonts w:cs="Arial"/>
                <w:bCs/>
              </w:rPr>
            </w:pPr>
            <w:r>
              <w:rPr>
                <w:rFonts w:hAnsi="宋体" w:cs="Arial"/>
                <w:bCs/>
              </w:rPr>
              <w:t>合格</w:t>
            </w:r>
          </w:p>
        </w:tc>
      </w:tr>
      <w:tr w14:paraId="7E8129A9">
        <w:trPr>
          <w:wBefore w:w="0" w:type="dxa"/>
          <w:wAfter w:w="0" w:type="dxa"/>
        </w:trPr>
        <w:tc>
          <w:tcPr>
            <w:tcW w:w="828" w:type="dxa"/>
            <w:shd w:val="clear" w:color="auto" w:fill="auto"/>
            <w:noWrap w:val="0"/>
            <w:vAlign w:val="center"/>
          </w:tcPr>
          <w:p w14:paraId="0BDAB8DF">
            <w:pPr>
              <w:jc w:val="center"/>
              <w:rPr>
                <w:rFonts w:cs="Arial"/>
              </w:rPr>
            </w:pPr>
            <w:r>
              <w:rPr>
                <w:rFonts w:cs="Arial"/>
              </w:rPr>
              <w:t>19</w:t>
            </w:r>
          </w:p>
        </w:tc>
        <w:tc>
          <w:tcPr>
            <w:tcW w:w="2412" w:type="dxa"/>
            <w:shd w:val="clear" w:color="auto" w:fill="auto"/>
            <w:noWrap w:val="0"/>
            <w:vAlign w:val="center"/>
          </w:tcPr>
          <w:p w14:paraId="3ECE1B46">
            <w:pPr>
              <w:jc w:val="center"/>
              <w:rPr>
                <w:rFonts w:cs="Arial"/>
              </w:rPr>
            </w:pPr>
            <w:r>
              <w:rPr>
                <w:rFonts w:hAnsi="宋体" w:cs="Arial"/>
              </w:rPr>
              <w:t>钢卷尺</w:t>
            </w:r>
          </w:p>
        </w:tc>
        <w:tc>
          <w:tcPr>
            <w:tcW w:w="2113" w:type="dxa"/>
            <w:shd w:val="clear" w:color="auto" w:fill="auto"/>
            <w:noWrap w:val="0"/>
            <w:vAlign w:val="center"/>
          </w:tcPr>
          <w:p w14:paraId="6248BB82">
            <w:pPr>
              <w:jc w:val="center"/>
              <w:rPr>
                <w:rFonts w:cs="Arial"/>
              </w:rPr>
            </w:pPr>
            <w:r>
              <w:rPr>
                <w:rFonts w:cs="Arial"/>
              </w:rPr>
              <w:t>LS-03(5M)</w:t>
            </w:r>
          </w:p>
        </w:tc>
        <w:tc>
          <w:tcPr>
            <w:tcW w:w="939" w:type="dxa"/>
            <w:shd w:val="clear" w:color="auto" w:fill="auto"/>
            <w:noWrap w:val="0"/>
            <w:vAlign w:val="center"/>
          </w:tcPr>
          <w:p w14:paraId="538AB120">
            <w:pPr>
              <w:jc w:val="center"/>
              <w:rPr>
                <w:rFonts w:cs="Arial"/>
                <w:color w:val="000000"/>
              </w:rPr>
            </w:pPr>
            <w:r>
              <w:rPr>
                <w:rFonts w:hAnsi="宋体" w:cs="Arial"/>
                <w:color w:val="000000"/>
              </w:rPr>
              <w:t>若干</w:t>
            </w:r>
          </w:p>
        </w:tc>
        <w:tc>
          <w:tcPr>
            <w:tcW w:w="1952" w:type="dxa"/>
            <w:shd w:val="clear" w:color="auto" w:fill="auto"/>
            <w:noWrap w:val="0"/>
            <w:vAlign w:val="center"/>
          </w:tcPr>
          <w:p w14:paraId="39741D5E">
            <w:pPr>
              <w:jc w:val="center"/>
              <w:rPr>
                <w:rFonts w:cs="Arial"/>
                <w:bCs/>
              </w:rPr>
            </w:pPr>
            <w:r>
              <w:rPr>
                <w:rFonts w:hAnsi="宋体" w:cs="Arial"/>
                <w:bCs/>
              </w:rPr>
              <w:t>质量检测</w:t>
            </w:r>
          </w:p>
        </w:tc>
        <w:tc>
          <w:tcPr>
            <w:tcW w:w="1296" w:type="dxa"/>
            <w:shd w:val="clear" w:color="auto" w:fill="auto"/>
            <w:noWrap w:val="0"/>
            <w:vAlign w:val="center"/>
          </w:tcPr>
          <w:p w14:paraId="2A1B93D7">
            <w:pPr>
              <w:jc w:val="center"/>
              <w:rPr>
                <w:rFonts w:cs="Arial"/>
                <w:bCs/>
              </w:rPr>
            </w:pPr>
            <w:r>
              <w:rPr>
                <w:rFonts w:hAnsi="宋体" w:cs="Arial"/>
                <w:bCs/>
              </w:rPr>
              <w:t>合格</w:t>
            </w:r>
          </w:p>
        </w:tc>
      </w:tr>
      <w:tr w14:paraId="7AA187AC">
        <w:trPr>
          <w:wBefore w:w="0" w:type="dxa"/>
          <w:wAfter w:w="0" w:type="dxa"/>
        </w:trPr>
        <w:tc>
          <w:tcPr>
            <w:tcW w:w="828" w:type="dxa"/>
            <w:shd w:val="clear" w:color="auto" w:fill="auto"/>
            <w:noWrap w:val="0"/>
            <w:vAlign w:val="center"/>
          </w:tcPr>
          <w:p w14:paraId="2D4F49F2">
            <w:pPr>
              <w:jc w:val="center"/>
              <w:rPr>
                <w:rFonts w:cs="Arial"/>
              </w:rPr>
            </w:pPr>
            <w:r>
              <w:rPr>
                <w:rFonts w:cs="Arial"/>
              </w:rPr>
              <w:t>20</w:t>
            </w:r>
          </w:p>
        </w:tc>
        <w:tc>
          <w:tcPr>
            <w:tcW w:w="2412" w:type="dxa"/>
            <w:shd w:val="clear" w:color="auto" w:fill="auto"/>
            <w:noWrap w:val="0"/>
            <w:vAlign w:val="center"/>
          </w:tcPr>
          <w:p w14:paraId="37151A5A">
            <w:pPr>
              <w:jc w:val="center"/>
              <w:rPr>
                <w:rFonts w:cs="Arial"/>
              </w:rPr>
            </w:pPr>
            <w:r>
              <w:rPr>
                <w:rFonts w:hAnsi="宋体" w:cs="Arial"/>
              </w:rPr>
              <w:t>建筑工程综合检测尺</w:t>
            </w:r>
          </w:p>
        </w:tc>
        <w:tc>
          <w:tcPr>
            <w:tcW w:w="2113" w:type="dxa"/>
            <w:shd w:val="clear" w:color="auto" w:fill="auto"/>
            <w:noWrap w:val="0"/>
            <w:vAlign w:val="center"/>
          </w:tcPr>
          <w:p w14:paraId="421470AC">
            <w:pPr>
              <w:jc w:val="center"/>
              <w:rPr>
                <w:rFonts w:cs="Arial"/>
              </w:rPr>
            </w:pPr>
            <w:r>
              <w:rPr>
                <w:rFonts w:cs="Arial"/>
              </w:rPr>
              <w:t>JZC-3</w:t>
            </w:r>
            <w:r>
              <w:rPr>
                <w:rFonts w:hAnsi="宋体" w:cs="Arial"/>
              </w:rPr>
              <w:t>型</w:t>
            </w:r>
          </w:p>
        </w:tc>
        <w:tc>
          <w:tcPr>
            <w:tcW w:w="939" w:type="dxa"/>
            <w:shd w:val="clear" w:color="auto" w:fill="auto"/>
            <w:noWrap w:val="0"/>
            <w:vAlign w:val="center"/>
          </w:tcPr>
          <w:p w14:paraId="2A50C5B1">
            <w:pPr>
              <w:jc w:val="center"/>
              <w:rPr>
                <w:rFonts w:cs="Arial"/>
                <w:color w:val="000000"/>
              </w:rPr>
            </w:pPr>
            <w:r>
              <w:rPr>
                <w:rFonts w:hint="eastAsia" w:cs="Arial"/>
                <w:color w:val="000000"/>
              </w:rPr>
              <w:t>2</w:t>
            </w:r>
          </w:p>
        </w:tc>
        <w:tc>
          <w:tcPr>
            <w:tcW w:w="1952" w:type="dxa"/>
            <w:shd w:val="clear" w:color="auto" w:fill="auto"/>
            <w:noWrap w:val="0"/>
            <w:vAlign w:val="center"/>
          </w:tcPr>
          <w:p w14:paraId="3D445C98">
            <w:pPr>
              <w:jc w:val="center"/>
              <w:rPr>
                <w:rFonts w:cs="Arial"/>
                <w:bCs/>
              </w:rPr>
            </w:pPr>
            <w:r>
              <w:rPr>
                <w:rFonts w:hAnsi="宋体" w:cs="Arial"/>
                <w:bCs/>
              </w:rPr>
              <w:t>质量检测</w:t>
            </w:r>
          </w:p>
        </w:tc>
        <w:tc>
          <w:tcPr>
            <w:tcW w:w="1296" w:type="dxa"/>
            <w:shd w:val="clear" w:color="auto" w:fill="auto"/>
            <w:noWrap w:val="0"/>
            <w:vAlign w:val="center"/>
          </w:tcPr>
          <w:p w14:paraId="0204CA5B">
            <w:pPr>
              <w:jc w:val="center"/>
              <w:rPr>
                <w:rFonts w:cs="Arial"/>
                <w:bCs/>
              </w:rPr>
            </w:pPr>
            <w:r>
              <w:rPr>
                <w:rFonts w:hAnsi="宋体" w:cs="Arial"/>
                <w:bCs/>
              </w:rPr>
              <w:t>合格</w:t>
            </w:r>
          </w:p>
        </w:tc>
      </w:tr>
      <w:tr w14:paraId="477EF1C2">
        <w:trPr>
          <w:wBefore w:w="0" w:type="dxa"/>
          <w:wAfter w:w="0" w:type="dxa"/>
        </w:trPr>
        <w:tc>
          <w:tcPr>
            <w:tcW w:w="828" w:type="dxa"/>
            <w:shd w:val="clear" w:color="auto" w:fill="auto"/>
            <w:noWrap w:val="0"/>
            <w:vAlign w:val="center"/>
          </w:tcPr>
          <w:p w14:paraId="227F50CC">
            <w:pPr>
              <w:jc w:val="center"/>
              <w:rPr>
                <w:rFonts w:cs="Arial"/>
              </w:rPr>
            </w:pPr>
            <w:r>
              <w:rPr>
                <w:rFonts w:cs="Arial"/>
              </w:rPr>
              <w:t>21</w:t>
            </w:r>
          </w:p>
        </w:tc>
        <w:tc>
          <w:tcPr>
            <w:tcW w:w="2412" w:type="dxa"/>
            <w:shd w:val="clear" w:color="auto" w:fill="auto"/>
            <w:noWrap w:val="0"/>
            <w:vAlign w:val="center"/>
          </w:tcPr>
          <w:p w14:paraId="2555E588">
            <w:pPr>
              <w:jc w:val="center"/>
              <w:rPr>
                <w:rFonts w:cs="Arial"/>
              </w:rPr>
            </w:pPr>
            <w:r>
              <w:rPr>
                <w:rFonts w:hAnsi="宋体" w:cs="Arial"/>
              </w:rPr>
              <w:t>接地电阻测试仪</w:t>
            </w:r>
          </w:p>
        </w:tc>
        <w:tc>
          <w:tcPr>
            <w:tcW w:w="2113" w:type="dxa"/>
            <w:shd w:val="clear" w:color="auto" w:fill="auto"/>
            <w:noWrap w:val="0"/>
            <w:vAlign w:val="center"/>
          </w:tcPr>
          <w:p w14:paraId="55F81DA0">
            <w:pPr>
              <w:jc w:val="center"/>
              <w:rPr>
                <w:rFonts w:cs="Arial"/>
              </w:rPr>
            </w:pPr>
            <w:r>
              <w:rPr>
                <w:rFonts w:cs="Arial"/>
              </w:rPr>
              <w:t>ZC29B-2</w:t>
            </w:r>
          </w:p>
        </w:tc>
        <w:tc>
          <w:tcPr>
            <w:tcW w:w="939" w:type="dxa"/>
            <w:shd w:val="clear" w:color="auto" w:fill="auto"/>
            <w:noWrap w:val="0"/>
            <w:vAlign w:val="center"/>
          </w:tcPr>
          <w:p w14:paraId="2C76F2DE">
            <w:pPr>
              <w:jc w:val="center"/>
              <w:rPr>
                <w:rFonts w:cs="Arial"/>
                <w:color w:val="000000"/>
              </w:rPr>
            </w:pPr>
            <w:r>
              <w:rPr>
                <w:rFonts w:cs="Arial"/>
                <w:color w:val="000000"/>
              </w:rPr>
              <w:t>2</w:t>
            </w:r>
          </w:p>
        </w:tc>
        <w:tc>
          <w:tcPr>
            <w:tcW w:w="1952" w:type="dxa"/>
            <w:shd w:val="clear" w:color="auto" w:fill="auto"/>
            <w:noWrap w:val="0"/>
            <w:vAlign w:val="center"/>
          </w:tcPr>
          <w:p w14:paraId="413E423B">
            <w:pPr>
              <w:jc w:val="center"/>
              <w:rPr>
                <w:rFonts w:cs="Arial"/>
                <w:bCs/>
              </w:rPr>
            </w:pPr>
            <w:r>
              <w:rPr>
                <w:rFonts w:hAnsi="宋体" w:cs="Arial"/>
                <w:bCs/>
              </w:rPr>
              <w:t>质量检测</w:t>
            </w:r>
          </w:p>
        </w:tc>
        <w:tc>
          <w:tcPr>
            <w:tcW w:w="1296" w:type="dxa"/>
            <w:shd w:val="clear" w:color="auto" w:fill="auto"/>
            <w:noWrap w:val="0"/>
            <w:vAlign w:val="center"/>
          </w:tcPr>
          <w:p w14:paraId="4574DEF9">
            <w:pPr>
              <w:jc w:val="center"/>
              <w:rPr>
                <w:rFonts w:cs="Arial"/>
                <w:bCs/>
              </w:rPr>
            </w:pPr>
            <w:r>
              <w:rPr>
                <w:rFonts w:hAnsi="宋体" w:cs="Arial"/>
                <w:bCs/>
              </w:rPr>
              <w:t>合格</w:t>
            </w:r>
          </w:p>
        </w:tc>
      </w:tr>
      <w:tr w14:paraId="09B59ADD">
        <w:trPr>
          <w:wBefore w:w="0" w:type="dxa"/>
          <w:wAfter w:w="0" w:type="dxa"/>
        </w:trPr>
        <w:tc>
          <w:tcPr>
            <w:tcW w:w="828" w:type="dxa"/>
            <w:shd w:val="clear" w:color="auto" w:fill="auto"/>
            <w:noWrap w:val="0"/>
            <w:vAlign w:val="center"/>
          </w:tcPr>
          <w:p w14:paraId="7A185F61">
            <w:pPr>
              <w:jc w:val="center"/>
              <w:rPr>
                <w:rFonts w:cs="Arial"/>
              </w:rPr>
            </w:pPr>
            <w:r>
              <w:rPr>
                <w:rFonts w:cs="Arial"/>
              </w:rPr>
              <w:t>22</w:t>
            </w:r>
          </w:p>
        </w:tc>
        <w:tc>
          <w:tcPr>
            <w:tcW w:w="2412" w:type="dxa"/>
            <w:shd w:val="clear" w:color="auto" w:fill="auto"/>
            <w:noWrap w:val="0"/>
            <w:vAlign w:val="center"/>
          </w:tcPr>
          <w:p w14:paraId="22836585">
            <w:pPr>
              <w:jc w:val="center"/>
              <w:rPr>
                <w:rFonts w:cs="Arial"/>
              </w:rPr>
            </w:pPr>
            <w:r>
              <w:rPr>
                <w:rFonts w:hAnsi="宋体" w:cs="Arial"/>
              </w:rPr>
              <w:t>绝缘电阻表</w:t>
            </w:r>
          </w:p>
        </w:tc>
        <w:tc>
          <w:tcPr>
            <w:tcW w:w="2113" w:type="dxa"/>
            <w:shd w:val="clear" w:color="auto" w:fill="auto"/>
            <w:noWrap w:val="0"/>
            <w:vAlign w:val="center"/>
          </w:tcPr>
          <w:p w14:paraId="4A4385B2">
            <w:pPr>
              <w:jc w:val="center"/>
              <w:rPr>
                <w:rFonts w:cs="Arial"/>
              </w:rPr>
            </w:pPr>
            <w:r>
              <w:rPr>
                <w:rFonts w:cs="Arial"/>
              </w:rPr>
              <w:t>ZC-7</w:t>
            </w:r>
          </w:p>
        </w:tc>
        <w:tc>
          <w:tcPr>
            <w:tcW w:w="939" w:type="dxa"/>
            <w:shd w:val="clear" w:color="auto" w:fill="auto"/>
            <w:noWrap w:val="0"/>
            <w:vAlign w:val="center"/>
          </w:tcPr>
          <w:p w14:paraId="4186E560">
            <w:pPr>
              <w:jc w:val="center"/>
              <w:rPr>
                <w:rFonts w:cs="Arial"/>
                <w:color w:val="000000"/>
              </w:rPr>
            </w:pPr>
            <w:r>
              <w:rPr>
                <w:rFonts w:cs="Arial"/>
                <w:color w:val="000000"/>
              </w:rPr>
              <w:t>1</w:t>
            </w:r>
          </w:p>
        </w:tc>
        <w:tc>
          <w:tcPr>
            <w:tcW w:w="1952" w:type="dxa"/>
            <w:shd w:val="clear" w:color="auto" w:fill="auto"/>
            <w:noWrap w:val="0"/>
            <w:vAlign w:val="center"/>
          </w:tcPr>
          <w:p w14:paraId="7C5FEF7F">
            <w:pPr>
              <w:jc w:val="center"/>
              <w:rPr>
                <w:rFonts w:cs="Arial"/>
                <w:bCs/>
              </w:rPr>
            </w:pPr>
            <w:r>
              <w:rPr>
                <w:rFonts w:hAnsi="宋体" w:cs="Arial"/>
                <w:bCs/>
              </w:rPr>
              <w:t>质量检测</w:t>
            </w:r>
          </w:p>
        </w:tc>
        <w:tc>
          <w:tcPr>
            <w:tcW w:w="1296" w:type="dxa"/>
            <w:shd w:val="clear" w:color="auto" w:fill="auto"/>
            <w:noWrap w:val="0"/>
            <w:vAlign w:val="center"/>
          </w:tcPr>
          <w:p w14:paraId="5B942DA4">
            <w:pPr>
              <w:jc w:val="center"/>
              <w:rPr>
                <w:rFonts w:cs="Arial"/>
                <w:bCs/>
              </w:rPr>
            </w:pPr>
            <w:r>
              <w:rPr>
                <w:rFonts w:hAnsi="宋体" w:cs="Arial"/>
                <w:bCs/>
              </w:rPr>
              <w:t>合格</w:t>
            </w:r>
          </w:p>
        </w:tc>
      </w:tr>
      <w:tr w14:paraId="6406AE51">
        <w:trPr>
          <w:wBefore w:w="0" w:type="dxa"/>
          <w:wAfter w:w="0" w:type="dxa"/>
        </w:trPr>
        <w:tc>
          <w:tcPr>
            <w:tcW w:w="828" w:type="dxa"/>
            <w:shd w:val="clear" w:color="auto" w:fill="auto"/>
            <w:noWrap w:val="0"/>
            <w:vAlign w:val="center"/>
          </w:tcPr>
          <w:p w14:paraId="1293F6A2">
            <w:pPr>
              <w:jc w:val="center"/>
              <w:rPr>
                <w:rFonts w:cs="Arial"/>
              </w:rPr>
            </w:pPr>
            <w:r>
              <w:rPr>
                <w:rFonts w:cs="Arial"/>
              </w:rPr>
              <w:t>23</w:t>
            </w:r>
          </w:p>
        </w:tc>
        <w:tc>
          <w:tcPr>
            <w:tcW w:w="2412" w:type="dxa"/>
            <w:shd w:val="clear" w:color="auto" w:fill="auto"/>
            <w:noWrap w:val="0"/>
            <w:vAlign w:val="center"/>
          </w:tcPr>
          <w:p w14:paraId="5EC42038">
            <w:pPr>
              <w:jc w:val="center"/>
              <w:rPr>
                <w:rFonts w:cs="Arial"/>
              </w:rPr>
            </w:pPr>
            <w:r>
              <w:rPr>
                <w:rFonts w:hAnsi="宋体" w:cs="Arial"/>
              </w:rPr>
              <w:t>绝缘电阻表</w:t>
            </w:r>
          </w:p>
        </w:tc>
        <w:tc>
          <w:tcPr>
            <w:tcW w:w="2113" w:type="dxa"/>
            <w:shd w:val="clear" w:color="auto" w:fill="auto"/>
            <w:noWrap w:val="0"/>
            <w:vAlign w:val="center"/>
          </w:tcPr>
          <w:p w14:paraId="3F4F5C76">
            <w:pPr>
              <w:jc w:val="center"/>
              <w:rPr>
                <w:rFonts w:cs="Arial"/>
              </w:rPr>
            </w:pPr>
            <w:r>
              <w:rPr>
                <w:rFonts w:cs="Arial"/>
              </w:rPr>
              <w:t>ZC25-3</w:t>
            </w:r>
          </w:p>
        </w:tc>
        <w:tc>
          <w:tcPr>
            <w:tcW w:w="939" w:type="dxa"/>
            <w:shd w:val="clear" w:color="auto" w:fill="auto"/>
            <w:noWrap w:val="0"/>
            <w:vAlign w:val="center"/>
          </w:tcPr>
          <w:p w14:paraId="08E3C55B">
            <w:pPr>
              <w:jc w:val="center"/>
              <w:rPr>
                <w:rFonts w:cs="Arial"/>
                <w:color w:val="000000"/>
              </w:rPr>
            </w:pPr>
            <w:r>
              <w:rPr>
                <w:rFonts w:cs="Arial"/>
                <w:color w:val="000000"/>
              </w:rPr>
              <w:t>1</w:t>
            </w:r>
          </w:p>
        </w:tc>
        <w:tc>
          <w:tcPr>
            <w:tcW w:w="1952" w:type="dxa"/>
            <w:shd w:val="clear" w:color="auto" w:fill="auto"/>
            <w:noWrap w:val="0"/>
            <w:vAlign w:val="center"/>
          </w:tcPr>
          <w:p w14:paraId="7BA0D5AE">
            <w:pPr>
              <w:jc w:val="center"/>
              <w:rPr>
                <w:rFonts w:cs="Arial"/>
                <w:bCs/>
              </w:rPr>
            </w:pPr>
            <w:r>
              <w:rPr>
                <w:rFonts w:hAnsi="宋体" w:cs="Arial"/>
                <w:bCs/>
              </w:rPr>
              <w:t>质量检测</w:t>
            </w:r>
          </w:p>
        </w:tc>
        <w:tc>
          <w:tcPr>
            <w:tcW w:w="1296" w:type="dxa"/>
            <w:shd w:val="clear" w:color="auto" w:fill="auto"/>
            <w:noWrap w:val="0"/>
            <w:vAlign w:val="center"/>
          </w:tcPr>
          <w:p w14:paraId="525BFA7E">
            <w:pPr>
              <w:jc w:val="center"/>
              <w:rPr>
                <w:rFonts w:cs="Arial"/>
                <w:bCs/>
              </w:rPr>
            </w:pPr>
            <w:r>
              <w:rPr>
                <w:rFonts w:hAnsi="宋体" w:cs="Arial"/>
                <w:bCs/>
              </w:rPr>
              <w:t>合格</w:t>
            </w:r>
          </w:p>
        </w:tc>
      </w:tr>
      <w:tr w14:paraId="4A0AA56E">
        <w:trPr>
          <w:wBefore w:w="0" w:type="dxa"/>
          <w:wAfter w:w="0" w:type="dxa"/>
        </w:trPr>
        <w:tc>
          <w:tcPr>
            <w:tcW w:w="828" w:type="dxa"/>
            <w:shd w:val="clear" w:color="auto" w:fill="auto"/>
            <w:noWrap w:val="0"/>
            <w:vAlign w:val="center"/>
          </w:tcPr>
          <w:p w14:paraId="224D2CE5">
            <w:pPr>
              <w:jc w:val="center"/>
              <w:rPr>
                <w:rFonts w:cs="Arial"/>
              </w:rPr>
            </w:pPr>
            <w:r>
              <w:rPr>
                <w:rFonts w:cs="Arial"/>
              </w:rPr>
              <w:t>24</w:t>
            </w:r>
          </w:p>
        </w:tc>
        <w:tc>
          <w:tcPr>
            <w:tcW w:w="2412" w:type="dxa"/>
            <w:shd w:val="clear" w:color="auto" w:fill="auto"/>
            <w:noWrap w:val="0"/>
            <w:vAlign w:val="center"/>
          </w:tcPr>
          <w:p w14:paraId="1DAEA04C">
            <w:pPr>
              <w:jc w:val="center"/>
              <w:rPr>
                <w:rFonts w:cs="Arial"/>
              </w:rPr>
            </w:pPr>
            <w:r>
              <w:rPr>
                <w:rFonts w:hAnsi="宋体" w:cs="Arial"/>
              </w:rPr>
              <w:t>宽座角尺</w:t>
            </w:r>
          </w:p>
        </w:tc>
        <w:tc>
          <w:tcPr>
            <w:tcW w:w="2113" w:type="dxa"/>
            <w:shd w:val="clear" w:color="auto" w:fill="auto"/>
            <w:noWrap w:val="0"/>
            <w:vAlign w:val="center"/>
          </w:tcPr>
          <w:p w14:paraId="5F3DC8CC">
            <w:pPr>
              <w:jc w:val="center"/>
              <w:rPr>
                <w:rFonts w:cs="Arial"/>
              </w:rPr>
            </w:pPr>
            <w:r>
              <w:rPr>
                <w:rFonts w:cs="Arial"/>
              </w:rPr>
              <w:t>315×200mm</w:t>
            </w:r>
          </w:p>
        </w:tc>
        <w:tc>
          <w:tcPr>
            <w:tcW w:w="939" w:type="dxa"/>
            <w:shd w:val="clear" w:color="auto" w:fill="auto"/>
            <w:noWrap w:val="0"/>
            <w:vAlign w:val="center"/>
          </w:tcPr>
          <w:p w14:paraId="0412FD50">
            <w:pPr>
              <w:jc w:val="center"/>
              <w:rPr>
                <w:rFonts w:cs="Arial"/>
                <w:color w:val="000000"/>
              </w:rPr>
            </w:pPr>
            <w:r>
              <w:rPr>
                <w:rFonts w:cs="Arial"/>
                <w:color w:val="000000"/>
              </w:rPr>
              <w:t>1</w:t>
            </w:r>
          </w:p>
        </w:tc>
        <w:tc>
          <w:tcPr>
            <w:tcW w:w="1952" w:type="dxa"/>
            <w:shd w:val="clear" w:color="auto" w:fill="auto"/>
            <w:noWrap w:val="0"/>
            <w:vAlign w:val="center"/>
          </w:tcPr>
          <w:p w14:paraId="209BD0CF">
            <w:pPr>
              <w:jc w:val="center"/>
              <w:rPr>
                <w:rFonts w:cs="Arial"/>
                <w:bCs/>
              </w:rPr>
            </w:pPr>
            <w:r>
              <w:rPr>
                <w:rFonts w:hAnsi="宋体" w:cs="Arial"/>
                <w:bCs/>
              </w:rPr>
              <w:t>质量检测</w:t>
            </w:r>
          </w:p>
        </w:tc>
        <w:tc>
          <w:tcPr>
            <w:tcW w:w="1296" w:type="dxa"/>
            <w:shd w:val="clear" w:color="auto" w:fill="auto"/>
            <w:noWrap w:val="0"/>
            <w:vAlign w:val="center"/>
          </w:tcPr>
          <w:p w14:paraId="3FDD4D9B">
            <w:pPr>
              <w:jc w:val="center"/>
              <w:rPr>
                <w:rFonts w:cs="Arial"/>
                <w:bCs/>
              </w:rPr>
            </w:pPr>
            <w:r>
              <w:rPr>
                <w:rFonts w:hAnsi="宋体" w:cs="Arial"/>
                <w:bCs/>
              </w:rPr>
              <w:t>合格</w:t>
            </w:r>
          </w:p>
        </w:tc>
      </w:tr>
      <w:tr w14:paraId="0FF971EA">
        <w:trPr>
          <w:wBefore w:w="0" w:type="dxa"/>
          <w:wAfter w:w="0" w:type="dxa"/>
        </w:trPr>
        <w:tc>
          <w:tcPr>
            <w:tcW w:w="828" w:type="dxa"/>
            <w:shd w:val="clear" w:color="auto" w:fill="auto"/>
            <w:noWrap w:val="0"/>
            <w:vAlign w:val="center"/>
          </w:tcPr>
          <w:p w14:paraId="3669E918">
            <w:pPr>
              <w:jc w:val="center"/>
              <w:rPr>
                <w:rFonts w:cs="Arial"/>
              </w:rPr>
            </w:pPr>
            <w:r>
              <w:rPr>
                <w:rFonts w:hint="eastAsia" w:cs="Arial"/>
              </w:rPr>
              <w:t>25</w:t>
            </w:r>
          </w:p>
        </w:tc>
        <w:tc>
          <w:tcPr>
            <w:tcW w:w="2412" w:type="dxa"/>
            <w:shd w:val="clear" w:color="auto" w:fill="auto"/>
            <w:noWrap w:val="0"/>
            <w:vAlign w:val="center"/>
          </w:tcPr>
          <w:p w14:paraId="3A0EF4AF">
            <w:pPr>
              <w:jc w:val="center"/>
              <w:rPr>
                <w:rFonts w:cs="Arial"/>
              </w:rPr>
            </w:pPr>
            <w:r>
              <w:rPr>
                <w:rFonts w:hAnsi="宋体" w:cs="Arial"/>
              </w:rPr>
              <w:t>扭力扳手</w:t>
            </w:r>
          </w:p>
        </w:tc>
        <w:tc>
          <w:tcPr>
            <w:tcW w:w="2113" w:type="dxa"/>
            <w:shd w:val="clear" w:color="auto" w:fill="auto"/>
            <w:noWrap w:val="0"/>
            <w:vAlign w:val="center"/>
          </w:tcPr>
          <w:p w14:paraId="633492E1">
            <w:pPr>
              <w:jc w:val="center"/>
              <w:rPr>
                <w:rFonts w:cs="Arial"/>
              </w:rPr>
            </w:pPr>
            <w:r>
              <w:rPr>
                <w:rFonts w:cs="Arial"/>
              </w:rPr>
              <w:t>GNBA-300N</w:t>
            </w:r>
          </w:p>
        </w:tc>
        <w:tc>
          <w:tcPr>
            <w:tcW w:w="939" w:type="dxa"/>
            <w:shd w:val="clear" w:color="auto" w:fill="auto"/>
            <w:noWrap w:val="0"/>
            <w:vAlign w:val="center"/>
          </w:tcPr>
          <w:p w14:paraId="3D52ABEE">
            <w:pPr>
              <w:jc w:val="center"/>
              <w:rPr>
                <w:rFonts w:cs="Arial"/>
                <w:color w:val="000000"/>
              </w:rPr>
            </w:pPr>
            <w:r>
              <w:rPr>
                <w:rFonts w:cs="Arial"/>
                <w:color w:val="000000"/>
              </w:rPr>
              <w:t>1</w:t>
            </w:r>
          </w:p>
        </w:tc>
        <w:tc>
          <w:tcPr>
            <w:tcW w:w="1952" w:type="dxa"/>
            <w:shd w:val="clear" w:color="auto" w:fill="auto"/>
            <w:noWrap w:val="0"/>
            <w:vAlign w:val="center"/>
          </w:tcPr>
          <w:p w14:paraId="11B118AB">
            <w:pPr>
              <w:jc w:val="center"/>
              <w:rPr>
                <w:rFonts w:cs="Arial"/>
                <w:bCs/>
              </w:rPr>
            </w:pPr>
            <w:r>
              <w:rPr>
                <w:rFonts w:hAnsi="宋体" w:cs="Arial"/>
                <w:bCs/>
              </w:rPr>
              <w:t>质量检测</w:t>
            </w:r>
          </w:p>
        </w:tc>
        <w:tc>
          <w:tcPr>
            <w:tcW w:w="1296" w:type="dxa"/>
            <w:shd w:val="clear" w:color="auto" w:fill="auto"/>
            <w:noWrap w:val="0"/>
            <w:vAlign w:val="center"/>
          </w:tcPr>
          <w:p w14:paraId="30BE2CD1">
            <w:pPr>
              <w:jc w:val="center"/>
              <w:rPr>
                <w:rFonts w:cs="Arial"/>
                <w:bCs/>
              </w:rPr>
            </w:pPr>
            <w:r>
              <w:rPr>
                <w:rFonts w:hAnsi="宋体" w:cs="Arial"/>
                <w:bCs/>
              </w:rPr>
              <w:t>合格</w:t>
            </w:r>
          </w:p>
        </w:tc>
      </w:tr>
      <w:tr w14:paraId="057C7742">
        <w:trPr>
          <w:wBefore w:w="0" w:type="dxa"/>
          <w:wAfter w:w="0" w:type="dxa"/>
        </w:trPr>
        <w:tc>
          <w:tcPr>
            <w:tcW w:w="828" w:type="dxa"/>
            <w:shd w:val="clear" w:color="auto" w:fill="auto"/>
            <w:noWrap w:val="0"/>
            <w:vAlign w:val="center"/>
          </w:tcPr>
          <w:p w14:paraId="51A8D0B0">
            <w:pPr>
              <w:jc w:val="center"/>
              <w:rPr>
                <w:rFonts w:cs="Arial"/>
              </w:rPr>
            </w:pPr>
            <w:r>
              <w:rPr>
                <w:rFonts w:hint="eastAsia" w:cs="Arial"/>
              </w:rPr>
              <w:t>2</w:t>
            </w:r>
            <w:r>
              <w:rPr>
                <w:rFonts w:cs="Arial"/>
              </w:rPr>
              <w:t>6</w:t>
            </w:r>
          </w:p>
        </w:tc>
        <w:tc>
          <w:tcPr>
            <w:tcW w:w="2412" w:type="dxa"/>
            <w:shd w:val="clear" w:color="auto" w:fill="auto"/>
            <w:noWrap w:val="0"/>
            <w:vAlign w:val="center"/>
          </w:tcPr>
          <w:p w14:paraId="09557139">
            <w:pPr>
              <w:jc w:val="center"/>
              <w:rPr>
                <w:rFonts w:cs="Arial"/>
              </w:rPr>
            </w:pPr>
            <w:r>
              <w:rPr>
                <w:rFonts w:hAnsi="宋体" w:cs="Arial"/>
              </w:rPr>
              <w:t>钳形接地电阻测试仪</w:t>
            </w:r>
          </w:p>
        </w:tc>
        <w:tc>
          <w:tcPr>
            <w:tcW w:w="2113" w:type="dxa"/>
            <w:shd w:val="clear" w:color="auto" w:fill="auto"/>
            <w:noWrap w:val="0"/>
            <w:vAlign w:val="center"/>
          </w:tcPr>
          <w:p w14:paraId="4B2BE071">
            <w:pPr>
              <w:jc w:val="center"/>
              <w:rPr>
                <w:rFonts w:cs="Arial"/>
              </w:rPr>
            </w:pPr>
            <w:r>
              <w:rPr>
                <w:rFonts w:cs="Arial"/>
              </w:rPr>
              <w:t>MS2301</w:t>
            </w:r>
          </w:p>
        </w:tc>
        <w:tc>
          <w:tcPr>
            <w:tcW w:w="939" w:type="dxa"/>
            <w:shd w:val="clear" w:color="auto" w:fill="auto"/>
            <w:noWrap w:val="0"/>
            <w:vAlign w:val="center"/>
          </w:tcPr>
          <w:p w14:paraId="1779D788">
            <w:pPr>
              <w:jc w:val="center"/>
              <w:rPr>
                <w:rFonts w:cs="Arial"/>
                <w:color w:val="000000"/>
              </w:rPr>
            </w:pPr>
            <w:r>
              <w:rPr>
                <w:rFonts w:cs="Arial"/>
                <w:color w:val="000000"/>
              </w:rPr>
              <w:t>1</w:t>
            </w:r>
          </w:p>
        </w:tc>
        <w:tc>
          <w:tcPr>
            <w:tcW w:w="1952" w:type="dxa"/>
            <w:shd w:val="clear" w:color="auto" w:fill="auto"/>
            <w:noWrap w:val="0"/>
            <w:vAlign w:val="center"/>
          </w:tcPr>
          <w:p w14:paraId="788D1A6A">
            <w:pPr>
              <w:jc w:val="center"/>
              <w:rPr>
                <w:rFonts w:cs="Arial"/>
                <w:bCs/>
              </w:rPr>
            </w:pPr>
            <w:r>
              <w:rPr>
                <w:rFonts w:hAnsi="宋体" w:cs="Arial"/>
                <w:bCs/>
              </w:rPr>
              <w:t>质量检测</w:t>
            </w:r>
          </w:p>
        </w:tc>
        <w:tc>
          <w:tcPr>
            <w:tcW w:w="1296" w:type="dxa"/>
            <w:shd w:val="clear" w:color="auto" w:fill="auto"/>
            <w:noWrap w:val="0"/>
            <w:vAlign w:val="center"/>
          </w:tcPr>
          <w:p w14:paraId="2BC40CB8">
            <w:pPr>
              <w:jc w:val="center"/>
              <w:rPr>
                <w:rFonts w:cs="Arial"/>
                <w:bCs/>
              </w:rPr>
            </w:pPr>
            <w:r>
              <w:rPr>
                <w:rFonts w:hAnsi="宋体" w:cs="Arial"/>
                <w:bCs/>
              </w:rPr>
              <w:t>合格</w:t>
            </w:r>
          </w:p>
        </w:tc>
      </w:tr>
    </w:tbl>
    <w:p w14:paraId="502B46BD">
      <w:pPr>
        <w:rPr>
          <w:rFonts w:hint="eastAsia" w:cs="Arial"/>
        </w:rPr>
      </w:pPr>
    </w:p>
    <w:p w14:paraId="5A6957D4">
      <w:pPr>
        <w:rPr>
          <w:rFonts w:hint="eastAsia" w:cs="Arial"/>
        </w:rPr>
      </w:pPr>
    </w:p>
    <w:p w14:paraId="11F60F1B">
      <w:pPr>
        <w:rPr>
          <w:rFonts w:hint="eastAsia" w:cs="Arial"/>
        </w:rPr>
      </w:pPr>
    </w:p>
    <w:p w14:paraId="06B06199">
      <w:pPr>
        <w:rPr>
          <w:rFonts w:hint="eastAsia" w:cs="Arial"/>
        </w:rPr>
      </w:pPr>
    </w:p>
    <w:p w14:paraId="1ECF30C3">
      <w:pPr>
        <w:rPr>
          <w:rFonts w:hint="eastAsia" w:cs="Arial"/>
        </w:rPr>
      </w:pPr>
    </w:p>
    <w:p w14:paraId="2D1871D6">
      <w:pPr>
        <w:jc w:val="center"/>
        <w:outlineLvl w:val="0"/>
        <w:rPr>
          <w:rFonts w:hint="eastAsia" w:eastAsia="黑体" w:cs="Arial"/>
          <w:b/>
          <w:bCs/>
          <w:sz w:val="32"/>
        </w:rPr>
      </w:pPr>
      <w:r>
        <w:rPr>
          <w:rFonts w:hint="eastAsia" w:eastAsia="黑体" w:cs="Arial"/>
          <w:b/>
          <w:bCs/>
          <w:sz w:val="32"/>
        </w:rPr>
        <w:t>13</w:t>
      </w:r>
      <w:r>
        <w:rPr>
          <w:rFonts w:eastAsia="黑体" w:cs="Arial"/>
          <w:b/>
          <w:bCs/>
          <w:sz w:val="32"/>
        </w:rPr>
        <w:t xml:space="preserve">. </w:t>
      </w:r>
      <w:r>
        <w:rPr>
          <w:rFonts w:hint="eastAsia" w:hAnsi="黑体" w:eastAsia="黑体" w:cs="Arial"/>
          <w:b/>
          <w:bCs/>
          <w:sz w:val="32"/>
        </w:rPr>
        <w:t>旁站监理方案</w:t>
      </w:r>
    </w:p>
    <w:p w14:paraId="16611FBB">
      <w:pPr>
        <w:rPr>
          <w:rFonts w:hint="eastAsia" w:eastAsia="黑体" w:cs="Arial"/>
          <w:b/>
          <w:bCs/>
          <w:sz w:val="30"/>
        </w:rPr>
      </w:pPr>
      <w:r>
        <w:rPr>
          <w:rFonts w:eastAsia="黑体" w:cs="Arial"/>
          <w:b/>
          <w:bCs/>
          <w:sz w:val="30"/>
        </w:rPr>
        <w:t>1</w:t>
      </w:r>
      <w:r>
        <w:rPr>
          <w:rFonts w:hint="eastAsia" w:eastAsia="黑体" w:cs="Arial"/>
          <w:b/>
          <w:bCs/>
          <w:sz w:val="30"/>
        </w:rPr>
        <w:t>3</w:t>
      </w:r>
      <w:r>
        <w:rPr>
          <w:rFonts w:eastAsia="黑体" w:cs="Arial"/>
          <w:b/>
          <w:bCs/>
          <w:sz w:val="30"/>
        </w:rPr>
        <w:t>.1旁站监理依据</w:t>
      </w:r>
    </w:p>
    <w:p w14:paraId="12F92AFC">
      <w:pPr>
        <w:rPr>
          <w:rFonts w:cs="Arial"/>
          <w:bCs/>
        </w:rPr>
      </w:pPr>
      <w:r>
        <w:rPr>
          <w:rFonts w:cs="Arial"/>
          <w:bCs/>
        </w:rPr>
        <w:t>01</w:t>
      </w:r>
      <w:r>
        <w:rPr>
          <w:rFonts w:hAnsi="宋体" w:cs="Arial"/>
          <w:bCs/>
        </w:rPr>
        <w:t>、</w:t>
      </w:r>
      <w:r>
        <w:rPr>
          <w:rFonts w:hAnsi="宋体" w:cs="Arial"/>
        </w:rPr>
        <w:t>国家、行业、上海市有关工程建设的法律、法规、规章、文件、标准强制性条文。</w:t>
      </w:r>
    </w:p>
    <w:p w14:paraId="650D6BFC">
      <w:pPr>
        <w:rPr>
          <w:rFonts w:cs="Arial"/>
        </w:rPr>
      </w:pPr>
      <w:r>
        <w:rPr>
          <w:rFonts w:cs="Arial"/>
          <w:bCs/>
        </w:rPr>
        <w:t>02</w:t>
      </w:r>
      <w:r>
        <w:rPr>
          <w:rFonts w:hAnsi="宋体" w:cs="Arial"/>
          <w:bCs/>
        </w:rPr>
        <w:t>、</w:t>
      </w:r>
      <w:r>
        <w:rPr>
          <w:rFonts w:hAnsi="宋体" w:cs="Arial"/>
        </w:rPr>
        <w:t>国家、行业、上海市颁布的与本工程有关的工程质量验收规范、技术标准。</w:t>
      </w:r>
    </w:p>
    <w:p w14:paraId="1B0E4EC2">
      <w:pPr>
        <w:rPr>
          <w:rFonts w:cs="Arial"/>
        </w:rPr>
      </w:pPr>
      <w:r>
        <w:rPr>
          <w:rFonts w:cs="Arial"/>
        </w:rPr>
        <w:t>03</w:t>
      </w:r>
      <w:r>
        <w:rPr>
          <w:rFonts w:hAnsi="宋体" w:cs="Arial"/>
        </w:rPr>
        <w:t>、经审查批准施工组织设计（方案）、监理规划和监理实施细则。</w:t>
      </w:r>
    </w:p>
    <w:p w14:paraId="4C8E67C5">
      <w:pPr>
        <w:rPr>
          <w:rFonts w:cs="Arial"/>
        </w:rPr>
      </w:pPr>
      <w:r>
        <w:rPr>
          <w:rFonts w:cs="Arial"/>
        </w:rPr>
        <w:t>04</w:t>
      </w:r>
      <w:r>
        <w:rPr>
          <w:rFonts w:hAnsi="宋体" w:cs="Arial"/>
        </w:rPr>
        <w:t>、工程建设合同文件（委托监理合同、委托承包合同）。</w:t>
      </w:r>
    </w:p>
    <w:p w14:paraId="34AE82B6">
      <w:pPr>
        <w:rPr>
          <w:rFonts w:cs="Arial"/>
        </w:rPr>
      </w:pPr>
      <w:r>
        <w:rPr>
          <w:rFonts w:cs="Arial"/>
        </w:rPr>
        <w:t>05</w:t>
      </w:r>
      <w:r>
        <w:rPr>
          <w:rFonts w:hAnsi="宋体" w:cs="Arial"/>
        </w:rPr>
        <w:t>、设计文件（地质勘察文件、施工图设计文件、设计交底纪要、设计变更文件等）。</w:t>
      </w:r>
    </w:p>
    <w:p w14:paraId="5BD11965">
      <w:pPr>
        <w:rPr>
          <w:rFonts w:hint="eastAsia" w:eastAsia="黑体" w:cs="Arial"/>
          <w:b/>
          <w:bCs/>
          <w:sz w:val="30"/>
        </w:rPr>
      </w:pPr>
      <w:r>
        <w:rPr>
          <w:rFonts w:eastAsia="黑体" w:cs="Arial"/>
          <w:b/>
          <w:bCs/>
          <w:sz w:val="30"/>
        </w:rPr>
        <w:t>1</w:t>
      </w:r>
      <w:r>
        <w:rPr>
          <w:rFonts w:hint="eastAsia" w:eastAsia="黑体" w:cs="Arial"/>
          <w:b/>
          <w:bCs/>
          <w:sz w:val="30"/>
        </w:rPr>
        <w:t>3</w:t>
      </w:r>
      <w:r>
        <w:rPr>
          <w:rFonts w:eastAsia="黑体" w:cs="Arial"/>
          <w:b/>
          <w:bCs/>
          <w:sz w:val="30"/>
        </w:rPr>
        <w:t>.2旁站监理工作范围</w:t>
      </w:r>
    </w:p>
    <w:p w14:paraId="3081A5AB">
      <w:pPr>
        <w:rPr>
          <w:rFonts w:cs="Arial"/>
          <w:bCs/>
        </w:rPr>
      </w:pPr>
      <w:r>
        <w:rPr>
          <w:rFonts w:cs="Arial"/>
          <w:bCs/>
        </w:rPr>
        <w:t>01</w:t>
      </w:r>
      <w:r>
        <w:rPr>
          <w:rFonts w:hAnsi="宋体" w:cs="Arial"/>
          <w:bCs/>
        </w:rPr>
        <w:t>、</w:t>
      </w:r>
      <w:r>
        <w:rPr>
          <w:rFonts w:hAnsi="宋体" w:cs="Arial"/>
        </w:rPr>
        <w:t>涉及结构质量</w:t>
      </w:r>
      <w:r>
        <w:rPr>
          <w:rFonts w:hint="eastAsia" w:hAnsi="宋体" w:cs="Arial"/>
        </w:rPr>
        <w:t>/</w:t>
      </w:r>
      <w:r>
        <w:rPr>
          <w:rFonts w:hAnsi="宋体" w:cs="Arial"/>
        </w:rPr>
        <w:t>安全的关键部位</w:t>
      </w:r>
      <w:r>
        <w:rPr>
          <w:rFonts w:hint="eastAsia" w:hAnsi="宋体" w:cs="Arial"/>
        </w:rPr>
        <w:t>（工序）</w:t>
      </w:r>
      <w:r>
        <w:rPr>
          <w:rFonts w:hAnsi="宋体" w:cs="Arial"/>
        </w:rPr>
        <w:t>。</w:t>
      </w:r>
    </w:p>
    <w:p w14:paraId="72C3C250">
      <w:pPr>
        <w:rPr>
          <w:rFonts w:cs="Arial"/>
        </w:rPr>
      </w:pPr>
      <w:r>
        <w:rPr>
          <w:rFonts w:cs="Arial"/>
          <w:bCs/>
        </w:rPr>
        <w:t>02</w:t>
      </w:r>
      <w:r>
        <w:rPr>
          <w:rFonts w:hAnsi="宋体" w:cs="Arial"/>
          <w:bCs/>
        </w:rPr>
        <w:t>、</w:t>
      </w:r>
      <w:r>
        <w:rPr>
          <w:rFonts w:hAnsi="宋体" w:cs="Arial"/>
        </w:rPr>
        <w:t>危险性较大的分部分项工程及重大危险源施工。</w:t>
      </w:r>
    </w:p>
    <w:p w14:paraId="3A0A3D13">
      <w:pPr>
        <w:rPr>
          <w:rFonts w:hint="eastAsia" w:hAnsi="宋体" w:cs="Arial"/>
        </w:rPr>
      </w:pPr>
      <w:r>
        <w:rPr>
          <w:rFonts w:cs="Arial"/>
        </w:rPr>
        <w:t>03</w:t>
      </w:r>
      <w:r>
        <w:rPr>
          <w:rFonts w:hAnsi="宋体" w:cs="Arial"/>
        </w:rPr>
        <w:t>、采用新工艺、新技术、新材料、新设备的</w:t>
      </w:r>
      <w:r>
        <w:rPr>
          <w:rFonts w:hint="eastAsia" w:hAnsi="宋体" w:cs="Arial"/>
        </w:rPr>
        <w:t>作业</w:t>
      </w:r>
      <w:r>
        <w:rPr>
          <w:rFonts w:hAnsi="宋体" w:cs="Arial"/>
        </w:rPr>
        <w:t>。</w:t>
      </w:r>
    </w:p>
    <w:p w14:paraId="59933778">
      <w:pPr>
        <w:rPr>
          <w:rFonts w:cs="Arial"/>
        </w:rPr>
      </w:pPr>
      <w:r>
        <w:rPr>
          <w:rFonts w:cs="Arial"/>
        </w:rPr>
        <w:t>04</w:t>
      </w:r>
      <w:r>
        <w:rPr>
          <w:rFonts w:hAnsi="宋体" w:cs="Arial"/>
        </w:rPr>
        <w:t>、施工过程中出现严重的质量、安全事故及事故处理的过程。</w:t>
      </w:r>
    </w:p>
    <w:p w14:paraId="64BF85D0">
      <w:pPr>
        <w:rPr>
          <w:rFonts w:eastAsia="黑体" w:cs="Arial"/>
          <w:b/>
          <w:bCs/>
          <w:sz w:val="32"/>
        </w:rPr>
      </w:pPr>
      <w:r>
        <w:rPr>
          <w:rFonts w:eastAsia="黑体" w:cs="Arial"/>
          <w:b/>
          <w:bCs/>
          <w:sz w:val="30"/>
        </w:rPr>
        <w:t>1</w:t>
      </w:r>
      <w:r>
        <w:rPr>
          <w:rFonts w:hint="eastAsia" w:eastAsia="黑体" w:cs="Arial"/>
          <w:b/>
          <w:bCs/>
          <w:sz w:val="30"/>
        </w:rPr>
        <w:t>3</w:t>
      </w:r>
      <w:r>
        <w:rPr>
          <w:rFonts w:eastAsia="黑体" w:cs="Arial"/>
          <w:b/>
          <w:bCs/>
          <w:sz w:val="30"/>
        </w:rPr>
        <w:t>.</w:t>
      </w:r>
      <w:r>
        <w:rPr>
          <w:rFonts w:hint="eastAsia" w:eastAsia="黑体" w:cs="Arial"/>
          <w:b/>
          <w:bCs/>
          <w:sz w:val="30"/>
        </w:rPr>
        <w:t>3</w:t>
      </w:r>
      <w:r>
        <w:rPr>
          <w:rFonts w:eastAsia="黑体" w:cs="Arial"/>
          <w:b/>
          <w:bCs/>
          <w:sz w:val="30"/>
        </w:rPr>
        <w:t>旁站监理工作程序</w:t>
      </w:r>
    </w:p>
    <w:p w14:paraId="3769FC9B">
      <w:pPr>
        <w:rPr>
          <w:rFonts w:hint="eastAsia" w:eastAsia="黑体" w:cs="Arial"/>
          <w:b/>
          <w:bCs/>
          <w:sz w:val="30"/>
        </w:rPr>
      </w:pPr>
      <w:r>
        <w:rPr>
          <w:rFonts w:eastAsia="黑体" w:cs="Arial"/>
          <w:b/>
          <w:bCs/>
          <w:sz w:val="30"/>
        </w:rPr>
        <mc:AlternateContent>
          <mc:Choice Requires="wpc">
            <w:drawing>
              <wp:inline distT="0" distB="0" distL="114300" distR="114300">
                <wp:extent cx="5897880" cy="2773680"/>
                <wp:effectExtent l="0" t="0" r="0" b="0"/>
                <wp:docPr id="77" name="画布 155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6" name="矩形 15532"/>
                        <wps:cNvSpPr/>
                        <wps:spPr>
                          <a:xfrm>
                            <a:off x="411230" y="132080"/>
                            <a:ext cx="137186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649DD78E">
                              <w:pPr>
                                <w:jc w:val="center"/>
                                <w:rPr>
                                  <w:rFonts w:cs="Arial"/>
                                </w:rPr>
                              </w:pPr>
                              <w:r>
                                <w:rPr>
                                  <w:rFonts w:hAnsi="宋体" w:cs="Arial"/>
                                </w:rPr>
                                <w:t>编制旁站监理</w:t>
                              </w:r>
                              <w:r>
                                <w:rPr>
                                  <w:rFonts w:hint="eastAsia" w:hAnsi="宋体" w:cs="Arial"/>
                                </w:rPr>
                                <w:t>计划</w:t>
                              </w:r>
                            </w:p>
                            <w:p w14:paraId="54872997">
                              <w:pPr>
                                <w:jc w:val="center"/>
                                <w:rPr>
                                  <w:rFonts w:cs="Arial"/>
                                </w:rPr>
                              </w:pPr>
                              <w:r>
                                <w:rPr>
                                  <w:rFonts w:hAnsi="宋体" w:cs="Arial"/>
                                </w:rPr>
                                <w:t>（监理单位）</w:t>
                              </w:r>
                            </w:p>
                          </w:txbxContent>
                        </wps:txbx>
                        <wps:bodyPr wrap="square" upright="1"/>
                      </wps:wsp>
                      <wps:wsp>
                        <wps:cNvPr id="67" name="矩形 15533"/>
                        <wps:cNvSpPr/>
                        <wps:spPr>
                          <a:xfrm>
                            <a:off x="2811588" y="132080"/>
                            <a:ext cx="2331682"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36E28739">
                              <w:pPr>
                                <w:jc w:val="center"/>
                                <w:rPr>
                                  <w:rFonts w:cs="Arial"/>
                                </w:rPr>
                              </w:pPr>
                              <w:r>
                                <w:rPr>
                                  <w:rFonts w:hAnsi="宋体" w:cs="Arial"/>
                                </w:rPr>
                                <w:t>编制细则，细化旁站工作要求</w:t>
                              </w:r>
                            </w:p>
                            <w:p w14:paraId="388DBE99">
                              <w:pPr>
                                <w:jc w:val="center"/>
                                <w:rPr>
                                  <w:rFonts w:cs="Arial"/>
                                </w:rPr>
                              </w:pPr>
                              <w:r>
                                <w:rPr>
                                  <w:rFonts w:hAnsi="宋体" w:cs="Arial"/>
                                </w:rPr>
                                <w:t>（监理单位）</w:t>
                              </w:r>
                            </w:p>
                          </w:txbxContent>
                        </wps:txbx>
                        <wps:bodyPr wrap="square" upright="1"/>
                      </wps:wsp>
                      <wps:wsp>
                        <wps:cNvPr id="68" name="矩形 15534"/>
                        <wps:cNvSpPr/>
                        <wps:spPr>
                          <a:xfrm>
                            <a:off x="2880264" y="1056640"/>
                            <a:ext cx="2333336"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184F719D">
                              <w:pPr>
                                <w:jc w:val="center"/>
                                <w:rPr>
                                  <w:rFonts w:cs="Arial"/>
                                </w:rPr>
                              </w:pPr>
                              <w:r>
                                <w:rPr>
                                  <w:rFonts w:hAnsi="宋体" w:cs="Arial"/>
                                </w:rPr>
                                <w:t>监理工作交底，明确旁站部位</w:t>
                              </w:r>
                              <w:r>
                                <w:rPr>
                                  <w:rFonts w:cs="Arial"/>
                                </w:rPr>
                                <w:t>/</w:t>
                              </w:r>
                              <w:r>
                                <w:rPr>
                                  <w:rFonts w:hAnsi="宋体" w:cs="Arial"/>
                                </w:rPr>
                                <w:t>工序</w:t>
                              </w:r>
                            </w:p>
                            <w:p w14:paraId="65FC64A7">
                              <w:pPr>
                                <w:jc w:val="center"/>
                                <w:rPr>
                                  <w:rFonts w:cs="Arial"/>
                                </w:rPr>
                              </w:pPr>
                              <w:r>
                                <w:rPr>
                                  <w:rFonts w:hAnsi="宋体" w:cs="Arial"/>
                                </w:rPr>
                                <w:t>（监理单位）</w:t>
                              </w:r>
                            </w:p>
                          </w:txbxContent>
                        </wps:txbx>
                        <wps:bodyPr wrap="square" upright="1"/>
                      </wps:wsp>
                      <wps:wsp>
                        <wps:cNvPr id="69" name="矩形 15535"/>
                        <wps:cNvSpPr/>
                        <wps:spPr>
                          <a:xfrm>
                            <a:off x="411230" y="1056640"/>
                            <a:ext cx="1304021"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4741AC6D">
                              <w:pPr>
                                <w:jc w:val="center"/>
                                <w:rPr>
                                  <w:rFonts w:cs="Arial"/>
                                </w:rPr>
                              </w:pPr>
                              <w:r>
                                <w:rPr>
                                  <w:rFonts w:hAnsi="宋体" w:cs="Arial"/>
                                </w:rPr>
                                <w:t>通知监理</w:t>
                              </w:r>
                            </w:p>
                            <w:p w14:paraId="1CD429F9">
                              <w:pPr>
                                <w:jc w:val="center"/>
                                <w:rPr>
                                  <w:rFonts w:cs="Arial"/>
                                </w:rPr>
                              </w:pPr>
                              <w:r>
                                <w:rPr>
                                  <w:rFonts w:hAnsi="宋体" w:cs="Arial"/>
                                </w:rPr>
                                <w:t>（施工单位）</w:t>
                              </w:r>
                            </w:p>
                          </w:txbxContent>
                        </wps:txbx>
                        <wps:bodyPr wrap="square" upright="1"/>
                      </wps:wsp>
                      <wps:wsp>
                        <wps:cNvPr id="70" name="矩形 15536"/>
                        <wps:cNvSpPr/>
                        <wps:spPr>
                          <a:xfrm>
                            <a:off x="411230" y="1981200"/>
                            <a:ext cx="1097165"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7666F0D0">
                              <w:pPr>
                                <w:jc w:val="center"/>
                                <w:rPr>
                                  <w:rFonts w:cs="Arial"/>
                                </w:rPr>
                              </w:pPr>
                              <w:r>
                                <w:rPr>
                                  <w:rFonts w:hAnsi="宋体" w:cs="Arial"/>
                                </w:rPr>
                                <w:t>实施旁站</w:t>
                              </w:r>
                            </w:p>
                            <w:p w14:paraId="57F2D703">
                              <w:pPr>
                                <w:jc w:val="center"/>
                                <w:rPr>
                                  <w:rFonts w:cs="Arial"/>
                                </w:rPr>
                              </w:pPr>
                              <w:r>
                                <w:rPr>
                                  <w:rFonts w:hAnsi="宋体" w:cs="Arial"/>
                                </w:rPr>
                                <w:t>（监理单位）</w:t>
                              </w:r>
                            </w:p>
                          </w:txbxContent>
                        </wps:txbx>
                        <wps:bodyPr wrap="square" upright="1"/>
                      </wps:wsp>
                      <wps:wsp>
                        <wps:cNvPr id="71" name="矩形 15537"/>
                        <wps:cNvSpPr/>
                        <wps:spPr>
                          <a:xfrm>
                            <a:off x="2194329" y="1981200"/>
                            <a:ext cx="1098819" cy="660400"/>
                          </a:xfrm>
                          <a:prstGeom prst="rect">
                            <a:avLst/>
                          </a:prstGeom>
                          <a:solidFill>
                            <a:srgbClr val="FFFFFF"/>
                          </a:solidFill>
                          <a:ln w="28575" cap="flat" cmpd="sng">
                            <a:solidFill>
                              <a:srgbClr val="000000"/>
                            </a:solidFill>
                            <a:prstDash val="solid"/>
                            <a:miter/>
                            <a:headEnd type="none" w="med" len="med"/>
                            <a:tailEnd type="none" w="med" len="med"/>
                          </a:ln>
                        </wps:spPr>
                        <wps:txbx>
                          <w:txbxContent>
                            <w:p w14:paraId="52F47B05">
                              <w:pPr>
                                <w:rPr>
                                  <w:rFonts w:cs="Arial"/>
                                </w:rPr>
                              </w:pPr>
                              <w:r>
                                <w:rPr>
                                  <w:rFonts w:hAnsi="宋体" w:cs="Arial"/>
                                </w:rPr>
                                <w:t>填写旁站记录</w:t>
                              </w:r>
                            </w:p>
                            <w:p w14:paraId="634E3123">
                              <w:pPr>
                                <w:rPr>
                                  <w:rFonts w:cs="Arial"/>
                                </w:rPr>
                              </w:pPr>
                              <w:r>
                                <w:rPr>
                                  <w:rFonts w:hAnsi="宋体" w:cs="Arial"/>
                                </w:rPr>
                                <w:t>（监理单位）</w:t>
                              </w:r>
                            </w:p>
                          </w:txbxContent>
                        </wps:txbx>
                        <wps:bodyPr wrap="square" upright="1"/>
                      </wps:wsp>
                      <wps:wsp>
                        <wps:cNvPr id="72" name="直线 15538"/>
                        <wps:cNvSpPr/>
                        <wps:spPr>
                          <a:xfrm>
                            <a:off x="1783099" y="396240"/>
                            <a:ext cx="1028488" cy="826"/>
                          </a:xfrm>
                          <a:prstGeom prst="line">
                            <a:avLst/>
                          </a:prstGeom>
                          <a:ln w="28575" cap="flat" cmpd="sng">
                            <a:solidFill>
                              <a:srgbClr val="000000"/>
                            </a:solidFill>
                            <a:prstDash val="solid"/>
                            <a:headEnd type="none" w="med" len="med"/>
                            <a:tailEnd type="triangle" w="med" len="med"/>
                          </a:ln>
                        </wps:spPr>
                        <wps:bodyPr upright="1"/>
                      </wps:wsp>
                      <wps:wsp>
                        <wps:cNvPr id="73" name="直线 15539"/>
                        <wps:cNvSpPr/>
                        <wps:spPr>
                          <a:xfrm>
                            <a:off x="3977428" y="792480"/>
                            <a:ext cx="0" cy="264160"/>
                          </a:xfrm>
                          <a:prstGeom prst="line">
                            <a:avLst/>
                          </a:prstGeom>
                          <a:ln w="28575" cap="flat" cmpd="sng">
                            <a:solidFill>
                              <a:srgbClr val="000000"/>
                            </a:solidFill>
                            <a:prstDash val="solid"/>
                            <a:headEnd type="none" w="med" len="med"/>
                            <a:tailEnd type="triangle" w="med" len="med"/>
                          </a:ln>
                        </wps:spPr>
                        <wps:bodyPr upright="1"/>
                      </wps:wsp>
                      <wps:wsp>
                        <wps:cNvPr id="74" name="直线 15540"/>
                        <wps:cNvSpPr/>
                        <wps:spPr>
                          <a:xfrm flipH="1">
                            <a:off x="1714423" y="1320800"/>
                            <a:ext cx="1165841" cy="826"/>
                          </a:xfrm>
                          <a:prstGeom prst="line">
                            <a:avLst/>
                          </a:prstGeom>
                          <a:ln w="28575" cap="flat" cmpd="sng">
                            <a:solidFill>
                              <a:srgbClr val="000000"/>
                            </a:solidFill>
                            <a:prstDash val="solid"/>
                            <a:headEnd type="none" w="med" len="med"/>
                            <a:tailEnd type="triangle" w="med" len="med"/>
                          </a:ln>
                        </wps:spPr>
                        <wps:bodyPr upright="1"/>
                      </wps:wsp>
                      <wps:wsp>
                        <wps:cNvPr id="75" name="直线 15541"/>
                        <wps:cNvSpPr/>
                        <wps:spPr>
                          <a:xfrm>
                            <a:off x="1028488" y="1717040"/>
                            <a:ext cx="827" cy="264160"/>
                          </a:xfrm>
                          <a:prstGeom prst="line">
                            <a:avLst/>
                          </a:prstGeom>
                          <a:ln w="28575" cap="flat" cmpd="sng">
                            <a:solidFill>
                              <a:srgbClr val="000000"/>
                            </a:solidFill>
                            <a:prstDash val="solid"/>
                            <a:headEnd type="none" w="med" len="med"/>
                            <a:tailEnd type="triangle" w="med" len="med"/>
                          </a:ln>
                        </wps:spPr>
                        <wps:bodyPr upright="1"/>
                      </wps:wsp>
                      <wps:wsp>
                        <wps:cNvPr id="76" name="直线 15542"/>
                        <wps:cNvSpPr/>
                        <wps:spPr>
                          <a:xfrm>
                            <a:off x="1508394" y="2245360"/>
                            <a:ext cx="685935" cy="826"/>
                          </a:xfrm>
                          <a:prstGeom prst="line">
                            <a:avLst/>
                          </a:prstGeom>
                          <a:ln w="28575" cap="flat" cmpd="sng">
                            <a:solidFill>
                              <a:srgbClr val="000000"/>
                            </a:solidFill>
                            <a:prstDash val="solid"/>
                            <a:headEnd type="none" w="med" len="med"/>
                            <a:tailEnd type="triangle" w="med" len="med"/>
                          </a:ln>
                        </wps:spPr>
                        <wps:bodyPr upright="1"/>
                      </wps:wsp>
                    </wpc:wpc>
                  </a:graphicData>
                </a:graphic>
              </wp:inline>
            </w:drawing>
          </mc:Choice>
          <mc:Fallback>
            <w:pict>
              <v:group id="画布 15530" o:spid="_x0000_s1026" o:spt="203" style="height:218.4pt;width:464.4pt;" coordsize="5897880,2773680" editas="canvas" o:gfxdata="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AtDoQR1wAAAAUBAAAPAAAAAAAAAAEAIAAAACIAAABkcnMvZG93bnJldi54bWxQSwEC&#10;FAAUAAAACACHTuJAyAo6Uy8EAAD9GwAADgAAAAAAAAABACAAAAAmAQAAZHJzL2Uyb0RvYy54bWxQ&#10;SwUGAAAAAAYABgBZAQAAxwcAAAAA&#10;">
                <o:lock v:ext="edit" aspectratio="f"/>
                <v:rect id="画布 15530" o:spid="_x0000_s1026" o:spt="1" style="position:absolute;left:0;top:0;height:2773680;width:5897880;" filled="f" stroked="f" coordsize="21600,21600" o:gfxdata="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">
                  <v:fill on="f" focussize="0,0"/>
                  <v:stroke on="f"/>
                  <v:imagedata o:title=""/>
                  <o:lock v:ext="edit" rotation="t" text="t" aspectratio="t"/>
                </v:rect>
                <v:rect id="矩形 15532" o:spid="_x0000_s1026" o:spt="1" style="position:absolute;left:411229;top:132080;height:660400;width:1371869;" fillcolor="#FFFFFF" filled="t" stroked="t" coordsize="21600,21600" o:gfxdata="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4Xtk1gAAAAUB&#10;AAAPAAAAAAAAAAEAIAAAACIAAABkcnMvZG93bnJldi54bWxQSwECFAAUAAAACACHTuJAqwpUjh0C&#10;AABHBAAADgAAAAAAAAABACAAAAAlAQAAZHJzL2Uyb0RvYy54bWxQSwUGAAAAAAYABgBZAQAAtAUA&#10;AAAA&#10;">
                  <v:fill on="t" focussize="0,0"/>
                  <v:stroke weight="2.25pt" color="#000000" joinstyle="miter"/>
                  <v:imagedata o:title=""/>
                  <o:lock v:ext="edit" aspectratio="f"/>
                  <v:textbox>
                    <w:txbxContent>
                      <w:p w14:paraId="649DD78E">
                        <w:pPr>
                          <w:jc w:val="center"/>
                          <w:rPr>
                            <w:rFonts w:cs="Arial"/>
                          </w:rPr>
                        </w:pPr>
                        <w:r>
                          <w:rPr>
                            <w:rFonts w:hAnsi="宋体" w:cs="Arial"/>
                          </w:rPr>
                          <w:t>编制旁站监理</w:t>
                        </w:r>
                        <w:r>
                          <w:rPr>
                            <w:rFonts w:hint="eastAsia" w:hAnsi="宋体" w:cs="Arial"/>
                          </w:rPr>
                          <w:t>计划</w:t>
                        </w:r>
                      </w:p>
                      <w:p w14:paraId="54872997">
                        <w:pPr>
                          <w:jc w:val="center"/>
                          <w:rPr>
                            <w:rFonts w:cs="Arial"/>
                          </w:rPr>
                        </w:pPr>
                        <w:r>
                          <w:rPr>
                            <w:rFonts w:hAnsi="宋体" w:cs="Arial"/>
                          </w:rPr>
                          <w:t>（监理单位）</w:t>
                        </w:r>
                      </w:p>
                    </w:txbxContent>
                  </v:textbox>
                </v:rect>
                <v:rect id="矩形 15533" o:spid="_x0000_s1026" o:spt="1" style="position:absolute;left:2811587;top:132080;height:660400;width:2331681;" fillcolor="#FFFFFF" filled="t" stroked="t" coordsize="21600,21600" o:gfxdata="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4Xtk1gAAAAUB&#10;AAAPAAAAAAAAAAEAIAAAACIAAABkcnMvZG93bnJldi54bWxQSwECFAAUAAAACACHTuJAnsO8bx0C&#10;AABIBAAADgAAAAAAAAABACAAAAAlAQAAZHJzL2Uyb0RvYy54bWxQSwUGAAAAAAYABgBZAQAAtAUA&#10;AAAA&#10;">
                  <v:fill on="t" focussize="0,0"/>
                  <v:stroke weight="2.25pt" color="#000000" joinstyle="miter"/>
                  <v:imagedata o:title=""/>
                  <o:lock v:ext="edit" aspectratio="f"/>
                  <v:textbox>
                    <w:txbxContent>
                      <w:p w14:paraId="36E28739">
                        <w:pPr>
                          <w:jc w:val="center"/>
                          <w:rPr>
                            <w:rFonts w:cs="Arial"/>
                          </w:rPr>
                        </w:pPr>
                        <w:r>
                          <w:rPr>
                            <w:rFonts w:hAnsi="宋体" w:cs="Arial"/>
                          </w:rPr>
                          <w:t>编制细则，细化旁站工作要求</w:t>
                        </w:r>
                      </w:p>
                      <w:p w14:paraId="388DBE99">
                        <w:pPr>
                          <w:jc w:val="center"/>
                          <w:rPr>
                            <w:rFonts w:cs="Arial"/>
                          </w:rPr>
                        </w:pPr>
                        <w:r>
                          <w:rPr>
                            <w:rFonts w:hAnsi="宋体" w:cs="Arial"/>
                          </w:rPr>
                          <w:t>（监理单位）</w:t>
                        </w:r>
                      </w:p>
                    </w:txbxContent>
                  </v:textbox>
                </v:rect>
                <v:rect id="矩形 15534" o:spid="_x0000_s1026" o:spt="1" style="position:absolute;left:2880263;top:1056640;height:660400;width:2333336;" fillcolor="#FFFFFF" filled="t" stroked="t" coordsize="21600,21600" o:gfxdata="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eF7ZNYAAAAFAQAA&#10;DwAAAAAAAAABACAAAAAiAAAAZHJzL2Rvd25yZXYueG1sUEsBAhQAFAAAAAgAh07iQEx4W9EbAgAA&#10;SQQAAA4AAAAAAAAAAQAgAAAAJQEAAGRycy9lMm9Eb2MueG1sUEsFBgAAAAAGAAYAWQEAALIFAAAA&#10;AA==&#10;">
                  <v:fill on="t" focussize="0,0"/>
                  <v:stroke weight="2.25pt" color="#000000" joinstyle="miter"/>
                  <v:imagedata o:title=""/>
                  <o:lock v:ext="edit" aspectratio="f"/>
                  <v:textbox>
                    <w:txbxContent>
                      <w:p w14:paraId="184F719D">
                        <w:pPr>
                          <w:jc w:val="center"/>
                          <w:rPr>
                            <w:rFonts w:cs="Arial"/>
                          </w:rPr>
                        </w:pPr>
                        <w:r>
                          <w:rPr>
                            <w:rFonts w:hAnsi="宋体" w:cs="Arial"/>
                          </w:rPr>
                          <w:t>监理工作交底，明确旁站部位</w:t>
                        </w:r>
                        <w:r>
                          <w:rPr>
                            <w:rFonts w:cs="Arial"/>
                          </w:rPr>
                          <w:t>/</w:t>
                        </w:r>
                        <w:r>
                          <w:rPr>
                            <w:rFonts w:hAnsi="宋体" w:cs="Arial"/>
                          </w:rPr>
                          <w:t>工序</w:t>
                        </w:r>
                      </w:p>
                      <w:p w14:paraId="65FC64A7">
                        <w:pPr>
                          <w:jc w:val="center"/>
                          <w:rPr>
                            <w:rFonts w:cs="Arial"/>
                          </w:rPr>
                        </w:pPr>
                        <w:r>
                          <w:rPr>
                            <w:rFonts w:hAnsi="宋体" w:cs="Arial"/>
                          </w:rPr>
                          <w:t>（监理单位）</w:t>
                        </w:r>
                      </w:p>
                    </w:txbxContent>
                  </v:textbox>
                </v:rect>
                <v:rect id="矩形 15535" o:spid="_x0000_s1026" o:spt="1" style="position:absolute;left:411229;top:1056640;height:660400;width:1304020;" fillcolor="#FFFFFF" filled="t" stroked="t" coordsize="21600,21600" o:gfxdata="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4Xtk1gAAAAUB&#10;AAAPAAAAAAAAAAEAIAAAACIAAABkcnMvZG93bnJldi54bWxQSwECFAAUAAAACACHTuJAY1aD/B0C&#10;AABIBAAADgAAAAAAAAABACAAAAAlAQAAZHJzL2Uyb0RvYy54bWxQSwUGAAAAAAYABgBZAQAAtAUA&#10;AAAA&#10;">
                  <v:fill on="t" focussize="0,0"/>
                  <v:stroke weight="2.25pt" color="#000000" joinstyle="miter"/>
                  <v:imagedata o:title=""/>
                  <o:lock v:ext="edit" aspectratio="f"/>
                  <v:textbox>
                    <w:txbxContent>
                      <w:p w14:paraId="4741AC6D">
                        <w:pPr>
                          <w:jc w:val="center"/>
                          <w:rPr>
                            <w:rFonts w:cs="Arial"/>
                          </w:rPr>
                        </w:pPr>
                        <w:r>
                          <w:rPr>
                            <w:rFonts w:hAnsi="宋体" w:cs="Arial"/>
                          </w:rPr>
                          <w:t>通知监理</w:t>
                        </w:r>
                      </w:p>
                      <w:p w14:paraId="1CD429F9">
                        <w:pPr>
                          <w:jc w:val="center"/>
                          <w:rPr>
                            <w:rFonts w:cs="Arial"/>
                          </w:rPr>
                        </w:pPr>
                        <w:r>
                          <w:rPr>
                            <w:rFonts w:hAnsi="宋体" w:cs="Arial"/>
                          </w:rPr>
                          <w:t>（施工单位）</w:t>
                        </w:r>
                      </w:p>
                    </w:txbxContent>
                  </v:textbox>
                </v:rect>
                <v:rect id="矩形 15536" o:spid="_x0000_s1026" o:spt="1" style="position:absolute;left:411229;top:1981200;height:660400;width:1097164;" fillcolor="#FFFFFF" filled="t" stroked="t" coordsize="21600,21600" o:gfxdata="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4Xtk1gAAAAUB&#10;AAAPAAAAAAAAAAEAIAAAACIAAABkcnMvZG93bnJldi54bWxQSwECFAAUAAAACACHTuJA4XxHDx0C&#10;AABIBAAADgAAAAAAAAABACAAAAAlAQAAZHJzL2Uyb0RvYy54bWxQSwUGAAAAAAYABgBZAQAAtAUA&#10;AAAA&#10;">
                  <v:fill on="t" focussize="0,0"/>
                  <v:stroke weight="2.25pt" color="#000000" joinstyle="miter"/>
                  <v:imagedata o:title=""/>
                  <o:lock v:ext="edit" aspectratio="f"/>
                  <v:textbox>
                    <w:txbxContent>
                      <w:p w14:paraId="7666F0D0">
                        <w:pPr>
                          <w:jc w:val="center"/>
                          <w:rPr>
                            <w:rFonts w:cs="Arial"/>
                          </w:rPr>
                        </w:pPr>
                        <w:r>
                          <w:rPr>
                            <w:rFonts w:hAnsi="宋体" w:cs="Arial"/>
                          </w:rPr>
                          <w:t>实施旁站</w:t>
                        </w:r>
                      </w:p>
                      <w:p w14:paraId="57F2D703">
                        <w:pPr>
                          <w:jc w:val="center"/>
                          <w:rPr>
                            <w:rFonts w:cs="Arial"/>
                          </w:rPr>
                        </w:pPr>
                        <w:r>
                          <w:rPr>
                            <w:rFonts w:hAnsi="宋体" w:cs="Arial"/>
                          </w:rPr>
                          <w:t>（监理单位）</w:t>
                        </w:r>
                      </w:p>
                    </w:txbxContent>
                  </v:textbox>
                </v:rect>
                <v:rect id="矩形 15537" o:spid="_x0000_s1026" o:spt="1" style="position:absolute;left:2194329;top:1981200;height:660400;width:1098819;" fillcolor="#FFFFFF" filled="t" stroked="t" coordsize="21600,21600" o:gfxdata="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4Xtk1gAAAAUB&#10;AAAPAAAAAAAAAAEAIAAAACIAAABkcnMvZG93bnJldi54bWxQSwECFAAUAAAACACHTuJAHH1saR0C&#10;AABJBAAADgAAAAAAAAABACAAAAAlAQAAZHJzL2Uyb0RvYy54bWxQSwUGAAAAAAYABgBZAQAAtAUA&#10;AAAA&#10;">
                  <v:fill on="t" focussize="0,0"/>
                  <v:stroke weight="2.25pt" color="#000000" joinstyle="miter"/>
                  <v:imagedata o:title=""/>
                  <o:lock v:ext="edit" aspectratio="f"/>
                  <v:textbox>
                    <w:txbxContent>
                      <w:p w14:paraId="52F47B05">
                        <w:pPr>
                          <w:rPr>
                            <w:rFonts w:cs="Arial"/>
                          </w:rPr>
                        </w:pPr>
                        <w:r>
                          <w:rPr>
                            <w:rFonts w:hAnsi="宋体" w:cs="Arial"/>
                          </w:rPr>
                          <w:t>填写旁站记录</w:t>
                        </w:r>
                      </w:p>
                      <w:p w14:paraId="634E3123">
                        <w:pPr>
                          <w:rPr>
                            <w:rFonts w:cs="Arial"/>
                          </w:rPr>
                        </w:pPr>
                        <w:r>
                          <w:rPr>
                            <w:rFonts w:hAnsi="宋体" w:cs="Arial"/>
                          </w:rPr>
                          <w:t>（监理单位）</w:t>
                        </w:r>
                      </w:p>
                    </w:txbxContent>
                  </v:textbox>
                </v:rect>
                <v:line id="直线 15538" o:spid="_x0000_s1026" o:spt="20" style="position:absolute;left:1783099;top:396240;height:825;width:1028488;" filled="f" stroked="t" coordsize="21600,21600" o:gfxdata="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FFqczTAAAABQEAAA8AAAAAAAAAAQAgAAAAIgAAAGRycy9kb3ducmV2&#10;LnhtbFBLAQIUABQAAAAIAIdO4kD68QB1AQIAAPIDAAAOAAAAAAAAAAEAIAAAACIBAABkcnMvZTJv&#10;RG9jLnhtbFBLBQYAAAAABgAGAFkBAACVBQAAAAA=&#10;">
                  <v:fill on="f" focussize="0,0"/>
                  <v:stroke weight="2.25pt" color="#000000" joinstyle="round" endarrow="block"/>
                  <v:imagedata o:title=""/>
                  <o:lock v:ext="edit" aspectratio="f"/>
                </v:line>
                <v:line id="直线 15539" o:spid="_x0000_s1026" o:spt="20" style="position:absolute;left:3977428;top:792480;height:264160;width:0;" filled="f" stroked="t" coordsize="21600,21600" o:gfxdata="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BRanM0wAAAAUBAAAPAAAAAAAAAAEAIAAAACIAAABkcnMvZG93bnJldi54&#10;bWxQSwECFAAUAAAACACHTuJABOkFqf8BAADvAwAADgAAAAAAAAABACAAAAAiAQAAZHJzL2Uyb0Rv&#10;Yy54bWxQSwUGAAAAAAYABgBZAQAAkwUAAAAA&#10;">
                  <v:fill on="f" focussize="0,0"/>
                  <v:stroke weight="2.25pt" color="#000000" joinstyle="round" endarrow="block"/>
                  <v:imagedata o:title=""/>
                  <o:lock v:ext="edit" aspectratio="f"/>
                </v:line>
                <v:line id="直线 15540" o:spid="_x0000_s1026" o:spt="20" style="position:absolute;left:1714423;top:1320800;flip:x;height:825;width:1165840;" filled="f" stroked="t" coordsize="21600,21600" o:gfxdata="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kHGYH1wAAAAUBAAAPAAAAAAAAAAEAIAAAACIAAABk&#10;cnMvZG93bnJldi54bWxQSwECFAAUAAAACACHTuJAhTqI+QcCAAD9AwAADgAAAAAAAAABACAAAAAm&#10;AQAAZHJzL2Uyb0RvYy54bWxQSwUGAAAAAAYABgBZAQAAnwUAAAAA&#10;">
                  <v:fill on="f" focussize="0,0"/>
                  <v:stroke weight="2.25pt" color="#000000" joinstyle="round" endarrow="block"/>
                  <v:imagedata o:title=""/>
                  <o:lock v:ext="edit" aspectratio="f"/>
                </v:line>
                <v:line id="直线 15541" o:spid="_x0000_s1026" o:spt="20" style="position:absolute;left:1028488;top:1717040;height:264160;width:827;" filled="f" stroked="t" coordsize="21600,21600" o:gfxdata="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BRanM0wAAAAUBAAAPAAAAAAAAAAEAIAAAACIAAABkcnMvZG93bnJldi54&#10;bWxQSwECFAAUAAAACACHTuJAn4eNbv8BAADyAwAADgAAAAAAAAABACAAAAAiAQAAZHJzL2Uyb0Rv&#10;Yy54bWxQSwUGAAAAAAYABgBZAQAAkwUAAAAA&#10;">
                  <v:fill on="f" focussize="0,0"/>
                  <v:stroke weight="2.25pt" color="#000000" joinstyle="round" endarrow="block"/>
                  <v:imagedata o:title=""/>
                  <o:lock v:ext="edit" aspectratio="f"/>
                </v:line>
                <v:line id="直线 15542" o:spid="_x0000_s1026" o:spt="20" style="position:absolute;left:1508394;top:2245360;height:825;width:685934;" filled="f" stroked="t" coordsize="21600,21600" o:gfxdata="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FFqczTAAAABQEAAA8AAAAAAAAAAQAgAAAAIgAAAGRycy9kb3ducmV2&#10;LnhtbFBLAQIUABQAAAAIAIdO4kClkptAAQIAAPIDAAAOAAAAAAAAAAEAIAAAACIBAABkcnMvZTJv&#10;RG9jLnhtbFBLBQYAAAAABgAGAFkBAACVBQAAAAA=&#10;">
                  <v:fill on="f" focussize="0,0"/>
                  <v:stroke weight="2.25pt" color="#000000" joinstyle="round" endarrow="block"/>
                  <v:imagedata o:title=""/>
                  <o:lock v:ext="edit" aspectratio="f"/>
                </v:line>
                <w10:wrap type="none"/>
                <w10:anchorlock/>
              </v:group>
            </w:pict>
          </mc:Fallback>
        </mc:AlternateContent>
      </w:r>
    </w:p>
    <w:p w14:paraId="3D939255">
      <w:pPr>
        <w:rPr>
          <w:rFonts w:eastAsia="黑体" w:cs="Arial"/>
          <w:b/>
          <w:bCs/>
          <w:sz w:val="30"/>
        </w:rPr>
      </w:pPr>
      <w:r>
        <w:rPr>
          <w:rFonts w:eastAsia="黑体" w:cs="Arial"/>
          <w:b/>
          <w:bCs/>
          <w:sz w:val="30"/>
        </w:rPr>
        <w:t>1</w:t>
      </w:r>
      <w:r>
        <w:rPr>
          <w:rFonts w:hint="eastAsia" w:eastAsia="黑体" w:cs="Arial"/>
          <w:b/>
          <w:bCs/>
          <w:sz w:val="30"/>
        </w:rPr>
        <w:t>3</w:t>
      </w:r>
      <w:r>
        <w:rPr>
          <w:rFonts w:eastAsia="黑体" w:cs="Arial"/>
          <w:b/>
          <w:bCs/>
          <w:sz w:val="30"/>
        </w:rPr>
        <w:t>.</w:t>
      </w:r>
      <w:r>
        <w:rPr>
          <w:rFonts w:hint="eastAsia" w:eastAsia="黑体" w:cs="Arial"/>
          <w:b/>
          <w:bCs/>
          <w:sz w:val="30"/>
        </w:rPr>
        <w:t>4</w:t>
      </w:r>
      <w:r>
        <w:rPr>
          <w:rFonts w:eastAsia="黑体" w:cs="Arial"/>
          <w:b/>
          <w:bCs/>
          <w:sz w:val="30"/>
        </w:rPr>
        <w:t>旁站监理工作内容</w:t>
      </w:r>
    </w:p>
    <w:p w14:paraId="7A0A5EC4">
      <w:pPr>
        <w:rPr>
          <w:rFonts w:cs="Arial"/>
        </w:rPr>
      </w:pPr>
      <w:r>
        <w:rPr>
          <w:rFonts w:cs="Arial"/>
        </w:rPr>
        <w:t>01</w:t>
      </w:r>
      <w:r>
        <w:rPr>
          <w:rFonts w:hAnsi="宋体" w:cs="Arial"/>
        </w:rPr>
        <w:t>、督促施工单位建立健全施工现场质量保证体系，履行施工现场的质量</w:t>
      </w:r>
      <w:r>
        <w:rPr>
          <w:rFonts w:cs="Arial"/>
        </w:rPr>
        <w:t>/</w:t>
      </w:r>
      <w:r>
        <w:rPr>
          <w:rFonts w:hAnsi="宋体" w:cs="Arial"/>
        </w:rPr>
        <w:t>安全管理责任。检查关键</w:t>
      </w:r>
    </w:p>
    <w:p w14:paraId="351CB14F">
      <w:pPr>
        <w:rPr>
          <w:rFonts w:cs="Arial"/>
        </w:rPr>
      </w:pPr>
      <w:r>
        <w:rPr>
          <w:rFonts w:cs="Arial"/>
        </w:rPr>
        <w:t xml:space="preserve">   </w:t>
      </w:r>
      <w:r>
        <w:rPr>
          <w:rFonts w:hAnsi="宋体" w:cs="Arial"/>
        </w:rPr>
        <w:t>部位（工序）施工过程中施工单位专职管理人员到岗情况、特殊工种人员持证情况。</w:t>
      </w:r>
    </w:p>
    <w:p w14:paraId="3B40B247">
      <w:pPr>
        <w:rPr>
          <w:rFonts w:cs="Arial"/>
        </w:rPr>
      </w:pPr>
      <w:r>
        <w:rPr>
          <w:rFonts w:cs="Arial"/>
        </w:rPr>
        <w:t>02</w:t>
      </w:r>
      <w:r>
        <w:rPr>
          <w:rFonts w:hAnsi="宋体" w:cs="Arial"/>
        </w:rPr>
        <w:t>、督促施工单位做好关键部位（工序）施工前的准备工作，包括机械设备和建筑材料落实、技术</w:t>
      </w:r>
    </w:p>
    <w:p w14:paraId="05DE4047">
      <w:pPr>
        <w:rPr>
          <w:rFonts w:cs="Arial"/>
        </w:rPr>
      </w:pPr>
      <w:r>
        <w:rPr>
          <w:rFonts w:cs="Arial"/>
        </w:rPr>
        <w:t xml:space="preserve">   </w:t>
      </w:r>
      <w:r>
        <w:rPr>
          <w:rFonts w:hAnsi="宋体" w:cs="Arial"/>
        </w:rPr>
        <w:t>交底等内容。</w:t>
      </w:r>
    </w:p>
    <w:p w14:paraId="0D573ED0">
      <w:pPr>
        <w:rPr>
          <w:rFonts w:cs="Arial"/>
        </w:rPr>
      </w:pPr>
      <w:r>
        <w:rPr>
          <w:rFonts w:cs="Arial"/>
        </w:rPr>
        <w:t>03</w:t>
      </w:r>
      <w:r>
        <w:rPr>
          <w:rFonts w:hAnsi="宋体" w:cs="Arial"/>
        </w:rPr>
        <w:t>、现场跟班监督关键部位（工序）的施工执行施工方案以及工程强制性标准情况。及时发现和处</w:t>
      </w:r>
    </w:p>
    <w:p w14:paraId="5DFE8231">
      <w:pPr>
        <w:rPr>
          <w:rFonts w:cs="Arial"/>
        </w:rPr>
      </w:pPr>
      <w:r>
        <w:rPr>
          <w:rFonts w:cs="Arial"/>
        </w:rPr>
        <w:t xml:space="preserve">   </w:t>
      </w:r>
      <w:r>
        <w:rPr>
          <w:rFonts w:hAnsi="宋体" w:cs="Arial"/>
        </w:rPr>
        <w:t>理旁站监理过程中出现的质量（或安全）问题。</w:t>
      </w:r>
    </w:p>
    <w:p w14:paraId="17F29147">
      <w:pPr>
        <w:rPr>
          <w:rFonts w:cs="Arial"/>
        </w:rPr>
      </w:pPr>
      <w:r>
        <w:rPr>
          <w:rFonts w:cs="Arial"/>
        </w:rPr>
        <w:t>04</w:t>
      </w:r>
      <w:r>
        <w:rPr>
          <w:rFonts w:hAnsi="宋体" w:cs="Arial"/>
        </w:rPr>
        <w:t>、对发现施工单位有违反强制性标准的行为，监理人员有权责令承包单位立即整改；发现其施工</w:t>
      </w:r>
    </w:p>
    <w:p w14:paraId="5C4AEBB3">
      <w:pPr>
        <w:rPr>
          <w:rFonts w:cs="Arial"/>
        </w:rPr>
      </w:pPr>
      <w:r>
        <w:rPr>
          <w:rFonts w:cs="Arial"/>
        </w:rPr>
        <w:t xml:space="preserve">   </w:t>
      </w:r>
      <w:r>
        <w:rPr>
          <w:rFonts w:hAnsi="宋体" w:cs="Arial"/>
        </w:rPr>
        <w:t>活动已经或者可能危及工程质量和安全的，应及时向总监理工程师汇报，由总监理工程师下达局</w:t>
      </w:r>
    </w:p>
    <w:p w14:paraId="6C4DE3E5">
      <w:pPr>
        <w:rPr>
          <w:rFonts w:cs="Arial"/>
        </w:rPr>
      </w:pPr>
      <w:r>
        <w:rPr>
          <w:rFonts w:cs="Arial"/>
        </w:rPr>
        <w:t xml:space="preserve">   </w:t>
      </w:r>
      <w:r>
        <w:rPr>
          <w:rFonts w:hAnsi="宋体" w:cs="Arial"/>
        </w:rPr>
        <w:t>部暂停施工的指令。</w:t>
      </w:r>
    </w:p>
    <w:p w14:paraId="65D56638">
      <w:pPr>
        <w:rPr>
          <w:rFonts w:hint="eastAsia" w:eastAsia="黑体" w:cs="Arial"/>
          <w:b/>
          <w:bCs/>
          <w:sz w:val="30"/>
        </w:rPr>
      </w:pPr>
      <w:r>
        <w:rPr>
          <w:rFonts w:eastAsia="黑体" w:cs="Arial"/>
          <w:b/>
          <w:bCs/>
          <w:sz w:val="30"/>
        </w:rPr>
        <w:t>1</w:t>
      </w:r>
      <w:r>
        <w:rPr>
          <w:rFonts w:hint="eastAsia" w:eastAsia="黑体" w:cs="Arial"/>
          <w:b/>
          <w:bCs/>
          <w:sz w:val="30"/>
        </w:rPr>
        <w:t>3</w:t>
      </w:r>
      <w:r>
        <w:rPr>
          <w:rFonts w:eastAsia="黑体" w:cs="Arial"/>
          <w:b/>
          <w:bCs/>
          <w:sz w:val="30"/>
        </w:rPr>
        <w:t>.</w:t>
      </w:r>
      <w:r>
        <w:rPr>
          <w:rFonts w:hint="eastAsia" w:eastAsia="黑体" w:cs="Arial"/>
          <w:b/>
          <w:bCs/>
          <w:sz w:val="30"/>
        </w:rPr>
        <w:t>5</w:t>
      </w:r>
      <w:r>
        <w:rPr>
          <w:rFonts w:eastAsia="黑体" w:cs="Arial"/>
          <w:b/>
          <w:bCs/>
          <w:sz w:val="30"/>
        </w:rPr>
        <w:t>旁站监理人员职责</w:t>
      </w:r>
    </w:p>
    <w:p w14:paraId="70E8096A">
      <w:pPr>
        <w:rPr>
          <w:rFonts w:cs="Arial"/>
        </w:rPr>
      </w:pPr>
      <w:r>
        <w:rPr>
          <w:rFonts w:cs="Arial"/>
        </w:rPr>
        <w:t>01</w:t>
      </w:r>
      <w:r>
        <w:rPr>
          <w:rFonts w:hAnsi="宋体" w:cs="Arial"/>
        </w:rPr>
        <w:t>、检查职工单位现场专职管理人员到岗、特殊工种人员持证上岗及施工机械、建筑材料准备情况。</w:t>
      </w:r>
    </w:p>
    <w:p w14:paraId="41C13BC3">
      <w:pPr>
        <w:rPr>
          <w:rFonts w:cs="Arial"/>
        </w:rPr>
      </w:pPr>
      <w:r>
        <w:rPr>
          <w:rFonts w:cs="Arial"/>
        </w:rPr>
        <w:t>02</w:t>
      </w:r>
      <w:r>
        <w:rPr>
          <w:rFonts w:hAnsi="宋体" w:cs="Arial"/>
        </w:rPr>
        <w:t>、现场跟踪监督关键部位（工序）的施工执行施工方案以及工程强制性标准情况。对存在的质量</w:t>
      </w:r>
    </w:p>
    <w:p w14:paraId="14BB569C">
      <w:pPr>
        <w:rPr>
          <w:rFonts w:cs="Arial"/>
        </w:rPr>
      </w:pPr>
      <w:r>
        <w:rPr>
          <w:rFonts w:cs="Arial"/>
        </w:rPr>
        <w:t xml:space="preserve">   </w:t>
      </w:r>
      <w:r>
        <w:rPr>
          <w:rFonts w:hAnsi="宋体" w:cs="Arial"/>
        </w:rPr>
        <w:t>问题和安全隐患可采用照相的手段予以记录。</w:t>
      </w:r>
    </w:p>
    <w:p w14:paraId="08568C90">
      <w:pPr>
        <w:rPr>
          <w:rFonts w:cs="Arial"/>
        </w:rPr>
      </w:pPr>
      <w:r>
        <w:rPr>
          <w:rFonts w:cs="Arial"/>
        </w:rPr>
        <w:t>03</w:t>
      </w:r>
      <w:r>
        <w:rPr>
          <w:rFonts w:hAnsi="宋体" w:cs="Arial"/>
        </w:rPr>
        <w:t>、检查进场建筑材料、构配件、设备、商品混凝土的质量检验报告等，并可在现场监督施工单位</w:t>
      </w:r>
    </w:p>
    <w:p w14:paraId="39D78BFD">
      <w:pPr>
        <w:rPr>
          <w:rFonts w:cs="Arial"/>
        </w:rPr>
      </w:pPr>
      <w:r>
        <w:rPr>
          <w:rFonts w:cs="Arial"/>
        </w:rPr>
        <w:t xml:space="preserve">   </w:t>
      </w:r>
      <w:r>
        <w:rPr>
          <w:rFonts w:hAnsi="宋体" w:cs="Arial"/>
        </w:rPr>
        <w:t>进行检验或者进行平行检测。</w:t>
      </w:r>
    </w:p>
    <w:p w14:paraId="159A57FC">
      <w:pPr>
        <w:rPr>
          <w:rFonts w:cs="Arial"/>
        </w:rPr>
      </w:pPr>
      <w:r>
        <w:rPr>
          <w:rFonts w:cs="Arial"/>
        </w:rPr>
        <w:t>4</w:t>
      </w:r>
      <w:r>
        <w:rPr>
          <w:rFonts w:hAnsi="宋体" w:cs="Arial"/>
        </w:rPr>
        <w:t>、如实准确的填写旁站监理记录，保存旁站原始资料。</w:t>
      </w:r>
    </w:p>
    <w:p w14:paraId="4AA28139">
      <w:pPr>
        <w:rPr>
          <w:rFonts w:eastAsia="黑体" w:cs="Arial"/>
          <w:b/>
          <w:bCs/>
          <w:sz w:val="30"/>
          <w:szCs w:val="30"/>
        </w:rPr>
      </w:pPr>
      <w:r>
        <w:rPr>
          <w:rFonts w:eastAsia="黑体" w:cs="Arial"/>
          <w:b/>
          <w:bCs/>
          <w:sz w:val="30"/>
          <w:szCs w:val="30"/>
        </w:rPr>
        <w:t>13.6</w:t>
      </w:r>
      <w:r>
        <w:rPr>
          <w:rFonts w:hAnsi="黑体" w:eastAsia="黑体" w:cs="Arial"/>
          <w:b/>
          <w:bCs/>
          <w:sz w:val="30"/>
          <w:szCs w:val="30"/>
        </w:rPr>
        <w:t>旁站监理</w:t>
      </w:r>
      <w:r>
        <w:rPr>
          <w:rFonts w:hint="eastAsia" w:hAnsi="黑体" w:eastAsia="黑体" w:cs="Arial"/>
          <w:b/>
          <w:bCs/>
          <w:sz w:val="30"/>
          <w:szCs w:val="30"/>
        </w:rPr>
        <w:t>初步</w:t>
      </w:r>
      <w:r>
        <w:rPr>
          <w:rFonts w:hAnsi="黑体" w:eastAsia="黑体" w:cs="Arial"/>
          <w:b/>
          <w:bCs/>
          <w:sz w:val="30"/>
          <w:szCs w:val="30"/>
        </w:rPr>
        <w:t>计划</w:t>
      </w:r>
    </w:p>
    <w:p w14:paraId="2980C923">
      <w:pPr>
        <w:rPr>
          <w:rFonts w:cs="Arial"/>
          <w:bCs/>
        </w:rPr>
      </w:pPr>
      <w:r>
        <w:rPr>
          <w:rFonts w:hint="eastAsia" w:eastAsia="黑体" w:cs="Arial"/>
          <w:b/>
          <w:bCs/>
          <w:sz w:val="30"/>
        </w:rPr>
        <w:t xml:space="preserve">   </w:t>
      </w:r>
      <w:r>
        <w:rPr>
          <w:rFonts w:cs="Arial"/>
          <w:bCs/>
        </w:rPr>
        <w:t xml:space="preserve">  </w:t>
      </w:r>
      <w:r>
        <w:rPr>
          <w:rFonts w:hAnsi="宋体" w:cs="Arial"/>
          <w:bCs/>
        </w:rPr>
        <w:t>在专业工程监理实施细则予以细化，初步计划旁站部位清单包括（但不限于）：</w:t>
      </w:r>
    </w:p>
    <w:tbl>
      <w:tblPr>
        <w:tblStyle w:val="24"/>
        <w:tblW w:w="9612" w:type="dxa"/>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108" w:type="dxa"/>
          <w:bottom w:w="0" w:type="dxa"/>
          <w:right w:w="108" w:type="dxa"/>
        </w:tblCellMar>
      </w:tblPr>
      <w:tblGrid>
        <w:gridCol w:w="1296"/>
        <w:gridCol w:w="1512"/>
        <w:gridCol w:w="2262"/>
        <w:gridCol w:w="4542"/>
      </w:tblGrid>
      <w:tr w14:paraId="098AFB6A">
        <w:trPr>
          <w:wBefore w:w="0" w:type="dxa"/>
          <w:wAfter w:w="0" w:type="dxa"/>
        </w:trPr>
        <w:tc>
          <w:tcPr>
            <w:tcW w:w="5070" w:type="dxa"/>
            <w:gridSpan w:val="3"/>
            <w:shd w:val="clear" w:color="auto" w:fill="auto"/>
            <w:noWrap w:val="0"/>
            <w:vAlign w:val="center"/>
          </w:tcPr>
          <w:p w14:paraId="20064A1A">
            <w:pPr>
              <w:jc w:val="center"/>
              <w:rPr>
                <w:rFonts w:hint="eastAsia" w:ascii="宋体" w:hAnsi="宋体" w:cs="Arial"/>
                <w:bCs/>
              </w:rPr>
            </w:pPr>
            <w:r>
              <w:rPr>
                <w:rFonts w:hint="eastAsia" w:ascii="宋体" w:hAnsi="宋体" w:cs="Arial"/>
                <w:bCs/>
              </w:rPr>
              <w:t>工程类别</w:t>
            </w:r>
          </w:p>
        </w:tc>
        <w:tc>
          <w:tcPr>
            <w:tcW w:w="4542" w:type="dxa"/>
            <w:shd w:val="clear" w:color="auto" w:fill="auto"/>
            <w:noWrap w:val="0"/>
            <w:vAlign w:val="center"/>
          </w:tcPr>
          <w:p w14:paraId="2B537291">
            <w:pPr>
              <w:jc w:val="center"/>
              <w:rPr>
                <w:rFonts w:hint="eastAsia" w:ascii="宋体" w:hAnsi="宋体" w:cs="Arial"/>
                <w:bCs/>
              </w:rPr>
            </w:pPr>
            <w:r>
              <w:rPr>
                <w:rFonts w:hint="eastAsia" w:ascii="宋体" w:hAnsi="宋体" w:cs="Arial"/>
                <w:bCs/>
              </w:rPr>
              <w:t>关键部位/工序</w:t>
            </w:r>
          </w:p>
        </w:tc>
      </w:tr>
      <w:tr w14:paraId="230BEA3F">
        <w:trPr>
          <w:wBefore w:w="0" w:type="dxa"/>
          <w:wAfter w:w="0" w:type="dxa"/>
        </w:trPr>
        <w:tc>
          <w:tcPr>
            <w:tcW w:w="1296" w:type="dxa"/>
            <w:vMerge w:val="restart"/>
            <w:shd w:val="clear" w:color="auto" w:fill="auto"/>
            <w:noWrap w:val="0"/>
            <w:vAlign w:val="center"/>
          </w:tcPr>
          <w:p w14:paraId="1C4E5AB1">
            <w:pPr>
              <w:jc w:val="center"/>
              <w:rPr>
                <w:rFonts w:cs="Arial"/>
                <w:bCs/>
              </w:rPr>
            </w:pPr>
            <w:r>
              <w:rPr>
                <w:rFonts w:hint="eastAsia" w:cs="Arial"/>
                <w:bCs/>
              </w:rPr>
              <w:t>地基基础</w:t>
            </w:r>
          </w:p>
        </w:tc>
        <w:tc>
          <w:tcPr>
            <w:tcW w:w="3774" w:type="dxa"/>
            <w:gridSpan w:val="2"/>
            <w:shd w:val="clear" w:color="auto" w:fill="auto"/>
            <w:noWrap w:val="0"/>
            <w:vAlign w:val="center"/>
          </w:tcPr>
          <w:p w14:paraId="3F37EEA8">
            <w:pPr>
              <w:jc w:val="center"/>
              <w:rPr>
                <w:rFonts w:hint="eastAsia" w:cs="Arial"/>
                <w:bCs/>
              </w:rPr>
            </w:pPr>
            <w:r>
              <w:rPr>
                <w:rFonts w:hint="eastAsia" w:cs="Arial"/>
                <w:bCs/>
              </w:rPr>
              <w:t>基坑土方</w:t>
            </w:r>
          </w:p>
        </w:tc>
        <w:tc>
          <w:tcPr>
            <w:tcW w:w="4542" w:type="dxa"/>
            <w:shd w:val="clear" w:color="auto" w:fill="auto"/>
            <w:noWrap w:val="0"/>
            <w:vAlign w:val="center"/>
          </w:tcPr>
          <w:p w14:paraId="5FD33F26">
            <w:pPr>
              <w:jc w:val="center"/>
              <w:rPr>
                <w:rFonts w:cs="Arial"/>
                <w:bCs/>
              </w:rPr>
            </w:pPr>
            <w:r>
              <w:rPr>
                <w:rFonts w:hint="eastAsia" w:cs="Arial"/>
                <w:bCs/>
              </w:rPr>
              <w:t>土方开挖、土方回填</w:t>
            </w:r>
          </w:p>
        </w:tc>
      </w:tr>
      <w:tr w14:paraId="1DC4DF6F">
        <w:trPr>
          <w:wBefore w:w="0" w:type="dxa"/>
          <w:wAfter w:w="0" w:type="dxa"/>
        </w:trPr>
        <w:tc>
          <w:tcPr>
            <w:tcW w:w="1296" w:type="dxa"/>
            <w:vMerge w:val="continue"/>
            <w:shd w:val="clear" w:color="auto" w:fill="auto"/>
            <w:noWrap w:val="0"/>
            <w:vAlign w:val="center"/>
          </w:tcPr>
          <w:p w14:paraId="3D4E4CEB">
            <w:pPr>
              <w:jc w:val="center"/>
              <w:rPr>
                <w:rFonts w:hint="eastAsia" w:cs="Arial"/>
                <w:bCs/>
              </w:rPr>
            </w:pPr>
          </w:p>
        </w:tc>
        <w:tc>
          <w:tcPr>
            <w:tcW w:w="3774" w:type="dxa"/>
            <w:gridSpan w:val="2"/>
            <w:shd w:val="clear" w:color="auto" w:fill="auto"/>
            <w:noWrap w:val="0"/>
            <w:vAlign w:val="center"/>
          </w:tcPr>
          <w:p w14:paraId="392829A1">
            <w:pPr>
              <w:jc w:val="center"/>
              <w:rPr>
                <w:rFonts w:hint="eastAsia" w:cs="Arial"/>
                <w:bCs/>
              </w:rPr>
            </w:pPr>
            <w:r>
              <w:rPr>
                <w:rFonts w:hint="eastAsia" w:cs="Arial"/>
                <w:bCs/>
              </w:rPr>
              <w:t>地基处理（水泥土搅拌桩加固）</w:t>
            </w:r>
          </w:p>
        </w:tc>
        <w:tc>
          <w:tcPr>
            <w:tcW w:w="4542" w:type="dxa"/>
            <w:shd w:val="clear" w:color="auto" w:fill="auto"/>
            <w:noWrap w:val="0"/>
            <w:vAlign w:val="center"/>
          </w:tcPr>
          <w:p w14:paraId="7B6246B5">
            <w:pPr>
              <w:jc w:val="center"/>
              <w:rPr>
                <w:rFonts w:hint="eastAsia" w:cs="Arial"/>
                <w:bCs/>
              </w:rPr>
            </w:pPr>
            <w:r>
              <w:rPr>
                <w:rFonts w:hint="eastAsia" w:cs="Arial"/>
                <w:bCs/>
              </w:rPr>
              <w:t>成桩过程</w:t>
            </w:r>
          </w:p>
        </w:tc>
      </w:tr>
      <w:tr w14:paraId="4C02F650">
        <w:trPr>
          <w:wBefore w:w="0" w:type="dxa"/>
          <w:wAfter w:w="0" w:type="dxa"/>
        </w:trPr>
        <w:tc>
          <w:tcPr>
            <w:tcW w:w="1296" w:type="dxa"/>
            <w:vMerge w:val="continue"/>
            <w:shd w:val="clear" w:color="auto" w:fill="auto"/>
            <w:noWrap w:val="0"/>
            <w:vAlign w:val="center"/>
          </w:tcPr>
          <w:p w14:paraId="01CE8D4B">
            <w:pPr>
              <w:jc w:val="center"/>
              <w:rPr>
                <w:rFonts w:cs="Arial"/>
                <w:bCs/>
              </w:rPr>
            </w:pPr>
          </w:p>
        </w:tc>
        <w:tc>
          <w:tcPr>
            <w:tcW w:w="1512" w:type="dxa"/>
            <w:vMerge w:val="restart"/>
            <w:shd w:val="clear" w:color="auto" w:fill="auto"/>
            <w:noWrap w:val="0"/>
            <w:vAlign w:val="center"/>
          </w:tcPr>
          <w:p w14:paraId="51301E0D">
            <w:pPr>
              <w:jc w:val="center"/>
              <w:rPr>
                <w:rFonts w:cs="Arial"/>
                <w:bCs/>
              </w:rPr>
            </w:pPr>
            <w:r>
              <w:rPr>
                <w:rFonts w:hint="eastAsia" w:cs="Arial"/>
                <w:bCs/>
              </w:rPr>
              <w:t>基坑支护</w:t>
            </w:r>
          </w:p>
        </w:tc>
        <w:tc>
          <w:tcPr>
            <w:tcW w:w="2262" w:type="dxa"/>
            <w:shd w:val="clear" w:color="auto" w:fill="auto"/>
            <w:noWrap w:val="0"/>
            <w:vAlign w:val="center"/>
          </w:tcPr>
          <w:p w14:paraId="496A0CCF">
            <w:pPr>
              <w:jc w:val="center"/>
              <w:rPr>
                <w:rFonts w:cs="Arial"/>
                <w:bCs/>
              </w:rPr>
            </w:pPr>
            <w:r>
              <w:rPr>
                <w:rFonts w:hint="eastAsia" w:cs="Arial"/>
                <w:bCs/>
              </w:rPr>
              <w:t>型钢水泥土搅拌墙</w:t>
            </w:r>
          </w:p>
        </w:tc>
        <w:tc>
          <w:tcPr>
            <w:tcW w:w="4542" w:type="dxa"/>
            <w:shd w:val="clear" w:color="auto" w:fill="auto"/>
            <w:noWrap w:val="0"/>
            <w:vAlign w:val="center"/>
          </w:tcPr>
          <w:p w14:paraId="14F7B9AD">
            <w:pPr>
              <w:jc w:val="center"/>
              <w:rPr>
                <w:rFonts w:hint="eastAsia" w:cs="Arial"/>
                <w:bCs/>
              </w:rPr>
            </w:pPr>
            <w:r>
              <w:rPr>
                <w:rFonts w:hint="eastAsia" w:cs="Arial"/>
                <w:bCs/>
              </w:rPr>
              <w:t>H型钢插入</w:t>
            </w:r>
          </w:p>
        </w:tc>
      </w:tr>
      <w:tr w14:paraId="5568EE47">
        <w:trPr>
          <w:wBefore w:w="0" w:type="dxa"/>
          <w:wAfter w:w="0" w:type="dxa"/>
        </w:trPr>
        <w:tc>
          <w:tcPr>
            <w:tcW w:w="1296" w:type="dxa"/>
            <w:vMerge w:val="continue"/>
            <w:shd w:val="clear" w:color="auto" w:fill="auto"/>
            <w:noWrap w:val="0"/>
            <w:vAlign w:val="center"/>
          </w:tcPr>
          <w:p w14:paraId="4EDAFC50">
            <w:pPr>
              <w:jc w:val="center"/>
              <w:rPr>
                <w:rFonts w:cs="Arial"/>
                <w:bCs/>
              </w:rPr>
            </w:pPr>
          </w:p>
        </w:tc>
        <w:tc>
          <w:tcPr>
            <w:tcW w:w="1512" w:type="dxa"/>
            <w:vMerge w:val="continue"/>
            <w:shd w:val="clear" w:color="auto" w:fill="auto"/>
            <w:noWrap w:val="0"/>
            <w:vAlign w:val="center"/>
          </w:tcPr>
          <w:p w14:paraId="084614A7">
            <w:pPr>
              <w:jc w:val="center"/>
              <w:rPr>
                <w:rFonts w:hint="eastAsia" w:cs="Arial"/>
                <w:bCs/>
              </w:rPr>
            </w:pPr>
          </w:p>
        </w:tc>
        <w:tc>
          <w:tcPr>
            <w:tcW w:w="2262" w:type="dxa"/>
            <w:shd w:val="clear" w:color="auto" w:fill="auto"/>
            <w:noWrap w:val="0"/>
            <w:vAlign w:val="center"/>
          </w:tcPr>
          <w:p w14:paraId="76CC94D6">
            <w:pPr>
              <w:jc w:val="center"/>
              <w:rPr>
                <w:rFonts w:hint="eastAsia" w:cs="Arial"/>
                <w:bCs/>
              </w:rPr>
            </w:pPr>
            <w:r>
              <w:rPr>
                <w:rFonts w:hint="eastAsia" w:cs="Arial"/>
                <w:bCs/>
              </w:rPr>
              <w:t>立柱桩</w:t>
            </w:r>
          </w:p>
        </w:tc>
        <w:tc>
          <w:tcPr>
            <w:tcW w:w="4542" w:type="dxa"/>
            <w:shd w:val="clear" w:color="auto" w:fill="auto"/>
            <w:noWrap w:val="0"/>
            <w:vAlign w:val="center"/>
          </w:tcPr>
          <w:p w14:paraId="6BCC0FC0">
            <w:pPr>
              <w:jc w:val="center"/>
              <w:rPr>
                <w:rFonts w:hint="eastAsia" w:cs="Arial"/>
                <w:bCs/>
              </w:rPr>
            </w:pPr>
            <w:r>
              <w:rPr>
                <w:rFonts w:hint="eastAsia" w:cs="Arial"/>
                <w:bCs/>
              </w:rPr>
              <w:t>桩基础砼浇筑</w:t>
            </w:r>
          </w:p>
        </w:tc>
      </w:tr>
      <w:tr w14:paraId="7B929AD6">
        <w:trPr>
          <w:wBefore w:w="0" w:type="dxa"/>
          <w:wAfter w:w="0" w:type="dxa"/>
        </w:trPr>
        <w:tc>
          <w:tcPr>
            <w:tcW w:w="1296" w:type="dxa"/>
            <w:vMerge w:val="continue"/>
            <w:shd w:val="clear" w:color="auto" w:fill="auto"/>
            <w:noWrap w:val="0"/>
            <w:vAlign w:val="center"/>
          </w:tcPr>
          <w:p w14:paraId="0BBB3FE7">
            <w:pPr>
              <w:jc w:val="center"/>
              <w:rPr>
                <w:rFonts w:cs="Arial"/>
                <w:bCs/>
              </w:rPr>
            </w:pPr>
          </w:p>
        </w:tc>
        <w:tc>
          <w:tcPr>
            <w:tcW w:w="1512" w:type="dxa"/>
            <w:vMerge w:val="continue"/>
            <w:shd w:val="clear" w:color="auto" w:fill="auto"/>
            <w:noWrap w:val="0"/>
            <w:vAlign w:val="center"/>
          </w:tcPr>
          <w:p w14:paraId="7478B6C5">
            <w:pPr>
              <w:jc w:val="center"/>
              <w:rPr>
                <w:rFonts w:hint="eastAsia" w:cs="Arial"/>
                <w:bCs/>
              </w:rPr>
            </w:pPr>
          </w:p>
        </w:tc>
        <w:tc>
          <w:tcPr>
            <w:tcW w:w="2262" w:type="dxa"/>
            <w:shd w:val="clear" w:color="auto" w:fill="auto"/>
            <w:noWrap w:val="0"/>
            <w:vAlign w:val="center"/>
          </w:tcPr>
          <w:p w14:paraId="048AAA1C">
            <w:pPr>
              <w:jc w:val="center"/>
              <w:rPr>
                <w:rFonts w:hint="eastAsia" w:cs="Arial"/>
                <w:bCs/>
              </w:rPr>
            </w:pPr>
            <w:r>
              <w:rPr>
                <w:rFonts w:hint="eastAsia" w:cs="Arial"/>
                <w:bCs/>
              </w:rPr>
              <w:t>基坑支撑</w:t>
            </w:r>
          </w:p>
        </w:tc>
        <w:tc>
          <w:tcPr>
            <w:tcW w:w="4542" w:type="dxa"/>
            <w:shd w:val="clear" w:color="auto" w:fill="auto"/>
            <w:noWrap w:val="0"/>
            <w:vAlign w:val="center"/>
          </w:tcPr>
          <w:p w14:paraId="643FBB9D">
            <w:pPr>
              <w:jc w:val="center"/>
              <w:rPr>
                <w:rFonts w:hint="eastAsia" w:cs="Arial"/>
                <w:bCs/>
              </w:rPr>
            </w:pPr>
            <w:r>
              <w:rPr>
                <w:rFonts w:hint="eastAsia" w:cs="Arial"/>
                <w:bCs/>
              </w:rPr>
              <w:t>钢筋砼支撑浇筑</w:t>
            </w:r>
          </w:p>
        </w:tc>
      </w:tr>
      <w:tr w14:paraId="4643706D">
        <w:trPr>
          <w:wBefore w:w="0" w:type="dxa"/>
          <w:wAfter w:w="0" w:type="dxa"/>
        </w:trPr>
        <w:tc>
          <w:tcPr>
            <w:tcW w:w="1296" w:type="dxa"/>
            <w:vMerge w:val="continue"/>
            <w:shd w:val="clear" w:color="auto" w:fill="auto"/>
            <w:noWrap w:val="0"/>
            <w:vAlign w:val="center"/>
          </w:tcPr>
          <w:p w14:paraId="49C99016">
            <w:pPr>
              <w:jc w:val="center"/>
              <w:rPr>
                <w:rFonts w:cs="Arial"/>
                <w:bCs/>
              </w:rPr>
            </w:pPr>
          </w:p>
        </w:tc>
        <w:tc>
          <w:tcPr>
            <w:tcW w:w="1512" w:type="dxa"/>
            <w:vMerge w:val="continue"/>
            <w:shd w:val="clear" w:color="auto" w:fill="auto"/>
            <w:noWrap w:val="0"/>
            <w:vAlign w:val="center"/>
          </w:tcPr>
          <w:p w14:paraId="7CB83EA4">
            <w:pPr>
              <w:jc w:val="center"/>
              <w:rPr>
                <w:rFonts w:hint="eastAsia" w:cs="Arial"/>
                <w:bCs/>
              </w:rPr>
            </w:pPr>
          </w:p>
        </w:tc>
        <w:tc>
          <w:tcPr>
            <w:tcW w:w="2262" w:type="dxa"/>
            <w:shd w:val="clear" w:color="auto" w:fill="auto"/>
            <w:noWrap w:val="0"/>
            <w:vAlign w:val="center"/>
          </w:tcPr>
          <w:p w14:paraId="41405DAF">
            <w:pPr>
              <w:jc w:val="center"/>
              <w:rPr>
                <w:rFonts w:hint="eastAsia" w:cs="Arial"/>
                <w:bCs/>
              </w:rPr>
            </w:pPr>
            <w:r>
              <w:rPr>
                <w:rFonts w:hint="eastAsia" w:cs="Arial"/>
                <w:bCs/>
              </w:rPr>
              <w:t>管井降水</w:t>
            </w:r>
          </w:p>
        </w:tc>
        <w:tc>
          <w:tcPr>
            <w:tcW w:w="4542" w:type="dxa"/>
            <w:shd w:val="clear" w:color="auto" w:fill="auto"/>
            <w:noWrap w:val="0"/>
            <w:vAlign w:val="center"/>
          </w:tcPr>
          <w:p w14:paraId="26B566A2">
            <w:pPr>
              <w:jc w:val="center"/>
              <w:rPr>
                <w:rFonts w:hint="eastAsia" w:cs="Arial"/>
                <w:bCs/>
              </w:rPr>
            </w:pPr>
            <w:r>
              <w:rPr>
                <w:rFonts w:hint="eastAsia" w:cs="Arial"/>
                <w:bCs/>
              </w:rPr>
              <w:t>滤料回填</w:t>
            </w:r>
          </w:p>
        </w:tc>
      </w:tr>
      <w:tr w14:paraId="158C3126">
        <w:trPr>
          <w:wBefore w:w="0" w:type="dxa"/>
          <w:wAfter w:w="0" w:type="dxa"/>
        </w:trPr>
        <w:tc>
          <w:tcPr>
            <w:tcW w:w="1296" w:type="dxa"/>
            <w:vMerge w:val="continue"/>
            <w:shd w:val="clear" w:color="auto" w:fill="auto"/>
            <w:noWrap w:val="0"/>
            <w:vAlign w:val="center"/>
          </w:tcPr>
          <w:p w14:paraId="39736CD2">
            <w:pPr>
              <w:jc w:val="center"/>
              <w:rPr>
                <w:rFonts w:cs="Arial"/>
                <w:bCs/>
              </w:rPr>
            </w:pPr>
          </w:p>
        </w:tc>
        <w:tc>
          <w:tcPr>
            <w:tcW w:w="1512" w:type="dxa"/>
            <w:shd w:val="clear" w:color="auto" w:fill="auto"/>
            <w:noWrap w:val="0"/>
            <w:vAlign w:val="center"/>
          </w:tcPr>
          <w:p w14:paraId="155D8186">
            <w:pPr>
              <w:jc w:val="center"/>
              <w:rPr>
                <w:rFonts w:hint="eastAsia" w:cs="Arial"/>
                <w:bCs/>
              </w:rPr>
            </w:pPr>
            <w:r>
              <w:rPr>
                <w:rFonts w:hint="eastAsia" w:cs="Arial"/>
                <w:bCs/>
              </w:rPr>
              <w:t>桩基础</w:t>
            </w:r>
          </w:p>
        </w:tc>
        <w:tc>
          <w:tcPr>
            <w:tcW w:w="2262" w:type="dxa"/>
            <w:shd w:val="clear" w:color="auto" w:fill="auto"/>
            <w:noWrap w:val="0"/>
            <w:vAlign w:val="center"/>
          </w:tcPr>
          <w:p w14:paraId="19667C42">
            <w:pPr>
              <w:jc w:val="center"/>
              <w:rPr>
                <w:rFonts w:hint="eastAsia" w:cs="Arial"/>
                <w:bCs/>
              </w:rPr>
            </w:pPr>
            <w:r>
              <w:rPr>
                <w:rFonts w:hint="eastAsia" w:cs="Arial"/>
                <w:bCs/>
              </w:rPr>
              <w:t>钻孔灌注桩</w:t>
            </w:r>
          </w:p>
        </w:tc>
        <w:tc>
          <w:tcPr>
            <w:tcW w:w="4542" w:type="dxa"/>
            <w:shd w:val="clear" w:color="auto" w:fill="auto"/>
            <w:noWrap w:val="0"/>
            <w:vAlign w:val="center"/>
          </w:tcPr>
          <w:p w14:paraId="51FB92CB">
            <w:pPr>
              <w:jc w:val="center"/>
              <w:rPr>
                <w:rFonts w:hint="eastAsia" w:cs="Arial"/>
                <w:bCs/>
              </w:rPr>
            </w:pPr>
            <w:r>
              <w:rPr>
                <w:rFonts w:hint="eastAsia" w:cs="Arial"/>
                <w:bCs/>
              </w:rPr>
              <w:t>工程桩、立柱桩砼灌注</w:t>
            </w:r>
          </w:p>
        </w:tc>
      </w:tr>
      <w:tr w14:paraId="26A05F45">
        <w:trPr>
          <w:wBefore w:w="0" w:type="dxa"/>
          <w:wAfter w:w="0" w:type="dxa"/>
        </w:trPr>
        <w:tc>
          <w:tcPr>
            <w:tcW w:w="1296" w:type="dxa"/>
            <w:vMerge w:val="continue"/>
            <w:shd w:val="clear" w:color="auto" w:fill="auto"/>
            <w:noWrap w:val="0"/>
            <w:vAlign w:val="center"/>
          </w:tcPr>
          <w:p w14:paraId="55C572CC">
            <w:pPr>
              <w:jc w:val="center"/>
              <w:rPr>
                <w:rFonts w:cs="Arial"/>
                <w:bCs/>
              </w:rPr>
            </w:pPr>
          </w:p>
        </w:tc>
        <w:tc>
          <w:tcPr>
            <w:tcW w:w="3774" w:type="dxa"/>
            <w:gridSpan w:val="2"/>
            <w:shd w:val="clear" w:color="auto" w:fill="auto"/>
            <w:noWrap w:val="0"/>
            <w:vAlign w:val="center"/>
          </w:tcPr>
          <w:p w14:paraId="08BF055A">
            <w:pPr>
              <w:jc w:val="center"/>
              <w:rPr>
                <w:rFonts w:hint="eastAsia" w:cs="Arial"/>
                <w:bCs/>
              </w:rPr>
            </w:pPr>
            <w:r>
              <w:rPr>
                <w:rFonts w:hint="eastAsia" w:cs="Arial"/>
                <w:bCs/>
              </w:rPr>
              <w:t>混凝土基础</w:t>
            </w:r>
          </w:p>
        </w:tc>
        <w:tc>
          <w:tcPr>
            <w:tcW w:w="4542" w:type="dxa"/>
            <w:shd w:val="clear" w:color="auto" w:fill="auto"/>
            <w:noWrap w:val="0"/>
            <w:vAlign w:val="center"/>
          </w:tcPr>
          <w:p w14:paraId="303B9105">
            <w:pPr>
              <w:jc w:val="center"/>
              <w:rPr>
                <w:rFonts w:hint="eastAsia" w:cs="Arial"/>
                <w:bCs/>
              </w:rPr>
            </w:pPr>
            <w:r>
              <w:rPr>
                <w:rFonts w:hint="eastAsia" w:cs="Arial"/>
                <w:bCs/>
              </w:rPr>
              <w:t>结构砼浇筑、后浇带浇筑</w:t>
            </w:r>
          </w:p>
        </w:tc>
      </w:tr>
      <w:tr w14:paraId="4BEB4692">
        <w:trPr>
          <w:wBefore w:w="0" w:type="dxa"/>
          <w:wAfter w:w="0" w:type="dxa"/>
        </w:trPr>
        <w:tc>
          <w:tcPr>
            <w:tcW w:w="1296" w:type="dxa"/>
            <w:vMerge w:val="continue"/>
            <w:shd w:val="clear" w:color="auto" w:fill="auto"/>
            <w:noWrap w:val="0"/>
            <w:vAlign w:val="center"/>
          </w:tcPr>
          <w:p w14:paraId="070E10F4">
            <w:pPr>
              <w:jc w:val="center"/>
              <w:rPr>
                <w:rFonts w:cs="Arial"/>
                <w:bCs/>
              </w:rPr>
            </w:pPr>
          </w:p>
        </w:tc>
        <w:tc>
          <w:tcPr>
            <w:tcW w:w="3774" w:type="dxa"/>
            <w:gridSpan w:val="2"/>
            <w:shd w:val="clear" w:color="auto" w:fill="auto"/>
            <w:noWrap w:val="0"/>
            <w:vAlign w:val="center"/>
          </w:tcPr>
          <w:p w14:paraId="5187A58B">
            <w:pPr>
              <w:jc w:val="center"/>
              <w:rPr>
                <w:rFonts w:hint="eastAsia" w:cs="Arial"/>
                <w:bCs/>
              </w:rPr>
            </w:pPr>
            <w:r>
              <w:rPr>
                <w:rFonts w:hint="eastAsia" w:cs="Arial"/>
                <w:bCs/>
              </w:rPr>
              <w:t>地下防水</w:t>
            </w:r>
          </w:p>
        </w:tc>
        <w:tc>
          <w:tcPr>
            <w:tcW w:w="4542" w:type="dxa"/>
            <w:shd w:val="clear" w:color="auto" w:fill="auto"/>
            <w:noWrap w:val="0"/>
            <w:vAlign w:val="center"/>
          </w:tcPr>
          <w:p w14:paraId="489BD2F2">
            <w:pPr>
              <w:jc w:val="center"/>
              <w:rPr>
                <w:rFonts w:hint="eastAsia" w:cs="Arial"/>
                <w:bCs/>
              </w:rPr>
            </w:pPr>
            <w:r>
              <w:rPr>
                <w:rFonts w:hint="eastAsia" w:cs="Arial"/>
                <w:bCs/>
              </w:rPr>
              <w:t>防水砼浇筑、主体防水细部构造</w:t>
            </w:r>
          </w:p>
        </w:tc>
      </w:tr>
      <w:tr w14:paraId="1B88E266">
        <w:trPr>
          <w:wBefore w:w="0" w:type="dxa"/>
          <w:wAfter w:w="0" w:type="dxa"/>
        </w:trPr>
        <w:tc>
          <w:tcPr>
            <w:tcW w:w="1296" w:type="dxa"/>
            <w:vMerge w:val="restart"/>
            <w:shd w:val="clear" w:color="auto" w:fill="auto"/>
            <w:noWrap w:val="0"/>
            <w:vAlign w:val="center"/>
          </w:tcPr>
          <w:p w14:paraId="2D2E11FB">
            <w:pPr>
              <w:jc w:val="center"/>
              <w:rPr>
                <w:rFonts w:cs="Arial"/>
                <w:bCs/>
              </w:rPr>
            </w:pPr>
            <w:r>
              <w:rPr>
                <w:rFonts w:hint="eastAsia" w:cs="Arial"/>
                <w:bCs/>
              </w:rPr>
              <w:t>主体结构</w:t>
            </w:r>
          </w:p>
        </w:tc>
        <w:tc>
          <w:tcPr>
            <w:tcW w:w="3774" w:type="dxa"/>
            <w:gridSpan w:val="2"/>
            <w:shd w:val="clear" w:color="auto" w:fill="auto"/>
            <w:noWrap w:val="0"/>
            <w:vAlign w:val="center"/>
          </w:tcPr>
          <w:p w14:paraId="015EB052">
            <w:pPr>
              <w:jc w:val="center"/>
              <w:rPr>
                <w:rFonts w:hAnsi="宋体" w:cs="Arial"/>
                <w:bCs/>
              </w:rPr>
            </w:pPr>
            <w:r>
              <w:rPr>
                <w:rFonts w:hint="eastAsia" w:hAnsi="宋体" w:cs="Arial"/>
                <w:bCs/>
              </w:rPr>
              <w:t>混凝土结构</w:t>
            </w:r>
          </w:p>
        </w:tc>
        <w:tc>
          <w:tcPr>
            <w:tcW w:w="4542" w:type="dxa"/>
            <w:shd w:val="clear" w:color="auto" w:fill="auto"/>
            <w:noWrap w:val="0"/>
            <w:vAlign w:val="center"/>
          </w:tcPr>
          <w:p w14:paraId="00325E31">
            <w:pPr>
              <w:jc w:val="center"/>
              <w:rPr>
                <w:rFonts w:hAnsi="宋体" w:cs="Arial"/>
                <w:bCs/>
              </w:rPr>
            </w:pPr>
            <w:r>
              <w:rPr>
                <w:rFonts w:hint="eastAsia" w:hAnsi="宋体" w:cs="Arial"/>
                <w:bCs/>
              </w:rPr>
              <w:t>结构混凝土浇筑</w:t>
            </w:r>
          </w:p>
        </w:tc>
      </w:tr>
      <w:tr w14:paraId="1D61CF4C">
        <w:trPr>
          <w:wBefore w:w="0" w:type="dxa"/>
          <w:wAfter w:w="0" w:type="dxa"/>
        </w:trPr>
        <w:tc>
          <w:tcPr>
            <w:tcW w:w="1296" w:type="dxa"/>
            <w:vMerge w:val="continue"/>
            <w:shd w:val="clear" w:color="auto" w:fill="auto"/>
            <w:noWrap w:val="0"/>
            <w:vAlign w:val="center"/>
          </w:tcPr>
          <w:p w14:paraId="6369062B">
            <w:pPr>
              <w:jc w:val="center"/>
              <w:rPr>
                <w:rFonts w:hint="eastAsia" w:cs="Arial"/>
                <w:bCs/>
              </w:rPr>
            </w:pPr>
          </w:p>
        </w:tc>
        <w:tc>
          <w:tcPr>
            <w:tcW w:w="3774" w:type="dxa"/>
            <w:gridSpan w:val="2"/>
            <w:shd w:val="clear" w:color="auto" w:fill="auto"/>
            <w:noWrap w:val="0"/>
            <w:vAlign w:val="center"/>
          </w:tcPr>
          <w:p w14:paraId="70EC45AE">
            <w:pPr>
              <w:jc w:val="center"/>
              <w:rPr>
                <w:rFonts w:hint="eastAsia" w:hAnsi="宋体" w:cs="Arial"/>
                <w:bCs/>
              </w:rPr>
            </w:pPr>
            <w:r>
              <w:rPr>
                <w:rFonts w:hint="eastAsia" w:hAnsi="宋体" w:cs="Arial"/>
                <w:bCs/>
              </w:rPr>
              <w:t>砌体结构</w:t>
            </w:r>
          </w:p>
        </w:tc>
        <w:tc>
          <w:tcPr>
            <w:tcW w:w="4542" w:type="dxa"/>
            <w:shd w:val="clear" w:color="auto" w:fill="auto"/>
            <w:noWrap w:val="0"/>
            <w:vAlign w:val="center"/>
          </w:tcPr>
          <w:p w14:paraId="0DC5A692">
            <w:pPr>
              <w:jc w:val="center"/>
              <w:rPr>
                <w:rFonts w:hint="eastAsia" w:hAnsi="宋体" w:cs="Arial"/>
                <w:bCs/>
              </w:rPr>
            </w:pPr>
            <w:r>
              <w:rPr>
                <w:rFonts w:hint="eastAsia" w:hAnsi="宋体" w:cs="Arial"/>
                <w:bCs/>
              </w:rPr>
              <w:t>构造柱/过梁混凝土浇筑</w:t>
            </w:r>
          </w:p>
        </w:tc>
      </w:tr>
      <w:tr w14:paraId="7DF9DE10">
        <w:trPr>
          <w:wBefore w:w="0" w:type="dxa"/>
          <w:wAfter w:w="0" w:type="dxa"/>
        </w:trPr>
        <w:tc>
          <w:tcPr>
            <w:tcW w:w="1296" w:type="dxa"/>
            <w:shd w:val="clear" w:color="auto" w:fill="auto"/>
            <w:noWrap w:val="0"/>
            <w:vAlign w:val="center"/>
          </w:tcPr>
          <w:p w14:paraId="58249E4D">
            <w:pPr>
              <w:jc w:val="center"/>
              <w:rPr>
                <w:rFonts w:hint="eastAsia" w:cs="Arial"/>
                <w:bCs/>
              </w:rPr>
            </w:pPr>
            <w:r>
              <w:rPr>
                <w:rFonts w:hint="eastAsia" w:cs="Arial"/>
                <w:bCs/>
              </w:rPr>
              <w:t>屋面工程</w:t>
            </w:r>
          </w:p>
        </w:tc>
        <w:tc>
          <w:tcPr>
            <w:tcW w:w="3774" w:type="dxa"/>
            <w:gridSpan w:val="2"/>
            <w:shd w:val="clear" w:color="auto" w:fill="auto"/>
            <w:noWrap w:val="0"/>
            <w:vAlign w:val="center"/>
          </w:tcPr>
          <w:p w14:paraId="5146B1D1">
            <w:pPr>
              <w:jc w:val="center"/>
              <w:rPr>
                <w:rFonts w:hint="eastAsia" w:hAnsi="宋体" w:cs="Arial"/>
                <w:bCs/>
              </w:rPr>
            </w:pPr>
            <w:r>
              <w:rPr>
                <w:rFonts w:hint="eastAsia" w:hAnsi="宋体" w:cs="Arial"/>
                <w:bCs/>
              </w:rPr>
              <w:t>保温与防水</w:t>
            </w:r>
          </w:p>
        </w:tc>
        <w:tc>
          <w:tcPr>
            <w:tcW w:w="4542" w:type="dxa"/>
            <w:shd w:val="clear" w:color="auto" w:fill="auto"/>
            <w:noWrap w:val="0"/>
            <w:vAlign w:val="center"/>
          </w:tcPr>
          <w:p w14:paraId="677FC3C8">
            <w:pPr>
              <w:jc w:val="center"/>
              <w:rPr>
                <w:rFonts w:hint="eastAsia" w:hAnsi="宋体" w:cs="Arial"/>
                <w:bCs/>
              </w:rPr>
            </w:pPr>
            <w:r>
              <w:rPr>
                <w:rFonts w:hint="eastAsia" w:cs="Arial"/>
                <w:bCs/>
              </w:rPr>
              <w:t>细部构造、保护层浇筑</w:t>
            </w:r>
          </w:p>
        </w:tc>
      </w:tr>
      <w:tr w14:paraId="30604C92">
        <w:trPr>
          <w:wBefore w:w="0" w:type="dxa"/>
          <w:wAfter w:w="0" w:type="dxa"/>
          <w:trHeight w:val="468" w:hRule="atLeast"/>
        </w:trPr>
        <w:tc>
          <w:tcPr>
            <w:tcW w:w="5070" w:type="dxa"/>
            <w:gridSpan w:val="3"/>
            <w:vMerge w:val="restart"/>
            <w:shd w:val="clear" w:color="auto" w:fill="auto"/>
            <w:noWrap w:val="0"/>
            <w:vAlign w:val="center"/>
          </w:tcPr>
          <w:p w14:paraId="24F55FF6">
            <w:pPr>
              <w:jc w:val="center"/>
              <w:rPr>
                <w:rFonts w:hint="eastAsia" w:hAnsi="宋体" w:cs="Arial"/>
                <w:bCs/>
              </w:rPr>
            </w:pPr>
            <w:r>
              <w:rPr>
                <w:rFonts w:hint="eastAsia" w:hAnsi="宋体" w:cs="Arial"/>
                <w:bCs/>
              </w:rPr>
              <w:t>机电设备安装</w:t>
            </w:r>
          </w:p>
          <w:p w14:paraId="2CD5F7FF">
            <w:pPr>
              <w:jc w:val="center"/>
              <w:rPr>
                <w:rFonts w:cs="Arial"/>
                <w:bCs/>
              </w:rPr>
            </w:pPr>
            <w:r>
              <w:rPr>
                <w:rFonts w:hint="eastAsia" w:hAnsi="宋体" w:cs="Arial"/>
                <w:bCs/>
              </w:rPr>
              <w:t>（给排水、通风空调、建筑电气、电梯等）</w:t>
            </w:r>
          </w:p>
        </w:tc>
        <w:tc>
          <w:tcPr>
            <w:tcW w:w="4542" w:type="dxa"/>
            <w:shd w:val="clear" w:color="auto" w:fill="auto"/>
            <w:noWrap w:val="0"/>
            <w:vAlign w:val="center"/>
          </w:tcPr>
          <w:p w14:paraId="502C79D2">
            <w:pPr>
              <w:jc w:val="center"/>
              <w:rPr>
                <w:rFonts w:cs="Arial"/>
                <w:bCs/>
              </w:rPr>
            </w:pPr>
            <w:r>
              <w:rPr>
                <w:rFonts w:hint="eastAsia" w:hAnsi="宋体" w:cs="Arial"/>
                <w:bCs/>
              </w:rPr>
              <w:t>单体设备功能性检验（或测试）</w:t>
            </w:r>
          </w:p>
        </w:tc>
      </w:tr>
      <w:tr w14:paraId="2925C237">
        <w:trPr>
          <w:wBefore w:w="0" w:type="dxa"/>
          <w:wAfter w:w="0" w:type="dxa"/>
          <w:trHeight w:val="468" w:hRule="atLeast"/>
        </w:trPr>
        <w:tc>
          <w:tcPr>
            <w:tcW w:w="5070" w:type="dxa"/>
            <w:gridSpan w:val="3"/>
            <w:vMerge w:val="continue"/>
            <w:shd w:val="clear" w:color="auto" w:fill="auto"/>
            <w:noWrap w:val="0"/>
            <w:vAlign w:val="center"/>
          </w:tcPr>
          <w:p w14:paraId="49AD0BE9">
            <w:pPr>
              <w:jc w:val="center"/>
              <w:rPr>
                <w:rFonts w:hint="eastAsia" w:hAnsi="宋体" w:cs="Arial"/>
                <w:bCs/>
              </w:rPr>
            </w:pPr>
          </w:p>
        </w:tc>
        <w:tc>
          <w:tcPr>
            <w:tcW w:w="4542" w:type="dxa"/>
            <w:shd w:val="clear" w:color="auto" w:fill="auto"/>
            <w:noWrap w:val="0"/>
            <w:vAlign w:val="center"/>
          </w:tcPr>
          <w:p w14:paraId="3C1211A2">
            <w:pPr>
              <w:jc w:val="center"/>
              <w:rPr>
                <w:rFonts w:hint="eastAsia" w:hAnsi="宋体" w:cs="Arial"/>
                <w:bCs/>
              </w:rPr>
            </w:pPr>
            <w:r>
              <w:rPr>
                <w:rFonts w:hint="eastAsia" w:hAnsi="宋体" w:cs="Arial"/>
                <w:bCs/>
              </w:rPr>
              <w:t>专业设备系统调试</w:t>
            </w:r>
          </w:p>
        </w:tc>
      </w:tr>
      <w:tr w14:paraId="1187ED9C">
        <w:trPr>
          <w:wBefore w:w="0" w:type="dxa"/>
          <w:wAfter w:w="0" w:type="dxa"/>
          <w:trHeight w:val="468" w:hRule="atLeast"/>
        </w:trPr>
        <w:tc>
          <w:tcPr>
            <w:tcW w:w="5070" w:type="dxa"/>
            <w:gridSpan w:val="3"/>
            <w:vMerge w:val="continue"/>
            <w:shd w:val="clear" w:color="auto" w:fill="auto"/>
            <w:noWrap w:val="0"/>
            <w:vAlign w:val="center"/>
          </w:tcPr>
          <w:p w14:paraId="643C4F58">
            <w:pPr>
              <w:jc w:val="center"/>
              <w:rPr>
                <w:rFonts w:hint="eastAsia" w:hAnsi="宋体" w:cs="Arial"/>
                <w:bCs/>
              </w:rPr>
            </w:pPr>
          </w:p>
        </w:tc>
        <w:tc>
          <w:tcPr>
            <w:tcW w:w="4542" w:type="dxa"/>
            <w:shd w:val="clear" w:color="auto" w:fill="auto"/>
            <w:noWrap w:val="0"/>
            <w:vAlign w:val="center"/>
          </w:tcPr>
          <w:p w14:paraId="5D4E804B">
            <w:pPr>
              <w:jc w:val="center"/>
              <w:rPr>
                <w:rFonts w:hint="eastAsia" w:hAnsi="宋体" w:cs="Arial"/>
                <w:bCs/>
              </w:rPr>
            </w:pPr>
            <w:r>
              <w:rPr>
                <w:rFonts w:hint="eastAsia" w:hAnsi="宋体" w:cs="Arial"/>
                <w:bCs/>
              </w:rPr>
              <w:t>各系统联动调试及试运行</w:t>
            </w:r>
          </w:p>
        </w:tc>
      </w:tr>
      <w:tr w14:paraId="42307A3C">
        <w:trPr>
          <w:wBefore w:w="0" w:type="dxa"/>
          <w:wAfter w:w="0" w:type="dxa"/>
        </w:trPr>
        <w:tc>
          <w:tcPr>
            <w:tcW w:w="2808" w:type="dxa"/>
            <w:gridSpan w:val="2"/>
            <w:vMerge w:val="restart"/>
            <w:shd w:val="clear" w:color="auto" w:fill="auto"/>
            <w:noWrap w:val="0"/>
            <w:vAlign w:val="center"/>
          </w:tcPr>
          <w:p w14:paraId="6715371D">
            <w:pPr>
              <w:jc w:val="center"/>
              <w:rPr>
                <w:rFonts w:hint="eastAsia" w:cs="Arial"/>
                <w:bCs/>
              </w:rPr>
            </w:pPr>
            <w:r>
              <w:rPr>
                <w:rFonts w:hint="eastAsia" w:hAnsi="宋体" w:cs="Arial"/>
                <w:bCs/>
              </w:rPr>
              <w:t>室外</w:t>
            </w:r>
            <w:r>
              <w:rPr>
                <w:rFonts w:hAnsi="宋体" w:cs="Arial"/>
                <w:bCs/>
              </w:rPr>
              <w:t>道路</w:t>
            </w:r>
          </w:p>
        </w:tc>
        <w:tc>
          <w:tcPr>
            <w:tcW w:w="2262" w:type="dxa"/>
            <w:shd w:val="clear" w:color="auto" w:fill="auto"/>
            <w:noWrap w:val="0"/>
            <w:vAlign w:val="center"/>
          </w:tcPr>
          <w:p w14:paraId="750D5693">
            <w:pPr>
              <w:jc w:val="center"/>
              <w:rPr>
                <w:rFonts w:cs="Arial"/>
                <w:bCs/>
              </w:rPr>
            </w:pPr>
            <w:r>
              <w:rPr>
                <w:rFonts w:hAnsi="宋体" w:cs="Arial"/>
                <w:bCs/>
              </w:rPr>
              <w:t>路基</w:t>
            </w:r>
          </w:p>
        </w:tc>
        <w:tc>
          <w:tcPr>
            <w:tcW w:w="4542" w:type="dxa"/>
            <w:shd w:val="clear" w:color="auto" w:fill="auto"/>
            <w:noWrap w:val="0"/>
            <w:vAlign w:val="center"/>
          </w:tcPr>
          <w:p w14:paraId="5BFB8D62">
            <w:pPr>
              <w:jc w:val="center"/>
              <w:rPr>
                <w:rFonts w:cs="Arial"/>
                <w:bCs/>
              </w:rPr>
            </w:pPr>
            <w:r>
              <w:rPr>
                <w:rFonts w:hAnsi="宋体" w:cs="Arial"/>
                <w:bCs/>
              </w:rPr>
              <w:t>路基回填</w:t>
            </w:r>
          </w:p>
        </w:tc>
      </w:tr>
      <w:tr w14:paraId="1B99EF87">
        <w:trPr>
          <w:wBefore w:w="0" w:type="dxa"/>
          <w:wAfter w:w="0" w:type="dxa"/>
        </w:trPr>
        <w:tc>
          <w:tcPr>
            <w:tcW w:w="2808" w:type="dxa"/>
            <w:gridSpan w:val="2"/>
            <w:vMerge w:val="continue"/>
            <w:shd w:val="clear" w:color="auto" w:fill="auto"/>
            <w:noWrap w:val="0"/>
            <w:vAlign w:val="center"/>
          </w:tcPr>
          <w:p w14:paraId="696AF046">
            <w:pPr>
              <w:jc w:val="center"/>
              <w:rPr>
                <w:rFonts w:cs="Arial"/>
                <w:bCs/>
              </w:rPr>
            </w:pPr>
          </w:p>
        </w:tc>
        <w:tc>
          <w:tcPr>
            <w:tcW w:w="2262" w:type="dxa"/>
            <w:shd w:val="clear" w:color="auto" w:fill="auto"/>
            <w:noWrap w:val="0"/>
            <w:vAlign w:val="center"/>
          </w:tcPr>
          <w:p w14:paraId="117EAE3D">
            <w:pPr>
              <w:jc w:val="center"/>
              <w:rPr>
                <w:rFonts w:cs="Arial"/>
                <w:bCs/>
              </w:rPr>
            </w:pPr>
            <w:r>
              <w:rPr>
                <w:rFonts w:hint="eastAsia" w:hAnsi="宋体" w:cs="Arial"/>
                <w:bCs/>
              </w:rPr>
              <w:t>沥青</w:t>
            </w:r>
            <w:r>
              <w:rPr>
                <w:rFonts w:hAnsi="宋体" w:cs="Arial"/>
                <w:bCs/>
              </w:rPr>
              <w:t>面层</w:t>
            </w:r>
          </w:p>
        </w:tc>
        <w:tc>
          <w:tcPr>
            <w:tcW w:w="4542" w:type="dxa"/>
            <w:shd w:val="clear" w:color="auto" w:fill="auto"/>
            <w:noWrap w:val="0"/>
            <w:vAlign w:val="center"/>
          </w:tcPr>
          <w:p w14:paraId="129DA3B8">
            <w:pPr>
              <w:jc w:val="center"/>
              <w:rPr>
                <w:rFonts w:cs="Arial"/>
                <w:bCs/>
              </w:rPr>
            </w:pPr>
            <w:r>
              <w:rPr>
                <w:rFonts w:hint="eastAsia" w:hAnsi="宋体" w:cs="Arial"/>
                <w:bCs/>
              </w:rPr>
              <w:t>沥青摊铺</w:t>
            </w:r>
          </w:p>
        </w:tc>
      </w:tr>
    </w:tbl>
    <w:p w14:paraId="05B10C82">
      <w:pPr>
        <w:rPr>
          <w:rFonts w:hint="eastAsia" w:ascii="黑体" w:hAnsi="黑体" w:eastAsia="黑体" w:cs="Arial"/>
          <w:b/>
          <w:bCs/>
          <w:sz w:val="32"/>
        </w:rPr>
      </w:pPr>
    </w:p>
    <w:p w14:paraId="5C23F960">
      <w:pPr>
        <w:rPr>
          <w:rFonts w:hint="eastAsia"/>
        </w:rPr>
      </w:pPr>
      <w:r>
        <w:rPr>
          <w:rFonts w:hint="eastAsia"/>
        </w:rPr>
        <w:t xml:space="preserve">                                           上海天佑工程咨询有限公司</w:t>
      </w:r>
    </w:p>
    <w:p w14:paraId="7BA205DA">
      <w:pPr>
        <w:rPr>
          <w:rFonts w:hint="eastAsia"/>
        </w:rPr>
      </w:pPr>
      <w:r>
        <w:rPr>
          <w:rFonts w:hint="eastAsia"/>
        </w:rPr>
        <w:t xml:space="preserve">                       </w:t>
      </w:r>
      <w:r>
        <w:t xml:space="preserve">          </w:t>
      </w:r>
      <w:r>
        <w:rPr>
          <w:rFonts w:hint="eastAsia"/>
        </w:rPr>
        <w:t xml:space="preserve"> 同济大学四平路校区南区新建宿舍楼监理项目部</w:t>
      </w:r>
    </w:p>
    <w:p w14:paraId="730256ED">
      <w:pPr>
        <w:rPr>
          <w:rFonts w:hint="eastAsia"/>
        </w:rPr>
      </w:pPr>
      <w:r>
        <w:rPr>
          <w:rFonts w:hint="eastAsia"/>
        </w:rPr>
        <w:t xml:space="preserve">                                 </w:t>
      </w:r>
      <w:r>
        <w:t xml:space="preserve">             </w:t>
      </w:r>
      <w:r>
        <w:rPr>
          <w:rFonts w:hint="eastAsia"/>
        </w:rPr>
        <w:t xml:space="preserve"> 2025年</w:t>
      </w:r>
      <w:r>
        <w:t>7</w:t>
      </w:r>
      <w:r>
        <w:rPr>
          <w:rFonts w:hint="eastAsia"/>
        </w:rPr>
        <w:t>月</w:t>
      </w:r>
      <w:r>
        <w:t>10</w:t>
      </w:r>
      <w:r>
        <w:rPr>
          <w:rFonts w:hint="eastAsia"/>
        </w:rPr>
        <w:t xml:space="preserve">日 </w:t>
      </w:r>
    </w:p>
    <w:p w14:paraId="36B55AA8">
      <w:pPr>
        <w:rPr>
          <w:rFonts w:hint="eastAsia"/>
        </w:rPr>
      </w:pPr>
      <w:r>
        <w:t xml:space="preserve"> </w:t>
      </w:r>
    </w:p>
    <w:sectPr>
      <w:headerReference r:id="rId5" w:type="default"/>
      <w:footerReference r:id="rId6" w:type="default"/>
      <w:pgSz w:w="11906" w:h="16838"/>
      <w:pgMar w:top="1134" w:right="1134" w:bottom="1134" w:left="1418" w:header="851" w:footer="992" w:gutter="0"/>
      <w:cols w:space="425" w:num="1"/>
      <w:docGrid w:type="linesAndChars" w:linePitch="416" w:charSpace="-49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modern"/>
    <w:pitch w:val="default"/>
    <w:sig w:usb0="800002BF" w:usb1="38CF7CFA"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仿宋_GB2312">
    <w:altName w:val="方正仿宋_GBK"/>
    <w:panose1 w:val="00000000000000000000"/>
    <w:charset w:val="00"/>
    <w:family w:val="modern"/>
    <w:pitch w:val="default"/>
    <w:sig w:usb0="00000000" w:usb1="00000000" w:usb2="00000010" w:usb3="00000000" w:csb0="00040000" w:csb1="00000000"/>
  </w:font>
  <w:font w:name="微软雅黑">
    <w:altName w:val="汉仪旗黑"/>
    <w:panose1 w:val="00000000000000000000"/>
    <w:charset w:val="00"/>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B6B3F">
    <w:pPr>
      <w:pStyle w:val="16"/>
      <w:jc w:val="center"/>
      <w:rPr>
        <w:rFonts w:cs="Arial"/>
        <w:sz w:val="21"/>
        <w:szCs w:val="21"/>
      </w:rPr>
    </w:pPr>
    <w:r>
      <w:rPr>
        <w:rFonts w:cs="Arial"/>
        <w:kern w:val="0"/>
        <w:sz w:val="21"/>
        <w:szCs w:val="21"/>
      </w:rPr>
      <w:t xml:space="preserve">第 </w:t>
    </w:r>
    <w:r>
      <w:rPr>
        <w:rFonts w:cs="Arial"/>
        <w:kern w:val="0"/>
        <w:sz w:val="21"/>
        <w:szCs w:val="21"/>
      </w:rPr>
      <w:fldChar w:fldCharType="begin"/>
    </w:r>
    <w:r>
      <w:rPr>
        <w:rFonts w:cs="Arial"/>
        <w:kern w:val="0"/>
        <w:sz w:val="21"/>
        <w:szCs w:val="21"/>
      </w:rPr>
      <w:instrText xml:space="preserve"> PAGE </w:instrText>
    </w:r>
    <w:r>
      <w:rPr>
        <w:rFonts w:cs="Arial"/>
        <w:kern w:val="0"/>
        <w:sz w:val="21"/>
        <w:szCs w:val="21"/>
      </w:rPr>
      <w:fldChar w:fldCharType="separate"/>
    </w:r>
    <w:r>
      <w:rPr>
        <w:rFonts w:cs="Arial"/>
        <w:kern w:val="0"/>
        <w:sz w:val="21"/>
        <w:szCs w:val="21"/>
        <w:lang/>
      </w:rPr>
      <w:t>21</w:t>
    </w:r>
    <w:r>
      <w:rPr>
        <w:rFonts w:cs="Arial"/>
        <w:kern w:val="0"/>
        <w:sz w:val="21"/>
        <w:szCs w:val="21"/>
      </w:rPr>
      <w:fldChar w:fldCharType="end"/>
    </w:r>
    <w:r>
      <w:rPr>
        <w:rFonts w:cs="Arial"/>
        <w:kern w:val="0"/>
        <w:sz w:val="21"/>
        <w:szCs w:val="21"/>
      </w:rPr>
      <w:t xml:space="preserve"> 页 共 </w:t>
    </w:r>
    <w:r>
      <w:rPr>
        <w:rFonts w:cs="Arial"/>
        <w:kern w:val="0"/>
        <w:sz w:val="21"/>
        <w:szCs w:val="21"/>
      </w:rPr>
      <w:fldChar w:fldCharType="begin"/>
    </w:r>
    <w:r>
      <w:rPr>
        <w:rFonts w:cs="Arial"/>
        <w:kern w:val="0"/>
        <w:sz w:val="21"/>
        <w:szCs w:val="21"/>
      </w:rPr>
      <w:instrText xml:space="preserve"> NUMPAGES </w:instrText>
    </w:r>
    <w:r>
      <w:rPr>
        <w:rFonts w:cs="Arial"/>
        <w:kern w:val="0"/>
        <w:sz w:val="21"/>
        <w:szCs w:val="21"/>
      </w:rPr>
      <w:fldChar w:fldCharType="separate"/>
    </w:r>
    <w:r>
      <w:rPr>
        <w:rFonts w:cs="Arial"/>
        <w:kern w:val="0"/>
        <w:sz w:val="21"/>
        <w:szCs w:val="21"/>
        <w:lang/>
      </w:rPr>
      <w:t>118</w:t>
    </w:r>
    <w:r>
      <w:rPr>
        <w:rFonts w:cs="Arial"/>
        <w:kern w:val="0"/>
        <w:sz w:val="21"/>
        <w:szCs w:val="21"/>
      </w:rPr>
      <w:fldChar w:fldCharType="end"/>
    </w:r>
    <w:r>
      <w:rPr>
        <w:rFonts w:cs="Arial"/>
        <w:kern w:val="0"/>
        <w:sz w:val="21"/>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BDBB6">
    <w:pPr>
      <w:pStyle w:val="16"/>
      <w:jc w:val="center"/>
      <w:rPr>
        <w:rFonts w:cs="Arial"/>
        <w:sz w:val="21"/>
        <w:szCs w:val="21"/>
      </w:rPr>
    </w:pPr>
    <w:r>
      <w:rPr>
        <w:rFonts w:cs="Arial"/>
        <w:kern w:val="0"/>
        <w:sz w:val="21"/>
        <w:szCs w:val="21"/>
      </w:rPr>
      <w:t xml:space="preserve">第 </w:t>
    </w:r>
    <w:r>
      <w:rPr>
        <w:rFonts w:cs="Arial"/>
        <w:kern w:val="0"/>
        <w:sz w:val="21"/>
        <w:szCs w:val="21"/>
      </w:rPr>
      <w:fldChar w:fldCharType="begin"/>
    </w:r>
    <w:r>
      <w:rPr>
        <w:rFonts w:cs="Arial"/>
        <w:kern w:val="0"/>
        <w:sz w:val="21"/>
        <w:szCs w:val="21"/>
      </w:rPr>
      <w:instrText xml:space="preserve"> PAGE </w:instrText>
    </w:r>
    <w:r>
      <w:rPr>
        <w:rFonts w:cs="Arial"/>
        <w:kern w:val="0"/>
        <w:sz w:val="21"/>
        <w:szCs w:val="21"/>
      </w:rPr>
      <w:fldChar w:fldCharType="separate"/>
    </w:r>
    <w:r>
      <w:rPr>
        <w:rFonts w:cs="Arial"/>
        <w:kern w:val="0"/>
        <w:sz w:val="21"/>
        <w:szCs w:val="21"/>
        <w:lang/>
      </w:rPr>
      <w:t>118</w:t>
    </w:r>
    <w:r>
      <w:rPr>
        <w:rFonts w:cs="Arial"/>
        <w:kern w:val="0"/>
        <w:sz w:val="21"/>
        <w:szCs w:val="21"/>
      </w:rPr>
      <w:fldChar w:fldCharType="end"/>
    </w:r>
    <w:r>
      <w:rPr>
        <w:rFonts w:cs="Arial"/>
        <w:kern w:val="0"/>
        <w:sz w:val="21"/>
        <w:szCs w:val="21"/>
      </w:rPr>
      <w:t xml:space="preserve"> 页 共 </w:t>
    </w:r>
    <w:r>
      <w:rPr>
        <w:rFonts w:cs="Arial"/>
        <w:kern w:val="0"/>
        <w:sz w:val="21"/>
        <w:szCs w:val="21"/>
      </w:rPr>
      <w:fldChar w:fldCharType="begin"/>
    </w:r>
    <w:r>
      <w:rPr>
        <w:rFonts w:cs="Arial"/>
        <w:kern w:val="0"/>
        <w:sz w:val="21"/>
        <w:szCs w:val="21"/>
      </w:rPr>
      <w:instrText xml:space="preserve"> NUMPAGES </w:instrText>
    </w:r>
    <w:r>
      <w:rPr>
        <w:rFonts w:cs="Arial"/>
        <w:kern w:val="0"/>
        <w:sz w:val="21"/>
        <w:szCs w:val="21"/>
      </w:rPr>
      <w:fldChar w:fldCharType="separate"/>
    </w:r>
    <w:r>
      <w:rPr>
        <w:rFonts w:cs="Arial"/>
        <w:kern w:val="0"/>
        <w:sz w:val="21"/>
        <w:szCs w:val="21"/>
        <w:lang/>
      </w:rPr>
      <w:t>118</w:t>
    </w:r>
    <w:r>
      <w:rPr>
        <w:rFonts w:cs="Arial"/>
        <w:kern w:val="0"/>
        <w:sz w:val="21"/>
        <w:szCs w:val="21"/>
      </w:rPr>
      <w:fldChar w:fldCharType="end"/>
    </w:r>
    <w:r>
      <w:rPr>
        <w:rFonts w:cs="Arial"/>
        <w:kern w:val="0"/>
        <w:sz w:val="21"/>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26D7D">
    <w:pPr>
      <w:pStyle w:val="17"/>
      <w:jc w:val="both"/>
      <w:rPr>
        <w:rFonts w:hint="eastAsia"/>
        <w:sz w:val="21"/>
        <w:szCs w:val="21"/>
      </w:rPr>
    </w:pPr>
    <w:r>
      <w:rPr>
        <w:rFonts w:hint="eastAsia" w:ascii="宋体" w:hAnsi="宋体"/>
        <w:b/>
        <w:sz w:val="21"/>
        <w:szCs w:val="21"/>
      </w:rPr>
      <w:t>上海天佑工程咨询有限公司</w:t>
    </w:r>
    <w:r>
      <w:rPr>
        <w:rFonts w:hint="eastAsia"/>
        <w:sz w:val="21"/>
        <w:szCs w:val="21"/>
      </w:rPr>
      <w:drawing>
        <wp:inline distT="0" distB="0" distL="114300" distR="114300">
          <wp:extent cx="685165" cy="189230"/>
          <wp:effectExtent l="0" t="0" r="635" b="13970"/>
          <wp:docPr id="1789" name="图片 1" descr="LOG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 name="图片 1" descr="LOGO(web)"/>
                  <pic:cNvPicPr>
                    <a:picLocks noChangeAspect="1"/>
                  </pic:cNvPicPr>
                </pic:nvPicPr>
                <pic:blipFill>
                  <a:blip r:embed="rId1"/>
                  <a:stretch>
                    <a:fillRect/>
                  </a:stretch>
                </pic:blipFill>
                <pic:spPr>
                  <a:xfrm>
                    <a:off x="0" y="0"/>
                    <a:ext cx="685165" cy="18923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3A34C">
    <w:pPr>
      <w:pStyle w:val="17"/>
      <w:jc w:val="both"/>
      <w:rPr>
        <w:rFonts w:hint="eastAsia"/>
        <w:sz w:val="21"/>
        <w:szCs w:val="21"/>
      </w:rPr>
    </w:pPr>
    <w:r>
      <w:rPr>
        <w:rFonts w:hint="eastAsia" w:ascii="华文仿宋" w:hAnsi="华文仿宋" w:eastAsia="华文仿宋"/>
        <w:b/>
        <w:sz w:val="21"/>
        <w:szCs w:val="21"/>
      </w:rPr>
      <w:t>上海天佑工程咨询有限公司</w:t>
    </w:r>
    <w:r>
      <w:rPr>
        <w:rFonts w:hint="eastAsia"/>
        <w:sz w:val="21"/>
        <w:szCs w:val="21"/>
      </w:rPr>
      <w:drawing>
        <wp:inline distT="0" distB="0" distL="114300" distR="114300">
          <wp:extent cx="685165" cy="189230"/>
          <wp:effectExtent l="0" t="0" r="635" b="13970"/>
          <wp:docPr id="1790" name="图片 4" descr="LOG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 name="图片 4" descr="LOGO(web)"/>
                  <pic:cNvPicPr>
                    <a:picLocks noChangeAspect="1"/>
                  </pic:cNvPicPr>
                </pic:nvPicPr>
                <pic:blipFill>
                  <a:blip r:embed="rId1"/>
                  <a:stretch>
                    <a:fillRect/>
                  </a:stretch>
                </pic:blipFill>
                <pic:spPr>
                  <a:xfrm>
                    <a:off x="0" y="0"/>
                    <a:ext cx="685165" cy="1892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8"/>
  <w:drawingGridVerticalSpacing w:val="20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P-ThemeInfo" w:val="[{&quot;fontInfo&quot;:[],&quot;themeInfo&quot;:{&quot;styleLibId&quot;:&quot;WordThemeContent-21&quot;,&quot;styleLibName&quot;:&quot;商务英文信纸文档&quot;,&quot;paymentType&quot;:1,&quot;filePath&quot;:&quot;C:\\Users\\H\\AppData\\Local\\OfficePLUS\\Temp\\OPWordAddin\\Files\\5aa3352f-784e-02da-6a80-3a19c1140aab.dotx&quot;},&quot;tag&quot;:&quot;op_1768371641&quot;}]"/>
  </w:docVars>
  <w:rsids>
    <w:rsidRoot w:val="00892271"/>
    <w:rsid w:val="0000075E"/>
    <w:rsid w:val="00000AEB"/>
    <w:rsid w:val="00001020"/>
    <w:rsid w:val="00003A7C"/>
    <w:rsid w:val="00004621"/>
    <w:rsid w:val="00005FAC"/>
    <w:rsid w:val="00007145"/>
    <w:rsid w:val="00007642"/>
    <w:rsid w:val="00010B25"/>
    <w:rsid w:val="00010E1A"/>
    <w:rsid w:val="00011558"/>
    <w:rsid w:val="00011743"/>
    <w:rsid w:val="00011791"/>
    <w:rsid w:val="00012107"/>
    <w:rsid w:val="00012A0B"/>
    <w:rsid w:val="00013867"/>
    <w:rsid w:val="000151F8"/>
    <w:rsid w:val="00016CA7"/>
    <w:rsid w:val="0001753C"/>
    <w:rsid w:val="00020002"/>
    <w:rsid w:val="000202A3"/>
    <w:rsid w:val="00020368"/>
    <w:rsid w:val="00020404"/>
    <w:rsid w:val="0002175C"/>
    <w:rsid w:val="00022352"/>
    <w:rsid w:val="00023ACF"/>
    <w:rsid w:val="00024B67"/>
    <w:rsid w:val="00025517"/>
    <w:rsid w:val="00025661"/>
    <w:rsid w:val="00027072"/>
    <w:rsid w:val="00030460"/>
    <w:rsid w:val="0003072D"/>
    <w:rsid w:val="000316DE"/>
    <w:rsid w:val="00031C3B"/>
    <w:rsid w:val="0003366B"/>
    <w:rsid w:val="0003469C"/>
    <w:rsid w:val="00034C58"/>
    <w:rsid w:val="00035057"/>
    <w:rsid w:val="00035AE8"/>
    <w:rsid w:val="000360A7"/>
    <w:rsid w:val="000364E0"/>
    <w:rsid w:val="00037671"/>
    <w:rsid w:val="00040F73"/>
    <w:rsid w:val="0004381C"/>
    <w:rsid w:val="00045A6E"/>
    <w:rsid w:val="000466D0"/>
    <w:rsid w:val="00047704"/>
    <w:rsid w:val="00050BA6"/>
    <w:rsid w:val="00051CD3"/>
    <w:rsid w:val="00051D2B"/>
    <w:rsid w:val="00052870"/>
    <w:rsid w:val="00052875"/>
    <w:rsid w:val="000535B7"/>
    <w:rsid w:val="00053633"/>
    <w:rsid w:val="00057992"/>
    <w:rsid w:val="00060198"/>
    <w:rsid w:val="00061739"/>
    <w:rsid w:val="00061F3B"/>
    <w:rsid w:val="00062237"/>
    <w:rsid w:val="00062729"/>
    <w:rsid w:val="00064527"/>
    <w:rsid w:val="00064D92"/>
    <w:rsid w:val="00065B20"/>
    <w:rsid w:val="000673FB"/>
    <w:rsid w:val="00070385"/>
    <w:rsid w:val="00070691"/>
    <w:rsid w:val="000706F1"/>
    <w:rsid w:val="00070C21"/>
    <w:rsid w:val="00071D19"/>
    <w:rsid w:val="00072962"/>
    <w:rsid w:val="000735E6"/>
    <w:rsid w:val="00073F47"/>
    <w:rsid w:val="000753A8"/>
    <w:rsid w:val="00075756"/>
    <w:rsid w:val="00075D16"/>
    <w:rsid w:val="000760F2"/>
    <w:rsid w:val="00076BAC"/>
    <w:rsid w:val="00077E42"/>
    <w:rsid w:val="0008085B"/>
    <w:rsid w:val="000815F5"/>
    <w:rsid w:val="0008168C"/>
    <w:rsid w:val="00081B42"/>
    <w:rsid w:val="00081CDF"/>
    <w:rsid w:val="00083B2D"/>
    <w:rsid w:val="00084E5D"/>
    <w:rsid w:val="00087E77"/>
    <w:rsid w:val="0009077F"/>
    <w:rsid w:val="00090815"/>
    <w:rsid w:val="000915B4"/>
    <w:rsid w:val="000929D2"/>
    <w:rsid w:val="00093548"/>
    <w:rsid w:val="0009388F"/>
    <w:rsid w:val="00093D26"/>
    <w:rsid w:val="000947EB"/>
    <w:rsid w:val="000956EC"/>
    <w:rsid w:val="0009611B"/>
    <w:rsid w:val="00096717"/>
    <w:rsid w:val="0009680E"/>
    <w:rsid w:val="00096AD7"/>
    <w:rsid w:val="000971AF"/>
    <w:rsid w:val="000A0064"/>
    <w:rsid w:val="000A0C6C"/>
    <w:rsid w:val="000A10F7"/>
    <w:rsid w:val="000A14DD"/>
    <w:rsid w:val="000A155C"/>
    <w:rsid w:val="000A1E80"/>
    <w:rsid w:val="000A50A1"/>
    <w:rsid w:val="000A6292"/>
    <w:rsid w:val="000A720E"/>
    <w:rsid w:val="000A762A"/>
    <w:rsid w:val="000A78F4"/>
    <w:rsid w:val="000B0055"/>
    <w:rsid w:val="000B05E9"/>
    <w:rsid w:val="000B062A"/>
    <w:rsid w:val="000B3EAD"/>
    <w:rsid w:val="000B4AFE"/>
    <w:rsid w:val="000B5EF1"/>
    <w:rsid w:val="000B674B"/>
    <w:rsid w:val="000B678A"/>
    <w:rsid w:val="000B7300"/>
    <w:rsid w:val="000C08F6"/>
    <w:rsid w:val="000C0B08"/>
    <w:rsid w:val="000C1140"/>
    <w:rsid w:val="000C117D"/>
    <w:rsid w:val="000C120C"/>
    <w:rsid w:val="000C1D79"/>
    <w:rsid w:val="000C249C"/>
    <w:rsid w:val="000C3C60"/>
    <w:rsid w:val="000C4AB8"/>
    <w:rsid w:val="000C63CD"/>
    <w:rsid w:val="000C6F92"/>
    <w:rsid w:val="000D2BD2"/>
    <w:rsid w:val="000D3388"/>
    <w:rsid w:val="000D3AD7"/>
    <w:rsid w:val="000D3D86"/>
    <w:rsid w:val="000D41C7"/>
    <w:rsid w:val="000D5494"/>
    <w:rsid w:val="000D62A3"/>
    <w:rsid w:val="000D6717"/>
    <w:rsid w:val="000D6D6D"/>
    <w:rsid w:val="000D785F"/>
    <w:rsid w:val="000D7BE5"/>
    <w:rsid w:val="000E1FAB"/>
    <w:rsid w:val="000E65EF"/>
    <w:rsid w:val="000E67AC"/>
    <w:rsid w:val="000E6C6D"/>
    <w:rsid w:val="000F0358"/>
    <w:rsid w:val="000F16CF"/>
    <w:rsid w:val="000F16D9"/>
    <w:rsid w:val="000F231F"/>
    <w:rsid w:val="000F23B9"/>
    <w:rsid w:val="000F2791"/>
    <w:rsid w:val="000F2953"/>
    <w:rsid w:val="000F5EF6"/>
    <w:rsid w:val="000F6061"/>
    <w:rsid w:val="000F67DA"/>
    <w:rsid w:val="000F6A1C"/>
    <w:rsid w:val="0010160C"/>
    <w:rsid w:val="00105364"/>
    <w:rsid w:val="00107ED6"/>
    <w:rsid w:val="00110F0F"/>
    <w:rsid w:val="0011133E"/>
    <w:rsid w:val="0011164F"/>
    <w:rsid w:val="00112107"/>
    <w:rsid w:val="00113BBF"/>
    <w:rsid w:val="0011410A"/>
    <w:rsid w:val="001141DE"/>
    <w:rsid w:val="001149FB"/>
    <w:rsid w:val="00114D38"/>
    <w:rsid w:val="00116183"/>
    <w:rsid w:val="0011704C"/>
    <w:rsid w:val="00117763"/>
    <w:rsid w:val="00117F36"/>
    <w:rsid w:val="00120075"/>
    <w:rsid w:val="001217EB"/>
    <w:rsid w:val="0012182D"/>
    <w:rsid w:val="00122135"/>
    <w:rsid w:val="0012275D"/>
    <w:rsid w:val="0012282F"/>
    <w:rsid w:val="0012361F"/>
    <w:rsid w:val="00125853"/>
    <w:rsid w:val="001262EC"/>
    <w:rsid w:val="00126B24"/>
    <w:rsid w:val="001271AD"/>
    <w:rsid w:val="001300C1"/>
    <w:rsid w:val="0013077A"/>
    <w:rsid w:val="0013092D"/>
    <w:rsid w:val="00130A95"/>
    <w:rsid w:val="0013394D"/>
    <w:rsid w:val="00133BDA"/>
    <w:rsid w:val="00133CDA"/>
    <w:rsid w:val="001348D9"/>
    <w:rsid w:val="0013656F"/>
    <w:rsid w:val="00137152"/>
    <w:rsid w:val="0014042C"/>
    <w:rsid w:val="001406BC"/>
    <w:rsid w:val="001408EE"/>
    <w:rsid w:val="00140F43"/>
    <w:rsid w:val="00141237"/>
    <w:rsid w:val="001428DA"/>
    <w:rsid w:val="001430B4"/>
    <w:rsid w:val="001433A1"/>
    <w:rsid w:val="0014386F"/>
    <w:rsid w:val="00144B14"/>
    <w:rsid w:val="00145955"/>
    <w:rsid w:val="00145B11"/>
    <w:rsid w:val="001471DD"/>
    <w:rsid w:val="00153B29"/>
    <w:rsid w:val="00153C4E"/>
    <w:rsid w:val="0015474E"/>
    <w:rsid w:val="00155F45"/>
    <w:rsid w:val="00156DEC"/>
    <w:rsid w:val="0015721F"/>
    <w:rsid w:val="00157510"/>
    <w:rsid w:val="00157B8C"/>
    <w:rsid w:val="00161F04"/>
    <w:rsid w:val="00162B79"/>
    <w:rsid w:val="00162E46"/>
    <w:rsid w:val="001631F1"/>
    <w:rsid w:val="00164998"/>
    <w:rsid w:val="00165B73"/>
    <w:rsid w:val="00165C4E"/>
    <w:rsid w:val="001664A4"/>
    <w:rsid w:val="001666D4"/>
    <w:rsid w:val="001707F0"/>
    <w:rsid w:val="001741E7"/>
    <w:rsid w:val="00174A00"/>
    <w:rsid w:val="0017768E"/>
    <w:rsid w:val="00177D4D"/>
    <w:rsid w:val="001800BB"/>
    <w:rsid w:val="00180339"/>
    <w:rsid w:val="00180A75"/>
    <w:rsid w:val="00180CEA"/>
    <w:rsid w:val="0018187B"/>
    <w:rsid w:val="0018205C"/>
    <w:rsid w:val="0018231D"/>
    <w:rsid w:val="0018257C"/>
    <w:rsid w:val="00182741"/>
    <w:rsid w:val="00182E86"/>
    <w:rsid w:val="00182FED"/>
    <w:rsid w:val="00183BA6"/>
    <w:rsid w:val="00183C33"/>
    <w:rsid w:val="00185E52"/>
    <w:rsid w:val="00185F46"/>
    <w:rsid w:val="00187C27"/>
    <w:rsid w:val="0019017A"/>
    <w:rsid w:val="00191A07"/>
    <w:rsid w:val="00192D8E"/>
    <w:rsid w:val="00193903"/>
    <w:rsid w:val="00193ED8"/>
    <w:rsid w:val="00193F00"/>
    <w:rsid w:val="00195C0D"/>
    <w:rsid w:val="001A07E2"/>
    <w:rsid w:val="001A315C"/>
    <w:rsid w:val="001A360F"/>
    <w:rsid w:val="001A4B34"/>
    <w:rsid w:val="001A4E4E"/>
    <w:rsid w:val="001A6137"/>
    <w:rsid w:val="001A6B8E"/>
    <w:rsid w:val="001A700E"/>
    <w:rsid w:val="001A785B"/>
    <w:rsid w:val="001B08BB"/>
    <w:rsid w:val="001B25AD"/>
    <w:rsid w:val="001B266D"/>
    <w:rsid w:val="001B4A5C"/>
    <w:rsid w:val="001B4BEC"/>
    <w:rsid w:val="001B5F2F"/>
    <w:rsid w:val="001B74F1"/>
    <w:rsid w:val="001C15C2"/>
    <w:rsid w:val="001C3799"/>
    <w:rsid w:val="001C4743"/>
    <w:rsid w:val="001C4C4A"/>
    <w:rsid w:val="001C51FE"/>
    <w:rsid w:val="001C784D"/>
    <w:rsid w:val="001D02E4"/>
    <w:rsid w:val="001D0311"/>
    <w:rsid w:val="001D1117"/>
    <w:rsid w:val="001D37AC"/>
    <w:rsid w:val="001D40CA"/>
    <w:rsid w:val="001D522D"/>
    <w:rsid w:val="001D6C6F"/>
    <w:rsid w:val="001E0586"/>
    <w:rsid w:val="001E109E"/>
    <w:rsid w:val="001E1F61"/>
    <w:rsid w:val="001E313F"/>
    <w:rsid w:val="001E36F0"/>
    <w:rsid w:val="001E4ED6"/>
    <w:rsid w:val="001E52E5"/>
    <w:rsid w:val="001E6F71"/>
    <w:rsid w:val="001E7E6B"/>
    <w:rsid w:val="001F0255"/>
    <w:rsid w:val="001F1748"/>
    <w:rsid w:val="001F2162"/>
    <w:rsid w:val="001F3616"/>
    <w:rsid w:val="001F42ED"/>
    <w:rsid w:val="001F73BD"/>
    <w:rsid w:val="0020723C"/>
    <w:rsid w:val="002078C6"/>
    <w:rsid w:val="00210380"/>
    <w:rsid w:val="00210D2E"/>
    <w:rsid w:val="0021116D"/>
    <w:rsid w:val="0021604B"/>
    <w:rsid w:val="00217CA8"/>
    <w:rsid w:val="0022060A"/>
    <w:rsid w:val="00221E84"/>
    <w:rsid w:val="00222457"/>
    <w:rsid w:val="00222676"/>
    <w:rsid w:val="00227501"/>
    <w:rsid w:val="00227FE0"/>
    <w:rsid w:val="0023065B"/>
    <w:rsid w:val="00231A32"/>
    <w:rsid w:val="00231C6D"/>
    <w:rsid w:val="00232235"/>
    <w:rsid w:val="00233719"/>
    <w:rsid w:val="002342BB"/>
    <w:rsid w:val="00235104"/>
    <w:rsid w:val="00235415"/>
    <w:rsid w:val="00235F18"/>
    <w:rsid w:val="002365DB"/>
    <w:rsid w:val="00237A3E"/>
    <w:rsid w:val="00237F52"/>
    <w:rsid w:val="002400C1"/>
    <w:rsid w:val="00240960"/>
    <w:rsid w:val="00240A8E"/>
    <w:rsid w:val="0024326E"/>
    <w:rsid w:val="00246584"/>
    <w:rsid w:val="002470A5"/>
    <w:rsid w:val="002506ED"/>
    <w:rsid w:val="00251099"/>
    <w:rsid w:val="002513CC"/>
    <w:rsid w:val="00251FDC"/>
    <w:rsid w:val="00252430"/>
    <w:rsid w:val="0025260C"/>
    <w:rsid w:val="002535A4"/>
    <w:rsid w:val="00254860"/>
    <w:rsid w:val="00254B71"/>
    <w:rsid w:val="00255706"/>
    <w:rsid w:val="00256947"/>
    <w:rsid w:val="002577F3"/>
    <w:rsid w:val="002600B6"/>
    <w:rsid w:val="00260468"/>
    <w:rsid w:val="00260AF3"/>
    <w:rsid w:val="00260E25"/>
    <w:rsid w:val="002611A9"/>
    <w:rsid w:val="00261F1A"/>
    <w:rsid w:val="002621BC"/>
    <w:rsid w:val="00265009"/>
    <w:rsid w:val="002651DC"/>
    <w:rsid w:val="002660F5"/>
    <w:rsid w:val="00267DC3"/>
    <w:rsid w:val="002704DB"/>
    <w:rsid w:val="002726F3"/>
    <w:rsid w:val="00272A40"/>
    <w:rsid w:val="00272CD4"/>
    <w:rsid w:val="00272D95"/>
    <w:rsid w:val="0027371D"/>
    <w:rsid w:val="00273D21"/>
    <w:rsid w:val="002747A5"/>
    <w:rsid w:val="00275103"/>
    <w:rsid w:val="002751CD"/>
    <w:rsid w:val="00280CFC"/>
    <w:rsid w:val="002827D8"/>
    <w:rsid w:val="00283F3D"/>
    <w:rsid w:val="0028462A"/>
    <w:rsid w:val="00284B8B"/>
    <w:rsid w:val="00284FE5"/>
    <w:rsid w:val="00285BD9"/>
    <w:rsid w:val="00286334"/>
    <w:rsid w:val="00286875"/>
    <w:rsid w:val="00286AC2"/>
    <w:rsid w:val="00286EE3"/>
    <w:rsid w:val="002902F0"/>
    <w:rsid w:val="00290A39"/>
    <w:rsid w:val="00290AD3"/>
    <w:rsid w:val="00292863"/>
    <w:rsid w:val="002936CB"/>
    <w:rsid w:val="002939E0"/>
    <w:rsid w:val="00294572"/>
    <w:rsid w:val="002945F2"/>
    <w:rsid w:val="002949C9"/>
    <w:rsid w:val="002979DA"/>
    <w:rsid w:val="002979F5"/>
    <w:rsid w:val="002A01B4"/>
    <w:rsid w:val="002A0D3A"/>
    <w:rsid w:val="002A11FC"/>
    <w:rsid w:val="002A184C"/>
    <w:rsid w:val="002A2B27"/>
    <w:rsid w:val="002A2E7E"/>
    <w:rsid w:val="002A486D"/>
    <w:rsid w:val="002A52D1"/>
    <w:rsid w:val="002A6788"/>
    <w:rsid w:val="002B24BA"/>
    <w:rsid w:val="002B2F55"/>
    <w:rsid w:val="002B4286"/>
    <w:rsid w:val="002B4B05"/>
    <w:rsid w:val="002B54A1"/>
    <w:rsid w:val="002B6064"/>
    <w:rsid w:val="002B683D"/>
    <w:rsid w:val="002C1F94"/>
    <w:rsid w:val="002C29B2"/>
    <w:rsid w:val="002C3E74"/>
    <w:rsid w:val="002C5432"/>
    <w:rsid w:val="002C589B"/>
    <w:rsid w:val="002D3053"/>
    <w:rsid w:val="002D46D6"/>
    <w:rsid w:val="002D4C71"/>
    <w:rsid w:val="002E025A"/>
    <w:rsid w:val="002E02C9"/>
    <w:rsid w:val="002E1C74"/>
    <w:rsid w:val="002E1E97"/>
    <w:rsid w:val="002E4DA2"/>
    <w:rsid w:val="002E5760"/>
    <w:rsid w:val="002E742A"/>
    <w:rsid w:val="002F01E1"/>
    <w:rsid w:val="002F0702"/>
    <w:rsid w:val="002F1439"/>
    <w:rsid w:val="002F2B06"/>
    <w:rsid w:val="002F391B"/>
    <w:rsid w:val="002F4E83"/>
    <w:rsid w:val="002F61B1"/>
    <w:rsid w:val="002F623E"/>
    <w:rsid w:val="003004F6"/>
    <w:rsid w:val="00302585"/>
    <w:rsid w:val="00303B54"/>
    <w:rsid w:val="00303BAF"/>
    <w:rsid w:val="00303FC3"/>
    <w:rsid w:val="00306102"/>
    <w:rsid w:val="00306DBE"/>
    <w:rsid w:val="003071CF"/>
    <w:rsid w:val="00307718"/>
    <w:rsid w:val="003079FF"/>
    <w:rsid w:val="0031059F"/>
    <w:rsid w:val="00313429"/>
    <w:rsid w:val="00314130"/>
    <w:rsid w:val="00314905"/>
    <w:rsid w:val="00315A53"/>
    <w:rsid w:val="00317F27"/>
    <w:rsid w:val="00322A33"/>
    <w:rsid w:val="00326245"/>
    <w:rsid w:val="003264A5"/>
    <w:rsid w:val="00326DBE"/>
    <w:rsid w:val="0032725F"/>
    <w:rsid w:val="00330409"/>
    <w:rsid w:val="00330E20"/>
    <w:rsid w:val="00330F40"/>
    <w:rsid w:val="003310FD"/>
    <w:rsid w:val="00331C1A"/>
    <w:rsid w:val="00331DCF"/>
    <w:rsid w:val="003336F1"/>
    <w:rsid w:val="00333C9F"/>
    <w:rsid w:val="0033591C"/>
    <w:rsid w:val="00335C1E"/>
    <w:rsid w:val="003376B0"/>
    <w:rsid w:val="00337BFC"/>
    <w:rsid w:val="00340B0F"/>
    <w:rsid w:val="003423F8"/>
    <w:rsid w:val="0034283D"/>
    <w:rsid w:val="00342992"/>
    <w:rsid w:val="003441B9"/>
    <w:rsid w:val="0034710B"/>
    <w:rsid w:val="00347446"/>
    <w:rsid w:val="00351060"/>
    <w:rsid w:val="00353CC9"/>
    <w:rsid w:val="00353E66"/>
    <w:rsid w:val="003557EB"/>
    <w:rsid w:val="00355CB8"/>
    <w:rsid w:val="00356087"/>
    <w:rsid w:val="003560D2"/>
    <w:rsid w:val="00356328"/>
    <w:rsid w:val="00356378"/>
    <w:rsid w:val="00357C18"/>
    <w:rsid w:val="00360486"/>
    <w:rsid w:val="00361C1D"/>
    <w:rsid w:val="00362E05"/>
    <w:rsid w:val="00362EC4"/>
    <w:rsid w:val="0036389C"/>
    <w:rsid w:val="00363C69"/>
    <w:rsid w:val="00364ADA"/>
    <w:rsid w:val="00364F44"/>
    <w:rsid w:val="003653AA"/>
    <w:rsid w:val="003656B1"/>
    <w:rsid w:val="003666B9"/>
    <w:rsid w:val="00366E6C"/>
    <w:rsid w:val="0036770A"/>
    <w:rsid w:val="003700CF"/>
    <w:rsid w:val="00371E41"/>
    <w:rsid w:val="0037469F"/>
    <w:rsid w:val="00374960"/>
    <w:rsid w:val="00374F33"/>
    <w:rsid w:val="00380291"/>
    <w:rsid w:val="00380395"/>
    <w:rsid w:val="00381039"/>
    <w:rsid w:val="003866B5"/>
    <w:rsid w:val="00386FEF"/>
    <w:rsid w:val="003874B2"/>
    <w:rsid w:val="003911F5"/>
    <w:rsid w:val="00391DB0"/>
    <w:rsid w:val="00392436"/>
    <w:rsid w:val="0039352E"/>
    <w:rsid w:val="00396533"/>
    <w:rsid w:val="00397388"/>
    <w:rsid w:val="003A0105"/>
    <w:rsid w:val="003A0399"/>
    <w:rsid w:val="003A1A19"/>
    <w:rsid w:val="003A4BC8"/>
    <w:rsid w:val="003A4EE9"/>
    <w:rsid w:val="003A5179"/>
    <w:rsid w:val="003A724D"/>
    <w:rsid w:val="003A7329"/>
    <w:rsid w:val="003B0EA7"/>
    <w:rsid w:val="003B1ECC"/>
    <w:rsid w:val="003B55EB"/>
    <w:rsid w:val="003B7982"/>
    <w:rsid w:val="003C20C0"/>
    <w:rsid w:val="003C40D2"/>
    <w:rsid w:val="003C6193"/>
    <w:rsid w:val="003C77F8"/>
    <w:rsid w:val="003D018E"/>
    <w:rsid w:val="003D214B"/>
    <w:rsid w:val="003D24FA"/>
    <w:rsid w:val="003D51DF"/>
    <w:rsid w:val="003D6415"/>
    <w:rsid w:val="003D733C"/>
    <w:rsid w:val="003E06D0"/>
    <w:rsid w:val="003E31A5"/>
    <w:rsid w:val="003E4BB1"/>
    <w:rsid w:val="003E4E1B"/>
    <w:rsid w:val="003E6F2E"/>
    <w:rsid w:val="003E76B3"/>
    <w:rsid w:val="003E76F7"/>
    <w:rsid w:val="003E7899"/>
    <w:rsid w:val="003F00BE"/>
    <w:rsid w:val="003F118F"/>
    <w:rsid w:val="003F13E0"/>
    <w:rsid w:val="003F26F8"/>
    <w:rsid w:val="003F2EDD"/>
    <w:rsid w:val="003F30CB"/>
    <w:rsid w:val="003F3BBE"/>
    <w:rsid w:val="003F431D"/>
    <w:rsid w:val="003F46DC"/>
    <w:rsid w:val="003F4B33"/>
    <w:rsid w:val="003F570E"/>
    <w:rsid w:val="003F6FA4"/>
    <w:rsid w:val="003F7B25"/>
    <w:rsid w:val="00400102"/>
    <w:rsid w:val="00400814"/>
    <w:rsid w:val="00400F5F"/>
    <w:rsid w:val="00401E40"/>
    <w:rsid w:val="004025AD"/>
    <w:rsid w:val="00402D8A"/>
    <w:rsid w:val="00405746"/>
    <w:rsid w:val="004072DC"/>
    <w:rsid w:val="00410728"/>
    <w:rsid w:val="00412272"/>
    <w:rsid w:val="00412606"/>
    <w:rsid w:val="00412936"/>
    <w:rsid w:val="00413BB4"/>
    <w:rsid w:val="0041482B"/>
    <w:rsid w:val="00414A53"/>
    <w:rsid w:val="004211FC"/>
    <w:rsid w:val="00421F27"/>
    <w:rsid w:val="0042225C"/>
    <w:rsid w:val="00423B49"/>
    <w:rsid w:val="00424899"/>
    <w:rsid w:val="00425D1F"/>
    <w:rsid w:val="00426D55"/>
    <w:rsid w:val="004273FC"/>
    <w:rsid w:val="0043028B"/>
    <w:rsid w:val="00432979"/>
    <w:rsid w:val="00433C8C"/>
    <w:rsid w:val="004348FE"/>
    <w:rsid w:val="00435432"/>
    <w:rsid w:val="00435B94"/>
    <w:rsid w:val="00435D86"/>
    <w:rsid w:val="00436682"/>
    <w:rsid w:val="00437218"/>
    <w:rsid w:val="004401D3"/>
    <w:rsid w:val="004409A6"/>
    <w:rsid w:val="00440BB3"/>
    <w:rsid w:val="004413FA"/>
    <w:rsid w:val="00441E00"/>
    <w:rsid w:val="00441E97"/>
    <w:rsid w:val="0044232A"/>
    <w:rsid w:val="00442872"/>
    <w:rsid w:val="00442C36"/>
    <w:rsid w:val="0044303D"/>
    <w:rsid w:val="00444295"/>
    <w:rsid w:val="004455E5"/>
    <w:rsid w:val="004462BB"/>
    <w:rsid w:val="004473E6"/>
    <w:rsid w:val="004514E9"/>
    <w:rsid w:val="00452AB3"/>
    <w:rsid w:val="00452CEB"/>
    <w:rsid w:val="00452EDD"/>
    <w:rsid w:val="004531B0"/>
    <w:rsid w:val="00454F6B"/>
    <w:rsid w:val="00455624"/>
    <w:rsid w:val="00463229"/>
    <w:rsid w:val="00463CB4"/>
    <w:rsid w:val="004648E9"/>
    <w:rsid w:val="00465799"/>
    <w:rsid w:val="00467A46"/>
    <w:rsid w:val="004709D5"/>
    <w:rsid w:val="00475909"/>
    <w:rsid w:val="00475C43"/>
    <w:rsid w:val="00476DEA"/>
    <w:rsid w:val="0048018A"/>
    <w:rsid w:val="0048166E"/>
    <w:rsid w:val="004817E5"/>
    <w:rsid w:val="00482BD2"/>
    <w:rsid w:val="0048499B"/>
    <w:rsid w:val="00484C23"/>
    <w:rsid w:val="00486EF3"/>
    <w:rsid w:val="004917BB"/>
    <w:rsid w:val="004920F1"/>
    <w:rsid w:val="004924D7"/>
    <w:rsid w:val="00492AEF"/>
    <w:rsid w:val="00492CF3"/>
    <w:rsid w:val="00492F15"/>
    <w:rsid w:val="00492FA1"/>
    <w:rsid w:val="004959B3"/>
    <w:rsid w:val="00495C25"/>
    <w:rsid w:val="0049603C"/>
    <w:rsid w:val="004965DD"/>
    <w:rsid w:val="004A13E6"/>
    <w:rsid w:val="004A653F"/>
    <w:rsid w:val="004A6D7D"/>
    <w:rsid w:val="004A6E28"/>
    <w:rsid w:val="004B0049"/>
    <w:rsid w:val="004B180C"/>
    <w:rsid w:val="004B1989"/>
    <w:rsid w:val="004B3DBF"/>
    <w:rsid w:val="004B4F81"/>
    <w:rsid w:val="004B502F"/>
    <w:rsid w:val="004B6495"/>
    <w:rsid w:val="004B6EE5"/>
    <w:rsid w:val="004B73A5"/>
    <w:rsid w:val="004C0A27"/>
    <w:rsid w:val="004C174B"/>
    <w:rsid w:val="004C58E5"/>
    <w:rsid w:val="004C5B0B"/>
    <w:rsid w:val="004C6007"/>
    <w:rsid w:val="004C67AD"/>
    <w:rsid w:val="004C6B64"/>
    <w:rsid w:val="004C6E16"/>
    <w:rsid w:val="004C7109"/>
    <w:rsid w:val="004C743C"/>
    <w:rsid w:val="004C7872"/>
    <w:rsid w:val="004D01AE"/>
    <w:rsid w:val="004D090C"/>
    <w:rsid w:val="004D1960"/>
    <w:rsid w:val="004D44BD"/>
    <w:rsid w:val="004D613D"/>
    <w:rsid w:val="004D68BB"/>
    <w:rsid w:val="004D7ADB"/>
    <w:rsid w:val="004E1B30"/>
    <w:rsid w:val="004E1FE9"/>
    <w:rsid w:val="004E364C"/>
    <w:rsid w:val="004E45C2"/>
    <w:rsid w:val="004E66FA"/>
    <w:rsid w:val="004E7E34"/>
    <w:rsid w:val="004E7EEF"/>
    <w:rsid w:val="004F17B7"/>
    <w:rsid w:val="004F29E8"/>
    <w:rsid w:val="004F2ECA"/>
    <w:rsid w:val="004F39EA"/>
    <w:rsid w:val="004F3DB5"/>
    <w:rsid w:val="004F3E48"/>
    <w:rsid w:val="004F4993"/>
    <w:rsid w:val="004F4D1D"/>
    <w:rsid w:val="004F579A"/>
    <w:rsid w:val="004F729E"/>
    <w:rsid w:val="0050123F"/>
    <w:rsid w:val="005025F6"/>
    <w:rsid w:val="00502EE9"/>
    <w:rsid w:val="00504C3B"/>
    <w:rsid w:val="005053A5"/>
    <w:rsid w:val="0050568B"/>
    <w:rsid w:val="00506BA4"/>
    <w:rsid w:val="00510136"/>
    <w:rsid w:val="005109C7"/>
    <w:rsid w:val="0051588D"/>
    <w:rsid w:val="005160CA"/>
    <w:rsid w:val="00516864"/>
    <w:rsid w:val="0051693B"/>
    <w:rsid w:val="005173EB"/>
    <w:rsid w:val="00520556"/>
    <w:rsid w:val="00520790"/>
    <w:rsid w:val="0052259B"/>
    <w:rsid w:val="005232C7"/>
    <w:rsid w:val="00524D4C"/>
    <w:rsid w:val="00525CC1"/>
    <w:rsid w:val="00530625"/>
    <w:rsid w:val="0053194A"/>
    <w:rsid w:val="0053197D"/>
    <w:rsid w:val="00532284"/>
    <w:rsid w:val="00535B9F"/>
    <w:rsid w:val="00535CB5"/>
    <w:rsid w:val="0053713C"/>
    <w:rsid w:val="00541484"/>
    <w:rsid w:val="00542947"/>
    <w:rsid w:val="0054456B"/>
    <w:rsid w:val="00545B6E"/>
    <w:rsid w:val="005467CB"/>
    <w:rsid w:val="00546FA3"/>
    <w:rsid w:val="00547160"/>
    <w:rsid w:val="005508B2"/>
    <w:rsid w:val="00551146"/>
    <w:rsid w:val="00552218"/>
    <w:rsid w:val="00553B85"/>
    <w:rsid w:val="00554613"/>
    <w:rsid w:val="005601D5"/>
    <w:rsid w:val="005619CB"/>
    <w:rsid w:val="00561FF8"/>
    <w:rsid w:val="00563166"/>
    <w:rsid w:val="00563BFF"/>
    <w:rsid w:val="005647FE"/>
    <w:rsid w:val="0056729A"/>
    <w:rsid w:val="00570DA2"/>
    <w:rsid w:val="00571348"/>
    <w:rsid w:val="0057172E"/>
    <w:rsid w:val="00571906"/>
    <w:rsid w:val="0057446B"/>
    <w:rsid w:val="0057657F"/>
    <w:rsid w:val="00576901"/>
    <w:rsid w:val="00577077"/>
    <w:rsid w:val="00582510"/>
    <w:rsid w:val="0058369E"/>
    <w:rsid w:val="00583834"/>
    <w:rsid w:val="005845E8"/>
    <w:rsid w:val="00584D0C"/>
    <w:rsid w:val="00585063"/>
    <w:rsid w:val="00585354"/>
    <w:rsid w:val="00590667"/>
    <w:rsid w:val="0059121D"/>
    <w:rsid w:val="00592D62"/>
    <w:rsid w:val="00594CC7"/>
    <w:rsid w:val="0059634A"/>
    <w:rsid w:val="005A0602"/>
    <w:rsid w:val="005A0E9D"/>
    <w:rsid w:val="005A20EE"/>
    <w:rsid w:val="005A28A7"/>
    <w:rsid w:val="005A5032"/>
    <w:rsid w:val="005A514D"/>
    <w:rsid w:val="005A62B5"/>
    <w:rsid w:val="005A6CA6"/>
    <w:rsid w:val="005B04AC"/>
    <w:rsid w:val="005B0CE8"/>
    <w:rsid w:val="005B246B"/>
    <w:rsid w:val="005B2E7D"/>
    <w:rsid w:val="005B4256"/>
    <w:rsid w:val="005B4ED3"/>
    <w:rsid w:val="005B4F26"/>
    <w:rsid w:val="005B74BD"/>
    <w:rsid w:val="005B7719"/>
    <w:rsid w:val="005C0195"/>
    <w:rsid w:val="005C0B48"/>
    <w:rsid w:val="005C474C"/>
    <w:rsid w:val="005C5971"/>
    <w:rsid w:val="005D01A9"/>
    <w:rsid w:val="005D05FE"/>
    <w:rsid w:val="005D08C6"/>
    <w:rsid w:val="005D19A1"/>
    <w:rsid w:val="005D3C99"/>
    <w:rsid w:val="005D3F3F"/>
    <w:rsid w:val="005D5F13"/>
    <w:rsid w:val="005D7A66"/>
    <w:rsid w:val="005E0A62"/>
    <w:rsid w:val="005E0CEB"/>
    <w:rsid w:val="005E1EE2"/>
    <w:rsid w:val="005E2558"/>
    <w:rsid w:val="005E2ADB"/>
    <w:rsid w:val="005E3888"/>
    <w:rsid w:val="005E4278"/>
    <w:rsid w:val="005E433A"/>
    <w:rsid w:val="005E4999"/>
    <w:rsid w:val="005E66AE"/>
    <w:rsid w:val="005E7842"/>
    <w:rsid w:val="005E7C70"/>
    <w:rsid w:val="005F20B7"/>
    <w:rsid w:val="005F2599"/>
    <w:rsid w:val="005F25A1"/>
    <w:rsid w:val="005F383D"/>
    <w:rsid w:val="005F4CC0"/>
    <w:rsid w:val="005F5440"/>
    <w:rsid w:val="005F55C1"/>
    <w:rsid w:val="005F571C"/>
    <w:rsid w:val="005F5838"/>
    <w:rsid w:val="005F6523"/>
    <w:rsid w:val="005F7918"/>
    <w:rsid w:val="00600937"/>
    <w:rsid w:val="00600E2F"/>
    <w:rsid w:val="00600ED6"/>
    <w:rsid w:val="00603140"/>
    <w:rsid w:val="00603BF2"/>
    <w:rsid w:val="0060481E"/>
    <w:rsid w:val="006062F9"/>
    <w:rsid w:val="00606BBD"/>
    <w:rsid w:val="00611CDC"/>
    <w:rsid w:val="00613972"/>
    <w:rsid w:val="006144BD"/>
    <w:rsid w:val="0061555F"/>
    <w:rsid w:val="006155A6"/>
    <w:rsid w:val="006161AF"/>
    <w:rsid w:val="006161BC"/>
    <w:rsid w:val="006204DB"/>
    <w:rsid w:val="006209C8"/>
    <w:rsid w:val="0062214B"/>
    <w:rsid w:val="00623864"/>
    <w:rsid w:val="0062395F"/>
    <w:rsid w:val="0062592D"/>
    <w:rsid w:val="00625F80"/>
    <w:rsid w:val="00626EFB"/>
    <w:rsid w:val="00631124"/>
    <w:rsid w:val="006314A7"/>
    <w:rsid w:val="00634C85"/>
    <w:rsid w:val="00635D68"/>
    <w:rsid w:val="00640281"/>
    <w:rsid w:val="00640506"/>
    <w:rsid w:val="00640825"/>
    <w:rsid w:val="00641131"/>
    <w:rsid w:val="006412AB"/>
    <w:rsid w:val="0064141A"/>
    <w:rsid w:val="006416F0"/>
    <w:rsid w:val="00642549"/>
    <w:rsid w:val="0064293E"/>
    <w:rsid w:val="00643818"/>
    <w:rsid w:val="0064383F"/>
    <w:rsid w:val="00644837"/>
    <w:rsid w:val="006454D8"/>
    <w:rsid w:val="006459C1"/>
    <w:rsid w:val="00647E39"/>
    <w:rsid w:val="00650B43"/>
    <w:rsid w:val="00650CC8"/>
    <w:rsid w:val="00651D75"/>
    <w:rsid w:val="006522E3"/>
    <w:rsid w:val="00652E88"/>
    <w:rsid w:val="00656707"/>
    <w:rsid w:val="006571D6"/>
    <w:rsid w:val="00657AA6"/>
    <w:rsid w:val="00657ABF"/>
    <w:rsid w:val="00661A06"/>
    <w:rsid w:val="006627D4"/>
    <w:rsid w:val="00663418"/>
    <w:rsid w:val="00664810"/>
    <w:rsid w:val="0066711D"/>
    <w:rsid w:val="00667709"/>
    <w:rsid w:val="006705E3"/>
    <w:rsid w:val="00670AA3"/>
    <w:rsid w:val="00670EBF"/>
    <w:rsid w:val="006711D3"/>
    <w:rsid w:val="00672408"/>
    <w:rsid w:val="00672FDA"/>
    <w:rsid w:val="00673B5A"/>
    <w:rsid w:val="00673DF2"/>
    <w:rsid w:val="0067437E"/>
    <w:rsid w:val="0067487C"/>
    <w:rsid w:val="0067518F"/>
    <w:rsid w:val="006778F1"/>
    <w:rsid w:val="00677BFB"/>
    <w:rsid w:val="00680E7B"/>
    <w:rsid w:val="00685249"/>
    <w:rsid w:val="00686672"/>
    <w:rsid w:val="00686E54"/>
    <w:rsid w:val="00687DA6"/>
    <w:rsid w:val="00687F97"/>
    <w:rsid w:val="0069072E"/>
    <w:rsid w:val="00690A8B"/>
    <w:rsid w:val="006910B1"/>
    <w:rsid w:val="0069343B"/>
    <w:rsid w:val="006937C2"/>
    <w:rsid w:val="00694E01"/>
    <w:rsid w:val="006A02CF"/>
    <w:rsid w:val="006A074C"/>
    <w:rsid w:val="006A0EDD"/>
    <w:rsid w:val="006A1B49"/>
    <w:rsid w:val="006A36AC"/>
    <w:rsid w:val="006A3D67"/>
    <w:rsid w:val="006A3FDB"/>
    <w:rsid w:val="006A43AC"/>
    <w:rsid w:val="006A52CF"/>
    <w:rsid w:val="006A57E5"/>
    <w:rsid w:val="006B099E"/>
    <w:rsid w:val="006B0EB1"/>
    <w:rsid w:val="006B1087"/>
    <w:rsid w:val="006B2347"/>
    <w:rsid w:val="006B4923"/>
    <w:rsid w:val="006B4DD6"/>
    <w:rsid w:val="006B5B20"/>
    <w:rsid w:val="006B6069"/>
    <w:rsid w:val="006B6420"/>
    <w:rsid w:val="006B6F3C"/>
    <w:rsid w:val="006C00A8"/>
    <w:rsid w:val="006C045B"/>
    <w:rsid w:val="006C1F61"/>
    <w:rsid w:val="006C26B5"/>
    <w:rsid w:val="006C3685"/>
    <w:rsid w:val="006D0B16"/>
    <w:rsid w:val="006D1239"/>
    <w:rsid w:val="006D1CE7"/>
    <w:rsid w:val="006D1FDD"/>
    <w:rsid w:val="006D28AF"/>
    <w:rsid w:val="006D4669"/>
    <w:rsid w:val="006D4E56"/>
    <w:rsid w:val="006D4FA1"/>
    <w:rsid w:val="006D509E"/>
    <w:rsid w:val="006D60C8"/>
    <w:rsid w:val="006D6944"/>
    <w:rsid w:val="006D6B5D"/>
    <w:rsid w:val="006D7536"/>
    <w:rsid w:val="006E3BCF"/>
    <w:rsid w:val="006E3E9D"/>
    <w:rsid w:val="006E475C"/>
    <w:rsid w:val="006E4978"/>
    <w:rsid w:val="006F0155"/>
    <w:rsid w:val="006F0E80"/>
    <w:rsid w:val="006F12C6"/>
    <w:rsid w:val="006F2837"/>
    <w:rsid w:val="006F313E"/>
    <w:rsid w:val="006F36F6"/>
    <w:rsid w:val="006F3B12"/>
    <w:rsid w:val="006F5C46"/>
    <w:rsid w:val="006F5FB2"/>
    <w:rsid w:val="00701962"/>
    <w:rsid w:val="007022F5"/>
    <w:rsid w:val="007023BD"/>
    <w:rsid w:val="007026C7"/>
    <w:rsid w:val="007034EC"/>
    <w:rsid w:val="00704F05"/>
    <w:rsid w:val="0070678F"/>
    <w:rsid w:val="007071C3"/>
    <w:rsid w:val="0071012C"/>
    <w:rsid w:val="00710362"/>
    <w:rsid w:val="0071267D"/>
    <w:rsid w:val="00712D3D"/>
    <w:rsid w:val="00713E98"/>
    <w:rsid w:val="0071634C"/>
    <w:rsid w:val="00716966"/>
    <w:rsid w:val="00716B77"/>
    <w:rsid w:val="0072016C"/>
    <w:rsid w:val="00720D18"/>
    <w:rsid w:val="00720DE9"/>
    <w:rsid w:val="0072132E"/>
    <w:rsid w:val="00721835"/>
    <w:rsid w:val="007226DA"/>
    <w:rsid w:val="00722C31"/>
    <w:rsid w:val="007256E0"/>
    <w:rsid w:val="00725BD3"/>
    <w:rsid w:val="007308F7"/>
    <w:rsid w:val="00730C36"/>
    <w:rsid w:val="00730C83"/>
    <w:rsid w:val="00730F38"/>
    <w:rsid w:val="00731FF3"/>
    <w:rsid w:val="00733352"/>
    <w:rsid w:val="00733785"/>
    <w:rsid w:val="0073509A"/>
    <w:rsid w:val="007353FC"/>
    <w:rsid w:val="0073669E"/>
    <w:rsid w:val="007370A5"/>
    <w:rsid w:val="007427FF"/>
    <w:rsid w:val="00743F29"/>
    <w:rsid w:val="007442A8"/>
    <w:rsid w:val="007445CA"/>
    <w:rsid w:val="00744649"/>
    <w:rsid w:val="00744EB6"/>
    <w:rsid w:val="0075024E"/>
    <w:rsid w:val="007506C5"/>
    <w:rsid w:val="00750862"/>
    <w:rsid w:val="00751440"/>
    <w:rsid w:val="00751C35"/>
    <w:rsid w:val="00751E69"/>
    <w:rsid w:val="00752330"/>
    <w:rsid w:val="007529BC"/>
    <w:rsid w:val="00752C8F"/>
    <w:rsid w:val="00752E2C"/>
    <w:rsid w:val="00754177"/>
    <w:rsid w:val="0075641F"/>
    <w:rsid w:val="00756781"/>
    <w:rsid w:val="00756F08"/>
    <w:rsid w:val="0075763F"/>
    <w:rsid w:val="00757927"/>
    <w:rsid w:val="007611D6"/>
    <w:rsid w:val="00761402"/>
    <w:rsid w:val="00762481"/>
    <w:rsid w:val="00762EF2"/>
    <w:rsid w:val="00762F82"/>
    <w:rsid w:val="0076419C"/>
    <w:rsid w:val="0076759D"/>
    <w:rsid w:val="00771E92"/>
    <w:rsid w:val="0077390A"/>
    <w:rsid w:val="0077406C"/>
    <w:rsid w:val="00774497"/>
    <w:rsid w:val="007746A5"/>
    <w:rsid w:val="0077574D"/>
    <w:rsid w:val="00775DFA"/>
    <w:rsid w:val="00776576"/>
    <w:rsid w:val="0077701B"/>
    <w:rsid w:val="00777BAB"/>
    <w:rsid w:val="00777C26"/>
    <w:rsid w:val="007833EC"/>
    <w:rsid w:val="00784493"/>
    <w:rsid w:val="00784511"/>
    <w:rsid w:val="00785997"/>
    <w:rsid w:val="007864D9"/>
    <w:rsid w:val="007877C6"/>
    <w:rsid w:val="007904D9"/>
    <w:rsid w:val="00790D57"/>
    <w:rsid w:val="00790E22"/>
    <w:rsid w:val="007914D1"/>
    <w:rsid w:val="00793A89"/>
    <w:rsid w:val="00793A8C"/>
    <w:rsid w:val="00794A9C"/>
    <w:rsid w:val="00797966"/>
    <w:rsid w:val="007A1E00"/>
    <w:rsid w:val="007A1E1B"/>
    <w:rsid w:val="007A44A7"/>
    <w:rsid w:val="007A4C44"/>
    <w:rsid w:val="007A5D81"/>
    <w:rsid w:val="007A779C"/>
    <w:rsid w:val="007B1D29"/>
    <w:rsid w:val="007B1F6D"/>
    <w:rsid w:val="007B28FA"/>
    <w:rsid w:val="007B4EDB"/>
    <w:rsid w:val="007B52AC"/>
    <w:rsid w:val="007B5DFA"/>
    <w:rsid w:val="007B67D6"/>
    <w:rsid w:val="007B6898"/>
    <w:rsid w:val="007B73B0"/>
    <w:rsid w:val="007B7514"/>
    <w:rsid w:val="007B78BF"/>
    <w:rsid w:val="007C0311"/>
    <w:rsid w:val="007C17AF"/>
    <w:rsid w:val="007C1EA4"/>
    <w:rsid w:val="007C231B"/>
    <w:rsid w:val="007C3766"/>
    <w:rsid w:val="007C4699"/>
    <w:rsid w:val="007C6FD2"/>
    <w:rsid w:val="007C7473"/>
    <w:rsid w:val="007C7553"/>
    <w:rsid w:val="007C774E"/>
    <w:rsid w:val="007C78E8"/>
    <w:rsid w:val="007D06B4"/>
    <w:rsid w:val="007D0DB0"/>
    <w:rsid w:val="007D175C"/>
    <w:rsid w:val="007D1BBE"/>
    <w:rsid w:val="007D2C86"/>
    <w:rsid w:val="007D31B8"/>
    <w:rsid w:val="007D3F24"/>
    <w:rsid w:val="007D644F"/>
    <w:rsid w:val="007D6F76"/>
    <w:rsid w:val="007D72CE"/>
    <w:rsid w:val="007E05B0"/>
    <w:rsid w:val="007E0CC3"/>
    <w:rsid w:val="007E1348"/>
    <w:rsid w:val="007E16BA"/>
    <w:rsid w:val="007E1815"/>
    <w:rsid w:val="007E2AE8"/>
    <w:rsid w:val="007E2C25"/>
    <w:rsid w:val="007E3D24"/>
    <w:rsid w:val="007E4759"/>
    <w:rsid w:val="007E47BD"/>
    <w:rsid w:val="007E4DB0"/>
    <w:rsid w:val="007E5F25"/>
    <w:rsid w:val="007E69E9"/>
    <w:rsid w:val="007E78C4"/>
    <w:rsid w:val="007E78C8"/>
    <w:rsid w:val="007F0A11"/>
    <w:rsid w:val="007F15B6"/>
    <w:rsid w:val="007F2A17"/>
    <w:rsid w:val="007F2ED8"/>
    <w:rsid w:val="007F3552"/>
    <w:rsid w:val="007F3D92"/>
    <w:rsid w:val="007F41D9"/>
    <w:rsid w:val="007F5C5E"/>
    <w:rsid w:val="0080085D"/>
    <w:rsid w:val="00800883"/>
    <w:rsid w:val="008012D5"/>
    <w:rsid w:val="00801665"/>
    <w:rsid w:val="0080268F"/>
    <w:rsid w:val="00802BAA"/>
    <w:rsid w:val="00804027"/>
    <w:rsid w:val="00806CDC"/>
    <w:rsid w:val="00810D4F"/>
    <w:rsid w:val="00810E27"/>
    <w:rsid w:val="00811ECA"/>
    <w:rsid w:val="0081252E"/>
    <w:rsid w:val="00814317"/>
    <w:rsid w:val="0081562E"/>
    <w:rsid w:val="008173A1"/>
    <w:rsid w:val="00817C1B"/>
    <w:rsid w:val="00822461"/>
    <w:rsid w:val="00822B2C"/>
    <w:rsid w:val="008230EB"/>
    <w:rsid w:val="00826A22"/>
    <w:rsid w:val="00830285"/>
    <w:rsid w:val="00831146"/>
    <w:rsid w:val="008320F8"/>
    <w:rsid w:val="008327C1"/>
    <w:rsid w:val="00834434"/>
    <w:rsid w:val="0083491D"/>
    <w:rsid w:val="008350E8"/>
    <w:rsid w:val="008359A1"/>
    <w:rsid w:val="00835D05"/>
    <w:rsid w:val="00836B20"/>
    <w:rsid w:val="00840F53"/>
    <w:rsid w:val="0084159B"/>
    <w:rsid w:val="00841A62"/>
    <w:rsid w:val="00841FF9"/>
    <w:rsid w:val="0084234B"/>
    <w:rsid w:val="0084295B"/>
    <w:rsid w:val="008434C8"/>
    <w:rsid w:val="0084521B"/>
    <w:rsid w:val="00845365"/>
    <w:rsid w:val="00845C83"/>
    <w:rsid w:val="00846D82"/>
    <w:rsid w:val="00847337"/>
    <w:rsid w:val="008473E3"/>
    <w:rsid w:val="0085070C"/>
    <w:rsid w:val="00850BCA"/>
    <w:rsid w:val="00851972"/>
    <w:rsid w:val="00851F65"/>
    <w:rsid w:val="0085231E"/>
    <w:rsid w:val="008541E7"/>
    <w:rsid w:val="0085435F"/>
    <w:rsid w:val="008552D8"/>
    <w:rsid w:val="00855A85"/>
    <w:rsid w:val="00860D93"/>
    <w:rsid w:val="00861896"/>
    <w:rsid w:val="0086274B"/>
    <w:rsid w:val="008637EE"/>
    <w:rsid w:val="008649B8"/>
    <w:rsid w:val="00864C96"/>
    <w:rsid w:val="00865A57"/>
    <w:rsid w:val="00867F55"/>
    <w:rsid w:val="0087080A"/>
    <w:rsid w:val="00871B46"/>
    <w:rsid w:val="008721A6"/>
    <w:rsid w:val="0087223B"/>
    <w:rsid w:val="0087276B"/>
    <w:rsid w:val="00872ECB"/>
    <w:rsid w:val="00873DDA"/>
    <w:rsid w:val="00873F4F"/>
    <w:rsid w:val="00874853"/>
    <w:rsid w:val="008749AA"/>
    <w:rsid w:val="0087505E"/>
    <w:rsid w:val="00877ADD"/>
    <w:rsid w:val="008806F5"/>
    <w:rsid w:val="00881F02"/>
    <w:rsid w:val="0088321F"/>
    <w:rsid w:val="0088462D"/>
    <w:rsid w:val="00884734"/>
    <w:rsid w:val="00884EAD"/>
    <w:rsid w:val="008868E8"/>
    <w:rsid w:val="00887F09"/>
    <w:rsid w:val="00892271"/>
    <w:rsid w:val="008924F4"/>
    <w:rsid w:val="008930E3"/>
    <w:rsid w:val="0089360C"/>
    <w:rsid w:val="0089522A"/>
    <w:rsid w:val="00896F86"/>
    <w:rsid w:val="00897B0A"/>
    <w:rsid w:val="008A185C"/>
    <w:rsid w:val="008A2EB2"/>
    <w:rsid w:val="008A2F46"/>
    <w:rsid w:val="008A44EB"/>
    <w:rsid w:val="008A59A6"/>
    <w:rsid w:val="008A5A33"/>
    <w:rsid w:val="008A7E7E"/>
    <w:rsid w:val="008B1B12"/>
    <w:rsid w:val="008B20A4"/>
    <w:rsid w:val="008B3B86"/>
    <w:rsid w:val="008B3E4B"/>
    <w:rsid w:val="008B46A6"/>
    <w:rsid w:val="008B4D27"/>
    <w:rsid w:val="008B5CBB"/>
    <w:rsid w:val="008B6266"/>
    <w:rsid w:val="008B791B"/>
    <w:rsid w:val="008C02AA"/>
    <w:rsid w:val="008C2B20"/>
    <w:rsid w:val="008C2BB7"/>
    <w:rsid w:val="008C448E"/>
    <w:rsid w:val="008C44EA"/>
    <w:rsid w:val="008C4613"/>
    <w:rsid w:val="008C6A69"/>
    <w:rsid w:val="008C7071"/>
    <w:rsid w:val="008D008F"/>
    <w:rsid w:val="008D063C"/>
    <w:rsid w:val="008D0E78"/>
    <w:rsid w:val="008D3F3B"/>
    <w:rsid w:val="008D5781"/>
    <w:rsid w:val="008D6374"/>
    <w:rsid w:val="008D64D3"/>
    <w:rsid w:val="008D6F5E"/>
    <w:rsid w:val="008D7259"/>
    <w:rsid w:val="008D78D0"/>
    <w:rsid w:val="008E2549"/>
    <w:rsid w:val="008E6CE7"/>
    <w:rsid w:val="008F0BB7"/>
    <w:rsid w:val="008F1520"/>
    <w:rsid w:val="008F2D38"/>
    <w:rsid w:val="008F637F"/>
    <w:rsid w:val="008F67A2"/>
    <w:rsid w:val="008F67D3"/>
    <w:rsid w:val="008F7FC9"/>
    <w:rsid w:val="00900BD4"/>
    <w:rsid w:val="00902FFC"/>
    <w:rsid w:val="00903EF9"/>
    <w:rsid w:val="009052D7"/>
    <w:rsid w:val="00906880"/>
    <w:rsid w:val="00910A84"/>
    <w:rsid w:val="00910C8E"/>
    <w:rsid w:val="009111E9"/>
    <w:rsid w:val="0091338B"/>
    <w:rsid w:val="009146E0"/>
    <w:rsid w:val="00914BDC"/>
    <w:rsid w:val="009164A1"/>
    <w:rsid w:val="009174D6"/>
    <w:rsid w:val="00917FF0"/>
    <w:rsid w:val="00920F5E"/>
    <w:rsid w:val="009215C4"/>
    <w:rsid w:val="009221A0"/>
    <w:rsid w:val="0092246C"/>
    <w:rsid w:val="00922EF5"/>
    <w:rsid w:val="009248BE"/>
    <w:rsid w:val="00924CE3"/>
    <w:rsid w:val="00925F08"/>
    <w:rsid w:val="009261E0"/>
    <w:rsid w:val="00926692"/>
    <w:rsid w:val="009266BE"/>
    <w:rsid w:val="0092689F"/>
    <w:rsid w:val="00927495"/>
    <w:rsid w:val="00927F61"/>
    <w:rsid w:val="00930872"/>
    <w:rsid w:val="00932A79"/>
    <w:rsid w:val="009330FB"/>
    <w:rsid w:val="009331A8"/>
    <w:rsid w:val="009337FB"/>
    <w:rsid w:val="00933A9B"/>
    <w:rsid w:val="009342B7"/>
    <w:rsid w:val="0093493A"/>
    <w:rsid w:val="009375D9"/>
    <w:rsid w:val="00941417"/>
    <w:rsid w:val="00942720"/>
    <w:rsid w:val="00943554"/>
    <w:rsid w:val="00943F50"/>
    <w:rsid w:val="00944085"/>
    <w:rsid w:val="009458CD"/>
    <w:rsid w:val="0094685A"/>
    <w:rsid w:val="009472B7"/>
    <w:rsid w:val="0094785C"/>
    <w:rsid w:val="00947A90"/>
    <w:rsid w:val="00947C8B"/>
    <w:rsid w:val="009509F8"/>
    <w:rsid w:val="009510F7"/>
    <w:rsid w:val="00951667"/>
    <w:rsid w:val="00951908"/>
    <w:rsid w:val="00951D76"/>
    <w:rsid w:val="00955127"/>
    <w:rsid w:val="00955B96"/>
    <w:rsid w:val="00955CA0"/>
    <w:rsid w:val="00957096"/>
    <w:rsid w:val="009606F5"/>
    <w:rsid w:val="00961A76"/>
    <w:rsid w:val="00962543"/>
    <w:rsid w:val="00962D76"/>
    <w:rsid w:val="00965344"/>
    <w:rsid w:val="009659DE"/>
    <w:rsid w:val="00970B58"/>
    <w:rsid w:val="0097121D"/>
    <w:rsid w:val="00971757"/>
    <w:rsid w:val="00971852"/>
    <w:rsid w:val="009726DD"/>
    <w:rsid w:val="00972BF1"/>
    <w:rsid w:val="009736C5"/>
    <w:rsid w:val="00973A10"/>
    <w:rsid w:val="00974ED1"/>
    <w:rsid w:val="00974F4B"/>
    <w:rsid w:val="0098103F"/>
    <w:rsid w:val="009810D6"/>
    <w:rsid w:val="00981CB0"/>
    <w:rsid w:val="009841B5"/>
    <w:rsid w:val="00984BDA"/>
    <w:rsid w:val="00987CE3"/>
    <w:rsid w:val="009913DE"/>
    <w:rsid w:val="00991EF8"/>
    <w:rsid w:val="00994CA0"/>
    <w:rsid w:val="00997029"/>
    <w:rsid w:val="009A0460"/>
    <w:rsid w:val="009A071D"/>
    <w:rsid w:val="009A148A"/>
    <w:rsid w:val="009A1620"/>
    <w:rsid w:val="009A75B2"/>
    <w:rsid w:val="009B11D0"/>
    <w:rsid w:val="009B314B"/>
    <w:rsid w:val="009B39C7"/>
    <w:rsid w:val="009B3BA5"/>
    <w:rsid w:val="009B6DA2"/>
    <w:rsid w:val="009C0D1B"/>
    <w:rsid w:val="009C372A"/>
    <w:rsid w:val="009C3D2D"/>
    <w:rsid w:val="009C753C"/>
    <w:rsid w:val="009D27EB"/>
    <w:rsid w:val="009D3050"/>
    <w:rsid w:val="009D3700"/>
    <w:rsid w:val="009D3A17"/>
    <w:rsid w:val="009E07DA"/>
    <w:rsid w:val="009E1845"/>
    <w:rsid w:val="009E21EA"/>
    <w:rsid w:val="009E2DFA"/>
    <w:rsid w:val="009E3008"/>
    <w:rsid w:val="009E3D90"/>
    <w:rsid w:val="009E4462"/>
    <w:rsid w:val="009E57CF"/>
    <w:rsid w:val="009E60C1"/>
    <w:rsid w:val="009E68B2"/>
    <w:rsid w:val="009E7F63"/>
    <w:rsid w:val="009F00F9"/>
    <w:rsid w:val="009F12F0"/>
    <w:rsid w:val="009F15B6"/>
    <w:rsid w:val="009F1D07"/>
    <w:rsid w:val="009F3072"/>
    <w:rsid w:val="009F3265"/>
    <w:rsid w:val="009F3499"/>
    <w:rsid w:val="009F3BDB"/>
    <w:rsid w:val="009F4677"/>
    <w:rsid w:val="009F678E"/>
    <w:rsid w:val="009F67AD"/>
    <w:rsid w:val="00A00CE1"/>
    <w:rsid w:val="00A00DF6"/>
    <w:rsid w:val="00A014E7"/>
    <w:rsid w:val="00A017FE"/>
    <w:rsid w:val="00A0285B"/>
    <w:rsid w:val="00A029DA"/>
    <w:rsid w:val="00A02C6F"/>
    <w:rsid w:val="00A03A70"/>
    <w:rsid w:val="00A03C5C"/>
    <w:rsid w:val="00A10406"/>
    <w:rsid w:val="00A1079B"/>
    <w:rsid w:val="00A12719"/>
    <w:rsid w:val="00A137FF"/>
    <w:rsid w:val="00A172EF"/>
    <w:rsid w:val="00A176DB"/>
    <w:rsid w:val="00A17936"/>
    <w:rsid w:val="00A17E1D"/>
    <w:rsid w:val="00A20886"/>
    <w:rsid w:val="00A20BCB"/>
    <w:rsid w:val="00A2154A"/>
    <w:rsid w:val="00A22858"/>
    <w:rsid w:val="00A23513"/>
    <w:rsid w:val="00A24627"/>
    <w:rsid w:val="00A24ACE"/>
    <w:rsid w:val="00A24DAA"/>
    <w:rsid w:val="00A2594B"/>
    <w:rsid w:val="00A32083"/>
    <w:rsid w:val="00A323F8"/>
    <w:rsid w:val="00A3314C"/>
    <w:rsid w:val="00A332C5"/>
    <w:rsid w:val="00A333D7"/>
    <w:rsid w:val="00A35999"/>
    <w:rsid w:val="00A360CC"/>
    <w:rsid w:val="00A37318"/>
    <w:rsid w:val="00A40E59"/>
    <w:rsid w:val="00A41F9A"/>
    <w:rsid w:val="00A42B60"/>
    <w:rsid w:val="00A42EBA"/>
    <w:rsid w:val="00A436F8"/>
    <w:rsid w:val="00A4380A"/>
    <w:rsid w:val="00A46F6C"/>
    <w:rsid w:val="00A508E7"/>
    <w:rsid w:val="00A529AE"/>
    <w:rsid w:val="00A52C44"/>
    <w:rsid w:val="00A53033"/>
    <w:rsid w:val="00A53D28"/>
    <w:rsid w:val="00A550DF"/>
    <w:rsid w:val="00A55A0C"/>
    <w:rsid w:val="00A571C7"/>
    <w:rsid w:val="00A57578"/>
    <w:rsid w:val="00A57847"/>
    <w:rsid w:val="00A57905"/>
    <w:rsid w:val="00A603FF"/>
    <w:rsid w:val="00A60BCB"/>
    <w:rsid w:val="00A60CEC"/>
    <w:rsid w:val="00A61350"/>
    <w:rsid w:val="00A61601"/>
    <w:rsid w:val="00A63E24"/>
    <w:rsid w:val="00A64441"/>
    <w:rsid w:val="00A67C0F"/>
    <w:rsid w:val="00A70907"/>
    <w:rsid w:val="00A7146D"/>
    <w:rsid w:val="00A71711"/>
    <w:rsid w:val="00A7417D"/>
    <w:rsid w:val="00A752ED"/>
    <w:rsid w:val="00A75A27"/>
    <w:rsid w:val="00A761A0"/>
    <w:rsid w:val="00A77319"/>
    <w:rsid w:val="00A77A4D"/>
    <w:rsid w:val="00A82E5B"/>
    <w:rsid w:val="00A831AF"/>
    <w:rsid w:val="00A83D42"/>
    <w:rsid w:val="00A85DBF"/>
    <w:rsid w:val="00A86408"/>
    <w:rsid w:val="00A86409"/>
    <w:rsid w:val="00A875F9"/>
    <w:rsid w:val="00A9240C"/>
    <w:rsid w:val="00A92471"/>
    <w:rsid w:val="00A93DB5"/>
    <w:rsid w:val="00A95E07"/>
    <w:rsid w:val="00A95E72"/>
    <w:rsid w:val="00A976F3"/>
    <w:rsid w:val="00A97D6D"/>
    <w:rsid w:val="00AA0484"/>
    <w:rsid w:val="00AA18C8"/>
    <w:rsid w:val="00AA2E9C"/>
    <w:rsid w:val="00AA5675"/>
    <w:rsid w:val="00AA5C7E"/>
    <w:rsid w:val="00AA6BE1"/>
    <w:rsid w:val="00AA71C7"/>
    <w:rsid w:val="00AB01AE"/>
    <w:rsid w:val="00AB0BFF"/>
    <w:rsid w:val="00AB0E77"/>
    <w:rsid w:val="00AB152D"/>
    <w:rsid w:val="00AB199B"/>
    <w:rsid w:val="00AB1DC8"/>
    <w:rsid w:val="00AB20CC"/>
    <w:rsid w:val="00AB20F6"/>
    <w:rsid w:val="00AB3325"/>
    <w:rsid w:val="00AB4687"/>
    <w:rsid w:val="00AB4E0F"/>
    <w:rsid w:val="00AB522C"/>
    <w:rsid w:val="00AB5C51"/>
    <w:rsid w:val="00AB62EB"/>
    <w:rsid w:val="00AC140E"/>
    <w:rsid w:val="00AC3E4A"/>
    <w:rsid w:val="00AC55FB"/>
    <w:rsid w:val="00AC5B15"/>
    <w:rsid w:val="00AC6CFA"/>
    <w:rsid w:val="00AC7A02"/>
    <w:rsid w:val="00AD0408"/>
    <w:rsid w:val="00AD0452"/>
    <w:rsid w:val="00AD11B9"/>
    <w:rsid w:val="00AD1BC6"/>
    <w:rsid w:val="00AD3542"/>
    <w:rsid w:val="00AD3B5E"/>
    <w:rsid w:val="00AD43FA"/>
    <w:rsid w:val="00AD5017"/>
    <w:rsid w:val="00AD6499"/>
    <w:rsid w:val="00AD7111"/>
    <w:rsid w:val="00AD73C8"/>
    <w:rsid w:val="00AE0741"/>
    <w:rsid w:val="00AE079E"/>
    <w:rsid w:val="00AE0A6F"/>
    <w:rsid w:val="00AE0AEA"/>
    <w:rsid w:val="00AE0D10"/>
    <w:rsid w:val="00AE2C73"/>
    <w:rsid w:val="00AE3C55"/>
    <w:rsid w:val="00AE4374"/>
    <w:rsid w:val="00AE484A"/>
    <w:rsid w:val="00AF17A1"/>
    <w:rsid w:val="00AF4C3E"/>
    <w:rsid w:val="00AF5B80"/>
    <w:rsid w:val="00AF7DE1"/>
    <w:rsid w:val="00B0032A"/>
    <w:rsid w:val="00B00712"/>
    <w:rsid w:val="00B0173E"/>
    <w:rsid w:val="00B019D8"/>
    <w:rsid w:val="00B02D21"/>
    <w:rsid w:val="00B04747"/>
    <w:rsid w:val="00B0495E"/>
    <w:rsid w:val="00B06549"/>
    <w:rsid w:val="00B073F2"/>
    <w:rsid w:val="00B07C28"/>
    <w:rsid w:val="00B11090"/>
    <w:rsid w:val="00B11707"/>
    <w:rsid w:val="00B11BA4"/>
    <w:rsid w:val="00B12C1D"/>
    <w:rsid w:val="00B1441E"/>
    <w:rsid w:val="00B14907"/>
    <w:rsid w:val="00B15569"/>
    <w:rsid w:val="00B16C4F"/>
    <w:rsid w:val="00B2010C"/>
    <w:rsid w:val="00B216BA"/>
    <w:rsid w:val="00B22247"/>
    <w:rsid w:val="00B229C0"/>
    <w:rsid w:val="00B22C16"/>
    <w:rsid w:val="00B22D43"/>
    <w:rsid w:val="00B23476"/>
    <w:rsid w:val="00B23508"/>
    <w:rsid w:val="00B25FBB"/>
    <w:rsid w:val="00B30139"/>
    <w:rsid w:val="00B309A4"/>
    <w:rsid w:val="00B31382"/>
    <w:rsid w:val="00B31D9F"/>
    <w:rsid w:val="00B349A0"/>
    <w:rsid w:val="00B351A9"/>
    <w:rsid w:val="00B41D57"/>
    <w:rsid w:val="00B425C6"/>
    <w:rsid w:val="00B44817"/>
    <w:rsid w:val="00B45234"/>
    <w:rsid w:val="00B45B0A"/>
    <w:rsid w:val="00B46975"/>
    <w:rsid w:val="00B500D5"/>
    <w:rsid w:val="00B515E3"/>
    <w:rsid w:val="00B524EE"/>
    <w:rsid w:val="00B53A1D"/>
    <w:rsid w:val="00B5508E"/>
    <w:rsid w:val="00B554D5"/>
    <w:rsid w:val="00B5663B"/>
    <w:rsid w:val="00B5767B"/>
    <w:rsid w:val="00B60F6C"/>
    <w:rsid w:val="00B617C3"/>
    <w:rsid w:val="00B6288B"/>
    <w:rsid w:val="00B64DEF"/>
    <w:rsid w:val="00B65A2B"/>
    <w:rsid w:val="00B65A70"/>
    <w:rsid w:val="00B66AF4"/>
    <w:rsid w:val="00B67D79"/>
    <w:rsid w:val="00B73CE0"/>
    <w:rsid w:val="00B74089"/>
    <w:rsid w:val="00B742B6"/>
    <w:rsid w:val="00B74A76"/>
    <w:rsid w:val="00B75523"/>
    <w:rsid w:val="00B775C1"/>
    <w:rsid w:val="00B81E2D"/>
    <w:rsid w:val="00B8252D"/>
    <w:rsid w:val="00B8319B"/>
    <w:rsid w:val="00B90799"/>
    <w:rsid w:val="00B932BB"/>
    <w:rsid w:val="00B94E1B"/>
    <w:rsid w:val="00B951A9"/>
    <w:rsid w:val="00B9585F"/>
    <w:rsid w:val="00B9593E"/>
    <w:rsid w:val="00B95AF4"/>
    <w:rsid w:val="00B96229"/>
    <w:rsid w:val="00B96631"/>
    <w:rsid w:val="00B970B5"/>
    <w:rsid w:val="00BA00DC"/>
    <w:rsid w:val="00BA17A4"/>
    <w:rsid w:val="00BA217E"/>
    <w:rsid w:val="00BA2836"/>
    <w:rsid w:val="00BA2BC9"/>
    <w:rsid w:val="00BA4850"/>
    <w:rsid w:val="00BA57A4"/>
    <w:rsid w:val="00BB46AA"/>
    <w:rsid w:val="00BB55F0"/>
    <w:rsid w:val="00BB62F9"/>
    <w:rsid w:val="00BB7CCF"/>
    <w:rsid w:val="00BB7FA1"/>
    <w:rsid w:val="00BC0913"/>
    <w:rsid w:val="00BC0AF9"/>
    <w:rsid w:val="00BC1552"/>
    <w:rsid w:val="00BC197B"/>
    <w:rsid w:val="00BC3A72"/>
    <w:rsid w:val="00BC3F01"/>
    <w:rsid w:val="00BC6AB1"/>
    <w:rsid w:val="00BC76F9"/>
    <w:rsid w:val="00BD127E"/>
    <w:rsid w:val="00BD193A"/>
    <w:rsid w:val="00BD2FBB"/>
    <w:rsid w:val="00BD3545"/>
    <w:rsid w:val="00BD39D4"/>
    <w:rsid w:val="00BD4B63"/>
    <w:rsid w:val="00BD529C"/>
    <w:rsid w:val="00BE2689"/>
    <w:rsid w:val="00BE2BCC"/>
    <w:rsid w:val="00BE3B2A"/>
    <w:rsid w:val="00BE42BC"/>
    <w:rsid w:val="00BE5BF8"/>
    <w:rsid w:val="00BE5F64"/>
    <w:rsid w:val="00BE663D"/>
    <w:rsid w:val="00BE694C"/>
    <w:rsid w:val="00BE6C02"/>
    <w:rsid w:val="00BE7783"/>
    <w:rsid w:val="00BF02DE"/>
    <w:rsid w:val="00BF0892"/>
    <w:rsid w:val="00BF0FB8"/>
    <w:rsid w:val="00BF109F"/>
    <w:rsid w:val="00BF2066"/>
    <w:rsid w:val="00BF2781"/>
    <w:rsid w:val="00BF27BA"/>
    <w:rsid w:val="00BF29D4"/>
    <w:rsid w:val="00BF3C91"/>
    <w:rsid w:val="00BF482A"/>
    <w:rsid w:val="00BF518C"/>
    <w:rsid w:val="00BF62F1"/>
    <w:rsid w:val="00BF7BB6"/>
    <w:rsid w:val="00C01BA9"/>
    <w:rsid w:val="00C01C53"/>
    <w:rsid w:val="00C0336E"/>
    <w:rsid w:val="00C03B8F"/>
    <w:rsid w:val="00C061D8"/>
    <w:rsid w:val="00C06C60"/>
    <w:rsid w:val="00C10290"/>
    <w:rsid w:val="00C1067F"/>
    <w:rsid w:val="00C1087D"/>
    <w:rsid w:val="00C10FA8"/>
    <w:rsid w:val="00C11EEB"/>
    <w:rsid w:val="00C12F05"/>
    <w:rsid w:val="00C132D6"/>
    <w:rsid w:val="00C133CD"/>
    <w:rsid w:val="00C13E13"/>
    <w:rsid w:val="00C1664C"/>
    <w:rsid w:val="00C17826"/>
    <w:rsid w:val="00C17BFB"/>
    <w:rsid w:val="00C2036B"/>
    <w:rsid w:val="00C20491"/>
    <w:rsid w:val="00C20F8C"/>
    <w:rsid w:val="00C2177F"/>
    <w:rsid w:val="00C22673"/>
    <w:rsid w:val="00C22CF9"/>
    <w:rsid w:val="00C22EFB"/>
    <w:rsid w:val="00C2386E"/>
    <w:rsid w:val="00C24D5A"/>
    <w:rsid w:val="00C257EE"/>
    <w:rsid w:val="00C259E0"/>
    <w:rsid w:val="00C275D8"/>
    <w:rsid w:val="00C3098B"/>
    <w:rsid w:val="00C319AD"/>
    <w:rsid w:val="00C32100"/>
    <w:rsid w:val="00C33593"/>
    <w:rsid w:val="00C33AA1"/>
    <w:rsid w:val="00C35122"/>
    <w:rsid w:val="00C358E2"/>
    <w:rsid w:val="00C3718A"/>
    <w:rsid w:val="00C3720F"/>
    <w:rsid w:val="00C406A3"/>
    <w:rsid w:val="00C41D1A"/>
    <w:rsid w:val="00C44ECF"/>
    <w:rsid w:val="00C52F84"/>
    <w:rsid w:val="00C5302D"/>
    <w:rsid w:val="00C536B7"/>
    <w:rsid w:val="00C54799"/>
    <w:rsid w:val="00C57174"/>
    <w:rsid w:val="00C60D67"/>
    <w:rsid w:val="00C62007"/>
    <w:rsid w:val="00C623E6"/>
    <w:rsid w:val="00C633A9"/>
    <w:rsid w:val="00C6508D"/>
    <w:rsid w:val="00C6578F"/>
    <w:rsid w:val="00C668BB"/>
    <w:rsid w:val="00C67441"/>
    <w:rsid w:val="00C67A46"/>
    <w:rsid w:val="00C71030"/>
    <w:rsid w:val="00C72217"/>
    <w:rsid w:val="00C724A7"/>
    <w:rsid w:val="00C72692"/>
    <w:rsid w:val="00C729DE"/>
    <w:rsid w:val="00C731BC"/>
    <w:rsid w:val="00C75660"/>
    <w:rsid w:val="00C76DFC"/>
    <w:rsid w:val="00C772BF"/>
    <w:rsid w:val="00C77334"/>
    <w:rsid w:val="00C80343"/>
    <w:rsid w:val="00C82990"/>
    <w:rsid w:val="00C82A18"/>
    <w:rsid w:val="00C83D98"/>
    <w:rsid w:val="00C8401E"/>
    <w:rsid w:val="00C85819"/>
    <w:rsid w:val="00C859CF"/>
    <w:rsid w:val="00C86AC5"/>
    <w:rsid w:val="00C87051"/>
    <w:rsid w:val="00C9034D"/>
    <w:rsid w:val="00C91BC5"/>
    <w:rsid w:val="00C93D08"/>
    <w:rsid w:val="00C95315"/>
    <w:rsid w:val="00C95BB3"/>
    <w:rsid w:val="00C97960"/>
    <w:rsid w:val="00CA11D9"/>
    <w:rsid w:val="00CA2523"/>
    <w:rsid w:val="00CA26AA"/>
    <w:rsid w:val="00CA2ACE"/>
    <w:rsid w:val="00CA3320"/>
    <w:rsid w:val="00CA3F1F"/>
    <w:rsid w:val="00CA5A85"/>
    <w:rsid w:val="00CA5EDF"/>
    <w:rsid w:val="00CA6136"/>
    <w:rsid w:val="00CA6E0C"/>
    <w:rsid w:val="00CA7C56"/>
    <w:rsid w:val="00CB1DC9"/>
    <w:rsid w:val="00CB1E31"/>
    <w:rsid w:val="00CB2B91"/>
    <w:rsid w:val="00CB52E3"/>
    <w:rsid w:val="00CB6005"/>
    <w:rsid w:val="00CB6EB7"/>
    <w:rsid w:val="00CB7587"/>
    <w:rsid w:val="00CB7FDD"/>
    <w:rsid w:val="00CC0953"/>
    <w:rsid w:val="00CC0A05"/>
    <w:rsid w:val="00CC0DBA"/>
    <w:rsid w:val="00CC1830"/>
    <w:rsid w:val="00CC3493"/>
    <w:rsid w:val="00CD2694"/>
    <w:rsid w:val="00CD3B13"/>
    <w:rsid w:val="00CD402E"/>
    <w:rsid w:val="00CD4A6E"/>
    <w:rsid w:val="00CD4C0C"/>
    <w:rsid w:val="00CD690E"/>
    <w:rsid w:val="00CD7089"/>
    <w:rsid w:val="00CD7796"/>
    <w:rsid w:val="00CE0327"/>
    <w:rsid w:val="00CE1108"/>
    <w:rsid w:val="00CE29EC"/>
    <w:rsid w:val="00CE4088"/>
    <w:rsid w:val="00CE5B6B"/>
    <w:rsid w:val="00CE72B5"/>
    <w:rsid w:val="00CF1733"/>
    <w:rsid w:val="00CF1E22"/>
    <w:rsid w:val="00CF2F25"/>
    <w:rsid w:val="00CF3DA1"/>
    <w:rsid w:val="00CF495B"/>
    <w:rsid w:val="00CF574B"/>
    <w:rsid w:val="00CF5859"/>
    <w:rsid w:val="00D01222"/>
    <w:rsid w:val="00D02F8E"/>
    <w:rsid w:val="00D04C4A"/>
    <w:rsid w:val="00D04DA9"/>
    <w:rsid w:val="00D053D4"/>
    <w:rsid w:val="00D07DD9"/>
    <w:rsid w:val="00D07FF4"/>
    <w:rsid w:val="00D1027E"/>
    <w:rsid w:val="00D102DC"/>
    <w:rsid w:val="00D10728"/>
    <w:rsid w:val="00D10E98"/>
    <w:rsid w:val="00D12A1A"/>
    <w:rsid w:val="00D13BB6"/>
    <w:rsid w:val="00D16DAD"/>
    <w:rsid w:val="00D17EC2"/>
    <w:rsid w:val="00D20291"/>
    <w:rsid w:val="00D21309"/>
    <w:rsid w:val="00D22452"/>
    <w:rsid w:val="00D22530"/>
    <w:rsid w:val="00D23DA4"/>
    <w:rsid w:val="00D25C58"/>
    <w:rsid w:val="00D2634A"/>
    <w:rsid w:val="00D2671E"/>
    <w:rsid w:val="00D269DF"/>
    <w:rsid w:val="00D2753E"/>
    <w:rsid w:val="00D27767"/>
    <w:rsid w:val="00D277FC"/>
    <w:rsid w:val="00D27C99"/>
    <w:rsid w:val="00D30206"/>
    <w:rsid w:val="00D31CBD"/>
    <w:rsid w:val="00D328BB"/>
    <w:rsid w:val="00D32BAE"/>
    <w:rsid w:val="00D32DF1"/>
    <w:rsid w:val="00D34C5E"/>
    <w:rsid w:val="00D352D5"/>
    <w:rsid w:val="00D35AD9"/>
    <w:rsid w:val="00D3727F"/>
    <w:rsid w:val="00D37ACB"/>
    <w:rsid w:val="00D4142E"/>
    <w:rsid w:val="00D420C5"/>
    <w:rsid w:val="00D4278B"/>
    <w:rsid w:val="00D43237"/>
    <w:rsid w:val="00D4361F"/>
    <w:rsid w:val="00D43778"/>
    <w:rsid w:val="00D44345"/>
    <w:rsid w:val="00D45253"/>
    <w:rsid w:val="00D465CE"/>
    <w:rsid w:val="00D47CB0"/>
    <w:rsid w:val="00D501DC"/>
    <w:rsid w:val="00D52ABA"/>
    <w:rsid w:val="00D53B84"/>
    <w:rsid w:val="00D54218"/>
    <w:rsid w:val="00D54AAE"/>
    <w:rsid w:val="00D57DB9"/>
    <w:rsid w:val="00D604DF"/>
    <w:rsid w:val="00D6115E"/>
    <w:rsid w:val="00D61A56"/>
    <w:rsid w:val="00D61DF7"/>
    <w:rsid w:val="00D6425B"/>
    <w:rsid w:val="00D643D1"/>
    <w:rsid w:val="00D65AB0"/>
    <w:rsid w:val="00D66065"/>
    <w:rsid w:val="00D66685"/>
    <w:rsid w:val="00D66772"/>
    <w:rsid w:val="00D66AA3"/>
    <w:rsid w:val="00D66E0D"/>
    <w:rsid w:val="00D67CD8"/>
    <w:rsid w:val="00D72CBA"/>
    <w:rsid w:val="00D73E06"/>
    <w:rsid w:val="00D74652"/>
    <w:rsid w:val="00D75D49"/>
    <w:rsid w:val="00D80782"/>
    <w:rsid w:val="00D81284"/>
    <w:rsid w:val="00D827FE"/>
    <w:rsid w:val="00D82B95"/>
    <w:rsid w:val="00D830C2"/>
    <w:rsid w:val="00D8327D"/>
    <w:rsid w:val="00D83790"/>
    <w:rsid w:val="00D83A2C"/>
    <w:rsid w:val="00D84598"/>
    <w:rsid w:val="00D855FF"/>
    <w:rsid w:val="00D85A2E"/>
    <w:rsid w:val="00D86A04"/>
    <w:rsid w:val="00D8715E"/>
    <w:rsid w:val="00D8720F"/>
    <w:rsid w:val="00D87238"/>
    <w:rsid w:val="00D87C51"/>
    <w:rsid w:val="00D93EDE"/>
    <w:rsid w:val="00D95751"/>
    <w:rsid w:val="00DA0490"/>
    <w:rsid w:val="00DA06B8"/>
    <w:rsid w:val="00DA2703"/>
    <w:rsid w:val="00DA28D7"/>
    <w:rsid w:val="00DA29A0"/>
    <w:rsid w:val="00DA3688"/>
    <w:rsid w:val="00DA3CA4"/>
    <w:rsid w:val="00DA4D37"/>
    <w:rsid w:val="00DA5F6D"/>
    <w:rsid w:val="00DA636A"/>
    <w:rsid w:val="00DB2473"/>
    <w:rsid w:val="00DB2865"/>
    <w:rsid w:val="00DB2932"/>
    <w:rsid w:val="00DB3A36"/>
    <w:rsid w:val="00DB4BAE"/>
    <w:rsid w:val="00DB6242"/>
    <w:rsid w:val="00DB6E81"/>
    <w:rsid w:val="00DC08B7"/>
    <w:rsid w:val="00DC124E"/>
    <w:rsid w:val="00DC18A0"/>
    <w:rsid w:val="00DC26F4"/>
    <w:rsid w:val="00DC2C81"/>
    <w:rsid w:val="00DC2CDE"/>
    <w:rsid w:val="00DC3B79"/>
    <w:rsid w:val="00DC44B9"/>
    <w:rsid w:val="00DC5C17"/>
    <w:rsid w:val="00DC7893"/>
    <w:rsid w:val="00DD233C"/>
    <w:rsid w:val="00DD33AF"/>
    <w:rsid w:val="00DD3BB1"/>
    <w:rsid w:val="00DD5A49"/>
    <w:rsid w:val="00DD5BD0"/>
    <w:rsid w:val="00DD63E3"/>
    <w:rsid w:val="00DD6AF3"/>
    <w:rsid w:val="00DD778E"/>
    <w:rsid w:val="00DD78D4"/>
    <w:rsid w:val="00DD7F80"/>
    <w:rsid w:val="00DE1B46"/>
    <w:rsid w:val="00DE2A1F"/>
    <w:rsid w:val="00DE2E91"/>
    <w:rsid w:val="00DE3E9A"/>
    <w:rsid w:val="00DE4DC5"/>
    <w:rsid w:val="00DF027A"/>
    <w:rsid w:val="00DF0FE7"/>
    <w:rsid w:val="00DF11E8"/>
    <w:rsid w:val="00DF1408"/>
    <w:rsid w:val="00DF1674"/>
    <w:rsid w:val="00DF281A"/>
    <w:rsid w:val="00DF369B"/>
    <w:rsid w:val="00DF3FF7"/>
    <w:rsid w:val="00DF409C"/>
    <w:rsid w:val="00DF43E6"/>
    <w:rsid w:val="00DF4D64"/>
    <w:rsid w:val="00DF4EDF"/>
    <w:rsid w:val="00DF52CE"/>
    <w:rsid w:val="00DF5EDE"/>
    <w:rsid w:val="00DF754E"/>
    <w:rsid w:val="00DF7A57"/>
    <w:rsid w:val="00E00ED6"/>
    <w:rsid w:val="00E04A41"/>
    <w:rsid w:val="00E05098"/>
    <w:rsid w:val="00E05419"/>
    <w:rsid w:val="00E055D5"/>
    <w:rsid w:val="00E06ED1"/>
    <w:rsid w:val="00E10A01"/>
    <w:rsid w:val="00E14BD4"/>
    <w:rsid w:val="00E154C2"/>
    <w:rsid w:val="00E156A1"/>
    <w:rsid w:val="00E16D28"/>
    <w:rsid w:val="00E21100"/>
    <w:rsid w:val="00E23706"/>
    <w:rsid w:val="00E254FD"/>
    <w:rsid w:val="00E256B8"/>
    <w:rsid w:val="00E277AF"/>
    <w:rsid w:val="00E27B4A"/>
    <w:rsid w:val="00E30F4E"/>
    <w:rsid w:val="00E31C03"/>
    <w:rsid w:val="00E31F7F"/>
    <w:rsid w:val="00E32CB0"/>
    <w:rsid w:val="00E34655"/>
    <w:rsid w:val="00E364BB"/>
    <w:rsid w:val="00E36971"/>
    <w:rsid w:val="00E372A4"/>
    <w:rsid w:val="00E4248A"/>
    <w:rsid w:val="00E43862"/>
    <w:rsid w:val="00E43D7E"/>
    <w:rsid w:val="00E45017"/>
    <w:rsid w:val="00E462C6"/>
    <w:rsid w:val="00E468B7"/>
    <w:rsid w:val="00E50D2D"/>
    <w:rsid w:val="00E51968"/>
    <w:rsid w:val="00E55640"/>
    <w:rsid w:val="00E5620C"/>
    <w:rsid w:val="00E56CE9"/>
    <w:rsid w:val="00E5720B"/>
    <w:rsid w:val="00E5795B"/>
    <w:rsid w:val="00E57F77"/>
    <w:rsid w:val="00E60911"/>
    <w:rsid w:val="00E609C1"/>
    <w:rsid w:val="00E6177F"/>
    <w:rsid w:val="00E635BF"/>
    <w:rsid w:val="00E63A44"/>
    <w:rsid w:val="00E6652E"/>
    <w:rsid w:val="00E70F87"/>
    <w:rsid w:val="00E71601"/>
    <w:rsid w:val="00E719A4"/>
    <w:rsid w:val="00E721D9"/>
    <w:rsid w:val="00E72D15"/>
    <w:rsid w:val="00E737B5"/>
    <w:rsid w:val="00E7403C"/>
    <w:rsid w:val="00E7418C"/>
    <w:rsid w:val="00E75B70"/>
    <w:rsid w:val="00E8147E"/>
    <w:rsid w:val="00E83CCD"/>
    <w:rsid w:val="00E84778"/>
    <w:rsid w:val="00E859BF"/>
    <w:rsid w:val="00E86655"/>
    <w:rsid w:val="00E86F5D"/>
    <w:rsid w:val="00E879AB"/>
    <w:rsid w:val="00E90882"/>
    <w:rsid w:val="00E90C6D"/>
    <w:rsid w:val="00E91962"/>
    <w:rsid w:val="00E91A3C"/>
    <w:rsid w:val="00E93518"/>
    <w:rsid w:val="00E93B26"/>
    <w:rsid w:val="00E959AD"/>
    <w:rsid w:val="00E96DC9"/>
    <w:rsid w:val="00EA04B3"/>
    <w:rsid w:val="00EA1C5D"/>
    <w:rsid w:val="00EA3CA9"/>
    <w:rsid w:val="00EA4ADC"/>
    <w:rsid w:val="00EA5997"/>
    <w:rsid w:val="00EA5ACA"/>
    <w:rsid w:val="00EA5F04"/>
    <w:rsid w:val="00EA6154"/>
    <w:rsid w:val="00EA69C1"/>
    <w:rsid w:val="00EA6AC6"/>
    <w:rsid w:val="00EA7995"/>
    <w:rsid w:val="00EB00E0"/>
    <w:rsid w:val="00EB1077"/>
    <w:rsid w:val="00EB3597"/>
    <w:rsid w:val="00EB36AC"/>
    <w:rsid w:val="00EB3E5D"/>
    <w:rsid w:val="00EB4350"/>
    <w:rsid w:val="00EB5CE2"/>
    <w:rsid w:val="00EB6B6A"/>
    <w:rsid w:val="00EB7833"/>
    <w:rsid w:val="00EC087D"/>
    <w:rsid w:val="00EC0C8C"/>
    <w:rsid w:val="00EC23E4"/>
    <w:rsid w:val="00EC428C"/>
    <w:rsid w:val="00EC71B3"/>
    <w:rsid w:val="00EC7C40"/>
    <w:rsid w:val="00ED0832"/>
    <w:rsid w:val="00ED0F21"/>
    <w:rsid w:val="00ED1A6A"/>
    <w:rsid w:val="00ED3186"/>
    <w:rsid w:val="00ED395A"/>
    <w:rsid w:val="00ED58BC"/>
    <w:rsid w:val="00ED74F1"/>
    <w:rsid w:val="00EE25D9"/>
    <w:rsid w:val="00EE2AFF"/>
    <w:rsid w:val="00EE39CE"/>
    <w:rsid w:val="00EE41CD"/>
    <w:rsid w:val="00EE54EF"/>
    <w:rsid w:val="00EE5D7F"/>
    <w:rsid w:val="00EF115D"/>
    <w:rsid w:val="00EF1178"/>
    <w:rsid w:val="00EF1749"/>
    <w:rsid w:val="00EF2A6F"/>
    <w:rsid w:val="00EF4319"/>
    <w:rsid w:val="00EF5E82"/>
    <w:rsid w:val="00EF6E0D"/>
    <w:rsid w:val="00F02684"/>
    <w:rsid w:val="00F02844"/>
    <w:rsid w:val="00F02E29"/>
    <w:rsid w:val="00F041CA"/>
    <w:rsid w:val="00F04992"/>
    <w:rsid w:val="00F0506E"/>
    <w:rsid w:val="00F05FCB"/>
    <w:rsid w:val="00F15939"/>
    <w:rsid w:val="00F15F9F"/>
    <w:rsid w:val="00F20CF5"/>
    <w:rsid w:val="00F21173"/>
    <w:rsid w:val="00F22A89"/>
    <w:rsid w:val="00F2328B"/>
    <w:rsid w:val="00F2599B"/>
    <w:rsid w:val="00F261DD"/>
    <w:rsid w:val="00F263E1"/>
    <w:rsid w:val="00F26B10"/>
    <w:rsid w:val="00F2705C"/>
    <w:rsid w:val="00F270F4"/>
    <w:rsid w:val="00F27756"/>
    <w:rsid w:val="00F30E82"/>
    <w:rsid w:val="00F31E40"/>
    <w:rsid w:val="00F320C0"/>
    <w:rsid w:val="00F329E0"/>
    <w:rsid w:val="00F32C13"/>
    <w:rsid w:val="00F33B1E"/>
    <w:rsid w:val="00F345E6"/>
    <w:rsid w:val="00F349DB"/>
    <w:rsid w:val="00F34F4D"/>
    <w:rsid w:val="00F3612E"/>
    <w:rsid w:val="00F37CB1"/>
    <w:rsid w:val="00F37E37"/>
    <w:rsid w:val="00F435D1"/>
    <w:rsid w:val="00F437A5"/>
    <w:rsid w:val="00F449BF"/>
    <w:rsid w:val="00F47102"/>
    <w:rsid w:val="00F51614"/>
    <w:rsid w:val="00F5398B"/>
    <w:rsid w:val="00F539F5"/>
    <w:rsid w:val="00F54DB6"/>
    <w:rsid w:val="00F54F27"/>
    <w:rsid w:val="00F55343"/>
    <w:rsid w:val="00F55799"/>
    <w:rsid w:val="00F55875"/>
    <w:rsid w:val="00F5654E"/>
    <w:rsid w:val="00F56925"/>
    <w:rsid w:val="00F56C42"/>
    <w:rsid w:val="00F56DE6"/>
    <w:rsid w:val="00F6247E"/>
    <w:rsid w:val="00F62A33"/>
    <w:rsid w:val="00F62B99"/>
    <w:rsid w:val="00F63254"/>
    <w:rsid w:val="00F643ED"/>
    <w:rsid w:val="00F6459F"/>
    <w:rsid w:val="00F66699"/>
    <w:rsid w:val="00F675F7"/>
    <w:rsid w:val="00F67EA8"/>
    <w:rsid w:val="00F7196A"/>
    <w:rsid w:val="00F71B16"/>
    <w:rsid w:val="00F720EB"/>
    <w:rsid w:val="00F7299E"/>
    <w:rsid w:val="00F760DD"/>
    <w:rsid w:val="00F8055F"/>
    <w:rsid w:val="00F80C51"/>
    <w:rsid w:val="00F82889"/>
    <w:rsid w:val="00F85675"/>
    <w:rsid w:val="00F87076"/>
    <w:rsid w:val="00F87F75"/>
    <w:rsid w:val="00F90895"/>
    <w:rsid w:val="00F91DC2"/>
    <w:rsid w:val="00F93C8E"/>
    <w:rsid w:val="00F9454E"/>
    <w:rsid w:val="00F979C3"/>
    <w:rsid w:val="00FA0283"/>
    <w:rsid w:val="00FA28EB"/>
    <w:rsid w:val="00FA33E6"/>
    <w:rsid w:val="00FA3A36"/>
    <w:rsid w:val="00FA5A68"/>
    <w:rsid w:val="00FA71E8"/>
    <w:rsid w:val="00FA7592"/>
    <w:rsid w:val="00FB0088"/>
    <w:rsid w:val="00FB1AAF"/>
    <w:rsid w:val="00FB1C9D"/>
    <w:rsid w:val="00FB3330"/>
    <w:rsid w:val="00FB6020"/>
    <w:rsid w:val="00FC0795"/>
    <w:rsid w:val="00FC0F16"/>
    <w:rsid w:val="00FC15D3"/>
    <w:rsid w:val="00FC2898"/>
    <w:rsid w:val="00FC449B"/>
    <w:rsid w:val="00FC5277"/>
    <w:rsid w:val="00FC5BD8"/>
    <w:rsid w:val="00FC7572"/>
    <w:rsid w:val="00FC7D30"/>
    <w:rsid w:val="00FD0FB4"/>
    <w:rsid w:val="00FD1A85"/>
    <w:rsid w:val="00FD2061"/>
    <w:rsid w:val="00FD32E4"/>
    <w:rsid w:val="00FD4082"/>
    <w:rsid w:val="00FD4ACA"/>
    <w:rsid w:val="00FD5BAF"/>
    <w:rsid w:val="00FD6CBB"/>
    <w:rsid w:val="00FD70A2"/>
    <w:rsid w:val="00FD7127"/>
    <w:rsid w:val="00FD74C7"/>
    <w:rsid w:val="00FD7978"/>
    <w:rsid w:val="00FE1120"/>
    <w:rsid w:val="00FE2383"/>
    <w:rsid w:val="00FE2958"/>
    <w:rsid w:val="00FE3278"/>
    <w:rsid w:val="00FE502E"/>
    <w:rsid w:val="00FE558C"/>
    <w:rsid w:val="00FE57E4"/>
    <w:rsid w:val="00FE6596"/>
    <w:rsid w:val="00FE6A2A"/>
    <w:rsid w:val="00FE7B81"/>
    <w:rsid w:val="00FF1A9D"/>
    <w:rsid w:val="00FF2FC9"/>
    <w:rsid w:val="00FF3294"/>
    <w:rsid w:val="00FF335A"/>
    <w:rsid w:val="2FFBEB8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endarrow="block"/>
    </o:shapedefaults>
    <o:shapelayout v:ext="edit">
      <o:idmap v:ext="edit" data="1,3,4,5,6,7,8,9,10,11,12,13,14,15,16,17"/>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rFonts w:ascii="Arial" w:hAnsi="Arial"/>
      <w:kern w:val="2"/>
      <w:sz w:val="24"/>
      <w:szCs w:val="24"/>
      <w:lang w:val="en-US" w:eastAsia="zh-CN" w:bidi="ar-SA"/>
    </w:rPr>
  </w:style>
  <w:style w:type="paragraph" w:styleId="2">
    <w:name w:val="heading 1"/>
    <w:basedOn w:val="1"/>
    <w:link w:val="37"/>
    <w:qFormat/>
    <w:uiPriority w:val="0"/>
    <w:pPr>
      <w:widowControl/>
      <w:spacing w:before="100" w:beforeAutospacing="1" w:after="100" w:afterAutospacing="1"/>
      <w:jc w:val="left"/>
      <w:outlineLvl w:val="0"/>
    </w:pPr>
    <w:rPr>
      <w:rFonts w:ascii="宋体" w:hAnsi="宋体" w:cs="宋体"/>
      <w:b/>
      <w:bCs/>
      <w:kern w:val="36"/>
    </w:rPr>
  </w:style>
  <w:style w:type="paragraph" w:styleId="3">
    <w:name w:val="heading 2"/>
    <w:basedOn w:val="1"/>
    <w:next w:val="1"/>
    <w:qFormat/>
    <w:uiPriority w:val="0"/>
    <w:pPr>
      <w:keepNext/>
      <w:keepLines/>
      <w:spacing w:before="260" w:after="260" w:line="416" w:lineRule="auto"/>
      <w:outlineLvl w:val="1"/>
    </w:pPr>
    <w:rPr>
      <w:rFonts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eastAsia="黑体"/>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character" w:default="1" w:styleId="26">
    <w:name w:val="Default Paragraph Font"/>
    <w:semiHidden/>
    <w:uiPriority w:val="0"/>
  </w:style>
  <w:style w:type="table" w:default="1" w:styleId="24">
    <w:name w:val="Normal Table"/>
    <w:semiHidden/>
    <w:uiPriority w:val="0"/>
    <w:tblPr>
      <w:tblStyle w:val="24"/>
      <w:tblCellMar>
        <w:top w:w="0" w:type="dxa"/>
        <w:left w:w="108" w:type="dxa"/>
        <w:bottom w:w="0" w:type="dxa"/>
        <w:right w:w="108" w:type="dxa"/>
      </w:tblCellMar>
    </w:tblPr>
    <w:trPr>
      <w:wBefore w:w="0" w:type="dxa"/>
    </w:trPr>
  </w:style>
  <w:style w:type="paragraph" w:styleId="7">
    <w:name w:val="Document Map"/>
    <w:basedOn w:val="1"/>
    <w:semiHidden/>
    <w:uiPriority w:val="0"/>
    <w:pPr>
      <w:shd w:val="clear" w:color="auto" w:fill="000080"/>
    </w:pPr>
  </w:style>
  <w:style w:type="paragraph" w:styleId="8">
    <w:name w:val="annotation text"/>
    <w:basedOn w:val="1"/>
    <w:link w:val="49"/>
    <w:uiPriority w:val="0"/>
    <w:pPr>
      <w:jc w:val="left"/>
    </w:pPr>
  </w:style>
  <w:style w:type="paragraph" w:styleId="9">
    <w:name w:val="Body Text"/>
    <w:basedOn w:val="1"/>
    <w:uiPriority w:val="0"/>
    <w:pPr>
      <w:jc w:val="center"/>
    </w:pPr>
  </w:style>
  <w:style w:type="paragraph" w:styleId="10">
    <w:name w:val="Body Text Indent"/>
    <w:basedOn w:val="1"/>
    <w:uiPriority w:val="0"/>
    <w:pPr>
      <w:spacing w:after="120"/>
      <w:ind w:left="420"/>
    </w:pPr>
    <w:rPr>
      <w:rFonts w:ascii="Times New Roman" w:hAnsi="Times New Roman"/>
      <w:sz w:val="21"/>
      <w:szCs w:val="20"/>
    </w:rPr>
  </w:style>
  <w:style w:type="paragraph" w:styleId="11">
    <w:name w:val="toc 3"/>
    <w:basedOn w:val="1"/>
    <w:next w:val="1"/>
    <w:uiPriority w:val="0"/>
    <w:pPr>
      <w:tabs>
        <w:tab w:val="left" w:pos="900"/>
        <w:tab w:val="right" w:leader="dot" w:pos="9090"/>
      </w:tabs>
      <w:ind w:left="420"/>
      <w:jc w:val="left"/>
    </w:pPr>
    <w:rPr>
      <w:rFonts w:ascii="Times New Roman" w:hAnsi="Times New Roman"/>
      <w:i/>
      <w:iCs/>
      <w:sz w:val="20"/>
      <w:szCs w:val="20"/>
    </w:rPr>
  </w:style>
  <w:style w:type="paragraph" w:styleId="12">
    <w:name w:val="Plain Text"/>
    <w:basedOn w:val="1"/>
    <w:uiPriority w:val="0"/>
    <w:rPr>
      <w:rFonts w:ascii="宋体" w:hAnsi="Courier New"/>
      <w:sz w:val="21"/>
      <w:szCs w:val="21"/>
    </w:rPr>
  </w:style>
  <w:style w:type="paragraph" w:styleId="13">
    <w:name w:val="Date"/>
    <w:basedOn w:val="1"/>
    <w:next w:val="1"/>
    <w:uiPriority w:val="0"/>
    <w:rPr>
      <w:rFonts w:cs="Arial"/>
      <w:b/>
      <w:bCs/>
      <w:sz w:val="28"/>
    </w:rPr>
  </w:style>
  <w:style w:type="paragraph" w:styleId="14">
    <w:name w:val="Body Text Indent 2"/>
    <w:basedOn w:val="1"/>
    <w:uiPriority w:val="0"/>
    <w:pPr>
      <w:spacing w:after="120" w:line="480" w:lineRule="auto"/>
      <w:ind w:left="420" w:leftChars="200"/>
    </w:pPr>
    <w:rPr>
      <w:rFonts w:ascii="Times New Roman" w:hAnsi="Times New Roman"/>
      <w:sz w:val="21"/>
    </w:rPr>
  </w:style>
  <w:style w:type="paragraph" w:styleId="15">
    <w:name w:val="Balloon Text"/>
    <w:basedOn w:val="1"/>
    <w:link w:val="5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uiPriority w:val="0"/>
    <w:rPr>
      <w:rFonts w:ascii="Times New Roman" w:hAnsi="Times New Roman"/>
      <w:sz w:val="21"/>
    </w:rPr>
  </w:style>
  <w:style w:type="paragraph" w:styleId="19">
    <w:name w:val="Body Text Indent 3"/>
    <w:basedOn w:val="1"/>
    <w:uiPriority w:val="0"/>
    <w:pPr>
      <w:ind w:left="240" w:hanging="240" w:hangingChars="100"/>
    </w:pPr>
    <w:rPr>
      <w:bCs/>
    </w:rPr>
  </w:style>
  <w:style w:type="paragraph" w:styleId="20">
    <w:name w:val="toc 2"/>
    <w:basedOn w:val="1"/>
    <w:next w:val="1"/>
    <w:semiHidden/>
    <w:uiPriority w:val="0"/>
    <w:pPr>
      <w:ind w:left="420" w:leftChars="200"/>
    </w:pPr>
    <w:rPr>
      <w:rFonts w:ascii="Times New Roman" w:hAnsi="Times New Roman"/>
      <w:sz w:val="21"/>
    </w:rPr>
  </w:style>
  <w:style w:type="paragraph" w:styleId="21">
    <w:name w:val="Body Text 2"/>
    <w:basedOn w:val="1"/>
    <w:uiPriority w:val="0"/>
    <w:pPr>
      <w:spacing w:after="120" w:line="480" w:lineRule="auto"/>
    </w:pPr>
    <w:rPr>
      <w:rFonts w:ascii="Times New Roman" w:hAnsi="Times New Roman"/>
      <w:sz w:val="21"/>
    </w:rPr>
  </w:style>
  <w:style w:type="paragraph" w:styleId="22">
    <w:name w:val="Normal (Web)"/>
    <w:basedOn w:val="1"/>
    <w:uiPriority w:val="0"/>
    <w:rPr>
      <w:rFonts w:ascii="Times New Roman" w:hAnsi="Times New Roman"/>
    </w:rPr>
  </w:style>
  <w:style w:type="paragraph" w:styleId="23">
    <w:name w:val="annotation subject"/>
    <w:basedOn w:val="8"/>
    <w:next w:val="8"/>
    <w:link w:val="50"/>
    <w:uiPriority w:val="0"/>
    <w:rPr>
      <w:b/>
      <w:bCs/>
    </w:rPr>
  </w:style>
  <w:style w:type="table" w:styleId="25">
    <w:name w:val="Table Grid"/>
    <w:basedOn w:val="24"/>
    <w:uiPriority w:val="0"/>
    <w:pPr>
      <w:widowControl w:val="0"/>
      <w:jc w:val="both"/>
    </w:p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0"/>
    <w:rPr>
      <w:b/>
      <w:bCs/>
    </w:rPr>
  </w:style>
  <w:style w:type="character" w:styleId="28">
    <w:name w:val="page number"/>
    <w:basedOn w:val="26"/>
    <w:uiPriority w:val="0"/>
  </w:style>
  <w:style w:type="character" w:styleId="29">
    <w:name w:val="Hyperlink"/>
    <w:uiPriority w:val="0"/>
    <w:rPr>
      <w:color w:val="136EC2"/>
      <w:u w:val="single"/>
    </w:rPr>
  </w:style>
  <w:style w:type="character" w:styleId="30">
    <w:name w:val="annotation reference"/>
    <w:uiPriority w:val="0"/>
    <w:rPr>
      <w:sz w:val="21"/>
      <w:szCs w:val="21"/>
    </w:rPr>
  </w:style>
  <w:style w:type="paragraph" w:customStyle="1" w:styleId="31">
    <w:name w:val="证文"/>
    <w:basedOn w:val="1"/>
    <w:uiPriority w:val="0"/>
    <w:pPr>
      <w:spacing w:line="360" w:lineRule="auto"/>
    </w:pPr>
    <w:rPr>
      <w:rFonts w:ascii="Times New Roman" w:hAnsi="Times New Roman"/>
      <w:szCs w:val="20"/>
    </w:rPr>
  </w:style>
  <w:style w:type="paragraph" w:customStyle="1" w:styleId="32">
    <w:name w:val=" Char"/>
    <w:basedOn w:val="1"/>
    <w:uiPriority w:val="0"/>
    <w:pPr>
      <w:adjustRightInd w:val="0"/>
      <w:spacing w:line="360" w:lineRule="atLeast"/>
      <w:jc w:val="left"/>
    </w:pPr>
    <w:rPr>
      <w:rFonts w:ascii="仿宋_GB2312" w:hAnsi="Times New Roman" w:eastAsia="仿宋_GB2312"/>
      <w:b/>
      <w:kern w:val="0"/>
      <w:sz w:val="32"/>
      <w:szCs w:val="32"/>
    </w:rPr>
  </w:style>
  <w:style w:type="paragraph" w:customStyle="1" w:styleId="33">
    <w:name w:val="Char"/>
    <w:basedOn w:val="1"/>
    <w:uiPriority w:val="0"/>
    <w:rPr>
      <w:rFonts w:ascii="宋体" w:hAnsi="宋体"/>
      <w:sz w:val="28"/>
      <w:szCs w:val="28"/>
    </w:rPr>
  </w:style>
  <w:style w:type="character" w:customStyle="1" w:styleId="34">
    <w:name w:val="bb1"/>
    <w:uiPriority w:val="0"/>
    <w:rPr>
      <w:rFonts w:hint="eastAsia" w:ascii="宋体" w:hAnsi="宋体" w:eastAsia="宋体"/>
      <w:b/>
      <w:bCs/>
      <w:color w:val="990000"/>
      <w:sz w:val="21"/>
      <w:szCs w:val="21"/>
    </w:rPr>
  </w:style>
  <w:style w:type="paragraph" w:customStyle="1" w:styleId="35">
    <w:name w:val="bb"/>
    <w:basedOn w:val="1"/>
    <w:uiPriority w:val="0"/>
    <w:pPr>
      <w:widowControl/>
      <w:spacing w:before="100" w:beforeAutospacing="1" w:after="100" w:afterAutospacing="1"/>
      <w:jc w:val="left"/>
    </w:pPr>
    <w:rPr>
      <w:rFonts w:ascii="宋体" w:hAnsi="宋体" w:cs="宋体"/>
      <w:b/>
      <w:bCs/>
      <w:color w:val="990000"/>
      <w:kern w:val="0"/>
      <w:sz w:val="21"/>
      <w:szCs w:val="21"/>
    </w:rPr>
  </w:style>
  <w:style w:type="paragraph" w:customStyle="1" w:styleId="36">
    <w:name w:val="aa"/>
    <w:basedOn w:val="1"/>
    <w:uiPriority w:val="0"/>
    <w:pPr>
      <w:widowControl/>
      <w:spacing w:before="100" w:beforeAutospacing="1" w:after="100" w:afterAutospacing="1"/>
      <w:jc w:val="left"/>
    </w:pPr>
    <w:rPr>
      <w:rFonts w:ascii="宋体" w:hAnsi="宋体" w:cs="宋体"/>
      <w:kern w:val="0"/>
      <w:sz w:val="18"/>
      <w:szCs w:val="18"/>
    </w:rPr>
  </w:style>
  <w:style w:type="character" w:customStyle="1" w:styleId="37">
    <w:name w:val="标题 1 Char"/>
    <w:link w:val="2"/>
    <w:uiPriority w:val="0"/>
    <w:rPr>
      <w:rFonts w:ascii="宋体" w:hAnsi="宋体" w:eastAsia="宋体" w:cs="宋体"/>
      <w:b/>
      <w:bCs/>
      <w:kern w:val="36"/>
      <w:sz w:val="24"/>
      <w:szCs w:val="24"/>
      <w:lang w:val="en-US" w:eastAsia="zh-CN" w:bidi="ar-SA"/>
    </w:rPr>
  </w:style>
  <w:style w:type="paragraph" w:customStyle="1" w:styleId="38">
    <w:name w:val="ff"/>
    <w:basedOn w:val="1"/>
    <w:uiPriority w:val="0"/>
    <w:pPr>
      <w:widowControl/>
      <w:spacing w:before="100" w:beforeAutospacing="1" w:after="100" w:afterAutospacing="1" w:line="300" w:lineRule="atLeast"/>
      <w:jc w:val="left"/>
    </w:pPr>
    <w:rPr>
      <w:rFonts w:hint="eastAsia" w:ascii="宋体" w:hAnsi="宋体"/>
      <w:color w:val="000000"/>
      <w:kern w:val="0"/>
      <w:sz w:val="21"/>
      <w:szCs w:val="21"/>
    </w:rPr>
  </w:style>
  <w:style w:type="paragraph" w:customStyle="1" w:styleId="39">
    <w:name w:val="标书正文"/>
    <w:basedOn w:val="1"/>
    <w:link w:val="42"/>
    <w:uiPriority w:val="0"/>
    <w:pPr>
      <w:overflowPunct w:val="0"/>
      <w:autoSpaceDE w:val="0"/>
      <w:autoSpaceDN w:val="0"/>
      <w:ind w:firstLine="200" w:firstLineChars="200"/>
      <w:textAlignment w:val="baseline"/>
    </w:pPr>
    <w:rPr>
      <w:rFonts w:ascii="宋体" w:hAnsi="Times New Roman"/>
    </w:rPr>
  </w:style>
  <w:style w:type="paragraph" w:customStyle="1" w:styleId="40">
    <w:name w:val="标书标题3"/>
    <w:basedOn w:val="4"/>
    <w:next w:val="39"/>
    <w:uiPriority w:val="0"/>
    <w:pPr>
      <w:keepNext w:val="0"/>
      <w:spacing w:before="0" w:after="0" w:line="480" w:lineRule="auto"/>
    </w:pPr>
    <w:rPr>
      <w:rFonts w:ascii="宋体" w:hAnsi="Times New Roman"/>
      <w:sz w:val="28"/>
      <w:szCs w:val="28"/>
    </w:rPr>
  </w:style>
  <w:style w:type="paragraph" w:customStyle="1" w:styleId="41">
    <w:name w:val="标书标题4"/>
    <w:basedOn w:val="5"/>
    <w:next w:val="39"/>
    <w:uiPriority w:val="0"/>
    <w:pPr>
      <w:keepNext w:val="0"/>
      <w:spacing w:before="0" w:after="0" w:line="480" w:lineRule="auto"/>
    </w:pPr>
    <w:rPr>
      <w:rFonts w:ascii="宋体" w:hAnsi="Times New Roman" w:eastAsia="宋体"/>
      <w:sz w:val="24"/>
      <w:szCs w:val="24"/>
    </w:rPr>
  </w:style>
  <w:style w:type="character" w:customStyle="1" w:styleId="42">
    <w:name w:val="标书正文 Char"/>
    <w:link w:val="39"/>
    <w:uiPriority w:val="0"/>
    <w:rPr>
      <w:rFonts w:ascii="宋体" w:eastAsia="宋体"/>
      <w:kern w:val="2"/>
      <w:sz w:val="24"/>
      <w:szCs w:val="24"/>
      <w:lang w:val="en-US" w:eastAsia="zh-CN" w:bidi="ar-SA"/>
    </w:rPr>
  </w:style>
  <w:style w:type="paragraph" w:customStyle="1" w:styleId="43">
    <w:name w:val="正文 + 行距: 固定值 30 磅"/>
    <w:basedOn w:val="1"/>
    <w:uiPriority w:val="0"/>
    <w:pPr>
      <w:spacing w:line="640" w:lineRule="exact"/>
      <w:ind w:firstLine="538" w:firstLineChars="192"/>
    </w:pPr>
    <w:rPr>
      <w:rFonts w:ascii="宋体" w:hAnsi="宋体"/>
      <w:color w:val="000000"/>
      <w:sz w:val="28"/>
      <w:szCs w:val="28"/>
    </w:rPr>
  </w:style>
  <w:style w:type="paragraph" w:customStyle="1" w:styleId="44">
    <w:name w:val="流程图表格文字（行距12磅）"/>
    <w:basedOn w:val="1"/>
    <w:uiPriority w:val="0"/>
    <w:pPr>
      <w:adjustRightInd w:val="0"/>
      <w:snapToGrid w:val="0"/>
      <w:spacing w:line="240" w:lineRule="exact"/>
      <w:jc w:val="center"/>
    </w:pPr>
    <w:rPr>
      <w:rFonts w:ascii="宋体" w:hAnsi="宋体"/>
      <w:sz w:val="21"/>
      <w:szCs w:val="21"/>
    </w:rPr>
  </w:style>
  <w:style w:type="character" w:customStyle="1" w:styleId="45">
    <w:name w:val="apple-converted-space"/>
    <w:basedOn w:val="26"/>
    <w:uiPriority w:val="0"/>
  </w:style>
  <w:style w:type="paragraph" w:customStyle="1" w:styleId="46">
    <w:name w:val="Char Char Char Char Char Char Char Char Char Char Char"/>
    <w:uiPriority w:val="0"/>
    <w:pPr>
      <w:widowControl w:val="0"/>
      <w:spacing w:line="300" w:lineRule="auto"/>
      <w:ind w:firstLine="480" w:firstLineChars="200"/>
      <w:jc w:val="both"/>
    </w:pPr>
    <w:rPr>
      <w:lang w:val="en-US" w:eastAsia="zh-CN" w:bidi="ar-SA"/>
    </w:rPr>
  </w:style>
  <w:style w:type="paragraph" w:customStyle="1" w:styleId="47">
    <w:name w:val="+正文"/>
    <w:basedOn w:val="1"/>
    <w:link w:val="48"/>
    <w:uiPriority w:val="0"/>
    <w:pPr>
      <w:spacing w:line="360" w:lineRule="auto"/>
      <w:ind w:firstLine="200" w:firstLineChars="200"/>
    </w:pPr>
    <w:rPr>
      <w:rFonts w:ascii="Times New Roman" w:hAnsi="Times New Roman"/>
      <w:szCs w:val="28"/>
    </w:rPr>
  </w:style>
  <w:style w:type="character" w:customStyle="1" w:styleId="48">
    <w:name w:val="+正文 Char"/>
    <w:link w:val="47"/>
    <w:uiPriority w:val="0"/>
    <w:rPr>
      <w:rFonts w:eastAsia="宋体"/>
      <w:kern w:val="2"/>
      <w:sz w:val="24"/>
      <w:szCs w:val="28"/>
      <w:lang w:bidi="ar-SA"/>
    </w:rPr>
  </w:style>
  <w:style w:type="character" w:customStyle="1" w:styleId="49">
    <w:name w:val="批注文字 Char"/>
    <w:link w:val="8"/>
    <w:uiPriority w:val="0"/>
    <w:rPr>
      <w:rFonts w:ascii="Arial" w:hAnsi="Arial"/>
      <w:kern w:val="2"/>
      <w:sz w:val="24"/>
      <w:szCs w:val="24"/>
    </w:rPr>
  </w:style>
  <w:style w:type="character" w:customStyle="1" w:styleId="50">
    <w:name w:val="批注主题 Char"/>
    <w:link w:val="23"/>
    <w:uiPriority w:val="0"/>
    <w:rPr>
      <w:rFonts w:ascii="Arial" w:hAnsi="Arial"/>
      <w:b/>
      <w:bCs/>
      <w:kern w:val="2"/>
      <w:sz w:val="24"/>
      <w:szCs w:val="24"/>
    </w:rPr>
  </w:style>
  <w:style w:type="character" w:customStyle="1" w:styleId="51">
    <w:name w:val="批注框文本 Char"/>
    <w:link w:val="15"/>
    <w:uiPriority w:val="0"/>
    <w:rPr>
      <w:rFonts w:ascii="Arial" w:hAnsi="Arial"/>
      <w:kern w:val="2"/>
      <w:sz w:val="18"/>
      <w:szCs w:val="18"/>
    </w:rPr>
  </w:style>
  <w:style w:type="paragraph" w:customStyle="1" w:styleId="52">
    <w:name w:val="21bc9c4b-6a32-43e5-beaa-fd2d792c5735"/>
    <w:basedOn w:val="2"/>
    <w:next w:val="53"/>
    <w:link w:val="54"/>
    <w:uiPriority w:val="0"/>
    <w:pPr>
      <w:adjustRightInd w:val="0"/>
      <w:spacing w:before="0" w:beforeAutospacing="0" w:after="0" w:afterAutospacing="0" w:line="288" w:lineRule="auto"/>
    </w:pPr>
    <w:rPr>
      <w:rFonts w:ascii="微软雅黑" w:hAnsi="微软雅黑" w:eastAsia="微软雅黑" w:cs="Arial"/>
      <w:bCs w:val="0"/>
      <w:color w:val="000000"/>
      <w:sz w:val="32"/>
    </w:rPr>
  </w:style>
  <w:style w:type="paragraph" w:customStyle="1" w:styleId="53">
    <w:name w:val="acbfdd8b-e11b-4d36-88ff-6049b138f862"/>
    <w:basedOn w:val="1"/>
    <w:link w:val="55"/>
    <w:uiPriority w:val="0"/>
    <w:pPr>
      <w:adjustRightInd w:val="0"/>
      <w:spacing w:line="288" w:lineRule="auto"/>
      <w:jc w:val="left"/>
      <w:outlineLvl w:val="0"/>
    </w:pPr>
    <w:rPr>
      <w:rFonts w:ascii="微软雅黑" w:hAnsi="微软雅黑" w:eastAsia="微软雅黑" w:cs="Arial"/>
      <w:bCs/>
      <w:color w:val="000000"/>
      <w:sz w:val="22"/>
    </w:rPr>
  </w:style>
  <w:style w:type="character" w:customStyle="1" w:styleId="54">
    <w:name w:val="21bc9c4b-6a32-43e5-beaa-fd2d792c5735 字符"/>
    <w:link w:val="52"/>
    <w:uiPriority w:val="0"/>
    <w:rPr>
      <w:rFonts w:ascii="微软雅黑" w:hAnsi="微软雅黑" w:eastAsia="微软雅黑" w:cs="Arial"/>
      <w:b/>
      <w:color w:val="000000"/>
      <w:kern w:val="36"/>
      <w:sz w:val="32"/>
      <w:szCs w:val="24"/>
    </w:rPr>
  </w:style>
  <w:style w:type="character" w:customStyle="1" w:styleId="55">
    <w:name w:val="acbfdd8b-e11b-4d36-88ff-6049b138f862 字符"/>
    <w:link w:val="53"/>
    <w:uiPriority w:val="0"/>
    <w:rPr>
      <w:rFonts w:ascii="微软雅黑" w:hAnsi="微软雅黑" w:eastAsia="微软雅黑" w:cs="Arial"/>
      <w:bCs/>
      <w:color w:val="000000"/>
      <w:kern w:val="2"/>
      <w:sz w:val="22"/>
      <w:szCs w:val="24"/>
    </w:rPr>
  </w:style>
  <w:style w:type="paragraph" w:customStyle="1" w:styleId="56">
    <w:name w:val="71e7dc79-1ff7-45e8-997d-0ebda3762b91"/>
    <w:basedOn w:val="3"/>
    <w:next w:val="53"/>
    <w:link w:val="57"/>
    <w:uiPriority w:val="0"/>
    <w:pPr>
      <w:adjustRightInd w:val="0"/>
      <w:spacing w:before="0" w:after="0" w:line="288" w:lineRule="auto"/>
      <w:jc w:val="left"/>
    </w:pPr>
    <w:rPr>
      <w:rFonts w:ascii="微软雅黑" w:hAnsi="微软雅黑" w:eastAsia="微软雅黑" w:cs="Arial"/>
      <w:bCs w:val="0"/>
      <w:color w:val="000000"/>
      <w:sz w:val="28"/>
      <w:szCs w:val="30"/>
    </w:rPr>
  </w:style>
  <w:style w:type="character" w:customStyle="1" w:styleId="57">
    <w:name w:val="71e7dc79-1ff7-45e8-997d-0ebda3762b91 字符"/>
    <w:link w:val="56"/>
    <w:uiPriority w:val="0"/>
    <w:rPr>
      <w:rFonts w:ascii="微软雅黑" w:hAnsi="微软雅黑" w:eastAsia="微软雅黑" w:cs="Arial"/>
      <w:b/>
      <w:color w:val="000000"/>
      <w:kern w:val="2"/>
      <w:sz w:val="28"/>
      <w:szCs w:val="30"/>
    </w:rPr>
  </w:style>
  <w:style w:type="paragraph" w:customStyle="1" w:styleId="58">
    <w:name w:val="b63ee27f-4cf3-414c-9275-d88e3f90795e"/>
    <w:basedOn w:val="4"/>
    <w:next w:val="53"/>
    <w:link w:val="59"/>
    <w:uiPriority w:val="0"/>
    <w:pPr>
      <w:adjustRightInd w:val="0"/>
      <w:spacing w:before="0" w:after="0" w:line="288" w:lineRule="auto"/>
      <w:jc w:val="left"/>
    </w:pPr>
    <w:rPr>
      <w:rFonts w:ascii="微软雅黑" w:hAnsi="微软雅黑" w:eastAsia="微软雅黑" w:cs="Arial"/>
      <w:color w:val="000000"/>
      <w:sz w:val="26"/>
    </w:rPr>
  </w:style>
  <w:style w:type="character" w:customStyle="1" w:styleId="59">
    <w:name w:val="b63ee27f-4cf3-414c-9275-d88e3f90795e 字符"/>
    <w:link w:val="58"/>
    <w:uiPriority w:val="0"/>
    <w:rPr>
      <w:rFonts w:ascii="微软雅黑" w:hAnsi="微软雅黑" w:eastAsia="微软雅黑" w:cs="Arial"/>
      <w:b/>
      <w:bCs/>
      <w:color w:val="000000"/>
      <w:kern w:val="2"/>
      <w:sz w:val="26"/>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Acer Inc.</Company>
  <Pages>119</Pages>
  <Words>37754</Words>
  <Characters>38511</Characters>
  <Lines>2026</Lines>
  <Paragraphs>2061</Paragraphs>
  <TotalTime>0</TotalTime>
  <ScaleCrop>false</ScaleCrop>
  <LinksUpToDate>false</LinksUpToDate>
  <CharactersWithSpaces>74204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2014-03-13T11:56:00Z</dcterms:created>
  <dc:creator>Acer</dc:creator>
  <cp:lastModifiedBy>PX Sherry</cp:lastModifiedBy>
  <cp:lastPrinted>2012-07-16T13:02:00Z</cp:lastPrinted>
  <dcterms:modified xsi:type="dcterms:W3CDTF">2026-03-10T10:21:08Z</dcterms:modified>
  <dc:title>1</dc:title>
  <cp:revision>225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BC80A496B4C32EEB1480AF69806B1EA6_42</vt:lpwstr>
  </property>
</Properties>
</file>