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 Marketing Analysis: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Loyal User Reward: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username, created_at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created_at ASC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Inactive User Engagement: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username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LEFT JOIN photos ON users.id = photos.user_id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photos.id IS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Contest Winner Declaration: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users.username, photos.image_url, COUNT(likes.photo_id) as like_count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photos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users ON photos.user_id = users.id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LEFT JOIN likes ON photos.id = likes.photo_id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likes.photo_id, users.username, photos.image_url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like_count DESC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Hashtag Research: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tags.tag_name, COUNT(photo_tags.tag_id) as tag_count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tags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JOIN photo_tags ON tags.id = photo_tags.tag_id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photo_tags.tag_id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tag_count DESC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Ad Campaign Launch: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DAYNAME(created_at) as registration_day, COUNT(id) as user_count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registration_day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BY user_count DESC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B) Investor Metrics: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User Engagement: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Average posts per user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AVG(post_count) as avg_posts_per_user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SELECT user_id, COUNT(id) as post_count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FROM photos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GROUP BY user_id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 as user_posts;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Total photos to users ratio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(SELECT COUNT(*) FROM photos) / (SELECT COUNT(*) FROM users) as photos_to_users_ratio;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Bots &amp; Fake Accounts: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users.username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JOIN likes ON users.id = likes.user_id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 BY likes.user_id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HAVING COUNT(likes.photo_id) = (SELECT COUNT(*) FROM photos);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