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8A0E6" w14:textId="57D3CE8C" w:rsidR="003F49C9" w:rsidRDefault="00B87A01">
      <w:pPr>
        <w:rPr>
          <w:lang w:val="en-US"/>
        </w:rPr>
      </w:pPr>
      <w:proofErr w:type="spellStart"/>
      <w:r>
        <w:rPr>
          <w:lang w:val="en-US"/>
        </w:rPr>
        <w:t>Puckager</w:t>
      </w:r>
      <w:proofErr w:type="spellEnd"/>
      <w:r>
        <w:rPr>
          <w:lang w:val="en-US"/>
        </w:rPr>
        <w:t xml:space="preserve"> in Angular</w:t>
      </w:r>
    </w:p>
    <w:p w14:paraId="73A7C3A6" w14:textId="79C6EA4B" w:rsidR="00B87A01" w:rsidRDefault="00B87A01" w:rsidP="00B87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new branch and deleted all files</w:t>
      </w:r>
    </w:p>
    <w:p w14:paraId="5F17473D" w14:textId="3F7D4211" w:rsidR="00B87A01" w:rsidRDefault="00B87A01" w:rsidP="00B87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 command “ng new </w:t>
      </w:r>
      <w:proofErr w:type="spellStart"/>
      <w:r>
        <w:rPr>
          <w:lang w:val="en-US"/>
        </w:rPr>
        <w:t>Puckager</w:t>
      </w:r>
      <w:proofErr w:type="spellEnd"/>
      <w:r>
        <w:rPr>
          <w:lang w:val="en-US"/>
        </w:rPr>
        <w:t>”</w:t>
      </w:r>
    </w:p>
    <w:p w14:paraId="435C6BB4" w14:textId="210770F3" w:rsidR="00B87A01" w:rsidRDefault="00B87A01" w:rsidP="00B87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creates the whole angular project;</w:t>
      </w:r>
    </w:p>
    <w:p w14:paraId="43631073" w14:textId="41886CC7" w:rsidR="00B87A01" w:rsidRPr="00B87A01" w:rsidRDefault="00B87A01" w:rsidP="00B87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only part we’re concerned about right now is the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” folder. This contains all our app files;</w:t>
      </w:r>
    </w:p>
    <w:p w14:paraId="4C923F75" w14:textId="23B8D5CD" w:rsidR="00B87A01" w:rsidRDefault="00B87A01" w:rsidP="00B87A01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347373" wp14:editId="779B8135">
            <wp:extent cx="1400175" cy="674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F201" w14:textId="67C55968" w:rsidR="00B87A01" w:rsidRDefault="00B87A01" w:rsidP="00B87A01">
      <w:pPr>
        <w:pStyle w:val="ListParagraph"/>
        <w:rPr>
          <w:lang w:val="en-US"/>
        </w:rPr>
      </w:pPr>
    </w:p>
    <w:p w14:paraId="795109B5" w14:textId="5B756450" w:rsidR="00B87A01" w:rsidRDefault="00B87A01" w:rsidP="00B87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Cleaned up folders and ran command “ng add @angular/</w:t>
      </w:r>
      <w:proofErr w:type="spellStart"/>
      <w:r>
        <w:rPr>
          <w:lang w:val="en-US"/>
        </w:rPr>
        <w:t>pwa</w:t>
      </w:r>
      <w:proofErr w:type="spellEnd"/>
      <w:r>
        <w:rPr>
          <w:lang w:val="en-US"/>
        </w:rPr>
        <w:t>”</w:t>
      </w:r>
    </w:p>
    <w:p w14:paraId="729E5705" w14:textId="37BD8668" w:rsidR="00B87A01" w:rsidRDefault="00B87A01" w:rsidP="00B87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adds a few files, and a couple lines of code – usually denoted by “service worker” or “</w:t>
      </w:r>
      <w:proofErr w:type="spellStart"/>
      <w:r>
        <w:rPr>
          <w:lang w:val="en-US"/>
        </w:rPr>
        <w:t>ngsw</w:t>
      </w:r>
      <w:proofErr w:type="spellEnd"/>
      <w:r>
        <w:rPr>
          <w:lang w:val="en-US"/>
        </w:rPr>
        <w:t>” – don’t worry about this for now, but it has to do with making our app into a PWA in the future.</w:t>
      </w:r>
    </w:p>
    <w:p w14:paraId="7CDA2496" w14:textId="77923A35" w:rsidR="00B87A01" w:rsidRDefault="005C1265" w:rsidP="00B87A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</w:p>
    <w:p w14:paraId="3FCFE9C2" w14:textId="4BBD43E5" w:rsidR="005C1265" w:rsidRDefault="005C1265" w:rsidP="005C12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Index.html – this is our main html page; from here, the app loads our app component (denoted by &lt;app-root&gt;&lt;/app-root&gt;)</w:t>
      </w:r>
      <w:r w:rsidR="00497DE9">
        <w:rPr>
          <w:lang w:val="en-US"/>
        </w:rPr>
        <w:t>; this is like our global html file, so anything we want to be in the whole application we can put here</w:t>
      </w:r>
    </w:p>
    <w:p w14:paraId="7DFEB3FA" w14:textId="658C5824" w:rsidR="005C1265" w:rsidRPr="005C1265" w:rsidRDefault="005C1265" w:rsidP="005C12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2F4A6A" wp14:editId="60D4FA1F">
            <wp:extent cx="581025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BFF3" w14:textId="4742E3B1" w:rsidR="00497DE9" w:rsidRPr="00497DE9" w:rsidRDefault="005C1265" w:rsidP="00497DE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Main.ts</w:t>
      </w:r>
      <w:proofErr w:type="spellEnd"/>
      <w:r w:rsidR="00497DE9">
        <w:rPr>
          <w:lang w:val="en-US"/>
        </w:rPr>
        <w:t xml:space="preserve"> – this is our main typescript page; same as with the index, anything we want to code globally we can do here;</w:t>
      </w:r>
    </w:p>
    <w:p w14:paraId="706452D3" w14:textId="77327318" w:rsidR="005C1265" w:rsidRDefault="005C1265" w:rsidP="005C12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Styles.css</w:t>
      </w:r>
      <w:r w:rsidR="00497DE9">
        <w:rPr>
          <w:lang w:val="en-US"/>
        </w:rPr>
        <w:t xml:space="preserve"> – same, anything we want to style globally we can put here</w:t>
      </w:r>
    </w:p>
    <w:p w14:paraId="40D4DE9D" w14:textId="236BEC68" w:rsidR="005C1265" w:rsidRDefault="005C1265" w:rsidP="00B87A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&gt;app</w:t>
      </w:r>
    </w:p>
    <w:p w14:paraId="06EF0DA5" w14:textId="31B7032E" w:rsidR="00497DE9" w:rsidRPr="00497DE9" w:rsidRDefault="005C1265" w:rsidP="00497D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App.component.html</w:t>
      </w:r>
      <w:r w:rsidR="00497DE9">
        <w:rPr>
          <w:lang w:val="en-US"/>
        </w:rPr>
        <w:t xml:space="preserve"> – this will be our main body component; this will be the starting point for our app </w:t>
      </w:r>
      <w:proofErr w:type="gramStart"/>
      <w:r w:rsidR="00497DE9">
        <w:rPr>
          <w:lang w:val="en-US"/>
        </w:rPr>
        <w:t>at the moment</w:t>
      </w:r>
      <w:proofErr w:type="gramEnd"/>
      <w:r w:rsidR="00497DE9">
        <w:rPr>
          <w:lang w:val="en-US"/>
        </w:rPr>
        <w:t xml:space="preserve"> (we can change this by changing the &lt;app-root&gt; portion in the index.html to the new module name)</w:t>
      </w:r>
      <w:r w:rsidR="0037721E">
        <w:rPr>
          <w:lang w:val="en-US"/>
        </w:rPr>
        <w:t>; this is our main body html, so anything we want to be global we can add here;</w:t>
      </w:r>
    </w:p>
    <w:p w14:paraId="46A91BE3" w14:textId="2A3680F8" w:rsidR="005C1265" w:rsidRDefault="005C1265" w:rsidP="005C126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  <w:r w:rsidR="00497DE9">
        <w:rPr>
          <w:lang w:val="en-US"/>
        </w:rPr>
        <w:t xml:space="preserve"> – this is our main code typescript for the component</w:t>
      </w:r>
      <w:proofErr w:type="gramStart"/>
      <w:r w:rsidR="002E37FB">
        <w:rPr>
          <w:lang w:val="en-US"/>
        </w:rPr>
        <w:t xml:space="preserve">. </w:t>
      </w:r>
      <w:proofErr w:type="gramEnd"/>
      <w:r w:rsidR="002E37FB">
        <w:rPr>
          <w:lang w:val="en-US"/>
        </w:rPr>
        <w:t>In here, we have an “export” class, this will export anything we put here to be usable in the html</w:t>
      </w:r>
      <w:proofErr w:type="gramStart"/>
      <w:r w:rsidR="002E37FB">
        <w:rPr>
          <w:lang w:val="en-US"/>
        </w:rPr>
        <w:t xml:space="preserve">. </w:t>
      </w:r>
      <w:proofErr w:type="gramEnd"/>
      <w:r w:rsidR="002E37FB">
        <w:rPr>
          <w:lang w:val="en-US"/>
        </w:rPr>
        <w:t>As you see, we have exported a variable “title” which has the value “</w:t>
      </w:r>
      <w:proofErr w:type="spellStart"/>
      <w:r w:rsidR="002E37FB">
        <w:rPr>
          <w:lang w:val="en-US"/>
        </w:rPr>
        <w:t>Puckager</w:t>
      </w:r>
      <w:proofErr w:type="spellEnd"/>
      <w:r w:rsidR="002E37FB">
        <w:rPr>
          <w:lang w:val="en-US"/>
        </w:rPr>
        <w:t>”</w:t>
      </w:r>
      <w:proofErr w:type="gramStart"/>
      <w:r w:rsidR="002E37FB">
        <w:rPr>
          <w:lang w:val="en-US"/>
        </w:rPr>
        <w:t xml:space="preserve">. </w:t>
      </w:r>
      <w:proofErr w:type="gramEnd"/>
      <w:r w:rsidR="002E37FB">
        <w:rPr>
          <w:lang w:val="en-US"/>
        </w:rPr>
        <w:t>Below this is the app html, which makes use of the variable</w:t>
      </w:r>
      <w:r w:rsidR="00371D1E">
        <w:rPr>
          <w:lang w:val="en-US"/>
        </w:rPr>
        <w:t>;</w:t>
      </w:r>
    </w:p>
    <w:p w14:paraId="3634ADA6" w14:textId="07FE7075" w:rsidR="00EF6288" w:rsidRDefault="002E37FB" w:rsidP="002E37F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67C518" wp14:editId="4F85720A">
            <wp:extent cx="316230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DB1F" w14:textId="4A834B51" w:rsidR="002E37FB" w:rsidRPr="002E37FB" w:rsidRDefault="002E37FB" w:rsidP="002E37F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5A9AC" wp14:editId="265CA06D">
            <wp:extent cx="24003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09F4" w14:textId="3D2071C1" w:rsidR="005C1265" w:rsidRDefault="005C1265" w:rsidP="005C12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App.component.css</w:t>
      </w:r>
      <w:r w:rsidR="00497DE9">
        <w:rPr>
          <w:lang w:val="en-US"/>
        </w:rPr>
        <w:t xml:space="preserve"> – this is our main </w:t>
      </w:r>
      <w:proofErr w:type="spellStart"/>
      <w:r w:rsidR="00497DE9">
        <w:rPr>
          <w:lang w:val="en-US"/>
        </w:rPr>
        <w:t>css</w:t>
      </w:r>
      <w:proofErr w:type="spellEnd"/>
      <w:r w:rsidR="00497DE9">
        <w:rPr>
          <w:lang w:val="en-US"/>
        </w:rPr>
        <w:t xml:space="preserve"> for the component</w:t>
      </w:r>
      <w:r w:rsidR="00371D1E">
        <w:rPr>
          <w:lang w:val="en-US"/>
        </w:rPr>
        <w:t>;</w:t>
      </w:r>
    </w:p>
    <w:p w14:paraId="241CAC5D" w14:textId="20B8D8F3" w:rsidR="005C1265" w:rsidRDefault="005C1265" w:rsidP="005C126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  <w:r w:rsidR="0037721E">
        <w:rPr>
          <w:lang w:val="en-US"/>
        </w:rPr>
        <w:t xml:space="preserve"> – this is our main module component</w:t>
      </w:r>
      <w:r w:rsidR="00371D1E">
        <w:rPr>
          <w:lang w:val="en-US"/>
        </w:rPr>
        <w:t>; all modules will be declared here (I’ll touch on this in the next point);</w:t>
      </w:r>
    </w:p>
    <w:p w14:paraId="487EC6C4" w14:textId="6E67A1F7" w:rsidR="005C1265" w:rsidRDefault="005C1265" w:rsidP="005C12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App-</w:t>
      </w:r>
      <w:proofErr w:type="spellStart"/>
      <w:proofErr w:type="gramStart"/>
      <w:r>
        <w:rPr>
          <w:lang w:val="en-US"/>
        </w:rPr>
        <w:t>routing.module</w:t>
      </w:r>
      <w:proofErr w:type="gramEnd"/>
      <w:r>
        <w:rPr>
          <w:lang w:val="en-US"/>
        </w:rPr>
        <w:t>.ts</w:t>
      </w:r>
      <w:proofErr w:type="spellEnd"/>
      <w:r w:rsidR="00371D1E">
        <w:rPr>
          <w:lang w:val="en-US"/>
        </w:rPr>
        <w:t xml:space="preserve"> – this module holds the definitions of all of our routes (will touch on this again in 6);</w:t>
      </w:r>
    </w:p>
    <w:p w14:paraId="4D34F8AD" w14:textId="18BD69B5" w:rsidR="00BF37D3" w:rsidRDefault="00BF37D3" w:rsidP="005C12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Important to remember about the above – because of the structure of the angular application, any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you apply to the App Module will only be applied to it and its </w:t>
      </w:r>
      <w:proofErr w:type="gramStart"/>
      <w:r>
        <w:rPr>
          <w:lang w:val="en-US"/>
        </w:rPr>
        <w:t>children, but</w:t>
      </w:r>
      <w:proofErr w:type="gramEnd"/>
      <w:r>
        <w:rPr>
          <w:lang w:val="en-US"/>
        </w:rPr>
        <w:t xml:space="preserve"> will not be applied to the parts outside of the body</w:t>
      </w:r>
      <w:r w:rsidR="00D85E3D">
        <w:rPr>
          <w:lang w:val="en-US"/>
        </w:rPr>
        <w:t xml:space="preserve"> (which would be done in the styles.css). But, if you change </w:t>
      </w:r>
      <w:proofErr w:type="spellStart"/>
      <w:r w:rsidR="00D85E3D">
        <w:rPr>
          <w:lang w:val="en-US"/>
        </w:rPr>
        <w:t>css</w:t>
      </w:r>
      <w:proofErr w:type="spellEnd"/>
      <w:r w:rsidR="00D85E3D">
        <w:rPr>
          <w:lang w:val="en-US"/>
        </w:rPr>
        <w:t xml:space="preserve"> defined in the styles.css, it will be </w:t>
      </w:r>
      <w:proofErr w:type="gramStart"/>
      <w:r w:rsidR="00D85E3D">
        <w:rPr>
          <w:lang w:val="en-US"/>
        </w:rPr>
        <w:t>overwrite</w:t>
      </w:r>
      <w:proofErr w:type="gramEnd"/>
      <w:r w:rsidR="00D85E3D">
        <w:rPr>
          <w:lang w:val="en-US"/>
        </w:rPr>
        <w:t xml:space="preserve"> because it is the newest loaded </w:t>
      </w:r>
      <w:proofErr w:type="spellStart"/>
      <w:r w:rsidR="00D85E3D">
        <w:rPr>
          <w:lang w:val="en-US"/>
        </w:rPr>
        <w:t>css</w:t>
      </w:r>
      <w:proofErr w:type="spellEnd"/>
      <w:r w:rsidR="00371D1E">
        <w:rPr>
          <w:lang w:val="en-US"/>
        </w:rPr>
        <w:t>.</w:t>
      </w:r>
    </w:p>
    <w:p w14:paraId="19D12478" w14:textId="3004478A" w:rsidR="00D85E3D" w:rsidRDefault="00D85E3D" w:rsidP="00D85E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a Module</w:t>
      </w:r>
      <w:r w:rsidR="00371D1E">
        <w:rPr>
          <w:lang w:val="en-US"/>
        </w:rPr>
        <w:t xml:space="preserve"> – run command “ng generate component {</w:t>
      </w:r>
      <w:proofErr w:type="spellStart"/>
      <w:r w:rsidR="00371D1E">
        <w:rPr>
          <w:lang w:val="en-US"/>
        </w:rPr>
        <w:t>componentName</w:t>
      </w:r>
      <w:proofErr w:type="spellEnd"/>
      <w:r w:rsidR="00371D1E">
        <w:rPr>
          <w:lang w:val="en-US"/>
        </w:rPr>
        <w:t>}”</w:t>
      </w:r>
    </w:p>
    <w:p w14:paraId="109A81BC" w14:textId="5E6608C4" w:rsidR="00371D1E" w:rsidRDefault="00371D1E" w:rsidP="00371D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Running this command will generate a new component folder with 4 files under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&gt;app” – a component 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and spec file (don’t worry about the spec file);</w:t>
      </w:r>
    </w:p>
    <w:p w14:paraId="0B6B3008" w14:textId="611B0FBF" w:rsidR="002E37FB" w:rsidRPr="002E37FB" w:rsidRDefault="002E37FB" w:rsidP="002E37F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C607E3" wp14:editId="148583B9">
            <wp:extent cx="321945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507E" w14:textId="2E12C170" w:rsidR="00371D1E" w:rsidRDefault="00371D1E" w:rsidP="00371D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this I generated a “registration component” – when generated, it automatically adds some things to the </w:t>
      </w:r>
      <w:proofErr w:type="spellStart"/>
      <w:proofErr w:type="gramStart"/>
      <w:r w:rsidR="002E37FB">
        <w:rPr>
          <w:lang w:val="en-US"/>
        </w:rPr>
        <w:t>app.module</w:t>
      </w:r>
      <w:proofErr w:type="gramEnd"/>
      <w:r w:rsidR="002E37FB">
        <w:rPr>
          <w:lang w:val="en-US"/>
        </w:rPr>
        <w:t>.ts</w:t>
      </w:r>
      <w:proofErr w:type="spellEnd"/>
      <w:r w:rsidR="002E37FB">
        <w:rPr>
          <w:lang w:val="en-US"/>
        </w:rPr>
        <w:t>. First, you see it added an import statement for the Registration Component by giving it a variable defined in the component (it’s almost always the name followed by “Component”) and the path to the file</w:t>
      </w:r>
      <w:proofErr w:type="gramStart"/>
      <w:r w:rsidR="002E37FB">
        <w:rPr>
          <w:lang w:val="en-US"/>
        </w:rPr>
        <w:t xml:space="preserve">. </w:t>
      </w:r>
      <w:proofErr w:type="gramEnd"/>
      <w:r w:rsidR="002E37FB">
        <w:rPr>
          <w:lang w:val="en-US"/>
        </w:rPr>
        <w:t>Second, it then added this variable under the “Declarations” array</w:t>
      </w:r>
      <w:r>
        <w:rPr>
          <w:lang w:val="en-US"/>
        </w:rPr>
        <w:t>:</w:t>
      </w:r>
    </w:p>
    <w:p w14:paraId="26652BFB" w14:textId="47E32EF2" w:rsidR="002E37FB" w:rsidRPr="002E37FB" w:rsidRDefault="002E37FB" w:rsidP="002E37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E87CBA" wp14:editId="665E39FB">
            <wp:extent cx="5943600" cy="3305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814A" w14:textId="5D3A8EEB" w:rsidR="001A6391" w:rsidRDefault="001A6391" w:rsidP="001A639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Registration.module.ts</w:t>
      </w:r>
      <w:proofErr w:type="spellEnd"/>
      <w:r w:rsidR="002E37FB">
        <w:rPr>
          <w:lang w:val="en-US"/>
        </w:rPr>
        <w:t xml:space="preserve"> – lastly, looking at this shows some possible things to do when starting a component. One such thing is “</w:t>
      </w:r>
      <w:proofErr w:type="spellStart"/>
      <w:r w:rsidR="002E37FB">
        <w:rPr>
          <w:lang w:val="en-US"/>
        </w:rPr>
        <w:t>ngOnInit</w:t>
      </w:r>
      <w:proofErr w:type="spellEnd"/>
      <w:r w:rsidR="002E37FB">
        <w:rPr>
          <w:lang w:val="en-US"/>
        </w:rPr>
        <w:t>” which will do anything in the function on initialization of the component (when the route is accessed):</w:t>
      </w:r>
    </w:p>
    <w:p w14:paraId="2D30D03D" w14:textId="30FBB4AE" w:rsidR="002E37FB" w:rsidRPr="002E37FB" w:rsidRDefault="002E37FB" w:rsidP="002E37F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96C6D9" wp14:editId="1D8FCEC2">
            <wp:extent cx="4219575" cy="2619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0C75" w14:textId="52B7759C" w:rsidR="00D85E3D" w:rsidRDefault="00D85E3D" w:rsidP="00D85E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Routing</w:t>
      </w:r>
      <w:r w:rsidR="00371D1E">
        <w:rPr>
          <w:lang w:val="en-US"/>
        </w:rPr>
        <w:t xml:space="preserve"> – routing to change body based on different </w:t>
      </w:r>
      <w:proofErr w:type="spellStart"/>
      <w:r w:rsidR="00371D1E">
        <w:rPr>
          <w:lang w:val="en-US"/>
        </w:rPr>
        <w:t>url</w:t>
      </w:r>
      <w:proofErr w:type="spellEnd"/>
      <w:r w:rsidR="00371D1E">
        <w:rPr>
          <w:lang w:val="en-US"/>
        </w:rPr>
        <w:t xml:space="preserve"> endings</w:t>
      </w:r>
      <w:r w:rsidR="002E37FB">
        <w:rPr>
          <w:lang w:val="en-US"/>
        </w:rPr>
        <w:t xml:space="preserve">, basically when you add a “/{whatever}” to the end of the base </w:t>
      </w:r>
      <w:proofErr w:type="spellStart"/>
      <w:r w:rsidR="002E37FB">
        <w:rPr>
          <w:lang w:val="en-US"/>
        </w:rPr>
        <w:t>url</w:t>
      </w:r>
      <w:proofErr w:type="spellEnd"/>
      <w:r w:rsidR="002E37FB">
        <w:rPr>
          <w:lang w:val="en-US"/>
        </w:rPr>
        <w:t>, the body will changed based on what you have defined</w:t>
      </w:r>
    </w:p>
    <w:p w14:paraId="3CCA620B" w14:textId="50667BD9" w:rsidR="00371D1E" w:rsidRDefault="00371D1E" w:rsidP="00371D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do this, I’ve added to two files after generating the new component</w:t>
      </w:r>
    </w:p>
    <w:p w14:paraId="06AA06B5" w14:textId="57DFF129" w:rsidR="00371D1E" w:rsidRDefault="00371D1E" w:rsidP="00371D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App-</w:t>
      </w:r>
      <w:proofErr w:type="spellStart"/>
      <w:proofErr w:type="gramStart"/>
      <w:r>
        <w:rPr>
          <w:lang w:val="en-US"/>
        </w:rPr>
        <w:t>routing.module</w:t>
      </w:r>
      <w:proofErr w:type="gramEnd"/>
      <w:r>
        <w:rPr>
          <w:lang w:val="en-US"/>
        </w:rPr>
        <w:t>.ts</w:t>
      </w:r>
      <w:proofErr w:type="spellEnd"/>
      <w:r w:rsidR="001D6681">
        <w:rPr>
          <w:lang w:val="en-US"/>
        </w:rPr>
        <w:t xml:space="preserve"> – here, we add two things – we import the registration component again, and we add the path to the routes object. This gives us the endpoint to our </w:t>
      </w:r>
      <w:proofErr w:type="spellStart"/>
      <w:r w:rsidR="001D6681">
        <w:rPr>
          <w:lang w:val="en-US"/>
        </w:rPr>
        <w:t>url</w:t>
      </w:r>
      <w:proofErr w:type="spellEnd"/>
      <w:r w:rsidR="001D6681">
        <w:rPr>
          <w:lang w:val="en-US"/>
        </w:rPr>
        <w:t xml:space="preserve"> and tells the path where to go:</w:t>
      </w:r>
    </w:p>
    <w:p w14:paraId="05712C5A" w14:textId="6589E0BD" w:rsidR="002E37FB" w:rsidRPr="002E37FB" w:rsidRDefault="00501199" w:rsidP="001D668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6FF1C7" wp14:editId="1AEF3325">
            <wp:extent cx="5324475" cy="2733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7C23" w14:textId="73200A31" w:rsidR="00371D1E" w:rsidRDefault="00371D1E" w:rsidP="00371D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App.component.html</w:t>
      </w:r>
      <w:r w:rsidR="00501199">
        <w:rPr>
          <w:lang w:val="en-US"/>
        </w:rPr>
        <w:t xml:space="preserve"> – here, we add a simple nav link to the registration page, and we add &lt;router-outlet&gt; tag to the html to let the app know that it will be routing</w:t>
      </w:r>
      <w:r w:rsidR="0051009B">
        <w:rPr>
          <w:lang w:val="en-US"/>
        </w:rPr>
        <w:t>:</w:t>
      </w:r>
    </w:p>
    <w:p w14:paraId="3DEC863E" w14:textId="5E0A599C" w:rsidR="00501199" w:rsidRDefault="00501199" w:rsidP="001D668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B88FAD" wp14:editId="15605749">
            <wp:extent cx="4467225" cy="2495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A444" w14:textId="2502E2F1" w:rsidR="000212B2" w:rsidRDefault="000212B2" w:rsidP="000212B2">
      <w:pPr>
        <w:rPr>
          <w:lang w:val="en-US"/>
        </w:rPr>
      </w:pPr>
    </w:p>
    <w:p w14:paraId="27B64536" w14:textId="00A22EF8" w:rsidR="000212B2" w:rsidRDefault="000212B2" w:rsidP="000212B2">
      <w:pPr>
        <w:rPr>
          <w:lang w:val="en-US"/>
        </w:rPr>
      </w:pPr>
      <w:r>
        <w:rPr>
          <w:lang w:val="en-US"/>
        </w:rPr>
        <w:t>Checkout the URL and the difference in the pages below</w:t>
      </w:r>
      <w:bookmarkStart w:id="0" w:name="_GoBack"/>
      <w:bookmarkEnd w:id="0"/>
    </w:p>
    <w:p w14:paraId="42712F05" w14:textId="77777777" w:rsidR="000212B2" w:rsidRDefault="000212B2" w:rsidP="000212B2">
      <w:pPr>
        <w:rPr>
          <w:lang w:val="en-US"/>
        </w:rPr>
      </w:pPr>
    </w:p>
    <w:p w14:paraId="244AA0DF" w14:textId="1689E05E" w:rsidR="000212B2" w:rsidRPr="00501199" w:rsidRDefault="000212B2" w:rsidP="000212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AA246E" wp14:editId="5F57D5CA">
            <wp:extent cx="5934075" cy="3209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0567" w14:textId="77777777" w:rsidR="000212B2" w:rsidRDefault="000212B2" w:rsidP="00497DE9">
      <w:pPr>
        <w:rPr>
          <w:lang w:val="en-US"/>
        </w:rPr>
      </w:pPr>
    </w:p>
    <w:p w14:paraId="09305E79" w14:textId="020A94BF" w:rsidR="005C1265" w:rsidRDefault="000212B2" w:rsidP="00497D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B33CE4" wp14:editId="250145E8">
            <wp:extent cx="5934075" cy="3038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CF56" w14:textId="0946C94C" w:rsidR="00497DE9" w:rsidRDefault="00497DE9" w:rsidP="00497DE9">
      <w:pPr>
        <w:rPr>
          <w:lang w:val="en-US"/>
        </w:rPr>
      </w:pPr>
      <w:r>
        <w:rPr>
          <w:lang w:val="en-US"/>
        </w:rPr>
        <w:t>Appendix</w:t>
      </w:r>
    </w:p>
    <w:p w14:paraId="7BA53076" w14:textId="3050BD17" w:rsidR="00497DE9" w:rsidRDefault="00497DE9" w:rsidP="00497D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Starting a new app - </w:t>
      </w:r>
      <w:hyperlink r:id="rId17" w:history="1">
        <w:r w:rsidRPr="00E70728">
          <w:rPr>
            <w:rStyle w:val="Hyperlink"/>
            <w:lang w:val="en-US"/>
          </w:rPr>
          <w:t>https://angular.io/guide/quickstart</w:t>
        </w:r>
      </w:hyperlink>
    </w:p>
    <w:p w14:paraId="51C7FAAA" w14:textId="6A937A68" w:rsidR="00497DE9" w:rsidRDefault="00497DE9" w:rsidP="00497D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Adding service worker - </w:t>
      </w:r>
      <w:hyperlink r:id="rId18" w:history="1">
        <w:r w:rsidRPr="00E70728">
          <w:rPr>
            <w:rStyle w:val="Hyperlink"/>
            <w:lang w:val="en-US"/>
          </w:rPr>
          <w:t>https://angular.io/guide/service-worker-getting-started</w:t>
        </w:r>
      </w:hyperlink>
    </w:p>
    <w:p w14:paraId="313DDBEA" w14:textId="35589C1B" w:rsidR="00497DE9" w:rsidRDefault="00497DE9" w:rsidP="00497D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Modules info - </w:t>
      </w:r>
      <w:hyperlink r:id="rId19" w:history="1">
        <w:r w:rsidRPr="00E70728">
          <w:rPr>
            <w:rStyle w:val="Hyperlink"/>
            <w:lang w:val="en-US"/>
          </w:rPr>
          <w:t>https://angular.io/guide/architecture-modules</w:t>
        </w:r>
      </w:hyperlink>
    </w:p>
    <w:p w14:paraId="64DBEE3E" w14:textId="03C52B06" w:rsidR="00497DE9" w:rsidRDefault="00497DE9" w:rsidP="00497D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Routing info - </w:t>
      </w:r>
      <w:hyperlink r:id="rId20" w:history="1">
        <w:r w:rsidRPr="00E70728">
          <w:rPr>
            <w:rStyle w:val="Hyperlink"/>
            <w:lang w:val="en-US"/>
          </w:rPr>
          <w:t>https://angular.io/tutorial/toh-pt5</w:t>
        </w:r>
      </w:hyperlink>
    </w:p>
    <w:p w14:paraId="187AF55F" w14:textId="77777777" w:rsidR="00497DE9" w:rsidRPr="00497DE9" w:rsidRDefault="00497DE9" w:rsidP="00497DE9">
      <w:pPr>
        <w:ind w:left="360"/>
        <w:rPr>
          <w:lang w:val="en-US"/>
        </w:rPr>
      </w:pPr>
    </w:p>
    <w:sectPr w:rsidR="00497DE9" w:rsidRPr="0049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37824"/>
    <w:multiLevelType w:val="hybridMultilevel"/>
    <w:tmpl w:val="938007D8"/>
    <w:lvl w:ilvl="0" w:tplc="59D4A4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E56F6"/>
    <w:multiLevelType w:val="hybridMultilevel"/>
    <w:tmpl w:val="EFBEC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01"/>
    <w:rsid w:val="000212B2"/>
    <w:rsid w:val="001A6391"/>
    <w:rsid w:val="001D6681"/>
    <w:rsid w:val="002E37FB"/>
    <w:rsid w:val="00371D1E"/>
    <w:rsid w:val="0037721E"/>
    <w:rsid w:val="003F49C9"/>
    <w:rsid w:val="00497DE9"/>
    <w:rsid w:val="00501199"/>
    <w:rsid w:val="0051009B"/>
    <w:rsid w:val="005C1265"/>
    <w:rsid w:val="00B87A01"/>
    <w:rsid w:val="00BF37D3"/>
    <w:rsid w:val="00D85E3D"/>
    <w:rsid w:val="00E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BC57"/>
  <w15:chartTrackingRefBased/>
  <w15:docId w15:val="{57902BAF-D11F-4718-9A44-CB667169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angular.io/guide/service-worker-getting-starte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ngular.io/guide/quickstar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angular.io/tutorial/toh-pt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angular.io/guide/architecture-modu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6C02A-D407-450A-BBEA-C8710479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Watson</dc:creator>
  <cp:keywords/>
  <dc:description/>
  <cp:lastModifiedBy>Ryan Watson</cp:lastModifiedBy>
  <cp:revision>8</cp:revision>
  <dcterms:created xsi:type="dcterms:W3CDTF">2019-01-31T17:15:00Z</dcterms:created>
  <dcterms:modified xsi:type="dcterms:W3CDTF">2019-01-31T18:47:00Z</dcterms:modified>
</cp:coreProperties>
</file>