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0C5E0" w14:textId="50B6BDF2" w:rsidR="001708A3" w:rsidRDefault="00614063">
      <w:pPr>
        <w:rPr>
          <w:b/>
          <w:bCs/>
        </w:rPr>
      </w:pPr>
      <w:r w:rsidRPr="0045456C">
        <w:rPr>
          <w:b/>
          <w:bCs/>
        </w:rPr>
        <w:t>PHAY0055 Departmental Meeting Agenda</w:t>
      </w:r>
    </w:p>
    <w:p w14:paraId="762A2914" w14:textId="77777777" w:rsidR="00AE55B5" w:rsidRDefault="00AE55B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9"/>
        <w:gridCol w:w="4121"/>
        <w:gridCol w:w="2426"/>
      </w:tblGrid>
      <w:tr w:rsidR="00AE55B5" w14:paraId="58DA7CCC" w14:textId="77777777" w:rsidTr="00AE55B5">
        <w:tc>
          <w:tcPr>
            <w:tcW w:w="2469" w:type="dxa"/>
          </w:tcPr>
          <w:p w14:paraId="7C4A3BCD" w14:textId="50577F13" w:rsidR="00AE55B5" w:rsidRDefault="00AE55B5">
            <w:pPr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4121" w:type="dxa"/>
          </w:tcPr>
          <w:p w14:paraId="46E5159E" w14:textId="17C7EF21" w:rsidR="00AE55B5" w:rsidRDefault="00AE55B5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2426" w:type="dxa"/>
          </w:tcPr>
          <w:p w14:paraId="5D7B28D6" w14:textId="77777777" w:rsidR="00AE55B5" w:rsidRDefault="00AE55B5">
            <w:pPr>
              <w:rPr>
                <w:b/>
                <w:bCs/>
              </w:rPr>
            </w:pPr>
          </w:p>
        </w:tc>
      </w:tr>
      <w:tr w:rsidR="00AE55B5" w14:paraId="739518BA" w14:textId="77777777" w:rsidTr="00AE55B5">
        <w:tc>
          <w:tcPr>
            <w:tcW w:w="2469" w:type="dxa"/>
          </w:tcPr>
          <w:p w14:paraId="50F27CE5" w14:textId="17731ADF" w:rsidR="00AE55B5" w:rsidRPr="00AE55B5" w:rsidRDefault="00AE55B5">
            <w:r w:rsidRPr="00AE55B5">
              <w:t>13:00 – 13:15</w:t>
            </w:r>
          </w:p>
        </w:tc>
        <w:tc>
          <w:tcPr>
            <w:tcW w:w="4121" w:type="dxa"/>
          </w:tcPr>
          <w:p w14:paraId="06D4B171" w14:textId="77777777" w:rsidR="00AE55B5" w:rsidRDefault="00AE55B5">
            <w:r w:rsidRPr="00AE55B5">
              <w:t>Introduction</w:t>
            </w:r>
          </w:p>
          <w:p w14:paraId="01AE2E6B" w14:textId="4D076670" w:rsidR="00AE55B5" w:rsidRPr="00AE55B5" w:rsidRDefault="00AE55B5">
            <w:r>
              <w:t>L</w:t>
            </w:r>
            <w:r w:rsidRPr="00AE55B5">
              <w:t>unch/coffee</w:t>
            </w:r>
          </w:p>
        </w:tc>
        <w:tc>
          <w:tcPr>
            <w:tcW w:w="2426" w:type="dxa"/>
          </w:tcPr>
          <w:p w14:paraId="12376E74" w14:textId="499B0E39" w:rsidR="00AE55B5" w:rsidRPr="00AE55B5" w:rsidRDefault="00AE55B5">
            <w:r w:rsidRPr="00AE55B5">
              <w:t>GW CW</w:t>
            </w:r>
          </w:p>
        </w:tc>
      </w:tr>
      <w:tr w:rsidR="00AE55B5" w14:paraId="03E6C484" w14:textId="77777777" w:rsidTr="00AE55B5">
        <w:tc>
          <w:tcPr>
            <w:tcW w:w="2469" w:type="dxa"/>
          </w:tcPr>
          <w:p w14:paraId="39E29E71" w14:textId="7304CC6B" w:rsidR="00AE55B5" w:rsidRPr="00AE55B5" w:rsidRDefault="00AE55B5">
            <w:r w:rsidRPr="00AE55B5">
              <w:t>13:15 – 14:00</w:t>
            </w:r>
          </w:p>
        </w:tc>
        <w:tc>
          <w:tcPr>
            <w:tcW w:w="4121" w:type="dxa"/>
          </w:tcPr>
          <w:p w14:paraId="25CDB665" w14:textId="77777777" w:rsidR="00AE55B5" w:rsidRDefault="00AE55B5" w:rsidP="00AE55B5">
            <w:r>
              <w:t>Structure of projects</w:t>
            </w:r>
          </w:p>
          <w:p w14:paraId="5FDB015A" w14:textId="77777777" w:rsidR="00AE55B5" w:rsidRDefault="00AE55B5" w:rsidP="00AE55B5">
            <w:pPr>
              <w:pStyle w:val="ListParagraph"/>
              <w:numPr>
                <w:ilvl w:val="0"/>
                <w:numId w:val="2"/>
              </w:numPr>
            </w:pPr>
            <w:r>
              <w:t>DDD – individual vs. (some) group projects; safety considerations</w:t>
            </w:r>
          </w:p>
          <w:p w14:paraId="6FCFD087" w14:textId="77777777" w:rsidR="00AE55B5" w:rsidRDefault="00AE55B5" w:rsidP="00AE55B5">
            <w:pPr>
              <w:pStyle w:val="ListParagraph"/>
              <w:numPr>
                <w:ilvl w:val="0"/>
                <w:numId w:val="2"/>
              </w:numPr>
            </w:pPr>
            <w:r>
              <w:t>DDD – use of time in Term 2 (PHAY0089) for initiating projects – how to use the time most effectively</w:t>
            </w:r>
          </w:p>
          <w:p w14:paraId="127FCE65" w14:textId="77777777" w:rsidR="00AE55B5" w:rsidRDefault="00AE55B5" w:rsidP="00AE55B5">
            <w:pPr>
              <w:pStyle w:val="ListParagraph"/>
              <w:numPr>
                <w:ilvl w:val="0"/>
                <w:numId w:val="2"/>
              </w:numPr>
            </w:pPr>
            <w:r>
              <w:t>DDPM – consider restricted list of titles and/or datasets for use; role of external sponsors/mentors/alumni in defining &amp; supporting projects</w:t>
            </w:r>
          </w:p>
          <w:p w14:paraId="45E52D17" w14:textId="20CC6D70" w:rsidR="00AE55B5" w:rsidRPr="00AE55B5" w:rsidRDefault="00AE55B5" w:rsidP="00AE55B5">
            <w:pPr>
              <w:pStyle w:val="ListParagraph"/>
              <w:numPr>
                <w:ilvl w:val="0"/>
                <w:numId w:val="2"/>
              </w:numPr>
            </w:pPr>
            <w:r>
              <w:t>DDPM – funding/bench fee support</w:t>
            </w:r>
          </w:p>
        </w:tc>
        <w:tc>
          <w:tcPr>
            <w:tcW w:w="2426" w:type="dxa"/>
          </w:tcPr>
          <w:p w14:paraId="03FFB59C" w14:textId="25DCB516" w:rsidR="00AE55B5" w:rsidRPr="00AE55B5" w:rsidRDefault="00AE55B5">
            <w:r>
              <w:t>All</w:t>
            </w:r>
          </w:p>
        </w:tc>
      </w:tr>
      <w:tr w:rsidR="00AE55B5" w14:paraId="2EC7ABBF" w14:textId="77777777" w:rsidTr="00AE55B5">
        <w:tc>
          <w:tcPr>
            <w:tcW w:w="2469" w:type="dxa"/>
          </w:tcPr>
          <w:p w14:paraId="7B10DFDB" w14:textId="2CF55DE3" w:rsidR="00AE55B5" w:rsidRPr="00AE55B5" w:rsidRDefault="00AE55B5">
            <w:r>
              <w:t>14:00 – 14:30</w:t>
            </w:r>
          </w:p>
        </w:tc>
        <w:tc>
          <w:tcPr>
            <w:tcW w:w="4121" w:type="dxa"/>
          </w:tcPr>
          <w:p w14:paraId="43B59D3F" w14:textId="77777777" w:rsidR="00AE55B5" w:rsidRDefault="00AE55B5" w:rsidP="00AE55B5">
            <w:r>
              <w:t>Dissertations, portfolio</w:t>
            </w:r>
          </w:p>
          <w:p w14:paraId="295E4C29" w14:textId="77777777" w:rsidR="00AE55B5" w:rsidRDefault="00AE55B5" w:rsidP="00AE55B5">
            <w:pPr>
              <w:pStyle w:val="ListParagraph"/>
              <w:numPr>
                <w:ilvl w:val="0"/>
                <w:numId w:val="3"/>
              </w:numPr>
            </w:pPr>
            <w:r>
              <w:t>Structure of dissertation – any changes required?</w:t>
            </w:r>
          </w:p>
          <w:p w14:paraId="5168D43C" w14:textId="505208CD" w:rsidR="00AE55B5" w:rsidRDefault="00AE55B5" w:rsidP="00AE55B5">
            <w:pPr>
              <w:pStyle w:val="ListParagraph"/>
              <w:numPr>
                <w:ilvl w:val="0"/>
                <w:numId w:val="3"/>
              </w:numPr>
            </w:pPr>
            <w:r>
              <w:t>Portfolio – any changes required to diary/presentations/peer group activities?</w:t>
            </w:r>
          </w:p>
        </w:tc>
        <w:tc>
          <w:tcPr>
            <w:tcW w:w="2426" w:type="dxa"/>
          </w:tcPr>
          <w:p w14:paraId="3DA2EF6B" w14:textId="01E64A11" w:rsidR="00AE55B5" w:rsidRPr="00AE55B5" w:rsidRDefault="00AE55B5">
            <w:r>
              <w:t>All</w:t>
            </w:r>
          </w:p>
        </w:tc>
      </w:tr>
      <w:tr w:rsidR="00AE55B5" w14:paraId="37CFD8F4" w14:textId="77777777" w:rsidTr="00AE55B5">
        <w:tc>
          <w:tcPr>
            <w:tcW w:w="2469" w:type="dxa"/>
          </w:tcPr>
          <w:p w14:paraId="470DC130" w14:textId="6EE80206" w:rsidR="00AE55B5" w:rsidRPr="00AE55B5" w:rsidRDefault="00AE55B5">
            <w:r>
              <w:t>14:30 – 14:50</w:t>
            </w:r>
          </w:p>
        </w:tc>
        <w:tc>
          <w:tcPr>
            <w:tcW w:w="4121" w:type="dxa"/>
          </w:tcPr>
          <w:p w14:paraId="6AE75374" w14:textId="77777777" w:rsidR="00AE55B5" w:rsidRDefault="00AE55B5" w:rsidP="00AE55B5">
            <w:r>
              <w:t>Assessment</w:t>
            </w:r>
          </w:p>
          <w:p w14:paraId="47797DA7" w14:textId="77777777" w:rsidR="00AE55B5" w:rsidRDefault="00AE55B5" w:rsidP="00AE55B5">
            <w:pPr>
              <w:pStyle w:val="ListParagraph"/>
              <w:numPr>
                <w:ilvl w:val="0"/>
                <w:numId w:val="4"/>
              </w:numPr>
            </w:pPr>
            <w:r>
              <w:t>Any changes required e.g. simplifying portfolio marking scheme, clarity of instructions</w:t>
            </w:r>
          </w:p>
          <w:p w14:paraId="1AD65AE5" w14:textId="77777777" w:rsidR="00AE55B5" w:rsidRDefault="00AE55B5" w:rsidP="00AE55B5">
            <w:pPr>
              <w:pStyle w:val="ListParagraph"/>
              <w:numPr>
                <w:ilvl w:val="0"/>
                <w:numId w:val="4"/>
              </w:numPr>
            </w:pPr>
            <w:r>
              <w:t>Timing of talks (September vs. earlier)</w:t>
            </w:r>
          </w:p>
          <w:p w14:paraId="75B921FB" w14:textId="73C75F28" w:rsidR="00AE55B5" w:rsidRPr="00AE55B5" w:rsidRDefault="00AE55B5" w:rsidP="00AE55B5">
            <w:pPr>
              <w:pStyle w:val="ListParagraph"/>
              <w:numPr>
                <w:ilvl w:val="0"/>
                <w:numId w:val="4"/>
              </w:numPr>
            </w:pPr>
            <w:r>
              <w:t>Support from other departments</w:t>
            </w:r>
          </w:p>
        </w:tc>
        <w:tc>
          <w:tcPr>
            <w:tcW w:w="2426" w:type="dxa"/>
          </w:tcPr>
          <w:p w14:paraId="5A598854" w14:textId="575560CC" w:rsidR="00AE55B5" w:rsidRPr="00AE55B5" w:rsidRDefault="00AE55B5">
            <w:r>
              <w:t>All</w:t>
            </w:r>
          </w:p>
        </w:tc>
      </w:tr>
      <w:tr w:rsidR="00AE55B5" w14:paraId="538C3458" w14:textId="77777777" w:rsidTr="00AE55B5">
        <w:tc>
          <w:tcPr>
            <w:tcW w:w="2469" w:type="dxa"/>
          </w:tcPr>
          <w:p w14:paraId="15E0D951" w14:textId="4882B975" w:rsidR="00AE55B5" w:rsidRDefault="00AE55B5">
            <w:r>
              <w:t>14:50 – 15:</w:t>
            </w:r>
            <w:r w:rsidR="00170AD1">
              <w:t>15</w:t>
            </w:r>
          </w:p>
        </w:tc>
        <w:tc>
          <w:tcPr>
            <w:tcW w:w="4121" w:type="dxa"/>
          </w:tcPr>
          <w:p w14:paraId="1BC31466" w14:textId="77777777" w:rsidR="00AE55B5" w:rsidRDefault="00AE55B5" w:rsidP="00AE55B5">
            <w:r>
              <w:t>AOB</w:t>
            </w:r>
          </w:p>
          <w:p w14:paraId="6F8BE0C7" w14:textId="77777777" w:rsidR="00170AD1" w:rsidRDefault="00AE55B5" w:rsidP="00AE55B5">
            <w:r>
              <w:t>Summar</w:t>
            </w:r>
            <w:r w:rsidR="00170AD1">
              <w:t>y</w:t>
            </w:r>
          </w:p>
          <w:p w14:paraId="6DFDBAF6" w14:textId="13C0F975" w:rsidR="00170AD1" w:rsidRDefault="00170AD1" w:rsidP="00AE55B5">
            <w:r>
              <w:t>Coffee</w:t>
            </w:r>
          </w:p>
        </w:tc>
        <w:tc>
          <w:tcPr>
            <w:tcW w:w="2426" w:type="dxa"/>
          </w:tcPr>
          <w:p w14:paraId="39FA5499" w14:textId="506B8270" w:rsidR="00AE55B5" w:rsidRPr="00AE55B5" w:rsidRDefault="00AE55B5">
            <w:r>
              <w:t>GW CW</w:t>
            </w:r>
          </w:p>
        </w:tc>
      </w:tr>
    </w:tbl>
    <w:p w14:paraId="4A4ACDD4" w14:textId="77777777" w:rsidR="00AE55B5" w:rsidRPr="0045456C" w:rsidRDefault="00AE55B5">
      <w:pPr>
        <w:rPr>
          <w:b/>
          <w:bCs/>
        </w:rPr>
      </w:pPr>
    </w:p>
    <w:p w14:paraId="0805649C" w14:textId="77777777" w:rsidR="00614063" w:rsidRDefault="00614063" w:rsidP="00614063">
      <w:pPr>
        <w:pStyle w:val="ListParagraph"/>
        <w:ind w:left="1440"/>
      </w:pPr>
    </w:p>
    <w:sectPr w:rsidR="00614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95824"/>
    <w:multiLevelType w:val="hybridMultilevel"/>
    <w:tmpl w:val="62E8EDB8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06382"/>
    <w:multiLevelType w:val="hybridMultilevel"/>
    <w:tmpl w:val="6AB8B0D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8309BD"/>
    <w:multiLevelType w:val="hybridMultilevel"/>
    <w:tmpl w:val="85EAF40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3CC702E"/>
    <w:multiLevelType w:val="hybridMultilevel"/>
    <w:tmpl w:val="B1E05372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734635">
    <w:abstractNumId w:val="2"/>
  </w:num>
  <w:num w:numId="2" w16cid:durableId="164639274">
    <w:abstractNumId w:val="1"/>
  </w:num>
  <w:num w:numId="3" w16cid:durableId="532812570">
    <w:abstractNumId w:val="0"/>
  </w:num>
  <w:num w:numId="4" w16cid:durableId="808136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011"/>
    <w:rsid w:val="001708A3"/>
    <w:rsid w:val="00170AD1"/>
    <w:rsid w:val="00176289"/>
    <w:rsid w:val="0045456C"/>
    <w:rsid w:val="005D51B0"/>
    <w:rsid w:val="00614063"/>
    <w:rsid w:val="00713506"/>
    <w:rsid w:val="00AE55B5"/>
    <w:rsid w:val="00C32011"/>
    <w:rsid w:val="00F35833"/>
    <w:rsid w:val="00F5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9408D"/>
  <w15:chartTrackingRefBased/>
  <w15:docId w15:val="{C1088CAC-A4ED-4786-884E-66364D396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0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5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 Wells</dc:creator>
  <cp:keywords/>
  <dc:description/>
  <cp:lastModifiedBy>Geoffrey Wells</cp:lastModifiedBy>
  <cp:revision>4</cp:revision>
  <dcterms:created xsi:type="dcterms:W3CDTF">2026-10-16T08:09:00Z</dcterms:created>
  <dcterms:modified xsi:type="dcterms:W3CDTF">2026-10-16T09:59:00Z</dcterms:modified>
</cp:coreProperties>
</file>