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748ka2fsuxu" w:id="0"/>
      <w:bookmarkEnd w:id="0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Lourdes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 choices (voluntary or not) could lead to human trafficking.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352550" cy="1358900"/>
                    <wp:effectExtent b="0" l="0" r="0" t="0"/>
                    <wp:docPr id="5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52550" cy="135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352550" cy="1358900"/>
                    <wp:effectExtent b="0" l="0" r="0" t="0"/>
                    <wp:docPr id="8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52550" cy="135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War on Drugs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cannabis law affected three young people in Denver.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Files include storyboards used to create the activity and the PowerPoint for this presentation.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352550" cy="1358900"/>
                    <wp:effectExtent b="0" l="0" r="0" t="0"/>
                    <wp:docPr id="6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1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52550" cy="135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352550" cy="1358900"/>
                    <wp:effectExtent b="0" l="0" r="0" t="0"/>
                    <wp:docPr id="1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52550" cy="135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 Prime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facilities management skills…in space.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352550" cy="1358900"/>
                    <wp:effectExtent b="0" l="0" r="0" t="0"/>
                    <wp:docPr id="2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52550" cy="135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352550" cy="1358900"/>
                    <wp:effectExtent b="0" l="0" r="0" t="0"/>
                    <wp:docPr id="4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52550" cy="135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Sanctum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Applying core qualities for social 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352550" cy="1358900"/>
                    <wp:effectExtent b="0" l="0" r="0" t="0"/>
                    <wp:docPr id="7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52550" cy="135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352550" cy="1358900"/>
                    <wp:effectExtent b="0" l="0" r="0" t="0"/>
                    <wp:docPr id="3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52550" cy="135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dm0qh2ecls5f" w:id="1"/>
      <w:bookmarkEnd w:id="1"/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Evaluating Experience: Generative AI for Online Learning: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available in the files for the “War on Drugs” simulation.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e0xtbfubglv5" w:id="2"/>
      <w:bookmarkEnd w:id="2"/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Twine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Midjourney</w:t>
        </w:r>
      </w:hyperlink>
      <w:r w:rsidDel="00000000" w:rsidR="00000000" w:rsidRPr="00000000">
        <w:rPr>
          <w:rtl w:val="0"/>
        </w:rPr>
        <w:t xml:space="preserve"> (AI Images)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Sora</w:t>
        </w:r>
      </w:hyperlink>
      <w:r w:rsidDel="00000000" w:rsidR="00000000" w:rsidRPr="00000000">
        <w:rPr>
          <w:rtl w:val="0"/>
        </w:rPr>
        <w:t xml:space="preserve"> (AI videos)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itch.io</w:t>
        </w:r>
      </w:hyperlink>
      <w:r w:rsidDel="00000000" w:rsidR="00000000" w:rsidRPr="00000000">
        <w:rPr>
          <w:rtl w:val="0"/>
        </w:rPr>
        <w:t xml:space="preserve">: (twine template source, used templates from Vahnya, manonamora, and a.w. Morgan in the past)</w:t>
      </w:r>
    </w:p>
    <w:sectPr>
      <w:head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ind w:left="0" w:firstLine="0"/>
      <w:rPr/>
    </w:pPr>
    <w:r w:rsidDel="00000000" w:rsidR="00000000" w:rsidRPr="00000000">
      <w:rPr>
        <w:rtl w:val="0"/>
      </w:rPr>
      <w:t xml:space="preserve">Evaluating Experience: Generative AI for Online Learning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austin-msud.github.io/SWK-DEMO/" TargetMode="External"/><Relationship Id="rId22" Type="http://schemas.openxmlformats.org/officeDocument/2006/relationships/hyperlink" Target="https://twinery.org/" TargetMode="External"/><Relationship Id="rId21" Type="http://schemas.openxmlformats.org/officeDocument/2006/relationships/image" Target="media/image8.png"/><Relationship Id="rId24" Type="http://schemas.openxmlformats.org/officeDocument/2006/relationships/hyperlink" Target="https://sora.chatgpt.com/explore" TargetMode="External"/><Relationship Id="rId23" Type="http://schemas.openxmlformats.org/officeDocument/2006/relationships/hyperlink" Target="https://www.midjourney.com/imagi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eader" Target="header1.xml"/><Relationship Id="rId25" Type="http://schemas.openxmlformats.org/officeDocument/2006/relationships/hyperlink" Target="https://itch.io/search?q=twin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waustin-MSUD/HSP4160-twine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waustin-msud.github.io/HSP4160-twine/" TargetMode="External"/><Relationship Id="rId11" Type="http://schemas.openxmlformats.org/officeDocument/2006/relationships/image" Target="media/image6.png"/><Relationship Id="rId10" Type="http://schemas.openxmlformats.org/officeDocument/2006/relationships/hyperlink" Target="https://github.com/waustin-MSUD/HLDR-1200-Testing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waustin-msud.github.io/HLDR-1200-Testing/index.html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github.com/waustin-MSUD/CPM-DEMO" TargetMode="External"/><Relationship Id="rId17" Type="http://schemas.openxmlformats.org/officeDocument/2006/relationships/image" Target="media/image3.png"/><Relationship Id="rId16" Type="http://schemas.openxmlformats.org/officeDocument/2006/relationships/hyperlink" Target="https://waustin-msud.github.io/CPM-DEMO/" TargetMode="External"/><Relationship Id="rId19" Type="http://schemas.openxmlformats.org/officeDocument/2006/relationships/image" Target="media/image7.png"/><Relationship Id="rId18" Type="http://schemas.openxmlformats.org/officeDocument/2006/relationships/hyperlink" Target="https://github.com/waustin-MSUD/SWK-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