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bookmarkStart w:id="0" w:name="_GoBack"/>
      <w:bookmarkEnd w:id="0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Document XML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   est un </w:t>
      </w:r>
      <w:proofErr w:type="spellStart"/>
      <w:r w:rsidRPr="00C0494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xmlDocument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  est une </w:t>
      </w:r>
      <w:r w:rsidRPr="00C0494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SousFils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C0494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FilsRacine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une </w:t>
      </w:r>
      <w:r w:rsidRPr="00C0494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chaîne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// Déclaration du </w:t>
      </w:r>
      <w:proofErr w:type="spellStart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noeud</w:t>
      </w:r>
      <w:proofErr w:type="spellEnd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 racine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xmlCarte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proofErr w:type="spellStart"/>
      <w:r w:rsidRPr="00C0494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xmlNoeud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xmlCarte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Nom = </w:t>
      </w:r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"CARTE"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Balise utilisée pour le remplissage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xmlSousBalise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proofErr w:type="spellStart"/>
      <w:r w:rsidRPr="00C0494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xmlNoeud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Parcourt la racine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ArbreRécupèreFils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C0494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RACINE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Null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aPremier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TANTQUE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&lt;&gt; </w:t>
      </w:r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""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Réinitialisation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TableauSupprimeTout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End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xmlSousBalise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spellStart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NoeudFils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// Définition du </w:t>
      </w:r>
      <w:proofErr w:type="spellStart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noeud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xmlSousBalise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Nom =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Parcourt les éléments de premier niveau (entrées, plats, dessert)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FilsRacine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ArbreRécupèreFils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C0494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RACINE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aPremier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  <w:t xml:space="preserve">TANTQUE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FilsRacine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&lt;&gt; </w:t>
      </w:r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""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Type de plat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xmlTypePlat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est un </w:t>
      </w:r>
      <w:proofErr w:type="spellStart"/>
      <w:r w:rsidRPr="00C0494B">
        <w:rPr>
          <w:rFonts w:ascii="Consolas" w:hAnsi="Consolas" w:cs="Consolas"/>
          <w:color w:val="5D00BA"/>
          <w:sz w:val="18"/>
          <w:szCs w:val="18"/>
          <w:highlight w:val="white"/>
          <w:lang w:val="fr-BE"/>
        </w:rPr>
        <w:t>xmlNoeud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Ajoute les différents plats composant les catégories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SousFils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ArbreRécupèreFils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C0494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RACINE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FilsRacine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aPremier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  <w:t xml:space="preserve">TANTQUE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SousFils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&lt;&gt; </w:t>
      </w:r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""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Ajoute le plat de la catégorie en donnant le nom du plat comme propriété texte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xmlTypePlat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Nom   =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FilsRacine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xmlTypePlat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Texte =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SousFils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  <w:t xml:space="preserve">SI </w:t>
      </w: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INTERR_</w:t>
      </w:r>
      <w:proofErr w:type="gramStart"/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ATTRIBUTS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[</w:t>
      </w:r>
      <w:proofErr w:type="gramEnd"/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1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] = </w:t>
      </w:r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Vrai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ALORS </w:t>
      </w:r>
      <w:proofErr w:type="spell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xmlTypePlat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: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attribut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SousFils</w:t>
      </w:r>
      <w:proofErr w:type="spellEnd"/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gram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Ajoute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End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xmlSousBalise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xmlTypePlat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Sous fils suivant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SousFils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ArbreRécupèreFils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C0494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RACINE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TAB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+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FilsRacine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aSuivant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  <w:t>FIN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FilsRacine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ArbreRécupèreFils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C0494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RACINE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aSuivant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  <w:t>FIN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Ajoute à la racine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gram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Ajoute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End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xmlCarte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spellStart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NoeudFils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xmlSousBalise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// </w:t>
      </w:r>
      <w:proofErr w:type="spellStart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FilsRacine</w:t>
      </w:r>
      <w:proofErr w:type="spellEnd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 suivant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  <w:proofErr w:type="spellStart"/>
      <w:proofErr w:type="gramStart"/>
      <w:r w:rsidRPr="00C0494B">
        <w:rPr>
          <w:rFonts w:ascii="Consolas" w:hAnsi="Consolas" w:cs="Consolas"/>
          <w:color w:val="7FBF7F"/>
          <w:sz w:val="18"/>
          <w:szCs w:val="18"/>
          <w:highlight w:val="white"/>
          <w:lang w:val="fr-BE"/>
        </w:rPr>
        <w:t>s</w:t>
      </w:r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Balise</w:t>
      </w:r>
      <w:proofErr w:type="spellEnd"/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ArbreRécupèreFils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r w:rsidRPr="00C0494B">
        <w:rPr>
          <w:rFonts w:ascii="Consolas" w:hAnsi="Consolas" w:cs="Consolas"/>
          <w:color w:val="7FBFBF"/>
          <w:sz w:val="18"/>
          <w:szCs w:val="18"/>
          <w:highlight w:val="white"/>
          <w:lang w:val="fr-BE"/>
        </w:rPr>
        <w:t>ARBRE_</w:t>
      </w: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RACINE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Null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aSuivant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ab/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FIN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// Ajoute le </w:t>
      </w:r>
      <w:proofErr w:type="spellStart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noeud</w:t>
      </w:r>
      <w:proofErr w:type="spellEnd"/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 xml:space="preserve"> racine au document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gram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Ajoute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End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..</w:t>
      </w:r>
      <w:proofErr w:type="spellStart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NoeudRacine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, </w:t>
      </w:r>
      <w:proofErr w:type="spellStart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xmlCarte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Sauvegarde le XML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</w:pPr>
      <w:proofErr w:type="spellStart"/>
      <w:proofErr w:type="gram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XMLSauve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End"/>
      <w:r w:rsidRPr="00C0494B">
        <w:rPr>
          <w:rFonts w:ascii="Consolas" w:hAnsi="Consolas" w:cs="Consolas"/>
          <w:color w:val="008000"/>
          <w:sz w:val="18"/>
          <w:szCs w:val="18"/>
          <w:highlight w:val="white"/>
          <w:lang w:val="fr-BE"/>
        </w:rPr>
        <w:t>DocXML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"export.xml"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,</w:t>
      </w:r>
      <w:proofErr w:type="spellStart"/>
      <w:r w:rsidRPr="00C0494B">
        <w:rPr>
          <w:rFonts w:ascii="Consolas" w:hAnsi="Consolas" w:cs="Consolas"/>
          <w:i/>
          <w:iCs/>
          <w:color w:val="0000FF"/>
          <w:sz w:val="18"/>
          <w:szCs w:val="18"/>
          <w:highlight w:val="white"/>
          <w:lang w:val="fr-BE"/>
        </w:rPr>
        <w:t>XMLDocumentDéfaut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)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808080"/>
          <w:sz w:val="18"/>
          <w:szCs w:val="18"/>
          <w:highlight w:val="white"/>
          <w:lang w:val="fr-BE"/>
        </w:rPr>
        <w:t>// Affectation du code XML aux deux champs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</w:pP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CHAMP_RESULTAT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ComplèteRep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fRepExe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)) + </w:t>
      </w:r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"export.xml"</w:t>
      </w:r>
    </w:p>
    <w:p w:rsidR="00C0494B" w:rsidRPr="00C0494B" w:rsidRDefault="00C0494B" w:rsidP="00C0494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9"/>
          <w:szCs w:val="19"/>
          <w:highlight w:val="white"/>
          <w:lang w:val="fr-BE"/>
        </w:rPr>
      </w:pPr>
      <w:r w:rsidRPr="00C0494B">
        <w:rPr>
          <w:rFonts w:ascii="Consolas" w:hAnsi="Consolas" w:cs="Consolas"/>
          <w:color w:val="008080"/>
          <w:sz w:val="18"/>
          <w:szCs w:val="18"/>
          <w:highlight w:val="white"/>
          <w:lang w:val="fr-BE"/>
        </w:rPr>
        <w:t>CHP_CODE_XML</w:t>
      </w:r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   = </w:t>
      </w:r>
      <w:proofErr w:type="spell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ComplèteRep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spellStart"/>
      <w:proofErr w:type="gramStart"/>
      <w:r w:rsidRPr="00C0494B">
        <w:rPr>
          <w:rFonts w:ascii="Consolas" w:hAnsi="Consolas" w:cs="Consolas"/>
          <w:color w:val="0000FF"/>
          <w:sz w:val="18"/>
          <w:szCs w:val="18"/>
          <w:highlight w:val="white"/>
          <w:lang w:val="fr-BE"/>
        </w:rPr>
        <w:t>fRepExe</w:t>
      </w:r>
      <w:proofErr w:type="spell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>(</w:t>
      </w:r>
      <w:proofErr w:type="gramEnd"/>
      <w:r w:rsidRPr="00C0494B">
        <w:rPr>
          <w:rFonts w:ascii="Consolas" w:hAnsi="Consolas" w:cs="Consolas"/>
          <w:color w:val="000000"/>
          <w:sz w:val="18"/>
          <w:szCs w:val="18"/>
          <w:highlight w:val="white"/>
          <w:lang w:val="fr-BE"/>
        </w:rPr>
        <w:t xml:space="preserve">)) + </w:t>
      </w:r>
      <w:r w:rsidRPr="00C0494B">
        <w:rPr>
          <w:rFonts w:ascii="Consolas" w:hAnsi="Consolas" w:cs="Consolas"/>
          <w:color w:val="800080"/>
          <w:sz w:val="18"/>
          <w:szCs w:val="18"/>
          <w:highlight w:val="white"/>
          <w:lang w:val="fr-BE"/>
        </w:rPr>
        <w:t>"export.xml"</w:t>
      </w:r>
    </w:p>
    <w:p w:rsidR="00F21E6B" w:rsidRPr="00C0494B" w:rsidRDefault="00F21E6B">
      <w:pPr>
        <w:rPr>
          <w:lang w:val="fr-BE"/>
        </w:rPr>
      </w:pPr>
    </w:p>
    <w:sectPr w:rsidR="00F21E6B" w:rsidRPr="00C0494B" w:rsidSect="00360CED">
      <w:pgSz w:w="12240" w:h="15840"/>
      <w:pgMar w:top="567" w:right="1418" w:bottom="567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4B"/>
    <w:rsid w:val="00360CED"/>
    <w:rsid w:val="004C7EA1"/>
    <w:rsid w:val="00C0494B"/>
    <w:rsid w:val="00F2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8705E2-EB4F-4437-939C-59F1FB2E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Farese</dc:creator>
  <cp:keywords/>
  <dc:description/>
  <cp:lastModifiedBy>Vito Farese</cp:lastModifiedBy>
  <cp:revision>2</cp:revision>
  <dcterms:created xsi:type="dcterms:W3CDTF">2021-10-12T07:28:00Z</dcterms:created>
  <dcterms:modified xsi:type="dcterms:W3CDTF">2021-10-12T07:31:00Z</dcterms:modified>
</cp:coreProperties>
</file>