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1A" w:rsidRPr="006E73F3" w:rsidRDefault="00BC16D4" w:rsidP="006E73F3">
      <w:pPr>
        <w:pStyle w:val="1"/>
        <w:spacing w:line="360" w:lineRule="auto"/>
        <w:jc w:val="center"/>
        <w:rPr>
          <w:rFonts w:ascii="华文中宋" w:eastAsia="华文中宋" w:hAnsi="华文中宋"/>
          <w:color w:val="auto"/>
          <w:sz w:val="36"/>
          <w:lang w:eastAsia="zh-CN"/>
        </w:rPr>
      </w:pPr>
      <w:bookmarkStart w:id="0" w:name="中期检查报告音频播放"/>
      <w:r w:rsidRPr="006E73F3">
        <w:rPr>
          <w:rFonts w:ascii="华文中宋" w:eastAsia="华文中宋" w:hAnsi="华文中宋"/>
          <w:color w:val="auto"/>
          <w:sz w:val="36"/>
          <w:lang w:eastAsia="zh-CN"/>
        </w:rPr>
        <w:t>中期检查报告：音频播放</w:t>
      </w:r>
      <w:bookmarkStart w:id="1" w:name="_GoBack"/>
      <w:bookmarkEnd w:id="1"/>
    </w:p>
    <w:p w:rsidR="00CE641A" w:rsidRDefault="006E73F3" w:rsidP="006E73F3">
      <w:pPr>
        <w:pStyle w:val="FirstParagraph"/>
        <w:spacing w:line="360" w:lineRule="auto"/>
        <w:jc w:val="center"/>
        <w:rPr>
          <w:rFonts w:ascii="楷体" w:eastAsia="楷体" w:hAnsi="楷体"/>
          <w:sz w:val="22"/>
          <w:lang w:eastAsia="zh-CN"/>
        </w:rPr>
      </w:pPr>
      <w:r w:rsidRPr="006E73F3">
        <w:rPr>
          <w:rFonts w:ascii="楷体" w:eastAsia="楷体" w:hAnsi="楷体" w:hint="eastAsia"/>
          <w:sz w:val="22"/>
          <w:lang w:eastAsia="zh-CN"/>
        </w:rPr>
        <w:t>大作业-</w:t>
      </w:r>
      <w:r w:rsidRPr="006E73F3">
        <w:rPr>
          <w:rFonts w:ascii="楷体" w:eastAsia="楷体" w:hAnsi="楷体"/>
          <w:sz w:val="22"/>
          <w:lang w:eastAsia="zh-CN"/>
        </w:rPr>
        <w:t>8</w:t>
      </w:r>
      <w:r w:rsidRPr="006E73F3">
        <w:rPr>
          <w:rFonts w:ascii="楷体" w:eastAsia="楷体" w:hAnsi="楷体" w:hint="eastAsia"/>
          <w:sz w:val="22"/>
          <w:lang w:eastAsia="zh-CN"/>
        </w:rPr>
        <w:t>：</w:t>
      </w:r>
      <w:r w:rsidR="00BC16D4" w:rsidRPr="006E73F3">
        <w:rPr>
          <w:rFonts w:ascii="楷体" w:eastAsia="楷体" w:hAnsi="楷体"/>
          <w:sz w:val="22"/>
          <w:lang w:eastAsia="zh-CN"/>
        </w:rPr>
        <w:t>杨碧茹（组长），董文冲，闵安娜，林智鑫</w:t>
      </w:r>
    </w:p>
    <w:p w:rsidR="00E0535C" w:rsidRPr="00E0535C" w:rsidRDefault="00E0535C" w:rsidP="00E0535C">
      <w:pPr>
        <w:pStyle w:val="a0"/>
        <w:rPr>
          <w:rFonts w:hint="eastAsia"/>
          <w:lang w:eastAsia="zh-CN"/>
        </w:rPr>
      </w:pPr>
    </w:p>
    <w:p w:rsidR="00CE641A" w:rsidRPr="006E73F3" w:rsidRDefault="006E73F3" w:rsidP="006E73F3">
      <w:pPr>
        <w:pStyle w:val="2"/>
        <w:spacing w:line="360" w:lineRule="auto"/>
        <w:rPr>
          <w:rFonts w:ascii="华文中宋" w:eastAsia="华文中宋" w:hAnsi="华文中宋"/>
          <w:b w:val="0"/>
          <w:color w:val="auto"/>
          <w:lang w:eastAsia="zh-CN"/>
        </w:rPr>
      </w:pPr>
      <w:bookmarkStart w:id="2" w:name="已选题目调研"/>
      <w:r w:rsidRPr="006E73F3">
        <w:rPr>
          <w:rFonts w:ascii="华文中宋" w:eastAsia="华文中宋" w:hAnsi="华文中宋" w:hint="eastAsia"/>
          <w:b w:val="0"/>
          <w:color w:val="auto"/>
          <w:lang w:eastAsia="zh-CN"/>
        </w:rPr>
        <w:t>一、</w:t>
      </w:r>
      <w:r w:rsidR="00BC16D4" w:rsidRPr="006E73F3">
        <w:rPr>
          <w:rFonts w:ascii="华文中宋" w:eastAsia="华文中宋" w:hAnsi="华文中宋"/>
          <w:b w:val="0"/>
          <w:color w:val="auto"/>
          <w:lang w:eastAsia="zh-CN"/>
        </w:rPr>
        <w:t>已选题目调研</w:t>
      </w:r>
    </w:p>
    <w:p w:rsidR="00CE641A" w:rsidRPr="006E73F3" w:rsidRDefault="00BC16D4" w:rsidP="006E73F3">
      <w:pPr>
        <w:pStyle w:val="3"/>
        <w:spacing w:line="360" w:lineRule="auto"/>
        <w:rPr>
          <w:color w:val="auto"/>
          <w:lang w:eastAsia="zh-CN"/>
        </w:rPr>
      </w:pPr>
      <w:bookmarkStart w:id="3" w:name="xv6"/>
      <w:r w:rsidRPr="006E73F3">
        <w:rPr>
          <w:color w:val="auto"/>
          <w:lang w:eastAsia="zh-CN"/>
        </w:rPr>
        <w:t>xv6</w:t>
      </w:r>
    </w:p>
    <w:p w:rsidR="00CE641A" w:rsidRPr="006E73F3" w:rsidRDefault="00BC16D4" w:rsidP="006E73F3">
      <w:pPr>
        <w:pStyle w:val="FirstParagraph"/>
        <w:spacing w:line="360" w:lineRule="auto"/>
        <w:rPr>
          <w:lang w:eastAsia="zh-CN"/>
        </w:rPr>
      </w:pPr>
      <w:r w:rsidRPr="006E73F3">
        <w:rPr>
          <w:lang w:eastAsia="zh-CN"/>
        </w:rPr>
        <w:t>xv6</w:t>
      </w:r>
      <w:r w:rsidRPr="006E73F3">
        <w:rPr>
          <w:lang w:eastAsia="zh-CN"/>
        </w:rPr>
        <w:t>是一个类</w:t>
      </w:r>
      <w:r w:rsidRPr="006E73F3">
        <w:rPr>
          <w:lang w:eastAsia="zh-CN"/>
        </w:rPr>
        <w:t>Unix</w:t>
      </w:r>
      <w:r w:rsidRPr="006E73F3">
        <w:rPr>
          <w:lang w:eastAsia="zh-CN"/>
        </w:rPr>
        <w:t>操作系统，有现代操作系统的基础框架和功能。</w:t>
      </w:r>
    </w:p>
    <w:p w:rsidR="00CE641A" w:rsidRPr="006E73F3" w:rsidRDefault="00BC16D4" w:rsidP="006E73F3">
      <w:pPr>
        <w:pStyle w:val="3"/>
        <w:spacing w:line="360" w:lineRule="auto"/>
        <w:rPr>
          <w:color w:val="auto"/>
          <w:lang w:eastAsia="zh-CN"/>
        </w:rPr>
      </w:pPr>
      <w:bookmarkStart w:id="4" w:name="本组选题"/>
      <w:bookmarkEnd w:id="3"/>
      <w:r w:rsidRPr="006E73F3">
        <w:rPr>
          <w:color w:val="auto"/>
          <w:lang w:eastAsia="zh-CN"/>
        </w:rPr>
        <w:t>本组选题</w:t>
      </w:r>
    </w:p>
    <w:p w:rsidR="00CE641A" w:rsidRPr="006E73F3" w:rsidRDefault="00BC16D4" w:rsidP="006E73F3">
      <w:pPr>
        <w:pStyle w:val="FirstParagraph"/>
        <w:spacing w:line="360" w:lineRule="auto"/>
        <w:rPr>
          <w:lang w:eastAsia="zh-CN"/>
        </w:rPr>
      </w:pPr>
      <w:r w:rsidRPr="006E73F3">
        <w:rPr>
          <w:lang w:eastAsia="zh-CN"/>
        </w:rPr>
        <w:t>本组选题是在</w:t>
      </w:r>
      <w:r w:rsidRPr="006E73F3">
        <w:rPr>
          <w:lang w:eastAsia="zh-CN"/>
        </w:rPr>
        <w:t>xv6</w:t>
      </w:r>
      <w:r w:rsidRPr="006E73F3">
        <w:rPr>
          <w:lang w:eastAsia="zh-CN"/>
        </w:rPr>
        <w:t>基础上实现音频播放功能。主要涉及音频文件的读入和解码、与音频驱动（声卡）的交互、播放过程中的控制功能，以及诸如启动程序、错误处理等配套功能。</w:t>
      </w:r>
    </w:p>
    <w:p w:rsidR="00CE641A" w:rsidRPr="006E73F3" w:rsidRDefault="00BC16D4" w:rsidP="006E73F3">
      <w:pPr>
        <w:pStyle w:val="3"/>
        <w:spacing w:line="360" w:lineRule="auto"/>
        <w:rPr>
          <w:color w:val="auto"/>
          <w:lang w:eastAsia="zh-CN"/>
        </w:rPr>
      </w:pPr>
      <w:bookmarkStart w:id="5" w:name="核心难点"/>
      <w:bookmarkEnd w:id="4"/>
      <w:r w:rsidRPr="006E73F3">
        <w:rPr>
          <w:color w:val="auto"/>
          <w:lang w:eastAsia="zh-CN"/>
        </w:rPr>
        <w:t>核心难点</w:t>
      </w:r>
    </w:p>
    <w:p w:rsidR="00CE641A" w:rsidRPr="006E73F3" w:rsidRDefault="00BC16D4" w:rsidP="006E73F3">
      <w:pPr>
        <w:pStyle w:val="FirstParagraph"/>
        <w:spacing w:line="360" w:lineRule="auto"/>
        <w:rPr>
          <w:lang w:eastAsia="zh-CN"/>
        </w:rPr>
      </w:pPr>
      <w:r w:rsidRPr="006E73F3">
        <w:rPr>
          <w:lang w:eastAsia="zh-CN"/>
        </w:rPr>
        <w:t>整个项目的重难点有以下几个方面：</w:t>
      </w:r>
    </w:p>
    <w:p w:rsidR="00CE641A" w:rsidRPr="006E73F3" w:rsidRDefault="00BC16D4" w:rsidP="006E73F3">
      <w:pPr>
        <w:pStyle w:val="Compact"/>
        <w:numPr>
          <w:ilvl w:val="0"/>
          <w:numId w:val="2"/>
        </w:numPr>
        <w:spacing w:line="360" w:lineRule="auto"/>
      </w:pPr>
      <w:r w:rsidRPr="006E73F3">
        <w:t>读入指定的音频文件；</w:t>
      </w:r>
    </w:p>
    <w:p w:rsidR="00CE641A" w:rsidRPr="006E73F3" w:rsidRDefault="00BC16D4" w:rsidP="006E73F3">
      <w:pPr>
        <w:pStyle w:val="Compact"/>
        <w:numPr>
          <w:ilvl w:val="0"/>
          <w:numId w:val="2"/>
        </w:numPr>
        <w:spacing w:line="360" w:lineRule="auto"/>
        <w:rPr>
          <w:lang w:eastAsia="zh-CN"/>
        </w:rPr>
      </w:pPr>
      <w:r w:rsidRPr="006E73F3">
        <w:rPr>
          <w:lang w:eastAsia="zh-CN"/>
        </w:rPr>
        <w:t>对音频文件按照格式进行解码；</w:t>
      </w:r>
    </w:p>
    <w:p w:rsidR="00CE641A" w:rsidRPr="006E73F3" w:rsidRDefault="00BC16D4" w:rsidP="006E73F3">
      <w:pPr>
        <w:pStyle w:val="Compact"/>
        <w:numPr>
          <w:ilvl w:val="0"/>
          <w:numId w:val="2"/>
        </w:numPr>
        <w:spacing w:line="360" w:lineRule="auto"/>
        <w:rPr>
          <w:lang w:eastAsia="zh-CN"/>
        </w:rPr>
      </w:pPr>
      <w:r w:rsidRPr="006E73F3">
        <w:rPr>
          <w:lang w:eastAsia="zh-CN"/>
        </w:rPr>
        <w:t>将解码后的音频正确使用声卡和音频驱动播放；</w:t>
      </w:r>
    </w:p>
    <w:p w:rsidR="00CE641A" w:rsidRPr="006E73F3" w:rsidRDefault="00BC16D4" w:rsidP="006E73F3">
      <w:pPr>
        <w:pStyle w:val="Compact"/>
        <w:numPr>
          <w:ilvl w:val="0"/>
          <w:numId w:val="2"/>
        </w:numPr>
        <w:spacing w:line="360" w:lineRule="auto"/>
        <w:rPr>
          <w:lang w:eastAsia="zh-CN"/>
        </w:rPr>
      </w:pPr>
      <w:r w:rsidRPr="006E73F3">
        <w:rPr>
          <w:lang w:eastAsia="zh-CN"/>
        </w:rPr>
        <w:t>在播放过程中，播放线程之外另外开启控制线程，接收用户的暂停等指令。</w:t>
      </w:r>
    </w:p>
    <w:p w:rsidR="00E0535C" w:rsidRDefault="00BC16D4" w:rsidP="00D41264">
      <w:pPr>
        <w:pStyle w:val="FirstParagraph"/>
        <w:spacing w:line="360" w:lineRule="auto"/>
        <w:rPr>
          <w:lang w:eastAsia="zh-CN"/>
        </w:rPr>
      </w:pPr>
      <w:r w:rsidRPr="006E73F3">
        <w:rPr>
          <w:lang w:eastAsia="zh-CN"/>
        </w:rPr>
        <w:t>详细的功能点、技术路线将在下文中详细描述。</w:t>
      </w:r>
    </w:p>
    <w:p w:rsidR="00D41264" w:rsidRPr="00D41264" w:rsidRDefault="00D41264" w:rsidP="00D41264">
      <w:pPr>
        <w:pStyle w:val="a0"/>
        <w:rPr>
          <w:rFonts w:hint="eastAsia"/>
          <w:lang w:eastAsia="zh-CN"/>
        </w:rPr>
      </w:pPr>
    </w:p>
    <w:p w:rsidR="00CE641A" w:rsidRPr="006E73F3" w:rsidRDefault="006E73F3" w:rsidP="006E73F3">
      <w:pPr>
        <w:pStyle w:val="2"/>
        <w:spacing w:line="360" w:lineRule="auto"/>
        <w:rPr>
          <w:rFonts w:ascii="华文中宋" w:eastAsia="华文中宋" w:hAnsi="华文中宋"/>
          <w:b w:val="0"/>
          <w:color w:val="auto"/>
          <w:lang w:eastAsia="zh-CN"/>
        </w:rPr>
      </w:pPr>
      <w:bookmarkStart w:id="6" w:name="预期功能目标"/>
      <w:bookmarkEnd w:id="2"/>
      <w:bookmarkEnd w:id="5"/>
      <w:r w:rsidRPr="006E73F3">
        <w:rPr>
          <w:rFonts w:ascii="华文中宋" w:eastAsia="华文中宋" w:hAnsi="华文中宋" w:hint="eastAsia"/>
          <w:b w:val="0"/>
          <w:color w:val="auto"/>
          <w:lang w:eastAsia="zh-CN"/>
        </w:rPr>
        <w:t>二、</w:t>
      </w:r>
      <w:r w:rsidR="00BC16D4" w:rsidRPr="006E73F3">
        <w:rPr>
          <w:rFonts w:ascii="华文中宋" w:eastAsia="华文中宋" w:hAnsi="华文中宋"/>
          <w:b w:val="0"/>
          <w:color w:val="auto"/>
          <w:lang w:eastAsia="zh-CN"/>
        </w:rPr>
        <w:t>预期功能目标</w:t>
      </w:r>
    </w:p>
    <w:p w:rsidR="00CE641A" w:rsidRPr="006E73F3" w:rsidRDefault="00BC16D4" w:rsidP="006E73F3">
      <w:pPr>
        <w:pStyle w:val="FirstParagraph"/>
        <w:spacing w:line="360" w:lineRule="auto"/>
        <w:rPr>
          <w:lang w:eastAsia="zh-CN"/>
        </w:rPr>
      </w:pPr>
      <w:r w:rsidRPr="006E73F3">
        <w:rPr>
          <w:lang w:eastAsia="zh-CN"/>
        </w:rPr>
        <w:t>本项目有以下几个预期功能目标：</w:t>
      </w:r>
    </w:p>
    <w:p w:rsidR="00CE641A" w:rsidRPr="006E73F3" w:rsidRDefault="00BC16D4" w:rsidP="006E73F3">
      <w:pPr>
        <w:pStyle w:val="Compact"/>
        <w:numPr>
          <w:ilvl w:val="0"/>
          <w:numId w:val="3"/>
        </w:numPr>
        <w:spacing w:line="360" w:lineRule="auto"/>
        <w:rPr>
          <w:lang w:eastAsia="zh-CN"/>
        </w:rPr>
      </w:pPr>
      <w:r w:rsidRPr="006E73F3">
        <w:rPr>
          <w:lang w:eastAsia="zh-CN"/>
        </w:rPr>
        <w:lastRenderedPageBreak/>
        <w:t>音频播放器可以从</w:t>
      </w:r>
      <w:r w:rsidRPr="006E73F3">
        <w:rPr>
          <w:lang w:eastAsia="zh-CN"/>
        </w:rPr>
        <w:t>Shell</w:t>
      </w:r>
      <w:r w:rsidRPr="006E73F3">
        <w:rPr>
          <w:lang w:eastAsia="zh-CN"/>
        </w:rPr>
        <w:t>中启动，并接收播放文件名、额外选项等参数列表；</w:t>
      </w:r>
    </w:p>
    <w:p w:rsidR="00CE641A" w:rsidRPr="006E73F3" w:rsidRDefault="00BC16D4" w:rsidP="006E73F3">
      <w:pPr>
        <w:pStyle w:val="Compact"/>
        <w:numPr>
          <w:ilvl w:val="0"/>
          <w:numId w:val="3"/>
        </w:numPr>
        <w:spacing w:line="360" w:lineRule="auto"/>
        <w:rPr>
          <w:lang w:eastAsia="zh-CN"/>
        </w:rPr>
      </w:pPr>
      <w:r w:rsidRPr="006E73F3">
        <w:rPr>
          <w:lang w:eastAsia="zh-CN"/>
        </w:rPr>
        <w:t>音频播放器可以定位并读入指定的音频文件，并支持至少一种音频类型</w:t>
      </w:r>
      <w:r w:rsidRPr="006E73F3">
        <w:rPr>
          <w:lang w:eastAsia="zh-CN"/>
        </w:rPr>
        <w:t>(wav)</w:t>
      </w:r>
      <w:r w:rsidRPr="006E73F3">
        <w:rPr>
          <w:lang w:eastAsia="zh-CN"/>
        </w:rPr>
        <w:t>的解码；</w:t>
      </w:r>
    </w:p>
    <w:p w:rsidR="00CE641A" w:rsidRPr="006E73F3" w:rsidRDefault="00BC16D4" w:rsidP="006E73F3">
      <w:pPr>
        <w:pStyle w:val="Compact"/>
        <w:numPr>
          <w:ilvl w:val="0"/>
          <w:numId w:val="3"/>
        </w:numPr>
        <w:spacing w:line="360" w:lineRule="auto"/>
        <w:rPr>
          <w:lang w:eastAsia="zh-CN"/>
        </w:rPr>
      </w:pPr>
      <w:r w:rsidRPr="006E73F3">
        <w:rPr>
          <w:lang w:eastAsia="zh-CN"/>
        </w:rPr>
        <w:t>音频播放器可以将解码后的音频文件正确地通过音频驱动和声卡播放；</w:t>
      </w:r>
    </w:p>
    <w:p w:rsidR="00CE641A" w:rsidRPr="006E73F3" w:rsidRDefault="00BC16D4" w:rsidP="006E73F3">
      <w:pPr>
        <w:pStyle w:val="Compact"/>
        <w:numPr>
          <w:ilvl w:val="0"/>
          <w:numId w:val="3"/>
        </w:numPr>
        <w:spacing w:line="360" w:lineRule="auto"/>
        <w:rPr>
          <w:lang w:eastAsia="zh-CN"/>
        </w:rPr>
      </w:pPr>
      <w:r w:rsidRPr="006E73F3">
        <w:rPr>
          <w:lang w:eastAsia="zh-CN"/>
        </w:rPr>
        <w:t>在播放过程中，可以进行暂停</w:t>
      </w:r>
      <w:r w:rsidRPr="006E73F3">
        <w:rPr>
          <w:lang w:eastAsia="zh-CN"/>
        </w:rPr>
        <w:t>/</w:t>
      </w:r>
      <w:r w:rsidRPr="006E73F3">
        <w:rPr>
          <w:lang w:eastAsia="zh-CN"/>
        </w:rPr>
        <w:t>继续、停止、变速、切换音频等基础操作；</w:t>
      </w:r>
    </w:p>
    <w:p w:rsidR="00CE641A" w:rsidRPr="006E73F3" w:rsidRDefault="00BC16D4" w:rsidP="006E73F3">
      <w:pPr>
        <w:pStyle w:val="Compact"/>
        <w:numPr>
          <w:ilvl w:val="0"/>
          <w:numId w:val="3"/>
        </w:numPr>
        <w:spacing w:line="360" w:lineRule="auto"/>
        <w:rPr>
          <w:lang w:eastAsia="zh-CN"/>
        </w:rPr>
      </w:pPr>
      <w:r w:rsidRPr="006E73F3">
        <w:rPr>
          <w:lang w:eastAsia="zh-CN"/>
        </w:rPr>
        <w:t>对预料之外的用户输入和错误有一定的处理能力。</w:t>
      </w:r>
    </w:p>
    <w:p w:rsidR="00E0535C" w:rsidRDefault="00BC16D4" w:rsidP="00D41264">
      <w:pPr>
        <w:pStyle w:val="FirstParagraph"/>
        <w:spacing w:line="360" w:lineRule="auto"/>
        <w:rPr>
          <w:lang w:eastAsia="zh-CN"/>
        </w:rPr>
      </w:pPr>
      <w:r w:rsidRPr="006E73F3">
        <w:rPr>
          <w:lang w:eastAsia="zh-CN"/>
        </w:rPr>
        <w:t>具体</w:t>
      </w:r>
      <w:r w:rsidRPr="006E73F3">
        <w:rPr>
          <w:b/>
          <w:lang w:eastAsia="zh-CN"/>
        </w:rPr>
        <w:t>开发时间表</w:t>
      </w:r>
      <w:r w:rsidRPr="006E73F3">
        <w:rPr>
          <w:lang w:eastAsia="zh-CN"/>
        </w:rPr>
        <w:t>如下：</w:t>
      </w:r>
      <w:r w:rsidRPr="006E73F3">
        <w:rPr>
          <w:lang w:eastAsia="zh-CN"/>
        </w:rPr>
        <w:br/>
      </w:r>
      <w:r w:rsidR="006E73F3" w:rsidRPr="006E73F3">
        <w:rPr>
          <w:noProof/>
          <w:lang w:eastAsia="zh-CN"/>
        </w:rPr>
        <w:drawing>
          <wp:inline distT="0" distB="0" distL="0" distR="0">
            <wp:extent cx="5486400" cy="2792555"/>
            <wp:effectExtent l="0" t="0" r="0" b="0"/>
            <wp:docPr id="4" name="图片 4" descr="C:\Users\ybr19\Documents\100%_MOREHAB\Learning\第三学年\春季学期\操作系统\作业\大作业\image\中期报告\计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br19\Documents\100%_MOREHAB\Learning\第三学年\春季学期\操作系统\作业\大作业\image\中期报告\计划.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92555"/>
                    </a:xfrm>
                    <a:prstGeom prst="rect">
                      <a:avLst/>
                    </a:prstGeom>
                    <a:noFill/>
                    <a:ln>
                      <a:noFill/>
                    </a:ln>
                  </pic:spPr>
                </pic:pic>
              </a:graphicData>
            </a:graphic>
          </wp:inline>
        </w:drawing>
      </w:r>
      <w:bookmarkStart w:id="7" w:name="技术框架"/>
      <w:bookmarkEnd w:id="6"/>
    </w:p>
    <w:p w:rsidR="00D41264" w:rsidRPr="00D41264" w:rsidRDefault="00D41264" w:rsidP="00D41264">
      <w:pPr>
        <w:pStyle w:val="a0"/>
        <w:rPr>
          <w:rFonts w:hint="eastAsia"/>
          <w:lang w:eastAsia="zh-CN"/>
        </w:rPr>
      </w:pPr>
    </w:p>
    <w:p w:rsidR="00CE641A" w:rsidRPr="006E73F3" w:rsidRDefault="006E73F3" w:rsidP="006E73F3">
      <w:pPr>
        <w:pStyle w:val="2"/>
        <w:spacing w:line="360" w:lineRule="auto"/>
        <w:rPr>
          <w:rFonts w:ascii="华文中宋" w:eastAsia="华文中宋" w:hAnsi="华文中宋"/>
          <w:b w:val="0"/>
          <w:color w:val="auto"/>
          <w:lang w:eastAsia="zh-CN"/>
        </w:rPr>
      </w:pPr>
      <w:r>
        <w:rPr>
          <w:rFonts w:ascii="华文中宋" w:eastAsia="华文中宋" w:hAnsi="华文中宋" w:hint="eastAsia"/>
          <w:b w:val="0"/>
          <w:color w:val="auto"/>
          <w:lang w:eastAsia="zh-CN"/>
        </w:rPr>
        <w:t>三、</w:t>
      </w:r>
      <w:r w:rsidR="00BC16D4" w:rsidRPr="006E73F3">
        <w:rPr>
          <w:rFonts w:ascii="华文中宋" w:eastAsia="华文中宋" w:hAnsi="华文中宋"/>
          <w:b w:val="0"/>
          <w:color w:val="auto"/>
          <w:lang w:eastAsia="zh-CN"/>
        </w:rPr>
        <w:t>技术框架</w:t>
      </w:r>
    </w:p>
    <w:p w:rsidR="00CE641A" w:rsidRPr="006E73F3" w:rsidRDefault="00BC16D4" w:rsidP="006E73F3">
      <w:pPr>
        <w:pStyle w:val="3"/>
        <w:spacing w:line="360" w:lineRule="auto"/>
        <w:rPr>
          <w:color w:val="auto"/>
          <w:lang w:eastAsia="zh-CN"/>
        </w:rPr>
      </w:pPr>
      <w:bookmarkStart w:id="8" w:name="整体思路"/>
      <w:r w:rsidRPr="006E73F3">
        <w:rPr>
          <w:color w:val="auto"/>
          <w:lang w:eastAsia="zh-CN"/>
        </w:rPr>
        <w:t>整体思路</w:t>
      </w:r>
    </w:p>
    <w:p w:rsidR="00CE641A" w:rsidRPr="006E73F3" w:rsidRDefault="00BC16D4" w:rsidP="006E73F3">
      <w:pPr>
        <w:pStyle w:val="FirstParagraph"/>
        <w:spacing w:line="360" w:lineRule="auto"/>
        <w:rPr>
          <w:lang w:eastAsia="zh-CN"/>
        </w:rPr>
      </w:pPr>
      <w:r w:rsidRPr="006E73F3">
        <w:rPr>
          <w:lang w:eastAsia="zh-CN"/>
        </w:rPr>
        <w:t>使用</w:t>
      </w:r>
      <w:r w:rsidRPr="006E73F3">
        <w:rPr>
          <w:lang w:eastAsia="zh-CN"/>
        </w:rPr>
        <w:t>3</w:t>
      </w:r>
      <w:r w:rsidRPr="006E73F3">
        <w:rPr>
          <w:lang w:eastAsia="zh-CN"/>
        </w:rPr>
        <w:t>个线程实现需求。线程</w:t>
      </w:r>
      <w:r w:rsidRPr="006E73F3">
        <w:rPr>
          <w:lang w:eastAsia="zh-CN"/>
        </w:rPr>
        <w:t>1</w:t>
      </w:r>
      <w:r w:rsidRPr="006E73F3">
        <w:rPr>
          <w:lang w:eastAsia="zh-CN"/>
        </w:rPr>
        <w:t>负责读入音频文件并解码（音频文件读译）；线程</w:t>
      </w:r>
      <w:r w:rsidRPr="006E73F3">
        <w:rPr>
          <w:lang w:eastAsia="zh-CN"/>
        </w:rPr>
        <w:t>2</w:t>
      </w:r>
      <w:r w:rsidRPr="006E73F3">
        <w:rPr>
          <w:lang w:eastAsia="zh-CN"/>
        </w:rPr>
        <w:t>负责解码后的数据导入声卡播放（音频数据播放）；线程</w:t>
      </w:r>
      <w:r w:rsidRPr="006E73F3">
        <w:rPr>
          <w:lang w:eastAsia="zh-CN"/>
        </w:rPr>
        <w:t>3</w:t>
      </w:r>
      <w:r w:rsidRPr="006E73F3">
        <w:rPr>
          <w:lang w:eastAsia="zh-CN"/>
        </w:rPr>
        <w:t>负责接收外界指令，对线程</w:t>
      </w:r>
      <w:r w:rsidRPr="006E73F3">
        <w:rPr>
          <w:lang w:eastAsia="zh-CN"/>
        </w:rPr>
        <w:t>1</w:t>
      </w:r>
      <w:r w:rsidRPr="006E73F3">
        <w:rPr>
          <w:lang w:eastAsia="zh-CN"/>
        </w:rPr>
        <w:t>、</w:t>
      </w:r>
      <w:r w:rsidRPr="006E73F3">
        <w:rPr>
          <w:lang w:eastAsia="zh-CN"/>
        </w:rPr>
        <w:t>2</w:t>
      </w:r>
      <w:r w:rsidRPr="006E73F3">
        <w:rPr>
          <w:lang w:eastAsia="zh-CN"/>
        </w:rPr>
        <w:t>进行调控（控制器）。</w:t>
      </w:r>
    </w:p>
    <w:p w:rsidR="00CE641A" w:rsidRPr="006E73F3" w:rsidRDefault="00BC16D4" w:rsidP="006E73F3">
      <w:pPr>
        <w:pStyle w:val="3"/>
        <w:spacing w:line="360" w:lineRule="auto"/>
        <w:rPr>
          <w:color w:val="auto"/>
          <w:lang w:eastAsia="zh-CN"/>
        </w:rPr>
      </w:pPr>
      <w:bookmarkStart w:id="9" w:name="流程图"/>
      <w:bookmarkEnd w:id="8"/>
      <w:r w:rsidRPr="006E73F3">
        <w:rPr>
          <w:color w:val="auto"/>
          <w:lang w:eastAsia="zh-CN"/>
        </w:rPr>
        <w:lastRenderedPageBreak/>
        <w:t>流程图</w:t>
      </w:r>
    </w:p>
    <w:p w:rsidR="00E0535C" w:rsidRPr="00D41264" w:rsidRDefault="006E73F3" w:rsidP="00D41264">
      <w:pPr>
        <w:pStyle w:val="2"/>
        <w:spacing w:line="360" w:lineRule="auto"/>
        <w:jc w:val="center"/>
        <w:rPr>
          <w:rFonts w:ascii="华文中宋" w:eastAsia="华文中宋" w:hAnsi="华文中宋" w:hint="eastAsia"/>
          <w:b w:val="0"/>
          <w:color w:val="auto"/>
          <w:lang w:eastAsia="zh-CN"/>
        </w:rPr>
      </w:pPr>
      <w:bookmarkStart w:id="10" w:name="已实现功能目标"/>
      <w:bookmarkEnd w:id="7"/>
      <w:bookmarkEnd w:id="9"/>
      <w:r w:rsidRPr="006E73F3">
        <w:rPr>
          <w:rFonts w:ascii="华文中宋" w:eastAsia="华文中宋" w:hAnsi="华文中宋"/>
          <w:b w:val="0"/>
          <w:noProof/>
          <w:color w:val="auto"/>
          <w:lang w:eastAsia="zh-CN"/>
        </w:rPr>
        <w:drawing>
          <wp:inline distT="0" distB="0" distL="0" distR="0">
            <wp:extent cx="4214446" cy="2943116"/>
            <wp:effectExtent l="0" t="0" r="0" b="0"/>
            <wp:docPr id="5" name="图片 5" descr="C:\Users\ybr19\Documents\100%_MOREHAB\Learning\第三学年\春季学期\操作系统\作业\大作业\image\中期报告\proce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br19\Documents\100%_MOREHAB\Learning\第三学年\春季学期\操作系统\作业\大作业\image\中期报告\process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866" cy="2948996"/>
                    </a:xfrm>
                    <a:prstGeom prst="rect">
                      <a:avLst/>
                    </a:prstGeom>
                    <a:noFill/>
                    <a:ln>
                      <a:noFill/>
                    </a:ln>
                  </pic:spPr>
                </pic:pic>
              </a:graphicData>
            </a:graphic>
          </wp:inline>
        </w:drawing>
      </w:r>
    </w:p>
    <w:p w:rsidR="006E73F3" w:rsidRDefault="006E73F3" w:rsidP="00D41264">
      <w:pPr>
        <w:pStyle w:val="a0"/>
        <w:jc w:val="center"/>
        <w:rPr>
          <w:lang w:eastAsia="zh-CN"/>
        </w:rPr>
      </w:pPr>
      <w:r w:rsidRPr="006E73F3">
        <w:rPr>
          <w:noProof/>
          <w:lang w:eastAsia="zh-CN"/>
        </w:rPr>
        <w:drawing>
          <wp:inline distT="0" distB="0" distL="0" distR="0">
            <wp:extent cx="4249616" cy="2514878"/>
            <wp:effectExtent l="0" t="0" r="0" b="0"/>
            <wp:docPr id="6" name="图片 6" descr="C:\Users\ybr19\Documents\100%_MOREHAB\Learning\第三学年\春季学期\操作系统\作业\大作业\image\中期报告\proc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br19\Documents\100%_MOREHAB\Learning\第三学年\春季学期\操作系统\作业\大作业\image\中期报告\proces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6514" cy="2518960"/>
                    </a:xfrm>
                    <a:prstGeom prst="rect">
                      <a:avLst/>
                    </a:prstGeom>
                    <a:noFill/>
                    <a:ln>
                      <a:noFill/>
                    </a:ln>
                  </pic:spPr>
                </pic:pic>
              </a:graphicData>
            </a:graphic>
          </wp:inline>
        </w:drawing>
      </w:r>
    </w:p>
    <w:p w:rsidR="006E73F3" w:rsidRPr="006E73F3" w:rsidRDefault="006E73F3" w:rsidP="006E73F3">
      <w:pPr>
        <w:pStyle w:val="a0"/>
        <w:jc w:val="center"/>
        <w:rPr>
          <w:rFonts w:hint="eastAsia"/>
          <w:lang w:eastAsia="zh-CN"/>
        </w:rPr>
      </w:pPr>
      <w:r w:rsidRPr="006E73F3">
        <w:rPr>
          <w:noProof/>
          <w:lang w:eastAsia="zh-CN"/>
        </w:rPr>
        <w:drawing>
          <wp:inline distT="0" distB="0" distL="0" distR="0">
            <wp:extent cx="1225383" cy="1875692"/>
            <wp:effectExtent l="0" t="0" r="0" b="0"/>
            <wp:docPr id="7" name="图片 7" descr="C:\Users\ybr19\Documents\100%_MOREHAB\Learning\第三学年\春季学期\操作系统\作业\大作业\image\中期报告\proc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br19\Documents\100%_MOREHAB\Learning\第三学年\春季学期\操作系统\作业\大作业\image\中期报告\process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4038" cy="1888941"/>
                    </a:xfrm>
                    <a:prstGeom prst="rect">
                      <a:avLst/>
                    </a:prstGeom>
                    <a:noFill/>
                    <a:ln>
                      <a:noFill/>
                    </a:ln>
                  </pic:spPr>
                </pic:pic>
              </a:graphicData>
            </a:graphic>
          </wp:inline>
        </w:drawing>
      </w:r>
    </w:p>
    <w:p w:rsidR="00CE641A" w:rsidRPr="006E73F3" w:rsidRDefault="006E73F3" w:rsidP="006E73F3">
      <w:pPr>
        <w:pStyle w:val="2"/>
        <w:spacing w:line="360" w:lineRule="auto"/>
        <w:rPr>
          <w:rFonts w:ascii="华文中宋" w:eastAsia="华文中宋" w:hAnsi="华文中宋"/>
          <w:b w:val="0"/>
          <w:color w:val="auto"/>
          <w:lang w:eastAsia="zh-CN"/>
        </w:rPr>
      </w:pPr>
      <w:r w:rsidRPr="006E73F3">
        <w:rPr>
          <w:rFonts w:ascii="华文中宋" w:eastAsia="华文中宋" w:hAnsi="华文中宋" w:hint="eastAsia"/>
          <w:b w:val="0"/>
          <w:color w:val="auto"/>
          <w:lang w:eastAsia="zh-CN"/>
        </w:rPr>
        <w:lastRenderedPageBreak/>
        <w:t>四、</w:t>
      </w:r>
      <w:r w:rsidR="00BC16D4" w:rsidRPr="006E73F3">
        <w:rPr>
          <w:rFonts w:ascii="华文中宋" w:eastAsia="华文中宋" w:hAnsi="华文中宋"/>
          <w:b w:val="0"/>
          <w:color w:val="auto"/>
          <w:lang w:eastAsia="zh-CN"/>
        </w:rPr>
        <w:t>已实现功能目标</w:t>
      </w:r>
    </w:p>
    <w:p w:rsidR="00CE641A" w:rsidRPr="006E73F3" w:rsidRDefault="00BC16D4" w:rsidP="006E73F3">
      <w:pPr>
        <w:pStyle w:val="3"/>
        <w:spacing w:line="360" w:lineRule="auto"/>
        <w:rPr>
          <w:color w:val="auto"/>
        </w:rPr>
      </w:pPr>
      <w:bookmarkStart w:id="11" w:name="wav文件的读入"/>
      <w:r w:rsidRPr="006E73F3">
        <w:rPr>
          <w:color w:val="auto"/>
        </w:rPr>
        <w:t>WAV</w:t>
      </w:r>
      <w:r w:rsidRPr="006E73F3">
        <w:rPr>
          <w:color w:val="auto"/>
        </w:rPr>
        <w:t>文件的读入</w:t>
      </w:r>
    </w:p>
    <w:p w:rsidR="00CE641A" w:rsidRPr="006E73F3" w:rsidRDefault="00BC16D4" w:rsidP="006E73F3">
      <w:pPr>
        <w:pStyle w:val="Compact"/>
        <w:numPr>
          <w:ilvl w:val="0"/>
          <w:numId w:val="4"/>
        </w:numPr>
        <w:spacing w:line="360" w:lineRule="auto"/>
      </w:pPr>
      <w:r w:rsidRPr="006E73F3">
        <w:t xml:space="preserve">wav </w:t>
      </w:r>
      <w:r w:rsidRPr="006E73F3">
        <w:t>文件以</w:t>
      </w:r>
      <w:r w:rsidRPr="006E73F3">
        <w:t xml:space="preserve"> RIFF </w:t>
      </w:r>
      <w:r w:rsidRPr="006E73F3">
        <w:t>为基础，该格式以</w:t>
      </w:r>
      <w:r w:rsidRPr="006E73F3">
        <w:t xml:space="preserve"> Header</w:t>
      </w:r>
      <w:r w:rsidRPr="006E73F3">
        <w:t>、</w:t>
      </w:r>
      <w:r w:rsidRPr="006E73F3">
        <w:t>FormatChunk</w:t>
      </w:r>
      <w:r w:rsidRPr="006E73F3">
        <w:t>、</w:t>
      </w:r>
      <w:r w:rsidRPr="006E73F3">
        <w:t xml:space="preserve">DataChunk </w:t>
      </w:r>
      <w:r w:rsidRPr="006E73F3">
        <w:t>三部分组成。</w:t>
      </w:r>
    </w:p>
    <w:p w:rsidR="00CE641A" w:rsidRPr="006E73F3" w:rsidRDefault="00BC16D4" w:rsidP="006E73F3">
      <w:pPr>
        <w:pStyle w:val="Compact"/>
        <w:numPr>
          <w:ilvl w:val="0"/>
          <w:numId w:val="4"/>
        </w:numPr>
        <w:spacing w:line="360" w:lineRule="auto"/>
      </w:pPr>
      <w:r w:rsidRPr="006E73F3">
        <w:t xml:space="preserve">Header </w:t>
      </w:r>
      <w:r w:rsidRPr="006E73F3">
        <w:t>首先四个字符是大端序</w:t>
      </w:r>
      <w:r w:rsidRPr="006E73F3">
        <w:t xml:space="preserve"> ChunkID</w:t>
      </w:r>
      <w:r w:rsidRPr="006E73F3">
        <w:t>，它总是</w:t>
      </w:r>
      <w:r w:rsidRPr="006E73F3">
        <w:t xml:space="preserve"> RIFF</w:t>
      </w:r>
      <w:r w:rsidRPr="006E73F3">
        <w:t>，指明其格式；之后是四字节小端序</w:t>
      </w:r>
      <w:r w:rsidRPr="006E73F3">
        <w:t xml:space="preserve"> ChunkSize</w:t>
      </w:r>
      <w:r w:rsidRPr="006E73F3">
        <w:t>，表示文件的总字节数</w:t>
      </w:r>
      <w:r w:rsidRPr="006E73F3">
        <w:t xml:space="preserve"> - 8</w:t>
      </w:r>
      <w:r w:rsidRPr="006E73F3">
        <w:t>，这个</w:t>
      </w:r>
      <w:r w:rsidRPr="006E73F3">
        <w:t xml:space="preserve"> magic number </w:t>
      </w:r>
      <w:r w:rsidRPr="006E73F3">
        <w:t>是</w:t>
      </w:r>
      <w:r w:rsidRPr="006E73F3">
        <w:t xml:space="preserve"> ChunkID </w:t>
      </w:r>
      <w:r w:rsidRPr="006E73F3">
        <w:t>与</w:t>
      </w:r>
      <w:r w:rsidRPr="006E73F3">
        <w:t xml:space="preserve"> ChunkSize </w:t>
      </w:r>
      <w:r w:rsidRPr="006E73F3">
        <w:t>合占八字节，即</w:t>
      </w:r>
      <w:r w:rsidRPr="006E73F3">
        <w:t xml:space="preserve"> ChunkSize </w:t>
      </w:r>
      <w:r w:rsidRPr="006E73F3">
        <w:t>表示其之后的所有字节的大小。之后是四字节大端序</w:t>
      </w:r>
      <w:r w:rsidRPr="006E73F3">
        <w:t xml:space="preserve"> Format</w:t>
      </w:r>
      <w:r w:rsidRPr="006E73F3">
        <w:t>，对于</w:t>
      </w:r>
      <w:r w:rsidRPr="006E73F3">
        <w:t xml:space="preserve"> wav </w:t>
      </w:r>
      <w:r w:rsidRPr="006E73F3">
        <w:t>总是</w:t>
      </w:r>
      <w:r w:rsidRPr="006E73F3">
        <w:t xml:space="preserve"> WAVE</w:t>
      </w:r>
      <w:r w:rsidRPr="006E73F3">
        <w:t>。</w:t>
      </w:r>
    </w:p>
    <w:p w:rsidR="00CE641A" w:rsidRPr="006E73F3" w:rsidRDefault="00BC16D4" w:rsidP="006E73F3">
      <w:pPr>
        <w:pStyle w:val="Compact"/>
        <w:numPr>
          <w:ilvl w:val="0"/>
          <w:numId w:val="4"/>
        </w:numPr>
        <w:spacing w:line="360" w:lineRule="auto"/>
      </w:pPr>
      <w:r w:rsidRPr="006E73F3">
        <w:t xml:space="preserve">FormatChunk </w:t>
      </w:r>
      <w:r w:rsidRPr="006E73F3">
        <w:t>首先是四字节大端序</w:t>
      </w:r>
      <w:r w:rsidRPr="006E73F3">
        <w:t xml:space="preserve"> Subchunk1ID</w:t>
      </w:r>
      <w:r w:rsidRPr="006E73F3">
        <w:t>，其值总是</w:t>
      </w:r>
      <w:r w:rsidRPr="006E73F3">
        <w:t xml:space="preserve"> fmt</w:t>
      </w:r>
      <w:r w:rsidRPr="006E73F3">
        <w:t>，表示</w:t>
      </w:r>
      <w:r w:rsidRPr="006E73F3">
        <w:t xml:space="preserve"> FormatChunk </w:t>
      </w:r>
      <w:r w:rsidRPr="006E73F3">
        <w:t>从此开始。在此后是四字节小端序</w:t>
      </w:r>
      <w:r w:rsidRPr="006E73F3">
        <w:t xml:space="preserve"> Subc</w:t>
      </w:r>
      <w:r w:rsidRPr="006E73F3">
        <w:t>hunk1Size</w:t>
      </w:r>
      <w:r w:rsidRPr="006E73F3">
        <w:t>，表示</w:t>
      </w:r>
      <w:r w:rsidRPr="006E73F3">
        <w:t xml:space="preserve"> FormatChunk </w:t>
      </w:r>
      <w:r w:rsidRPr="006E73F3">
        <w:t>总字节数</w:t>
      </w:r>
      <w:r w:rsidRPr="006E73F3">
        <w:t xml:space="preserve"> - 8</w:t>
      </w:r>
      <w:r w:rsidRPr="006E73F3">
        <w:t>，这个</w:t>
      </w:r>
      <w:r w:rsidRPr="006E73F3">
        <w:t xml:space="preserve"> 8 </w:t>
      </w:r>
      <w:r w:rsidRPr="006E73F3">
        <w:t>的含义与</w:t>
      </w:r>
      <w:r w:rsidRPr="006E73F3">
        <w:t xml:space="preserve"> 2 </w:t>
      </w:r>
      <w:r w:rsidRPr="006E73F3">
        <w:t>中相同。之后是二字节小端序</w:t>
      </w:r>
      <w:r w:rsidRPr="006E73F3">
        <w:t xml:space="preserve"> AudioFormat</w:t>
      </w:r>
      <w:r w:rsidRPr="006E73F3">
        <w:t>，对于</w:t>
      </w:r>
      <w:r w:rsidRPr="006E73F3">
        <w:t xml:space="preserve"> wav </w:t>
      </w:r>
      <w:r w:rsidRPr="006E73F3">
        <w:t>总是</w:t>
      </w:r>
      <w:r w:rsidRPr="006E73F3">
        <w:t>1</w:t>
      </w:r>
      <w:r w:rsidRPr="006E73F3">
        <w:t>。</w:t>
      </w:r>
      <w:r w:rsidRPr="006E73F3">
        <w:t xml:space="preserve">NumChannels </w:t>
      </w:r>
      <w:r w:rsidRPr="006E73F3">
        <w:t>二字节小端序，表示总声道个数。</w:t>
      </w:r>
      <w:r w:rsidRPr="006E73F3">
        <w:t xml:space="preserve">SampleRate </w:t>
      </w:r>
      <w:r w:rsidRPr="006E73F3">
        <w:t>四字节小端序，表示每个通道上每秒包含多少帧。</w:t>
      </w:r>
      <w:r w:rsidRPr="006E73F3">
        <w:t xml:space="preserve">ByteRate </w:t>
      </w:r>
      <w:r w:rsidRPr="006E73F3">
        <w:t>四字节小端序，大小等于</w:t>
      </w:r>
      <w:r w:rsidRPr="006E73F3">
        <w:t xml:space="preserve"> SampleRate </w:t>
      </w:r>
      <w:r w:rsidRPr="006E73F3">
        <w:rPr>
          <w:i/>
        </w:rPr>
        <w:t>BlockAlign</w:t>
      </w:r>
      <w:r w:rsidRPr="006E73F3">
        <w:rPr>
          <w:i/>
        </w:rPr>
        <w:t>，表示每秒含多少字节。</w:t>
      </w:r>
      <w:r w:rsidRPr="006E73F3">
        <w:rPr>
          <w:i/>
        </w:rPr>
        <w:t xml:space="preserve">BlockAlign </w:t>
      </w:r>
      <w:r w:rsidRPr="006E73F3">
        <w:rPr>
          <w:i/>
        </w:rPr>
        <w:t>二字节小端序，等于</w:t>
      </w:r>
      <w:r w:rsidRPr="006E73F3">
        <w:rPr>
          <w:i/>
        </w:rPr>
        <w:t xml:space="preserve"> NumChannels</w:t>
      </w:r>
      <w:r w:rsidRPr="006E73F3">
        <w:t xml:space="preserve"> BitsPerSample / 8</w:t>
      </w:r>
      <w:r w:rsidRPr="006E73F3">
        <w:t>，表示每帧的多通道总</w:t>
      </w:r>
      <w:r w:rsidRPr="006E73F3">
        <w:t>字节数。</w:t>
      </w:r>
      <w:r w:rsidRPr="006E73F3">
        <w:t xml:space="preserve">BitsPerSample </w:t>
      </w:r>
      <w:r w:rsidRPr="006E73F3">
        <w:t>二字节小端序，表示每帧包含多少比特。</w:t>
      </w:r>
    </w:p>
    <w:p w:rsidR="00CE641A" w:rsidRPr="006E73F3" w:rsidRDefault="00BC16D4" w:rsidP="006E73F3">
      <w:pPr>
        <w:pStyle w:val="Compact"/>
        <w:numPr>
          <w:ilvl w:val="0"/>
          <w:numId w:val="4"/>
        </w:numPr>
        <w:spacing w:line="360" w:lineRule="auto"/>
      </w:pPr>
      <w:r w:rsidRPr="006E73F3">
        <w:t xml:space="preserve">DataChunk </w:t>
      </w:r>
      <w:r w:rsidRPr="006E73F3">
        <w:t>首先是四字节大端序</w:t>
      </w:r>
      <w:r w:rsidRPr="006E73F3">
        <w:t xml:space="preserve"> Subchunk2ID</w:t>
      </w:r>
      <w:r w:rsidRPr="006E73F3">
        <w:t>，其值总是</w:t>
      </w:r>
      <w:r w:rsidRPr="006E73F3">
        <w:t xml:space="preserve"> data</w:t>
      </w:r>
      <w:r w:rsidRPr="006E73F3">
        <w:t>，表示</w:t>
      </w:r>
      <w:r w:rsidRPr="006E73F3">
        <w:t xml:space="preserve"> DataChunk </w:t>
      </w:r>
      <w:r w:rsidRPr="006E73F3">
        <w:t>从此开始。在此后是四字节小端序</w:t>
      </w:r>
      <w:r w:rsidRPr="006E73F3">
        <w:t xml:space="preserve"> Subchunk2Size</w:t>
      </w:r>
      <w:r w:rsidRPr="006E73F3">
        <w:t>，表示</w:t>
      </w:r>
      <w:r w:rsidRPr="006E73F3">
        <w:t xml:space="preserve"> data </w:t>
      </w:r>
      <w:r w:rsidRPr="006E73F3">
        <w:t>段的总字节数，也就是</w:t>
      </w:r>
      <w:r w:rsidRPr="006E73F3">
        <w:t xml:space="preserve"> DataChunk </w:t>
      </w:r>
      <w:r w:rsidRPr="006E73F3">
        <w:t>的大小</w:t>
      </w:r>
      <w:r w:rsidRPr="006E73F3">
        <w:t xml:space="preserve"> - 8</w:t>
      </w:r>
      <w:r w:rsidRPr="006E73F3">
        <w:t>。之后是小端序</w:t>
      </w:r>
      <w:r w:rsidRPr="006E73F3">
        <w:t xml:space="preserve"> data</w:t>
      </w:r>
      <w:r w:rsidRPr="006E73F3">
        <w:t>，大小为</w:t>
      </w:r>
      <w:r w:rsidRPr="006E73F3">
        <w:t xml:space="preserve"> Subchunk2Size</w:t>
      </w:r>
      <w:r w:rsidRPr="006E73F3">
        <w:t>，表示音频波形的帧数据，各声道按帧交叉排列。</w:t>
      </w:r>
    </w:p>
    <w:p w:rsidR="00CE641A" w:rsidRPr="006E73F3" w:rsidRDefault="00BC16D4" w:rsidP="006E73F3">
      <w:pPr>
        <w:pStyle w:val="FirstParagraph"/>
        <w:spacing w:line="360" w:lineRule="auto"/>
        <w:rPr>
          <w:lang w:eastAsia="zh-CN"/>
        </w:rPr>
      </w:pPr>
      <w:r w:rsidRPr="006E73F3">
        <w:rPr>
          <w:lang w:eastAsia="zh-CN"/>
        </w:rPr>
        <w:t>代码打印输出解析数据（此处暂时用</w:t>
      </w:r>
      <w:r w:rsidRPr="006E73F3">
        <w:rPr>
          <w:lang w:eastAsia="zh-CN"/>
        </w:rPr>
        <w:t>short</w:t>
      </w:r>
      <w:r w:rsidRPr="006E73F3">
        <w:rPr>
          <w:lang w:eastAsia="zh-CN"/>
        </w:rPr>
        <w:t>打印，测试文件为双声道）如下：</w:t>
      </w:r>
    </w:p>
    <w:p w:rsidR="00CE641A" w:rsidRPr="006E73F3" w:rsidRDefault="00BC16D4" w:rsidP="006E73F3">
      <w:pPr>
        <w:pStyle w:val="a0"/>
        <w:spacing w:line="360" w:lineRule="auto"/>
      </w:pPr>
      <w:r w:rsidRPr="006E73F3">
        <w:rPr>
          <w:noProof/>
          <w:lang w:eastAsia="zh-CN"/>
        </w:rPr>
        <w:lastRenderedPageBreak/>
        <w:drawing>
          <wp:inline distT="0" distB="0" distL="0" distR="0">
            <wp:extent cx="5334000" cy="3228848"/>
            <wp:effectExtent l="0" t="0" r="0" b="0"/>
            <wp:docPr id="1" name="Picture" descr="Pasted image 20220508175500.png"/>
            <wp:cNvGraphicFramePr/>
            <a:graphic xmlns:a="http://schemas.openxmlformats.org/drawingml/2006/main">
              <a:graphicData uri="http://schemas.openxmlformats.org/drawingml/2006/picture">
                <pic:pic xmlns:pic="http://schemas.openxmlformats.org/drawingml/2006/picture">
                  <pic:nvPicPr>
                    <pic:cNvPr id="0" name="Picture" descr="C:\Users\ybr19\Documents\100%_MOREHAB\Learning\第三学年\春季学期\操作系统\作业\大作业\Pasted%20image%2020220508175500.png"/>
                    <pic:cNvPicPr>
                      <a:picLocks noChangeAspect="1" noChangeArrowheads="1"/>
                    </pic:cNvPicPr>
                  </pic:nvPicPr>
                  <pic:blipFill>
                    <a:blip r:embed="rId11"/>
                    <a:stretch>
                      <a:fillRect/>
                    </a:stretch>
                  </pic:blipFill>
                  <pic:spPr bwMode="auto">
                    <a:xfrm>
                      <a:off x="0" y="0"/>
                      <a:ext cx="5334000" cy="3228848"/>
                    </a:xfrm>
                    <a:prstGeom prst="rect">
                      <a:avLst/>
                    </a:prstGeom>
                    <a:noFill/>
                    <a:ln w="9525">
                      <a:noFill/>
                      <a:headEnd/>
                      <a:tailEnd/>
                    </a:ln>
                  </pic:spPr>
                </pic:pic>
              </a:graphicData>
            </a:graphic>
          </wp:inline>
        </w:drawing>
      </w:r>
    </w:p>
    <w:p w:rsidR="00CE641A" w:rsidRPr="006E73F3" w:rsidRDefault="00BC16D4" w:rsidP="006E73F3">
      <w:pPr>
        <w:pStyle w:val="3"/>
        <w:spacing w:line="360" w:lineRule="auto"/>
        <w:rPr>
          <w:color w:val="auto"/>
        </w:rPr>
      </w:pPr>
      <w:bookmarkStart w:id="12" w:name="修改xv6最大文件大小限制"/>
      <w:bookmarkEnd w:id="11"/>
      <w:r w:rsidRPr="006E73F3">
        <w:rPr>
          <w:color w:val="auto"/>
        </w:rPr>
        <w:t>修改</w:t>
      </w:r>
      <w:r w:rsidRPr="006E73F3">
        <w:rPr>
          <w:color w:val="auto"/>
        </w:rPr>
        <w:t>xv6</w:t>
      </w:r>
      <w:r w:rsidRPr="006E73F3">
        <w:rPr>
          <w:color w:val="auto"/>
        </w:rPr>
        <w:t>最</w:t>
      </w:r>
      <w:r w:rsidRPr="006E73F3">
        <w:rPr>
          <w:color w:val="auto"/>
        </w:rPr>
        <w:t>大文件大小限制</w:t>
      </w:r>
    </w:p>
    <w:p w:rsidR="00CE641A" w:rsidRPr="006E73F3" w:rsidRDefault="00BC16D4" w:rsidP="006E73F3">
      <w:pPr>
        <w:pStyle w:val="4"/>
        <w:spacing w:line="360" w:lineRule="auto"/>
        <w:rPr>
          <w:color w:val="auto"/>
          <w:lang w:eastAsia="zh-CN"/>
        </w:rPr>
      </w:pPr>
      <w:bookmarkStart w:id="13" w:name="文件读写"/>
      <w:r w:rsidRPr="006E73F3">
        <w:rPr>
          <w:color w:val="auto"/>
          <w:lang w:eastAsia="zh-CN"/>
        </w:rPr>
        <w:t>文件读写</w:t>
      </w:r>
    </w:p>
    <w:p w:rsidR="00CE641A" w:rsidRPr="006E73F3" w:rsidRDefault="00BC16D4" w:rsidP="006E73F3">
      <w:pPr>
        <w:pStyle w:val="FirstParagraph"/>
        <w:spacing w:line="360" w:lineRule="auto"/>
        <w:rPr>
          <w:lang w:eastAsia="zh-CN"/>
        </w:rPr>
      </w:pPr>
      <w:r w:rsidRPr="006E73F3">
        <w:rPr>
          <w:lang w:eastAsia="zh-CN"/>
        </w:rPr>
        <w:t>xv6</w:t>
      </w:r>
      <w:r w:rsidRPr="006E73F3">
        <w:rPr>
          <w:lang w:eastAsia="zh-CN"/>
        </w:rPr>
        <w:t>无法直接在</w:t>
      </w:r>
      <w:r w:rsidRPr="006E73F3">
        <w:rPr>
          <w:lang w:eastAsia="zh-CN"/>
        </w:rPr>
        <w:t>ubuntu</w:t>
      </w:r>
      <w:r w:rsidRPr="006E73F3">
        <w:rPr>
          <w:lang w:eastAsia="zh-CN"/>
        </w:rPr>
        <w:t>上读文件，要把文件读入</w:t>
      </w:r>
      <w:r w:rsidRPr="006E73F3">
        <w:rPr>
          <w:lang w:eastAsia="zh-CN"/>
        </w:rPr>
        <w:t>fs.img</w:t>
      </w:r>
      <w:r w:rsidRPr="006E73F3">
        <w:rPr>
          <w:lang w:eastAsia="zh-CN"/>
        </w:rPr>
        <w:t>（文件系统映像）。</w:t>
      </w:r>
    </w:p>
    <w:p w:rsidR="00CE641A" w:rsidRPr="006E73F3" w:rsidRDefault="00BC16D4" w:rsidP="006E73F3">
      <w:pPr>
        <w:pStyle w:val="4"/>
        <w:spacing w:line="360" w:lineRule="auto"/>
        <w:rPr>
          <w:color w:val="auto"/>
          <w:lang w:eastAsia="zh-CN"/>
        </w:rPr>
      </w:pPr>
      <w:bookmarkStart w:id="14" w:name="修改限制"/>
      <w:bookmarkEnd w:id="13"/>
      <w:r w:rsidRPr="006E73F3">
        <w:rPr>
          <w:color w:val="auto"/>
          <w:lang w:eastAsia="zh-CN"/>
        </w:rPr>
        <w:t>修改限制</w:t>
      </w:r>
    </w:p>
    <w:p w:rsidR="00CE641A" w:rsidRPr="006E73F3" w:rsidRDefault="00BC16D4" w:rsidP="006E73F3">
      <w:pPr>
        <w:pStyle w:val="FirstParagraph"/>
        <w:spacing w:line="360" w:lineRule="auto"/>
        <w:rPr>
          <w:lang w:eastAsia="zh-CN"/>
        </w:rPr>
      </w:pPr>
      <w:r w:rsidRPr="006E73F3">
        <w:rPr>
          <w:lang w:eastAsia="zh-CN"/>
        </w:rPr>
        <w:t>WAV</w:t>
      </w:r>
      <w:r w:rsidRPr="006E73F3">
        <w:rPr>
          <w:lang w:eastAsia="zh-CN"/>
        </w:rPr>
        <w:t>文件大小计算公式是采样频率</w:t>
      </w:r>
      <w:r w:rsidRPr="006E73F3">
        <w:rPr>
          <w:lang w:eastAsia="zh-CN"/>
        </w:rPr>
        <w:t xml:space="preserve">(kHz) x </w:t>
      </w:r>
      <w:r w:rsidRPr="006E73F3">
        <w:rPr>
          <w:lang w:eastAsia="zh-CN"/>
        </w:rPr>
        <w:t>采样位数</w:t>
      </w:r>
      <w:r w:rsidRPr="006E73F3">
        <w:rPr>
          <w:lang w:eastAsia="zh-CN"/>
        </w:rPr>
        <w:t xml:space="preserve"> x </w:t>
      </w:r>
      <w:r w:rsidRPr="006E73F3">
        <w:rPr>
          <w:lang w:eastAsia="zh-CN"/>
        </w:rPr>
        <w:t>声道数</w:t>
      </w:r>
      <w:r w:rsidRPr="006E73F3">
        <w:rPr>
          <w:lang w:eastAsia="zh-CN"/>
        </w:rPr>
        <w:t xml:space="preserve"> x </w:t>
      </w:r>
      <w:r w:rsidRPr="006E73F3">
        <w:rPr>
          <w:lang w:eastAsia="zh-CN"/>
        </w:rPr>
        <w:t>时间</w:t>
      </w:r>
      <w:r w:rsidRPr="006E73F3">
        <w:rPr>
          <w:lang w:eastAsia="zh-CN"/>
        </w:rPr>
        <w:t>(</w:t>
      </w:r>
      <w:r w:rsidRPr="006E73F3">
        <w:rPr>
          <w:lang w:eastAsia="zh-CN"/>
        </w:rPr>
        <w:t>秒</w:t>
      </w:r>
      <w:r w:rsidRPr="006E73F3">
        <w:rPr>
          <w:lang w:eastAsia="zh-CN"/>
        </w:rPr>
        <w:t xml:space="preserve">) / 8 = </w:t>
      </w:r>
      <w:r w:rsidRPr="006E73F3">
        <w:rPr>
          <w:lang w:eastAsia="zh-CN"/>
        </w:rPr>
        <w:t>文件大小</w:t>
      </w:r>
      <w:r w:rsidRPr="006E73F3">
        <w:rPr>
          <w:lang w:eastAsia="zh-CN"/>
        </w:rPr>
        <w:t>(kb)</w:t>
      </w:r>
      <w:r w:rsidRPr="006E73F3">
        <w:rPr>
          <w:lang w:eastAsia="zh-CN"/>
        </w:rPr>
        <w:t>，如果采用如下的参数：</w:t>
      </w:r>
      <w:r w:rsidRPr="006E73F3">
        <w:rPr>
          <w:lang w:eastAsia="zh-CN"/>
        </w:rPr>
        <w:t xml:space="preserve"> </w:t>
      </w:r>
      <w:r w:rsidRPr="006E73F3">
        <w:rPr>
          <w:lang w:eastAsia="zh-CN"/>
        </w:rPr>
        <w:t>采样率：</w:t>
      </w:r>
      <w:r w:rsidRPr="006E73F3">
        <w:rPr>
          <w:lang w:eastAsia="zh-CN"/>
        </w:rPr>
        <w:t xml:space="preserve">8kHz </w:t>
      </w:r>
      <w:r w:rsidRPr="006E73F3">
        <w:rPr>
          <w:lang w:eastAsia="zh-CN"/>
        </w:rPr>
        <w:t>采样位数：</w:t>
      </w:r>
      <w:r w:rsidRPr="006E73F3">
        <w:rPr>
          <w:lang w:eastAsia="zh-CN"/>
        </w:rPr>
        <w:t xml:space="preserve">16 </w:t>
      </w:r>
      <w:r w:rsidRPr="006E73F3">
        <w:rPr>
          <w:lang w:eastAsia="zh-CN"/>
        </w:rPr>
        <w:t>声道数：</w:t>
      </w:r>
      <w:r w:rsidRPr="006E73F3">
        <w:rPr>
          <w:lang w:eastAsia="zh-CN"/>
        </w:rPr>
        <w:t xml:space="preserve"> 2 </w:t>
      </w:r>
      <w:r w:rsidRPr="006E73F3">
        <w:rPr>
          <w:lang w:eastAsia="zh-CN"/>
        </w:rPr>
        <w:t>，那么：一分钟</w:t>
      </w:r>
      <w:r w:rsidRPr="006E73F3">
        <w:rPr>
          <w:lang w:eastAsia="zh-CN"/>
        </w:rPr>
        <w:t>WAV</w:t>
      </w:r>
      <w:r w:rsidRPr="006E73F3">
        <w:rPr>
          <w:lang w:eastAsia="zh-CN"/>
        </w:rPr>
        <w:t>文件的大小</w:t>
      </w:r>
      <w:r w:rsidRPr="006E73F3">
        <w:rPr>
          <w:lang w:eastAsia="zh-CN"/>
        </w:rPr>
        <w:t xml:space="preserve"> = 8 x 16 x 2 x 60 / 8 = 1920KB , </w:t>
      </w:r>
      <w:r w:rsidRPr="006E73F3">
        <w:rPr>
          <w:lang w:eastAsia="zh-CN"/>
        </w:rPr>
        <w:t>可近似成</w:t>
      </w:r>
      <w:r w:rsidRPr="006E73F3">
        <w:rPr>
          <w:lang w:eastAsia="zh-CN"/>
        </w:rPr>
        <w:t xml:space="preserve"> 2M </w:t>
      </w:r>
      <w:r w:rsidRPr="006E73F3">
        <w:rPr>
          <w:lang w:eastAsia="zh-CN"/>
        </w:rPr>
        <w:t>计算。</w:t>
      </w:r>
    </w:p>
    <w:p w:rsidR="00CE641A" w:rsidRPr="006E73F3" w:rsidRDefault="00BC16D4" w:rsidP="006E73F3">
      <w:pPr>
        <w:pStyle w:val="a0"/>
        <w:spacing w:line="360" w:lineRule="auto"/>
        <w:rPr>
          <w:lang w:eastAsia="zh-CN"/>
        </w:rPr>
      </w:pPr>
      <w:r w:rsidRPr="006E73F3">
        <w:rPr>
          <w:lang w:eastAsia="zh-CN"/>
        </w:rPr>
        <w:t>而目前，</w:t>
      </w:r>
      <w:r w:rsidRPr="006E73F3">
        <w:rPr>
          <w:lang w:eastAsia="zh-CN"/>
        </w:rPr>
        <w:t>xv6</w:t>
      </w:r>
      <w:r w:rsidRPr="006E73F3">
        <w:rPr>
          <w:lang w:eastAsia="zh-CN"/>
        </w:rPr>
        <w:t>文件被限制在</w:t>
      </w:r>
      <w:r w:rsidRPr="006E73F3">
        <w:rPr>
          <w:lang w:eastAsia="zh-CN"/>
        </w:rPr>
        <w:t>140</w:t>
      </w:r>
      <w:r w:rsidRPr="006E73F3">
        <w:rPr>
          <w:lang w:eastAsia="zh-CN"/>
        </w:rPr>
        <w:t>个扇区，即</w:t>
      </w:r>
      <w:r w:rsidRPr="006E73F3">
        <w:rPr>
          <w:lang w:eastAsia="zh-CN"/>
        </w:rPr>
        <w:t>71,680</w:t>
      </w:r>
      <w:r w:rsidRPr="006E73F3">
        <w:rPr>
          <w:lang w:eastAsia="zh-CN"/>
        </w:rPr>
        <w:t>字节。这个限制来自于一个</w:t>
      </w:r>
      <w:r w:rsidRPr="006E73F3">
        <w:rPr>
          <w:lang w:eastAsia="zh-CN"/>
        </w:rPr>
        <w:t xml:space="preserve">xv6 </w:t>
      </w:r>
      <w:r w:rsidRPr="006E73F3">
        <w:rPr>
          <w:lang w:eastAsia="zh-CN"/>
        </w:rPr>
        <w:t>inode</w:t>
      </w:r>
      <w:r w:rsidRPr="006E73F3">
        <w:rPr>
          <w:lang w:eastAsia="zh-CN"/>
        </w:rPr>
        <w:t>包含</w:t>
      </w:r>
      <w:r w:rsidRPr="006E73F3">
        <w:rPr>
          <w:lang w:eastAsia="zh-CN"/>
        </w:rPr>
        <w:t>12</w:t>
      </w:r>
      <w:r w:rsidRPr="006E73F3">
        <w:rPr>
          <w:lang w:eastAsia="zh-CN"/>
        </w:rPr>
        <w:t>个</w:t>
      </w:r>
      <w:r w:rsidRPr="006E73F3">
        <w:rPr>
          <w:lang w:eastAsia="zh-CN"/>
        </w:rPr>
        <w:t>“</w:t>
      </w:r>
      <w:r w:rsidRPr="006E73F3">
        <w:rPr>
          <w:lang w:eastAsia="zh-CN"/>
        </w:rPr>
        <w:t>直接</w:t>
      </w:r>
      <w:r w:rsidRPr="006E73F3">
        <w:rPr>
          <w:lang w:eastAsia="zh-CN"/>
        </w:rPr>
        <w:t>”</w:t>
      </w:r>
      <w:r w:rsidRPr="006E73F3">
        <w:rPr>
          <w:lang w:eastAsia="zh-CN"/>
        </w:rPr>
        <w:t>块号</w:t>
      </w:r>
      <w:r w:rsidRPr="006E73F3">
        <w:rPr>
          <w:lang w:eastAsia="zh-CN"/>
        </w:rPr>
        <w:t>("direct" block number)</w:t>
      </w:r>
      <w:r w:rsidRPr="006E73F3">
        <w:rPr>
          <w:lang w:eastAsia="zh-CN"/>
        </w:rPr>
        <w:t>和一个</w:t>
      </w:r>
      <w:r w:rsidRPr="006E73F3">
        <w:rPr>
          <w:lang w:eastAsia="zh-CN"/>
        </w:rPr>
        <w:t>“</w:t>
      </w:r>
      <w:r w:rsidRPr="006E73F3">
        <w:rPr>
          <w:lang w:eastAsia="zh-CN"/>
        </w:rPr>
        <w:t>单间接</w:t>
      </w:r>
      <w:r w:rsidRPr="006E73F3">
        <w:rPr>
          <w:lang w:eastAsia="zh-CN"/>
        </w:rPr>
        <w:t>”</w:t>
      </w:r>
      <w:r w:rsidRPr="006E73F3">
        <w:rPr>
          <w:lang w:eastAsia="zh-CN"/>
        </w:rPr>
        <w:t>块号，这个块号指的是一个最多可以容纳</w:t>
      </w:r>
      <w:r w:rsidRPr="006E73F3">
        <w:rPr>
          <w:lang w:eastAsia="zh-CN"/>
        </w:rPr>
        <w:t>128</w:t>
      </w:r>
      <w:r w:rsidRPr="006E73F3">
        <w:rPr>
          <w:lang w:eastAsia="zh-CN"/>
        </w:rPr>
        <w:t>个块号的块，总数为</w:t>
      </w:r>
      <w:r w:rsidRPr="006E73F3">
        <w:rPr>
          <w:lang w:eastAsia="zh-CN"/>
        </w:rPr>
        <w:t>12+128=140</w:t>
      </w:r>
      <w:r w:rsidRPr="006E73F3">
        <w:rPr>
          <w:lang w:eastAsia="zh-CN"/>
        </w:rPr>
        <w:t>。这对于播放</w:t>
      </w:r>
      <w:r w:rsidRPr="006E73F3">
        <w:rPr>
          <w:lang w:eastAsia="zh-CN"/>
        </w:rPr>
        <w:t>WAV</w:t>
      </w:r>
      <w:r w:rsidRPr="006E73F3">
        <w:rPr>
          <w:lang w:eastAsia="zh-CN"/>
        </w:rPr>
        <w:t>文件是不够的。</w:t>
      </w:r>
    </w:p>
    <w:p w:rsidR="00CE641A" w:rsidRPr="006E73F3" w:rsidRDefault="00BC16D4" w:rsidP="006E73F3">
      <w:pPr>
        <w:pStyle w:val="a0"/>
        <w:spacing w:line="360" w:lineRule="auto"/>
        <w:rPr>
          <w:lang w:eastAsia="zh-CN"/>
        </w:rPr>
      </w:pPr>
      <w:r w:rsidRPr="006E73F3">
        <w:rPr>
          <w:lang w:eastAsia="zh-CN"/>
        </w:rPr>
        <w:t>xv6</w:t>
      </w:r>
      <w:r w:rsidRPr="006E73F3">
        <w:rPr>
          <w:lang w:eastAsia="zh-CN"/>
        </w:rPr>
        <w:t>文件系统由</w:t>
      </w:r>
      <w:r w:rsidRPr="006E73F3">
        <w:rPr>
          <w:lang w:eastAsia="zh-CN"/>
        </w:rPr>
        <w:t>inode</w:t>
      </w:r>
      <w:r w:rsidRPr="006E73F3">
        <w:rPr>
          <w:lang w:eastAsia="zh-CN"/>
        </w:rPr>
        <w:t>组成，每个</w:t>
      </w:r>
      <w:r w:rsidRPr="006E73F3">
        <w:rPr>
          <w:lang w:eastAsia="zh-CN"/>
        </w:rPr>
        <w:t>inode</w:t>
      </w:r>
      <w:r w:rsidRPr="006E73F3">
        <w:rPr>
          <w:lang w:eastAsia="zh-CN"/>
        </w:rPr>
        <w:t>是单个未命名的文件。整个磁盘读写的最小单元为</w:t>
      </w:r>
      <w:r w:rsidRPr="006E73F3">
        <w:rPr>
          <w:lang w:eastAsia="zh-CN"/>
        </w:rPr>
        <w:t>block (xv6</w:t>
      </w:r>
      <w:r w:rsidRPr="006E73F3">
        <w:rPr>
          <w:lang w:eastAsia="zh-CN"/>
        </w:rPr>
        <w:t>为</w:t>
      </w:r>
      <w:r w:rsidRPr="006E73F3">
        <w:rPr>
          <w:lang w:eastAsia="zh-CN"/>
        </w:rPr>
        <w:t>512</w:t>
      </w:r>
      <w:r w:rsidRPr="006E73F3">
        <w:rPr>
          <w:lang w:eastAsia="zh-CN"/>
        </w:rPr>
        <w:t>字节</w:t>
      </w:r>
      <w:r w:rsidRPr="006E73F3">
        <w:rPr>
          <w:lang w:eastAsia="zh-CN"/>
        </w:rPr>
        <w:t>)</w:t>
      </w:r>
      <w:r w:rsidRPr="006E73F3">
        <w:rPr>
          <w:lang w:eastAsia="zh-CN"/>
        </w:rPr>
        <w:t>。</w:t>
      </w:r>
      <w:r w:rsidRPr="006E73F3">
        <w:rPr>
          <w:lang w:eastAsia="zh-CN"/>
        </w:rPr>
        <w:t xml:space="preserve"> xv6</w:t>
      </w:r>
      <w:r w:rsidRPr="006E73F3">
        <w:rPr>
          <w:lang w:eastAsia="zh-CN"/>
        </w:rPr>
        <w:t>文件系统采用位图块来管理磁盘中的块，</w:t>
      </w:r>
      <w:r w:rsidRPr="006E73F3">
        <w:rPr>
          <w:lang w:eastAsia="zh-CN"/>
        </w:rPr>
        <w:lastRenderedPageBreak/>
        <w:t>每个块可以管理的大小为</w:t>
      </w:r>
      <w:r w:rsidRPr="006E73F3">
        <w:rPr>
          <w:lang w:eastAsia="zh-CN"/>
        </w:rPr>
        <w:t xml:space="preserve"> BPB = BSIZE * 8</w:t>
      </w:r>
      <w:r w:rsidRPr="006E73F3">
        <w:rPr>
          <w:lang w:eastAsia="zh-CN"/>
        </w:rPr>
        <w:t>，若该标志为</w:t>
      </w:r>
      <w:r w:rsidRPr="006E73F3">
        <w:rPr>
          <w:lang w:eastAsia="zh-CN"/>
        </w:rPr>
        <w:t>0</w:t>
      </w:r>
      <w:r w:rsidRPr="006E73F3">
        <w:rPr>
          <w:lang w:eastAsia="zh-CN"/>
        </w:rPr>
        <w:t>，则块空闲，否则已经使用。其中整个磁盘分布如下图。</w:t>
      </w:r>
    </w:p>
    <w:p w:rsidR="00CE641A" w:rsidRPr="006E73F3" w:rsidRDefault="00BC16D4" w:rsidP="006E73F3">
      <w:pPr>
        <w:pStyle w:val="a0"/>
        <w:spacing w:line="360" w:lineRule="auto"/>
        <w:rPr>
          <w:lang w:eastAsia="zh-CN"/>
        </w:rPr>
      </w:pPr>
      <w:r w:rsidRPr="006E73F3">
        <w:rPr>
          <w:lang w:eastAsia="zh-CN"/>
        </w:rPr>
        <w:t>第</w:t>
      </w:r>
      <w:r w:rsidRPr="006E73F3">
        <w:rPr>
          <w:lang w:eastAsia="zh-CN"/>
        </w:rPr>
        <w:t>0</w:t>
      </w:r>
      <w:r w:rsidRPr="006E73F3">
        <w:rPr>
          <w:lang w:eastAsia="zh-CN"/>
        </w:rPr>
        <w:t>个</w:t>
      </w:r>
      <w:r w:rsidRPr="006E73F3">
        <w:rPr>
          <w:lang w:eastAsia="zh-CN"/>
        </w:rPr>
        <w:t>bloc</w:t>
      </w:r>
      <w:r w:rsidRPr="006E73F3">
        <w:rPr>
          <w:lang w:eastAsia="zh-CN"/>
        </w:rPr>
        <w:t>k</w:t>
      </w:r>
      <w:r w:rsidRPr="006E73F3">
        <w:rPr>
          <w:lang w:eastAsia="zh-CN"/>
        </w:rPr>
        <w:t>为启动区，第</w:t>
      </w:r>
      <w:r w:rsidRPr="006E73F3">
        <w:rPr>
          <w:lang w:eastAsia="zh-CN"/>
        </w:rPr>
        <w:t>1</w:t>
      </w:r>
      <w:r w:rsidRPr="006E73F3">
        <w:rPr>
          <w:lang w:eastAsia="zh-CN"/>
        </w:rPr>
        <w:t>个</w:t>
      </w:r>
      <w:r w:rsidRPr="006E73F3">
        <w:rPr>
          <w:lang w:eastAsia="zh-CN"/>
        </w:rPr>
        <w:t>block</w:t>
      </w:r>
      <w:r w:rsidRPr="006E73F3">
        <w:rPr>
          <w:lang w:eastAsia="zh-CN"/>
        </w:rPr>
        <w:t>为超级块</w:t>
      </w:r>
      <w:r w:rsidRPr="006E73F3">
        <w:rPr>
          <w:lang w:eastAsia="zh-CN"/>
        </w:rPr>
        <w:t xml:space="preserve"> (</w:t>
      </w:r>
      <w:r w:rsidRPr="006E73F3">
        <w:rPr>
          <w:lang w:eastAsia="zh-CN"/>
        </w:rPr>
        <w:t>也是根目录所在的块</w:t>
      </w:r>
      <w:r w:rsidRPr="006E73F3">
        <w:rPr>
          <w:lang w:eastAsia="zh-CN"/>
        </w:rPr>
        <w:t>),</w:t>
      </w:r>
      <w:r w:rsidRPr="006E73F3">
        <w:rPr>
          <w:lang w:eastAsia="zh-CN"/>
        </w:rPr>
        <w:t>接下来是连续分布的</w:t>
      </w:r>
      <w:r w:rsidRPr="006E73F3">
        <w:rPr>
          <w:lang w:eastAsia="zh-CN"/>
        </w:rPr>
        <w:t>dinode</w:t>
      </w:r>
      <w:r w:rsidRPr="006E73F3">
        <w:rPr>
          <w:lang w:eastAsia="zh-CN"/>
        </w:rPr>
        <w:t>，最后是连续分布的</w:t>
      </w:r>
      <w:r w:rsidRPr="006E73F3">
        <w:rPr>
          <w:lang w:eastAsia="zh-CN"/>
        </w:rPr>
        <w:t>BPB(</w:t>
      </w:r>
      <w:r w:rsidRPr="006E73F3">
        <w:rPr>
          <w:lang w:eastAsia="zh-CN"/>
        </w:rPr>
        <w:t>块位图</w:t>
      </w:r>
      <w:r w:rsidRPr="006E73F3">
        <w:rPr>
          <w:lang w:eastAsia="zh-CN"/>
        </w:rPr>
        <w:t>)</w:t>
      </w:r>
    </w:p>
    <w:p w:rsidR="00CE641A" w:rsidRPr="006E73F3" w:rsidRDefault="00BC16D4" w:rsidP="006E73F3">
      <w:pPr>
        <w:pStyle w:val="a0"/>
        <w:spacing w:line="360" w:lineRule="auto"/>
        <w:rPr>
          <w:lang w:eastAsia="zh-CN"/>
        </w:rPr>
      </w:pPr>
      <w:r w:rsidRPr="006E73F3">
        <w:rPr>
          <w:lang w:eastAsia="zh-CN"/>
        </w:rPr>
        <w:t>假设块大小为</w:t>
      </w:r>
      <w:r w:rsidRPr="006E73F3">
        <w:rPr>
          <w:lang w:eastAsia="zh-CN"/>
        </w:rPr>
        <w:t xml:space="preserve">BSIZE, </w:t>
      </w:r>
      <w:r w:rsidRPr="006E73F3">
        <w:rPr>
          <w:lang w:eastAsia="zh-CN"/>
        </w:rPr>
        <w:t>则</w:t>
      </w:r>
    </w:p>
    <w:p w:rsidR="00CE641A" w:rsidRPr="006E73F3" w:rsidRDefault="00BC16D4" w:rsidP="006E73F3">
      <w:pPr>
        <w:pStyle w:val="Compact"/>
        <w:numPr>
          <w:ilvl w:val="0"/>
          <w:numId w:val="5"/>
        </w:numPr>
        <w:spacing w:line="360" w:lineRule="auto"/>
      </w:pPr>
      <w:r w:rsidRPr="006E73F3">
        <w:t>每个块包含的</w:t>
      </w:r>
      <w:r w:rsidRPr="006E73F3">
        <w:t>dinode</w:t>
      </w:r>
      <w:r w:rsidRPr="006E73F3">
        <w:t>结构体的数量为</w:t>
      </w:r>
      <w:r w:rsidRPr="006E73F3">
        <w:t>: IPB = BSIZE/sizeof(dinode)</w:t>
      </w:r>
      <w:r w:rsidRPr="006E73F3">
        <w:t>。等价于第</w:t>
      </w:r>
      <w:r w:rsidRPr="006E73F3">
        <w:t>i</w:t>
      </w:r>
      <w:r w:rsidRPr="006E73F3">
        <w:t>个</w:t>
      </w:r>
      <w:r w:rsidRPr="006E73F3">
        <w:t>dinode</w:t>
      </w:r>
      <w:r w:rsidRPr="006E73F3">
        <w:t>所在的</w:t>
      </w:r>
      <w:r w:rsidRPr="006E73F3">
        <w:t>block</w:t>
      </w:r>
      <w:r w:rsidRPr="006E73F3">
        <w:t>为</w:t>
      </w:r>
      <w:r w:rsidRPr="006E73F3">
        <w:t>IBLOCK(i) = i/IPB+2</w:t>
      </w:r>
    </w:p>
    <w:p w:rsidR="00CE641A" w:rsidRPr="006E73F3" w:rsidRDefault="00BC16D4" w:rsidP="006E73F3">
      <w:pPr>
        <w:pStyle w:val="Compact"/>
        <w:numPr>
          <w:ilvl w:val="0"/>
          <w:numId w:val="5"/>
        </w:numPr>
        <w:spacing w:line="360" w:lineRule="auto"/>
      </w:pPr>
      <w:r w:rsidRPr="006E73F3">
        <w:t>第</w:t>
      </w:r>
      <w:r w:rsidRPr="006E73F3">
        <w:t>i</w:t>
      </w:r>
      <w:r w:rsidRPr="006E73F3">
        <w:t>个</w:t>
      </w:r>
      <w:r w:rsidRPr="006E73F3">
        <w:t>block</w:t>
      </w:r>
      <w:r w:rsidRPr="006E73F3">
        <w:t>所在的位图块为：</w:t>
      </w:r>
      <w:r w:rsidRPr="006E73F3">
        <w:t xml:space="preserve"> BBLOCK(b, ninodes) = b/BPB+ninodes/IPB+3</w:t>
      </w:r>
    </w:p>
    <w:p w:rsidR="00CE641A" w:rsidRPr="006E73F3" w:rsidRDefault="00BC16D4" w:rsidP="006E73F3">
      <w:pPr>
        <w:pStyle w:val="FirstParagraph"/>
        <w:spacing w:line="360" w:lineRule="auto"/>
      </w:pPr>
      <w:r w:rsidRPr="006E73F3">
        <w:t>默认的</w:t>
      </w:r>
      <w:r w:rsidRPr="006E73F3">
        <w:t>xv6</w:t>
      </w:r>
      <w:r w:rsidRPr="006E73F3">
        <w:t>直接分配的时候，文件尺寸的大小为</w:t>
      </w:r>
      <w:r w:rsidRPr="006E73F3">
        <w:t>NDIRECT·BSIZE</w:t>
      </w:r>
      <w:r w:rsidRPr="006E73F3">
        <w:t>，索引分配的时候，文件尺寸的大小为</w:t>
      </w:r>
      <w:r w:rsidRPr="006E73F3">
        <w:t>NINDIRECT·BSIZE ,</w:t>
      </w:r>
      <w:r w:rsidRPr="006E73F3">
        <w:t>其中</w:t>
      </w:r>
      <w:r w:rsidRPr="006E73F3">
        <w:t>NINDIRECT = BSIZE/sizeof(uint)</w:t>
      </w:r>
    </w:p>
    <w:p w:rsidR="00CE641A" w:rsidRPr="006E73F3" w:rsidRDefault="00BC16D4" w:rsidP="006E73F3">
      <w:pPr>
        <w:pStyle w:val="a0"/>
        <w:spacing w:line="360" w:lineRule="auto"/>
        <w:rPr>
          <w:lang w:eastAsia="zh-CN"/>
        </w:rPr>
      </w:pPr>
      <w:r w:rsidRPr="006E73F3">
        <w:rPr>
          <w:lang w:eastAsia="zh-CN"/>
        </w:rPr>
        <w:t>以下有</w:t>
      </w:r>
      <w:r w:rsidRPr="006E73F3">
        <w:rPr>
          <w:lang w:eastAsia="zh-CN"/>
        </w:rPr>
        <w:t>3</w:t>
      </w:r>
      <w:r w:rsidRPr="006E73F3">
        <w:rPr>
          <w:lang w:eastAsia="zh-CN"/>
        </w:rPr>
        <w:t>种方法可以更改</w:t>
      </w:r>
      <w:r w:rsidRPr="006E73F3">
        <w:rPr>
          <w:lang w:eastAsia="zh-CN"/>
        </w:rPr>
        <w:t>xv6</w:t>
      </w:r>
      <w:r w:rsidRPr="006E73F3">
        <w:rPr>
          <w:lang w:eastAsia="zh-CN"/>
        </w:rPr>
        <w:t>文件系统代码（以防后续有冲突，都进行尝试，目前没有冲突），使每个</w:t>
      </w:r>
      <w:r w:rsidRPr="006E73F3">
        <w:rPr>
          <w:lang w:eastAsia="zh-CN"/>
        </w:rPr>
        <w:t>inode</w:t>
      </w:r>
      <w:r w:rsidRPr="006E73F3">
        <w:rPr>
          <w:lang w:eastAsia="zh-CN"/>
        </w:rPr>
        <w:t>中支持</w:t>
      </w:r>
      <w:r w:rsidRPr="006E73F3">
        <w:rPr>
          <w:lang w:eastAsia="zh-CN"/>
        </w:rPr>
        <w:t>“</w:t>
      </w:r>
      <w:r w:rsidRPr="006E73F3">
        <w:rPr>
          <w:lang w:eastAsia="zh-CN"/>
        </w:rPr>
        <w:t>双间接</w:t>
      </w:r>
      <w:r w:rsidRPr="006E73F3">
        <w:rPr>
          <w:lang w:eastAsia="zh-CN"/>
        </w:rPr>
        <w:t>”</w:t>
      </w:r>
      <w:r w:rsidRPr="006E73F3">
        <w:rPr>
          <w:lang w:eastAsia="zh-CN"/>
        </w:rPr>
        <w:t>块</w:t>
      </w:r>
      <w:r w:rsidRPr="006E73F3">
        <w:rPr>
          <w:lang w:eastAsia="zh-CN"/>
        </w:rPr>
        <w:t>("doubly-indirect" block)</w:t>
      </w:r>
      <w:r w:rsidRPr="006E73F3">
        <w:rPr>
          <w:lang w:eastAsia="zh-CN"/>
        </w:rPr>
        <w:t>，其中包含</w:t>
      </w:r>
      <w:r w:rsidRPr="006E73F3">
        <w:rPr>
          <w:lang w:eastAsia="zh-CN"/>
        </w:rPr>
        <w:t>128</w:t>
      </w:r>
      <w:r w:rsidRPr="006E73F3">
        <w:rPr>
          <w:lang w:eastAsia="zh-CN"/>
        </w:rPr>
        <w:t>个单间接块地址，每个单间接块最多可以包含</w:t>
      </w:r>
      <w:r w:rsidRPr="006E73F3">
        <w:rPr>
          <w:lang w:eastAsia="zh-CN"/>
        </w:rPr>
        <w:t>128</w:t>
      </w:r>
      <w:r w:rsidRPr="006E73F3">
        <w:rPr>
          <w:lang w:eastAsia="zh-CN"/>
        </w:rPr>
        <w:t>个数据块地址。其结果是，一个文件将能够由最多</w:t>
      </w:r>
      <w:r w:rsidRPr="006E73F3">
        <w:rPr>
          <w:lang w:eastAsia="zh-CN"/>
        </w:rPr>
        <w:t>16523</w:t>
      </w:r>
      <w:r w:rsidRPr="006E73F3">
        <w:rPr>
          <w:lang w:eastAsia="zh-CN"/>
        </w:rPr>
        <w:t>个扇区</w:t>
      </w:r>
      <w:r w:rsidRPr="006E73F3">
        <w:rPr>
          <w:lang w:eastAsia="zh-CN"/>
        </w:rPr>
        <w:t>(</w:t>
      </w:r>
      <w:r w:rsidRPr="006E73F3">
        <w:rPr>
          <w:lang w:eastAsia="zh-CN"/>
        </w:rPr>
        <w:t>或大约</w:t>
      </w:r>
      <w:r w:rsidRPr="006E73F3">
        <w:rPr>
          <w:lang w:eastAsia="zh-CN"/>
        </w:rPr>
        <w:t xml:space="preserve">8.5 </w:t>
      </w:r>
      <w:r w:rsidRPr="006E73F3">
        <w:rPr>
          <w:lang w:eastAsia="zh-CN"/>
        </w:rPr>
        <w:t>mb)</w:t>
      </w:r>
      <w:r w:rsidRPr="006E73F3">
        <w:rPr>
          <w:lang w:eastAsia="zh-CN"/>
        </w:rPr>
        <w:t>组成</w:t>
      </w:r>
      <w:r w:rsidRPr="006E73F3">
        <w:rPr>
          <w:lang w:eastAsia="zh-CN"/>
        </w:rPr>
        <w:t>:11+128+128*128=16523</w:t>
      </w:r>
      <w:r w:rsidRPr="006E73F3">
        <w:rPr>
          <w:lang w:eastAsia="zh-CN"/>
        </w:rPr>
        <w:t>。</w:t>
      </w:r>
    </w:p>
    <w:p w:rsidR="00CE641A" w:rsidRPr="006E73F3" w:rsidRDefault="00BC16D4" w:rsidP="006E73F3">
      <w:pPr>
        <w:numPr>
          <w:ilvl w:val="0"/>
          <w:numId w:val="6"/>
        </w:numPr>
        <w:spacing w:line="360" w:lineRule="auto"/>
      </w:pPr>
      <w:r w:rsidRPr="006E73F3">
        <w:t>最直接的是改变</w:t>
      </w:r>
      <w:r w:rsidRPr="006E73F3">
        <w:t>block size</w:t>
      </w:r>
      <w:r w:rsidRPr="006E73F3">
        <w:t>大小和直接分配</w:t>
      </w:r>
      <w:r w:rsidRPr="006E73F3">
        <w:t>/</w:t>
      </w:r>
      <w:r w:rsidRPr="006E73F3">
        <w:t>索引分配时的设定大小。</w:t>
      </w:r>
    </w:p>
    <w:p w:rsidR="00CE641A" w:rsidRPr="006E73F3" w:rsidRDefault="00BC16D4" w:rsidP="006E73F3">
      <w:pPr>
        <w:numPr>
          <w:ilvl w:val="0"/>
          <w:numId w:val="6"/>
        </w:numPr>
        <w:spacing w:line="360" w:lineRule="auto"/>
      </w:pPr>
      <w:r w:rsidRPr="006E73F3">
        <w:t>或者改变直接分配的模式，把</w:t>
      </w:r>
      <w:r w:rsidRPr="006E73F3">
        <w:t xml:space="preserve">inode </w:t>
      </w:r>
      <w:r w:rsidRPr="006E73F3">
        <w:t>结构体中</w:t>
      </w:r>
      <w:r w:rsidRPr="006E73F3">
        <w:t>uint addrs[NDIRECT+1]</w:t>
      </w:r>
      <w:r w:rsidRPr="006E73F3">
        <w:t>中所有的索引都指向一个块（即都变成</w:t>
      </w:r>
      <w:r w:rsidRPr="006E73F3">
        <w:t>INDIRECT</w:t>
      </w:r>
      <w:r w:rsidRPr="006E73F3">
        <w:t>模式，这时可以最多支持</w:t>
      </w:r>
      <w:r w:rsidRPr="006E73F3">
        <w:t xml:space="preserve">(512/4) </w:t>
      </w:r>
      <w:r w:rsidRPr="006E73F3">
        <w:rPr>
          <w:i/>
        </w:rPr>
        <w:t>(512/4)</w:t>
      </w:r>
      <w:r w:rsidRPr="006E73F3">
        <w:t xml:space="preserve"> 512 = 8M</w:t>
      </w:r>
      <w:r w:rsidRPr="006E73F3">
        <w:t>。</w:t>
      </w:r>
    </w:p>
    <w:p w:rsidR="00CE641A" w:rsidRPr="006E73F3" w:rsidRDefault="00BC16D4" w:rsidP="006E73F3">
      <w:pPr>
        <w:numPr>
          <w:ilvl w:val="0"/>
          <w:numId w:val="6"/>
        </w:numPr>
        <w:spacing w:line="360" w:lineRule="auto"/>
        <w:rPr>
          <w:lang w:eastAsia="zh-CN"/>
        </w:rPr>
      </w:pPr>
      <w:r w:rsidRPr="006E73F3">
        <w:rPr>
          <w:lang w:eastAsia="zh-CN"/>
        </w:rPr>
        <w:t>或者在一级索引节点后增加二级索引节点，改变文件大小限制所在扇区数量。修改</w:t>
      </w:r>
      <w:r w:rsidRPr="006E73F3">
        <w:rPr>
          <w:lang w:eastAsia="zh-CN"/>
        </w:rPr>
        <w:t>bmap()</w:t>
      </w:r>
      <w:r w:rsidRPr="006E73F3">
        <w:rPr>
          <w:lang w:eastAsia="zh-CN"/>
        </w:rPr>
        <w:t>，使它除了直接块和单间接块之外，还实现了双间接块，使每个</w:t>
      </w:r>
      <w:r w:rsidRPr="006E73F3">
        <w:rPr>
          <w:lang w:eastAsia="zh-CN"/>
        </w:rPr>
        <w:t>inode</w:t>
      </w:r>
      <w:r w:rsidRPr="006E73F3">
        <w:rPr>
          <w:lang w:eastAsia="zh-CN"/>
        </w:rPr>
        <w:t>中支持</w:t>
      </w:r>
      <w:r w:rsidRPr="006E73F3">
        <w:rPr>
          <w:lang w:eastAsia="zh-CN"/>
        </w:rPr>
        <w:t>“</w:t>
      </w:r>
      <w:r w:rsidRPr="006E73F3">
        <w:rPr>
          <w:lang w:eastAsia="zh-CN"/>
        </w:rPr>
        <w:t>双间接</w:t>
      </w:r>
      <w:r w:rsidRPr="006E73F3">
        <w:rPr>
          <w:lang w:eastAsia="zh-CN"/>
        </w:rPr>
        <w:t>”</w:t>
      </w:r>
      <w:r w:rsidRPr="006E73F3">
        <w:rPr>
          <w:lang w:eastAsia="zh-CN"/>
        </w:rPr>
        <w:t>块，</w:t>
      </w:r>
      <w:r w:rsidRPr="006E73F3">
        <w:rPr>
          <w:lang w:eastAsia="zh-CN"/>
        </w:rPr>
        <w:t>其中包含</w:t>
      </w:r>
      <w:r w:rsidRPr="006E73F3">
        <w:rPr>
          <w:lang w:eastAsia="zh-CN"/>
        </w:rPr>
        <w:t>128</w:t>
      </w:r>
      <w:r w:rsidRPr="006E73F3">
        <w:rPr>
          <w:lang w:eastAsia="zh-CN"/>
        </w:rPr>
        <w:t>个单间接块地址，每个单间接块最多可以包含</w:t>
      </w:r>
      <w:r w:rsidRPr="006E73F3">
        <w:rPr>
          <w:lang w:eastAsia="zh-CN"/>
        </w:rPr>
        <w:t>128</w:t>
      </w:r>
      <w:r w:rsidRPr="006E73F3">
        <w:rPr>
          <w:lang w:eastAsia="zh-CN"/>
        </w:rPr>
        <w:t>个数据块地址。其结果是，一个文件将能够由最多</w:t>
      </w:r>
      <w:r w:rsidRPr="006E73F3">
        <w:rPr>
          <w:lang w:eastAsia="zh-CN"/>
        </w:rPr>
        <w:t>16523</w:t>
      </w:r>
      <w:r w:rsidRPr="006E73F3">
        <w:rPr>
          <w:lang w:eastAsia="zh-CN"/>
        </w:rPr>
        <w:t>个扇区</w:t>
      </w:r>
      <w:r w:rsidRPr="006E73F3">
        <w:rPr>
          <w:lang w:eastAsia="zh-CN"/>
        </w:rPr>
        <w:t>(</w:t>
      </w:r>
      <w:r w:rsidRPr="006E73F3">
        <w:rPr>
          <w:lang w:eastAsia="zh-CN"/>
        </w:rPr>
        <w:t>或大约</w:t>
      </w:r>
      <w:r w:rsidRPr="006E73F3">
        <w:rPr>
          <w:lang w:eastAsia="zh-CN"/>
        </w:rPr>
        <w:t>8.5 mb)</w:t>
      </w:r>
      <w:r w:rsidRPr="006E73F3">
        <w:rPr>
          <w:lang w:eastAsia="zh-CN"/>
        </w:rPr>
        <w:t>组成</w:t>
      </w:r>
      <w:r w:rsidRPr="006E73F3">
        <w:rPr>
          <w:lang w:eastAsia="zh-CN"/>
        </w:rPr>
        <w:t>:11+128+128*128=16523</w:t>
      </w:r>
      <w:r w:rsidRPr="006E73F3">
        <w:rPr>
          <w:lang w:eastAsia="zh-CN"/>
        </w:rPr>
        <w:t>。</w:t>
      </w:r>
    </w:p>
    <w:p w:rsidR="00CE641A" w:rsidRPr="006E73F3" w:rsidRDefault="00BC16D4" w:rsidP="006E73F3">
      <w:pPr>
        <w:pStyle w:val="3"/>
        <w:spacing w:line="360" w:lineRule="auto"/>
        <w:rPr>
          <w:color w:val="auto"/>
        </w:rPr>
      </w:pPr>
      <w:bookmarkStart w:id="15" w:name="尚需修补的部分"/>
      <w:bookmarkEnd w:id="12"/>
      <w:bookmarkEnd w:id="14"/>
      <w:r w:rsidRPr="006E73F3">
        <w:rPr>
          <w:color w:val="auto"/>
        </w:rPr>
        <w:lastRenderedPageBreak/>
        <w:t>尚需修补的部分</w:t>
      </w:r>
    </w:p>
    <w:p w:rsidR="00CE641A" w:rsidRPr="006E73F3" w:rsidRDefault="00BC16D4" w:rsidP="006E73F3">
      <w:pPr>
        <w:numPr>
          <w:ilvl w:val="0"/>
          <w:numId w:val="7"/>
        </w:numPr>
        <w:spacing w:line="360" w:lineRule="auto"/>
      </w:pPr>
      <w:r w:rsidRPr="006E73F3">
        <w:t>应当读取</w:t>
      </w:r>
      <w:r w:rsidRPr="006E73F3">
        <w:t xml:space="preserve"> BitsPerSample </w:t>
      </w:r>
      <w:r w:rsidRPr="006E73F3">
        <w:t>比特（也就是</w:t>
      </w:r>
      <w:r w:rsidRPr="006E73F3">
        <w:t xml:space="preserve"> BitsPerSample / 8 </w:t>
      </w:r>
      <w:r w:rsidRPr="006E73F3">
        <w:t>字节大小，可以考虑开一个多个</w:t>
      </w:r>
      <w:r w:rsidRPr="006E73F3">
        <w:t xml:space="preserve"> short </w:t>
      </w:r>
      <w:r w:rsidRPr="006E73F3">
        <w:t>的</w:t>
      </w:r>
      <w:r w:rsidRPr="006E73F3">
        <w:t xml:space="preserve"> union</w:t>
      </w:r>
      <w:r w:rsidRPr="006E73F3">
        <w:t>，或者干脆为了好写只允许它是特定的值）的数据作为一帧，每通道读取一帧之后统一送到某个地方，每秒重复这个过程</w:t>
      </w:r>
      <w:r w:rsidRPr="006E73F3">
        <w:t xml:space="preserve"> SampleRate </w:t>
      </w:r>
      <w:r w:rsidRPr="006E73F3">
        <w:t>次。</w:t>
      </w:r>
    </w:p>
    <w:p w:rsidR="00CE641A" w:rsidRPr="006E73F3" w:rsidRDefault="00BC16D4" w:rsidP="006E73F3">
      <w:pPr>
        <w:numPr>
          <w:ilvl w:val="0"/>
          <w:numId w:val="7"/>
        </w:numPr>
        <w:spacing w:line="360" w:lineRule="auto"/>
        <w:rPr>
          <w:lang w:eastAsia="zh-CN"/>
        </w:rPr>
      </w:pPr>
      <w:r w:rsidRPr="006E73F3">
        <w:rPr>
          <w:lang w:eastAsia="zh-CN"/>
        </w:rPr>
        <w:t>为了便于增加暂停</w:t>
      </w:r>
      <w:r w:rsidRPr="006E73F3">
        <w:rPr>
          <w:lang w:eastAsia="zh-CN"/>
        </w:rPr>
        <w:t>/</w:t>
      </w:r>
      <w:r w:rsidRPr="006E73F3">
        <w:rPr>
          <w:lang w:eastAsia="zh-CN"/>
        </w:rPr>
        <w:t>变速播放等功能，每个</w:t>
      </w:r>
      <w:r w:rsidRPr="006E73F3">
        <w:rPr>
          <w:lang w:eastAsia="zh-CN"/>
        </w:rPr>
        <w:t>batch</w:t>
      </w:r>
      <w:r w:rsidRPr="006E73F3">
        <w:rPr>
          <w:lang w:eastAsia="zh-CN"/>
        </w:rPr>
        <w:t>读取数据的大小应该设定新的函数来求。</w:t>
      </w:r>
      <w:r w:rsidRPr="006E73F3">
        <w:rPr>
          <w:lang w:eastAsia="zh-CN"/>
        </w:rPr>
        <w:t>buf</w:t>
      </w:r>
      <w:r w:rsidRPr="006E73F3">
        <w:rPr>
          <w:lang w:eastAsia="zh-CN"/>
        </w:rPr>
        <w:t>区大小和每次</w:t>
      </w:r>
      <w:r w:rsidRPr="006E73F3">
        <w:rPr>
          <w:lang w:eastAsia="zh-CN"/>
        </w:rPr>
        <w:t>getData</w:t>
      </w:r>
      <w:r w:rsidRPr="006E73F3">
        <w:rPr>
          <w:lang w:eastAsia="zh-CN"/>
        </w:rPr>
        <w:t>的大小参数，后续还需进行修改测试。</w:t>
      </w:r>
    </w:p>
    <w:p w:rsidR="00CE641A" w:rsidRPr="006E73F3" w:rsidRDefault="00BC16D4" w:rsidP="006E73F3">
      <w:pPr>
        <w:numPr>
          <w:ilvl w:val="0"/>
          <w:numId w:val="7"/>
        </w:numPr>
        <w:spacing w:line="360" w:lineRule="auto"/>
        <w:rPr>
          <w:lang w:eastAsia="zh-CN"/>
        </w:rPr>
      </w:pPr>
      <w:r w:rsidRPr="006E73F3">
        <w:rPr>
          <w:lang w:eastAsia="zh-CN"/>
        </w:rPr>
        <w:t>耳机声效，暂停等功能应该在</w:t>
      </w:r>
      <w:r w:rsidRPr="006E73F3">
        <w:rPr>
          <w:lang w:eastAsia="zh-CN"/>
        </w:rPr>
        <w:t>wav reader</w:t>
      </w:r>
      <w:r w:rsidRPr="006E73F3">
        <w:rPr>
          <w:lang w:eastAsia="zh-CN"/>
        </w:rPr>
        <w:t>和导入声卡</w:t>
      </w:r>
      <w:r w:rsidRPr="006E73F3">
        <w:rPr>
          <w:lang w:eastAsia="zh-CN"/>
        </w:rPr>
        <w:t>buf</w:t>
      </w:r>
      <w:r w:rsidRPr="006E73F3">
        <w:rPr>
          <w:lang w:eastAsia="zh-CN"/>
        </w:rPr>
        <w:t>之间加。</w:t>
      </w:r>
    </w:p>
    <w:p w:rsidR="00CE641A" w:rsidRPr="006E73F3" w:rsidRDefault="00BC16D4" w:rsidP="006E73F3">
      <w:pPr>
        <w:pStyle w:val="3"/>
        <w:spacing w:line="360" w:lineRule="auto"/>
        <w:rPr>
          <w:color w:val="auto"/>
        </w:rPr>
      </w:pPr>
      <w:bookmarkStart w:id="16" w:name="代码截图"/>
      <w:bookmarkEnd w:id="15"/>
      <w:r w:rsidRPr="006E73F3">
        <w:rPr>
          <w:color w:val="auto"/>
        </w:rPr>
        <w:t>代码截图</w:t>
      </w:r>
    </w:p>
    <w:p w:rsidR="00CE641A" w:rsidRPr="006E73F3" w:rsidRDefault="00BC16D4" w:rsidP="00D41264">
      <w:pPr>
        <w:pStyle w:val="FirstParagraph"/>
        <w:spacing w:line="360" w:lineRule="auto"/>
        <w:jc w:val="center"/>
      </w:pPr>
      <w:r w:rsidRPr="006E73F3">
        <w:rPr>
          <w:noProof/>
          <w:lang w:eastAsia="zh-CN"/>
        </w:rPr>
        <w:drawing>
          <wp:inline distT="0" distB="0" distL="0" distR="0">
            <wp:extent cx="2696722" cy="3962400"/>
            <wp:effectExtent l="0" t="0" r="0" b="0"/>
            <wp:docPr id="2" name="Picture" descr="060700483dcfc88aa39b6e1140b2e0c.png"/>
            <wp:cNvGraphicFramePr/>
            <a:graphic xmlns:a="http://schemas.openxmlformats.org/drawingml/2006/main">
              <a:graphicData uri="http://schemas.openxmlformats.org/drawingml/2006/picture">
                <pic:pic xmlns:pic="http://schemas.openxmlformats.org/drawingml/2006/picture">
                  <pic:nvPicPr>
                    <pic:cNvPr id="0" name="Picture" descr="C:\Users\ybr19\Documents\100%_MOREHAB\Learning\第三学年\春季学期\操作系统\作业\大作业\060700483dcfc88aa39b6e1140b2e0c.png"/>
                    <pic:cNvPicPr>
                      <a:picLocks noChangeAspect="1" noChangeArrowheads="1"/>
                    </pic:cNvPicPr>
                  </pic:nvPicPr>
                  <pic:blipFill>
                    <a:blip r:embed="rId12"/>
                    <a:stretch>
                      <a:fillRect/>
                    </a:stretch>
                  </pic:blipFill>
                  <pic:spPr bwMode="auto">
                    <a:xfrm>
                      <a:off x="0" y="0"/>
                      <a:ext cx="2696722" cy="3962400"/>
                    </a:xfrm>
                    <a:prstGeom prst="rect">
                      <a:avLst/>
                    </a:prstGeom>
                    <a:noFill/>
                    <a:ln w="9525">
                      <a:noFill/>
                      <a:headEnd/>
                      <a:tailEnd/>
                    </a:ln>
                  </pic:spPr>
                </pic:pic>
              </a:graphicData>
            </a:graphic>
          </wp:inline>
        </w:drawing>
      </w:r>
    </w:p>
    <w:p w:rsidR="00CE641A" w:rsidRDefault="00BC16D4" w:rsidP="00D41264">
      <w:pPr>
        <w:pStyle w:val="a0"/>
        <w:spacing w:line="360" w:lineRule="auto"/>
        <w:jc w:val="center"/>
      </w:pPr>
      <w:r w:rsidRPr="006E73F3">
        <w:rPr>
          <w:noProof/>
          <w:lang w:eastAsia="zh-CN"/>
        </w:rPr>
        <w:lastRenderedPageBreak/>
        <w:drawing>
          <wp:inline distT="0" distB="0" distL="0" distR="0">
            <wp:extent cx="4204927" cy="4882662"/>
            <wp:effectExtent l="0" t="0" r="0" b="0"/>
            <wp:docPr id="3" name="Picture" descr="61ec25ce8b9280d5947b6f38759f320.png"/>
            <wp:cNvGraphicFramePr/>
            <a:graphic xmlns:a="http://schemas.openxmlformats.org/drawingml/2006/main">
              <a:graphicData uri="http://schemas.openxmlformats.org/drawingml/2006/picture">
                <pic:pic xmlns:pic="http://schemas.openxmlformats.org/drawingml/2006/picture">
                  <pic:nvPicPr>
                    <pic:cNvPr id="0" name="Picture" descr="C:\Users\ybr19\Documents\100%_MOREHAB\Learning\第三学年\春季学期\操作系统\作业\大作业\61ec25ce8b9280d5947b6f38759f320.png"/>
                    <pic:cNvPicPr>
                      <a:picLocks noChangeAspect="1" noChangeArrowheads="1"/>
                    </pic:cNvPicPr>
                  </pic:nvPicPr>
                  <pic:blipFill>
                    <a:blip r:embed="rId13"/>
                    <a:stretch>
                      <a:fillRect/>
                    </a:stretch>
                  </pic:blipFill>
                  <pic:spPr bwMode="auto">
                    <a:xfrm>
                      <a:off x="0" y="0"/>
                      <a:ext cx="4204927" cy="4882662"/>
                    </a:xfrm>
                    <a:prstGeom prst="rect">
                      <a:avLst/>
                    </a:prstGeom>
                    <a:noFill/>
                    <a:ln w="9525">
                      <a:noFill/>
                      <a:headEnd/>
                      <a:tailEnd/>
                    </a:ln>
                  </pic:spPr>
                </pic:pic>
              </a:graphicData>
            </a:graphic>
          </wp:inline>
        </w:drawing>
      </w:r>
    </w:p>
    <w:p w:rsidR="00D41264" w:rsidRPr="006E73F3" w:rsidRDefault="00D41264" w:rsidP="00D41264">
      <w:pPr>
        <w:pStyle w:val="a0"/>
        <w:spacing w:line="360" w:lineRule="auto"/>
        <w:jc w:val="center"/>
      </w:pPr>
    </w:p>
    <w:p w:rsidR="00CE641A" w:rsidRPr="006E73F3" w:rsidRDefault="006E73F3" w:rsidP="006E73F3">
      <w:pPr>
        <w:pStyle w:val="2"/>
        <w:spacing w:line="360" w:lineRule="auto"/>
        <w:rPr>
          <w:rFonts w:ascii="华文中宋" w:eastAsia="华文中宋" w:hAnsi="华文中宋"/>
          <w:b w:val="0"/>
          <w:color w:val="auto"/>
          <w:lang w:eastAsia="zh-CN"/>
        </w:rPr>
      </w:pPr>
      <w:bookmarkStart w:id="17" w:name="目前遇到的问题和困难"/>
      <w:bookmarkEnd w:id="10"/>
      <w:bookmarkEnd w:id="16"/>
      <w:r w:rsidRPr="006E73F3">
        <w:rPr>
          <w:rFonts w:ascii="华文中宋" w:eastAsia="华文中宋" w:hAnsi="华文中宋" w:hint="eastAsia"/>
          <w:b w:val="0"/>
          <w:color w:val="auto"/>
          <w:lang w:eastAsia="zh-CN"/>
        </w:rPr>
        <w:t>五、</w:t>
      </w:r>
      <w:r w:rsidR="00BC16D4" w:rsidRPr="006E73F3">
        <w:rPr>
          <w:rFonts w:ascii="华文中宋" w:eastAsia="华文中宋" w:hAnsi="华文中宋"/>
          <w:b w:val="0"/>
          <w:color w:val="auto"/>
          <w:lang w:eastAsia="zh-CN"/>
        </w:rPr>
        <w:t>目前遇到的问题和困难</w:t>
      </w:r>
    </w:p>
    <w:p w:rsidR="00CE641A" w:rsidRPr="006E73F3" w:rsidRDefault="00BC16D4" w:rsidP="006E73F3">
      <w:pPr>
        <w:pStyle w:val="Compact"/>
        <w:numPr>
          <w:ilvl w:val="0"/>
          <w:numId w:val="8"/>
        </w:numPr>
        <w:spacing w:line="360" w:lineRule="auto"/>
        <w:rPr>
          <w:lang w:eastAsia="zh-CN"/>
        </w:rPr>
      </w:pPr>
      <w:r w:rsidRPr="006E73F3">
        <w:rPr>
          <w:lang w:eastAsia="zh-CN"/>
        </w:rPr>
        <w:t>难以对声卡做调试或测试。我们甚至不知道添加虚拟声卡后如果操作系统播放了声音会输出到电脑的实际声卡还是怎么样。</w:t>
      </w:r>
    </w:p>
    <w:p w:rsidR="00CE641A" w:rsidRDefault="00BC16D4" w:rsidP="006E73F3">
      <w:pPr>
        <w:pStyle w:val="Compact"/>
        <w:numPr>
          <w:ilvl w:val="0"/>
          <w:numId w:val="8"/>
        </w:numPr>
        <w:spacing w:line="360" w:lineRule="auto"/>
        <w:rPr>
          <w:lang w:eastAsia="zh-CN"/>
        </w:rPr>
      </w:pPr>
      <w:r w:rsidRPr="006E73F3">
        <w:rPr>
          <w:lang w:eastAsia="zh-CN"/>
        </w:rPr>
        <w:t>缺乏与硬件打交道的具体知识。需要通过总线传输数据、直接与声卡寄存器交互，并且需要查阅大量相关手册。</w:t>
      </w:r>
    </w:p>
    <w:p w:rsidR="00D41264" w:rsidRPr="006E73F3" w:rsidRDefault="00D41264" w:rsidP="00D41264">
      <w:pPr>
        <w:pStyle w:val="Compact"/>
        <w:spacing w:line="360" w:lineRule="auto"/>
        <w:rPr>
          <w:rFonts w:hint="eastAsia"/>
          <w:lang w:eastAsia="zh-CN"/>
        </w:rPr>
      </w:pPr>
    </w:p>
    <w:p w:rsidR="00CE641A" w:rsidRPr="006E73F3" w:rsidRDefault="006E73F3" w:rsidP="006E73F3">
      <w:pPr>
        <w:pStyle w:val="2"/>
        <w:spacing w:line="360" w:lineRule="auto"/>
        <w:rPr>
          <w:rFonts w:ascii="华文中宋" w:eastAsia="华文中宋" w:hAnsi="华文中宋"/>
          <w:b w:val="0"/>
          <w:color w:val="auto"/>
          <w:lang w:eastAsia="zh-CN"/>
        </w:rPr>
      </w:pPr>
      <w:bookmarkStart w:id="18" w:name="人员分工"/>
      <w:bookmarkEnd w:id="17"/>
      <w:r w:rsidRPr="006E73F3">
        <w:rPr>
          <w:rFonts w:ascii="华文中宋" w:eastAsia="华文中宋" w:hAnsi="华文中宋" w:hint="eastAsia"/>
          <w:b w:val="0"/>
          <w:color w:val="auto"/>
          <w:lang w:eastAsia="zh-CN"/>
        </w:rPr>
        <w:lastRenderedPageBreak/>
        <w:t>六、</w:t>
      </w:r>
      <w:r w:rsidR="00BC16D4" w:rsidRPr="006E73F3">
        <w:rPr>
          <w:rFonts w:ascii="华文中宋" w:eastAsia="华文中宋" w:hAnsi="华文中宋"/>
          <w:b w:val="0"/>
          <w:color w:val="auto"/>
          <w:lang w:eastAsia="zh-CN"/>
        </w:rPr>
        <w:t>人员分工</w:t>
      </w:r>
    </w:p>
    <w:p w:rsidR="00CE641A" w:rsidRPr="006E73F3" w:rsidRDefault="00BC16D4" w:rsidP="006E73F3">
      <w:pPr>
        <w:pStyle w:val="FirstParagraph"/>
        <w:spacing w:line="360" w:lineRule="auto"/>
        <w:rPr>
          <w:lang w:eastAsia="zh-CN"/>
        </w:rPr>
      </w:pPr>
      <w:r w:rsidRPr="006E73F3">
        <w:rPr>
          <w:b/>
          <w:lang w:eastAsia="zh-CN"/>
        </w:rPr>
        <w:t>调研与文档</w:t>
      </w:r>
      <w:r w:rsidRPr="006E73F3">
        <w:rPr>
          <w:lang w:eastAsia="zh-CN"/>
        </w:rPr>
        <w:t>：全组</w:t>
      </w:r>
    </w:p>
    <w:p w:rsidR="00CE641A" w:rsidRPr="006E73F3" w:rsidRDefault="00BC16D4" w:rsidP="006E73F3">
      <w:pPr>
        <w:pStyle w:val="a0"/>
        <w:spacing w:line="360" w:lineRule="auto"/>
        <w:rPr>
          <w:lang w:eastAsia="zh-CN"/>
        </w:rPr>
      </w:pPr>
      <w:r w:rsidRPr="006E73F3">
        <w:rPr>
          <w:b/>
          <w:lang w:eastAsia="zh-CN"/>
        </w:rPr>
        <w:t>音频读入与</w:t>
      </w:r>
      <w:r w:rsidRPr="006E73F3">
        <w:rPr>
          <w:b/>
          <w:lang w:eastAsia="zh-CN"/>
        </w:rPr>
        <w:t>解码</w:t>
      </w:r>
      <w:r w:rsidRPr="006E73F3">
        <w:rPr>
          <w:lang w:eastAsia="zh-CN"/>
        </w:rPr>
        <w:t>：董文冲、闵安娜</w:t>
      </w:r>
    </w:p>
    <w:p w:rsidR="00CE641A" w:rsidRPr="006E73F3" w:rsidRDefault="00BC16D4" w:rsidP="006E73F3">
      <w:pPr>
        <w:pStyle w:val="a0"/>
        <w:spacing w:line="360" w:lineRule="auto"/>
        <w:rPr>
          <w:lang w:eastAsia="zh-CN"/>
        </w:rPr>
      </w:pPr>
      <w:r w:rsidRPr="006E73F3">
        <w:rPr>
          <w:b/>
          <w:lang w:eastAsia="zh-CN"/>
        </w:rPr>
        <w:t>声卡驱动与播放</w:t>
      </w:r>
      <w:r w:rsidRPr="006E73F3">
        <w:rPr>
          <w:lang w:eastAsia="zh-CN"/>
        </w:rPr>
        <w:t>：杨碧茹、林智鑫</w:t>
      </w:r>
      <w:bookmarkEnd w:id="0"/>
      <w:bookmarkEnd w:id="18"/>
    </w:p>
    <w:sectPr w:rsidR="00CE641A" w:rsidRPr="006E73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6D4" w:rsidRDefault="00BC16D4">
      <w:pPr>
        <w:spacing w:after="0"/>
      </w:pPr>
      <w:r>
        <w:separator/>
      </w:r>
    </w:p>
  </w:endnote>
  <w:endnote w:type="continuationSeparator" w:id="0">
    <w:p w:rsidR="00BC16D4" w:rsidRDefault="00BC1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6D4" w:rsidRDefault="00BC16D4">
      <w:r>
        <w:separator/>
      </w:r>
    </w:p>
  </w:footnote>
  <w:footnote w:type="continuationSeparator" w:id="0">
    <w:p w:rsidR="00BC16D4" w:rsidRDefault="00B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722066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4240F6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A5A9C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E73F3"/>
    <w:rsid w:val="00784D58"/>
    <w:rsid w:val="008D6863"/>
    <w:rsid w:val="00B86B75"/>
    <w:rsid w:val="00BC16D4"/>
    <w:rsid w:val="00BC48D5"/>
    <w:rsid w:val="00C36279"/>
    <w:rsid w:val="00CE641A"/>
    <w:rsid w:val="00D41264"/>
    <w:rsid w:val="00E0535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C7F80"/>
  <w15:docId w15:val="{6F97AF91-6778-487E-9FCC-68B70568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6E73F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6E73F3"/>
    <w:rPr>
      <w:sz w:val="18"/>
      <w:szCs w:val="18"/>
    </w:rPr>
  </w:style>
  <w:style w:type="paragraph" w:styleId="af0">
    <w:name w:val="footer"/>
    <w:basedOn w:val="a"/>
    <w:link w:val="af1"/>
    <w:unhideWhenUsed/>
    <w:rsid w:val="006E73F3"/>
    <w:pPr>
      <w:tabs>
        <w:tab w:val="center" w:pos="4153"/>
        <w:tab w:val="right" w:pos="8306"/>
      </w:tabs>
      <w:snapToGrid w:val="0"/>
    </w:pPr>
    <w:rPr>
      <w:sz w:val="18"/>
      <w:szCs w:val="18"/>
    </w:rPr>
  </w:style>
  <w:style w:type="character" w:customStyle="1" w:styleId="af1">
    <w:name w:val="页脚 字符"/>
    <w:basedOn w:val="a1"/>
    <w:link w:val="af0"/>
    <w:rsid w:val="006E73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中期报告</dc:title>
  <dc:creator/>
  <cp:keywords/>
  <cp:lastModifiedBy>ybr19@mails.tsinghua.edu.cn</cp:lastModifiedBy>
  <cp:revision>3</cp:revision>
  <dcterms:created xsi:type="dcterms:W3CDTF">2022-05-08T13:54:00Z</dcterms:created>
  <dcterms:modified xsi:type="dcterms:W3CDTF">2022-05-08T14:10:00Z</dcterms:modified>
</cp:coreProperties>
</file>