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ADD" w:rsidRDefault="00C66ADD" w:rsidP="00C66ADD">
      <w:pPr>
        <w:jc w:val="center"/>
        <w:rPr>
          <w:b/>
          <w:bCs/>
          <w:color w:val="323232"/>
          <w:sz w:val="26"/>
          <w:szCs w:val="26"/>
        </w:rPr>
      </w:pPr>
    </w:p>
    <w:p w:rsidR="00A93350" w:rsidRPr="00A93350" w:rsidRDefault="00A93350" w:rsidP="00A4028A">
      <w:pPr>
        <w:contextualSpacing/>
        <w:jc w:val="center"/>
        <w:rPr>
          <w:rFonts w:ascii="Century" w:eastAsia="Calibri" w:hAnsi="Century" w:cs="Times New Roman"/>
          <w:b/>
          <w:sz w:val="36"/>
          <w:szCs w:val="36"/>
        </w:rPr>
      </w:pPr>
      <w:r>
        <w:rPr>
          <w:rFonts w:ascii="Century" w:eastAsia="Calibri" w:hAnsi="Century" w:cs="Times New Roman"/>
          <w:b/>
          <w:sz w:val="36"/>
          <w:szCs w:val="36"/>
        </w:rPr>
        <w:t>CS 475</w:t>
      </w:r>
    </w:p>
    <w:p w:rsidR="000C7FBD" w:rsidRPr="000C7FBD" w:rsidRDefault="00A93350" w:rsidP="000C7FBD">
      <w:pPr>
        <w:contextualSpacing/>
        <w:jc w:val="center"/>
        <w:rPr>
          <w:rFonts w:ascii="Century" w:eastAsia="Calibri" w:hAnsi="Century" w:cs="Times New Roman"/>
          <w:b/>
          <w:bCs/>
        </w:rPr>
      </w:pPr>
      <w:r w:rsidRPr="00A93350">
        <w:rPr>
          <w:rFonts w:ascii="Century" w:eastAsia="Calibri" w:hAnsi="Century" w:cs="Times New Roman"/>
          <w:sz w:val="24"/>
          <w:szCs w:val="24"/>
        </w:rPr>
        <w:t xml:space="preserve">Dr. </w:t>
      </w:r>
      <w:r w:rsidR="000C7FBD" w:rsidRPr="00A54292">
        <w:rPr>
          <w:rFonts w:ascii="Century" w:eastAsia="Calibri" w:hAnsi="Century" w:cs="Times New Roman"/>
          <w:bCs/>
        </w:rPr>
        <w:t xml:space="preserve">Sanjeev </w:t>
      </w:r>
      <w:proofErr w:type="spellStart"/>
      <w:r w:rsidR="000C7FBD" w:rsidRPr="00A54292">
        <w:rPr>
          <w:rFonts w:ascii="Century" w:eastAsia="Calibri" w:hAnsi="Century" w:cs="Times New Roman"/>
          <w:bCs/>
        </w:rPr>
        <w:t>Setia</w:t>
      </w:r>
      <w:proofErr w:type="spellEnd"/>
    </w:p>
    <w:p w:rsidR="00A93350" w:rsidRDefault="00A93350" w:rsidP="00A4028A">
      <w:pPr>
        <w:contextualSpacing/>
        <w:jc w:val="center"/>
        <w:rPr>
          <w:rFonts w:ascii="Century" w:eastAsia="Calibri" w:hAnsi="Century" w:cs="Times New Roman"/>
          <w:sz w:val="24"/>
          <w:szCs w:val="24"/>
        </w:rPr>
      </w:pPr>
    </w:p>
    <w:p w:rsidR="004E0ED9" w:rsidRPr="00A93350" w:rsidRDefault="004E0ED9" w:rsidP="00A4028A">
      <w:pPr>
        <w:contextualSpacing/>
        <w:jc w:val="center"/>
        <w:rPr>
          <w:rFonts w:ascii="Century" w:eastAsia="Calibri" w:hAnsi="Century" w:cs="Times New Roman"/>
          <w:sz w:val="24"/>
          <w:szCs w:val="24"/>
        </w:rPr>
      </w:pPr>
    </w:p>
    <w:p w:rsidR="00A93350" w:rsidRPr="00A93350" w:rsidRDefault="00787DA6" w:rsidP="00A4028A">
      <w:pPr>
        <w:contextualSpacing/>
        <w:jc w:val="center"/>
        <w:rPr>
          <w:rFonts w:ascii="Century" w:eastAsia="Calibri" w:hAnsi="Century" w:cs="Times New Roman"/>
          <w:sz w:val="24"/>
          <w:szCs w:val="24"/>
        </w:rPr>
      </w:pPr>
      <w:r w:rsidRPr="006F44D2">
        <w:rPr>
          <w:rFonts w:ascii="Century" w:eastAsia="Calibri" w:hAnsi="Century" w:cs="Times New Roman"/>
          <w:b/>
          <w:sz w:val="24"/>
          <w:szCs w:val="24"/>
        </w:rPr>
        <w:t>Name</w:t>
      </w:r>
      <w:r w:rsidR="00A93350" w:rsidRPr="00A93350">
        <w:rPr>
          <w:rFonts w:ascii="Century" w:eastAsia="Calibri" w:hAnsi="Century" w:cs="Times New Roman"/>
          <w:sz w:val="24"/>
          <w:szCs w:val="24"/>
        </w:rPr>
        <w:t>:</w:t>
      </w:r>
      <w:r w:rsidR="003512DE">
        <w:rPr>
          <w:rFonts w:ascii="Century" w:eastAsia="Calibri" w:hAnsi="Century" w:cs="Times New Roman"/>
          <w:sz w:val="24"/>
          <w:szCs w:val="24"/>
        </w:rPr>
        <w:t xml:space="preserve"> </w:t>
      </w:r>
      <w:r w:rsidR="00A93350" w:rsidRPr="00A93350">
        <w:rPr>
          <w:rFonts w:ascii="Century" w:eastAsia="Calibri" w:hAnsi="Century" w:cs="Times New Roman"/>
          <w:sz w:val="24"/>
          <w:szCs w:val="24"/>
        </w:rPr>
        <w:t xml:space="preserve"> </w:t>
      </w:r>
      <w:r w:rsidR="00A4028A" w:rsidRPr="00A4028A">
        <w:rPr>
          <w:rFonts w:ascii="Century" w:eastAsia="Calibri" w:hAnsi="Century" w:cs="Times New Roman"/>
          <w:sz w:val="24"/>
          <w:szCs w:val="24"/>
        </w:rPr>
        <w:t xml:space="preserve">Shohinjon Khamidjanov </w:t>
      </w:r>
      <w:r w:rsidR="00A93350" w:rsidRPr="00A93350">
        <w:rPr>
          <w:rFonts w:ascii="Century" w:eastAsia="Calibri" w:hAnsi="Century" w:cs="Times New Roman"/>
          <w:sz w:val="24"/>
          <w:szCs w:val="24"/>
        </w:rPr>
        <w:t>&amp; Avelino Inguane</w:t>
      </w:r>
    </w:p>
    <w:p w:rsidR="003B79A5" w:rsidRPr="00A4028A" w:rsidRDefault="00A4028A" w:rsidP="00A4028A">
      <w:pPr>
        <w:jc w:val="center"/>
        <w:rPr>
          <w:rFonts w:ascii="Century" w:eastAsia="Calibri" w:hAnsi="Century" w:cs="Times New Roman"/>
          <w:sz w:val="24"/>
          <w:szCs w:val="24"/>
        </w:rPr>
      </w:pPr>
      <w:r w:rsidRPr="006F44D2">
        <w:rPr>
          <w:rFonts w:ascii="Century" w:eastAsia="Calibri" w:hAnsi="Century" w:cs="Times New Roman"/>
          <w:b/>
          <w:sz w:val="24"/>
          <w:szCs w:val="24"/>
        </w:rPr>
        <w:t>Login IDs</w:t>
      </w:r>
      <w:r w:rsidRPr="00A4028A">
        <w:rPr>
          <w:rFonts w:ascii="Century" w:eastAsia="Calibri" w:hAnsi="Century" w:cs="Times New Roman"/>
          <w:sz w:val="24"/>
          <w:szCs w:val="24"/>
        </w:rPr>
        <w:t xml:space="preserve">: </w:t>
      </w:r>
      <w:proofErr w:type="spellStart"/>
      <w:r w:rsidRPr="00A4028A">
        <w:rPr>
          <w:rFonts w:ascii="Century" w:eastAsia="Calibri" w:hAnsi="Century" w:cs="Times New Roman"/>
          <w:sz w:val="24"/>
          <w:szCs w:val="24"/>
        </w:rPr>
        <w:t>ainguane</w:t>
      </w:r>
      <w:proofErr w:type="spellEnd"/>
      <w:r w:rsidRPr="00A4028A">
        <w:rPr>
          <w:rFonts w:ascii="Century" w:eastAsia="Calibri" w:hAnsi="Century" w:cs="Times New Roman"/>
          <w:sz w:val="24"/>
          <w:szCs w:val="24"/>
        </w:rPr>
        <w:t xml:space="preserve"> &amp; </w:t>
      </w:r>
      <w:proofErr w:type="spellStart"/>
      <w:r w:rsidRPr="00A4028A">
        <w:rPr>
          <w:rFonts w:ascii="Century" w:eastAsia="Calibri" w:hAnsi="Century" w:cs="Times New Roman"/>
          <w:sz w:val="24"/>
          <w:szCs w:val="24"/>
        </w:rPr>
        <w:t>skhamidj</w:t>
      </w:r>
      <w:proofErr w:type="spellEnd"/>
    </w:p>
    <w:p w:rsidR="00C66ADD" w:rsidRDefault="00C66ADD" w:rsidP="000414F3">
      <w:pPr>
        <w:rPr>
          <w:b/>
          <w:bCs/>
          <w:color w:val="323232"/>
          <w:sz w:val="26"/>
          <w:szCs w:val="26"/>
        </w:rPr>
      </w:pPr>
    </w:p>
    <w:p w:rsidR="00346FDB" w:rsidRDefault="00C66ADD" w:rsidP="00C66ADD">
      <w:pPr>
        <w:jc w:val="center"/>
        <w:rPr>
          <w:rFonts w:ascii="Times New Roman" w:hAnsi="Times New Roman" w:cs="Times New Roman"/>
          <w:b/>
          <w:bCs/>
          <w:color w:val="323232"/>
          <w:sz w:val="40"/>
          <w:szCs w:val="40"/>
        </w:rPr>
      </w:pPr>
      <w:r w:rsidRPr="00C66ADD">
        <w:rPr>
          <w:rFonts w:ascii="Times New Roman" w:hAnsi="Times New Roman" w:cs="Times New Roman"/>
          <w:b/>
          <w:bCs/>
          <w:color w:val="323232"/>
          <w:sz w:val="40"/>
          <w:szCs w:val="40"/>
        </w:rPr>
        <w:t>RMI:</w:t>
      </w:r>
      <w:r>
        <w:rPr>
          <w:rFonts w:ascii="Times New Roman" w:hAnsi="Times New Roman" w:cs="Times New Roman"/>
          <w:b/>
          <w:bCs/>
          <w:color w:val="323232"/>
          <w:sz w:val="40"/>
          <w:szCs w:val="40"/>
        </w:rPr>
        <w:t xml:space="preserve"> </w:t>
      </w:r>
      <w:r w:rsidRPr="00C66ADD">
        <w:rPr>
          <w:rFonts w:ascii="Times New Roman" w:hAnsi="Times New Roman" w:cs="Times New Roman"/>
          <w:b/>
          <w:bCs/>
          <w:color w:val="323232"/>
          <w:sz w:val="40"/>
          <w:szCs w:val="40"/>
        </w:rPr>
        <w:t xml:space="preserve">Creating Distributed Applications </w:t>
      </w:r>
    </w:p>
    <w:p w:rsidR="00C66ADD" w:rsidRDefault="0037235A" w:rsidP="00C66ADD">
      <w:pPr>
        <w:jc w:val="center"/>
        <w:rPr>
          <w:rFonts w:ascii="Times New Roman" w:hAnsi="Times New Roman" w:cs="Times New Roman"/>
          <w:b/>
          <w:bCs/>
          <w:color w:val="323232"/>
          <w:sz w:val="40"/>
          <w:szCs w:val="40"/>
        </w:rPr>
      </w:pPr>
      <w:r>
        <w:rPr>
          <w:rFonts w:ascii="Times New Roman" w:hAnsi="Times New Roman" w:cs="Times New Roman"/>
          <w:b/>
          <w:bCs/>
          <w:color w:val="323232"/>
          <w:sz w:val="40"/>
          <w:szCs w:val="40"/>
        </w:rPr>
        <w:t>General Steps</w:t>
      </w:r>
    </w:p>
    <w:p w:rsidR="0037235A" w:rsidRPr="00D81B0C" w:rsidRDefault="0037235A" w:rsidP="0037235A">
      <w:pPr>
        <w:pStyle w:val="Default"/>
        <w:rPr>
          <w:rFonts w:ascii="Times New Roman" w:hAnsi="Times New Roman" w:cs="Times New Roman"/>
        </w:rPr>
      </w:pPr>
    </w:p>
    <w:p w:rsidR="0037235A" w:rsidRPr="00D81B0C" w:rsidRDefault="0037235A" w:rsidP="0037235A">
      <w:pPr>
        <w:pStyle w:val="Default"/>
        <w:spacing w:after="10"/>
        <w:rPr>
          <w:rFonts w:ascii="Times New Roman" w:hAnsi="Times New Roman" w:cs="Times New Roman"/>
        </w:rPr>
      </w:pPr>
      <w:r w:rsidRPr="00D81B0C">
        <w:rPr>
          <w:rFonts w:ascii="Times New Roman" w:hAnsi="Times New Roman" w:cs="Times New Roman"/>
        </w:rPr>
        <w:t>1. Designing and impl</w:t>
      </w:r>
      <w:r w:rsidR="00B4142C">
        <w:rPr>
          <w:rFonts w:ascii="Times New Roman" w:hAnsi="Times New Roman" w:cs="Times New Roman"/>
        </w:rPr>
        <w:t xml:space="preserve">ementing the components of </w:t>
      </w:r>
      <w:r w:rsidRPr="00D81B0C">
        <w:rPr>
          <w:rFonts w:ascii="Times New Roman" w:hAnsi="Times New Roman" w:cs="Times New Roman"/>
        </w:rPr>
        <w:t xml:space="preserve">distributed application. </w:t>
      </w:r>
    </w:p>
    <w:p w:rsidR="0037235A" w:rsidRPr="00D81B0C" w:rsidRDefault="0037235A" w:rsidP="0037235A">
      <w:pPr>
        <w:pStyle w:val="Default"/>
        <w:spacing w:after="10"/>
        <w:rPr>
          <w:rFonts w:ascii="Times New Roman" w:hAnsi="Times New Roman" w:cs="Times New Roman"/>
        </w:rPr>
      </w:pPr>
      <w:r w:rsidRPr="00D81B0C">
        <w:rPr>
          <w:rFonts w:ascii="Times New Roman" w:hAnsi="Times New Roman" w:cs="Times New Roman"/>
        </w:rPr>
        <w:t xml:space="preserve">2. Compiling sources. </w:t>
      </w:r>
    </w:p>
    <w:p w:rsidR="0037235A" w:rsidRPr="00D81B0C" w:rsidRDefault="0037235A" w:rsidP="0037235A">
      <w:pPr>
        <w:pStyle w:val="Default"/>
        <w:spacing w:after="10"/>
        <w:rPr>
          <w:rFonts w:ascii="Times New Roman" w:hAnsi="Times New Roman" w:cs="Times New Roman"/>
        </w:rPr>
      </w:pPr>
      <w:r w:rsidRPr="00D81B0C">
        <w:rPr>
          <w:rFonts w:ascii="Times New Roman" w:hAnsi="Times New Roman" w:cs="Times New Roman"/>
        </w:rPr>
        <w:t xml:space="preserve">3. Making classes network accessible. </w:t>
      </w:r>
    </w:p>
    <w:p w:rsidR="0037235A" w:rsidRDefault="0037235A" w:rsidP="00714011">
      <w:pPr>
        <w:rPr>
          <w:rFonts w:ascii="Times New Roman" w:hAnsi="Times New Roman" w:cs="Times New Roman"/>
        </w:rPr>
      </w:pPr>
      <w:r w:rsidRPr="00D81B0C">
        <w:rPr>
          <w:rFonts w:ascii="Times New Roman" w:hAnsi="Times New Roman" w:cs="Times New Roman"/>
        </w:rPr>
        <w:t xml:space="preserve">4. Starting the application </w:t>
      </w:r>
    </w:p>
    <w:p w:rsidR="00B4142C" w:rsidRDefault="00B4142C" w:rsidP="0037235A">
      <w:pPr>
        <w:pStyle w:val="Default"/>
        <w:rPr>
          <w:rFonts w:ascii="Times New Roman" w:hAnsi="Times New Roman" w:cs="Times New Roman"/>
        </w:rPr>
      </w:pPr>
    </w:p>
    <w:p w:rsidR="00B4142C" w:rsidRDefault="00B4142C" w:rsidP="0037235A">
      <w:pPr>
        <w:pStyle w:val="Default"/>
        <w:rPr>
          <w:rFonts w:ascii="Times New Roman" w:hAnsi="Times New Roman" w:cs="Times New Roman"/>
        </w:rPr>
      </w:pPr>
    </w:p>
    <w:p w:rsidR="00B4142C" w:rsidRDefault="00B4142C" w:rsidP="00B4142C">
      <w:pPr>
        <w:pStyle w:val="Default"/>
        <w:numPr>
          <w:ilvl w:val="0"/>
          <w:numId w:val="1"/>
        </w:numPr>
        <w:spacing w:after="10"/>
        <w:rPr>
          <w:rFonts w:ascii="Times New Roman" w:hAnsi="Times New Roman" w:cs="Times New Roman"/>
        </w:rPr>
      </w:pPr>
      <w:r w:rsidRPr="00D81B0C">
        <w:rPr>
          <w:rFonts w:ascii="Times New Roman" w:hAnsi="Times New Roman" w:cs="Times New Roman"/>
        </w:rPr>
        <w:t>Designing and impl</w:t>
      </w:r>
      <w:r>
        <w:rPr>
          <w:rFonts w:ascii="Times New Roman" w:hAnsi="Times New Roman" w:cs="Times New Roman"/>
        </w:rPr>
        <w:t xml:space="preserve">ementing the components of </w:t>
      </w:r>
      <w:r w:rsidRPr="00D81B0C">
        <w:rPr>
          <w:rFonts w:ascii="Times New Roman" w:hAnsi="Times New Roman" w:cs="Times New Roman"/>
        </w:rPr>
        <w:t xml:space="preserve">distributed application. </w:t>
      </w:r>
    </w:p>
    <w:p w:rsidR="008A1FE9" w:rsidRDefault="008A1FE9" w:rsidP="008A1FE9">
      <w:pPr>
        <w:pStyle w:val="Default"/>
        <w:spacing w:after="10"/>
        <w:ind w:left="720"/>
        <w:rPr>
          <w:rFonts w:ascii="Times New Roman" w:hAnsi="Times New Roman" w:cs="Times New Roman"/>
        </w:rPr>
      </w:pPr>
    </w:p>
    <w:p w:rsidR="008A1FE9" w:rsidRDefault="008A1FE9" w:rsidP="008A1FE9">
      <w:pPr>
        <w:pStyle w:val="Default"/>
        <w:numPr>
          <w:ilvl w:val="1"/>
          <w:numId w:val="1"/>
        </w:numPr>
        <w:spacing w:after="10"/>
        <w:rPr>
          <w:rFonts w:ascii="Times New Roman" w:hAnsi="Times New Roman" w:cs="Times New Roman"/>
        </w:rPr>
      </w:pPr>
      <w:r w:rsidRPr="008A1FE9">
        <w:rPr>
          <w:rFonts w:ascii="Times New Roman" w:hAnsi="Times New Roman" w:cs="Times New Roman"/>
        </w:rPr>
        <w:t>Defining the remote interfaces. A remote interface specifies the methods that can be invoked remotely by a client. Clients program to remote interfaces, not to the implementation classes of those interfaces. The design of such interfaces includes the determination of the types of objects that will be used as the parameters and return values for these methods. If any of these interfaces or classes do not yet exist, you need to define them as well.</w:t>
      </w:r>
    </w:p>
    <w:p w:rsidR="008A1FE9" w:rsidRPr="008A1FE9" w:rsidRDefault="008A1FE9" w:rsidP="008A1FE9">
      <w:pPr>
        <w:pStyle w:val="Default"/>
        <w:spacing w:after="10"/>
        <w:ind w:left="1440"/>
        <w:rPr>
          <w:rFonts w:ascii="Times New Roman" w:hAnsi="Times New Roman" w:cs="Times New Roman"/>
        </w:rPr>
      </w:pPr>
    </w:p>
    <w:p w:rsidR="008A1FE9" w:rsidRDefault="009B761B" w:rsidP="009B761B">
      <w:pPr>
        <w:pStyle w:val="Default"/>
        <w:numPr>
          <w:ilvl w:val="1"/>
          <w:numId w:val="1"/>
        </w:numPr>
        <w:spacing w:after="10"/>
        <w:rPr>
          <w:rFonts w:ascii="Times New Roman" w:hAnsi="Times New Roman" w:cs="Times New Roman"/>
        </w:rPr>
      </w:pPr>
      <w:r w:rsidRPr="009B761B">
        <w:rPr>
          <w:rFonts w:ascii="Times New Roman" w:hAnsi="Times New Roman" w:cs="Times New Roman"/>
        </w:rPr>
        <w:t>Implementing the remote objects. Remote objects must implement one or more remote interfaces. The remote object class may include implementations of other interfaces and methods that are available only locally. If any local classes are to be used for parameters or return values of any of these methods, they must be implemented as well.</w:t>
      </w:r>
    </w:p>
    <w:p w:rsidR="009B761B" w:rsidRPr="009B761B" w:rsidRDefault="009B761B" w:rsidP="009B761B">
      <w:pPr>
        <w:pStyle w:val="Default"/>
        <w:spacing w:after="10"/>
        <w:rPr>
          <w:rFonts w:ascii="Times New Roman" w:hAnsi="Times New Roman" w:cs="Times New Roman"/>
        </w:rPr>
      </w:pPr>
    </w:p>
    <w:p w:rsidR="00B4142C" w:rsidRPr="009B761B" w:rsidRDefault="009B761B" w:rsidP="00B4142C">
      <w:pPr>
        <w:pStyle w:val="Default"/>
        <w:numPr>
          <w:ilvl w:val="1"/>
          <w:numId w:val="1"/>
        </w:numPr>
        <w:spacing w:after="10"/>
        <w:rPr>
          <w:rFonts w:ascii="Times New Roman" w:hAnsi="Times New Roman" w:cs="Times New Roman"/>
        </w:rPr>
      </w:pPr>
      <w:r w:rsidRPr="009B761B">
        <w:rPr>
          <w:rFonts w:ascii="Times New Roman" w:hAnsi="Times New Roman" w:cs="Times New Roman"/>
        </w:rPr>
        <w:t>Implementing the clients. Clients that use remote objects can be implemented at any time after the remote interfaces are defined, including after the remote objects have been deployed.</w:t>
      </w:r>
    </w:p>
    <w:p w:rsidR="00B4142C" w:rsidRPr="00D81B0C" w:rsidRDefault="00B4142C" w:rsidP="00B4142C">
      <w:pPr>
        <w:pStyle w:val="Default"/>
        <w:spacing w:after="10"/>
        <w:rPr>
          <w:rFonts w:ascii="Times New Roman" w:hAnsi="Times New Roman" w:cs="Times New Roman"/>
        </w:rPr>
      </w:pPr>
    </w:p>
    <w:p w:rsidR="00B4142C" w:rsidRPr="00D81B0C" w:rsidRDefault="00B4142C" w:rsidP="00834A19">
      <w:pPr>
        <w:pStyle w:val="Default"/>
        <w:ind w:left="1440"/>
        <w:rPr>
          <w:rFonts w:ascii="Times New Roman" w:hAnsi="Times New Roman" w:cs="Times New Roman"/>
        </w:rPr>
      </w:pPr>
    </w:p>
    <w:p w:rsidR="00B4142C" w:rsidRPr="00D81B0C" w:rsidRDefault="00B4142C" w:rsidP="0037235A">
      <w:pPr>
        <w:pStyle w:val="Default"/>
        <w:rPr>
          <w:rFonts w:ascii="Times New Roman" w:hAnsi="Times New Roman" w:cs="Times New Roman"/>
        </w:rPr>
      </w:pPr>
    </w:p>
    <w:p w:rsidR="002E5A81" w:rsidRDefault="002E5A81" w:rsidP="002E5A81">
      <w:pPr>
        <w:pStyle w:val="ListParagraph"/>
        <w:autoSpaceDE w:val="0"/>
        <w:autoSpaceDN w:val="0"/>
        <w:adjustRightInd w:val="0"/>
        <w:spacing w:after="0" w:line="240" w:lineRule="auto"/>
        <w:ind w:left="1440"/>
        <w:jc w:val="center"/>
        <w:rPr>
          <w:rFonts w:ascii="Times New Roman" w:hAnsi="Times New Roman" w:cs="Times New Roman"/>
          <w:b/>
          <w:bCs/>
          <w:color w:val="323232"/>
          <w:sz w:val="40"/>
          <w:szCs w:val="40"/>
        </w:rPr>
      </w:pPr>
    </w:p>
    <w:p w:rsidR="00BD614B" w:rsidRPr="00A01DAD" w:rsidRDefault="00BD614B" w:rsidP="00A01DAD">
      <w:pPr>
        <w:autoSpaceDE w:val="0"/>
        <w:autoSpaceDN w:val="0"/>
        <w:adjustRightInd w:val="0"/>
        <w:spacing w:after="0" w:line="240" w:lineRule="auto"/>
        <w:rPr>
          <w:rFonts w:ascii="Arial" w:hAnsi="Arial" w:cs="Arial"/>
          <w:color w:val="000000"/>
          <w:sz w:val="19"/>
          <w:szCs w:val="19"/>
        </w:rPr>
      </w:pPr>
    </w:p>
    <w:p w:rsidR="00F853C8" w:rsidRDefault="00F853C8" w:rsidP="00CE599F">
      <w:pPr>
        <w:autoSpaceDE w:val="0"/>
        <w:autoSpaceDN w:val="0"/>
        <w:adjustRightInd w:val="0"/>
        <w:spacing w:after="0" w:line="240" w:lineRule="auto"/>
        <w:rPr>
          <w:rFonts w:ascii="Times New Roman" w:hAnsi="Times New Roman" w:cs="Times New Roman"/>
          <w:color w:val="000000"/>
          <w:sz w:val="24"/>
          <w:szCs w:val="24"/>
        </w:rPr>
      </w:pPr>
    </w:p>
    <w:p w:rsidR="00700109" w:rsidRDefault="00700109" w:rsidP="0048530D">
      <w:pPr>
        <w:autoSpaceDE w:val="0"/>
        <w:autoSpaceDN w:val="0"/>
        <w:adjustRightInd w:val="0"/>
        <w:spacing w:after="0" w:line="240" w:lineRule="auto"/>
        <w:rPr>
          <w:rFonts w:ascii="Times New Roman" w:hAnsi="Times New Roman" w:cs="Times New Roman"/>
          <w:color w:val="000000"/>
          <w:sz w:val="24"/>
          <w:szCs w:val="24"/>
        </w:rPr>
      </w:pPr>
    </w:p>
    <w:p w:rsidR="00347CFE" w:rsidRPr="003220B4" w:rsidRDefault="00347CFE" w:rsidP="00C66ADD">
      <w:pPr>
        <w:rPr>
          <w:rFonts w:ascii="Times New Roman" w:hAnsi="Times New Roman" w:cs="Times New Roman"/>
          <w:b/>
          <w:color w:val="000000"/>
          <w:sz w:val="20"/>
          <w:szCs w:val="20"/>
        </w:rPr>
      </w:pPr>
    </w:p>
    <w:tbl>
      <w:tblPr>
        <w:tblStyle w:val="TableGrid"/>
        <w:tblW w:w="0" w:type="auto"/>
        <w:tblLayout w:type="fixed"/>
        <w:tblLook w:val="04A0" w:firstRow="1" w:lastRow="0" w:firstColumn="1" w:lastColumn="0" w:noHBand="0" w:noVBand="1"/>
      </w:tblPr>
      <w:tblGrid>
        <w:gridCol w:w="9576"/>
      </w:tblGrid>
      <w:tr w:rsidR="00347CFE" w:rsidRPr="003220B4" w:rsidTr="00076A84">
        <w:tc>
          <w:tcPr>
            <w:tcW w:w="9576" w:type="dxa"/>
          </w:tcPr>
          <w:p w:rsidR="00347CFE" w:rsidRPr="004C4913" w:rsidRDefault="00A72C69" w:rsidP="00076A84">
            <w:pPr>
              <w:jc w:val="center"/>
              <w:rPr>
                <w:rFonts w:ascii="Times New Roman" w:hAnsi="Times New Roman" w:cs="Times New Roman"/>
                <w:b/>
                <w:color w:val="000000"/>
                <w:sz w:val="44"/>
                <w:szCs w:val="44"/>
              </w:rPr>
            </w:pPr>
            <w:r w:rsidRPr="004C4913">
              <w:rPr>
                <w:rFonts w:ascii="Times New Roman" w:hAnsi="Times New Roman" w:cs="Times New Roman"/>
                <w:b/>
                <w:color w:val="000000"/>
                <w:sz w:val="44"/>
                <w:szCs w:val="44"/>
              </w:rPr>
              <w:lastRenderedPageBreak/>
              <w:t>DESIGN</w:t>
            </w:r>
          </w:p>
          <w:p w:rsidR="00A72C69" w:rsidRPr="003220B4" w:rsidRDefault="00A72C69" w:rsidP="00076A84">
            <w:pPr>
              <w:jc w:val="center"/>
              <w:rPr>
                <w:rFonts w:ascii="Times New Roman" w:hAnsi="Times New Roman" w:cs="Times New Roman"/>
                <w:b/>
                <w:color w:val="000000"/>
                <w:sz w:val="20"/>
                <w:szCs w:val="20"/>
              </w:rPr>
            </w:pPr>
          </w:p>
        </w:tc>
      </w:tr>
      <w:tr w:rsidR="005E6C8F" w:rsidTr="0090430C">
        <w:trPr>
          <w:trHeight w:val="1670"/>
        </w:trPr>
        <w:tc>
          <w:tcPr>
            <w:tcW w:w="9576" w:type="dxa"/>
          </w:tcPr>
          <w:p w:rsidR="005E6C8F" w:rsidRPr="003220B4" w:rsidRDefault="005E6C8F" w:rsidP="00C66ADD">
            <w:pPr>
              <w:rPr>
                <w:rFonts w:ascii="Times New Roman" w:hAnsi="Times New Roman" w:cs="Times New Roman"/>
                <w:b/>
                <w:color w:val="000000"/>
                <w:sz w:val="20"/>
                <w:szCs w:val="20"/>
              </w:rPr>
            </w:pPr>
            <w:r>
              <w:rPr>
                <w:noProof/>
              </w:rPr>
              <w:drawing>
                <wp:inline distT="0" distB="0" distL="0" distR="0" wp14:anchorId="67069048" wp14:editId="5A6936D1">
                  <wp:extent cx="5943600" cy="3905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5250"/>
                          </a:xfrm>
                          <a:prstGeom prst="rect">
                            <a:avLst/>
                          </a:prstGeom>
                        </pic:spPr>
                      </pic:pic>
                    </a:graphicData>
                  </a:graphic>
                </wp:inline>
              </w:drawing>
            </w:r>
          </w:p>
        </w:tc>
      </w:tr>
    </w:tbl>
    <w:p w:rsidR="00347CFE" w:rsidRDefault="00347CFE" w:rsidP="00C66ADD">
      <w:pPr>
        <w:rPr>
          <w:rFonts w:ascii="Times New Roman" w:hAnsi="Times New Roman" w:cs="Times New Roman"/>
          <w:color w:val="000000"/>
          <w:sz w:val="20"/>
          <w:szCs w:val="20"/>
        </w:rPr>
      </w:pPr>
    </w:p>
    <w:p w:rsidR="00E6509F" w:rsidRDefault="00E6509F"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p w:rsidR="000D6E5E" w:rsidRDefault="000D6E5E" w:rsidP="00C66ADD">
      <w:pPr>
        <w:rPr>
          <w:rFonts w:ascii="Times New Roman" w:hAnsi="Times New Roman" w:cs="Times New Roman"/>
          <w:color w:val="000000"/>
          <w:sz w:val="20"/>
          <w:szCs w:val="20"/>
        </w:rPr>
      </w:pPr>
    </w:p>
    <w:p w:rsidR="000D6E5E" w:rsidRDefault="000D6E5E" w:rsidP="00C66ADD">
      <w:pPr>
        <w:rPr>
          <w:rFonts w:ascii="Times New Roman" w:hAnsi="Times New Roman" w:cs="Times New Roman"/>
          <w:color w:val="000000"/>
          <w:sz w:val="20"/>
          <w:szCs w:val="20"/>
        </w:rPr>
      </w:pPr>
    </w:p>
    <w:p w:rsidR="00850D38" w:rsidRDefault="00850D38" w:rsidP="00C66ADD">
      <w:pPr>
        <w:rPr>
          <w:rFonts w:ascii="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313"/>
        <w:gridCol w:w="9263"/>
      </w:tblGrid>
      <w:tr w:rsidR="00FE2DFD" w:rsidTr="00DD291A">
        <w:tc>
          <w:tcPr>
            <w:tcW w:w="416" w:type="dxa"/>
          </w:tcPr>
          <w:p w:rsidR="00FE2DFD" w:rsidRDefault="00FE2DFD" w:rsidP="00C66ADD">
            <w:pPr>
              <w:rPr>
                <w:rFonts w:ascii="Times New Roman" w:hAnsi="Times New Roman" w:cs="Times New Roman"/>
                <w:color w:val="000000"/>
                <w:sz w:val="20"/>
                <w:szCs w:val="20"/>
              </w:rPr>
            </w:pPr>
          </w:p>
        </w:tc>
        <w:tc>
          <w:tcPr>
            <w:tcW w:w="9160" w:type="dxa"/>
          </w:tcPr>
          <w:p w:rsidR="00AA7C92" w:rsidRDefault="00AA7C92" w:rsidP="00FA3048">
            <w:pPr>
              <w:jc w:val="center"/>
              <w:rPr>
                <w:rFonts w:ascii="Times New Roman" w:hAnsi="Times New Roman" w:cs="Times New Roman"/>
                <w:b/>
                <w:color w:val="000000"/>
                <w:sz w:val="20"/>
                <w:szCs w:val="20"/>
              </w:rPr>
            </w:pPr>
          </w:p>
          <w:p w:rsidR="00AA7C92" w:rsidRPr="00F72F34" w:rsidRDefault="00FA3048" w:rsidP="00AA7C92">
            <w:pPr>
              <w:jc w:val="center"/>
              <w:rPr>
                <w:rFonts w:ascii="Times New Roman" w:hAnsi="Times New Roman" w:cs="Times New Roman"/>
                <w:b/>
                <w:color w:val="000000"/>
                <w:sz w:val="28"/>
                <w:szCs w:val="28"/>
              </w:rPr>
            </w:pPr>
            <w:r w:rsidRPr="00F72F34">
              <w:rPr>
                <w:rFonts w:ascii="Times New Roman" w:hAnsi="Times New Roman" w:cs="Times New Roman"/>
                <w:b/>
                <w:color w:val="000000"/>
                <w:sz w:val="28"/>
                <w:szCs w:val="28"/>
              </w:rPr>
              <w:t>Calendar</w:t>
            </w:r>
            <w:r w:rsidR="00AA7C92" w:rsidRPr="00F72F34">
              <w:rPr>
                <w:rFonts w:ascii="Times New Roman" w:hAnsi="Times New Roman" w:cs="Times New Roman"/>
                <w:b/>
                <w:color w:val="000000"/>
                <w:sz w:val="28"/>
                <w:szCs w:val="28"/>
              </w:rPr>
              <w:t xml:space="preserve"> </w:t>
            </w:r>
            <w:r w:rsidR="00AA7C92" w:rsidRPr="00F72F34">
              <w:rPr>
                <w:rFonts w:ascii="Times New Roman" w:hAnsi="Times New Roman" w:cs="Times New Roman"/>
                <w:b/>
                <w:color w:val="000000"/>
                <w:sz w:val="28"/>
                <w:szCs w:val="28"/>
              </w:rPr>
              <w:t>Overview</w:t>
            </w:r>
          </w:p>
          <w:p w:rsidR="00FA3048" w:rsidRPr="00FE2DFD" w:rsidRDefault="00FA3048" w:rsidP="00AA7C92">
            <w:pPr>
              <w:rPr>
                <w:rFonts w:ascii="Times New Roman" w:hAnsi="Times New Roman" w:cs="Times New Roman"/>
                <w:b/>
                <w:color w:val="000000"/>
                <w:sz w:val="20"/>
                <w:szCs w:val="20"/>
              </w:rPr>
            </w:pPr>
          </w:p>
        </w:tc>
      </w:tr>
      <w:tr w:rsidR="00FE2DFD" w:rsidTr="00DD291A">
        <w:tc>
          <w:tcPr>
            <w:tcW w:w="416" w:type="dxa"/>
          </w:tcPr>
          <w:p w:rsidR="00FE2DFD" w:rsidRDefault="00FE2DFD" w:rsidP="00C66ADD">
            <w:pP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9160" w:type="dxa"/>
          </w:tcPr>
          <w:p w:rsidR="00FE2DFD" w:rsidRDefault="00A239D4" w:rsidP="00C66ADD">
            <w:pPr>
              <w:rPr>
                <w:rFonts w:ascii="Times New Roman" w:hAnsi="Times New Roman" w:cs="Times New Roman"/>
                <w:color w:val="000000"/>
                <w:sz w:val="20"/>
                <w:szCs w:val="20"/>
              </w:rPr>
            </w:pPr>
            <w:r>
              <w:rPr>
                <w:noProof/>
              </w:rPr>
              <w:drawing>
                <wp:inline distT="0" distB="0" distL="0" distR="0" wp14:anchorId="3006B6DC" wp14:editId="7E73C2CE">
                  <wp:extent cx="5398033" cy="21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5561" cy="215565"/>
                          </a:xfrm>
                          <a:prstGeom prst="rect">
                            <a:avLst/>
                          </a:prstGeom>
                        </pic:spPr>
                      </pic:pic>
                    </a:graphicData>
                  </a:graphic>
                </wp:inline>
              </w:drawing>
            </w:r>
          </w:p>
        </w:tc>
      </w:tr>
      <w:tr w:rsidR="00FE2DFD" w:rsidTr="00DD291A">
        <w:tc>
          <w:tcPr>
            <w:tcW w:w="416" w:type="dxa"/>
          </w:tcPr>
          <w:p w:rsidR="00FE2DFD" w:rsidRDefault="00FE2DFD" w:rsidP="00C66ADD">
            <w:pP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9160" w:type="dxa"/>
          </w:tcPr>
          <w:p w:rsidR="00FE2DFD" w:rsidRDefault="00FE2DFD" w:rsidP="00C66ADD">
            <w:pPr>
              <w:rPr>
                <w:rFonts w:ascii="Times New Roman" w:hAnsi="Times New Roman" w:cs="Times New Roman"/>
                <w:color w:val="000000"/>
                <w:sz w:val="20"/>
                <w:szCs w:val="20"/>
              </w:rPr>
            </w:pPr>
          </w:p>
          <w:p w:rsidR="00AB3A31" w:rsidRDefault="00DB1006" w:rsidP="00C66ADD">
            <w:pPr>
              <w:rPr>
                <w:rFonts w:ascii="Times New Roman" w:hAnsi="Times New Roman" w:cs="Times New Roman"/>
                <w:color w:val="000000"/>
                <w:sz w:val="20"/>
                <w:szCs w:val="20"/>
              </w:rPr>
            </w:pPr>
            <w:r>
              <w:rPr>
                <w:noProof/>
              </w:rPr>
              <w:drawing>
                <wp:inline distT="0" distB="0" distL="0" distR="0" wp14:anchorId="71DE1F15" wp14:editId="1ECB901F">
                  <wp:extent cx="5378824"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684" cy="2963299"/>
                          </a:xfrm>
                          <a:prstGeom prst="rect">
                            <a:avLst/>
                          </a:prstGeom>
                        </pic:spPr>
                      </pic:pic>
                    </a:graphicData>
                  </a:graphic>
                </wp:inline>
              </w:drawing>
            </w:r>
          </w:p>
          <w:p w:rsidR="00AB3A31" w:rsidRDefault="00AB3A31" w:rsidP="00C66ADD">
            <w:pPr>
              <w:rPr>
                <w:rFonts w:ascii="Times New Roman" w:hAnsi="Times New Roman" w:cs="Times New Roman"/>
                <w:color w:val="000000"/>
                <w:sz w:val="20"/>
                <w:szCs w:val="20"/>
              </w:rPr>
            </w:pPr>
          </w:p>
        </w:tc>
      </w:tr>
      <w:tr w:rsidR="00FE2DFD" w:rsidTr="00DD291A">
        <w:tc>
          <w:tcPr>
            <w:tcW w:w="416" w:type="dxa"/>
          </w:tcPr>
          <w:p w:rsidR="00FE2DFD" w:rsidRDefault="00FE2DFD" w:rsidP="00C66ADD">
            <w:pP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9160" w:type="dxa"/>
          </w:tcPr>
          <w:p w:rsidR="00FE2DFD" w:rsidRDefault="00FE2DFD" w:rsidP="00C66ADD">
            <w:pPr>
              <w:rPr>
                <w:rFonts w:ascii="Times New Roman" w:hAnsi="Times New Roman" w:cs="Times New Roman"/>
                <w:color w:val="000000"/>
                <w:sz w:val="20"/>
                <w:szCs w:val="20"/>
              </w:rPr>
            </w:pPr>
          </w:p>
        </w:tc>
      </w:tr>
      <w:tr w:rsidR="00FE2DFD" w:rsidTr="00DD291A">
        <w:tc>
          <w:tcPr>
            <w:tcW w:w="416" w:type="dxa"/>
          </w:tcPr>
          <w:p w:rsidR="00FE2DFD" w:rsidRDefault="00FE2DFD" w:rsidP="00C66ADD">
            <w:pP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9160" w:type="dxa"/>
          </w:tcPr>
          <w:p w:rsidR="000D6E5E" w:rsidRPr="00F72F34" w:rsidRDefault="000D6E5E" w:rsidP="000D6E5E">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Notification</w:t>
            </w:r>
            <w:r w:rsidRPr="00F72F34">
              <w:rPr>
                <w:rFonts w:ascii="Times New Roman" w:hAnsi="Times New Roman" w:cs="Times New Roman"/>
                <w:b/>
                <w:color w:val="000000"/>
                <w:sz w:val="28"/>
                <w:szCs w:val="28"/>
              </w:rPr>
              <w:t xml:space="preserve"> Overview</w:t>
            </w:r>
          </w:p>
          <w:p w:rsidR="00FE2DFD" w:rsidRDefault="00FE2DFD" w:rsidP="00C66ADD">
            <w:pPr>
              <w:rPr>
                <w:rFonts w:ascii="Times New Roman" w:hAnsi="Times New Roman" w:cs="Times New Roman"/>
                <w:color w:val="000000"/>
                <w:sz w:val="20"/>
                <w:szCs w:val="20"/>
              </w:rPr>
            </w:pPr>
          </w:p>
        </w:tc>
      </w:tr>
      <w:tr w:rsidR="00FE2DFD" w:rsidTr="00DD291A">
        <w:tc>
          <w:tcPr>
            <w:tcW w:w="416" w:type="dxa"/>
          </w:tcPr>
          <w:p w:rsidR="00FE2DFD" w:rsidRDefault="00FE2DFD" w:rsidP="00C66ADD">
            <w:pP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9160" w:type="dxa"/>
          </w:tcPr>
          <w:p w:rsidR="00FE2DFD" w:rsidRDefault="008322E1" w:rsidP="00C66ADD">
            <w:pPr>
              <w:rPr>
                <w:rFonts w:ascii="Times New Roman" w:hAnsi="Times New Roman" w:cs="Times New Roman"/>
                <w:color w:val="000000"/>
                <w:sz w:val="20"/>
                <w:szCs w:val="20"/>
              </w:rPr>
            </w:pPr>
            <w:r>
              <w:rPr>
                <w:noProof/>
              </w:rPr>
              <w:drawing>
                <wp:inline distT="0" distB="0" distL="0" distR="0" wp14:anchorId="557548B1" wp14:editId="304A70AB">
                  <wp:extent cx="42576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19075"/>
                          </a:xfrm>
                          <a:prstGeom prst="rect">
                            <a:avLst/>
                          </a:prstGeom>
                        </pic:spPr>
                      </pic:pic>
                    </a:graphicData>
                  </a:graphic>
                </wp:inline>
              </w:drawing>
            </w:r>
          </w:p>
        </w:tc>
      </w:tr>
      <w:tr w:rsidR="00DD291A" w:rsidTr="001B0E98">
        <w:trPr>
          <w:trHeight w:val="1190"/>
        </w:trPr>
        <w:tc>
          <w:tcPr>
            <w:tcW w:w="416" w:type="dxa"/>
          </w:tcPr>
          <w:p w:rsidR="00DD291A" w:rsidRDefault="00DD291A" w:rsidP="00C66ADD">
            <w:pPr>
              <w:rPr>
                <w:rFonts w:ascii="Times New Roman" w:hAnsi="Times New Roman" w:cs="Times New Roman"/>
                <w:color w:val="000000"/>
                <w:sz w:val="20"/>
                <w:szCs w:val="20"/>
              </w:rPr>
            </w:pPr>
          </w:p>
        </w:tc>
        <w:tc>
          <w:tcPr>
            <w:tcW w:w="9160" w:type="dxa"/>
          </w:tcPr>
          <w:p w:rsidR="00DD291A" w:rsidRDefault="00ED68D2" w:rsidP="00C66ADD">
            <w:pPr>
              <w:rPr>
                <w:rFonts w:ascii="Times New Roman" w:hAnsi="Times New Roman" w:cs="Times New Roman"/>
                <w:color w:val="000000"/>
                <w:sz w:val="20"/>
                <w:szCs w:val="20"/>
              </w:rPr>
            </w:pPr>
            <w:r>
              <w:rPr>
                <w:noProof/>
              </w:rPr>
              <w:drawing>
                <wp:inline distT="0" distB="0" distL="0" distR="0" wp14:anchorId="2404FA2C" wp14:editId="3240B9FF">
                  <wp:extent cx="5943600" cy="301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1805"/>
                          </a:xfrm>
                          <a:prstGeom prst="rect">
                            <a:avLst/>
                          </a:prstGeom>
                        </pic:spPr>
                      </pic:pic>
                    </a:graphicData>
                  </a:graphic>
                </wp:inline>
              </w:drawing>
            </w:r>
          </w:p>
        </w:tc>
      </w:tr>
    </w:tbl>
    <w:p w:rsidR="00E6509F" w:rsidRDefault="00E6509F" w:rsidP="00C66ADD">
      <w:pPr>
        <w:rPr>
          <w:rFonts w:ascii="Times New Roman" w:hAnsi="Times New Roman" w:cs="Times New Roman"/>
          <w:color w:val="000000"/>
          <w:sz w:val="20"/>
          <w:szCs w:val="20"/>
        </w:rPr>
      </w:pPr>
    </w:p>
    <w:p w:rsidR="004A12CB" w:rsidRDefault="004A12CB" w:rsidP="00C66ADD">
      <w:pPr>
        <w:rPr>
          <w:rFonts w:ascii="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9576"/>
      </w:tblGrid>
      <w:tr w:rsidR="004A12CB" w:rsidTr="004A12CB">
        <w:tc>
          <w:tcPr>
            <w:tcW w:w="9576" w:type="dxa"/>
          </w:tcPr>
          <w:p w:rsidR="004A12CB" w:rsidRPr="00AE339C" w:rsidRDefault="004A12CB" w:rsidP="00F4482B">
            <w:pPr>
              <w:jc w:val="center"/>
              <w:rPr>
                <w:rFonts w:ascii="Times New Roman" w:hAnsi="Times New Roman" w:cs="Times New Roman"/>
                <w:b/>
                <w:color w:val="000000"/>
                <w:sz w:val="28"/>
                <w:szCs w:val="28"/>
              </w:rPr>
            </w:pPr>
            <w:bookmarkStart w:id="0" w:name="_GoBack"/>
            <w:bookmarkEnd w:id="0"/>
          </w:p>
        </w:tc>
      </w:tr>
      <w:tr w:rsidR="004A12CB" w:rsidTr="004A12CB">
        <w:tc>
          <w:tcPr>
            <w:tcW w:w="9576" w:type="dxa"/>
          </w:tcPr>
          <w:p w:rsidR="004A12CB" w:rsidRPr="00AE339C" w:rsidRDefault="004A12CB" w:rsidP="004A12CB">
            <w:pPr>
              <w:rPr>
                <w:rFonts w:ascii="Times New Roman" w:hAnsi="Times New Roman" w:cs="Times New Roman"/>
                <w:color w:val="000000"/>
                <w:sz w:val="28"/>
                <w:szCs w:val="28"/>
              </w:rPr>
            </w:pPr>
          </w:p>
          <w:p w:rsidR="00C437B2" w:rsidRPr="007606B4" w:rsidRDefault="00861D9C" w:rsidP="00861D9C">
            <w:pPr>
              <w:jc w:val="center"/>
              <w:rPr>
                <w:rFonts w:ascii="Consolas" w:hAnsi="Consolas" w:cs="Consolas"/>
                <w:color w:val="000000"/>
                <w:sz w:val="36"/>
                <w:szCs w:val="36"/>
              </w:rPr>
            </w:pPr>
            <w:r w:rsidRPr="007606B4">
              <w:rPr>
                <w:rFonts w:ascii="Consolas" w:hAnsi="Consolas" w:cs="Consolas"/>
                <w:color w:val="000000"/>
                <w:sz w:val="36"/>
                <w:szCs w:val="36"/>
              </w:rPr>
              <w:t>Notification F</w:t>
            </w:r>
            <w:r w:rsidR="004A12CB" w:rsidRPr="007606B4">
              <w:rPr>
                <w:rFonts w:ascii="Consolas" w:hAnsi="Consolas" w:cs="Consolas"/>
                <w:color w:val="000000"/>
                <w:sz w:val="36"/>
                <w:szCs w:val="36"/>
              </w:rPr>
              <w:t>unctionality</w:t>
            </w:r>
          </w:p>
          <w:p w:rsidR="00BC3D7E" w:rsidRDefault="00BC3D7E" w:rsidP="004A12CB">
            <w:pPr>
              <w:rPr>
                <w:rFonts w:ascii="Times New Roman" w:hAnsi="Times New Roman" w:cs="Times New Roman"/>
                <w:color w:val="000000"/>
                <w:sz w:val="28"/>
                <w:szCs w:val="28"/>
              </w:rPr>
            </w:pPr>
          </w:p>
          <w:p w:rsidR="004A12CB" w:rsidRDefault="00820353" w:rsidP="004A12CB">
            <w:pPr>
              <w:rPr>
                <w:rFonts w:ascii="Times New Roman" w:hAnsi="Times New Roman" w:cs="Times New Roman"/>
                <w:sz w:val="28"/>
                <w:szCs w:val="28"/>
              </w:rPr>
            </w:pPr>
            <w:r w:rsidRPr="00820353">
              <w:rPr>
                <w:rFonts w:ascii="Times New Roman" w:hAnsi="Times New Roman" w:cs="Times New Roman"/>
                <w:b/>
                <w:sz w:val="28"/>
                <w:szCs w:val="28"/>
              </w:rPr>
              <w:t>Client:</w:t>
            </w:r>
            <w:r>
              <w:rPr>
                <w:rFonts w:ascii="Times New Roman" w:hAnsi="Times New Roman" w:cs="Times New Roman"/>
                <w:sz w:val="28"/>
                <w:szCs w:val="28"/>
              </w:rPr>
              <w:t xml:space="preserve"> An Open Event</w:t>
            </w:r>
          </w:p>
          <w:p w:rsidR="007406BC" w:rsidRDefault="00CD54A0" w:rsidP="004A12CB">
            <w:pPr>
              <w:rPr>
                <w:rFonts w:ascii="Times New Roman" w:hAnsi="Times New Roman" w:cs="Times New Roman"/>
                <w:sz w:val="28"/>
                <w:szCs w:val="28"/>
              </w:rPr>
            </w:pPr>
            <w:r>
              <w:rPr>
                <w:noProof/>
              </w:rPr>
              <w:drawing>
                <wp:inline distT="0" distB="0" distL="0" distR="0" wp14:anchorId="53B063EB" wp14:editId="4F533D22">
                  <wp:extent cx="5943600" cy="3009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990"/>
                          </a:xfrm>
                          <a:prstGeom prst="rect">
                            <a:avLst/>
                          </a:prstGeom>
                        </pic:spPr>
                      </pic:pic>
                    </a:graphicData>
                  </a:graphic>
                </wp:inline>
              </w:drawing>
            </w:r>
          </w:p>
          <w:p w:rsidR="007406BC" w:rsidRDefault="007406BC" w:rsidP="004A12CB">
            <w:pPr>
              <w:rPr>
                <w:rFonts w:ascii="Times New Roman" w:hAnsi="Times New Roman" w:cs="Times New Roman"/>
                <w:sz w:val="28"/>
                <w:szCs w:val="28"/>
              </w:rPr>
            </w:pPr>
          </w:p>
          <w:p w:rsidR="00820353" w:rsidRDefault="00820353" w:rsidP="004A12CB">
            <w:pPr>
              <w:rPr>
                <w:rFonts w:ascii="Times New Roman" w:hAnsi="Times New Roman" w:cs="Times New Roman"/>
                <w:sz w:val="28"/>
                <w:szCs w:val="28"/>
              </w:rPr>
            </w:pPr>
            <w:r w:rsidRPr="00626EE9">
              <w:rPr>
                <w:rFonts w:ascii="Times New Roman" w:hAnsi="Times New Roman" w:cs="Times New Roman"/>
                <w:b/>
                <w:sz w:val="28"/>
                <w:szCs w:val="28"/>
              </w:rPr>
              <w:t>Server:</w:t>
            </w:r>
            <w:r>
              <w:rPr>
                <w:rFonts w:ascii="Times New Roman" w:hAnsi="Times New Roman" w:cs="Times New Roman"/>
                <w:sz w:val="28"/>
                <w:szCs w:val="28"/>
              </w:rPr>
              <w:t xml:space="preserve"> </w:t>
            </w:r>
            <w:r w:rsidR="00626EE9">
              <w:rPr>
                <w:rFonts w:ascii="Times New Roman" w:hAnsi="Times New Roman" w:cs="Times New Roman"/>
                <w:sz w:val="28"/>
                <w:szCs w:val="28"/>
              </w:rPr>
              <w:t>broadcast to other clients</w:t>
            </w:r>
            <w:r w:rsidR="008C7D7B">
              <w:rPr>
                <w:rFonts w:ascii="Times New Roman" w:hAnsi="Times New Roman" w:cs="Times New Roman"/>
                <w:sz w:val="28"/>
                <w:szCs w:val="28"/>
              </w:rPr>
              <w:t xml:space="preserve"> (Alert other clients of other client </w:t>
            </w:r>
            <w:r w:rsidR="00F73CA7">
              <w:rPr>
                <w:rFonts w:ascii="Times New Roman" w:hAnsi="Times New Roman" w:cs="Times New Roman"/>
                <w:sz w:val="28"/>
                <w:szCs w:val="28"/>
              </w:rPr>
              <w:t>availability)</w:t>
            </w:r>
          </w:p>
          <w:p w:rsidR="00F73CA7" w:rsidRDefault="007406BC" w:rsidP="004A12CB">
            <w:pPr>
              <w:rPr>
                <w:rFonts w:ascii="Times New Roman" w:hAnsi="Times New Roman" w:cs="Times New Roman"/>
                <w:sz w:val="28"/>
                <w:szCs w:val="28"/>
              </w:rPr>
            </w:pPr>
            <w:r>
              <w:rPr>
                <w:noProof/>
              </w:rPr>
              <w:drawing>
                <wp:inline distT="0" distB="0" distL="0" distR="0" wp14:anchorId="51144974" wp14:editId="4351BA7E">
                  <wp:extent cx="5943600" cy="279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400"/>
                          </a:xfrm>
                          <a:prstGeom prst="rect">
                            <a:avLst/>
                          </a:prstGeom>
                        </pic:spPr>
                      </pic:pic>
                    </a:graphicData>
                  </a:graphic>
                </wp:inline>
              </w:drawing>
            </w:r>
          </w:p>
          <w:p w:rsidR="007406BC" w:rsidRDefault="007406BC" w:rsidP="004A12CB">
            <w:pPr>
              <w:rPr>
                <w:rFonts w:ascii="Times New Roman" w:hAnsi="Times New Roman" w:cs="Times New Roman"/>
                <w:sz w:val="28"/>
                <w:szCs w:val="28"/>
              </w:rPr>
            </w:pPr>
          </w:p>
          <w:p w:rsidR="00F73CA7" w:rsidRPr="00F73CA7" w:rsidRDefault="00F73CA7" w:rsidP="004A12CB">
            <w:pPr>
              <w:rPr>
                <w:rFonts w:ascii="Times New Roman" w:hAnsi="Times New Roman" w:cs="Times New Roman"/>
                <w:b/>
                <w:sz w:val="28"/>
                <w:szCs w:val="28"/>
              </w:rPr>
            </w:pPr>
            <w:r>
              <w:rPr>
                <w:rFonts w:ascii="Times New Roman" w:hAnsi="Times New Roman" w:cs="Times New Roman"/>
                <w:b/>
                <w:sz w:val="28"/>
                <w:szCs w:val="28"/>
              </w:rPr>
              <w:t>Other Clients:</w:t>
            </w:r>
          </w:p>
          <w:p w:rsidR="00EF1D23" w:rsidRPr="00AE339C" w:rsidRDefault="00F73CA7" w:rsidP="004A12CB">
            <w:pPr>
              <w:rPr>
                <w:rFonts w:ascii="Times New Roman" w:hAnsi="Times New Roman" w:cs="Times New Roman"/>
                <w:color w:val="000000"/>
                <w:sz w:val="28"/>
                <w:szCs w:val="28"/>
              </w:rPr>
            </w:pPr>
            <w:r>
              <w:rPr>
                <w:noProof/>
              </w:rPr>
              <w:drawing>
                <wp:inline distT="0" distB="0" distL="0" distR="0" wp14:anchorId="6B7F95D2" wp14:editId="5E3F9695">
                  <wp:extent cx="5943600" cy="44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4500"/>
                          </a:xfrm>
                          <a:prstGeom prst="rect">
                            <a:avLst/>
                          </a:prstGeom>
                        </pic:spPr>
                      </pic:pic>
                    </a:graphicData>
                  </a:graphic>
                </wp:inline>
              </w:drawing>
            </w:r>
          </w:p>
          <w:p w:rsidR="004A12CB" w:rsidRPr="00AE339C" w:rsidRDefault="004A12CB" w:rsidP="00C66ADD">
            <w:pPr>
              <w:rPr>
                <w:rFonts w:ascii="Times New Roman" w:hAnsi="Times New Roman" w:cs="Times New Roman"/>
                <w:color w:val="000000"/>
                <w:sz w:val="28"/>
                <w:szCs w:val="28"/>
              </w:rPr>
            </w:pPr>
          </w:p>
        </w:tc>
      </w:tr>
      <w:tr w:rsidR="004A12CB" w:rsidTr="004A12CB">
        <w:tc>
          <w:tcPr>
            <w:tcW w:w="9576" w:type="dxa"/>
          </w:tcPr>
          <w:p w:rsidR="002C0646" w:rsidRDefault="002C0646" w:rsidP="002C0646">
            <w:pPr>
              <w:pStyle w:val="ListParagraph"/>
              <w:jc w:val="center"/>
              <w:rPr>
                <w:rFonts w:ascii="Consolas" w:hAnsi="Consolas" w:cs="Consolas"/>
                <w:color w:val="000000"/>
                <w:sz w:val="36"/>
                <w:szCs w:val="36"/>
              </w:rPr>
            </w:pPr>
            <w:r w:rsidRPr="00916B04">
              <w:rPr>
                <w:rFonts w:ascii="Consolas" w:hAnsi="Consolas" w:cs="Consolas"/>
                <w:color w:val="000000"/>
                <w:sz w:val="36"/>
                <w:szCs w:val="36"/>
              </w:rPr>
              <w:t>Compiling sources</w:t>
            </w:r>
          </w:p>
          <w:p w:rsidR="00585E97" w:rsidRDefault="00585E97" w:rsidP="002C0646">
            <w:pPr>
              <w:pStyle w:val="ListParagraph"/>
              <w:jc w:val="center"/>
              <w:rPr>
                <w:rFonts w:ascii="Consolas" w:hAnsi="Consolas" w:cs="Consolas"/>
                <w:color w:val="000000"/>
                <w:sz w:val="36"/>
                <w:szCs w:val="36"/>
              </w:rPr>
            </w:pPr>
            <w:r>
              <w:rPr>
                <w:rFonts w:ascii="Consolas" w:hAnsi="Consolas" w:cs="Consolas"/>
                <w:color w:val="000000"/>
                <w:sz w:val="36"/>
                <w:szCs w:val="36"/>
              </w:rPr>
              <w:t>&amp;</w:t>
            </w:r>
          </w:p>
          <w:p w:rsidR="00585E97" w:rsidRPr="00916B04" w:rsidRDefault="00585E97" w:rsidP="002C0646">
            <w:pPr>
              <w:pStyle w:val="ListParagraph"/>
              <w:jc w:val="center"/>
              <w:rPr>
                <w:rFonts w:ascii="Consolas" w:hAnsi="Consolas" w:cs="Consolas"/>
                <w:color w:val="000000"/>
                <w:sz w:val="36"/>
                <w:szCs w:val="36"/>
              </w:rPr>
            </w:pPr>
            <w:r w:rsidRPr="00585E97">
              <w:rPr>
                <w:rFonts w:ascii="Consolas" w:hAnsi="Consolas" w:cs="Consolas"/>
                <w:color w:val="000000"/>
                <w:sz w:val="36"/>
                <w:szCs w:val="36"/>
              </w:rPr>
              <w:t>Starting the application</w:t>
            </w:r>
          </w:p>
          <w:p w:rsidR="002C0646" w:rsidRDefault="002C0646" w:rsidP="002C0646">
            <w:pPr>
              <w:pStyle w:val="ListParagraph"/>
              <w:rPr>
                <w:rFonts w:ascii="Century" w:hAnsi="Century" w:cs="Times New Roman"/>
                <w:color w:val="000000"/>
                <w:sz w:val="28"/>
                <w:szCs w:val="28"/>
              </w:rPr>
            </w:pPr>
          </w:p>
          <w:p w:rsidR="004A12CB" w:rsidRDefault="00F4482B" w:rsidP="00F4482B">
            <w:pPr>
              <w:pStyle w:val="ListParagraph"/>
              <w:numPr>
                <w:ilvl w:val="0"/>
                <w:numId w:val="4"/>
              </w:numPr>
              <w:rPr>
                <w:rFonts w:ascii="Century" w:hAnsi="Century" w:cs="Times New Roman"/>
                <w:color w:val="000000"/>
                <w:sz w:val="28"/>
                <w:szCs w:val="28"/>
              </w:rPr>
            </w:pPr>
            <w:r w:rsidRPr="00AE339C">
              <w:rPr>
                <w:rFonts w:ascii="Century" w:hAnsi="Century" w:cs="Times New Roman"/>
                <w:color w:val="000000"/>
                <w:sz w:val="28"/>
                <w:szCs w:val="28"/>
              </w:rPr>
              <w:t xml:space="preserve">Start the Server   </w:t>
            </w:r>
          </w:p>
          <w:p w:rsidR="00621D21" w:rsidRPr="00621D21" w:rsidRDefault="00621D21" w:rsidP="00621D21">
            <w:pPr>
              <w:ind w:left="360"/>
              <w:rPr>
                <w:rFonts w:ascii="Century" w:hAnsi="Century" w:cs="Times New Roman"/>
                <w:color w:val="000000"/>
                <w:sz w:val="28"/>
                <w:szCs w:val="28"/>
              </w:rPr>
            </w:pPr>
          </w:p>
          <w:p w:rsidR="00621D21" w:rsidRPr="00621D21" w:rsidRDefault="00621D21" w:rsidP="00621D21">
            <w:pPr>
              <w:pStyle w:val="ListParagraph"/>
              <w:rPr>
                <w:rFonts w:ascii="Century" w:hAnsi="Century" w:cs="Times New Roman"/>
                <w:color w:val="000000"/>
                <w:sz w:val="28"/>
                <w:szCs w:val="28"/>
              </w:rPr>
            </w:pPr>
            <w:r w:rsidRPr="00357D31">
              <w:rPr>
                <w:rFonts w:ascii="Century" w:hAnsi="Century" w:cs="Times New Roman"/>
                <w:color w:val="000000"/>
                <w:sz w:val="28"/>
                <w:szCs w:val="28"/>
              </w:rPr>
              <w:t>javac</w:t>
            </w:r>
            <w:r w:rsidRPr="00621D21">
              <w:rPr>
                <w:rFonts w:ascii="Century" w:hAnsi="Century" w:cs="Times New Roman"/>
                <w:color w:val="000000"/>
                <w:sz w:val="28"/>
                <w:szCs w:val="28"/>
              </w:rPr>
              <w:t xml:space="preserve"> CalendarManager.java</w:t>
            </w:r>
          </w:p>
          <w:p w:rsidR="00621D21" w:rsidRPr="00621D21" w:rsidRDefault="00621D21" w:rsidP="00621D21">
            <w:pPr>
              <w:pStyle w:val="ListParagraph"/>
              <w:rPr>
                <w:rFonts w:ascii="Century" w:hAnsi="Century" w:cs="Times New Roman"/>
                <w:color w:val="000000"/>
                <w:sz w:val="28"/>
                <w:szCs w:val="28"/>
              </w:rPr>
            </w:pPr>
            <w:r w:rsidRPr="00357D31">
              <w:rPr>
                <w:rFonts w:ascii="Century" w:hAnsi="Century" w:cs="Times New Roman"/>
                <w:color w:val="000000"/>
                <w:sz w:val="28"/>
                <w:szCs w:val="28"/>
              </w:rPr>
              <w:t>rmiregistry</w:t>
            </w:r>
            <w:r w:rsidRPr="00621D21">
              <w:rPr>
                <w:rFonts w:ascii="Century" w:hAnsi="Century" w:cs="Times New Roman"/>
                <w:color w:val="000000"/>
                <w:sz w:val="28"/>
                <w:szCs w:val="28"/>
              </w:rPr>
              <w:t xml:space="preserve"> &amp;</w:t>
            </w:r>
          </w:p>
          <w:p w:rsidR="00621D21" w:rsidRDefault="00621D21" w:rsidP="00621D21">
            <w:pPr>
              <w:pStyle w:val="ListParagraph"/>
              <w:rPr>
                <w:rFonts w:ascii="Century" w:hAnsi="Century" w:cs="Times New Roman"/>
                <w:color w:val="000000"/>
                <w:sz w:val="28"/>
                <w:szCs w:val="28"/>
              </w:rPr>
            </w:pPr>
            <w:r w:rsidRPr="00621D21">
              <w:rPr>
                <w:rFonts w:ascii="Century" w:hAnsi="Century" w:cs="Times New Roman"/>
                <w:color w:val="000000"/>
                <w:sz w:val="28"/>
                <w:szCs w:val="28"/>
              </w:rPr>
              <w:t>java -Djava.security.policy=policy.txt CalendarManager &amp;</w:t>
            </w:r>
          </w:p>
          <w:p w:rsidR="00621D21" w:rsidRPr="00AE339C" w:rsidRDefault="00621D21" w:rsidP="00621D21">
            <w:pPr>
              <w:pStyle w:val="ListParagraph"/>
              <w:rPr>
                <w:rFonts w:ascii="Century" w:hAnsi="Century" w:cs="Times New Roman"/>
                <w:color w:val="000000"/>
                <w:sz w:val="28"/>
                <w:szCs w:val="28"/>
              </w:rPr>
            </w:pPr>
          </w:p>
        </w:tc>
      </w:tr>
      <w:tr w:rsidR="004A12CB" w:rsidTr="004A12CB">
        <w:tc>
          <w:tcPr>
            <w:tcW w:w="9576" w:type="dxa"/>
          </w:tcPr>
          <w:p w:rsidR="004A12CB" w:rsidRPr="00AE339C" w:rsidRDefault="004A12CB" w:rsidP="00C66ADD">
            <w:pPr>
              <w:rPr>
                <w:rFonts w:ascii="Century" w:hAnsi="Century" w:cs="Times New Roman"/>
                <w:color w:val="000000"/>
                <w:sz w:val="28"/>
                <w:szCs w:val="28"/>
              </w:rPr>
            </w:pPr>
          </w:p>
        </w:tc>
      </w:tr>
      <w:tr w:rsidR="004A12CB" w:rsidTr="004A12CB">
        <w:tc>
          <w:tcPr>
            <w:tcW w:w="9576" w:type="dxa"/>
          </w:tcPr>
          <w:p w:rsidR="004A12CB" w:rsidRDefault="008C10A6" w:rsidP="00F4482B">
            <w:pPr>
              <w:pStyle w:val="ListParagraph"/>
              <w:numPr>
                <w:ilvl w:val="0"/>
                <w:numId w:val="4"/>
              </w:numPr>
              <w:rPr>
                <w:rFonts w:ascii="Century" w:hAnsi="Century" w:cs="Times New Roman"/>
                <w:color w:val="000000"/>
                <w:sz w:val="28"/>
                <w:szCs w:val="28"/>
              </w:rPr>
            </w:pPr>
            <w:r>
              <w:rPr>
                <w:rFonts w:ascii="Century" w:hAnsi="Century" w:cs="Times New Roman"/>
                <w:color w:val="000000"/>
                <w:sz w:val="28"/>
                <w:szCs w:val="28"/>
              </w:rPr>
              <w:t>Start the Client</w:t>
            </w:r>
          </w:p>
          <w:p w:rsidR="000E4BB7" w:rsidRDefault="000E4BB7" w:rsidP="000E4BB7">
            <w:pPr>
              <w:pStyle w:val="ListParagraph"/>
              <w:rPr>
                <w:rFonts w:ascii="Century" w:hAnsi="Century" w:cs="Times New Roman"/>
                <w:color w:val="000000"/>
                <w:sz w:val="28"/>
                <w:szCs w:val="28"/>
              </w:rPr>
            </w:pPr>
          </w:p>
          <w:p w:rsidR="000E4BB7" w:rsidRPr="000E4BB7" w:rsidRDefault="000E4BB7" w:rsidP="000E4BB7">
            <w:pPr>
              <w:pStyle w:val="ListParagraph"/>
              <w:rPr>
                <w:rFonts w:ascii="Century" w:hAnsi="Century" w:cs="Times New Roman"/>
                <w:color w:val="000000"/>
                <w:sz w:val="28"/>
                <w:szCs w:val="28"/>
              </w:rPr>
            </w:pPr>
            <w:r w:rsidRPr="000E4BB7">
              <w:rPr>
                <w:rFonts w:ascii="Century" w:hAnsi="Century" w:cs="Times New Roman"/>
                <w:color w:val="000000"/>
                <w:sz w:val="28"/>
                <w:szCs w:val="28"/>
              </w:rPr>
              <w:t>javac Client.java</w:t>
            </w:r>
          </w:p>
          <w:p w:rsidR="000E4BB7" w:rsidRDefault="000E4BB7" w:rsidP="000E4BB7">
            <w:pPr>
              <w:pStyle w:val="ListParagraph"/>
              <w:rPr>
                <w:rFonts w:ascii="Century" w:hAnsi="Century" w:cs="Times New Roman"/>
                <w:color w:val="000000"/>
                <w:sz w:val="28"/>
                <w:szCs w:val="28"/>
              </w:rPr>
            </w:pPr>
            <w:r w:rsidRPr="000E4BB7">
              <w:rPr>
                <w:rFonts w:ascii="Century" w:hAnsi="Century" w:cs="Times New Roman"/>
                <w:color w:val="000000"/>
                <w:sz w:val="28"/>
                <w:szCs w:val="28"/>
              </w:rPr>
              <w:t>java Client Alice</w:t>
            </w:r>
          </w:p>
          <w:p w:rsidR="00621D21" w:rsidRPr="00AE339C" w:rsidRDefault="00621D21" w:rsidP="00621D21">
            <w:pPr>
              <w:pStyle w:val="ListParagraph"/>
              <w:rPr>
                <w:rFonts w:ascii="Century" w:hAnsi="Century" w:cs="Times New Roman"/>
                <w:color w:val="000000"/>
                <w:sz w:val="28"/>
                <w:szCs w:val="28"/>
              </w:rPr>
            </w:pPr>
          </w:p>
        </w:tc>
      </w:tr>
      <w:tr w:rsidR="004A12CB" w:rsidTr="004A12CB">
        <w:tc>
          <w:tcPr>
            <w:tcW w:w="9576" w:type="dxa"/>
          </w:tcPr>
          <w:p w:rsidR="003A7AF5" w:rsidRDefault="003A7AF5" w:rsidP="00107000">
            <w:pPr>
              <w:jc w:val="center"/>
              <w:rPr>
                <w:rFonts w:ascii="Century" w:hAnsi="Century" w:cs="Times New Roman"/>
                <w:color w:val="000000"/>
                <w:sz w:val="28"/>
                <w:szCs w:val="28"/>
              </w:rPr>
            </w:pPr>
          </w:p>
          <w:p w:rsidR="003A7AF5" w:rsidRDefault="003A7AF5" w:rsidP="00107000">
            <w:pPr>
              <w:jc w:val="center"/>
              <w:rPr>
                <w:rFonts w:ascii="Century" w:hAnsi="Century" w:cs="Times New Roman"/>
                <w:color w:val="000000"/>
                <w:sz w:val="28"/>
                <w:szCs w:val="28"/>
              </w:rPr>
            </w:pPr>
          </w:p>
          <w:p w:rsidR="004A12CB" w:rsidRPr="00351D4A" w:rsidRDefault="00107000" w:rsidP="00351D4A">
            <w:pPr>
              <w:pStyle w:val="ListParagraph"/>
              <w:jc w:val="center"/>
              <w:rPr>
                <w:rFonts w:ascii="Consolas" w:hAnsi="Consolas" w:cs="Consolas"/>
                <w:color w:val="000000"/>
                <w:sz w:val="36"/>
                <w:szCs w:val="36"/>
              </w:rPr>
            </w:pPr>
            <w:r w:rsidRPr="00351D4A">
              <w:rPr>
                <w:rFonts w:ascii="Consolas" w:hAnsi="Consolas" w:cs="Consolas"/>
                <w:color w:val="000000"/>
                <w:sz w:val="36"/>
                <w:szCs w:val="36"/>
              </w:rPr>
              <w:t>Making classes network accessible</w:t>
            </w:r>
          </w:p>
          <w:p w:rsidR="009B7BA4" w:rsidRDefault="009B7BA4" w:rsidP="00107000">
            <w:pPr>
              <w:jc w:val="center"/>
              <w:rPr>
                <w:rFonts w:ascii="Century" w:hAnsi="Century" w:cs="Times New Roman"/>
                <w:color w:val="000000"/>
                <w:sz w:val="28"/>
                <w:szCs w:val="28"/>
              </w:rPr>
            </w:pPr>
          </w:p>
          <w:p w:rsidR="009B7BA4" w:rsidRDefault="009B7BA4" w:rsidP="00107000">
            <w:pPr>
              <w:jc w:val="center"/>
              <w:rPr>
                <w:rFonts w:ascii="Century" w:hAnsi="Century" w:cs="Times New Roman"/>
                <w:color w:val="000000"/>
                <w:sz w:val="28"/>
                <w:szCs w:val="28"/>
              </w:rPr>
            </w:pPr>
            <w:r>
              <w:rPr>
                <w:rFonts w:ascii="Century" w:hAnsi="Century" w:cs="Times New Roman"/>
                <w:color w:val="000000"/>
                <w:sz w:val="28"/>
                <w:szCs w:val="28"/>
              </w:rPr>
              <w:t>SERVER</w:t>
            </w:r>
          </w:p>
          <w:p w:rsidR="003A7AF5" w:rsidRDefault="003A7AF5" w:rsidP="00107000">
            <w:pPr>
              <w:jc w:val="center"/>
              <w:rPr>
                <w:rFonts w:ascii="Century" w:hAnsi="Century" w:cs="Times New Roman"/>
                <w:color w:val="000000"/>
                <w:sz w:val="28"/>
                <w:szCs w:val="28"/>
              </w:rPr>
            </w:pPr>
          </w:p>
          <w:p w:rsidR="00107000" w:rsidRDefault="0070498D" w:rsidP="00107000">
            <w:pPr>
              <w:jc w:val="center"/>
              <w:rPr>
                <w:rFonts w:ascii="Century" w:hAnsi="Century" w:cs="Times New Roman"/>
                <w:color w:val="000000"/>
                <w:sz w:val="28"/>
                <w:szCs w:val="28"/>
              </w:rPr>
            </w:pPr>
            <w:r>
              <w:rPr>
                <w:noProof/>
              </w:rPr>
              <w:drawing>
                <wp:inline distT="0" distB="0" distL="0" distR="0" wp14:anchorId="3A052921" wp14:editId="08B8AAF5">
                  <wp:extent cx="4248150" cy="32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323850"/>
                          </a:xfrm>
                          <a:prstGeom prst="rect">
                            <a:avLst/>
                          </a:prstGeom>
                        </pic:spPr>
                      </pic:pic>
                    </a:graphicData>
                  </a:graphic>
                </wp:inline>
              </w:drawing>
            </w:r>
          </w:p>
          <w:p w:rsidR="00E53AA4" w:rsidRDefault="00E53AA4" w:rsidP="00107000">
            <w:pPr>
              <w:jc w:val="center"/>
              <w:rPr>
                <w:rFonts w:ascii="Century" w:hAnsi="Century" w:cs="Times New Roman"/>
                <w:color w:val="000000"/>
                <w:sz w:val="28"/>
                <w:szCs w:val="28"/>
              </w:rPr>
            </w:pPr>
            <w:r>
              <w:rPr>
                <w:noProof/>
              </w:rPr>
              <w:drawing>
                <wp:inline distT="0" distB="0" distL="0" distR="0" wp14:anchorId="3C16AB6A" wp14:editId="6D5EEF2E">
                  <wp:extent cx="5943600" cy="269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240"/>
                          </a:xfrm>
                          <a:prstGeom prst="rect">
                            <a:avLst/>
                          </a:prstGeom>
                        </pic:spPr>
                      </pic:pic>
                    </a:graphicData>
                  </a:graphic>
                </wp:inline>
              </w:drawing>
            </w:r>
          </w:p>
          <w:p w:rsidR="0070498D" w:rsidRDefault="00D62AFB" w:rsidP="00107000">
            <w:pPr>
              <w:jc w:val="center"/>
              <w:rPr>
                <w:rFonts w:ascii="Century" w:hAnsi="Century" w:cs="Times New Roman"/>
                <w:color w:val="000000"/>
                <w:sz w:val="28"/>
                <w:szCs w:val="28"/>
              </w:rPr>
            </w:pPr>
            <w:r>
              <w:rPr>
                <w:noProof/>
              </w:rPr>
              <w:drawing>
                <wp:inline distT="0" distB="0" distL="0" distR="0" wp14:anchorId="17B788F1" wp14:editId="4905F198">
                  <wp:extent cx="4171950" cy="485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485775"/>
                          </a:xfrm>
                          <a:prstGeom prst="rect">
                            <a:avLst/>
                          </a:prstGeom>
                        </pic:spPr>
                      </pic:pic>
                    </a:graphicData>
                  </a:graphic>
                </wp:inline>
              </w:drawing>
            </w:r>
          </w:p>
          <w:p w:rsidR="009B7BA4" w:rsidRDefault="009B7BA4" w:rsidP="00107000">
            <w:pPr>
              <w:jc w:val="center"/>
              <w:rPr>
                <w:rFonts w:ascii="Century" w:hAnsi="Century" w:cs="Times New Roman"/>
                <w:color w:val="000000"/>
                <w:sz w:val="28"/>
                <w:szCs w:val="28"/>
              </w:rPr>
            </w:pPr>
            <w:r>
              <w:rPr>
                <w:rFonts w:ascii="Century" w:hAnsi="Century" w:cs="Times New Roman"/>
                <w:color w:val="000000"/>
                <w:sz w:val="28"/>
                <w:szCs w:val="28"/>
              </w:rPr>
              <w:t>CLIENT</w:t>
            </w:r>
          </w:p>
          <w:p w:rsidR="009B7BA4" w:rsidRDefault="009B7BA4" w:rsidP="00107000">
            <w:pPr>
              <w:jc w:val="center"/>
              <w:rPr>
                <w:rFonts w:ascii="Century" w:hAnsi="Century" w:cs="Times New Roman"/>
                <w:color w:val="000000"/>
                <w:sz w:val="28"/>
                <w:szCs w:val="28"/>
              </w:rPr>
            </w:pPr>
          </w:p>
          <w:p w:rsidR="009B7BA4" w:rsidRDefault="009B7BA4" w:rsidP="00107000">
            <w:pPr>
              <w:jc w:val="center"/>
              <w:rPr>
                <w:rFonts w:ascii="Century" w:hAnsi="Century" w:cs="Times New Roman"/>
                <w:color w:val="000000"/>
                <w:sz w:val="28"/>
                <w:szCs w:val="28"/>
              </w:rPr>
            </w:pPr>
            <w:r>
              <w:rPr>
                <w:noProof/>
              </w:rPr>
              <w:drawing>
                <wp:inline distT="0" distB="0" distL="0" distR="0" wp14:anchorId="77ED6CA6" wp14:editId="17308972">
                  <wp:extent cx="5943600" cy="454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025"/>
                          </a:xfrm>
                          <a:prstGeom prst="rect">
                            <a:avLst/>
                          </a:prstGeom>
                        </pic:spPr>
                      </pic:pic>
                    </a:graphicData>
                  </a:graphic>
                </wp:inline>
              </w:drawing>
            </w:r>
          </w:p>
          <w:p w:rsidR="007F053F" w:rsidRDefault="007F053F" w:rsidP="00107000">
            <w:pPr>
              <w:jc w:val="center"/>
              <w:rPr>
                <w:noProof/>
              </w:rPr>
            </w:pPr>
          </w:p>
          <w:p w:rsidR="003A7AF5" w:rsidRDefault="00D93A06" w:rsidP="00107000">
            <w:pPr>
              <w:jc w:val="center"/>
              <w:rPr>
                <w:rFonts w:ascii="Century" w:hAnsi="Century" w:cs="Times New Roman"/>
                <w:color w:val="000000"/>
                <w:sz w:val="28"/>
                <w:szCs w:val="28"/>
              </w:rPr>
            </w:pPr>
            <w:r>
              <w:rPr>
                <w:noProof/>
              </w:rPr>
              <w:drawing>
                <wp:inline distT="0" distB="0" distL="0" distR="0" wp14:anchorId="431566A4" wp14:editId="0304BC29">
                  <wp:extent cx="5593976" cy="2730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6346" cy="273166"/>
                          </a:xfrm>
                          <a:prstGeom prst="rect">
                            <a:avLst/>
                          </a:prstGeom>
                        </pic:spPr>
                      </pic:pic>
                    </a:graphicData>
                  </a:graphic>
                </wp:inline>
              </w:drawing>
            </w:r>
          </w:p>
          <w:p w:rsidR="003A7AF5" w:rsidRPr="00AE339C" w:rsidRDefault="003A7AF5" w:rsidP="00107000">
            <w:pPr>
              <w:jc w:val="center"/>
              <w:rPr>
                <w:rFonts w:ascii="Century" w:hAnsi="Century" w:cs="Times New Roman"/>
                <w:color w:val="000000"/>
                <w:sz w:val="28"/>
                <w:szCs w:val="28"/>
              </w:rPr>
            </w:pPr>
          </w:p>
        </w:tc>
      </w:tr>
      <w:tr w:rsidR="004A12CB" w:rsidTr="004A12CB">
        <w:tc>
          <w:tcPr>
            <w:tcW w:w="9576" w:type="dxa"/>
          </w:tcPr>
          <w:p w:rsidR="004A12CB" w:rsidRDefault="00F4482B" w:rsidP="00F4482B">
            <w:pPr>
              <w:pStyle w:val="ListParagraph"/>
              <w:numPr>
                <w:ilvl w:val="0"/>
                <w:numId w:val="4"/>
              </w:numPr>
              <w:rPr>
                <w:rFonts w:ascii="Century" w:hAnsi="Century" w:cs="Times New Roman"/>
                <w:color w:val="000000"/>
                <w:sz w:val="28"/>
                <w:szCs w:val="28"/>
              </w:rPr>
            </w:pPr>
            <w:r w:rsidRPr="00AE339C">
              <w:rPr>
                <w:rFonts w:ascii="Century" w:hAnsi="Century" w:cs="Times New Roman"/>
                <w:color w:val="000000"/>
                <w:sz w:val="28"/>
                <w:szCs w:val="28"/>
              </w:rPr>
              <w:t xml:space="preserve">For each client </w:t>
            </w:r>
          </w:p>
          <w:p w:rsidR="007B1188" w:rsidRPr="00AE339C" w:rsidRDefault="007B1188" w:rsidP="007B1188">
            <w:pPr>
              <w:pStyle w:val="ListParagraph"/>
              <w:rPr>
                <w:rFonts w:ascii="Century" w:hAnsi="Century" w:cs="Times New Roman"/>
                <w:color w:val="000000"/>
                <w:sz w:val="28"/>
                <w:szCs w:val="28"/>
              </w:rPr>
            </w:pPr>
          </w:p>
        </w:tc>
      </w:tr>
      <w:tr w:rsidR="004A12CB" w:rsidTr="004A12CB">
        <w:tc>
          <w:tcPr>
            <w:tcW w:w="9576" w:type="dxa"/>
          </w:tcPr>
          <w:p w:rsidR="004A12CB" w:rsidRPr="00E11F52" w:rsidRDefault="00C87F73" w:rsidP="008D48B9">
            <w:pPr>
              <w:pStyle w:val="ListParagraph"/>
              <w:numPr>
                <w:ilvl w:val="0"/>
                <w:numId w:val="5"/>
              </w:numPr>
              <w:rPr>
                <w:rFonts w:ascii="Century" w:hAnsi="Century" w:cs="Times New Roman"/>
                <w:sz w:val="28"/>
                <w:szCs w:val="28"/>
              </w:rPr>
            </w:pPr>
            <w:r w:rsidRPr="00E11F52">
              <w:rPr>
                <w:rFonts w:ascii="Century" w:hAnsi="Century" w:cs="Times New Roman"/>
                <w:sz w:val="28"/>
                <w:szCs w:val="28"/>
              </w:rPr>
              <w:t xml:space="preserve">Create three clients for </w:t>
            </w:r>
            <w:r w:rsidRPr="00E11F52">
              <w:rPr>
                <w:rFonts w:ascii="Consolas" w:hAnsi="Consolas" w:cs="Consolas"/>
                <w:sz w:val="28"/>
                <w:szCs w:val="28"/>
              </w:rPr>
              <w:t>Alice</w:t>
            </w:r>
            <w:r w:rsidRPr="00E11F52">
              <w:rPr>
                <w:rFonts w:ascii="Century" w:hAnsi="Century" w:cs="Times New Roman"/>
                <w:sz w:val="28"/>
                <w:szCs w:val="28"/>
              </w:rPr>
              <w:t xml:space="preserve">, </w:t>
            </w:r>
            <w:r w:rsidRPr="00E11F52">
              <w:rPr>
                <w:rFonts w:ascii="Consolas" w:hAnsi="Consolas" w:cs="Consolas"/>
                <w:sz w:val="28"/>
                <w:szCs w:val="28"/>
              </w:rPr>
              <w:t xml:space="preserve">Bob </w:t>
            </w:r>
            <w:r w:rsidRPr="00E11F52">
              <w:rPr>
                <w:rFonts w:ascii="Century" w:hAnsi="Century" w:cs="Times New Roman"/>
                <w:sz w:val="28"/>
                <w:szCs w:val="28"/>
              </w:rPr>
              <w:t xml:space="preserve">and </w:t>
            </w:r>
            <w:r w:rsidRPr="00E11F52">
              <w:rPr>
                <w:rFonts w:ascii="Consolas" w:hAnsi="Consolas" w:cs="Consolas"/>
                <w:sz w:val="28"/>
                <w:szCs w:val="28"/>
              </w:rPr>
              <w:t xml:space="preserve">Tom </w:t>
            </w:r>
            <w:r w:rsidRPr="00E11F52">
              <w:rPr>
                <w:rFonts w:ascii="Century" w:hAnsi="Century" w:cs="Times New Roman"/>
                <w:sz w:val="28"/>
                <w:szCs w:val="28"/>
              </w:rPr>
              <w:t>respectively</w:t>
            </w:r>
            <w:r w:rsidR="000745F9" w:rsidRPr="00E11F52">
              <w:rPr>
                <w:rFonts w:ascii="Century" w:hAnsi="Century" w:cs="Times New Roman"/>
                <w:sz w:val="28"/>
                <w:szCs w:val="28"/>
              </w:rPr>
              <w:t xml:space="preserve"> </w:t>
            </w:r>
          </w:p>
          <w:p w:rsidR="00624C60" w:rsidRDefault="001A74F2" w:rsidP="00624C60">
            <w:pPr>
              <w:pStyle w:val="ListParagraph"/>
              <w:rPr>
                <w:rFonts w:ascii="Century" w:hAnsi="Century" w:cs="Times New Roman"/>
                <w:color w:val="000000"/>
                <w:sz w:val="28"/>
                <w:szCs w:val="28"/>
              </w:rPr>
            </w:pPr>
            <w:r>
              <w:rPr>
                <w:noProof/>
              </w:rPr>
              <w:drawing>
                <wp:inline distT="0" distB="0" distL="0" distR="0" wp14:anchorId="2A526E5D" wp14:editId="0086A88E">
                  <wp:extent cx="5221696" cy="176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4018" cy="217765"/>
                          </a:xfrm>
                          <a:prstGeom prst="rect">
                            <a:avLst/>
                          </a:prstGeom>
                        </pic:spPr>
                      </pic:pic>
                    </a:graphicData>
                  </a:graphic>
                </wp:inline>
              </w:drawing>
            </w:r>
          </w:p>
          <w:p w:rsidR="005510B0" w:rsidRPr="00AE339C" w:rsidRDefault="005510B0" w:rsidP="00624C60">
            <w:pPr>
              <w:pStyle w:val="ListParagraph"/>
              <w:rPr>
                <w:rFonts w:ascii="Century" w:hAnsi="Century" w:cs="Times New Roman"/>
                <w:color w:val="000000"/>
                <w:sz w:val="28"/>
                <w:szCs w:val="28"/>
              </w:rPr>
            </w:pPr>
            <w:r>
              <w:rPr>
                <w:noProof/>
              </w:rPr>
              <w:drawing>
                <wp:inline distT="0" distB="0" distL="0" distR="0" wp14:anchorId="5768A1AE" wp14:editId="7A1DFDCB">
                  <wp:extent cx="4994622" cy="14727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5661" cy="149667"/>
                          </a:xfrm>
                          <a:prstGeom prst="rect">
                            <a:avLst/>
                          </a:prstGeom>
                        </pic:spPr>
                      </pic:pic>
                    </a:graphicData>
                  </a:graphic>
                </wp:inline>
              </w:drawing>
            </w:r>
          </w:p>
          <w:p w:rsidR="006E6A5B" w:rsidRPr="00AE339C" w:rsidRDefault="006E6A5B" w:rsidP="00E1404F">
            <w:pPr>
              <w:rPr>
                <w:rFonts w:ascii="Century" w:hAnsi="Century" w:cs="Times New Roman"/>
                <w:color w:val="000000"/>
                <w:sz w:val="28"/>
                <w:szCs w:val="28"/>
              </w:rPr>
            </w:pPr>
          </w:p>
          <w:p w:rsidR="00E1404F" w:rsidRPr="00E11F52" w:rsidRDefault="00E1404F" w:rsidP="008D48B9">
            <w:pPr>
              <w:pStyle w:val="ListParagraph"/>
              <w:numPr>
                <w:ilvl w:val="0"/>
                <w:numId w:val="5"/>
              </w:numPr>
              <w:rPr>
                <w:rFonts w:ascii="Century" w:hAnsi="Century" w:cs="Times New Roman"/>
                <w:sz w:val="28"/>
                <w:szCs w:val="28"/>
              </w:rPr>
            </w:pPr>
            <w:r w:rsidRPr="00E11F52">
              <w:rPr>
                <w:rFonts w:ascii="Century" w:hAnsi="Century" w:cs="Times New Roman"/>
                <w:sz w:val="28"/>
                <w:szCs w:val="28"/>
              </w:rPr>
              <w:t xml:space="preserve">Try to create </w:t>
            </w:r>
            <w:r w:rsidRPr="00E11F52">
              <w:rPr>
                <w:rFonts w:ascii="Consolas" w:hAnsi="Consolas" w:cs="Consolas"/>
                <w:sz w:val="28"/>
                <w:szCs w:val="28"/>
              </w:rPr>
              <w:t xml:space="preserve">another </w:t>
            </w:r>
            <w:r w:rsidRPr="00E11F52">
              <w:rPr>
                <w:rFonts w:ascii="Consolas" w:hAnsi="Consolas" w:cs="Consolas"/>
                <w:b/>
                <w:sz w:val="28"/>
                <w:szCs w:val="28"/>
              </w:rPr>
              <w:t>client</w:t>
            </w:r>
            <w:r w:rsidRPr="00E11F52">
              <w:rPr>
                <w:rFonts w:ascii="Consolas" w:hAnsi="Consolas" w:cs="Consolas"/>
                <w:sz w:val="28"/>
                <w:szCs w:val="28"/>
              </w:rPr>
              <w:t xml:space="preserve"> for Alice</w:t>
            </w:r>
            <w:r w:rsidRPr="00E11F52">
              <w:rPr>
                <w:rFonts w:ascii="Century" w:hAnsi="Century" w:cs="Times New Roman"/>
                <w:sz w:val="28"/>
                <w:szCs w:val="28"/>
              </w:rPr>
              <w:t xml:space="preserve"> – should report error</w:t>
            </w:r>
            <w:r w:rsidR="00707085" w:rsidRPr="00E11F52">
              <w:rPr>
                <w:rFonts w:ascii="Century" w:hAnsi="Century" w:cs="Times New Roman"/>
                <w:sz w:val="28"/>
                <w:szCs w:val="28"/>
              </w:rPr>
              <w:t xml:space="preserve"> </w:t>
            </w:r>
          </w:p>
          <w:p w:rsidR="00FC2CFA" w:rsidRDefault="00DA5EEA" w:rsidP="00FC2CFA">
            <w:pPr>
              <w:pStyle w:val="ListParagraph"/>
              <w:rPr>
                <w:rFonts w:ascii="Century" w:hAnsi="Century" w:cs="Times New Roman"/>
                <w:color w:val="000000"/>
                <w:sz w:val="28"/>
                <w:szCs w:val="28"/>
              </w:rPr>
            </w:pPr>
            <w:r>
              <w:rPr>
                <w:noProof/>
              </w:rPr>
              <w:drawing>
                <wp:inline distT="0" distB="0" distL="0" distR="0" wp14:anchorId="4D6D73A1" wp14:editId="7AF9CF69">
                  <wp:extent cx="5215701" cy="1921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3881" cy="242493"/>
                          </a:xfrm>
                          <a:prstGeom prst="rect">
                            <a:avLst/>
                          </a:prstGeom>
                        </pic:spPr>
                      </pic:pic>
                    </a:graphicData>
                  </a:graphic>
                </wp:inline>
              </w:drawing>
            </w:r>
          </w:p>
          <w:p w:rsidR="00DA5EEA" w:rsidRPr="00AE339C" w:rsidRDefault="00AF1281" w:rsidP="00FC2CFA">
            <w:pPr>
              <w:pStyle w:val="ListParagraph"/>
              <w:rPr>
                <w:rFonts w:ascii="Century" w:hAnsi="Century" w:cs="Times New Roman"/>
                <w:color w:val="000000"/>
                <w:sz w:val="28"/>
                <w:szCs w:val="28"/>
              </w:rPr>
            </w:pPr>
            <w:r>
              <w:rPr>
                <w:noProof/>
              </w:rPr>
              <w:drawing>
                <wp:inline distT="0" distB="0" distL="0" distR="0" wp14:anchorId="4980FF7F" wp14:editId="556DA8D5">
                  <wp:extent cx="4932664" cy="22667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1748" cy="245472"/>
                          </a:xfrm>
                          <a:prstGeom prst="rect">
                            <a:avLst/>
                          </a:prstGeom>
                        </pic:spPr>
                      </pic:pic>
                    </a:graphicData>
                  </a:graphic>
                </wp:inline>
              </w:drawing>
            </w:r>
          </w:p>
          <w:p w:rsidR="00E1404F" w:rsidRPr="00AE339C" w:rsidRDefault="00E1404F" w:rsidP="00E1404F">
            <w:pPr>
              <w:pStyle w:val="ListParagraph"/>
              <w:rPr>
                <w:rFonts w:ascii="Century" w:hAnsi="Century"/>
                <w:sz w:val="28"/>
                <w:szCs w:val="28"/>
              </w:rPr>
            </w:pPr>
          </w:p>
          <w:p w:rsidR="008D48B9" w:rsidRPr="00F57B13" w:rsidRDefault="00C87F73" w:rsidP="008D48B9">
            <w:pPr>
              <w:pStyle w:val="ListParagraph"/>
              <w:numPr>
                <w:ilvl w:val="0"/>
                <w:numId w:val="5"/>
              </w:numPr>
              <w:rPr>
                <w:rFonts w:ascii="Century" w:hAnsi="Century" w:cs="Times New Roman"/>
                <w:sz w:val="28"/>
                <w:szCs w:val="28"/>
              </w:rPr>
            </w:pPr>
            <w:r w:rsidRPr="00E11F52">
              <w:rPr>
                <w:rFonts w:ascii="Century" w:hAnsi="Century"/>
                <w:sz w:val="28"/>
                <w:szCs w:val="28"/>
              </w:rPr>
              <w:t xml:space="preserve">Insert </w:t>
            </w:r>
            <w:r w:rsidRPr="00E11F52">
              <w:rPr>
                <w:rFonts w:ascii="Consolas" w:hAnsi="Consolas" w:cs="Consolas"/>
                <w:sz w:val="28"/>
                <w:szCs w:val="28"/>
              </w:rPr>
              <w:t>public</w:t>
            </w:r>
            <w:r w:rsidRPr="00E11F52">
              <w:rPr>
                <w:rFonts w:ascii="Century" w:hAnsi="Century"/>
                <w:sz w:val="28"/>
                <w:szCs w:val="28"/>
              </w:rPr>
              <w:t xml:space="preserve"> and </w:t>
            </w:r>
            <w:r w:rsidRPr="00E11F52">
              <w:rPr>
                <w:rFonts w:ascii="Consolas" w:hAnsi="Consolas" w:cs="Consolas"/>
                <w:sz w:val="28"/>
                <w:szCs w:val="28"/>
              </w:rPr>
              <w:t>private</w:t>
            </w:r>
            <w:r w:rsidRPr="00E11F52">
              <w:rPr>
                <w:rFonts w:ascii="Century" w:hAnsi="Century"/>
                <w:sz w:val="28"/>
                <w:szCs w:val="28"/>
              </w:rPr>
              <w:t xml:space="preserve"> events into Alice, Bob and Tom’s calendars including an event that results in an alarm</w:t>
            </w:r>
            <w:r w:rsidR="001D4241" w:rsidRPr="00E11F52">
              <w:rPr>
                <w:rFonts w:ascii="Century" w:hAnsi="Century"/>
                <w:sz w:val="28"/>
                <w:szCs w:val="28"/>
              </w:rPr>
              <w:t xml:space="preserve"> </w:t>
            </w:r>
          </w:p>
          <w:p w:rsidR="00F57B13" w:rsidRPr="00885E2A" w:rsidRDefault="006A3776" w:rsidP="00F57B13">
            <w:pPr>
              <w:pStyle w:val="ListParagraph"/>
              <w:rPr>
                <w:rFonts w:ascii="Century" w:hAnsi="Century" w:cs="Times New Roman"/>
                <w:sz w:val="28"/>
                <w:szCs w:val="28"/>
              </w:rPr>
            </w:pPr>
            <w:r>
              <w:rPr>
                <w:noProof/>
              </w:rPr>
              <w:drawing>
                <wp:inline distT="0" distB="0" distL="0" distR="0" wp14:anchorId="52EE7014" wp14:editId="044C92E2">
                  <wp:extent cx="5125250" cy="25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7379" cy="256647"/>
                          </a:xfrm>
                          <a:prstGeom prst="rect">
                            <a:avLst/>
                          </a:prstGeom>
                        </pic:spPr>
                      </pic:pic>
                    </a:graphicData>
                  </a:graphic>
                </wp:inline>
              </w:drawing>
            </w:r>
          </w:p>
          <w:p w:rsidR="00885E2A" w:rsidRPr="00E11F52" w:rsidRDefault="00885E2A" w:rsidP="00885E2A">
            <w:pPr>
              <w:pStyle w:val="ListParagraph"/>
              <w:rPr>
                <w:rFonts w:ascii="Century" w:hAnsi="Century" w:cs="Times New Roman"/>
                <w:sz w:val="28"/>
                <w:szCs w:val="28"/>
              </w:rPr>
            </w:pPr>
            <w:r>
              <w:rPr>
                <w:noProof/>
              </w:rPr>
              <w:drawing>
                <wp:inline distT="0" distB="0" distL="0" distR="0" wp14:anchorId="6C73D7E2" wp14:editId="23457FEA">
                  <wp:extent cx="5017674" cy="229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1714" cy="229420"/>
                          </a:xfrm>
                          <a:prstGeom prst="rect">
                            <a:avLst/>
                          </a:prstGeom>
                        </pic:spPr>
                      </pic:pic>
                    </a:graphicData>
                  </a:graphic>
                </wp:inline>
              </w:drawing>
            </w:r>
          </w:p>
          <w:p w:rsidR="001C0A7A" w:rsidRPr="001C0A7A" w:rsidRDefault="001C0A7A" w:rsidP="001C0A7A">
            <w:pPr>
              <w:pStyle w:val="ListParagraph"/>
              <w:ind w:left="1080"/>
              <w:rPr>
                <w:rFonts w:ascii="Century" w:hAnsi="Century" w:cs="Times New Roman"/>
                <w:color w:val="000000"/>
                <w:sz w:val="28"/>
                <w:szCs w:val="28"/>
              </w:rPr>
            </w:pPr>
          </w:p>
          <w:p w:rsidR="00F57B13" w:rsidRPr="006A3776" w:rsidRDefault="00C87F73" w:rsidP="006A3776">
            <w:pPr>
              <w:pStyle w:val="ListParagraph"/>
              <w:numPr>
                <w:ilvl w:val="0"/>
                <w:numId w:val="5"/>
              </w:numPr>
              <w:rPr>
                <w:rFonts w:ascii="Century" w:hAnsi="Century"/>
                <w:sz w:val="28"/>
                <w:szCs w:val="28"/>
              </w:rPr>
            </w:pPr>
            <w:r w:rsidRPr="0073208B">
              <w:rPr>
                <w:rFonts w:ascii="Century" w:hAnsi="Century"/>
                <w:sz w:val="28"/>
                <w:szCs w:val="28"/>
              </w:rPr>
              <w:t xml:space="preserve">If necessary, </w:t>
            </w:r>
            <w:r w:rsidRPr="0073208B">
              <w:rPr>
                <w:rFonts w:ascii="Consolas" w:hAnsi="Consolas" w:cs="Consolas"/>
                <w:sz w:val="28"/>
                <w:szCs w:val="28"/>
              </w:rPr>
              <w:t>insert open events</w:t>
            </w:r>
            <w:r w:rsidRPr="0073208B">
              <w:rPr>
                <w:rFonts w:ascii="Century" w:hAnsi="Century"/>
                <w:sz w:val="28"/>
                <w:szCs w:val="28"/>
              </w:rPr>
              <w:t xml:space="preserve"> too.</w:t>
            </w:r>
            <w:r w:rsidR="009732EA" w:rsidRPr="0073208B">
              <w:rPr>
                <w:rFonts w:ascii="Century" w:hAnsi="Century"/>
                <w:sz w:val="28"/>
                <w:szCs w:val="28"/>
              </w:rPr>
              <w:t xml:space="preserve"> </w:t>
            </w:r>
          </w:p>
          <w:p w:rsidR="008D48B9" w:rsidRPr="00AE339C" w:rsidRDefault="0073208B" w:rsidP="008E5AAE">
            <w:pPr>
              <w:pStyle w:val="ListParagraph"/>
              <w:rPr>
                <w:rFonts w:ascii="Century" w:hAnsi="Century" w:cs="Times New Roman"/>
                <w:color w:val="000000"/>
                <w:sz w:val="28"/>
                <w:szCs w:val="28"/>
              </w:rPr>
            </w:pPr>
            <w:r>
              <w:rPr>
                <w:noProof/>
              </w:rPr>
              <w:drawing>
                <wp:inline distT="0" distB="0" distL="0" distR="0" wp14:anchorId="39C65BE0" wp14:editId="09BF6982">
                  <wp:extent cx="5017674" cy="229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1714" cy="229420"/>
                          </a:xfrm>
                          <a:prstGeom prst="rect">
                            <a:avLst/>
                          </a:prstGeom>
                        </pic:spPr>
                      </pic:pic>
                    </a:graphicData>
                  </a:graphic>
                </wp:inline>
              </w:drawing>
            </w:r>
          </w:p>
          <w:p w:rsidR="00FC7145" w:rsidRPr="00AE339C" w:rsidRDefault="00FC7145" w:rsidP="00FC7145">
            <w:pPr>
              <w:pStyle w:val="ListParagraph"/>
              <w:rPr>
                <w:rFonts w:ascii="Century" w:hAnsi="Century" w:cs="Times New Roman"/>
                <w:color w:val="000000"/>
                <w:sz w:val="28"/>
                <w:szCs w:val="28"/>
              </w:rPr>
            </w:pPr>
          </w:p>
          <w:p w:rsidR="008D48B9" w:rsidRPr="00E67C52" w:rsidRDefault="00980990" w:rsidP="008D48B9">
            <w:pPr>
              <w:pStyle w:val="ListParagraph"/>
              <w:numPr>
                <w:ilvl w:val="0"/>
                <w:numId w:val="5"/>
              </w:numPr>
              <w:rPr>
                <w:rFonts w:ascii="Century" w:hAnsi="Century" w:cs="Times New Roman"/>
                <w:color w:val="000000"/>
                <w:sz w:val="28"/>
                <w:szCs w:val="28"/>
              </w:rPr>
            </w:pPr>
            <w:r w:rsidRPr="00AE339C">
              <w:rPr>
                <w:rFonts w:ascii="Century" w:hAnsi="Century"/>
                <w:sz w:val="28"/>
                <w:szCs w:val="28"/>
              </w:rPr>
              <w:t xml:space="preserve">Enter </w:t>
            </w:r>
            <w:r w:rsidRPr="00243CDF">
              <w:rPr>
                <w:rFonts w:ascii="Consolas" w:hAnsi="Consolas" w:cs="Consolas"/>
                <w:color w:val="C00000"/>
                <w:sz w:val="28"/>
                <w:szCs w:val="28"/>
              </w:rPr>
              <w:t>events with mistakes</w:t>
            </w:r>
            <w:r w:rsidRPr="00243CDF">
              <w:rPr>
                <w:rFonts w:ascii="Century" w:hAnsi="Century"/>
                <w:color w:val="C00000"/>
                <w:sz w:val="28"/>
                <w:szCs w:val="28"/>
              </w:rPr>
              <w:t xml:space="preserve"> </w:t>
            </w:r>
            <w:r w:rsidRPr="00AE339C">
              <w:rPr>
                <w:rFonts w:ascii="Century" w:hAnsi="Century"/>
                <w:sz w:val="28"/>
                <w:szCs w:val="28"/>
              </w:rPr>
              <w:t>(test robustness of interface)</w:t>
            </w:r>
          </w:p>
          <w:p w:rsidR="00FC7145" w:rsidRDefault="00F842E3" w:rsidP="00F842E3">
            <w:pPr>
              <w:ind w:left="720"/>
              <w:rPr>
                <w:rFonts w:ascii="Century" w:hAnsi="Century" w:cs="Times New Roman"/>
                <w:color w:val="000000"/>
                <w:sz w:val="28"/>
                <w:szCs w:val="28"/>
              </w:rPr>
            </w:pPr>
            <w:r>
              <w:rPr>
                <w:rFonts w:ascii="Century" w:hAnsi="Century" w:cs="Times New Roman"/>
                <w:color w:val="000000"/>
                <w:sz w:val="28"/>
                <w:szCs w:val="28"/>
              </w:rPr>
              <w:t>????</w:t>
            </w:r>
          </w:p>
          <w:p w:rsidR="00F842E3" w:rsidRPr="00AE339C" w:rsidRDefault="00F842E3" w:rsidP="00F842E3">
            <w:pPr>
              <w:ind w:left="720"/>
              <w:rPr>
                <w:rFonts w:ascii="Century" w:hAnsi="Century" w:cs="Times New Roman"/>
                <w:color w:val="000000"/>
                <w:sz w:val="28"/>
                <w:szCs w:val="28"/>
              </w:rPr>
            </w:pPr>
          </w:p>
          <w:p w:rsidR="008D48B9" w:rsidRPr="00FE561D" w:rsidRDefault="00756413" w:rsidP="008D48B9">
            <w:pPr>
              <w:pStyle w:val="ListParagraph"/>
              <w:numPr>
                <w:ilvl w:val="0"/>
                <w:numId w:val="5"/>
              </w:numPr>
              <w:rPr>
                <w:rFonts w:ascii="Century" w:hAnsi="Century" w:cs="Times New Roman"/>
                <w:color w:val="000000"/>
                <w:sz w:val="28"/>
                <w:szCs w:val="28"/>
              </w:rPr>
            </w:pPr>
            <w:r w:rsidRPr="00AE339C">
              <w:rPr>
                <w:rFonts w:ascii="Century" w:hAnsi="Century"/>
                <w:sz w:val="28"/>
                <w:szCs w:val="28"/>
              </w:rPr>
              <w:t>From Alice’s client, look at Bob and Tom’s calendars.</w:t>
            </w:r>
          </w:p>
          <w:p w:rsidR="007C1D67" w:rsidRDefault="00B4131B" w:rsidP="00FC7145">
            <w:pPr>
              <w:pStyle w:val="ListParagraph"/>
              <w:rPr>
                <w:rFonts w:ascii="Century" w:hAnsi="Century" w:cs="Times New Roman"/>
                <w:color w:val="000000"/>
                <w:sz w:val="28"/>
                <w:szCs w:val="28"/>
              </w:rPr>
            </w:pPr>
            <w:r>
              <w:rPr>
                <w:noProof/>
              </w:rPr>
              <w:drawing>
                <wp:inline distT="0" distB="0" distL="0" distR="0" wp14:anchorId="4D1A3A6C" wp14:editId="0CEEA83F">
                  <wp:extent cx="5048410" cy="223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3376" cy="223740"/>
                          </a:xfrm>
                          <a:prstGeom prst="rect">
                            <a:avLst/>
                          </a:prstGeom>
                        </pic:spPr>
                      </pic:pic>
                    </a:graphicData>
                  </a:graphic>
                </wp:inline>
              </w:drawing>
            </w:r>
          </w:p>
          <w:p w:rsidR="002C11A3" w:rsidRPr="00AE339C" w:rsidRDefault="002C11A3" w:rsidP="00FC7145">
            <w:pPr>
              <w:pStyle w:val="ListParagraph"/>
              <w:rPr>
                <w:rFonts w:ascii="Century" w:hAnsi="Century" w:cs="Times New Roman"/>
                <w:color w:val="000000"/>
                <w:sz w:val="28"/>
                <w:szCs w:val="28"/>
              </w:rPr>
            </w:pPr>
          </w:p>
          <w:p w:rsidR="008D48B9" w:rsidRDefault="00AC1A6B" w:rsidP="00AC1A6B">
            <w:pPr>
              <w:pStyle w:val="ListParagraph"/>
              <w:numPr>
                <w:ilvl w:val="0"/>
                <w:numId w:val="5"/>
              </w:numPr>
              <w:rPr>
                <w:rFonts w:ascii="Century" w:hAnsi="Century" w:cs="Times New Roman"/>
                <w:color w:val="000000"/>
                <w:sz w:val="28"/>
                <w:szCs w:val="28"/>
              </w:rPr>
            </w:pPr>
            <w:r>
              <w:rPr>
                <w:rFonts w:ascii="Century" w:hAnsi="Century" w:cs="Times New Roman"/>
                <w:color w:val="000000"/>
                <w:sz w:val="28"/>
                <w:szCs w:val="28"/>
              </w:rPr>
              <w:t xml:space="preserve">Insert </w:t>
            </w:r>
            <w:r w:rsidRPr="00C12B23">
              <w:rPr>
                <w:rFonts w:ascii="Consolas" w:hAnsi="Consolas" w:cs="Consolas"/>
                <w:color w:val="C00000"/>
                <w:sz w:val="28"/>
                <w:szCs w:val="28"/>
              </w:rPr>
              <w:t>group event into all three</w:t>
            </w:r>
            <w:r>
              <w:rPr>
                <w:rFonts w:ascii="Century" w:hAnsi="Century" w:cs="Times New Roman"/>
                <w:color w:val="000000"/>
                <w:sz w:val="28"/>
                <w:szCs w:val="28"/>
              </w:rPr>
              <w:t xml:space="preserve"> </w:t>
            </w:r>
            <w:r w:rsidRPr="00AC1A6B">
              <w:rPr>
                <w:rFonts w:ascii="Century" w:hAnsi="Century" w:cs="Times New Roman"/>
                <w:color w:val="000000"/>
                <w:sz w:val="28"/>
                <w:szCs w:val="28"/>
              </w:rPr>
              <w:t>calendars.</w:t>
            </w:r>
          </w:p>
          <w:p w:rsidR="00AC1A6B" w:rsidRDefault="00AA6336" w:rsidP="00AC1A6B">
            <w:pPr>
              <w:pStyle w:val="ListParagraph"/>
              <w:rPr>
                <w:rFonts w:ascii="Century" w:hAnsi="Century" w:cs="Times New Roman"/>
                <w:color w:val="000000"/>
                <w:sz w:val="28"/>
                <w:szCs w:val="28"/>
              </w:rPr>
            </w:pPr>
            <w:r>
              <w:rPr>
                <w:noProof/>
              </w:rPr>
              <w:drawing>
                <wp:inline distT="0" distB="0" distL="0" distR="0" wp14:anchorId="4C6EA324" wp14:editId="10ACCD11">
                  <wp:extent cx="4932045" cy="27813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6656" cy="278390"/>
                          </a:xfrm>
                          <a:prstGeom prst="rect">
                            <a:avLst/>
                          </a:prstGeom>
                        </pic:spPr>
                      </pic:pic>
                    </a:graphicData>
                  </a:graphic>
                </wp:inline>
              </w:drawing>
            </w:r>
          </w:p>
          <w:p w:rsidR="00FA79F8" w:rsidRPr="00AC1A6B" w:rsidRDefault="00FA79F8" w:rsidP="00AC1A6B">
            <w:pPr>
              <w:pStyle w:val="ListParagraph"/>
              <w:rPr>
                <w:rFonts w:ascii="Century" w:hAnsi="Century" w:cs="Times New Roman"/>
                <w:color w:val="000000"/>
                <w:sz w:val="28"/>
                <w:szCs w:val="28"/>
              </w:rPr>
            </w:pPr>
          </w:p>
          <w:p w:rsidR="00AC1A6B" w:rsidRDefault="005A5F70" w:rsidP="005A5F70">
            <w:pPr>
              <w:pStyle w:val="ListParagraph"/>
              <w:numPr>
                <w:ilvl w:val="0"/>
                <w:numId w:val="5"/>
              </w:numPr>
              <w:rPr>
                <w:rFonts w:ascii="Century" w:hAnsi="Century" w:cs="Times New Roman"/>
                <w:color w:val="000000"/>
                <w:sz w:val="28"/>
                <w:szCs w:val="28"/>
              </w:rPr>
            </w:pPr>
            <w:r>
              <w:rPr>
                <w:rFonts w:ascii="Century" w:hAnsi="Century" w:cs="Times New Roman"/>
                <w:color w:val="000000"/>
                <w:sz w:val="28"/>
                <w:szCs w:val="28"/>
              </w:rPr>
              <w:t xml:space="preserve">Insert group event into Alice and Bob’s </w:t>
            </w:r>
            <w:r w:rsidRPr="005A5F70">
              <w:rPr>
                <w:rFonts w:ascii="Century" w:hAnsi="Century" w:cs="Times New Roman"/>
                <w:color w:val="000000"/>
                <w:sz w:val="28"/>
                <w:szCs w:val="28"/>
              </w:rPr>
              <w:t>calendars.</w:t>
            </w:r>
          </w:p>
          <w:p w:rsidR="004C388B" w:rsidRPr="00C420DA" w:rsidRDefault="00C420DA" w:rsidP="00C420DA">
            <w:pPr>
              <w:ind w:left="360"/>
              <w:rPr>
                <w:rFonts w:ascii="Century" w:hAnsi="Century" w:cs="Times New Roman"/>
                <w:color w:val="000000"/>
                <w:sz w:val="28"/>
                <w:szCs w:val="28"/>
              </w:rPr>
            </w:pPr>
            <w:r>
              <w:rPr>
                <w:rFonts w:ascii="Century" w:hAnsi="Century" w:cs="Times New Roman"/>
                <w:color w:val="000000"/>
                <w:sz w:val="28"/>
                <w:szCs w:val="28"/>
              </w:rPr>
              <w:t xml:space="preserve">    </w:t>
            </w:r>
            <w:r>
              <w:rPr>
                <w:noProof/>
              </w:rPr>
              <w:drawing>
                <wp:inline distT="0" distB="0" distL="0" distR="0" wp14:anchorId="6397F929" wp14:editId="470FAAA2">
                  <wp:extent cx="5132934" cy="26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75" cy="267389"/>
                          </a:xfrm>
                          <a:prstGeom prst="rect">
                            <a:avLst/>
                          </a:prstGeom>
                        </pic:spPr>
                      </pic:pic>
                    </a:graphicData>
                  </a:graphic>
                </wp:inline>
              </w:drawing>
            </w:r>
          </w:p>
          <w:p w:rsidR="005A5F70" w:rsidRPr="005A5F70" w:rsidRDefault="005A5F70" w:rsidP="005A5F70">
            <w:pPr>
              <w:pStyle w:val="ListParagraph"/>
              <w:rPr>
                <w:rFonts w:ascii="Century" w:hAnsi="Century" w:cs="Times New Roman"/>
                <w:color w:val="000000"/>
                <w:sz w:val="28"/>
                <w:szCs w:val="28"/>
              </w:rPr>
            </w:pPr>
          </w:p>
          <w:p w:rsidR="005A5F70" w:rsidRPr="008F52F2" w:rsidRDefault="00FF6D38" w:rsidP="00FF6D38">
            <w:pPr>
              <w:pStyle w:val="ListParagraph"/>
              <w:numPr>
                <w:ilvl w:val="0"/>
                <w:numId w:val="5"/>
              </w:numPr>
              <w:rPr>
                <w:rFonts w:ascii="Century" w:hAnsi="Century" w:cs="Times New Roman"/>
                <w:color w:val="000000"/>
                <w:sz w:val="28"/>
                <w:szCs w:val="28"/>
              </w:rPr>
            </w:pPr>
            <w:r>
              <w:rPr>
                <w:rFonts w:ascii="Century" w:hAnsi="Century" w:cs="Times New Roman"/>
                <w:color w:val="000000"/>
                <w:sz w:val="28"/>
                <w:szCs w:val="28"/>
              </w:rPr>
              <w:t xml:space="preserve">Check ability to </w:t>
            </w:r>
            <w:r w:rsidRPr="004118DD">
              <w:rPr>
                <w:rFonts w:ascii="Consolas" w:hAnsi="Consolas" w:cs="Consolas"/>
                <w:color w:val="C00000"/>
                <w:sz w:val="28"/>
                <w:szCs w:val="28"/>
              </w:rPr>
              <w:t>delete events</w:t>
            </w:r>
            <w:r w:rsidR="004118DD">
              <w:rPr>
                <w:rFonts w:ascii="Consolas" w:hAnsi="Consolas" w:cs="Consolas"/>
                <w:color w:val="C00000"/>
                <w:sz w:val="28"/>
                <w:szCs w:val="28"/>
              </w:rPr>
              <w:t xml:space="preserve"> </w:t>
            </w:r>
            <w:r w:rsidR="00C04522">
              <w:rPr>
                <w:rFonts w:ascii="Consolas" w:hAnsi="Consolas" w:cs="Consolas"/>
                <w:color w:val="C00000"/>
                <w:sz w:val="28"/>
                <w:szCs w:val="28"/>
              </w:rPr>
              <w:t>{group</w:t>
            </w:r>
            <w:r w:rsidR="004118DD" w:rsidRPr="00624995">
              <w:rPr>
                <w:rFonts w:ascii="Century" w:hAnsi="Century" w:cs="Times New Roman"/>
                <w:color w:val="00B050"/>
                <w:sz w:val="28"/>
                <w:szCs w:val="28"/>
              </w:rPr>
              <w:t xml:space="preserve"> </w:t>
            </w:r>
            <w:r w:rsidR="004118DD">
              <w:rPr>
                <w:rFonts w:ascii="Consolas" w:hAnsi="Consolas" w:cs="Consolas"/>
                <w:color w:val="C00000"/>
                <w:sz w:val="28"/>
                <w:szCs w:val="28"/>
              </w:rPr>
              <w:t xml:space="preserve">or </w:t>
            </w:r>
            <w:r w:rsidR="008F52F2" w:rsidRPr="00624995">
              <w:rPr>
                <w:rFonts w:ascii="Century" w:hAnsi="Century" w:cs="Times New Roman"/>
                <w:color w:val="00B050"/>
                <w:sz w:val="28"/>
                <w:szCs w:val="28"/>
              </w:rPr>
              <w:t>individual}</w:t>
            </w:r>
          </w:p>
          <w:p w:rsidR="008F52F2" w:rsidRPr="00C04522" w:rsidRDefault="008F52F2" w:rsidP="008F52F2">
            <w:pPr>
              <w:pStyle w:val="ListParagraph"/>
              <w:rPr>
                <w:rFonts w:ascii="Century" w:hAnsi="Century" w:cs="Times New Roman"/>
                <w:color w:val="000000"/>
                <w:sz w:val="28"/>
                <w:szCs w:val="28"/>
              </w:rPr>
            </w:pPr>
            <w:r>
              <w:rPr>
                <w:noProof/>
              </w:rPr>
              <w:drawing>
                <wp:inline distT="0" distB="0" distL="0" distR="0" wp14:anchorId="0E9AA56D" wp14:editId="24EEBE3C">
                  <wp:extent cx="5102198" cy="23368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4506" cy="233786"/>
                          </a:xfrm>
                          <a:prstGeom prst="rect">
                            <a:avLst/>
                          </a:prstGeom>
                        </pic:spPr>
                      </pic:pic>
                    </a:graphicData>
                  </a:graphic>
                </wp:inline>
              </w:drawing>
            </w:r>
          </w:p>
          <w:p w:rsidR="00C04522" w:rsidRPr="00AE339C" w:rsidRDefault="00C04522" w:rsidP="00C04522">
            <w:pPr>
              <w:pStyle w:val="ListParagraph"/>
              <w:rPr>
                <w:rFonts w:ascii="Century" w:hAnsi="Century" w:cs="Times New Roman"/>
                <w:color w:val="000000"/>
                <w:sz w:val="28"/>
                <w:szCs w:val="28"/>
              </w:rPr>
            </w:pPr>
          </w:p>
        </w:tc>
      </w:tr>
      <w:tr w:rsidR="00FE561D" w:rsidTr="004A12CB">
        <w:tc>
          <w:tcPr>
            <w:tcW w:w="9576" w:type="dxa"/>
          </w:tcPr>
          <w:p w:rsidR="00FE561D" w:rsidRPr="00AE339C" w:rsidRDefault="00FE561D" w:rsidP="003729E8">
            <w:pPr>
              <w:pStyle w:val="ListParagraph"/>
              <w:rPr>
                <w:rFonts w:ascii="Century" w:hAnsi="Century" w:cs="Times New Roman"/>
                <w:color w:val="000000"/>
                <w:sz w:val="28"/>
                <w:szCs w:val="28"/>
              </w:rPr>
            </w:pPr>
          </w:p>
        </w:tc>
      </w:tr>
      <w:tr w:rsidR="00FE561D" w:rsidTr="004A12CB">
        <w:tc>
          <w:tcPr>
            <w:tcW w:w="9576" w:type="dxa"/>
          </w:tcPr>
          <w:p w:rsidR="00FE561D" w:rsidRPr="00AE339C" w:rsidRDefault="00FE561D" w:rsidP="003729E8">
            <w:pPr>
              <w:pStyle w:val="ListParagraph"/>
              <w:rPr>
                <w:rFonts w:ascii="Century" w:hAnsi="Century" w:cs="Times New Roman"/>
                <w:color w:val="000000"/>
                <w:sz w:val="28"/>
                <w:szCs w:val="28"/>
              </w:rPr>
            </w:pPr>
          </w:p>
        </w:tc>
      </w:tr>
    </w:tbl>
    <w:p w:rsidR="004A12CB" w:rsidRDefault="004A12CB" w:rsidP="00C66ADD">
      <w:pPr>
        <w:rPr>
          <w:rFonts w:ascii="Times New Roman" w:hAnsi="Times New Roman" w:cs="Times New Roman"/>
          <w:color w:val="000000"/>
          <w:sz w:val="20"/>
          <w:szCs w:val="20"/>
        </w:rPr>
      </w:pPr>
    </w:p>
    <w:p w:rsidR="00722DCF" w:rsidRPr="004D31AE" w:rsidRDefault="00722DCF" w:rsidP="00C66ADD">
      <w:pPr>
        <w:rPr>
          <w:rFonts w:ascii="Times New Roman" w:hAnsi="Times New Roman" w:cs="Times New Roman"/>
          <w:color w:val="000000"/>
          <w:sz w:val="20"/>
          <w:szCs w:val="20"/>
        </w:rPr>
      </w:pPr>
    </w:p>
    <w:sectPr w:rsidR="00722DCF" w:rsidRPr="004D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81526"/>
    <w:multiLevelType w:val="hybridMultilevel"/>
    <w:tmpl w:val="CEEA6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F3FFF"/>
    <w:multiLevelType w:val="hybridMultilevel"/>
    <w:tmpl w:val="0B9E1164"/>
    <w:lvl w:ilvl="0" w:tplc="3D961F4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E6B63"/>
    <w:multiLevelType w:val="hybridMultilevel"/>
    <w:tmpl w:val="C2E69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F10A3"/>
    <w:multiLevelType w:val="hybridMultilevel"/>
    <w:tmpl w:val="E906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C7CF4"/>
    <w:multiLevelType w:val="hybridMultilevel"/>
    <w:tmpl w:val="E92CC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272A3"/>
    <w:multiLevelType w:val="hybridMultilevel"/>
    <w:tmpl w:val="BFC2F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e3NDGyNDQ2NjEzszBU0lEKTi0uzszPAykwrAUAOZjo8iwAAAA="/>
  </w:docVars>
  <w:rsids>
    <w:rsidRoot w:val="00AF54B3"/>
    <w:rsid w:val="00001AC4"/>
    <w:rsid w:val="00015257"/>
    <w:rsid w:val="00023730"/>
    <w:rsid w:val="00027B34"/>
    <w:rsid w:val="00032746"/>
    <w:rsid w:val="000359B0"/>
    <w:rsid w:val="000414F3"/>
    <w:rsid w:val="00055F9C"/>
    <w:rsid w:val="00070995"/>
    <w:rsid w:val="00070E8D"/>
    <w:rsid w:val="0007166A"/>
    <w:rsid w:val="000745F9"/>
    <w:rsid w:val="00076A84"/>
    <w:rsid w:val="000860A2"/>
    <w:rsid w:val="0009458D"/>
    <w:rsid w:val="000A0A06"/>
    <w:rsid w:val="000A1209"/>
    <w:rsid w:val="000C447C"/>
    <w:rsid w:val="000C7FBD"/>
    <w:rsid w:val="000D208C"/>
    <w:rsid w:val="000D55C4"/>
    <w:rsid w:val="000D627F"/>
    <w:rsid w:val="000D6E5E"/>
    <w:rsid w:val="000E4BB7"/>
    <w:rsid w:val="000F4D4F"/>
    <w:rsid w:val="00103EEB"/>
    <w:rsid w:val="00107000"/>
    <w:rsid w:val="00112AB6"/>
    <w:rsid w:val="001239F0"/>
    <w:rsid w:val="001265CD"/>
    <w:rsid w:val="0013216A"/>
    <w:rsid w:val="001400E3"/>
    <w:rsid w:val="001546A7"/>
    <w:rsid w:val="00167A59"/>
    <w:rsid w:val="00174B45"/>
    <w:rsid w:val="00192665"/>
    <w:rsid w:val="00192D5F"/>
    <w:rsid w:val="001A2499"/>
    <w:rsid w:val="001A3F99"/>
    <w:rsid w:val="001A74F2"/>
    <w:rsid w:val="001B3259"/>
    <w:rsid w:val="001C0A7A"/>
    <w:rsid w:val="001D4241"/>
    <w:rsid w:val="001F11D8"/>
    <w:rsid w:val="002005F0"/>
    <w:rsid w:val="0021785B"/>
    <w:rsid w:val="002203F9"/>
    <w:rsid w:val="002213CF"/>
    <w:rsid w:val="00223011"/>
    <w:rsid w:val="00243CDF"/>
    <w:rsid w:val="0025774B"/>
    <w:rsid w:val="00272295"/>
    <w:rsid w:val="002743BD"/>
    <w:rsid w:val="00276A6C"/>
    <w:rsid w:val="00283161"/>
    <w:rsid w:val="002A248C"/>
    <w:rsid w:val="002A518F"/>
    <w:rsid w:val="002C0646"/>
    <w:rsid w:val="002C11A3"/>
    <w:rsid w:val="002D009D"/>
    <w:rsid w:val="002E08F8"/>
    <w:rsid w:val="002E2709"/>
    <w:rsid w:val="002E5A81"/>
    <w:rsid w:val="00307A09"/>
    <w:rsid w:val="00310BD5"/>
    <w:rsid w:val="003220B4"/>
    <w:rsid w:val="0032316C"/>
    <w:rsid w:val="00324775"/>
    <w:rsid w:val="00332499"/>
    <w:rsid w:val="00340A31"/>
    <w:rsid w:val="00342AFF"/>
    <w:rsid w:val="00346FDB"/>
    <w:rsid w:val="00347B47"/>
    <w:rsid w:val="00347CFE"/>
    <w:rsid w:val="00347E6E"/>
    <w:rsid w:val="003512DE"/>
    <w:rsid w:val="00351AFB"/>
    <w:rsid w:val="00351D4A"/>
    <w:rsid w:val="003556F0"/>
    <w:rsid w:val="00355A2A"/>
    <w:rsid w:val="00357390"/>
    <w:rsid w:val="00357D31"/>
    <w:rsid w:val="0037235A"/>
    <w:rsid w:val="003729E8"/>
    <w:rsid w:val="00372C04"/>
    <w:rsid w:val="00376109"/>
    <w:rsid w:val="00382EF9"/>
    <w:rsid w:val="003926E0"/>
    <w:rsid w:val="003943AB"/>
    <w:rsid w:val="00394675"/>
    <w:rsid w:val="0039674B"/>
    <w:rsid w:val="003A7AF5"/>
    <w:rsid w:val="003B1703"/>
    <w:rsid w:val="003B2FF3"/>
    <w:rsid w:val="003B3129"/>
    <w:rsid w:val="003B41A2"/>
    <w:rsid w:val="003B79A5"/>
    <w:rsid w:val="003C1F1F"/>
    <w:rsid w:val="003C74B8"/>
    <w:rsid w:val="003E2C3F"/>
    <w:rsid w:val="003F66BF"/>
    <w:rsid w:val="00402C31"/>
    <w:rsid w:val="00403BEB"/>
    <w:rsid w:val="004118DD"/>
    <w:rsid w:val="0041364C"/>
    <w:rsid w:val="004141D8"/>
    <w:rsid w:val="00417AC2"/>
    <w:rsid w:val="00430D07"/>
    <w:rsid w:val="004346E0"/>
    <w:rsid w:val="00445718"/>
    <w:rsid w:val="004511C0"/>
    <w:rsid w:val="00452F10"/>
    <w:rsid w:val="00456961"/>
    <w:rsid w:val="00461FB8"/>
    <w:rsid w:val="0047196F"/>
    <w:rsid w:val="00474BC2"/>
    <w:rsid w:val="0048244D"/>
    <w:rsid w:val="004832EE"/>
    <w:rsid w:val="0048530D"/>
    <w:rsid w:val="004866B2"/>
    <w:rsid w:val="00493E1C"/>
    <w:rsid w:val="004A0965"/>
    <w:rsid w:val="004A12CB"/>
    <w:rsid w:val="004B662D"/>
    <w:rsid w:val="004C388B"/>
    <w:rsid w:val="004C4913"/>
    <w:rsid w:val="004C6611"/>
    <w:rsid w:val="004D0742"/>
    <w:rsid w:val="004D31AE"/>
    <w:rsid w:val="004E0ED9"/>
    <w:rsid w:val="004F4419"/>
    <w:rsid w:val="004F4FEE"/>
    <w:rsid w:val="004F5648"/>
    <w:rsid w:val="005054C3"/>
    <w:rsid w:val="0050717B"/>
    <w:rsid w:val="00516491"/>
    <w:rsid w:val="00520094"/>
    <w:rsid w:val="00530A1B"/>
    <w:rsid w:val="005329F1"/>
    <w:rsid w:val="0053354C"/>
    <w:rsid w:val="0054042D"/>
    <w:rsid w:val="005510B0"/>
    <w:rsid w:val="005510EF"/>
    <w:rsid w:val="0055526F"/>
    <w:rsid w:val="00572FA6"/>
    <w:rsid w:val="00576CB3"/>
    <w:rsid w:val="00581F66"/>
    <w:rsid w:val="00585E97"/>
    <w:rsid w:val="005A5F70"/>
    <w:rsid w:val="005A6944"/>
    <w:rsid w:val="005B2F55"/>
    <w:rsid w:val="005C6EB6"/>
    <w:rsid w:val="005D69CE"/>
    <w:rsid w:val="005E52EC"/>
    <w:rsid w:val="005E6C8F"/>
    <w:rsid w:val="005E6E92"/>
    <w:rsid w:val="00600FC1"/>
    <w:rsid w:val="00621D21"/>
    <w:rsid w:val="00624995"/>
    <w:rsid w:val="00624C60"/>
    <w:rsid w:val="006266CE"/>
    <w:rsid w:val="00626EE9"/>
    <w:rsid w:val="006314DC"/>
    <w:rsid w:val="0064310E"/>
    <w:rsid w:val="006500C3"/>
    <w:rsid w:val="006674B6"/>
    <w:rsid w:val="00680E9D"/>
    <w:rsid w:val="006832FF"/>
    <w:rsid w:val="006A36ED"/>
    <w:rsid w:val="006A3776"/>
    <w:rsid w:val="006C3DF1"/>
    <w:rsid w:val="006C40E2"/>
    <w:rsid w:val="006D4A25"/>
    <w:rsid w:val="006D73CB"/>
    <w:rsid w:val="006E12E6"/>
    <w:rsid w:val="006E1E51"/>
    <w:rsid w:val="006E6A5B"/>
    <w:rsid w:val="006E72E0"/>
    <w:rsid w:val="006E7503"/>
    <w:rsid w:val="006F328A"/>
    <w:rsid w:val="006F44D2"/>
    <w:rsid w:val="00700109"/>
    <w:rsid w:val="00701BD0"/>
    <w:rsid w:val="007028E0"/>
    <w:rsid w:val="0070498D"/>
    <w:rsid w:val="00707085"/>
    <w:rsid w:val="00714011"/>
    <w:rsid w:val="0071600E"/>
    <w:rsid w:val="00722DCF"/>
    <w:rsid w:val="00724F65"/>
    <w:rsid w:val="0073208B"/>
    <w:rsid w:val="007406BC"/>
    <w:rsid w:val="00756413"/>
    <w:rsid w:val="00756EB8"/>
    <w:rsid w:val="007606B4"/>
    <w:rsid w:val="00765FD7"/>
    <w:rsid w:val="00766F72"/>
    <w:rsid w:val="007869CF"/>
    <w:rsid w:val="007878FD"/>
    <w:rsid w:val="00787DA6"/>
    <w:rsid w:val="007965FB"/>
    <w:rsid w:val="007A0AFB"/>
    <w:rsid w:val="007A3DC3"/>
    <w:rsid w:val="007B1188"/>
    <w:rsid w:val="007C1D67"/>
    <w:rsid w:val="007D58C2"/>
    <w:rsid w:val="007F053F"/>
    <w:rsid w:val="007F2F2C"/>
    <w:rsid w:val="007F6AD9"/>
    <w:rsid w:val="00816C8B"/>
    <w:rsid w:val="00820353"/>
    <w:rsid w:val="00821F6D"/>
    <w:rsid w:val="008322E1"/>
    <w:rsid w:val="00834A19"/>
    <w:rsid w:val="008414AA"/>
    <w:rsid w:val="00844115"/>
    <w:rsid w:val="00844334"/>
    <w:rsid w:val="00845F91"/>
    <w:rsid w:val="00850D38"/>
    <w:rsid w:val="00861D9C"/>
    <w:rsid w:val="008626DD"/>
    <w:rsid w:val="00866802"/>
    <w:rsid w:val="00885E2A"/>
    <w:rsid w:val="008878CE"/>
    <w:rsid w:val="008A1FE9"/>
    <w:rsid w:val="008A3BBF"/>
    <w:rsid w:val="008A41A5"/>
    <w:rsid w:val="008C10A6"/>
    <w:rsid w:val="008C4D48"/>
    <w:rsid w:val="008C7D7B"/>
    <w:rsid w:val="008D176D"/>
    <w:rsid w:val="008D48B9"/>
    <w:rsid w:val="008E5AAE"/>
    <w:rsid w:val="008F52F2"/>
    <w:rsid w:val="00916B04"/>
    <w:rsid w:val="0093357D"/>
    <w:rsid w:val="00936100"/>
    <w:rsid w:val="00937375"/>
    <w:rsid w:val="00944AA4"/>
    <w:rsid w:val="009511EB"/>
    <w:rsid w:val="0095715A"/>
    <w:rsid w:val="00957F72"/>
    <w:rsid w:val="00960BE8"/>
    <w:rsid w:val="00962120"/>
    <w:rsid w:val="009637DE"/>
    <w:rsid w:val="00965E22"/>
    <w:rsid w:val="0096633A"/>
    <w:rsid w:val="00966D61"/>
    <w:rsid w:val="009732EA"/>
    <w:rsid w:val="00980990"/>
    <w:rsid w:val="00984B3E"/>
    <w:rsid w:val="0099439C"/>
    <w:rsid w:val="009A542D"/>
    <w:rsid w:val="009B18F1"/>
    <w:rsid w:val="009B761B"/>
    <w:rsid w:val="009B7BA4"/>
    <w:rsid w:val="009C4F48"/>
    <w:rsid w:val="009C6DEA"/>
    <w:rsid w:val="009D2021"/>
    <w:rsid w:val="009E2949"/>
    <w:rsid w:val="009E2C5B"/>
    <w:rsid w:val="009F0A15"/>
    <w:rsid w:val="009F585E"/>
    <w:rsid w:val="00A01DAD"/>
    <w:rsid w:val="00A039BA"/>
    <w:rsid w:val="00A0481A"/>
    <w:rsid w:val="00A052AA"/>
    <w:rsid w:val="00A1002E"/>
    <w:rsid w:val="00A15FFA"/>
    <w:rsid w:val="00A20273"/>
    <w:rsid w:val="00A20A83"/>
    <w:rsid w:val="00A239D4"/>
    <w:rsid w:val="00A2669E"/>
    <w:rsid w:val="00A30FB5"/>
    <w:rsid w:val="00A32232"/>
    <w:rsid w:val="00A37EAE"/>
    <w:rsid w:val="00A4028A"/>
    <w:rsid w:val="00A541C5"/>
    <w:rsid w:val="00A54292"/>
    <w:rsid w:val="00A70EFA"/>
    <w:rsid w:val="00A72C69"/>
    <w:rsid w:val="00A85CF6"/>
    <w:rsid w:val="00A93350"/>
    <w:rsid w:val="00AA6336"/>
    <w:rsid w:val="00AA7C92"/>
    <w:rsid w:val="00AB3A31"/>
    <w:rsid w:val="00AB6AD7"/>
    <w:rsid w:val="00AC1A6B"/>
    <w:rsid w:val="00AD02A1"/>
    <w:rsid w:val="00AD16A8"/>
    <w:rsid w:val="00AD3B2E"/>
    <w:rsid w:val="00AE339C"/>
    <w:rsid w:val="00AF1281"/>
    <w:rsid w:val="00AF4488"/>
    <w:rsid w:val="00AF54B3"/>
    <w:rsid w:val="00B25FA0"/>
    <w:rsid w:val="00B33530"/>
    <w:rsid w:val="00B4131B"/>
    <w:rsid w:val="00B4142C"/>
    <w:rsid w:val="00B431EB"/>
    <w:rsid w:val="00B5011E"/>
    <w:rsid w:val="00B518AE"/>
    <w:rsid w:val="00B7105B"/>
    <w:rsid w:val="00B73525"/>
    <w:rsid w:val="00B83FDE"/>
    <w:rsid w:val="00B8664F"/>
    <w:rsid w:val="00B9108C"/>
    <w:rsid w:val="00BB329D"/>
    <w:rsid w:val="00BC256D"/>
    <w:rsid w:val="00BC270B"/>
    <w:rsid w:val="00BC3D7E"/>
    <w:rsid w:val="00BD53DD"/>
    <w:rsid w:val="00BD614B"/>
    <w:rsid w:val="00BE1C0C"/>
    <w:rsid w:val="00BE3892"/>
    <w:rsid w:val="00BF4881"/>
    <w:rsid w:val="00C042DB"/>
    <w:rsid w:val="00C04522"/>
    <w:rsid w:val="00C103B6"/>
    <w:rsid w:val="00C12B23"/>
    <w:rsid w:val="00C1719A"/>
    <w:rsid w:val="00C216AA"/>
    <w:rsid w:val="00C21858"/>
    <w:rsid w:val="00C24596"/>
    <w:rsid w:val="00C420DA"/>
    <w:rsid w:val="00C4234E"/>
    <w:rsid w:val="00C437B2"/>
    <w:rsid w:val="00C510C2"/>
    <w:rsid w:val="00C51B31"/>
    <w:rsid w:val="00C66ADD"/>
    <w:rsid w:val="00C66CD9"/>
    <w:rsid w:val="00C760A5"/>
    <w:rsid w:val="00C81B96"/>
    <w:rsid w:val="00C87F73"/>
    <w:rsid w:val="00CA2564"/>
    <w:rsid w:val="00CB7777"/>
    <w:rsid w:val="00CC6DCE"/>
    <w:rsid w:val="00CD54A0"/>
    <w:rsid w:val="00CE2F97"/>
    <w:rsid w:val="00CE599F"/>
    <w:rsid w:val="00CF1683"/>
    <w:rsid w:val="00CF77F7"/>
    <w:rsid w:val="00CF7FA2"/>
    <w:rsid w:val="00D0287A"/>
    <w:rsid w:val="00D113A1"/>
    <w:rsid w:val="00D124FB"/>
    <w:rsid w:val="00D27544"/>
    <w:rsid w:val="00D32D2A"/>
    <w:rsid w:val="00D36963"/>
    <w:rsid w:val="00D40770"/>
    <w:rsid w:val="00D4419C"/>
    <w:rsid w:val="00D44C4D"/>
    <w:rsid w:val="00D44E58"/>
    <w:rsid w:val="00D47E66"/>
    <w:rsid w:val="00D62AFB"/>
    <w:rsid w:val="00D70EE4"/>
    <w:rsid w:val="00D77457"/>
    <w:rsid w:val="00D81B0C"/>
    <w:rsid w:val="00D846BC"/>
    <w:rsid w:val="00D93A06"/>
    <w:rsid w:val="00D93F49"/>
    <w:rsid w:val="00DA1609"/>
    <w:rsid w:val="00DA3ABD"/>
    <w:rsid w:val="00DA5EEA"/>
    <w:rsid w:val="00DB0061"/>
    <w:rsid w:val="00DB1006"/>
    <w:rsid w:val="00DB3F9B"/>
    <w:rsid w:val="00DC5114"/>
    <w:rsid w:val="00DD291A"/>
    <w:rsid w:val="00DD3034"/>
    <w:rsid w:val="00DE6BC5"/>
    <w:rsid w:val="00DF220D"/>
    <w:rsid w:val="00DF634F"/>
    <w:rsid w:val="00DF7C92"/>
    <w:rsid w:val="00E01AD5"/>
    <w:rsid w:val="00E03595"/>
    <w:rsid w:val="00E11F52"/>
    <w:rsid w:val="00E13046"/>
    <w:rsid w:val="00E1404F"/>
    <w:rsid w:val="00E14576"/>
    <w:rsid w:val="00E26945"/>
    <w:rsid w:val="00E27F40"/>
    <w:rsid w:val="00E417E5"/>
    <w:rsid w:val="00E428E8"/>
    <w:rsid w:val="00E45764"/>
    <w:rsid w:val="00E5117C"/>
    <w:rsid w:val="00E53AA4"/>
    <w:rsid w:val="00E5685C"/>
    <w:rsid w:val="00E6509F"/>
    <w:rsid w:val="00E67C52"/>
    <w:rsid w:val="00E71463"/>
    <w:rsid w:val="00E723C6"/>
    <w:rsid w:val="00EA3829"/>
    <w:rsid w:val="00EA4B59"/>
    <w:rsid w:val="00EB2DB7"/>
    <w:rsid w:val="00EB6E7A"/>
    <w:rsid w:val="00EB7A16"/>
    <w:rsid w:val="00EC1A51"/>
    <w:rsid w:val="00ED25C6"/>
    <w:rsid w:val="00ED68D2"/>
    <w:rsid w:val="00ED6B26"/>
    <w:rsid w:val="00EE197A"/>
    <w:rsid w:val="00EF1D23"/>
    <w:rsid w:val="00EF52A2"/>
    <w:rsid w:val="00EF5CFD"/>
    <w:rsid w:val="00F011D6"/>
    <w:rsid w:val="00F052DB"/>
    <w:rsid w:val="00F12530"/>
    <w:rsid w:val="00F16CB6"/>
    <w:rsid w:val="00F208D4"/>
    <w:rsid w:val="00F25B37"/>
    <w:rsid w:val="00F2629D"/>
    <w:rsid w:val="00F4482B"/>
    <w:rsid w:val="00F46BBF"/>
    <w:rsid w:val="00F506E6"/>
    <w:rsid w:val="00F51B16"/>
    <w:rsid w:val="00F57B13"/>
    <w:rsid w:val="00F64504"/>
    <w:rsid w:val="00F72F34"/>
    <w:rsid w:val="00F73CA7"/>
    <w:rsid w:val="00F76F18"/>
    <w:rsid w:val="00F81352"/>
    <w:rsid w:val="00F842E3"/>
    <w:rsid w:val="00F84F06"/>
    <w:rsid w:val="00F853C8"/>
    <w:rsid w:val="00F858EA"/>
    <w:rsid w:val="00F86CF0"/>
    <w:rsid w:val="00F9411D"/>
    <w:rsid w:val="00F94751"/>
    <w:rsid w:val="00FA2F44"/>
    <w:rsid w:val="00FA3048"/>
    <w:rsid w:val="00FA4652"/>
    <w:rsid w:val="00FA664B"/>
    <w:rsid w:val="00FA79F8"/>
    <w:rsid w:val="00FB7FED"/>
    <w:rsid w:val="00FC23CD"/>
    <w:rsid w:val="00FC2CFA"/>
    <w:rsid w:val="00FC5C67"/>
    <w:rsid w:val="00FC7145"/>
    <w:rsid w:val="00FC7B9C"/>
    <w:rsid w:val="00FD02EE"/>
    <w:rsid w:val="00FD2A1C"/>
    <w:rsid w:val="00FD4B2A"/>
    <w:rsid w:val="00FD52E4"/>
    <w:rsid w:val="00FE2DFD"/>
    <w:rsid w:val="00FE561D"/>
    <w:rsid w:val="00FE69B1"/>
    <w:rsid w:val="00FF2234"/>
    <w:rsid w:val="00FF6D38"/>
    <w:rsid w:val="00FF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21F9"/>
  <w15:docId w15:val="{34EB51FB-C366-4E99-9B80-25EF8388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7F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235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A1FE9"/>
    <w:pPr>
      <w:ind w:left="720"/>
      <w:contextualSpacing/>
    </w:pPr>
  </w:style>
  <w:style w:type="character" w:styleId="Hyperlink">
    <w:name w:val="Hyperlink"/>
    <w:basedOn w:val="DefaultParagraphFont"/>
    <w:uiPriority w:val="99"/>
    <w:unhideWhenUsed/>
    <w:rsid w:val="004D31AE"/>
    <w:rPr>
      <w:color w:val="0000FF" w:themeColor="hyperlink"/>
      <w:u w:val="single"/>
    </w:rPr>
  </w:style>
  <w:style w:type="paragraph" w:styleId="BalloonText">
    <w:name w:val="Balloon Text"/>
    <w:basedOn w:val="Normal"/>
    <w:link w:val="BalloonTextChar"/>
    <w:uiPriority w:val="99"/>
    <w:semiHidden/>
    <w:unhideWhenUsed/>
    <w:rsid w:val="00551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EF"/>
    <w:rPr>
      <w:rFonts w:ascii="Tahoma" w:hAnsi="Tahoma" w:cs="Tahoma"/>
      <w:sz w:val="16"/>
      <w:szCs w:val="16"/>
    </w:rPr>
  </w:style>
  <w:style w:type="character" w:customStyle="1" w:styleId="Mention1">
    <w:name w:val="Mention1"/>
    <w:basedOn w:val="DefaultParagraphFont"/>
    <w:uiPriority w:val="99"/>
    <w:semiHidden/>
    <w:unhideWhenUsed/>
    <w:rsid w:val="00C81B96"/>
    <w:rPr>
      <w:color w:val="2B579A"/>
      <w:shd w:val="clear" w:color="auto" w:fill="E6E6E6"/>
    </w:rPr>
  </w:style>
  <w:style w:type="character" w:styleId="FollowedHyperlink">
    <w:name w:val="FollowedHyperlink"/>
    <w:basedOn w:val="DefaultParagraphFont"/>
    <w:uiPriority w:val="99"/>
    <w:semiHidden/>
    <w:unhideWhenUsed/>
    <w:rsid w:val="00C66CD9"/>
    <w:rPr>
      <w:color w:val="800080" w:themeColor="followedHyperlink"/>
      <w:u w:val="single"/>
    </w:rPr>
  </w:style>
  <w:style w:type="table" w:styleId="TableGrid">
    <w:name w:val="Table Grid"/>
    <w:basedOn w:val="TableNormal"/>
    <w:uiPriority w:val="59"/>
    <w:rsid w:val="00347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C7FB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157628">
      <w:bodyDiv w:val="1"/>
      <w:marLeft w:val="0"/>
      <w:marRight w:val="0"/>
      <w:marTop w:val="0"/>
      <w:marBottom w:val="0"/>
      <w:divBdr>
        <w:top w:val="none" w:sz="0" w:space="0" w:color="auto"/>
        <w:left w:val="none" w:sz="0" w:space="0" w:color="auto"/>
        <w:bottom w:val="none" w:sz="0" w:space="0" w:color="auto"/>
        <w:right w:val="none" w:sz="0" w:space="0" w:color="auto"/>
      </w:divBdr>
    </w:div>
    <w:div w:id="9709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FedEx Office</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TeamMember</dc:creator>
  <cp:keywords/>
  <dc:description/>
  <cp:lastModifiedBy>Avelino V Inguane</cp:lastModifiedBy>
  <cp:revision>127</cp:revision>
  <dcterms:created xsi:type="dcterms:W3CDTF">2017-05-03T06:08:00Z</dcterms:created>
  <dcterms:modified xsi:type="dcterms:W3CDTF">2017-05-03T07:25:00Z</dcterms:modified>
</cp:coreProperties>
</file>