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>
      <w:r>
        <w:t>{#acOptions}</w:t>
      </w:r>
    </w:p>
    <w:p>
      <w:pPr>
        <w:spacing w:after="0" w:line="240" w:lineRule="auto"/>
        <w:jc w:val="both"/>
        <w:rPr>
          <w:sz w:val="20"/>
          <w:szCs w:val="20"/>
        </w:rPr>
      </w:pPr>
      <w:r>
        <w:rPr>
          <w:rFonts w:ascii="Calibri" w:cs="Calibri" w:eastAsia="Calibri" w:hAnsi="Calibri"/>
          <w:color w:val="000000"/>
          <w:sz w:val="20"/>
          <w:szCs w:val="20"/>
        </w:rPr>
        <w:t>{optieSpec}</w:t>
      </w:r>
    </w:p>
    <w:p>
      <w:pPr>
        <w:spacing w:after="60" w:before="120"/>
      </w:pPr>
      <w:r>
        <w:rPr>
          <w:rFonts w:ascii="Calibri" w:hAnsi="Calibri"/>
          <w:b/>
          <w:sz w:val="22"/>
          <w:szCs w:val="22"/>
        </w:rPr>
        <w:t>{offerteImageLabel}</w:t>
      </w:r>
    </w:p>
    <w:p>
      <w:r>
        <w:t>{%offerteImage}</w:t>
      </w:r>
    </w:p>
    <w:p>
      <w:r>
        <w:t>{%offerteImageOutdoor}</w:t>
      </w:r>
    </w:p>
    <w:p>
      <w:r>
        <w:t>{/acOptions}</w:t>
      </w:r>
    </w:p>
    <w:p>
      <w:pPr>
        <w:spacing w:after="0" w:line="240" w:lineRule="auto"/>
        <w:jc w:val="both"/>
        <w:rPr>
          <w:sz w:val="20"/>
          <w:szCs w:val="20"/>
        </w:rPr>
      </w:pPr>
      <w:r>
        <w:rPr>
          <w:rFonts w:ascii="Calibri" w:cs="Calibri" w:eastAsia="Calibri" w:hAnsi="Calibri"/>
          <w:color w:val="000000"/>
          <w:sz w:val="20"/>
          <w:szCs w:val="20"/>
        </w:rPr>
        <w:t>{acClosing}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