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831F" w14:textId="4D2FCD32" w:rsidR="001E0E04" w:rsidRDefault="001E0E04" w:rsidP="00D97C99">
      <w:pPr>
        <w:spacing w:after="0"/>
        <w:rPr>
          <w:rFonts w:ascii="Palatino Linotype" w:hAnsi="Palatino Linotype" w:cs="Courier New"/>
          <w:sz w:val="24"/>
          <w:szCs w:val="24"/>
        </w:rPr>
      </w:pPr>
    </w:p>
    <w:p w14:paraId="3DDFDD71" w14:textId="4EA53F2E" w:rsidR="005030C1" w:rsidRPr="005030C1" w:rsidRDefault="005030C1" w:rsidP="00D97C99">
      <w:pPr>
        <w:spacing w:after="0"/>
        <w:rPr>
          <w:rFonts w:cstheme="minorHAnsi"/>
          <w:sz w:val="28"/>
          <w:szCs w:val="28"/>
        </w:rPr>
      </w:pPr>
      <w:r w:rsidRPr="005030C1">
        <w:rPr>
          <w:rFonts w:cstheme="minorHAnsi"/>
          <w:sz w:val="28"/>
          <w:szCs w:val="28"/>
        </w:rPr>
        <w:t>Supplemental Information Regarding Interpretation of CA Plot</w:t>
      </w:r>
    </w:p>
    <w:p w14:paraId="013B69B2" w14:textId="77777777" w:rsidR="005030C1" w:rsidRPr="005030C1" w:rsidRDefault="005030C1" w:rsidP="00D97C99">
      <w:pPr>
        <w:spacing w:after="0"/>
        <w:rPr>
          <w:rFonts w:cstheme="minorHAnsi"/>
          <w:sz w:val="24"/>
          <w:szCs w:val="24"/>
        </w:rPr>
      </w:pPr>
    </w:p>
    <w:p w14:paraId="027E252A" w14:textId="5005457A" w:rsidR="006C1EAC" w:rsidRPr="005030C1" w:rsidRDefault="005030C1" w:rsidP="00D97C99">
      <w:pPr>
        <w:spacing w:after="0"/>
        <w:rPr>
          <w:rFonts w:cstheme="minorHAnsi"/>
          <w:sz w:val="24"/>
          <w:szCs w:val="24"/>
        </w:rPr>
      </w:pPr>
      <w:r w:rsidRPr="005030C1">
        <w:rPr>
          <w:rFonts w:cstheme="minorHAnsi"/>
          <w:sz w:val="24"/>
          <w:szCs w:val="24"/>
        </w:rPr>
        <w:t>General Idea of CA</w:t>
      </w:r>
      <w:r w:rsidRPr="005030C1">
        <w:rPr>
          <w:rFonts w:cstheme="minorHAnsi"/>
          <w:sz w:val="24"/>
          <w:szCs w:val="24"/>
        </w:rPr>
        <w:br/>
      </w:r>
    </w:p>
    <w:p w14:paraId="3C647B20" w14:textId="577C20DB" w:rsidR="006C1EAC" w:rsidRPr="005030C1" w:rsidRDefault="006C1EAC" w:rsidP="005030C1">
      <w:pPr>
        <w:spacing w:after="0"/>
        <w:jc w:val="center"/>
        <w:rPr>
          <w:rFonts w:cstheme="minorHAnsi"/>
          <w:noProof/>
        </w:rPr>
      </w:pPr>
      <w:r w:rsidRPr="005030C1">
        <w:rPr>
          <w:rFonts w:cstheme="minorHAnsi"/>
          <w:noProof/>
        </w:rPr>
        <w:drawing>
          <wp:inline distT="0" distB="0" distL="0" distR="0" wp14:anchorId="3E98A5E9" wp14:editId="0121A035">
            <wp:extent cx="2968580" cy="209703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8580" cy="209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3D50" w14:textId="1BDBE995" w:rsidR="009567A5" w:rsidRPr="005030C1" w:rsidRDefault="001E0E04" w:rsidP="00D97C99">
      <w:pPr>
        <w:spacing w:after="0"/>
        <w:rPr>
          <w:rFonts w:cstheme="minorHAnsi"/>
          <w:noProof/>
        </w:rPr>
      </w:pPr>
      <w:r w:rsidRPr="005030C1">
        <w:rPr>
          <w:rFonts w:cstheme="minorHAnsi"/>
          <w:noProof/>
        </w:rPr>
        <w:br/>
      </w:r>
      <w:r w:rsidR="00264204">
        <w:rPr>
          <w:rFonts w:cstheme="minorHAnsi"/>
          <w:noProof/>
        </w:rPr>
        <w:br/>
        <w:t xml:space="preserve">Typical </w:t>
      </w:r>
      <w:r w:rsidR="005030C1" w:rsidRPr="005030C1">
        <w:rPr>
          <w:rFonts w:cstheme="minorHAnsi"/>
          <w:noProof/>
        </w:rPr>
        <w:t>CA Plot</w:t>
      </w:r>
    </w:p>
    <w:p w14:paraId="27C15B18" w14:textId="49458130" w:rsidR="003A2E96" w:rsidRDefault="00544B17" w:rsidP="005030C1">
      <w:pPr>
        <w:spacing w:after="0"/>
        <w:jc w:val="center"/>
        <w:rPr>
          <w:rFonts w:ascii="Courier New" w:hAnsi="Courier New" w:cs="Courier New"/>
          <w:sz w:val="18"/>
        </w:rPr>
      </w:pPr>
      <w:r>
        <w:rPr>
          <w:noProof/>
        </w:rPr>
        <w:drawing>
          <wp:inline distT="0" distB="0" distL="0" distR="0" wp14:anchorId="4B73D554" wp14:editId="35CBE01E">
            <wp:extent cx="3848100" cy="367255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137" cy="370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F578" w14:textId="03CAA6B5" w:rsidR="005030C1" w:rsidRDefault="005030C1" w:rsidP="005030C1">
      <w:pPr>
        <w:spacing w:after="0"/>
        <w:rPr>
          <w:rFonts w:ascii="Courier New" w:hAnsi="Courier New" w:cs="Courier New"/>
          <w:sz w:val="18"/>
        </w:rPr>
      </w:pPr>
    </w:p>
    <w:p w14:paraId="106A2461" w14:textId="530260AC" w:rsidR="005030C1" w:rsidRDefault="005030C1" w:rsidP="005030C1">
      <w:pPr>
        <w:spacing w:after="0"/>
        <w:rPr>
          <w:rFonts w:ascii="Courier New" w:hAnsi="Courier New" w:cs="Courier New"/>
          <w:sz w:val="18"/>
        </w:rPr>
      </w:pPr>
    </w:p>
    <w:p w14:paraId="1D43929C" w14:textId="445C2245" w:rsidR="005030C1" w:rsidRDefault="005030C1" w:rsidP="005030C1">
      <w:pPr>
        <w:spacing w:after="0"/>
        <w:rPr>
          <w:rFonts w:ascii="Courier New" w:hAnsi="Courier New" w:cs="Courier New"/>
          <w:sz w:val="18"/>
        </w:rPr>
      </w:pPr>
    </w:p>
    <w:p w14:paraId="16DDBABF" w14:textId="0129ABD7" w:rsidR="00A46BBA" w:rsidRDefault="00A46BBA" w:rsidP="00A46BBA">
      <w:pPr>
        <w:spacing w:after="0"/>
        <w:rPr>
          <w:rFonts w:ascii="Courier New" w:hAnsi="Courier New" w:cs="Courier New"/>
          <w:sz w:val="18"/>
        </w:rPr>
      </w:pPr>
      <w:r>
        <w:rPr>
          <w:rFonts w:cstheme="minorHAnsi"/>
          <w:noProof/>
        </w:rPr>
        <w:lastRenderedPageBreak/>
        <w:t>Some initial comments regarding the intrepretations of this plot…</w:t>
      </w:r>
      <w:r>
        <w:rPr>
          <w:rFonts w:cstheme="minorHAnsi"/>
          <w:noProof/>
        </w:rPr>
        <w:br/>
      </w:r>
    </w:p>
    <w:p w14:paraId="5351E10A" w14:textId="77777777" w:rsidR="00A46BBA" w:rsidRDefault="00A46BBA" w:rsidP="00A46BBA">
      <w:pPr>
        <w:spacing w:after="0"/>
        <w:rPr>
          <w:rFonts w:ascii="Courier New" w:hAnsi="Courier New" w:cs="Courier New"/>
          <w:sz w:val="18"/>
        </w:rPr>
      </w:pPr>
      <w:r>
        <w:rPr>
          <w:noProof/>
        </w:rPr>
        <w:drawing>
          <wp:inline distT="0" distB="0" distL="0" distR="0" wp14:anchorId="50F44EF8" wp14:editId="47866193">
            <wp:extent cx="5943600" cy="1800860"/>
            <wp:effectExtent l="0" t="0" r="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2A8E" w14:textId="77777777" w:rsidR="00A46BBA" w:rsidRPr="00396435" w:rsidRDefault="00A46BBA" w:rsidP="00A46BBA">
      <w:pPr>
        <w:spacing w:after="0"/>
        <w:rPr>
          <w:rFonts w:cstheme="minorHAnsi"/>
          <w:sz w:val="20"/>
          <w:szCs w:val="20"/>
        </w:rPr>
      </w:pPr>
      <w:r w:rsidRPr="00396435">
        <w:rPr>
          <w:rFonts w:cstheme="minorHAnsi"/>
          <w:sz w:val="20"/>
          <w:szCs w:val="20"/>
          <w:u w:val="single"/>
        </w:rPr>
        <w:t>Source</w:t>
      </w:r>
      <w:r w:rsidRPr="00396435">
        <w:rPr>
          <w:rFonts w:cstheme="minorHAnsi"/>
          <w:sz w:val="20"/>
          <w:szCs w:val="20"/>
        </w:rPr>
        <w:t>: NCSS Statistical Software, Chapter 430 Correspondence Analysis</w:t>
      </w:r>
    </w:p>
    <w:p w14:paraId="02A1E736" w14:textId="182FABC1" w:rsidR="00C42B52" w:rsidRDefault="00C42B52" w:rsidP="005030C1">
      <w:pPr>
        <w:spacing w:after="0"/>
        <w:rPr>
          <w:rFonts w:cstheme="minorHAnsi"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6"/>
        <w:gridCol w:w="520"/>
        <w:gridCol w:w="4294"/>
      </w:tblGrid>
      <w:tr w:rsidR="00C42B52" w14:paraId="53027A93" w14:textId="77777777" w:rsidTr="00C42B52">
        <w:tc>
          <w:tcPr>
            <w:tcW w:w="4512" w:type="dxa"/>
          </w:tcPr>
          <w:p w14:paraId="2AB66D1E" w14:textId="59C9D42B" w:rsidR="00C42B52" w:rsidRDefault="00C42B52" w:rsidP="00C42B52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Rows Only</w:t>
            </w:r>
          </w:p>
          <w:p w14:paraId="47419AB5" w14:textId="408D4B29" w:rsidR="00C42B52" w:rsidRDefault="00C42B52" w:rsidP="00C42B52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7793E5CF" wp14:editId="7FE439EB">
                  <wp:extent cx="2727397" cy="24447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235" cy="2456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noProof/>
              </w:rPr>
              <w:br/>
            </w:r>
          </w:p>
        </w:tc>
        <w:tc>
          <w:tcPr>
            <w:tcW w:w="523" w:type="dxa"/>
          </w:tcPr>
          <w:p w14:paraId="3AD8E7EC" w14:textId="77777777" w:rsidR="00C42B52" w:rsidRDefault="00C42B52" w:rsidP="005030C1">
            <w:pPr>
              <w:rPr>
                <w:rFonts w:cstheme="minorHAnsi"/>
                <w:noProof/>
              </w:rPr>
            </w:pPr>
          </w:p>
        </w:tc>
        <w:tc>
          <w:tcPr>
            <w:tcW w:w="4315" w:type="dxa"/>
          </w:tcPr>
          <w:p w14:paraId="2A423AEF" w14:textId="77777777" w:rsidR="00C42B52" w:rsidRDefault="00C42B52" w:rsidP="00C42B52">
            <w:pPr>
              <w:rPr>
                <w:rFonts w:cstheme="minorHAnsi"/>
                <w:noProof/>
              </w:rPr>
            </w:pPr>
          </w:p>
          <w:p w14:paraId="093B8CF9" w14:textId="77777777" w:rsidR="00C42B52" w:rsidRDefault="00C42B52" w:rsidP="00C42B52">
            <w:pPr>
              <w:rPr>
                <w:rFonts w:cstheme="minorHAnsi"/>
                <w:noProof/>
              </w:rPr>
            </w:pPr>
          </w:p>
          <w:p w14:paraId="01247789" w14:textId="4C9BF19E" w:rsidR="00C42B52" w:rsidRDefault="00C42B52" w:rsidP="00C42B52">
            <w:pPr>
              <w:rPr>
                <w:rFonts w:cstheme="minorHAnsi"/>
                <w:noProof/>
              </w:rPr>
            </w:pPr>
            <w:r w:rsidRPr="00C42B52">
              <w:rPr>
                <w:rFonts w:cstheme="minorHAnsi"/>
                <w:noProof/>
              </w:rPr>
              <w:t>When considering the dimension reduction happening on the rows…</w:t>
            </w:r>
          </w:p>
          <w:p w14:paraId="386207C2" w14:textId="77777777" w:rsidR="00C42B52" w:rsidRDefault="00C42B52" w:rsidP="00C42B5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noProof/>
              </w:rPr>
            </w:pPr>
            <w:r w:rsidRPr="00C42B52">
              <w:rPr>
                <w:rFonts w:cstheme="minorHAnsi"/>
                <w:noProof/>
              </w:rPr>
              <w:t>Proximity matters</w:t>
            </w:r>
          </w:p>
          <w:p w14:paraId="4DF13ED9" w14:textId="77777777" w:rsidR="00C42B52" w:rsidRDefault="00C42B52" w:rsidP="00C42B5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noProof/>
              </w:rPr>
            </w:pPr>
            <w:r w:rsidRPr="00C42B52">
              <w:rPr>
                <w:rFonts w:cstheme="minorHAnsi"/>
                <w:noProof/>
              </w:rPr>
              <w:t>Rows close to one other are similar in the higher dimensional space, e.g. Gender/Age w6570 and w7075 are very similar to each other</w:t>
            </w:r>
          </w:p>
          <w:p w14:paraId="3AD7134A" w14:textId="77777777" w:rsidR="00C42B52" w:rsidRDefault="00C42B52" w:rsidP="00C42B5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noProof/>
              </w:rPr>
            </w:pPr>
            <w:r w:rsidRPr="00C42B52">
              <w:rPr>
                <w:rFonts w:cstheme="minorHAnsi"/>
                <w:noProof/>
              </w:rPr>
              <w:t>Gender/Age m1015 is not similar to any other Gender/Age</w:t>
            </w:r>
          </w:p>
          <w:p w14:paraId="2E461E3B" w14:textId="64C37E74" w:rsidR="00C42B52" w:rsidRPr="00C42B52" w:rsidRDefault="00C42B52" w:rsidP="00C42B5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noProof/>
              </w:rPr>
            </w:pPr>
            <w:r w:rsidRPr="00C42B52">
              <w:rPr>
                <w:rFonts w:cstheme="minorHAnsi"/>
                <w:noProof/>
              </w:rPr>
              <w:t>Points “close” to the origin indicate little to no association</w:t>
            </w:r>
          </w:p>
        </w:tc>
      </w:tr>
      <w:tr w:rsidR="00C42B52" w14:paraId="216CC286" w14:textId="77777777" w:rsidTr="00C42B52">
        <w:tc>
          <w:tcPr>
            <w:tcW w:w="4512" w:type="dxa"/>
          </w:tcPr>
          <w:p w14:paraId="7DD075EC" w14:textId="28B4F0F9" w:rsidR="00C42B52" w:rsidRDefault="00C42B52" w:rsidP="005030C1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Columns Only</w:t>
            </w:r>
          </w:p>
          <w:p w14:paraId="21253BA3" w14:textId="2EDD609F" w:rsidR="00C42B52" w:rsidRDefault="00C42B52" w:rsidP="005030C1">
            <w:pPr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34658F9A" wp14:editId="3742C9C8">
                  <wp:extent cx="2749550" cy="248546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015" cy="2491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</w:tcPr>
          <w:p w14:paraId="2C6D94B6" w14:textId="77777777" w:rsidR="00C42B52" w:rsidRDefault="00C42B52" w:rsidP="005030C1">
            <w:pPr>
              <w:rPr>
                <w:rFonts w:cstheme="minorHAnsi"/>
                <w:noProof/>
              </w:rPr>
            </w:pPr>
          </w:p>
        </w:tc>
        <w:tc>
          <w:tcPr>
            <w:tcW w:w="4315" w:type="dxa"/>
          </w:tcPr>
          <w:p w14:paraId="379F00A2" w14:textId="77777777" w:rsidR="00C42B52" w:rsidRDefault="00C42B52" w:rsidP="00C42B52">
            <w:pPr>
              <w:rPr>
                <w:rFonts w:cstheme="minorHAnsi"/>
                <w:noProof/>
              </w:rPr>
            </w:pPr>
          </w:p>
          <w:p w14:paraId="07A5AA36" w14:textId="77777777" w:rsidR="00C42B52" w:rsidRDefault="00C42B52" w:rsidP="00C42B52">
            <w:pPr>
              <w:rPr>
                <w:rFonts w:cstheme="minorHAnsi"/>
                <w:noProof/>
              </w:rPr>
            </w:pPr>
          </w:p>
          <w:p w14:paraId="2E1AFA78" w14:textId="77777777" w:rsidR="00C42B52" w:rsidRDefault="00C42B52" w:rsidP="00C42B52">
            <w:pPr>
              <w:rPr>
                <w:rFonts w:cstheme="minorHAnsi"/>
                <w:noProof/>
              </w:rPr>
            </w:pPr>
          </w:p>
          <w:p w14:paraId="19DE3539" w14:textId="797F9243" w:rsidR="00C42B52" w:rsidRDefault="00C42B52" w:rsidP="00C42B52">
            <w:pPr>
              <w:rPr>
                <w:rFonts w:cstheme="minorHAnsi"/>
                <w:noProof/>
              </w:rPr>
            </w:pPr>
            <w:r w:rsidRPr="00C42B52">
              <w:rPr>
                <w:rFonts w:cstheme="minorHAnsi"/>
                <w:noProof/>
              </w:rPr>
              <w:t>When considering the dimension reduction happening on the columns…</w:t>
            </w:r>
          </w:p>
          <w:p w14:paraId="086C7243" w14:textId="77777777" w:rsidR="00C42B52" w:rsidRDefault="00C42B52" w:rsidP="00C42B52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noProof/>
              </w:rPr>
            </w:pPr>
            <w:r w:rsidRPr="00C42B52">
              <w:rPr>
                <w:rFonts w:cstheme="minorHAnsi"/>
                <w:noProof/>
              </w:rPr>
              <w:t>Proximity matters</w:t>
            </w:r>
          </w:p>
          <w:p w14:paraId="761D9172" w14:textId="77777777" w:rsidR="00C42B52" w:rsidRDefault="00C42B52" w:rsidP="00C42B52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noProof/>
              </w:rPr>
            </w:pPr>
            <w:r w:rsidRPr="00C42B52">
              <w:rPr>
                <w:rFonts w:cstheme="minorHAnsi"/>
                <w:noProof/>
              </w:rPr>
              <w:t xml:space="preserve">Rows close to one other are similar in the higher dimensional space, e.g. Gun and Toxic Gas are more similar Gun and Drowning </w:t>
            </w:r>
          </w:p>
          <w:p w14:paraId="02EEE250" w14:textId="3814195B" w:rsidR="00C42B52" w:rsidRPr="00C42B52" w:rsidRDefault="00C42B52" w:rsidP="00C42B52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noProof/>
              </w:rPr>
            </w:pPr>
            <w:r w:rsidRPr="00C42B52">
              <w:rPr>
                <w:rFonts w:cstheme="minorHAnsi"/>
                <w:noProof/>
              </w:rPr>
              <w:t>Points “close” to the origin indicate little to no association and should not be considered</w:t>
            </w:r>
          </w:p>
        </w:tc>
      </w:tr>
    </w:tbl>
    <w:p w14:paraId="0775C68A" w14:textId="0A7F67F5" w:rsidR="00C42B52" w:rsidRDefault="00C42B52" w:rsidP="005030C1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lastRenderedPageBreak/>
        <w:t xml:space="preserve">When </w:t>
      </w:r>
      <w:r w:rsidR="00055AAA">
        <w:rPr>
          <w:rFonts w:cstheme="minorHAnsi"/>
          <w:noProof/>
        </w:rPr>
        <w:t>investigating the associations between rows and columns in a Correspondence Analysis plot, two things must be considered</w:t>
      </w:r>
    </w:p>
    <w:p w14:paraId="54C3D075" w14:textId="2236A193" w:rsidR="00055AAA" w:rsidRDefault="00055AAA" w:rsidP="00055AAA">
      <w:pPr>
        <w:pStyle w:val="ListParagraph"/>
        <w:numPr>
          <w:ilvl w:val="0"/>
          <w:numId w:val="14"/>
        </w:numPr>
        <w:spacing w:after="0"/>
        <w:rPr>
          <w:rFonts w:cstheme="minorHAnsi"/>
          <w:noProof/>
        </w:rPr>
      </w:pPr>
      <w:r>
        <w:rPr>
          <w:rFonts w:cstheme="minorHAnsi"/>
          <w:noProof/>
        </w:rPr>
        <w:t>The distance from the orgin</w:t>
      </w:r>
    </w:p>
    <w:p w14:paraId="66086F25" w14:textId="097EBD60" w:rsidR="00C42B52" w:rsidRPr="00055AAA" w:rsidRDefault="00055AAA" w:rsidP="00D6554F">
      <w:pPr>
        <w:pStyle w:val="ListParagraph"/>
        <w:numPr>
          <w:ilvl w:val="0"/>
          <w:numId w:val="14"/>
        </w:numPr>
        <w:spacing w:after="0"/>
        <w:rPr>
          <w:rFonts w:cstheme="minorHAnsi"/>
          <w:noProof/>
        </w:rPr>
      </w:pPr>
      <w:r w:rsidRPr="00055AAA">
        <w:rPr>
          <w:rFonts w:cstheme="minorHAnsi"/>
          <w:noProof/>
        </w:rPr>
        <w:t>The angle between the row label and column label</w:t>
      </w:r>
      <w:r>
        <w:rPr>
          <w:rFonts w:cstheme="minorHAnsi"/>
          <w:noProof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6"/>
        <w:gridCol w:w="4634"/>
      </w:tblGrid>
      <w:tr w:rsidR="00F02FD2" w14:paraId="3867CD3F" w14:textId="77777777" w:rsidTr="00135DD9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3F9D" w14:textId="64C067A2" w:rsidR="00F02FD2" w:rsidRDefault="00055AAA" w:rsidP="00F02FD2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Description</w:t>
            </w:r>
            <w:r w:rsidR="00F02FD2">
              <w:rPr>
                <w:rFonts w:cstheme="minorHAnsi"/>
                <w:noProof/>
              </w:rPr>
              <w:t>:  Strong Postive Association</w:t>
            </w:r>
            <w:r>
              <w:rPr>
                <w:rFonts w:cstheme="minorHAnsi"/>
                <w:noProof/>
              </w:rPr>
              <w:t xml:space="preserve"> - </w:t>
            </w:r>
            <w:r w:rsidR="00F02FD2">
              <w:rPr>
                <w:rFonts w:cstheme="minorHAnsi"/>
                <w:noProof/>
              </w:rPr>
              <w:t xml:space="preserve">long rays, angle small, i.e. cos(angle) near </w:t>
            </w:r>
            <w:r>
              <w:rPr>
                <w:rFonts w:cstheme="minorHAnsi"/>
                <w:noProof/>
              </w:rPr>
              <w:t>1</w:t>
            </w:r>
            <w:r>
              <w:rPr>
                <w:rFonts w:cstheme="minorHAnsi"/>
                <w:noProof/>
              </w:rPr>
              <w:br/>
            </w:r>
          </w:p>
          <w:p w14:paraId="751B6E6A" w14:textId="1513814E" w:rsidR="00F02FD2" w:rsidRDefault="00F02FD2" w:rsidP="00F02FD2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07A0AB9F" wp14:editId="4C7EAF20">
                  <wp:extent cx="2313721" cy="20383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241" cy="205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FD2" w14:paraId="1B758BEB" w14:textId="77777777" w:rsidTr="00135DD9"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E05F" w14:textId="77777777" w:rsidR="00F02FD2" w:rsidRDefault="00F02FD2" w:rsidP="005030C1">
            <w:pPr>
              <w:rPr>
                <w:rFonts w:cstheme="minorHAnsi"/>
                <w:noProof/>
              </w:rPr>
            </w:pPr>
          </w:p>
          <w:p w14:paraId="26156603" w14:textId="6AE4B956" w:rsidR="00F02FD2" w:rsidRDefault="00055AAA" w:rsidP="005030C1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Description</w:t>
            </w:r>
            <w:r w:rsidR="00F02FD2">
              <w:rPr>
                <w:rFonts w:cstheme="minorHAnsi"/>
                <w:noProof/>
              </w:rPr>
              <w:t>: Not as strong positive</w:t>
            </w:r>
            <w:r>
              <w:rPr>
                <w:rFonts w:cstheme="minorHAnsi"/>
                <w:noProof/>
              </w:rPr>
              <w:t xml:space="preserve"> - one shorter ray, </w:t>
            </w:r>
            <w:r w:rsidR="00F02FD2">
              <w:rPr>
                <w:rFonts w:cstheme="minorHAnsi"/>
                <w:noProof/>
              </w:rPr>
              <w:t>angle larger</w:t>
            </w:r>
          </w:p>
          <w:p w14:paraId="0139C3BB" w14:textId="450D30C9" w:rsidR="00C42B52" w:rsidRDefault="00F02FD2" w:rsidP="00055AAA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3DEE994E" wp14:editId="7D84C3C8">
                  <wp:extent cx="1860550" cy="1641895"/>
                  <wp:effectExtent l="0" t="0" r="635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99" cy="1654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20EE" w14:textId="77777777" w:rsidR="00F02FD2" w:rsidRDefault="00F02FD2" w:rsidP="005030C1">
            <w:pPr>
              <w:rPr>
                <w:rFonts w:cstheme="minorHAnsi"/>
                <w:noProof/>
              </w:rPr>
            </w:pPr>
          </w:p>
          <w:p w14:paraId="0639D28D" w14:textId="1C6FFE71" w:rsidR="00F02FD2" w:rsidRDefault="00055AAA" w:rsidP="005030C1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Description</w:t>
            </w:r>
            <w:r w:rsidR="00F02FD2">
              <w:rPr>
                <w:rFonts w:cstheme="minorHAnsi"/>
                <w:noProof/>
              </w:rPr>
              <w:t>: No association</w:t>
            </w:r>
            <w:r>
              <w:rPr>
                <w:rFonts w:cstheme="minorHAnsi"/>
                <w:noProof/>
              </w:rPr>
              <w:t xml:space="preserve"> - </w:t>
            </w:r>
            <w:r w:rsidR="00F02FD2">
              <w:rPr>
                <w:rFonts w:cstheme="minorHAnsi"/>
                <w:noProof/>
              </w:rPr>
              <w:t xml:space="preserve">angle </w:t>
            </w:r>
            <w:r>
              <w:rPr>
                <w:rFonts w:cstheme="minorHAnsi"/>
                <w:noProof/>
              </w:rPr>
              <w:t xml:space="preserve">very </w:t>
            </w:r>
            <w:r w:rsidR="00F02FD2">
              <w:rPr>
                <w:rFonts w:cstheme="minorHAnsi"/>
                <w:noProof/>
              </w:rPr>
              <w:t>large</w:t>
            </w:r>
            <w:r>
              <w:rPr>
                <w:rFonts w:cstheme="minorHAnsi"/>
                <w:noProof/>
              </w:rPr>
              <w:br/>
            </w:r>
          </w:p>
          <w:p w14:paraId="2016883F" w14:textId="35C29E25" w:rsidR="00C42B52" w:rsidRDefault="00F02FD2" w:rsidP="00055AAA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7A967A78" wp14:editId="7909A06E">
                  <wp:extent cx="1847850" cy="1629899"/>
                  <wp:effectExtent l="0" t="0" r="0" b="88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950" cy="1638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FD2" w14:paraId="4D373E6B" w14:textId="77777777" w:rsidTr="00135DD9"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4A19" w14:textId="61FD56D7" w:rsidR="00F02FD2" w:rsidRDefault="00055AAA" w:rsidP="005030C1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br/>
            </w:r>
            <w:r>
              <w:rPr>
                <w:rFonts w:cstheme="minorHAnsi"/>
                <w:noProof/>
              </w:rPr>
              <w:t>Description</w:t>
            </w:r>
            <w:r w:rsidR="00F02FD2">
              <w:rPr>
                <w:rFonts w:cstheme="minorHAnsi"/>
                <w:noProof/>
              </w:rPr>
              <w:t>: Fairly strong negativ</w:t>
            </w:r>
            <w:r>
              <w:rPr>
                <w:rFonts w:cstheme="minorHAnsi"/>
                <w:noProof/>
              </w:rPr>
              <w:t xml:space="preserve">e - longer rays, </w:t>
            </w:r>
            <w:r w:rsidR="00F02FD2">
              <w:rPr>
                <w:rFonts w:cstheme="minorHAnsi"/>
                <w:noProof/>
              </w:rPr>
              <w:t>angle near 180</w:t>
            </w:r>
          </w:p>
          <w:p w14:paraId="1B985E8E" w14:textId="4BCF7326" w:rsidR="00F02FD2" w:rsidRDefault="00F02FD2" w:rsidP="00055AAA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7A0621BD" wp14:editId="476B9F20">
                  <wp:extent cx="1911350" cy="1692443"/>
                  <wp:effectExtent l="0" t="0" r="0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454" cy="169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569BD" w14:textId="18B61034" w:rsidR="00F02FD2" w:rsidRDefault="00F02FD2" w:rsidP="005030C1">
            <w:pPr>
              <w:rPr>
                <w:rFonts w:cstheme="minorHAnsi"/>
                <w:noProof/>
              </w:rPr>
            </w:pP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B8C7" w14:textId="4E7C9D13" w:rsidR="00F02FD2" w:rsidRDefault="00F02FD2" w:rsidP="005030C1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br/>
            </w:r>
            <w:r w:rsidR="00055AAA">
              <w:rPr>
                <w:rFonts w:cstheme="minorHAnsi"/>
                <w:noProof/>
              </w:rPr>
              <w:t>Description</w:t>
            </w:r>
            <w:r>
              <w:rPr>
                <w:rFonts w:cstheme="minorHAnsi"/>
                <w:noProof/>
              </w:rPr>
              <w:t>: No association</w:t>
            </w:r>
            <w:r w:rsidR="00055AAA">
              <w:rPr>
                <w:rFonts w:cstheme="minorHAnsi"/>
                <w:noProof/>
              </w:rPr>
              <w:t xml:space="preserve"> - </w:t>
            </w:r>
            <w:r>
              <w:rPr>
                <w:rFonts w:cstheme="minorHAnsi"/>
                <w:noProof/>
              </w:rPr>
              <w:t>short rays</w:t>
            </w:r>
            <w:r w:rsidR="00055AAA">
              <w:rPr>
                <w:rFonts w:cstheme="minorHAnsi"/>
                <w:noProof/>
              </w:rPr>
              <w:br/>
            </w:r>
          </w:p>
          <w:p w14:paraId="0E9FA10F" w14:textId="77777777" w:rsidR="00C42B52" w:rsidRDefault="00F02FD2" w:rsidP="00055AAA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1FF3BAB4" wp14:editId="1C6E315D">
                  <wp:extent cx="2051050" cy="1808911"/>
                  <wp:effectExtent l="0" t="0" r="6350" b="127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198" cy="1816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62BB3" w14:textId="5B595F08" w:rsidR="00055AAA" w:rsidRPr="00055AAA" w:rsidRDefault="00055AAA" w:rsidP="00055AAA">
            <w:pPr>
              <w:jc w:val="right"/>
              <w:rPr>
                <w:rFonts w:cstheme="minorHAnsi"/>
              </w:rPr>
            </w:pPr>
          </w:p>
        </w:tc>
      </w:tr>
    </w:tbl>
    <w:p w14:paraId="53DAADE1" w14:textId="77777777" w:rsidR="00C42B52" w:rsidRDefault="00C42B52" w:rsidP="00055AAA">
      <w:pPr>
        <w:spacing w:after="0"/>
        <w:rPr>
          <w:rFonts w:cstheme="minorHAnsi"/>
          <w:noProof/>
        </w:rPr>
      </w:pPr>
    </w:p>
    <w:sectPr w:rsidR="00C42B52" w:rsidSect="00D87C9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27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67253" w14:textId="77777777" w:rsidR="004A446D" w:rsidRDefault="004A446D" w:rsidP="003E4B0B">
      <w:pPr>
        <w:spacing w:after="0" w:line="240" w:lineRule="auto"/>
      </w:pPr>
      <w:r>
        <w:separator/>
      </w:r>
    </w:p>
  </w:endnote>
  <w:endnote w:type="continuationSeparator" w:id="0">
    <w:p w14:paraId="02C254C6" w14:textId="77777777" w:rsidR="004A446D" w:rsidRDefault="004A446D" w:rsidP="003E4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29051" w14:textId="77777777" w:rsidR="00F227F1" w:rsidRDefault="00F22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5AA72" w14:textId="77777777" w:rsidR="00F227F1" w:rsidRDefault="00F227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694C7" w14:textId="77777777" w:rsidR="00F227F1" w:rsidRDefault="00F22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A23E2" w14:textId="77777777" w:rsidR="004A446D" w:rsidRDefault="004A446D" w:rsidP="003E4B0B">
      <w:pPr>
        <w:spacing w:after="0" w:line="240" w:lineRule="auto"/>
      </w:pPr>
      <w:r>
        <w:separator/>
      </w:r>
    </w:p>
  </w:footnote>
  <w:footnote w:type="continuationSeparator" w:id="0">
    <w:p w14:paraId="06833713" w14:textId="77777777" w:rsidR="004A446D" w:rsidRDefault="004A446D" w:rsidP="003E4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F4EE2" w14:textId="77777777" w:rsidR="00F227F1" w:rsidRDefault="00F227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753D6" w14:textId="77777777" w:rsidR="00CF4EE8" w:rsidRDefault="00CF4EE8" w:rsidP="00C95299">
    <w:pPr>
      <w:pStyle w:val="Header"/>
      <w:rPr>
        <w:rFonts w:ascii="Palatino Linotype" w:hAnsi="Palatino Linotype"/>
        <w:szCs w:val="26"/>
      </w:rPr>
    </w:pPr>
  </w:p>
  <w:p w14:paraId="0DEBA563" w14:textId="0938AC26" w:rsidR="00CF4EE8" w:rsidRPr="00683C7E" w:rsidRDefault="00CF4EE8" w:rsidP="00CF4EE8">
    <w:pPr>
      <w:pStyle w:val="Header"/>
      <w:rPr>
        <w:rFonts w:ascii="Palatino Linotype" w:hAnsi="Palatino Linotype"/>
        <w:szCs w:val="26"/>
      </w:rPr>
    </w:pPr>
    <w:r w:rsidRPr="00683C7E">
      <w:rPr>
        <w:rFonts w:ascii="Palatino Linotype" w:hAnsi="Palatino Linotype"/>
        <w:szCs w:val="26"/>
      </w:rPr>
      <w:t>S</w:t>
    </w:r>
    <w:r>
      <w:rPr>
        <w:rFonts w:ascii="Palatino Linotype" w:hAnsi="Palatino Linotype"/>
        <w:szCs w:val="26"/>
      </w:rPr>
      <w:t>ection 6</w:t>
    </w:r>
    <w:r w:rsidRPr="00683C7E">
      <w:rPr>
        <w:rFonts w:ascii="Palatino Linotype" w:hAnsi="Palatino Linotype"/>
        <w:szCs w:val="26"/>
      </w:rPr>
      <w:t xml:space="preserve"> – </w:t>
    </w:r>
    <w:r w:rsidRPr="00683C7E">
      <w:rPr>
        <w:rFonts w:ascii="Palatino Linotype" w:hAnsi="Palatino Linotype"/>
        <w:noProof/>
        <w:szCs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9ABA9D" wp14:editId="49F5E144">
              <wp:simplePos x="0" y="0"/>
              <wp:positionH relativeFrom="column">
                <wp:posOffset>9525</wp:posOffset>
              </wp:positionH>
              <wp:positionV relativeFrom="paragraph">
                <wp:posOffset>205740</wp:posOffset>
              </wp:positionV>
              <wp:extent cx="6124575" cy="19050"/>
              <wp:effectExtent l="0" t="0" r="28575" b="1905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4575" cy="1905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90932DD" id="Straight Connector 2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6.2pt" to="48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I18QEAAEQEAAAOAAAAZHJzL2Uyb0RvYy54bWysU01vGyEQvVfqf0Dc6921arddeZ2Do/TS&#10;D6tpfwBhwYsEDBqI1/73HVhnE6VVpUT1AS8zvHnzHsPm6uQsOyqMBnzHm0XNmfISeuMPHf/18+bd&#10;R85iEr4XFrzq+FlFfrV9+2YzhlYtYQDbK2RUxMd2DB0fUgptVUU5KCfiAoLylNSATiTa4qHqUYxU&#10;3dlqWdfragTsA4JUMVL0ekrybamvtZLpu9ZRJWY7Tr2lsmJZ7/JabTeiPaAIg5GXNsQrunDCeCKd&#10;S12LJNg9mj9KOSMRIui0kOAq0NpIVTSQmqZ+puZ2EEEVLWRODLNN8f+Vld+Oe2Sm7/hyzZkXju7o&#10;NqEwhyGxHXhPDgIySpJTY4gtAXZ+j5ddDHvMsk8aXf4nQexU3D3P7qpTYpKC62b5fvVhxZmkXPOp&#10;XhX3q0dwwJg+K3Asf3TcGp/Fi1Ycv8REhHT04UgOW5/XCNb0N8bassljo3YW2VHQhadTUwrYe/cV&#10;+im2quk3XTuFaTiehYmkDF+uUiifEFAuk1bZh0l5+Upnq6aGfihNXpLWiXcuNHEIKZVPTSYvleh0&#10;hmlqfgbWpeF/Ai/nM1SVCX8JeEYUZvBpBjvjAf/Gnl2cWtbT+QcHJt3Zgjvoz2UmijU0qkXh5Vnl&#10;t/B0X+CPj3/7GwAA//8DAFBLAwQUAAYACAAAACEADN/ned4AAAAHAQAADwAAAGRycy9kb3ducmV2&#10;LnhtbEyPQUvDQBCF70L/wzIFb3bT2oQasykiCEX0YNVCb9vsNBuanQ3ZbRP99Y4nPb55jzffK9aj&#10;a8UF+9B4UjCfJSCQKm8aqhV8vD/drECEqMno1hMq+MIA63JyVejc+IHe8LKNteASCrlWYGPscilD&#10;ZdHpMPMdEntH3zsdWfa1NL0euNy1cpEkmXS6If5gdYePFqvT9uwUvM4/N6vwbHcvm2zwId3tR/+9&#10;V+p6Oj7cg4g4xr8w/OIzOpTMdPBnMkG0rFMOKrhdLEGwfZdlPO3Ah3QJsizkf/7yBwAA//8DAFBL&#10;AQItABQABgAIAAAAIQC2gziS/gAAAOEBAAATAAAAAAAAAAAAAAAAAAAAAABbQ29udGVudF9UeXBl&#10;c10ueG1sUEsBAi0AFAAGAAgAAAAhADj9If/WAAAAlAEAAAsAAAAAAAAAAAAAAAAALwEAAF9yZWxz&#10;Ly5yZWxzUEsBAi0AFAAGAAgAAAAhACo8gjXxAQAARAQAAA4AAAAAAAAAAAAAAAAALgIAAGRycy9l&#10;Mm9Eb2MueG1sUEsBAi0AFAAGAAgAAAAhAAzf53neAAAABwEAAA8AAAAAAAAAAAAAAAAASwQAAGRy&#10;cy9kb3ducmV2LnhtbFBLBQYAAAAABAAEAPMAAABWBQAAAAA=&#10;" strokecolor="gray [1629]"/>
          </w:pict>
        </mc:Fallback>
      </mc:AlternateContent>
    </w:r>
    <w:r>
      <w:rPr>
        <w:rFonts w:ascii="Palatino Linotype" w:hAnsi="Palatino Linotype"/>
        <w:szCs w:val="26"/>
      </w:rPr>
      <w:t xml:space="preserve"> Correspondence Analysis</w:t>
    </w:r>
    <w:r>
      <w:rPr>
        <w:rFonts w:ascii="Palatino Linotype" w:hAnsi="Palatino Linotype"/>
        <w:noProof/>
        <w:szCs w:val="26"/>
      </w:rPr>
      <w:tab/>
    </w:r>
    <w:r>
      <w:rPr>
        <w:rFonts w:ascii="Palatino Linotype" w:hAnsi="Palatino Linotype"/>
        <w:noProof/>
        <w:szCs w:val="26"/>
      </w:rPr>
      <w:tab/>
      <w:t xml:space="preserve">   Winona State University</w:t>
    </w:r>
  </w:p>
  <w:p w14:paraId="243475DF" w14:textId="1438DB76" w:rsidR="00CF4EE8" w:rsidRPr="00586D16" w:rsidRDefault="00CF4EE8" w:rsidP="00CF4EE8">
    <w:pPr>
      <w:pStyle w:val="Header"/>
      <w:spacing w:line="360" w:lineRule="auto"/>
      <w:rPr>
        <w:rFonts w:ascii="Palatino Linotype" w:hAnsi="Palatino Linotype"/>
        <w:sz w:val="26"/>
        <w:szCs w:val="26"/>
      </w:rPr>
    </w:pPr>
    <w:r>
      <w:rPr>
        <w:rFonts w:ascii="Palatino Linotype" w:hAnsi="Palatino Linotype"/>
        <w:sz w:val="20"/>
      </w:rPr>
      <w:t>DSCI 415 – Unsupervised Learning                                               Original Author: B Deppa; Edits: C. Malone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8D432" w14:textId="77777777" w:rsidR="00F227F1" w:rsidRDefault="00F227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4B0"/>
    <w:multiLevelType w:val="hybridMultilevel"/>
    <w:tmpl w:val="2AEE6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F1F4E"/>
    <w:multiLevelType w:val="hybridMultilevel"/>
    <w:tmpl w:val="E1C616A2"/>
    <w:lvl w:ilvl="0" w:tplc="1B167BC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C1566"/>
    <w:multiLevelType w:val="hybridMultilevel"/>
    <w:tmpl w:val="9C0267F4"/>
    <w:lvl w:ilvl="0" w:tplc="DEB0B00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95866"/>
    <w:multiLevelType w:val="hybridMultilevel"/>
    <w:tmpl w:val="16FE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7770C"/>
    <w:multiLevelType w:val="hybridMultilevel"/>
    <w:tmpl w:val="9988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964E0"/>
    <w:multiLevelType w:val="hybridMultilevel"/>
    <w:tmpl w:val="5C909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35C8F"/>
    <w:multiLevelType w:val="hybridMultilevel"/>
    <w:tmpl w:val="9C32C418"/>
    <w:lvl w:ilvl="0" w:tplc="2E4C9D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F219B"/>
    <w:multiLevelType w:val="hybridMultilevel"/>
    <w:tmpl w:val="F20A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74870"/>
    <w:multiLevelType w:val="hybridMultilevel"/>
    <w:tmpl w:val="24E2414E"/>
    <w:lvl w:ilvl="0" w:tplc="817E4E9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D172F"/>
    <w:multiLevelType w:val="hybridMultilevel"/>
    <w:tmpl w:val="5C406EEA"/>
    <w:lvl w:ilvl="0" w:tplc="DD047A2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F57E6"/>
    <w:multiLevelType w:val="hybridMultilevel"/>
    <w:tmpl w:val="CBA2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90116"/>
    <w:multiLevelType w:val="hybridMultilevel"/>
    <w:tmpl w:val="9F34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54EA1"/>
    <w:multiLevelType w:val="hybridMultilevel"/>
    <w:tmpl w:val="388CC9E0"/>
    <w:lvl w:ilvl="0" w:tplc="AA3A1F6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B023B"/>
    <w:multiLevelType w:val="hybridMultilevel"/>
    <w:tmpl w:val="8CC4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9"/>
  </w:num>
  <w:num w:numId="5">
    <w:abstractNumId w:val="12"/>
  </w:num>
  <w:num w:numId="6">
    <w:abstractNumId w:val="8"/>
  </w:num>
  <w:num w:numId="7">
    <w:abstractNumId w:val="3"/>
  </w:num>
  <w:num w:numId="8">
    <w:abstractNumId w:val="5"/>
  </w:num>
  <w:num w:numId="9">
    <w:abstractNumId w:val="0"/>
  </w:num>
  <w:num w:numId="10">
    <w:abstractNumId w:val="7"/>
  </w:num>
  <w:num w:numId="11">
    <w:abstractNumId w:val="4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C99"/>
    <w:rsid w:val="00002727"/>
    <w:rsid w:val="000032FC"/>
    <w:rsid w:val="00013907"/>
    <w:rsid w:val="00024093"/>
    <w:rsid w:val="00052BCC"/>
    <w:rsid w:val="00055AAA"/>
    <w:rsid w:val="000A4F75"/>
    <w:rsid w:val="000C5473"/>
    <w:rsid w:val="000C64B4"/>
    <w:rsid w:val="000D0C8D"/>
    <w:rsid w:val="000E5561"/>
    <w:rsid w:val="000F3DE1"/>
    <w:rsid w:val="00135DD9"/>
    <w:rsid w:val="00141DE7"/>
    <w:rsid w:val="00182C11"/>
    <w:rsid w:val="001C052B"/>
    <w:rsid w:val="001E0E04"/>
    <w:rsid w:val="00233B27"/>
    <w:rsid w:val="00243EAE"/>
    <w:rsid w:val="00255802"/>
    <w:rsid w:val="00264204"/>
    <w:rsid w:val="00276DB3"/>
    <w:rsid w:val="00287ED7"/>
    <w:rsid w:val="00291C64"/>
    <w:rsid w:val="00293DA7"/>
    <w:rsid w:val="002A55F0"/>
    <w:rsid w:val="002A64FB"/>
    <w:rsid w:val="003002BE"/>
    <w:rsid w:val="00355D87"/>
    <w:rsid w:val="00367911"/>
    <w:rsid w:val="0037748E"/>
    <w:rsid w:val="00396435"/>
    <w:rsid w:val="003A2E96"/>
    <w:rsid w:val="003B204D"/>
    <w:rsid w:val="003D23D3"/>
    <w:rsid w:val="003D54BB"/>
    <w:rsid w:val="003E223A"/>
    <w:rsid w:val="003E22B9"/>
    <w:rsid w:val="003E4B0B"/>
    <w:rsid w:val="00403298"/>
    <w:rsid w:val="00405446"/>
    <w:rsid w:val="004061BD"/>
    <w:rsid w:val="0040738E"/>
    <w:rsid w:val="00415EF6"/>
    <w:rsid w:val="0042680B"/>
    <w:rsid w:val="00433D00"/>
    <w:rsid w:val="004418F5"/>
    <w:rsid w:val="004425A8"/>
    <w:rsid w:val="0045434B"/>
    <w:rsid w:val="00481C4A"/>
    <w:rsid w:val="00494E9D"/>
    <w:rsid w:val="004A446D"/>
    <w:rsid w:val="004B386D"/>
    <w:rsid w:val="004B3DB2"/>
    <w:rsid w:val="004B513D"/>
    <w:rsid w:val="004D0439"/>
    <w:rsid w:val="004D0461"/>
    <w:rsid w:val="004E68F1"/>
    <w:rsid w:val="00501CD4"/>
    <w:rsid w:val="005030C1"/>
    <w:rsid w:val="00514E91"/>
    <w:rsid w:val="00521382"/>
    <w:rsid w:val="005309EE"/>
    <w:rsid w:val="00544B17"/>
    <w:rsid w:val="00551A5B"/>
    <w:rsid w:val="005E1E1D"/>
    <w:rsid w:val="005E5C56"/>
    <w:rsid w:val="005E6ED1"/>
    <w:rsid w:val="00605EDA"/>
    <w:rsid w:val="006167B9"/>
    <w:rsid w:val="00621F61"/>
    <w:rsid w:val="00651CBD"/>
    <w:rsid w:val="00696EC7"/>
    <w:rsid w:val="006A319F"/>
    <w:rsid w:val="006B57F5"/>
    <w:rsid w:val="006C1EAC"/>
    <w:rsid w:val="00703584"/>
    <w:rsid w:val="00750B29"/>
    <w:rsid w:val="00750EC0"/>
    <w:rsid w:val="00763906"/>
    <w:rsid w:val="00777CE6"/>
    <w:rsid w:val="0079193C"/>
    <w:rsid w:val="007B555F"/>
    <w:rsid w:val="007C00F0"/>
    <w:rsid w:val="007E08F4"/>
    <w:rsid w:val="007F391D"/>
    <w:rsid w:val="00841C3F"/>
    <w:rsid w:val="00845F24"/>
    <w:rsid w:val="00870CA3"/>
    <w:rsid w:val="008B2794"/>
    <w:rsid w:val="008E13C9"/>
    <w:rsid w:val="008E2CB6"/>
    <w:rsid w:val="009047D2"/>
    <w:rsid w:val="00907D9D"/>
    <w:rsid w:val="009234D8"/>
    <w:rsid w:val="009407B7"/>
    <w:rsid w:val="009567A5"/>
    <w:rsid w:val="009A3AC4"/>
    <w:rsid w:val="009A65AD"/>
    <w:rsid w:val="009B5161"/>
    <w:rsid w:val="009E071E"/>
    <w:rsid w:val="00A21E76"/>
    <w:rsid w:val="00A23901"/>
    <w:rsid w:val="00A31B52"/>
    <w:rsid w:val="00A46BBA"/>
    <w:rsid w:val="00A57D18"/>
    <w:rsid w:val="00AF5696"/>
    <w:rsid w:val="00B02A75"/>
    <w:rsid w:val="00B063FC"/>
    <w:rsid w:val="00B074D2"/>
    <w:rsid w:val="00B164F1"/>
    <w:rsid w:val="00B253E6"/>
    <w:rsid w:val="00B26375"/>
    <w:rsid w:val="00B6254A"/>
    <w:rsid w:val="00B80426"/>
    <w:rsid w:val="00BB170E"/>
    <w:rsid w:val="00BC1716"/>
    <w:rsid w:val="00BD44DE"/>
    <w:rsid w:val="00BF550C"/>
    <w:rsid w:val="00C03CA5"/>
    <w:rsid w:val="00C15901"/>
    <w:rsid w:val="00C15C4B"/>
    <w:rsid w:val="00C250D8"/>
    <w:rsid w:val="00C40243"/>
    <w:rsid w:val="00C42B52"/>
    <w:rsid w:val="00C4345E"/>
    <w:rsid w:val="00C56922"/>
    <w:rsid w:val="00C86078"/>
    <w:rsid w:val="00C95299"/>
    <w:rsid w:val="00CA2AAC"/>
    <w:rsid w:val="00CD7F31"/>
    <w:rsid w:val="00CF4EE8"/>
    <w:rsid w:val="00D00CED"/>
    <w:rsid w:val="00D12A67"/>
    <w:rsid w:val="00D33101"/>
    <w:rsid w:val="00D733D8"/>
    <w:rsid w:val="00D7731A"/>
    <w:rsid w:val="00D87C9C"/>
    <w:rsid w:val="00D97C99"/>
    <w:rsid w:val="00DA0C82"/>
    <w:rsid w:val="00DC0937"/>
    <w:rsid w:val="00DC4331"/>
    <w:rsid w:val="00DD4B61"/>
    <w:rsid w:val="00DE51D7"/>
    <w:rsid w:val="00DE79D0"/>
    <w:rsid w:val="00DE7D86"/>
    <w:rsid w:val="00DF5489"/>
    <w:rsid w:val="00DF75D5"/>
    <w:rsid w:val="00E367ED"/>
    <w:rsid w:val="00E61648"/>
    <w:rsid w:val="00E63A88"/>
    <w:rsid w:val="00E66793"/>
    <w:rsid w:val="00E75F9C"/>
    <w:rsid w:val="00E87376"/>
    <w:rsid w:val="00E92787"/>
    <w:rsid w:val="00F02FD2"/>
    <w:rsid w:val="00F227F1"/>
    <w:rsid w:val="00FB3339"/>
    <w:rsid w:val="00FB3B53"/>
    <w:rsid w:val="00FC10C8"/>
    <w:rsid w:val="00FE39EC"/>
    <w:rsid w:val="00FF2BC2"/>
    <w:rsid w:val="00FF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0EC1"/>
  <w15:docId w15:val="{9C696DF8-728D-4466-8F2E-6A1AEC3B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C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E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4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B0B"/>
  </w:style>
  <w:style w:type="paragraph" w:styleId="Footer">
    <w:name w:val="footer"/>
    <w:basedOn w:val="Normal"/>
    <w:link w:val="FooterChar"/>
    <w:uiPriority w:val="99"/>
    <w:unhideWhenUsed/>
    <w:rsid w:val="003E4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B0B"/>
  </w:style>
  <w:style w:type="character" w:styleId="PlaceholderText">
    <w:name w:val="Placeholder Text"/>
    <w:basedOn w:val="DefaultParagraphFont"/>
    <w:uiPriority w:val="99"/>
    <w:semiHidden/>
    <w:rsid w:val="006C1EAC"/>
    <w:rPr>
      <w:color w:val="808080"/>
    </w:rPr>
  </w:style>
  <w:style w:type="character" w:styleId="Hyperlink">
    <w:name w:val="Hyperlink"/>
    <w:basedOn w:val="DefaultParagraphFont"/>
    <w:rsid w:val="00B253E6"/>
    <w:rPr>
      <w:color w:val="0000FF"/>
      <w:u w:val="single"/>
    </w:rPr>
  </w:style>
  <w:style w:type="table" w:styleId="TableGrid">
    <w:name w:val="Table Grid"/>
    <w:basedOn w:val="TableNormal"/>
    <w:uiPriority w:val="59"/>
    <w:rsid w:val="00FC1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1AADE-7C8E-4076-84C0-3D568E824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</dc:creator>
  <cp:keywords/>
  <dc:description/>
  <cp:lastModifiedBy>Chris Malone</cp:lastModifiedBy>
  <cp:revision>4</cp:revision>
  <cp:lastPrinted>2021-11-03T22:28:00Z</cp:lastPrinted>
  <dcterms:created xsi:type="dcterms:W3CDTF">2021-11-03T20:02:00Z</dcterms:created>
  <dcterms:modified xsi:type="dcterms:W3CDTF">2021-11-03T22:31:00Z</dcterms:modified>
</cp:coreProperties>
</file>