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B65E" w14:textId="77777777" w:rsidR="00575E91" w:rsidRPr="00825658" w:rsidRDefault="00825658" w:rsidP="00825658">
      <w:pPr>
        <w:pStyle w:val="ListParagraph"/>
        <w:numPr>
          <w:ilvl w:val="1"/>
          <w:numId w:val="42"/>
        </w:numPr>
        <w:rPr>
          <w:rFonts w:ascii="Palatino Linotype" w:hAnsi="Palatino Linotype"/>
          <w:b/>
          <w:sz w:val="28"/>
        </w:rPr>
      </w:pPr>
      <w:r w:rsidRPr="00825658">
        <w:rPr>
          <w:rFonts w:ascii="Palatino Linotype" w:hAnsi="Palatino Linotype"/>
          <w:b/>
          <w:sz w:val="28"/>
        </w:rPr>
        <w:t>– Introduction to Supervised Learning for a Numeric Response</w:t>
      </w:r>
    </w:p>
    <w:p w14:paraId="01731F3A" w14:textId="77777777" w:rsidR="00825658" w:rsidRPr="00825658" w:rsidRDefault="00825658" w:rsidP="00825658">
      <w:pPr>
        <w:rPr>
          <w:rFonts w:ascii="Palatino Linotype" w:hAnsi="Palatino Linotype"/>
          <w:b/>
          <w:sz w:val="28"/>
        </w:rPr>
      </w:pPr>
    </w:p>
    <w:p w14:paraId="388196D6" w14:textId="77777777" w:rsidR="00F65416" w:rsidRDefault="0044161B" w:rsidP="00F65416">
      <w:pPr>
        <w:rPr>
          <w:rFonts w:ascii="Palatino Linotype" w:hAnsi="Palatino Linotype"/>
        </w:rPr>
      </w:pPr>
      <w:r>
        <w:rPr>
          <w:rFonts w:ascii="Palatino Linotype" w:hAnsi="Palatino Linotype"/>
        </w:rPr>
        <w:t xml:space="preserve">The general model </w:t>
      </w:r>
      <w:r w:rsidR="00D471AD">
        <w:rPr>
          <w:rFonts w:ascii="Palatino Linotype" w:hAnsi="Palatino Linotype"/>
        </w:rPr>
        <w:t xml:space="preserve">for </w:t>
      </w:r>
      <w:r>
        <w:rPr>
          <w:rFonts w:ascii="Palatino Linotype" w:hAnsi="Palatino Linotype"/>
        </w:rPr>
        <w:t>predicting a numeric response (</w:t>
      </w:r>
      <m:oMath>
        <m:r>
          <w:rPr>
            <w:rFonts w:ascii="Cambria Math" w:hAnsi="Cambria Math"/>
          </w:rPr>
          <m:t>Y</m:t>
        </m:r>
      </m:oMath>
      <w:r>
        <w:rPr>
          <w:rFonts w:ascii="Palatino Linotype" w:hAnsi="Palatino Linotype"/>
        </w:rPr>
        <w:t xml:space="preserve">) given a set of predictors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w:r>
        <w:rPr>
          <w:rFonts w:ascii="Palatino Linotype" w:hAnsi="Palatino Linotype"/>
        </w:rPr>
        <w:t xml:space="preserve"> </w:t>
      </w:r>
      <w:r w:rsidR="00D471AD">
        <w:rPr>
          <w:rFonts w:ascii="Palatino Linotype" w:hAnsi="Palatino Linotype"/>
        </w:rPr>
        <w:t>can be represented as</w:t>
      </w:r>
      <w:r>
        <w:rPr>
          <w:rFonts w:ascii="Palatino Linotype" w:hAnsi="Palatino Linotype"/>
        </w:rPr>
        <w:t>:</w:t>
      </w:r>
    </w:p>
    <w:p w14:paraId="5E84745F" w14:textId="77777777" w:rsidR="0044161B" w:rsidRDefault="0044161B" w:rsidP="00F65416">
      <w:pPr>
        <w:rPr>
          <w:rFonts w:ascii="Palatino Linotype" w:hAnsi="Palatino Linotype"/>
        </w:rPr>
      </w:pPr>
    </w:p>
    <w:p w14:paraId="1A7143A5" w14:textId="77777777" w:rsidR="0044161B" w:rsidRPr="00D471AD" w:rsidRDefault="00D471AD" w:rsidP="00F65416">
      <w:pPr>
        <w:rPr>
          <w:rFonts w:ascii="Palatino Linotype" w:hAnsi="Palatino Linotype"/>
        </w:rPr>
      </w:pPr>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+ϵ    or more simply  Y=f</m:t>
          </m:r>
          <m:d>
            <m:dPr>
              <m:ctrlPr>
                <w:rPr>
                  <w:rFonts w:ascii="Cambria Math" w:hAnsi="Cambria Math"/>
                  <w:i/>
                </w:rPr>
              </m:ctrlPr>
            </m:dPr>
            <m:e>
              <m:r>
                <m:rPr>
                  <m:sty m:val="bi"/>
                </m:rPr>
                <w:rPr>
                  <w:rFonts w:ascii="Cambria Math" w:hAnsi="Cambria Math"/>
                </w:rPr>
                <m:t>X</m:t>
              </m:r>
            </m:e>
          </m:d>
          <m:r>
            <w:rPr>
              <w:rFonts w:ascii="Cambria Math" w:hAnsi="Cambria Math"/>
            </w:rPr>
            <m:t>+ϵ</m:t>
          </m:r>
        </m:oMath>
      </m:oMathPara>
    </w:p>
    <w:p w14:paraId="063CD056" w14:textId="77777777" w:rsidR="00D471AD" w:rsidRDefault="00D471AD" w:rsidP="00F65416">
      <w:pPr>
        <w:rPr>
          <w:rFonts w:ascii="Palatino Linotype" w:hAnsi="Palatino Linotype"/>
        </w:rPr>
      </w:pPr>
    </w:p>
    <w:p w14:paraId="661119FA" w14:textId="77777777" w:rsidR="00DF6575" w:rsidRDefault="00D471AD" w:rsidP="00F65416">
      <w:pPr>
        <w:rPr>
          <w:rFonts w:ascii="Palatino Linotype" w:hAnsi="Palatino Linotype"/>
        </w:rPr>
      </w:pPr>
      <w:r>
        <w:rPr>
          <w:rFonts w:ascii="Palatino Linotype" w:hAnsi="Palatino Linotype"/>
        </w:rPr>
        <w:t xml:space="preserve">Here </w:t>
      </w:r>
      <m:oMath>
        <m:r>
          <w:rPr>
            <w:rFonts w:ascii="Cambria Math" w:hAnsi="Cambria Math"/>
          </w:rPr>
          <m:t>f(∙)</m:t>
        </m:r>
      </m:oMath>
      <w:r>
        <w:rPr>
          <w:rFonts w:ascii="Palatino Linotype" w:hAnsi="Palatino Linotype"/>
        </w:rPr>
        <w:t xml:space="preserve"> is a function that we need to estimate from our available data and</w:t>
      </w:r>
      <w:r>
        <w:rPr>
          <w:rFonts w:ascii="Palatino Linotype" w:hAnsi="Palatino Linotype"/>
        </w:rPr>
        <w:br/>
      </w:r>
      <m:oMath>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w:r>
        <w:rPr>
          <w:rFonts w:ascii="Palatino Linotype" w:hAnsi="Palatino Linotype"/>
        </w:rPr>
        <w:t xml:space="preserve"> is the set of potential predictors (or features) available to help us predict the value of the numeric response</w:t>
      </w:r>
      <w:r w:rsidR="00253573">
        <w:rPr>
          <w:rFonts w:ascii="Palatino Linotype" w:hAnsi="Palatino Linotype"/>
        </w:rPr>
        <w:t xml:space="preserve"> </w:t>
      </w:r>
      <m:oMath>
        <m:r>
          <w:rPr>
            <w:rFonts w:ascii="Cambria Math" w:hAnsi="Cambria Math"/>
          </w:rPr>
          <m:t>Y</m:t>
        </m:r>
      </m:oMath>
      <w:r>
        <w:rPr>
          <w:rFonts w:ascii="Palatino Linotype" w:hAnsi="Palatino Linotype"/>
        </w:rPr>
        <w:t>.  The predictors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ascii="Palatino Linotype" w:hAnsi="Palatino Linotype"/>
        </w:rPr>
        <w:t xml:space="preserve">) may be a mixture of numeric and categorical/nominal/ordinal variables. </w:t>
      </w:r>
    </w:p>
    <w:p w14:paraId="391E8880" w14:textId="77777777" w:rsidR="00D471AD" w:rsidRDefault="00D471AD" w:rsidP="00F65416">
      <w:pPr>
        <w:rPr>
          <w:rFonts w:ascii="Palatino Linotype" w:hAnsi="Palatino Linotype"/>
        </w:rPr>
      </w:pPr>
    </w:p>
    <w:p w14:paraId="636779EE" w14:textId="77777777" w:rsidR="00575E91" w:rsidRDefault="00D471AD" w:rsidP="00F65416">
      <w:pPr>
        <w:rPr>
          <w:rFonts w:ascii="Palatino Linotype" w:hAnsi="Palatino Linotype"/>
        </w:rPr>
      </w:pPr>
      <w:r>
        <w:rPr>
          <w:rFonts w:ascii="Palatino Linotype" w:hAnsi="Palatino Linotype"/>
        </w:rPr>
        <w:t xml:space="preserve">There are two main reasons we may wish to estimate </w:t>
      </w:r>
      <m:oMath>
        <m:r>
          <w:rPr>
            <w:rFonts w:ascii="Cambria Math" w:hAnsi="Cambria Math"/>
          </w:rPr>
          <m:t>f(∙)</m:t>
        </m:r>
      </m:oMath>
      <w:r>
        <w:rPr>
          <w:rFonts w:ascii="Palatino Linotype" w:hAnsi="Palatino Linotype"/>
        </w:rPr>
        <w:t xml:space="preserve">: </w:t>
      </w:r>
      <w:r w:rsidR="00864860" w:rsidRPr="00864860">
        <w:rPr>
          <w:rFonts w:ascii="Palatino Linotype" w:hAnsi="Palatino Linotype"/>
          <w:b/>
        </w:rPr>
        <w:t>(1)</w:t>
      </w:r>
      <w:r w:rsidR="00864860">
        <w:rPr>
          <w:rFonts w:ascii="Palatino Linotype" w:hAnsi="Palatino Linotype"/>
        </w:rPr>
        <w:t xml:space="preserve"> </w:t>
      </w:r>
      <w:r w:rsidRPr="00D471AD">
        <w:rPr>
          <w:rFonts w:ascii="Palatino Linotype" w:hAnsi="Palatino Linotype"/>
          <w:b/>
          <w:i/>
        </w:rPr>
        <w:t>prediction</w:t>
      </w:r>
      <w:r>
        <w:rPr>
          <w:rFonts w:ascii="Palatino Linotype" w:hAnsi="Palatino Linotype"/>
        </w:rPr>
        <w:t xml:space="preserve"> (the focus of this course) and</w:t>
      </w:r>
      <w:r w:rsidR="00864860">
        <w:rPr>
          <w:rFonts w:ascii="Palatino Linotype" w:hAnsi="Palatino Linotype"/>
        </w:rPr>
        <w:t xml:space="preserve"> </w:t>
      </w:r>
      <w:r w:rsidR="00864860" w:rsidRPr="00864860">
        <w:rPr>
          <w:rFonts w:ascii="Palatino Linotype" w:hAnsi="Palatino Linotype"/>
          <w:b/>
        </w:rPr>
        <w:t>(2)</w:t>
      </w:r>
      <w:r>
        <w:rPr>
          <w:rFonts w:ascii="Palatino Linotype" w:hAnsi="Palatino Linotype"/>
        </w:rPr>
        <w:t xml:space="preserve"> </w:t>
      </w:r>
      <w:r w:rsidRPr="00D471AD">
        <w:rPr>
          <w:rFonts w:ascii="Palatino Linotype" w:hAnsi="Palatino Linotype"/>
          <w:b/>
          <w:i/>
        </w:rPr>
        <w:t>inference</w:t>
      </w:r>
      <w:r>
        <w:rPr>
          <w:rFonts w:ascii="Palatino Linotype" w:hAnsi="Palatino Linotype"/>
        </w:rPr>
        <w:t xml:space="preserve"> (the</w:t>
      </w:r>
      <w:r w:rsidR="00FD331C">
        <w:rPr>
          <w:rFonts w:ascii="Palatino Linotype" w:hAnsi="Palatino Linotype"/>
        </w:rPr>
        <w:t xml:space="preserve"> primary</w:t>
      </w:r>
      <w:r>
        <w:rPr>
          <w:rFonts w:ascii="Palatino Linotype" w:hAnsi="Palatino Linotype"/>
        </w:rPr>
        <w:t xml:space="preserve"> focus of STAT 360).  In prediction we are really only interested in predicting the response accurately.  Thus the estimated function </w:t>
      </w:r>
      <m:oMath>
        <m:acc>
          <m:accPr>
            <m:ctrlPr>
              <w:rPr>
                <w:rFonts w:ascii="Cambria Math" w:hAnsi="Cambria Math"/>
                <w:i/>
              </w:rPr>
            </m:ctrlPr>
          </m:accPr>
          <m:e>
            <m:r>
              <w:rPr>
                <w:rFonts w:ascii="Cambria Math" w:hAnsi="Cambria Math"/>
              </w:rPr>
              <m:t>f</m:t>
            </m:r>
          </m:e>
        </m:acc>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m:t>
        </m:r>
        <m:acc>
          <m:accPr>
            <m:ctrlPr>
              <w:rPr>
                <w:rFonts w:ascii="Cambria Math" w:hAnsi="Cambria Math"/>
                <w:i/>
              </w:rPr>
            </m:ctrlPr>
          </m:accPr>
          <m:e>
            <m:r>
              <w:rPr>
                <w:rFonts w:ascii="Cambria Math" w:hAnsi="Cambria Math"/>
              </w:rPr>
              <m:t>f</m:t>
            </m:r>
          </m:e>
        </m:acc>
        <m:r>
          <w:rPr>
            <w:rFonts w:ascii="Cambria Math" w:hAnsi="Cambria Math"/>
          </w:rPr>
          <m:t>(</m:t>
        </m:r>
        <m:r>
          <m:rPr>
            <m:sty m:val="bi"/>
          </m:rPr>
          <w:rPr>
            <w:rFonts w:ascii="Cambria Math" w:hAnsi="Cambria Math"/>
          </w:rPr>
          <m:t>X</m:t>
        </m:r>
        <m:r>
          <w:rPr>
            <w:rFonts w:ascii="Cambria Math" w:hAnsi="Cambria Math"/>
          </w:rPr>
          <m:t>)</m:t>
        </m:r>
      </m:oMath>
      <w:r>
        <w:rPr>
          <w:rFonts w:ascii="Palatino Linotype" w:hAnsi="Palatino Linotype"/>
        </w:rPr>
        <w:t xml:space="preserve"> is treated as a “black box” that hopefully accu</w:t>
      </w:r>
      <w:r w:rsidR="00253573">
        <w:rPr>
          <w:rFonts w:ascii="Palatino Linotype" w:hAnsi="Palatino Linotype"/>
        </w:rPr>
        <w:t>rately predicts the response</w:t>
      </w:r>
      <w:r w:rsidR="00F4691F">
        <w:rPr>
          <w:rFonts w:ascii="Palatino Linotype" w:hAnsi="Palatino Linotype"/>
        </w:rPr>
        <w:t xml:space="preserve"> (see </w:t>
      </w:r>
      <w:r w:rsidR="00086CAE">
        <w:rPr>
          <w:rFonts w:ascii="Palatino Linotype" w:hAnsi="Palatino Linotype"/>
        </w:rPr>
        <w:t>diagram</w:t>
      </w:r>
      <w:r w:rsidR="00F4691F">
        <w:rPr>
          <w:rFonts w:ascii="Palatino Linotype" w:hAnsi="Palatino Linotype"/>
        </w:rPr>
        <w:t xml:space="preserve"> below)</w:t>
      </w:r>
      <w:r w:rsidR="00253573">
        <w:rPr>
          <w:rFonts w:ascii="Palatino Linotype" w:hAnsi="Palatino Linotype"/>
        </w:rPr>
        <w:t xml:space="preserve">.  How each of the inputs (i.e. predictors) to the black box are used is not really of interest, although we may wish to measure in some sense which of inputs are most important.   This is sometimes referred to as </w:t>
      </w:r>
      <w:r w:rsidR="00253573">
        <w:rPr>
          <w:rFonts w:ascii="Palatino Linotype" w:hAnsi="Palatino Linotype"/>
          <w:b/>
          <w:i/>
        </w:rPr>
        <w:t>feature selection</w:t>
      </w:r>
      <w:r w:rsidR="00253573">
        <w:rPr>
          <w:rFonts w:ascii="Palatino Linotype" w:hAnsi="Palatino Linotype"/>
        </w:rPr>
        <w:t xml:space="preserve">.  From a practical standpoint for future data collection and storage we would certainly like to eliminate the need to retain unimportant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oMath>
      <w:r w:rsidR="00253573">
        <w:rPr>
          <w:rFonts w:ascii="Palatino Linotype" w:hAnsi="Palatino Linotype"/>
        </w:rPr>
        <w:t>.</w:t>
      </w:r>
    </w:p>
    <w:p w14:paraId="13BD7ABA" w14:textId="77777777" w:rsidR="00DF6575" w:rsidRPr="00945D53" w:rsidRDefault="00945D53" w:rsidP="00F65416">
      <w:pPr>
        <w:rPr>
          <w:rFonts w:ascii="Palatino Linotype" w:hAnsi="Palatino Linotype"/>
          <w:b/>
          <w:sz w:val="32"/>
        </w:rPr>
      </w:pPr>
      <w:r>
        <w:rPr>
          <w:b/>
          <w:noProof/>
          <w:sz w:val="32"/>
        </w:rPr>
        <mc:AlternateContent>
          <mc:Choice Requires="wps">
            <w:drawing>
              <wp:anchor distT="0" distB="0" distL="114300" distR="114300" simplePos="0" relativeHeight="251656192" behindDoc="0" locked="0" layoutInCell="1" allowOverlap="1" wp14:anchorId="2F5A148D" wp14:editId="2DD33360">
                <wp:simplePos x="0" y="0"/>
                <wp:positionH relativeFrom="column">
                  <wp:posOffset>4724400</wp:posOffset>
                </wp:positionH>
                <wp:positionV relativeFrom="paragraph">
                  <wp:posOffset>473710</wp:posOffset>
                </wp:positionV>
                <wp:extent cx="1219200" cy="685800"/>
                <wp:effectExtent l="0" t="0" r="19050" b="19050"/>
                <wp:wrapNone/>
                <wp:docPr id="297" name="Text Box 297"/>
                <wp:cNvGraphicFramePr/>
                <a:graphic xmlns:a="http://schemas.openxmlformats.org/drawingml/2006/main">
                  <a:graphicData uri="http://schemas.microsoft.com/office/word/2010/wordprocessingShape">
                    <wps:wsp>
                      <wps:cNvSpPr txBox="1"/>
                      <wps:spPr>
                        <a:xfrm>
                          <a:off x="0" y="0"/>
                          <a:ext cx="1219200" cy="685800"/>
                        </a:xfrm>
                        <a:prstGeom prst="rect">
                          <a:avLst/>
                        </a:prstGeom>
                        <a:solidFill>
                          <a:sysClr val="window" lastClr="FFFFFF"/>
                        </a:solidFill>
                        <a:ln w="6350">
                          <a:solidFill>
                            <a:prstClr val="black"/>
                          </a:solidFill>
                        </a:ln>
                        <a:effectLst/>
                      </wps:spPr>
                      <wps:txbx>
                        <w:txbxContent>
                          <w:p w14:paraId="4171D1C1" w14:textId="77777777" w:rsidR="00FD179B" w:rsidRPr="00945D53" w:rsidRDefault="00FD179B" w:rsidP="00945D53">
                            <w:pPr>
                              <w:rPr>
                                <w:b/>
                                <w:sz w:val="28"/>
                              </w:rPr>
                            </w:pPr>
                            <w:r>
                              <w:rPr>
                                <w:b/>
                                <w:sz w:val="28"/>
                              </w:rPr>
                              <w:t>Output</w:t>
                            </w:r>
                          </w:p>
                          <w:p w14:paraId="46889DE6" w14:textId="77777777" w:rsidR="00FD179B" w:rsidRDefault="00FD179B" w:rsidP="00945D53">
                            <w:r>
                              <w:t>Predicted Value</w:t>
                            </w:r>
                            <w:r>
                              <w:br/>
                              <w:t>of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A148D" id="_x0000_t202" coordsize="21600,21600" o:spt="202" path="m,l,21600r21600,l21600,xe">
                <v:stroke joinstyle="miter"/>
                <v:path gradientshapeok="t" o:connecttype="rect"/>
              </v:shapetype>
              <v:shape id="Text Box 297" o:spid="_x0000_s1026" type="#_x0000_t202" style="position:absolute;margin-left:372pt;margin-top:37.3pt;width:96pt;height: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" fillcolor="window" strokeweight=".5pt">
                <v:textbox>
                  <w:txbxContent>
                    <w:p w14:paraId="4171D1C1" w14:textId="77777777" w:rsidR="00FD179B" w:rsidRPr="00945D53" w:rsidRDefault="00FD179B" w:rsidP="00945D53">
                      <w:pPr>
                        <w:rPr>
                          <w:b/>
                          <w:sz w:val="28"/>
                        </w:rPr>
                      </w:pPr>
                      <w:r>
                        <w:rPr>
                          <w:b/>
                          <w:sz w:val="28"/>
                        </w:rPr>
                        <w:t>Output</w:t>
                      </w:r>
                    </w:p>
                    <w:p w14:paraId="46889DE6" w14:textId="77777777" w:rsidR="00FD179B" w:rsidRDefault="00FD179B" w:rsidP="00945D53">
                      <w:r>
                        <w:t>Predicted Value</w:t>
                      </w:r>
                      <w:r>
                        <w:br/>
                        <w:t>of Response</w:t>
                      </w:r>
                    </w:p>
                  </w:txbxContent>
                </v:textbox>
              </v:shape>
            </w:pict>
          </mc:Fallback>
        </mc:AlternateContent>
      </w:r>
      <w:r>
        <w:rPr>
          <w:b/>
          <w:noProof/>
          <w:sz w:val="32"/>
        </w:rPr>
        <mc:AlternateContent>
          <mc:Choice Requires="wps">
            <w:drawing>
              <wp:anchor distT="0" distB="0" distL="114300" distR="114300" simplePos="0" relativeHeight="251653120" behindDoc="0" locked="0" layoutInCell="1" allowOverlap="1" wp14:anchorId="1A66AEA9" wp14:editId="7047597E">
                <wp:simplePos x="0" y="0"/>
                <wp:positionH relativeFrom="column">
                  <wp:posOffset>-123825</wp:posOffset>
                </wp:positionH>
                <wp:positionV relativeFrom="paragraph">
                  <wp:posOffset>445135</wp:posOffset>
                </wp:positionV>
                <wp:extent cx="981075" cy="685800"/>
                <wp:effectExtent l="0" t="0" r="28575" b="19050"/>
                <wp:wrapNone/>
                <wp:docPr id="296" name="Text Box 296"/>
                <wp:cNvGraphicFramePr/>
                <a:graphic xmlns:a="http://schemas.openxmlformats.org/drawingml/2006/main">
                  <a:graphicData uri="http://schemas.microsoft.com/office/word/2010/wordprocessingShape">
                    <wps:wsp>
                      <wps:cNvSpPr txBox="1"/>
                      <wps:spPr>
                        <a:xfrm>
                          <a:off x="0" y="0"/>
                          <a:ext cx="9810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08F72D" w14:textId="77777777" w:rsidR="00FD179B" w:rsidRPr="00945D53" w:rsidRDefault="00FD179B">
                            <w:pPr>
                              <w:rPr>
                                <w:b/>
                                <w:sz w:val="28"/>
                              </w:rPr>
                            </w:pPr>
                            <w:r w:rsidRPr="00945D53">
                              <w:rPr>
                                <w:b/>
                                <w:sz w:val="28"/>
                              </w:rPr>
                              <w:t>Inputs</w:t>
                            </w:r>
                          </w:p>
                          <w:p w14:paraId="52FF5164" w14:textId="77777777" w:rsidR="00FD179B" w:rsidRDefault="00FD179B">
                            <w:r>
                              <w:t>(Predictors or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6AEA9" id="Text Box 296" o:spid="_x0000_s1027" type="#_x0000_t202" style="position:absolute;margin-left:-9.75pt;margin-top:35.05pt;width:77.25pt;height:5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" fillcolor="white [3201]" strokeweight=".5pt">
                <v:textbox>
                  <w:txbxContent>
                    <w:p w14:paraId="6008F72D" w14:textId="77777777" w:rsidR="00FD179B" w:rsidRPr="00945D53" w:rsidRDefault="00FD179B">
                      <w:pPr>
                        <w:rPr>
                          <w:b/>
                          <w:sz w:val="28"/>
                        </w:rPr>
                      </w:pPr>
                      <w:r w:rsidRPr="00945D53">
                        <w:rPr>
                          <w:b/>
                          <w:sz w:val="28"/>
                        </w:rPr>
                        <w:t>Inputs</w:t>
                      </w:r>
                    </w:p>
                    <w:p w14:paraId="52FF5164" w14:textId="77777777" w:rsidR="00FD179B" w:rsidRDefault="00FD179B">
                      <w:r>
                        <w:t>(Predictors or Features)</w:t>
                      </w:r>
                    </w:p>
                  </w:txbxContent>
                </v:textbox>
              </v:shape>
            </w:pict>
          </mc:Fallback>
        </mc:AlternateContent>
      </w:r>
      <w:r>
        <w:rPr>
          <w:b/>
          <w:noProof/>
          <w:sz w:val="32"/>
        </w:rPr>
        <mc:AlternateContent>
          <mc:Choice Requires="wps">
            <w:drawing>
              <wp:anchor distT="0" distB="0" distL="114300" distR="114300" simplePos="0" relativeHeight="251650048" behindDoc="0" locked="0" layoutInCell="1" allowOverlap="1" wp14:anchorId="7C411747" wp14:editId="6826FD32">
                <wp:simplePos x="0" y="0"/>
                <wp:positionH relativeFrom="column">
                  <wp:posOffset>4257675</wp:posOffset>
                </wp:positionH>
                <wp:positionV relativeFrom="paragraph">
                  <wp:posOffset>288925</wp:posOffset>
                </wp:positionV>
                <wp:extent cx="419100" cy="923925"/>
                <wp:effectExtent l="0" t="0" r="0" b="9525"/>
                <wp:wrapNone/>
                <wp:docPr id="295" name="Text Box 295"/>
                <wp:cNvGraphicFramePr/>
                <a:graphic xmlns:a="http://schemas.openxmlformats.org/drawingml/2006/main">
                  <a:graphicData uri="http://schemas.microsoft.com/office/word/2010/wordprocessingShape">
                    <wps:wsp>
                      <wps:cNvSpPr txBox="1"/>
                      <wps:spPr>
                        <a:xfrm>
                          <a:off x="0" y="0"/>
                          <a:ext cx="419100" cy="923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FD87C" w14:textId="77777777" w:rsidR="00FD179B" w:rsidRDefault="00FD179B"/>
                          <w:p w14:paraId="2E00D31B" w14:textId="77777777" w:rsidR="00FD179B" w:rsidRPr="00945D53" w:rsidRDefault="007C26D6">
                            <w:pPr>
                              <w:rPr>
                                <w:b/>
                                <w:sz w:val="44"/>
                              </w:rPr>
                            </w:pPr>
                            <m:oMathPara>
                              <m:oMath>
                                <m:acc>
                                  <m:accPr>
                                    <m:ctrlPr>
                                      <w:rPr>
                                        <w:rFonts w:ascii="Cambria Math" w:hAnsi="Cambria Math"/>
                                        <w:b/>
                                        <w:i/>
                                        <w:sz w:val="44"/>
                                      </w:rPr>
                                    </m:ctrlPr>
                                  </m:accPr>
                                  <m:e>
                                    <m:r>
                                      <m:rPr>
                                        <m:sty m:val="bi"/>
                                      </m:rPr>
                                      <w:rPr>
                                        <w:rFonts w:ascii="Cambria Math" w:hAnsi="Cambria Math"/>
                                        <w:sz w:val="44"/>
                                      </w:rPr>
                                      <m:t>Y</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411747" id="Text Box 295" o:spid="_x0000_s1028" type="#_x0000_t202" style="position:absolute;margin-left:335.25pt;margin-top:22.75pt;width:33pt;height:72.7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" fillcolor="white [3201]" stroked="f" strokeweight=".5pt">
                <v:textbox>
                  <w:txbxContent>
                    <w:p w14:paraId="2E5FD87C" w14:textId="77777777" w:rsidR="00FD179B" w:rsidRDefault="00FD179B"/>
                    <w:p w14:paraId="2E00D31B" w14:textId="77777777" w:rsidR="00FD179B" w:rsidRPr="00945D53" w:rsidRDefault="007C26D6">
                      <w:pPr>
                        <w:rPr>
                          <w:b/>
                          <w:sz w:val="44"/>
                        </w:rPr>
                      </w:pPr>
                      <m:oMathPara>
                        <m:oMath>
                          <m:acc>
                            <m:accPr>
                              <m:ctrlPr>
                                <w:rPr>
                                  <w:rFonts w:ascii="Cambria Math" w:hAnsi="Cambria Math"/>
                                  <w:b/>
                                  <w:i/>
                                  <w:sz w:val="44"/>
                                </w:rPr>
                              </m:ctrlPr>
                            </m:accPr>
                            <m:e>
                              <m:r>
                                <m:rPr>
                                  <m:sty m:val="bi"/>
                                </m:rPr>
                                <w:rPr>
                                  <w:rFonts w:ascii="Cambria Math" w:hAnsi="Cambria Math"/>
                                  <w:sz w:val="44"/>
                                </w:rPr>
                                <m:t>Y</m:t>
                              </m:r>
                            </m:e>
                          </m:acc>
                        </m:oMath>
                      </m:oMathPara>
                    </w:p>
                  </w:txbxContent>
                </v:textbox>
              </v:shape>
            </w:pict>
          </mc:Fallback>
        </mc:AlternateContent>
      </w:r>
      <w:r>
        <w:rPr>
          <w:b/>
          <w:noProof/>
          <w:sz w:val="32"/>
        </w:rPr>
        <mc:AlternateContent>
          <mc:Choice Requires="wps">
            <w:drawing>
              <wp:anchor distT="0" distB="0" distL="114300" distR="114300" simplePos="0" relativeHeight="251645952" behindDoc="0" locked="0" layoutInCell="1" allowOverlap="1" wp14:anchorId="3ACC517D" wp14:editId="4B5EF895">
                <wp:simplePos x="0" y="0"/>
                <wp:positionH relativeFrom="column">
                  <wp:posOffset>3429000</wp:posOffset>
                </wp:positionH>
                <wp:positionV relativeFrom="paragraph">
                  <wp:posOffset>698500</wp:posOffset>
                </wp:positionV>
                <wp:extent cx="771525" cy="9525"/>
                <wp:effectExtent l="0" t="95250" r="0" b="104775"/>
                <wp:wrapNone/>
                <wp:docPr id="294" name="Straight Arrow Connector 294"/>
                <wp:cNvGraphicFramePr/>
                <a:graphic xmlns:a="http://schemas.openxmlformats.org/drawingml/2006/main">
                  <a:graphicData uri="http://schemas.microsoft.com/office/word/2010/wordprocessingShape">
                    <wps:wsp>
                      <wps:cNvCnPr/>
                      <wps:spPr>
                        <a:xfrm>
                          <a:off x="0" y="0"/>
                          <a:ext cx="771525" cy="9525"/>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E7B54" id="_x0000_t32" coordsize="21600,21600" o:spt="32" o:oned="t" path="m,l21600,21600e" filled="f">
                <v:path arrowok="t" fillok="f" o:connecttype="none"/>
                <o:lock v:ext="edit" shapetype="t"/>
              </v:shapetype>
              <v:shape id="Straight Arrow Connector 294" o:spid="_x0000_s1026" type="#_x0000_t32" style="position:absolute;margin-left:270pt;margin-top:55pt;width:60.75pt;height:.7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" strokecolor="black [3213]" strokeweight="2.5pt">
                <v:stroke endarrow="block"/>
              </v:shape>
            </w:pict>
          </mc:Fallback>
        </mc:AlternateContent>
      </w:r>
      <w:r>
        <w:rPr>
          <w:b/>
          <w:noProof/>
          <w:sz w:val="32"/>
        </w:rPr>
        <mc:AlternateContent>
          <mc:Choice Requires="wps">
            <w:drawing>
              <wp:anchor distT="0" distB="0" distL="114300" distR="114300" simplePos="0" relativeHeight="251644928" behindDoc="0" locked="0" layoutInCell="1" allowOverlap="1" wp14:anchorId="1573539C" wp14:editId="045B353B">
                <wp:simplePos x="0" y="0"/>
                <wp:positionH relativeFrom="column">
                  <wp:posOffset>1524000</wp:posOffset>
                </wp:positionH>
                <wp:positionV relativeFrom="paragraph">
                  <wp:posOffset>245110</wp:posOffset>
                </wp:positionV>
                <wp:extent cx="1905000" cy="101917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1905000" cy="10191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BF38F9" w14:textId="77777777" w:rsidR="00FD179B" w:rsidRPr="00945D53" w:rsidRDefault="007C26D6" w:rsidP="00945D53">
                            <w:pPr>
                              <w:jc w:val="center"/>
                              <w:rPr>
                                <w:sz w:val="36"/>
                              </w:rPr>
                            </w:pPr>
                            <m:oMathPara>
                              <m:oMath>
                                <m:acc>
                                  <m:accPr>
                                    <m:ctrlPr>
                                      <w:rPr>
                                        <w:rFonts w:ascii="Cambria Math" w:hAnsi="Cambria Math"/>
                                        <w:i/>
                                        <w:sz w:val="36"/>
                                      </w:rPr>
                                    </m:ctrlPr>
                                  </m:accPr>
                                  <m:e>
                                    <m:r>
                                      <w:rPr>
                                        <w:rFonts w:ascii="Cambria Math" w:hAnsi="Cambria Math"/>
                                        <w:sz w:val="36"/>
                                      </w:rPr>
                                      <m:t>f</m:t>
                                    </m:r>
                                  </m:e>
                                </m:acc>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1</m:t>
                                    </m:r>
                                  </m:sub>
                                </m:sSub>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2</m:t>
                                    </m:r>
                                  </m:sub>
                                </m:sSub>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p</m:t>
                                    </m:r>
                                  </m:sub>
                                </m:sSub>
                                <m:r>
                                  <w:rPr>
                                    <w:rFonts w:ascii="Cambria Math" w:hAnsi="Cambria Math"/>
                                    <w:sz w:val="36"/>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73539C" id="Rectangle 293" o:spid="_x0000_s1029" style="position:absolute;margin-left:120pt;margin-top:19.3pt;width:150pt;height:80.2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" fillcolor="black [3213]" strokecolor="#243f60 [1604]" strokeweight="2pt">
                <v:textbox>
                  <w:txbxContent>
                    <w:p w14:paraId="18BF38F9" w14:textId="77777777" w:rsidR="00FD179B" w:rsidRPr="00945D53" w:rsidRDefault="007C26D6" w:rsidP="00945D53">
                      <w:pPr>
                        <w:jc w:val="center"/>
                        <w:rPr>
                          <w:sz w:val="36"/>
                        </w:rPr>
                      </w:pPr>
                      <m:oMathPara>
                        <m:oMath>
                          <m:acc>
                            <m:accPr>
                              <m:ctrlPr>
                                <w:rPr>
                                  <w:rFonts w:ascii="Cambria Math" w:hAnsi="Cambria Math"/>
                                  <w:i/>
                                  <w:sz w:val="36"/>
                                </w:rPr>
                              </m:ctrlPr>
                            </m:accPr>
                            <m:e>
                              <m:r>
                                <w:rPr>
                                  <w:rFonts w:ascii="Cambria Math" w:hAnsi="Cambria Math"/>
                                  <w:sz w:val="36"/>
                                </w:rPr>
                                <m:t>f</m:t>
                              </m:r>
                            </m:e>
                          </m:acc>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1</m:t>
                              </m:r>
                            </m:sub>
                          </m:sSub>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2</m:t>
                              </m:r>
                            </m:sub>
                          </m:sSub>
                          <m:r>
                            <w:rPr>
                              <w:rFonts w:ascii="Cambria Math" w:hAnsi="Cambria Math"/>
                              <w:sz w:val="36"/>
                            </w:rPr>
                            <m:t>,…,</m:t>
                          </m:r>
                          <m:sSub>
                            <m:sSubPr>
                              <m:ctrlPr>
                                <w:rPr>
                                  <w:rFonts w:ascii="Cambria Math" w:hAnsi="Cambria Math"/>
                                  <w:i/>
                                  <w:sz w:val="36"/>
                                </w:rPr>
                              </m:ctrlPr>
                            </m:sSubPr>
                            <m:e>
                              <m:r>
                                <w:rPr>
                                  <w:rFonts w:ascii="Cambria Math" w:hAnsi="Cambria Math"/>
                                  <w:sz w:val="36"/>
                                </w:rPr>
                                <m:t>X</m:t>
                              </m:r>
                            </m:e>
                            <m:sub>
                              <m:r>
                                <w:rPr>
                                  <w:rFonts w:ascii="Cambria Math" w:hAnsi="Cambria Math"/>
                                  <w:sz w:val="36"/>
                                </w:rPr>
                                <m:t>p</m:t>
                              </m:r>
                            </m:sub>
                          </m:sSub>
                          <m:r>
                            <w:rPr>
                              <w:rFonts w:ascii="Cambria Math" w:hAnsi="Cambria Math"/>
                              <w:sz w:val="36"/>
                            </w:rPr>
                            <m:t>)</m:t>
                          </m:r>
                        </m:oMath>
                      </m:oMathPara>
                    </w:p>
                  </w:txbxContent>
                </v:textbox>
              </v:rect>
            </w:pict>
          </mc:Fallback>
        </mc:AlternateContent>
      </w:r>
      <w:r>
        <w:rPr>
          <w:rFonts w:ascii="Palatino Linotype" w:hAnsi="Palatino Linotype"/>
        </w:rPr>
        <w:tab/>
      </w:r>
      <w:r>
        <w:rPr>
          <w:rFonts w:ascii="Palatino Linotype" w:hAnsi="Palatino Linotype"/>
        </w:rPr>
        <w:tab/>
      </w:r>
      <w:r>
        <w:rPr>
          <w:rFonts w:ascii="Palatino Linotype" w:hAnsi="Palatino Linotype"/>
        </w:rPr>
        <w:tab/>
        <w:t xml:space="preserve">             </w:t>
      </w:r>
      <w:r w:rsidR="00575E91">
        <w:rPr>
          <w:rFonts w:ascii="Palatino Linotype" w:hAnsi="Palatino Linotype"/>
        </w:rPr>
        <w:t xml:space="preserve">   </w:t>
      </w:r>
      <w:r>
        <w:rPr>
          <w:rFonts w:ascii="Palatino Linotype" w:hAnsi="Palatino Linotype"/>
          <w:b/>
          <w:sz w:val="32"/>
        </w:rPr>
        <w:t>Black Box</w:t>
      </w:r>
    </w:p>
    <w:p w14:paraId="6719EE2F" w14:textId="77777777" w:rsidR="00DF6575" w:rsidRPr="00253573" w:rsidRDefault="007C26D6" w:rsidP="00945D53">
      <w:pPr>
        <w:ind w:left="720" w:firstLine="720"/>
        <w:rPr>
          <w:b/>
          <w:sz w:val="36"/>
        </w:rPr>
      </w:pPr>
      <m:oMath>
        <m:m>
          <m:mPr>
            <m:mcs>
              <m:mc>
                <m:mcPr>
                  <m:count m:val="1"/>
                  <m:mcJc m:val="center"/>
                </m:mcPr>
              </m:mc>
            </m:mcs>
            <m:ctrlPr>
              <w:rPr>
                <w:rFonts w:ascii="Cambria Math" w:hAnsi="Cambria Math"/>
                <w:b/>
                <w:i/>
                <w:sz w:val="32"/>
              </w:rPr>
            </m:ctrlPr>
          </m:mPr>
          <m:mr>
            <m:e>
              <m:sSub>
                <m:sSubPr>
                  <m:ctrlPr>
                    <w:rPr>
                      <w:rFonts w:ascii="Cambria Math" w:hAnsi="Cambria Math"/>
                      <w:b/>
                      <w:i/>
                      <w:sz w:val="32"/>
                    </w:rPr>
                  </m:ctrlPr>
                </m:sSubPr>
                <m:e>
                  <m:r>
                    <m:rPr>
                      <m:sty m:val="bi"/>
                    </m:rPr>
                    <w:rPr>
                      <w:rFonts w:ascii="Cambria Math" w:hAnsi="Cambria Math"/>
                      <w:sz w:val="32"/>
                    </w:rPr>
                    <m:t>X</m:t>
                  </m:r>
                </m:e>
                <m:sub>
                  <m:r>
                    <m:rPr>
                      <m:sty m:val="bi"/>
                    </m:rPr>
                    <w:rPr>
                      <w:rFonts w:ascii="Cambria Math" w:hAnsi="Cambria Math"/>
                      <w:sz w:val="32"/>
                    </w:rPr>
                    <m:t>1</m:t>
                  </m:r>
                </m:sub>
              </m:sSub>
            </m:e>
          </m:mr>
          <m:mr>
            <m:e>
              <m:sSub>
                <m:sSubPr>
                  <m:ctrlPr>
                    <w:rPr>
                      <w:rFonts w:ascii="Cambria Math" w:hAnsi="Cambria Math"/>
                      <w:b/>
                      <w:i/>
                      <w:sz w:val="32"/>
                    </w:rPr>
                  </m:ctrlPr>
                </m:sSubPr>
                <m:e>
                  <m:r>
                    <m:rPr>
                      <m:sty m:val="bi"/>
                    </m:rPr>
                    <w:rPr>
                      <w:rFonts w:ascii="Cambria Math" w:hAnsi="Cambria Math"/>
                      <w:sz w:val="32"/>
                    </w:rPr>
                    <m:t>X</m:t>
                  </m:r>
                </m:e>
                <m:sub>
                  <m:r>
                    <m:rPr>
                      <m:sty m:val="bi"/>
                    </m:rPr>
                    <w:rPr>
                      <w:rFonts w:ascii="Cambria Math" w:hAnsi="Cambria Math"/>
                      <w:sz w:val="32"/>
                    </w:rPr>
                    <m:t>2</m:t>
                  </m:r>
                </m:sub>
              </m:sSub>
            </m:e>
          </m:mr>
          <m:mr>
            <m:e>
              <m:m>
                <m:mPr>
                  <m:mcs>
                    <m:mc>
                      <m:mcPr>
                        <m:count m:val="1"/>
                        <m:mcJc m:val="center"/>
                      </m:mcPr>
                    </m:mc>
                  </m:mcs>
                  <m:ctrlPr>
                    <w:rPr>
                      <w:rFonts w:ascii="Cambria Math" w:hAnsi="Cambria Math"/>
                      <w:b/>
                      <w:i/>
                      <w:sz w:val="32"/>
                    </w:rPr>
                  </m:ctrlPr>
                </m:mPr>
                <m:mr>
                  <m:e>
                    <m:r>
                      <m:rPr>
                        <m:sty m:val="bi"/>
                      </m:rPr>
                      <w:rPr>
                        <w:rFonts w:ascii="Cambria Math" w:hAnsi="Cambria Math"/>
                        <w:sz w:val="32"/>
                      </w:rPr>
                      <m:t>⋮</m:t>
                    </m:r>
                  </m:e>
                </m:mr>
                <m:mr>
                  <m:e>
                    <m:sSub>
                      <m:sSubPr>
                        <m:ctrlPr>
                          <w:rPr>
                            <w:rFonts w:ascii="Cambria Math" w:hAnsi="Cambria Math"/>
                            <w:b/>
                            <w:i/>
                            <w:sz w:val="32"/>
                          </w:rPr>
                        </m:ctrlPr>
                      </m:sSubPr>
                      <m:e>
                        <m:r>
                          <m:rPr>
                            <m:sty m:val="bi"/>
                          </m:rPr>
                          <w:rPr>
                            <w:rFonts w:ascii="Cambria Math" w:hAnsi="Cambria Math"/>
                            <w:sz w:val="32"/>
                          </w:rPr>
                          <m:t>X</m:t>
                        </m:r>
                      </m:e>
                      <m:sub>
                        <m:r>
                          <m:rPr>
                            <m:sty m:val="bi"/>
                          </m:rPr>
                          <w:rPr>
                            <w:rFonts w:ascii="Cambria Math" w:hAnsi="Cambria Math"/>
                            <w:sz w:val="32"/>
                          </w:rPr>
                          <m:t>p</m:t>
                        </m:r>
                      </m:sub>
                    </m:sSub>
                  </m:e>
                </m:mr>
              </m:m>
            </m:e>
          </m:mr>
        </m:m>
      </m:oMath>
      <w:r w:rsidR="00253573">
        <w:rPr>
          <w:b/>
          <w:sz w:val="32"/>
        </w:rPr>
        <w:t xml:space="preserve">  </w:t>
      </w:r>
      <m:oMath>
        <m:m>
          <m:mPr>
            <m:mcs>
              <m:mc>
                <m:mcPr>
                  <m:count m:val="1"/>
                  <m:mcJc m:val="center"/>
                </m:mcPr>
              </m:mc>
            </m:mcs>
            <m:ctrlPr>
              <w:rPr>
                <w:rFonts w:ascii="Cambria Math" w:hAnsi="Cambria Math"/>
                <w:b/>
                <w:i/>
                <w:sz w:val="36"/>
              </w:rPr>
            </m:ctrlPr>
          </m:mPr>
          <m:mr>
            <m:e>
              <m:r>
                <m:rPr>
                  <m:sty m:val="bi"/>
                </m:rPr>
                <w:rPr>
                  <w:rFonts w:ascii="Cambria Math" w:hAnsi="Cambria Math"/>
                  <w:sz w:val="36"/>
                </w:rPr>
                <m:t>→</m:t>
              </m:r>
            </m:e>
          </m:mr>
          <m:mr>
            <m:e>
              <m:r>
                <m:rPr>
                  <m:sty m:val="bi"/>
                </m:rPr>
                <w:rPr>
                  <w:rFonts w:ascii="Cambria Math" w:hAnsi="Cambria Math"/>
                  <w:sz w:val="36"/>
                </w:rPr>
                <m:t>→</m:t>
              </m:r>
            </m:e>
          </m:mr>
          <m:mr>
            <m:e>
              <m:m>
                <m:mPr>
                  <m:mcs>
                    <m:mc>
                      <m:mcPr>
                        <m:count m:val="1"/>
                        <m:mcJc m:val="center"/>
                      </m:mcPr>
                    </m:mc>
                  </m:mcs>
                  <m:ctrlPr>
                    <w:rPr>
                      <w:rFonts w:ascii="Cambria Math" w:hAnsi="Cambria Math"/>
                      <w:b/>
                      <w:i/>
                      <w:sz w:val="36"/>
                    </w:rPr>
                  </m:ctrlPr>
                </m:mPr>
                <m:mr>
                  <m:e>
                    <m:r>
                      <m:rPr>
                        <m:sty m:val="bi"/>
                      </m:rPr>
                      <w:rPr>
                        <w:rFonts w:ascii="Cambria Math" w:hAnsi="Cambria Math"/>
                        <w:sz w:val="36"/>
                      </w:rPr>
                      <m:t>→</m:t>
                    </m:r>
                  </m:e>
                </m:mr>
                <m:mr>
                  <m:e>
                    <m:r>
                      <m:rPr>
                        <m:sty m:val="bi"/>
                      </m:rPr>
                      <w:rPr>
                        <w:rFonts w:ascii="Cambria Math" w:hAnsi="Cambria Math"/>
                        <w:sz w:val="36"/>
                      </w:rPr>
                      <m:t>→</m:t>
                    </m:r>
                  </m:e>
                </m:mr>
              </m:m>
            </m:e>
          </m:mr>
        </m:m>
      </m:oMath>
      <w:r w:rsidR="00253573" w:rsidRPr="00253573">
        <w:rPr>
          <w:b/>
          <w:sz w:val="36"/>
        </w:rPr>
        <w:t xml:space="preserve"> </w:t>
      </w:r>
    </w:p>
    <w:p w14:paraId="68D37F40" w14:textId="77777777" w:rsidR="00DF6575" w:rsidRPr="00253573" w:rsidRDefault="00DF6575" w:rsidP="00F65416">
      <w:pPr>
        <w:rPr>
          <w:b/>
          <w:sz w:val="36"/>
        </w:rPr>
      </w:pPr>
    </w:p>
    <w:p w14:paraId="14C5B5F6" w14:textId="77777777" w:rsidR="00575E91" w:rsidRDefault="00825658" w:rsidP="00F65416">
      <w:pPr>
        <w:rPr>
          <w:rFonts w:ascii="Palatino Linotype" w:hAnsi="Palatino Linotype"/>
        </w:rPr>
      </w:pPr>
      <w:r>
        <w:rPr>
          <w:rFonts w:ascii="Palatino Linotype" w:hAnsi="Palatino Linotype"/>
          <w:noProof/>
        </w:rPr>
        <mc:AlternateContent>
          <mc:Choice Requires="wps">
            <w:drawing>
              <wp:anchor distT="0" distB="0" distL="114300" distR="114300" simplePos="0" relativeHeight="251663360" behindDoc="0" locked="0" layoutInCell="1" allowOverlap="1" wp14:anchorId="3A15DCB2" wp14:editId="73C05E58">
                <wp:simplePos x="0" y="0"/>
                <wp:positionH relativeFrom="column">
                  <wp:posOffset>1066165</wp:posOffset>
                </wp:positionH>
                <wp:positionV relativeFrom="paragraph">
                  <wp:posOffset>10795</wp:posOffset>
                </wp:positionV>
                <wp:extent cx="2962275" cy="409575"/>
                <wp:effectExtent l="0" t="0" r="28575" b="28575"/>
                <wp:wrapNone/>
                <wp:docPr id="302" name="Text Box 302"/>
                <wp:cNvGraphicFramePr/>
                <a:graphic xmlns:a="http://schemas.openxmlformats.org/drawingml/2006/main">
                  <a:graphicData uri="http://schemas.microsoft.com/office/word/2010/wordprocessingShape">
                    <wps:wsp>
                      <wps:cNvSpPr txBox="1"/>
                      <wps:spPr>
                        <a:xfrm>
                          <a:off x="0" y="0"/>
                          <a:ext cx="29622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FAE97A" w14:textId="77777777" w:rsidR="00FD179B" w:rsidRPr="00825658" w:rsidRDefault="00FD179B">
                            <w:pPr>
                              <w:rPr>
                                <w:rFonts w:ascii="Palatino Linotype" w:hAnsi="Palatino Linotype"/>
                                <w:b/>
                                <w:sz w:val="32"/>
                              </w:rPr>
                            </w:pPr>
                            <w:r w:rsidRPr="00825658">
                              <w:rPr>
                                <w:rFonts w:ascii="Palatino Linotype" w:hAnsi="Palatino Linotype"/>
                                <w:b/>
                                <w:sz w:val="32"/>
                              </w:rPr>
                              <w:t xml:space="preserve">Feedback </w:t>
                            </w:r>
                            <w:r>
                              <w:rPr>
                                <w:rFonts w:ascii="Palatino Linotype" w:hAnsi="Palatino Linotype"/>
                                <w:b/>
                                <w:sz w:val="32"/>
                              </w:rPr>
                              <w:t>a</w:t>
                            </w:r>
                            <w:r w:rsidRPr="00825658">
                              <w:rPr>
                                <w:rFonts w:ascii="Palatino Linotype" w:hAnsi="Palatino Linotype"/>
                                <w:b/>
                                <w:sz w:val="32"/>
                              </w:rPr>
                              <w:t xml:space="preserve">bout </w:t>
                            </w:r>
                            <w:r>
                              <w:rPr>
                                <w:rFonts w:ascii="Palatino Linotype" w:hAnsi="Palatino Linotype"/>
                                <w:b/>
                                <w:sz w:val="32"/>
                              </w:rPr>
                              <w:t>p</w:t>
                            </w:r>
                            <w:r w:rsidRPr="00825658">
                              <w:rPr>
                                <w:rFonts w:ascii="Palatino Linotype" w:hAnsi="Palatino Linotype"/>
                                <w:b/>
                                <w:sz w:val="32"/>
                              </w:rPr>
                              <w:t>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15DCB2" id="Text Box 302" o:spid="_x0000_s1030" type="#_x0000_t202" style="position:absolute;margin-left:83.95pt;margin-top:.85pt;width:233.25pt;height:3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" fillcolor="white [3201]" strokeweight=".5pt">
                <v:textbox>
                  <w:txbxContent>
                    <w:p w14:paraId="4BFAE97A" w14:textId="77777777" w:rsidR="00FD179B" w:rsidRPr="00825658" w:rsidRDefault="00FD179B">
                      <w:pPr>
                        <w:rPr>
                          <w:rFonts w:ascii="Palatino Linotype" w:hAnsi="Palatino Linotype"/>
                          <w:b/>
                          <w:sz w:val="32"/>
                        </w:rPr>
                      </w:pPr>
                      <w:r w:rsidRPr="00825658">
                        <w:rPr>
                          <w:rFonts w:ascii="Palatino Linotype" w:hAnsi="Palatino Linotype"/>
                          <w:b/>
                          <w:sz w:val="32"/>
                        </w:rPr>
                        <w:t xml:space="preserve">Feedback </w:t>
                      </w:r>
                      <w:r>
                        <w:rPr>
                          <w:rFonts w:ascii="Palatino Linotype" w:hAnsi="Palatino Linotype"/>
                          <w:b/>
                          <w:sz w:val="32"/>
                        </w:rPr>
                        <w:t>a</w:t>
                      </w:r>
                      <w:r w:rsidRPr="00825658">
                        <w:rPr>
                          <w:rFonts w:ascii="Palatino Linotype" w:hAnsi="Palatino Linotype"/>
                          <w:b/>
                          <w:sz w:val="32"/>
                        </w:rPr>
                        <w:t xml:space="preserve">bout </w:t>
                      </w:r>
                      <w:r>
                        <w:rPr>
                          <w:rFonts w:ascii="Palatino Linotype" w:hAnsi="Palatino Linotype"/>
                          <w:b/>
                          <w:sz w:val="32"/>
                        </w:rPr>
                        <w:t>p</w:t>
                      </w:r>
                      <w:r w:rsidRPr="00825658">
                        <w:rPr>
                          <w:rFonts w:ascii="Palatino Linotype" w:hAnsi="Palatino Linotype"/>
                          <w:b/>
                          <w:sz w:val="32"/>
                        </w:rPr>
                        <w:t>erformance</w:t>
                      </w:r>
                    </w:p>
                  </w:txbxContent>
                </v:textbox>
              </v:shape>
            </w:pict>
          </mc:Fallback>
        </mc:AlternateContent>
      </w:r>
      <w:r>
        <w:rPr>
          <w:rFonts w:ascii="Palatino Linotype" w:hAnsi="Palatino Linotype"/>
          <w:noProof/>
        </w:rPr>
        <mc:AlternateContent>
          <mc:Choice Requires="wps">
            <w:drawing>
              <wp:anchor distT="0" distB="0" distL="114300" distR="114300" simplePos="0" relativeHeight="251660288" behindDoc="0" locked="0" layoutInCell="1" allowOverlap="1" wp14:anchorId="35F05353" wp14:editId="5FB96CA5">
                <wp:simplePos x="0" y="0"/>
                <wp:positionH relativeFrom="column">
                  <wp:posOffset>457200</wp:posOffset>
                </wp:positionH>
                <wp:positionV relativeFrom="paragraph">
                  <wp:posOffset>10795</wp:posOffset>
                </wp:positionV>
                <wp:extent cx="4067175" cy="714375"/>
                <wp:effectExtent l="0" t="0" r="28575" b="28575"/>
                <wp:wrapNone/>
                <wp:docPr id="301" name="U-Turn Arrow 301"/>
                <wp:cNvGraphicFramePr/>
                <a:graphic xmlns:a="http://schemas.openxmlformats.org/drawingml/2006/main">
                  <a:graphicData uri="http://schemas.microsoft.com/office/word/2010/wordprocessingShape">
                    <wps:wsp>
                      <wps:cNvSpPr/>
                      <wps:spPr>
                        <a:xfrm flipH="1" flipV="1">
                          <a:off x="0" y="0"/>
                          <a:ext cx="4067175" cy="714375"/>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72BD7" w14:textId="77777777" w:rsidR="00FD179B" w:rsidRPr="00825658" w:rsidRDefault="00FD179B" w:rsidP="008256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05353" id="U-Turn Arrow 301" o:spid="_x0000_s1031" style="position:absolute;margin-left:36pt;margin-top:.85pt;width:320.25pt;height:56.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67175,714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" adj="-11796480,,5400" path="m,714375l,312539c,139928,139928,,312539,l3665339,v172611,,312539,139928,312539,312539l3977878,357188r89297,l3888581,535781,3709988,357188r89296,l3799284,312539v,-73976,-59969,-133945,-133945,-133945l312539,178594v-73976,,-133945,59969,-133945,133945l178594,714375,,714375xe" fillcolor="#4f81bd [3204]" strokecolor="#243f60 [1604]" strokeweight="2pt">
                <v:stroke joinstyle="miter"/>
                <v:formulas/>
                <v:path arrowok="t" o:connecttype="custom" o:connectlocs="0,714375;0,312539;312539,0;3665339,0;3977878,312539;3977878,357188;4067175,357188;3888581,535781;3709988,357188;3799284,357188;3799284,312539;3665339,178594;312539,178594;178594,312539;178594,714375;0,714375" o:connectangles="0,0,0,0,0,0,0,0,0,0,0,0,0,0,0,0" textboxrect="0,0,4067175,714375"/>
                <v:textbox>
                  <w:txbxContent>
                    <w:p w14:paraId="53572BD7" w14:textId="77777777" w:rsidR="00FD179B" w:rsidRPr="00825658" w:rsidRDefault="00FD179B" w:rsidP="00825658">
                      <w:pPr>
                        <w:jc w:val="center"/>
                      </w:pPr>
                    </w:p>
                  </w:txbxContent>
                </v:textbox>
              </v:shape>
            </w:pict>
          </mc:Fallback>
        </mc:AlternateContent>
      </w:r>
    </w:p>
    <w:p w14:paraId="7FE24D92" w14:textId="77777777" w:rsidR="00575E91" w:rsidRDefault="00575E91" w:rsidP="00F65416">
      <w:pPr>
        <w:rPr>
          <w:rFonts w:ascii="Palatino Linotype" w:hAnsi="Palatino Linotype"/>
        </w:rPr>
      </w:pPr>
    </w:p>
    <w:p w14:paraId="27C6C484" w14:textId="77777777" w:rsidR="00575E91" w:rsidRDefault="00575E91" w:rsidP="00F65416">
      <w:pPr>
        <w:rPr>
          <w:rFonts w:ascii="Palatino Linotype" w:hAnsi="Palatino Linotype"/>
        </w:rPr>
      </w:pPr>
    </w:p>
    <w:p w14:paraId="0F6DB3C7" w14:textId="77777777" w:rsidR="00575E91" w:rsidRDefault="00575E91" w:rsidP="00F65416">
      <w:pPr>
        <w:rPr>
          <w:rFonts w:ascii="Palatino Linotype" w:hAnsi="Palatino Linotype"/>
        </w:rPr>
      </w:pPr>
    </w:p>
    <w:p w14:paraId="7E969921" w14:textId="77777777" w:rsidR="00575E91" w:rsidRDefault="00F4691F" w:rsidP="00F65416">
      <w:pPr>
        <w:rPr>
          <w:rFonts w:ascii="Palatino Linotype" w:hAnsi="Palatino Linotype"/>
        </w:rPr>
      </w:pPr>
      <w:r>
        <w:rPr>
          <w:rFonts w:ascii="Palatino Linotype" w:hAnsi="Palatino Linotype"/>
        </w:rPr>
        <w:t xml:space="preserve">In this course we will examine numerous methods for estimating </w:t>
      </w:r>
      <m:oMath>
        <m:acc>
          <m:accPr>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w:r>
        <w:rPr>
          <w:rFonts w:ascii="Palatino Linotype" w:hAnsi="Palatino Linotype"/>
        </w:rPr>
        <w:t xml:space="preserve">.  </w:t>
      </w:r>
      <w:r w:rsidR="00575E91">
        <w:rPr>
          <w:rFonts w:ascii="Palatino Linotype" w:hAnsi="Palatino Linotype"/>
        </w:rPr>
        <w:t xml:space="preserve">We will start with the simplest methods and move towards increasing complex/flexible methods as the semester progresses.   </w:t>
      </w:r>
      <w:r w:rsidR="00825658">
        <w:rPr>
          <w:rFonts w:ascii="Palatino Linotype" w:hAnsi="Palatino Linotype"/>
        </w:rPr>
        <w:t>Many of these methods, or a variation of these methods, can used for classification problems as well where the response is non-numeric.</w:t>
      </w:r>
    </w:p>
    <w:p w14:paraId="727D7DE6" w14:textId="5CBAC38C" w:rsidR="00DF6575" w:rsidRPr="00825658" w:rsidRDefault="00575E91" w:rsidP="00F65416">
      <w:pPr>
        <w:rPr>
          <w:rFonts w:ascii="Palatino Linotype" w:hAnsi="Palatino Linotype"/>
        </w:rPr>
      </w:pPr>
      <w:r>
        <w:rPr>
          <w:rFonts w:ascii="Palatino Linotype" w:hAnsi="Palatino Linotype"/>
        </w:rPr>
        <w:br w:type="page"/>
      </w:r>
      <w:r w:rsidR="000C5E74">
        <w:rPr>
          <w:rFonts w:ascii="Palatino Linotype" w:hAnsi="Palatino Linotype"/>
        </w:rPr>
        <w:lastRenderedPageBreak/>
        <w:br/>
      </w:r>
      <w:r w:rsidR="00F4691F">
        <w:rPr>
          <w:rFonts w:ascii="Palatino Linotype" w:hAnsi="Palatino Linotype"/>
        </w:rPr>
        <w:t xml:space="preserve">As an example </w:t>
      </w:r>
      <w:r w:rsidR="00825658">
        <w:rPr>
          <w:rFonts w:ascii="Palatino Linotype" w:hAnsi="Palatino Linotype"/>
        </w:rPr>
        <w:t xml:space="preserve">of a method for estimating </w:t>
      </w:r>
      <m:oMath>
        <m:r>
          <w:rPr>
            <w:rFonts w:ascii="Cambria Math" w:hAnsi="Cambria Math"/>
          </w:rPr>
          <m:t>f(∙)</m:t>
        </m:r>
      </m:oMath>
      <w:r w:rsidR="00825658">
        <w:rPr>
          <w:rFonts w:ascii="Palatino Linotype" w:hAnsi="Palatino Linotype"/>
        </w:rPr>
        <w:t xml:space="preserve"> </w:t>
      </w:r>
      <w:r w:rsidR="00F4691F">
        <w:rPr>
          <w:rFonts w:ascii="Palatino Linotype" w:hAnsi="Palatino Linotype"/>
        </w:rPr>
        <w:t>consider multiple linear regression</w:t>
      </w:r>
      <w:r>
        <w:rPr>
          <w:rFonts w:ascii="Palatino Linotype" w:hAnsi="Palatino Linotype"/>
        </w:rPr>
        <w:t xml:space="preserve"> (MLR)</w:t>
      </w:r>
      <w:r w:rsidR="00F4691F">
        <w:rPr>
          <w:rFonts w:ascii="Palatino Linotype" w:hAnsi="Palatino Linotype"/>
        </w:rPr>
        <w:t xml:space="preserve"> where the function </w:t>
      </w:r>
      <m:oMath>
        <m:r>
          <w:rPr>
            <w:rFonts w:ascii="Cambria Math" w:hAnsi="Cambria Math"/>
          </w:rPr>
          <m:t>f(</m:t>
        </m:r>
        <m:r>
          <m:rPr>
            <m:sty m:val="bi"/>
          </m:rPr>
          <w:rPr>
            <w:rFonts w:ascii="Cambria Math" w:hAnsi="Cambria Math"/>
          </w:rPr>
          <m:t>X</m:t>
        </m:r>
        <m:r>
          <w:rPr>
            <w:rFonts w:ascii="Cambria Math" w:hAnsi="Cambria Math"/>
          </w:rPr>
          <m:t>)</m:t>
        </m:r>
      </m:oMath>
      <w:r w:rsidR="00F4691F">
        <w:rPr>
          <w:rFonts w:ascii="Palatino Linotype" w:hAnsi="Palatino Linotype"/>
        </w:rPr>
        <w:t xml:space="preserve"> is specified using a function that</w:t>
      </w:r>
      <w:r w:rsidR="00825658">
        <w:rPr>
          <w:rFonts w:ascii="Palatino Linotype" w:hAnsi="Palatino Linotype"/>
        </w:rPr>
        <w:t xml:space="preserve"> can be represented as a</w:t>
      </w:r>
      <w:r w:rsidR="00F4691F">
        <w:rPr>
          <w:rFonts w:ascii="Palatino Linotype" w:hAnsi="Palatino Linotype"/>
        </w:rPr>
        <w:t xml:space="preserve"> </w:t>
      </w:r>
      <w:r w:rsidR="00F4691F" w:rsidRPr="00F4691F">
        <w:rPr>
          <w:rFonts w:ascii="Palatino Linotype" w:hAnsi="Palatino Linotype"/>
          <w:u w:val="single"/>
        </w:rPr>
        <w:t>linear combination</w:t>
      </w:r>
      <w:r w:rsidR="00F4691F">
        <w:rPr>
          <w:rFonts w:ascii="Palatino Linotype" w:hAnsi="Palatino Linotype"/>
        </w:rPr>
        <w:t xml:space="preserve"> of functions of the predictors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's)</m:t>
        </m:r>
      </m:oMath>
      <w:r w:rsidR="00F4691F">
        <w:rPr>
          <w:rFonts w:ascii="Palatino Linotype" w:hAnsi="Palatino Linotype"/>
        </w:rPr>
        <w:t xml:space="preserve"> specified by the model </w:t>
      </w:r>
      <w:r w:rsidR="00F4691F" w:rsidRPr="00F4691F">
        <w:rPr>
          <w:rFonts w:ascii="Palatino Linotype" w:hAnsi="Palatino Linotype"/>
          <w:b/>
          <w:i/>
        </w:rPr>
        <w:t>parameters</w:t>
      </w:r>
      <w:r w:rsidR="00F4691F">
        <w:rPr>
          <w:rFonts w:ascii="Palatino Linotype" w:hAnsi="Palatino Linotype"/>
          <w:b/>
          <w:i/>
        </w:rPr>
        <w:t xml:space="preserve"> </w:t>
      </w:r>
      <m:oMath>
        <m:r>
          <m:rPr>
            <m:sty m:val="bi"/>
          </m:rPr>
          <w:rPr>
            <w:rFonts w:ascii="Cambria Math" w:hAnsi="Cambria Math"/>
          </w:rPr>
          <m:t>(</m:t>
        </m:r>
        <m:sSubSup>
          <m:sSubSupPr>
            <m:ctrlPr>
              <w:rPr>
                <w:rFonts w:ascii="Cambria Math" w:hAnsi="Cambria Math"/>
                <w:i/>
              </w:rPr>
            </m:ctrlPr>
          </m:sSubSupPr>
          <m:e>
            <m:r>
              <w:rPr>
                <w:rFonts w:ascii="Cambria Math" w:hAnsi="Cambria Math"/>
              </w:rPr>
              <m:t>β</m:t>
            </m:r>
            <m:ctrlPr>
              <w:rPr>
                <w:rFonts w:ascii="Cambria Math" w:hAnsi="Cambria Math"/>
                <w:b/>
                <w:i/>
              </w:rPr>
            </m:ctrlPr>
          </m:e>
          <m:sub>
            <m:r>
              <w:rPr>
                <w:rFonts w:ascii="Cambria Math" w:hAnsi="Cambria Math"/>
              </w:rPr>
              <m:t>j</m:t>
            </m:r>
          </m:sub>
          <m:sup>
            <m:r>
              <w:rPr>
                <w:rFonts w:ascii="Cambria Math" w:hAnsi="Cambria Math"/>
              </w:rPr>
              <m:t>'</m:t>
            </m:r>
          </m:sup>
        </m:sSubSup>
        <m:r>
          <w:rPr>
            <w:rFonts w:ascii="Cambria Math" w:hAnsi="Cambria Math"/>
          </w:rPr>
          <m:t>s)</m:t>
        </m:r>
      </m:oMath>
      <w:r w:rsidR="00825658">
        <w:rPr>
          <w:rFonts w:ascii="Palatino Linotype" w:hAnsi="Palatino Linotype"/>
        </w:rPr>
        <w:t>, i.e.</w:t>
      </w:r>
    </w:p>
    <w:p w14:paraId="5353C495" w14:textId="77777777" w:rsidR="00F4691F" w:rsidRDefault="00F4691F" w:rsidP="00F65416">
      <w:pPr>
        <w:rPr>
          <w:rFonts w:ascii="Palatino Linotype" w:hAnsi="Palatino Linotype"/>
          <w:i/>
        </w:rPr>
      </w:pPr>
    </w:p>
    <w:p w14:paraId="4FA974D9" w14:textId="77777777" w:rsidR="00F4691F" w:rsidRPr="00F4691F" w:rsidRDefault="00F4691F" w:rsidP="00F65416">
      <w:pPr>
        <w:rPr>
          <w:rFonts w:ascii="Palatino Linotype" w:hAnsi="Palatino Linotype"/>
        </w:rPr>
      </w:pPr>
      <m:oMathPara>
        <m:oMath>
          <m:r>
            <w:rPr>
              <w:rFonts w:ascii="Cambria Math" w:hAnsi="Cambria Math"/>
            </w:rPr>
            <m:t>Y=f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+ϵ</m:t>
          </m:r>
        </m:oMath>
      </m:oMathPara>
    </w:p>
    <w:p w14:paraId="32F4982D" w14:textId="77777777" w:rsidR="00575E91" w:rsidRDefault="00F4691F">
      <w:pPr>
        <w:rPr>
          <w:rFonts w:ascii="Palatino Linotype" w:hAnsi="Palatino Linotype"/>
        </w:rPr>
      </w:pPr>
      <w:r>
        <w:rPr>
          <w:rFonts w:ascii="Palatino Linotype" w:hAnsi="Palatino Linotype"/>
        </w:rPr>
        <w:br/>
        <w:t xml:space="preserve">The functions </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Pr>
          <w:rFonts w:ascii="Palatino Linotype" w:hAnsi="Palatino Linotype"/>
        </w:rPr>
        <w:t xml:space="preserve"> are called </w:t>
      </w:r>
      <w:r w:rsidRPr="00F4691F">
        <w:rPr>
          <w:rFonts w:ascii="Palatino Linotype" w:hAnsi="Palatino Linotype"/>
          <w:b/>
          <w:i/>
        </w:rPr>
        <w:t>terms</w:t>
      </w:r>
      <w:r w:rsidR="00575E91">
        <w:rPr>
          <w:rFonts w:ascii="Palatino Linotype" w:hAnsi="Palatino Linotype"/>
        </w:rPr>
        <w:t>.  A few examples of terms commonly used in MLR are given below:</w:t>
      </w:r>
    </w:p>
    <w:p w14:paraId="6C7ECD0A" w14:textId="77777777" w:rsidR="00575E91" w:rsidRDefault="00575E91">
      <w:pPr>
        <w:rPr>
          <w:rFonts w:ascii="Palatino Linotype" w:hAnsi="Palatino Linotype"/>
        </w:rPr>
      </w:pPr>
    </w:p>
    <w:p w14:paraId="578CD88A" w14:textId="77777777" w:rsidR="00575E91" w:rsidRDefault="00575E91">
      <w:pPr>
        <w:rPr>
          <w:rFonts w:ascii="Palatino Linotype" w:hAnsi="Palatino Linotype"/>
        </w:rPr>
      </w:pPr>
    </w:p>
    <w:p w14:paraId="515C1327" w14:textId="77777777" w:rsidR="00825658" w:rsidRDefault="00825658">
      <w:pPr>
        <w:rPr>
          <w:rFonts w:ascii="Palatino Linotype" w:hAnsi="Palatino Linotype"/>
        </w:rPr>
      </w:pPr>
    </w:p>
    <w:p w14:paraId="5457A405" w14:textId="77777777" w:rsidR="00825658" w:rsidRDefault="00825658">
      <w:pPr>
        <w:rPr>
          <w:rFonts w:ascii="Palatino Linotype" w:hAnsi="Palatino Linotype"/>
        </w:rPr>
      </w:pPr>
    </w:p>
    <w:p w14:paraId="413C4063" w14:textId="77777777" w:rsidR="00825658" w:rsidRDefault="00825658">
      <w:pPr>
        <w:rPr>
          <w:rFonts w:ascii="Palatino Linotype" w:hAnsi="Palatino Linotype"/>
        </w:rPr>
      </w:pPr>
    </w:p>
    <w:p w14:paraId="3F7EF75F" w14:textId="77777777" w:rsidR="00825658" w:rsidRDefault="00825658">
      <w:pPr>
        <w:rPr>
          <w:rFonts w:ascii="Palatino Linotype" w:hAnsi="Palatino Linotype"/>
        </w:rPr>
      </w:pPr>
    </w:p>
    <w:p w14:paraId="04E4D673" w14:textId="77777777" w:rsidR="00825658" w:rsidRDefault="00825658">
      <w:pPr>
        <w:rPr>
          <w:rFonts w:ascii="Palatino Linotype" w:hAnsi="Palatino Linotype"/>
        </w:rPr>
      </w:pPr>
    </w:p>
    <w:p w14:paraId="5A03B292" w14:textId="77777777" w:rsidR="00825658" w:rsidRDefault="00825658">
      <w:pPr>
        <w:rPr>
          <w:rFonts w:ascii="Palatino Linotype" w:hAnsi="Palatino Linotype"/>
        </w:rPr>
      </w:pPr>
    </w:p>
    <w:p w14:paraId="5AE67F1A" w14:textId="77777777" w:rsidR="00825658" w:rsidRDefault="00825658">
      <w:pPr>
        <w:rPr>
          <w:rFonts w:ascii="Palatino Linotype" w:hAnsi="Palatino Linotype"/>
        </w:rPr>
      </w:pPr>
    </w:p>
    <w:p w14:paraId="57A6F025" w14:textId="77777777" w:rsidR="00825658" w:rsidRDefault="00825658">
      <w:pPr>
        <w:rPr>
          <w:rFonts w:ascii="Palatino Linotype" w:hAnsi="Palatino Linotype"/>
        </w:rPr>
      </w:pPr>
    </w:p>
    <w:p w14:paraId="3A57A444" w14:textId="77777777" w:rsidR="00825658" w:rsidRDefault="00825658">
      <w:pPr>
        <w:rPr>
          <w:rFonts w:ascii="Palatino Linotype" w:hAnsi="Palatino Linotype"/>
        </w:rPr>
      </w:pPr>
    </w:p>
    <w:p w14:paraId="4F45A2F6" w14:textId="77777777" w:rsidR="00FD331C" w:rsidRDefault="00FD331C">
      <w:pPr>
        <w:rPr>
          <w:rFonts w:ascii="Palatino Linotype" w:hAnsi="Palatino Linotype"/>
        </w:rPr>
      </w:pPr>
      <w:r>
        <w:rPr>
          <w:rFonts w:ascii="Palatino Linotype" w:hAnsi="Palatino Linotype"/>
        </w:rPr>
        <w:br w:type="page"/>
      </w:r>
    </w:p>
    <w:p w14:paraId="3D89A48A" w14:textId="77777777" w:rsidR="00825658" w:rsidRPr="00086CAE" w:rsidRDefault="00575E91">
      <w:pPr>
        <w:rPr>
          <w:rFonts w:ascii="Palatino Linotype" w:hAnsi="Palatino Linotype"/>
        </w:rPr>
      </w:pPr>
      <w:r>
        <w:rPr>
          <w:rFonts w:ascii="Palatino Linotype" w:hAnsi="Palatino Linotype"/>
        </w:rPr>
        <w:lastRenderedPageBreak/>
        <w:t xml:space="preserve">MLR is one “simple” method for estimating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w:r>
        <w:rPr>
          <w:rFonts w:ascii="Palatino Linotype" w:hAnsi="Palatino Linotype"/>
        </w:rPr>
        <w:t xml:space="preserve"> and is an example of what is referred to as a </w:t>
      </w:r>
      <w:r w:rsidRPr="00575E91">
        <w:rPr>
          <w:rFonts w:ascii="Palatino Linotype" w:hAnsi="Palatino Linotype"/>
          <w:b/>
          <w:i/>
        </w:rPr>
        <w:t>parametric</w:t>
      </w:r>
      <w:r>
        <w:rPr>
          <w:rFonts w:ascii="Palatino Linotype" w:hAnsi="Palatino Linotype"/>
        </w:rPr>
        <w:t xml:space="preserve"> </w:t>
      </w:r>
      <w:r w:rsidRPr="00575E91">
        <w:rPr>
          <w:rFonts w:ascii="Palatino Linotype" w:hAnsi="Palatino Linotype"/>
          <w:u w:val="single"/>
        </w:rPr>
        <w:t>linear</w:t>
      </w:r>
      <w:r>
        <w:rPr>
          <w:rFonts w:ascii="Palatino Linotype" w:hAnsi="Palatino Linotype"/>
        </w:rPr>
        <w:t xml:space="preserve"> model.  In Section 2 we will “review” MLR regression in much more detail.  Again MLR </w:t>
      </w:r>
      <w:r w:rsidR="00825658">
        <w:rPr>
          <w:rFonts w:ascii="Palatino Linotype" w:hAnsi="Palatino Linotype"/>
        </w:rPr>
        <w:t>wa</w:t>
      </w:r>
      <w:r>
        <w:rPr>
          <w:rFonts w:ascii="Palatino Linotype" w:hAnsi="Palatino Linotype"/>
        </w:rPr>
        <w:t>s the main topic in STAT 360</w:t>
      </w:r>
      <w:r w:rsidR="00825658">
        <w:rPr>
          <w:rFonts w:ascii="Palatino Linotype" w:hAnsi="Palatino Linotype"/>
        </w:rPr>
        <w:t xml:space="preserve"> – Regression Analysis</w:t>
      </w:r>
      <w:r>
        <w:rPr>
          <w:rFonts w:ascii="Palatino Linotype" w:hAnsi="Palatino Linotype"/>
        </w:rPr>
        <w:t>.</w:t>
      </w:r>
      <w:r w:rsidR="00825658">
        <w:rPr>
          <w:rFonts w:ascii="Palatino Linotype" w:hAnsi="Palatino Linotype"/>
        </w:rPr>
        <w:t xml:space="preserve">  Other methods we will examine in this course are </w:t>
      </w:r>
      <w:r w:rsidR="00825658" w:rsidRPr="00825658">
        <w:rPr>
          <w:rFonts w:ascii="Palatino Linotype" w:hAnsi="Palatino Linotype"/>
          <w:b/>
          <w:i/>
        </w:rPr>
        <w:t>nonparametric</w:t>
      </w:r>
      <w:r w:rsidR="00825658">
        <w:rPr>
          <w:rFonts w:ascii="Palatino Linotype" w:hAnsi="Palatino Linotype"/>
        </w:rPr>
        <w:t xml:space="preserve"> in nature.  Nonparametric methods do not make explicit assumptions about the functional form of </w:t>
      </w:r>
      <m:oMath>
        <m:r>
          <w:rPr>
            <w:rFonts w:ascii="Cambria Math" w:hAnsi="Cambria Math"/>
          </w:rPr>
          <m:t>f(</m:t>
        </m:r>
        <m:r>
          <m:rPr>
            <m:sty m:val="bi"/>
          </m:rPr>
          <w:rPr>
            <w:rFonts w:ascii="Cambria Math" w:hAnsi="Cambria Math"/>
          </w:rPr>
          <m:t>X</m:t>
        </m:r>
        <m:r>
          <w:rPr>
            <w:rFonts w:ascii="Cambria Math" w:hAnsi="Cambria Math"/>
          </w:rPr>
          <m:t>)</m:t>
        </m:r>
      </m:oMath>
      <w:r w:rsidR="00086CAE">
        <w:rPr>
          <w:rFonts w:ascii="Palatino Linotype" w:hAnsi="Palatino Linotype"/>
        </w:rPr>
        <w:t xml:space="preserve">.  Instead they seek an estimate, </w:t>
      </w:r>
      <m:oMath>
        <m:acc>
          <m:accPr>
            <m:ctrlPr>
              <w:rPr>
                <w:rFonts w:ascii="Cambria Math" w:hAnsi="Cambria Math"/>
                <w:i/>
              </w:rPr>
            </m:ctrlPr>
          </m:accPr>
          <m:e>
            <m:r>
              <w:rPr>
                <w:rFonts w:ascii="Cambria Math" w:hAnsi="Cambria Math"/>
              </w:rPr>
              <m:t>f</m:t>
            </m:r>
          </m:e>
        </m:acc>
        <m:r>
          <w:rPr>
            <w:rFonts w:ascii="Cambria Math" w:hAnsi="Cambria Math"/>
          </w:rPr>
          <m:t>(</m:t>
        </m:r>
        <m:r>
          <m:rPr>
            <m:sty m:val="bi"/>
          </m:rPr>
          <w:rPr>
            <w:rFonts w:ascii="Cambria Math" w:hAnsi="Cambria Math"/>
          </w:rPr>
          <m:t>X)</m:t>
        </m:r>
      </m:oMath>
      <w:r w:rsidR="00086CAE">
        <w:rPr>
          <w:rFonts w:ascii="Palatino Linotype" w:hAnsi="Palatino Linotype"/>
          <w:b/>
        </w:rPr>
        <w:t xml:space="preserve">, </w:t>
      </w:r>
      <w:r w:rsidR="00086CAE">
        <w:rPr>
          <w:rFonts w:ascii="Palatino Linotype" w:hAnsi="Palatino Linotype"/>
        </w:rPr>
        <w:t xml:space="preserve">that gets as close the target response </w:t>
      </w:r>
      <m:oMath>
        <m:r>
          <w:rPr>
            <w:rFonts w:ascii="Cambria Math" w:hAnsi="Cambria Math"/>
          </w:rPr>
          <m:t>Y</m:t>
        </m:r>
      </m:oMath>
      <w:r w:rsidR="00086CAE">
        <w:rPr>
          <w:rFonts w:ascii="Palatino Linotype" w:hAnsi="Palatino Linotype"/>
        </w:rPr>
        <w:t xml:space="preserve"> without being too rough or noisy or wiggly (see </w:t>
      </w:r>
      <w:r w:rsidR="001B3E55">
        <w:rPr>
          <w:rFonts w:ascii="Palatino Linotype" w:hAnsi="Palatino Linotype"/>
        </w:rPr>
        <w:t xml:space="preserve">simple </w:t>
      </w:r>
      <w:r w:rsidR="00086CAE">
        <w:rPr>
          <w:rFonts w:ascii="Palatino Linotype" w:hAnsi="Palatino Linotype"/>
        </w:rPr>
        <w:t>diagram below).</w:t>
      </w:r>
      <w:r w:rsidR="00086CAE">
        <w:rPr>
          <w:rFonts w:ascii="Palatino Linotype" w:hAnsi="Palatino Linotype"/>
        </w:rPr>
        <w:br/>
      </w:r>
    </w:p>
    <w:p w14:paraId="647A0E8F" w14:textId="77777777" w:rsidR="001B3E55" w:rsidRDefault="001B3E55" w:rsidP="001B3E55">
      <w:pPr>
        <w:rPr>
          <w:rFonts w:ascii="Palatino Linotype" w:hAnsi="Palatino Linotype"/>
        </w:rPr>
      </w:pPr>
      <w:r>
        <w:rPr>
          <w:noProof/>
        </w:rPr>
        <mc:AlternateContent>
          <mc:Choice Requires="wps">
            <w:drawing>
              <wp:anchor distT="0" distB="0" distL="114300" distR="114300" simplePos="0" relativeHeight="251670528" behindDoc="0" locked="0" layoutInCell="1" allowOverlap="1" wp14:anchorId="6789D972" wp14:editId="2E67CCA5">
                <wp:simplePos x="0" y="0"/>
                <wp:positionH relativeFrom="column">
                  <wp:posOffset>2066926</wp:posOffset>
                </wp:positionH>
                <wp:positionV relativeFrom="paragraph">
                  <wp:posOffset>2090420</wp:posOffset>
                </wp:positionV>
                <wp:extent cx="1390650" cy="552450"/>
                <wp:effectExtent l="0" t="0" r="19050" b="19050"/>
                <wp:wrapNone/>
                <wp:docPr id="96" name="Text Box 96"/>
                <wp:cNvGraphicFramePr/>
                <a:graphic xmlns:a="http://schemas.openxmlformats.org/drawingml/2006/main">
                  <a:graphicData uri="http://schemas.microsoft.com/office/word/2010/wordprocessingShape">
                    <wps:wsp>
                      <wps:cNvSpPr txBox="1"/>
                      <wps:spPr>
                        <a:xfrm>
                          <a:off x="0" y="0"/>
                          <a:ext cx="139065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F58936" w14:textId="77777777" w:rsidR="00FD179B" w:rsidRPr="001B3E55" w:rsidRDefault="00FD179B" w:rsidP="001B3E55">
                            <w:pPr>
                              <w:jc w:val="both"/>
                              <w:rPr>
                                <w:rFonts w:asciiTheme="minorHAnsi" w:eastAsiaTheme="minorEastAsia" w:hAnsiTheme="minorHAnsi" w:cstheme="minorBidi"/>
                                <w:sz w:val="18"/>
                              </w:rPr>
                            </w:pPr>
                            <m:oMathPara>
                              <m:oMath>
                                <m:r>
                                  <w:rPr>
                                    <w:rFonts w:ascii="Cambria Math" w:hAnsi="Cambria Math"/>
                                    <w:sz w:val="18"/>
                                  </w:rPr>
                                  <m:t>Model=</m:t>
                                </m:r>
                                <m:acc>
                                  <m:accPr>
                                    <m:ctrlPr>
                                      <w:rPr>
                                        <w:rFonts w:ascii="Cambria Math" w:hAnsi="Cambria Math"/>
                                        <w:i/>
                                        <w:sz w:val="18"/>
                                      </w:rPr>
                                    </m:ctrlPr>
                                  </m:accPr>
                                  <m:e>
                                    <m:r>
                                      <w:rPr>
                                        <w:rFonts w:ascii="Cambria Math" w:hAnsi="Cambria Math"/>
                                        <w:sz w:val="18"/>
                                      </w:rPr>
                                      <m:t>f</m:t>
                                    </m:r>
                                  </m:e>
                                </m:acc>
                                <m:d>
                                  <m:dPr>
                                    <m:ctrlPr>
                                      <w:rPr>
                                        <w:rFonts w:ascii="Cambria Math" w:hAnsi="Cambria Math"/>
                                        <w:i/>
                                        <w:sz w:val="18"/>
                                      </w:rPr>
                                    </m:ctrlPr>
                                  </m:dPr>
                                  <m:e>
                                    <m:r>
                                      <w:rPr>
                                        <w:rFonts w:ascii="Cambria Math" w:hAnsi="Cambria Math"/>
                                        <w:sz w:val="18"/>
                                      </w:rPr>
                                      <m:t>x</m:t>
                                    </m:r>
                                  </m:e>
                                </m:d>
                                <m:r>
                                  <m:rPr>
                                    <m:sty m:val="p"/>
                                  </m:rPr>
                                  <w:rPr>
                                    <w:rFonts w:asciiTheme="minorHAnsi" w:eastAsiaTheme="minorEastAsia" w:hAnsiTheme="minorHAnsi" w:cstheme="minorBidi"/>
                                    <w:sz w:val="18"/>
                                  </w:rPr>
                                  <w:br/>
                                </m:r>
                              </m:oMath>
                              <m:oMath>
                                <m:r>
                                  <w:rPr>
                                    <w:rFonts w:ascii="Cambria Math" w:eastAsiaTheme="minorEastAsia" w:hAnsi="Cambria Math" w:cstheme="minorBidi"/>
                                    <w:sz w:val="18"/>
                                  </w:rPr>
                                  <m:t>True Function= f</m:t>
                                </m:r>
                                <m:d>
                                  <m:dPr>
                                    <m:ctrlPr>
                                      <w:rPr>
                                        <w:rFonts w:ascii="Cambria Math" w:eastAsiaTheme="minorEastAsia" w:hAnsi="Cambria Math" w:cstheme="minorBidi"/>
                                        <w:i/>
                                        <w:sz w:val="18"/>
                                      </w:rPr>
                                    </m:ctrlPr>
                                  </m:dPr>
                                  <m:e>
                                    <m:r>
                                      <w:rPr>
                                        <w:rFonts w:ascii="Cambria Math" w:eastAsiaTheme="minorEastAsia" w:hAnsi="Cambria Math" w:cstheme="minorBidi"/>
                                        <w:sz w:val="18"/>
                                      </w:rPr>
                                      <m:t>x</m:t>
                                    </m:r>
                                  </m:e>
                                </m:d>
                                <m:r>
                                  <w:rPr>
                                    <w:rFonts w:ascii="Cambria Math" w:eastAsiaTheme="minorEastAsia" w:hAnsi="Cambria Math" w:cstheme="minorBidi"/>
                                    <w:sz w:val="18"/>
                                  </w:rPr>
                                  <m:t xml:space="preserve"> </m:t>
                                </m:r>
                                <m:r>
                                  <m:rPr>
                                    <m:sty m:val="p"/>
                                  </m:rPr>
                                  <w:rPr>
                                    <w:rFonts w:asciiTheme="minorHAnsi" w:eastAsiaTheme="minorEastAsia" w:hAnsiTheme="minorHAnsi" w:cstheme="minorBidi"/>
                                    <w:sz w:val="18"/>
                                  </w:rPr>
                                  <w:br/>
                                </m:r>
                              </m:oMath>
                            </m:oMathPara>
                            <w:r w:rsidRPr="001B3E55">
                              <w:rPr>
                                <w:rFonts w:ascii="Palatino Linotype" w:eastAsiaTheme="minorEastAsia" w:hAnsi="Palatino Linotype" w:cstheme="minorBidi"/>
                                <w:sz w:val="14"/>
                              </w:rPr>
                              <w:t>(Quartic Polynomial)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9D972" id="Text Box 96" o:spid="_x0000_s1032" type="#_x0000_t202" style="position:absolute;margin-left:162.75pt;margin-top:164.6pt;width:109.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" fillcolor="white [3201]" strokeweight=".5pt">
                <v:textbox>
                  <w:txbxContent>
                    <w:p w14:paraId="09F58936" w14:textId="77777777" w:rsidR="00FD179B" w:rsidRPr="001B3E55" w:rsidRDefault="00FD179B" w:rsidP="001B3E55">
                      <w:pPr>
                        <w:jc w:val="both"/>
                        <w:rPr>
                          <w:rFonts w:asciiTheme="minorHAnsi" w:eastAsiaTheme="minorEastAsia" w:hAnsiTheme="minorHAnsi" w:cstheme="minorBidi"/>
                          <w:sz w:val="18"/>
                        </w:rPr>
                      </w:pPr>
                      <m:oMathPara>
                        <m:oMath>
                          <m:r>
                            <w:rPr>
                              <w:rFonts w:ascii="Cambria Math" w:hAnsi="Cambria Math"/>
                              <w:sz w:val="18"/>
                            </w:rPr>
                            <m:t>Model=</m:t>
                          </m:r>
                          <m:acc>
                            <m:accPr>
                              <m:ctrlPr>
                                <w:rPr>
                                  <w:rFonts w:ascii="Cambria Math" w:hAnsi="Cambria Math"/>
                                  <w:i/>
                                  <w:sz w:val="18"/>
                                </w:rPr>
                              </m:ctrlPr>
                            </m:accPr>
                            <m:e>
                              <m:r>
                                <w:rPr>
                                  <w:rFonts w:ascii="Cambria Math" w:hAnsi="Cambria Math"/>
                                  <w:sz w:val="18"/>
                                </w:rPr>
                                <m:t>f</m:t>
                              </m:r>
                            </m:e>
                          </m:acc>
                          <m:d>
                            <m:dPr>
                              <m:ctrlPr>
                                <w:rPr>
                                  <w:rFonts w:ascii="Cambria Math" w:hAnsi="Cambria Math"/>
                                  <w:i/>
                                  <w:sz w:val="18"/>
                                </w:rPr>
                              </m:ctrlPr>
                            </m:dPr>
                            <m:e>
                              <m:r>
                                <w:rPr>
                                  <w:rFonts w:ascii="Cambria Math" w:hAnsi="Cambria Math"/>
                                  <w:sz w:val="18"/>
                                </w:rPr>
                                <m:t>x</m:t>
                              </m:r>
                            </m:e>
                          </m:d>
                          <m:r>
                            <m:rPr>
                              <m:sty m:val="p"/>
                            </m:rPr>
                            <w:rPr>
                              <w:rFonts w:asciiTheme="minorHAnsi" w:eastAsiaTheme="minorEastAsia" w:hAnsiTheme="minorHAnsi" w:cstheme="minorBidi"/>
                              <w:sz w:val="18"/>
                            </w:rPr>
                            <w:br/>
                          </m:r>
                        </m:oMath>
                        <m:oMath>
                          <m:r>
                            <w:rPr>
                              <w:rFonts w:ascii="Cambria Math" w:eastAsiaTheme="minorEastAsia" w:hAnsi="Cambria Math" w:cstheme="minorBidi"/>
                              <w:sz w:val="18"/>
                            </w:rPr>
                            <m:t>True Function= f</m:t>
                          </m:r>
                          <m:d>
                            <m:dPr>
                              <m:ctrlPr>
                                <w:rPr>
                                  <w:rFonts w:ascii="Cambria Math" w:eastAsiaTheme="minorEastAsia" w:hAnsi="Cambria Math" w:cstheme="minorBidi"/>
                                  <w:i/>
                                  <w:sz w:val="18"/>
                                </w:rPr>
                              </m:ctrlPr>
                            </m:dPr>
                            <m:e>
                              <m:r>
                                <w:rPr>
                                  <w:rFonts w:ascii="Cambria Math" w:eastAsiaTheme="minorEastAsia" w:hAnsi="Cambria Math" w:cstheme="minorBidi"/>
                                  <w:sz w:val="18"/>
                                </w:rPr>
                                <m:t>x</m:t>
                              </m:r>
                            </m:e>
                          </m:d>
                          <m:r>
                            <w:rPr>
                              <w:rFonts w:ascii="Cambria Math" w:eastAsiaTheme="minorEastAsia" w:hAnsi="Cambria Math" w:cstheme="minorBidi"/>
                              <w:sz w:val="18"/>
                            </w:rPr>
                            <m:t xml:space="preserve"> </m:t>
                          </m:r>
                          <m:r>
                            <m:rPr>
                              <m:sty m:val="p"/>
                            </m:rPr>
                            <w:rPr>
                              <w:rFonts w:asciiTheme="minorHAnsi" w:eastAsiaTheme="minorEastAsia" w:hAnsiTheme="minorHAnsi" w:cstheme="minorBidi"/>
                              <w:sz w:val="18"/>
                            </w:rPr>
                            <w:br/>
                          </m:r>
                        </m:oMath>
                      </m:oMathPara>
                      <w:r w:rsidRPr="001B3E55">
                        <w:rPr>
                          <w:rFonts w:ascii="Palatino Linotype" w:eastAsiaTheme="minorEastAsia" w:hAnsi="Palatino Linotype" w:cstheme="minorBidi"/>
                          <w:sz w:val="14"/>
                        </w:rPr>
                        <w:t>(Quartic Polynomial)</w:t>
                      </w:r>
                    </w:p>
                  </w:txbxContent>
                </v:textbox>
              </v:shape>
            </w:pict>
          </mc:Fallback>
        </mc:AlternateContent>
      </w:r>
      <w:r w:rsidR="00086CAE">
        <w:rPr>
          <w:noProof/>
        </w:rPr>
        <w:drawing>
          <wp:inline distT="0" distB="0" distL="0" distR="0" wp14:anchorId="5F22B4CD" wp14:editId="517EF4AA">
            <wp:extent cx="5133975" cy="2012590"/>
            <wp:effectExtent l="0" t="0" r="0" b="698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3465" cy="2031991"/>
                    </a:xfrm>
                    <a:prstGeom prst="rect">
                      <a:avLst/>
                    </a:prstGeom>
                  </pic:spPr>
                </pic:pic>
              </a:graphicData>
            </a:graphic>
          </wp:inline>
        </w:drawing>
      </w:r>
    </w:p>
    <w:p w14:paraId="398D6847" w14:textId="77777777" w:rsidR="00FD331C" w:rsidRDefault="00FD331C">
      <w:pPr>
        <w:rPr>
          <w:rFonts w:ascii="Palatino Linotype" w:hAnsi="Palatino Linotype"/>
          <w:b/>
          <w:sz w:val="28"/>
        </w:rPr>
      </w:pPr>
      <w:r>
        <w:rPr>
          <w:rFonts w:ascii="Palatino Linotype" w:hAnsi="Palatino Linotype"/>
          <w:b/>
          <w:sz w:val="28"/>
        </w:rPr>
        <w:br w:type="page"/>
      </w:r>
    </w:p>
    <w:p w14:paraId="00E64DF4" w14:textId="77777777" w:rsidR="001145E3" w:rsidRPr="007F5DC4" w:rsidRDefault="007F5DC4" w:rsidP="00DB239B">
      <w:pPr>
        <w:rPr>
          <w:rFonts w:ascii="Palatino Linotype" w:hAnsi="Palatino Linotype"/>
          <w:b/>
        </w:rPr>
      </w:pPr>
      <w:r w:rsidRPr="007F5DC4">
        <w:rPr>
          <w:rFonts w:ascii="Palatino Linotype" w:hAnsi="Palatino Linotype"/>
          <w:b/>
          <w:sz w:val="28"/>
        </w:rPr>
        <w:lastRenderedPageBreak/>
        <w:t>1.2 – Prediction and the Mean Squared Erro</w:t>
      </w:r>
      <w:r>
        <w:rPr>
          <w:rFonts w:ascii="Palatino Linotype" w:hAnsi="Palatino Linotype"/>
          <w:b/>
          <w:sz w:val="28"/>
        </w:rPr>
        <w:t>r (MSE)</w:t>
      </w:r>
      <w:r w:rsidRPr="007F5DC4">
        <w:rPr>
          <w:rFonts w:ascii="Palatino Linotype" w:hAnsi="Palatino Linotype"/>
          <w:b/>
        </w:rPr>
        <w:br/>
      </w:r>
    </w:p>
    <w:p w14:paraId="1E493B2C" w14:textId="77777777" w:rsidR="00EC2ADB" w:rsidRDefault="00E5277C" w:rsidP="001B3E55">
      <w:pPr>
        <w:rPr>
          <w:rFonts w:ascii="Palatino Linotype" w:hAnsi="Palatino Linotype"/>
        </w:rPr>
      </w:pPr>
      <w:r>
        <w:rPr>
          <w:rFonts w:ascii="Palatino Linotype" w:hAnsi="Palatino Linotype"/>
        </w:rPr>
        <w:t>The q</w:t>
      </w:r>
      <w:r w:rsidR="00EC2ADB">
        <w:rPr>
          <w:rFonts w:ascii="Palatino Linotype" w:hAnsi="Palatino Linotype"/>
        </w:rPr>
        <w:t xml:space="preserve">uality of given estimate </w:t>
      </w:r>
      <m:oMath>
        <m:acc>
          <m:accPr>
            <m:ctrlPr>
              <w:rPr>
                <w:rFonts w:ascii="Cambria Math" w:hAnsi="Cambria Math"/>
                <w:i/>
              </w:rPr>
            </m:ctrlPr>
          </m:accPr>
          <m:e>
            <m:r>
              <w:rPr>
                <w:rFonts w:ascii="Cambria Math" w:hAnsi="Cambria Math"/>
              </w:rPr>
              <m:t>f</m:t>
            </m:r>
          </m:e>
        </m:acc>
      </m:oMath>
      <w:r w:rsidR="00EC2ADB">
        <w:rPr>
          <w:rFonts w:ascii="Palatino Linotype" w:hAnsi="Palatino Linotype"/>
        </w:rPr>
        <w:t xml:space="preserve"> is usually measured using the mean squared error (MSE) or </w:t>
      </w:r>
      <w:r>
        <w:rPr>
          <w:rFonts w:ascii="Palatino Linotype" w:hAnsi="Palatino Linotype"/>
        </w:rPr>
        <w:t>Root Mean Squared Error (RMSE) which are given by:</w:t>
      </w:r>
    </w:p>
    <w:p w14:paraId="7A6FBCEE" w14:textId="77777777" w:rsidR="00832BA0" w:rsidRDefault="00832BA0" w:rsidP="001B3E55">
      <w:pPr>
        <w:rPr>
          <w:rFonts w:ascii="Palatino Linotype" w:hAnsi="Palatino Linotype"/>
        </w:rPr>
      </w:pPr>
    </w:p>
    <w:p w14:paraId="2BAFF9C6" w14:textId="77777777" w:rsidR="00E5277C" w:rsidRDefault="00E5277C" w:rsidP="001B3E55">
      <w:pPr>
        <w:rPr>
          <w:rFonts w:ascii="Palatino Linotype" w:hAnsi="Palatino Linotype"/>
        </w:rPr>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b/>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i</m:t>
                              </m:r>
                            </m:sub>
                          </m:sSub>
                          <m:ctrlPr>
                            <w:rPr>
                              <w:rFonts w:ascii="Cambria Math" w:hAnsi="Cambria Math"/>
                              <w:b/>
                              <w:i/>
                            </w:rPr>
                          </m:ctrlPr>
                        </m:e>
                      </m:d>
                      <m:ctrlPr>
                        <w:rPr>
                          <w:rFonts w:ascii="Cambria Math" w:hAnsi="Cambria Math"/>
                          <w:b/>
                          <w:i/>
                        </w:rPr>
                      </m:ctrlPr>
                    </m:e>
                  </m:d>
                </m:e>
                <m:sup>
                  <m:r>
                    <m:rPr>
                      <m:sty m:val="bi"/>
                    </m:rPr>
                    <w:rPr>
                      <w:rFonts w:ascii="Cambria Math" w:hAnsi="Cambria Math"/>
                    </w:rPr>
                    <m:t>2</m:t>
                  </m:r>
                </m:sup>
              </m:sSup>
            </m:e>
          </m:nary>
          <m:r>
            <w:rPr>
              <w:rFonts w:ascii="Cambria Math" w:hAnsi="Cambria Math"/>
            </w:rPr>
            <m:t xml:space="preserve">  and  RMSE= </m:t>
          </m:r>
          <m:rad>
            <m:radPr>
              <m:degHide m:val="1"/>
              <m:ctrlPr>
                <w:rPr>
                  <w:rFonts w:ascii="Cambria Math" w:hAnsi="Cambria Math"/>
                  <w:i/>
                </w:rPr>
              </m:ctrlPr>
            </m:radPr>
            <m:deg/>
            <m:e>
              <m:r>
                <w:rPr>
                  <w:rFonts w:ascii="Cambria Math" w:hAnsi="Cambria Math"/>
                </w:rPr>
                <m:t>MSE</m:t>
              </m:r>
            </m:e>
          </m:rad>
          <m:r>
            <w:rPr>
              <w:rFonts w:ascii="Cambria Math" w:hAnsi="Cambria Math"/>
            </w:rPr>
            <m:t xml:space="preserve"> </m:t>
          </m:r>
        </m:oMath>
      </m:oMathPara>
    </w:p>
    <w:p w14:paraId="190DF42D" w14:textId="31F7D8C6" w:rsidR="00EC2ADB" w:rsidRDefault="00832BA0" w:rsidP="001B3E55">
      <w:pPr>
        <w:rPr>
          <w:rFonts w:ascii="Palatino Linotype" w:hAnsi="Palatino Linotype"/>
        </w:rPr>
      </w:pPr>
      <w:r>
        <w:rPr>
          <w:rFonts w:ascii="Palatino Linotype" w:hAnsi="Palatino Linotype"/>
        </w:rPr>
        <w:br/>
        <w:t>However we need to be very careful here!  The summation i</w:t>
      </w:r>
      <w:r w:rsidR="00BA2041">
        <w:rPr>
          <w:rFonts w:ascii="Palatino Linotype" w:hAnsi="Palatino Linotype"/>
        </w:rPr>
        <w:t xml:space="preserve">n </w:t>
      </w:r>
      <w:r>
        <w:rPr>
          <w:rFonts w:ascii="Palatino Linotype" w:hAnsi="Palatino Linotype"/>
        </w:rPr>
        <w:t>MSE formula above was called the Residual Sum of Squares (RSS) in regression.  As we learned in regression whenever we increase the complexity of a model the RSS, and hence the MSE, decreases</w:t>
      </w:r>
      <w:r w:rsidR="005344DE">
        <w:rPr>
          <w:rFonts w:ascii="Palatino Linotype" w:hAnsi="Palatino Linotype"/>
        </w:rPr>
        <w:t xml:space="preserve">.  For prediction purposes </w:t>
      </w:r>
      <w:r>
        <w:rPr>
          <w:rFonts w:ascii="Palatino Linotype" w:hAnsi="Palatino Linotype"/>
        </w:rPr>
        <w:t xml:space="preserve">overly complicated models will NOT perform well.  This is because they fit the data used to develop model too well and thus will not generally perform well when making predictions for future observations that were not used in the model development process.  </w:t>
      </w:r>
      <w:r w:rsidRPr="00832BA0">
        <w:rPr>
          <w:rFonts w:ascii="Palatino Linotype" w:hAnsi="Palatino Linotype"/>
          <w:b/>
          <w:i/>
        </w:rPr>
        <w:t>Cross-validation</w:t>
      </w:r>
      <w:r>
        <w:rPr>
          <w:rFonts w:ascii="Palatino Linotype" w:hAnsi="Palatino Linotype"/>
        </w:rPr>
        <w:t xml:space="preserve">, which we will discuss a bit later, is used to develop models with “good” performance for the predictive problem at hand.   </w:t>
      </w:r>
    </w:p>
    <w:p w14:paraId="475D349E" w14:textId="77777777" w:rsidR="00832BA0" w:rsidRDefault="00832BA0" w:rsidP="001B3E55">
      <w:pPr>
        <w:rPr>
          <w:rFonts w:ascii="Palatino Linotype" w:hAnsi="Palatino Linotype"/>
        </w:rPr>
      </w:pPr>
    </w:p>
    <w:p w14:paraId="5DB87C2B" w14:textId="77777777" w:rsidR="00832BA0" w:rsidRPr="001145E3" w:rsidRDefault="00747504" w:rsidP="001B3E55">
      <w:pPr>
        <w:rPr>
          <w:rFonts w:ascii="Palatino Linotype" w:hAnsi="Palatino Linotype"/>
          <w:u w:val="single"/>
        </w:rPr>
      </w:pPr>
      <w:r w:rsidRPr="001145E3">
        <w:rPr>
          <w:rFonts w:ascii="Palatino Linotype" w:hAnsi="Palatino Linotype"/>
          <w:u w:val="single"/>
        </w:rPr>
        <w:t>More or on the MSE</w:t>
      </w:r>
    </w:p>
    <w:p w14:paraId="0980779C" w14:textId="77777777" w:rsidR="00747504" w:rsidRDefault="005344DE" w:rsidP="001B3E55">
      <w:pPr>
        <w:rPr>
          <w:rFonts w:ascii="Palatino Linotype" w:hAnsi="Palatino Linotype"/>
        </w:rPr>
      </w:pPr>
      <w:r>
        <w:rPr>
          <w:rFonts w:ascii="Palatino Linotype" w:hAnsi="Palatino Linotype"/>
        </w:rPr>
        <w:br/>
      </w:r>
      <w:r w:rsidR="00747504">
        <w:rPr>
          <w:rFonts w:ascii="Palatino Linotype" w:hAnsi="Palatino Linotype"/>
        </w:rPr>
        <w:t>The general predictive</w:t>
      </w:r>
      <w:r>
        <w:rPr>
          <w:rFonts w:ascii="Palatino Linotype" w:hAnsi="Palatino Linotype"/>
        </w:rPr>
        <w:t>/regression</w:t>
      </w:r>
      <w:r w:rsidR="00747504">
        <w:rPr>
          <w:rFonts w:ascii="Palatino Linotype" w:hAnsi="Palatino Linotype"/>
        </w:rPr>
        <w:t xml:space="preserve"> model for </w:t>
      </w:r>
      <w:r>
        <w:rPr>
          <w:rFonts w:ascii="Palatino Linotype" w:hAnsi="Palatino Linotype"/>
        </w:rPr>
        <w:t xml:space="preserve">a </w:t>
      </w:r>
      <w:r w:rsidR="00747504">
        <w:rPr>
          <w:rFonts w:ascii="Palatino Linotype" w:hAnsi="Palatino Linotype"/>
        </w:rPr>
        <w:t>numeric response is given by,</w:t>
      </w:r>
    </w:p>
    <w:p w14:paraId="2079440F" w14:textId="77777777" w:rsidR="00747504" w:rsidRDefault="00747504" w:rsidP="001B3E55">
      <w:pPr>
        <w:rPr>
          <w:rFonts w:ascii="Palatino Linotype" w:hAnsi="Palatino Linotype"/>
        </w:rPr>
      </w:pPr>
    </w:p>
    <w:p w14:paraId="6734C99D" w14:textId="77777777" w:rsidR="00747504" w:rsidRDefault="00747504" w:rsidP="001B3E55">
      <w:pPr>
        <w:rPr>
          <w:rFonts w:ascii="Palatino Linotype" w:hAnsi="Palatino Linotype"/>
        </w:rPr>
      </w:pPr>
      <m:oMathPara>
        <m:oMath>
          <m:r>
            <w:rPr>
              <w:rFonts w:ascii="Cambria Math" w:hAnsi="Cambria Math"/>
            </w:rPr>
            <m:t>Y=f</m:t>
          </m:r>
          <m:d>
            <m:dPr>
              <m:ctrlPr>
                <w:rPr>
                  <w:rFonts w:ascii="Cambria Math" w:hAnsi="Cambria Math"/>
                  <w:i/>
                </w:rPr>
              </m:ctrlPr>
            </m:dPr>
            <m:e>
              <m:r>
                <m:rPr>
                  <m:sty m:val="bi"/>
                </m:rPr>
                <w:rPr>
                  <w:rFonts w:ascii="Cambria Math" w:hAnsi="Cambria Math"/>
                </w:rPr>
                <m:t>X</m:t>
              </m:r>
            </m:e>
          </m:d>
          <m:r>
            <w:rPr>
              <w:rFonts w:ascii="Cambria Math" w:hAnsi="Cambria Math"/>
            </w:rPr>
            <m:t>+ϵ  and  E</m:t>
          </m:r>
          <m:d>
            <m:dPr>
              <m:ctrlPr>
                <w:rPr>
                  <w:rFonts w:ascii="Cambria Math" w:hAnsi="Cambria Math"/>
                  <w:i/>
                </w:rPr>
              </m:ctrlPr>
            </m:dPr>
            <m:e>
              <m:r>
                <w:rPr>
                  <w:rFonts w:ascii="Cambria Math" w:hAnsi="Cambria Math"/>
                </w:rPr>
                <m:t>ϵ</m:t>
              </m:r>
            </m:e>
          </m:d>
          <m:r>
            <w:rPr>
              <w:rFonts w:ascii="Cambria Math" w:hAnsi="Cambria Math"/>
            </w:rPr>
            <m:t>=0   &amp;    Var</m:t>
          </m:r>
          <m:d>
            <m:dPr>
              <m:ctrlPr>
                <w:rPr>
                  <w:rFonts w:ascii="Cambria Math" w:hAnsi="Cambria Math"/>
                  <w:i/>
                </w:rPr>
              </m:ctrlPr>
            </m:dPr>
            <m:e>
              <m:r>
                <w:rPr>
                  <w:rFonts w:ascii="Cambria Math" w:hAnsi="Cambria Math"/>
                </w:rPr>
                <m:t>ϵ</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6F2787E4" w14:textId="77777777" w:rsidR="00747504" w:rsidRDefault="00747504" w:rsidP="001B3E55">
      <w:pPr>
        <w:rPr>
          <w:rFonts w:ascii="Palatino Linotype" w:hAnsi="Palatino Linotype"/>
        </w:rPr>
      </w:pPr>
    </w:p>
    <w:p w14:paraId="5A951955" w14:textId="77777777" w:rsidR="00747504" w:rsidRDefault="005344DE" w:rsidP="001B3E55">
      <w:pPr>
        <w:rPr>
          <w:rFonts w:ascii="Palatino Linotype" w:hAnsi="Palatino Linotype"/>
        </w:rPr>
      </w:pPr>
      <w:r>
        <w:rPr>
          <w:rFonts w:ascii="Palatino Linotype" w:hAnsi="Palatino Linotype"/>
        </w:rPr>
        <w:t>The MSE above is</w:t>
      </w:r>
      <w:r w:rsidR="00747504">
        <w:rPr>
          <w:rFonts w:ascii="Palatino Linotype" w:hAnsi="Palatino Linotype"/>
        </w:rPr>
        <w:t xml:space="preserve"> a sample based estimate of </w:t>
      </w:r>
      <w:r w:rsidR="00F03992">
        <w:rPr>
          <w:rFonts w:ascii="Palatino Linotype" w:hAnsi="Palatino Linotype"/>
        </w:rPr>
        <w:t>the population MSE</w:t>
      </w:r>
      <w:r>
        <w:rPr>
          <w:rFonts w:ascii="Palatino Linotype" w:hAnsi="Palatino Linotype"/>
        </w:rPr>
        <w:t xml:space="preserve"> which is given by</w:t>
      </w:r>
      <w:r w:rsidR="00F03992">
        <w:rPr>
          <w:rFonts w:ascii="Palatino Linotype" w:hAnsi="Palatino Linotype"/>
        </w:rPr>
        <w:t>,</w:t>
      </w:r>
    </w:p>
    <w:p w14:paraId="24F9B41D" w14:textId="77777777" w:rsidR="00747504" w:rsidRDefault="00747504" w:rsidP="001B3E55">
      <w:pPr>
        <w:rPr>
          <w:rFonts w:ascii="Palatino Linotype" w:hAnsi="Palatino Linotype"/>
        </w:rPr>
      </w:pPr>
    </w:p>
    <w:p w14:paraId="1A7F7509" w14:textId="77777777" w:rsidR="00F03992" w:rsidRPr="00F03992" w:rsidRDefault="00F03992" w:rsidP="001B3E55">
      <w:pPr>
        <w:rPr>
          <w:rFonts w:ascii="Palatino Linotype" w:hAnsi="Palatino Linotype"/>
        </w:rPr>
      </w:pPr>
      <m:oMathPara>
        <m:oMath>
          <m:r>
            <w:rPr>
              <w:rFonts w:ascii="Cambria Math" w:hAnsi="Cambria Math"/>
            </w:rPr>
            <m:t>MSE= 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ctrlPr>
                            <w:rPr>
                              <w:rFonts w:ascii="Cambria Math" w:hAnsi="Cambria Math"/>
                              <w:b/>
                              <w:i/>
                            </w:rPr>
                          </m:ctrlPr>
                        </m:e>
                      </m:d>
                      <m:r>
                        <m:rPr>
                          <m:sty m:val="bi"/>
                        </m:rPr>
                        <w:rPr>
                          <w:rFonts w:ascii="Cambria Math" w:hAnsi="Cambria Math"/>
                        </w:rPr>
                        <m:t>+</m:t>
                      </m:r>
                      <m:r>
                        <w:rPr>
                          <w:rFonts w:ascii="Cambria Math" w:hAnsi="Cambria Math"/>
                        </w:rPr>
                        <m:t>ϵ-</m:t>
                      </m:r>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e>
          </m:d>
        </m:oMath>
      </m:oMathPara>
    </w:p>
    <w:p w14:paraId="26B98C19" w14:textId="77777777" w:rsidR="00747504" w:rsidRPr="00F03992" w:rsidRDefault="00F03992" w:rsidP="001B3E55">
      <w:pPr>
        <w:rPr>
          <w:rFonts w:ascii="Palatino Linotype" w:hAnsi="Palatino Linotype"/>
        </w:rPr>
      </w:pPr>
      <m:oMathPara>
        <m:oMath>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e>
          </m:d>
          <m:r>
            <w:rPr>
              <w:rFonts w:ascii="Cambria Math" w:hAnsi="Cambria Math"/>
            </w:rPr>
            <m:t>+Var(ϵ)</m:t>
          </m:r>
        </m:oMath>
      </m:oMathPara>
    </w:p>
    <w:p w14:paraId="37406CE8" w14:textId="77777777" w:rsidR="00F03992" w:rsidRDefault="00F03992" w:rsidP="001B3E55">
      <w:pPr>
        <w:rPr>
          <w:rFonts w:ascii="Palatino Linotype" w:hAnsi="Palatino Linotype"/>
        </w:rPr>
      </w:pPr>
    </w:p>
    <w:p w14:paraId="3D9EC13F" w14:textId="77777777" w:rsidR="00F03992" w:rsidRDefault="00F03992" w:rsidP="001B3E55">
      <w:pPr>
        <w:rPr>
          <w:rFonts w:ascii="Palatino Linotype" w:hAnsi="Palatino Linotype"/>
        </w:rPr>
      </w:pPr>
    </w:p>
    <w:p w14:paraId="0E6853E0" w14:textId="77777777" w:rsidR="00F03992" w:rsidRDefault="00F03992" w:rsidP="001B3E55">
      <w:pPr>
        <w:rPr>
          <w:rFonts w:ascii="Palatino Linotype" w:hAnsi="Palatino Linotype"/>
        </w:rPr>
      </w:pPr>
    </w:p>
    <w:p w14:paraId="53665E83" w14:textId="77777777" w:rsidR="005344DE" w:rsidRDefault="005344DE" w:rsidP="001B3E55">
      <w:pPr>
        <w:rPr>
          <w:rFonts w:ascii="Palatino Linotype" w:hAnsi="Palatino Linotype"/>
        </w:rPr>
      </w:pPr>
    </w:p>
    <w:p w14:paraId="1944B2E4" w14:textId="77777777" w:rsidR="005344DE" w:rsidRDefault="005344DE" w:rsidP="001B3E55">
      <w:pPr>
        <w:rPr>
          <w:rFonts w:ascii="Palatino Linotype" w:hAnsi="Palatino Linotype"/>
        </w:rPr>
      </w:pPr>
    </w:p>
    <w:p w14:paraId="7B8F8C7F" w14:textId="77777777" w:rsidR="005344DE" w:rsidRDefault="005344DE" w:rsidP="001B3E55">
      <w:pPr>
        <w:rPr>
          <w:rFonts w:ascii="Palatino Linotype" w:hAnsi="Palatino Linotype"/>
        </w:rPr>
      </w:pPr>
    </w:p>
    <w:p w14:paraId="4D0DE2C4" w14:textId="77777777" w:rsidR="005344DE" w:rsidRDefault="005344DE" w:rsidP="001B3E55">
      <w:pPr>
        <w:rPr>
          <w:rFonts w:ascii="Palatino Linotype" w:hAnsi="Palatino Linotype"/>
        </w:rPr>
      </w:pPr>
    </w:p>
    <w:p w14:paraId="28C15225" w14:textId="77777777" w:rsidR="005344DE" w:rsidRDefault="005344DE" w:rsidP="001B3E55">
      <w:pPr>
        <w:rPr>
          <w:rFonts w:ascii="Palatino Linotype" w:hAnsi="Palatino Linotype"/>
        </w:rPr>
      </w:pPr>
    </w:p>
    <w:p w14:paraId="1B792039" w14:textId="77777777" w:rsidR="005344DE" w:rsidRDefault="005344DE" w:rsidP="001B3E55">
      <w:pPr>
        <w:rPr>
          <w:rFonts w:ascii="Palatino Linotype" w:hAnsi="Palatino Linotype"/>
        </w:rPr>
      </w:pPr>
    </w:p>
    <w:p w14:paraId="10D5E8D3" w14:textId="77777777" w:rsidR="00F03992" w:rsidRDefault="00F03992" w:rsidP="001B3E55">
      <w:pPr>
        <w:rPr>
          <w:rFonts w:ascii="Palatino Linotype" w:hAnsi="Palatino Linotype"/>
        </w:rPr>
      </w:pPr>
      <w:r>
        <w:rPr>
          <w:rFonts w:ascii="Palatino Linotype" w:hAnsi="Palatino Linotype"/>
        </w:rPr>
        <w:lastRenderedPageBreak/>
        <w:t>Further expanding the right hand side of the expression above we obtain,</w:t>
      </w:r>
    </w:p>
    <w:p w14:paraId="7951B061" w14:textId="77777777" w:rsidR="00F03992" w:rsidRPr="004D79C7" w:rsidRDefault="00F03992" w:rsidP="001B3E55">
      <w:pPr>
        <w:rPr>
          <w:rFonts w:ascii="Palatino Linotype" w:hAnsi="Palatino Linotype"/>
        </w:rPr>
      </w:pPr>
    </w:p>
    <w:p w14:paraId="4DE86F40" w14:textId="77777777" w:rsidR="00832BA0" w:rsidRPr="004D79C7" w:rsidRDefault="004D79C7" w:rsidP="001B3E55">
      <w:pPr>
        <w:rPr>
          <w:rFonts w:ascii="Palatino Linotype" w:hAnsi="Palatino Linotype"/>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ctrlPr>
                            <w:rPr>
                              <w:rFonts w:ascii="Cambria Math" w:hAnsi="Cambria Math"/>
                              <w:b/>
                              <w:i/>
                            </w:rPr>
                          </m:ctrlPr>
                        </m:e>
                      </m:d>
                      <m:r>
                        <m:rPr>
                          <m:sty m:val="bi"/>
                        </m:rPr>
                        <w:rPr>
                          <w:rFonts w:ascii="Cambria Math" w:hAnsi="Cambria Math"/>
                        </w:rPr>
                        <m:t>-</m:t>
                      </m:r>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X</m:t>
                              </m:r>
                            </m:e>
                          </m:d>
                        </m:e>
                      </m:d>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X</m:t>
                              </m:r>
                            </m:e>
                          </m:d>
                        </m:e>
                      </m:d>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e>
          </m:d>
          <m:r>
            <w:rPr>
              <w:rFonts w:ascii="Cambria Math" w:hAnsi="Cambria Math"/>
            </w:rPr>
            <m:t>+Var(ϵ)</m:t>
          </m:r>
        </m:oMath>
      </m:oMathPara>
    </w:p>
    <w:p w14:paraId="6900C762" w14:textId="77777777" w:rsidR="004D79C7" w:rsidRPr="00F03992" w:rsidRDefault="00F03992" w:rsidP="001B3E55">
      <w:pPr>
        <w:rPr>
          <w:rFonts w:ascii="Palatino Linotype" w:hAnsi="Palatino Linotype"/>
        </w:rPr>
      </w:pPr>
      <m:oMathPara>
        <m:oMath>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X</m:t>
                              </m:r>
                            </m:e>
                          </m:d>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X</m:t>
                          </m:r>
                        </m:e>
                      </m:d>
                      <m:r>
                        <w:rPr>
                          <w:rFonts w:ascii="Cambria Math" w:hAnsi="Cambria Math"/>
                        </w:rPr>
                        <m:t>-E(</m:t>
                      </m:r>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X</m:t>
                          </m:r>
                        </m:e>
                      </m:d>
                      <m:r>
                        <w:rPr>
                          <w:rFonts w:ascii="Cambria Math" w:hAnsi="Cambria Math"/>
                        </w:rPr>
                        <m:t>)</m:t>
                      </m:r>
                    </m:e>
                  </m:d>
                </m:e>
                <m:sup>
                  <m:r>
                    <w:rPr>
                      <w:rFonts w:ascii="Cambria Math" w:hAnsi="Cambria Math"/>
                    </w:rPr>
                    <m:t>2</m:t>
                  </m:r>
                </m:sup>
              </m:sSup>
            </m:e>
          </m:d>
          <m:r>
            <w:rPr>
              <w:rFonts w:ascii="Cambria Math" w:hAnsi="Cambria Math"/>
            </w:rPr>
            <m:t>+Var(</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m:t>
          </m:r>
          <m:r>
            <m:rPr>
              <m:sty m:val="p"/>
            </m:rPr>
            <w:rPr>
              <w:rFonts w:ascii="Palatino Linotype" w:hAnsi="Palatino Linotype"/>
            </w:rPr>
            <w:br/>
          </m:r>
        </m:oMath>
      </m:oMathPara>
    </w:p>
    <w:p w14:paraId="5DEDF256" w14:textId="77777777" w:rsidR="00F03992" w:rsidRPr="00B34FD3" w:rsidRDefault="00F03992" w:rsidP="001B3E55">
      <w:pPr>
        <w:rPr>
          <w:rFonts w:ascii="Palatino Linotype" w:hAnsi="Palatino Linotype"/>
        </w:rPr>
      </w:pPr>
      <m:oMathPara>
        <m:oMathParaPr>
          <m:jc m:val="left"/>
        </m:oMathParaPr>
        <m:oMath>
          <m:r>
            <w:rPr>
              <w:rFonts w:ascii="Cambria Math" w:hAnsi="Cambria Math"/>
            </w:rPr>
            <m:t xml:space="preserve">                           =Bias</m:t>
          </m:r>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f</m:t>
                  </m:r>
                </m:e>
              </m:acc>
              <m:r>
                <w:rPr>
                  <w:rFonts w:ascii="Cambria Math" w:hAnsi="Cambria Math"/>
                </w:rPr>
                <m:t>(</m:t>
              </m:r>
              <m:r>
                <m:rPr>
                  <m:sty m:val="bi"/>
                </m:rPr>
                <w:rPr>
                  <w:rFonts w:ascii="Cambria Math" w:hAnsi="Cambria Math"/>
                </w:rPr>
                <m:t>X</m:t>
              </m:r>
              <m:r>
                <w:rPr>
                  <w:rFonts w:ascii="Cambria Math" w:hAnsi="Cambria Math"/>
                </w:rPr>
                <m:t>)</m:t>
              </m:r>
            </m:e>
          </m:d>
          <m:r>
            <w:rPr>
              <w:rFonts w:ascii="Cambria Math" w:hAnsi="Cambria Math"/>
            </w:rPr>
            <m:t>+Var(ϵ)</m:t>
          </m:r>
        </m:oMath>
      </m:oMathPara>
    </w:p>
    <w:p w14:paraId="0C76B120" w14:textId="77777777" w:rsidR="005344DE" w:rsidRDefault="005344DE" w:rsidP="001B3E55">
      <w:pPr>
        <w:rPr>
          <w:rFonts w:ascii="Palatino Linotype" w:hAnsi="Palatino Linotype"/>
        </w:rPr>
      </w:pPr>
    </w:p>
    <w:p w14:paraId="4075D0F9" w14:textId="77777777" w:rsidR="005344DE" w:rsidRDefault="005344DE" w:rsidP="001B3E55">
      <w:pPr>
        <w:rPr>
          <w:rFonts w:ascii="Palatino Linotype" w:hAnsi="Palatino Linotype"/>
        </w:rPr>
      </w:pPr>
    </w:p>
    <w:p w14:paraId="02DEAAB7" w14:textId="77777777" w:rsidR="005344DE" w:rsidRDefault="005344DE" w:rsidP="001B3E55">
      <w:pPr>
        <w:rPr>
          <w:rFonts w:ascii="Palatino Linotype" w:hAnsi="Palatino Linotype"/>
        </w:rPr>
      </w:pPr>
    </w:p>
    <w:p w14:paraId="3347E22F" w14:textId="77777777" w:rsidR="005344DE" w:rsidRDefault="005344DE" w:rsidP="001B3E55">
      <w:pPr>
        <w:rPr>
          <w:rFonts w:ascii="Palatino Linotype" w:hAnsi="Palatino Linotype"/>
        </w:rPr>
      </w:pPr>
    </w:p>
    <w:p w14:paraId="67BCE54A" w14:textId="77777777" w:rsidR="005344DE" w:rsidRDefault="005344DE" w:rsidP="001B3E55">
      <w:pPr>
        <w:rPr>
          <w:rFonts w:ascii="Palatino Linotype" w:hAnsi="Palatino Linotype"/>
        </w:rPr>
      </w:pPr>
    </w:p>
    <w:p w14:paraId="54B52BE9" w14:textId="77777777" w:rsidR="005344DE" w:rsidRDefault="005344DE" w:rsidP="001B3E55">
      <w:pPr>
        <w:rPr>
          <w:rFonts w:ascii="Palatino Linotype" w:hAnsi="Palatino Linotype"/>
        </w:rPr>
      </w:pPr>
    </w:p>
    <w:p w14:paraId="4562764A" w14:textId="77777777" w:rsidR="005344DE" w:rsidRPr="00086CAE" w:rsidRDefault="00B34FD3" w:rsidP="005344DE">
      <w:pPr>
        <w:rPr>
          <w:rFonts w:ascii="Palatino Linotype" w:hAnsi="Palatino Linotype"/>
        </w:rPr>
      </w:pPr>
      <w:r>
        <w:rPr>
          <w:rFonts w:ascii="Palatino Linotype" w:hAnsi="Palatino Linotype"/>
        </w:rPr>
        <w:t xml:space="preserve">Thus the fitted model is balance between the squared bias and the variance of fit.   In general more complex models will have smaller bias but will have larger variance.  </w:t>
      </w:r>
      <w:r w:rsidRPr="005A54EC">
        <w:rPr>
          <w:rFonts w:ascii="Palatino Linotype" w:hAnsi="Palatino Linotype"/>
          <w:highlight w:val="yellow"/>
        </w:rPr>
        <w:t>Choosing the “best” model requires striking a balance between the bias and variance.</w:t>
      </w:r>
      <w:r w:rsidR="005344DE">
        <w:rPr>
          <w:rFonts w:ascii="Palatino Linotype" w:hAnsi="Palatino Linotype"/>
        </w:rPr>
        <w:t xml:space="preserve">  Consider again the diagram above.</w:t>
      </w:r>
      <w:r w:rsidR="005344DE">
        <w:rPr>
          <w:rFonts w:ascii="Palatino Linotype" w:hAnsi="Palatino Linotype"/>
        </w:rPr>
        <w:br/>
      </w:r>
      <w:r w:rsidR="005344DE">
        <w:rPr>
          <w:rFonts w:ascii="Palatino Linotype" w:hAnsi="Palatino Linotype"/>
        </w:rPr>
        <w:br/>
      </w:r>
      <w:r w:rsidR="005344DE">
        <w:rPr>
          <w:rFonts w:ascii="Palatino Linotype" w:hAnsi="Palatino Linotype"/>
        </w:rPr>
        <w:br/>
      </w:r>
      <w:r w:rsidR="005344DE">
        <w:rPr>
          <w:rFonts w:ascii="Palatino Linotype" w:hAnsi="Palatino Linotype"/>
        </w:rPr>
        <w:br/>
      </w:r>
    </w:p>
    <w:p w14:paraId="6D60DD41" w14:textId="77777777" w:rsidR="005344DE" w:rsidRDefault="005344DE" w:rsidP="005344DE">
      <w:pPr>
        <w:rPr>
          <w:rFonts w:ascii="Palatino Linotype" w:hAnsi="Palatino Linotype"/>
        </w:rPr>
      </w:pPr>
      <w:r>
        <w:rPr>
          <w:noProof/>
        </w:rPr>
        <mc:AlternateContent>
          <mc:Choice Requires="wps">
            <w:drawing>
              <wp:anchor distT="0" distB="0" distL="114300" distR="114300" simplePos="0" relativeHeight="251672576" behindDoc="0" locked="0" layoutInCell="1" allowOverlap="1" wp14:anchorId="0E7CEF95" wp14:editId="69FFE817">
                <wp:simplePos x="0" y="0"/>
                <wp:positionH relativeFrom="column">
                  <wp:posOffset>2066926</wp:posOffset>
                </wp:positionH>
                <wp:positionV relativeFrom="paragraph">
                  <wp:posOffset>2090420</wp:posOffset>
                </wp:positionV>
                <wp:extent cx="1390650" cy="552450"/>
                <wp:effectExtent l="0" t="0" r="19050" b="19050"/>
                <wp:wrapNone/>
                <wp:docPr id="298" name="Text Box 298"/>
                <wp:cNvGraphicFramePr/>
                <a:graphic xmlns:a="http://schemas.openxmlformats.org/drawingml/2006/main">
                  <a:graphicData uri="http://schemas.microsoft.com/office/word/2010/wordprocessingShape">
                    <wps:wsp>
                      <wps:cNvSpPr txBox="1"/>
                      <wps:spPr>
                        <a:xfrm>
                          <a:off x="0" y="0"/>
                          <a:ext cx="1390650" cy="552450"/>
                        </a:xfrm>
                        <a:prstGeom prst="rect">
                          <a:avLst/>
                        </a:prstGeom>
                        <a:solidFill>
                          <a:sysClr val="window" lastClr="FFFFFF"/>
                        </a:solidFill>
                        <a:ln w="6350">
                          <a:solidFill>
                            <a:prstClr val="black"/>
                          </a:solidFill>
                        </a:ln>
                        <a:effectLst/>
                      </wps:spPr>
                      <wps:txbx>
                        <w:txbxContent>
                          <w:p w14:paraId="56A7FAA6" w14:textId="77777777" w:rsidR="005344DE" w:rsidRPr="001B3E55" w:rsidRDefault="005344DE" w:rsidP="005344DE">
                            <w:pPr>
                              <w:jc w:val="both"/>
                              <w:rPr>
                                <w:rFonts w:asciiTheme="minorHAnsi" w:eastAsiaTheme="minorEastAsia" w:hAnsiTheme="minorHAnsi" w:cstheme="minorBidi"/>
                                <w:sz w:val="18"/>
                              </w:rPr>
                            </w:pPr>
                            <m:oMathPara>
                              <m:oMath>
                                <m:r>
                                  <w:rPr>
                                    <w:rFonts w:ascii="Cambria Math" w:hAnsi="Cambria Math"/>
                                    <w:sz w:val="18"/>
                                  </w:rPr>
                                  <m:t>Model=</m:t>
                                </m:r>
                                <m:acc>
                                  <m:accPr>
                                    <m:ctrlPr>
                                      <w:rPr>
                                        <w:rFonts w:ascii="Cambria Math" w:hAnsi="Cambria Math"/>
                                        <w:i/>
                                        <w:sz w:val="18"/>
                                      </w:rPr>
                                    </m:ctrlPr>
                                  </m:accPr>
                                  <m:e>
                                    <m:r>
                                      <w:rPr>
                                        <w:rFonts w:ascii="Cambria Math" w:hAnsi="Cambria Math"/>
                                        <w:sz w:val="18"/>
                                      </w:rPr>
                                      <m:t>f</m:t>
                                    </m:r>
                                  </m:e>
                                </m:acc>
                                <m:d>
                                  <m:dPr>
                                    <m:ctrlPr>
                                      <w:rPr>
                                        <w:rFonts w:ascii="Cambria Math" w:hAnsi="Cambria Math"/>
                                        <w:i/>
                                        <w:sz w:val="18"/>
                                      </w:rPr>
                                    </m:ctrlPr>
                                  </m:dPr>
                                  <m:e>
                                    <m:r>
                                      <w:rPr>
                                        <w:rFonts w:ascii="Cambria Math" w:hAnsi="Cambria Math"/>
                                        <w:sz w:val="18"/>
                                      </w:rPr>
                                      <m:t>x</m:t>
                                    </m:r>
                                  </m:e>
                                </m:d>
                                <m:r>
                                  <m:rPr>
                                    <m:sty m:val="p"/>
                                  </m:rPr>
                                  <w:rPr>
                                    <w:rFonts w:asciiTheme="minorHAnsi" w:eastAsiaTheme="minorEastAsia" w:hAnsiTheme="minorHAnsi" w:cstheme="minorBidi"/>
                                    <w:sz w:val="18"/>
                                  </w:rPr>
                                  <w:br/>
                                </m:r>
                              </m:oMath>
                              <m:oMath>
                                <m:r>
                                  <w:rPr>
                                    <w:rFonts w:ascii="Cambria Math" w:eastAsiaTheme="minorEastAsia" w:hAnsi="Cambria Math" w:cstheme="minorBidi"/>
                                    <w:sz w:val="18"/>
                                  </w:rPr>
                                  <m:t>True Function= f</m:t>
                                </m:r>
                                <m:d>
                                  <m:dPr>
                                    <m:ctrlPr>
                                      <w:rPr>
                                        <w:rFonts w:ascii="Cambria Math" w:eastAsiaTheme="minorEastAsia" w:hAnsi="Cambria Math" w:cstheme="minorBidi"/>
                                        <w:i/>
                                        <w:sz w:val="18"/>
                                      </w:rPr>
                                    </m:ctrlPr>
                                  </m:dPr>
                                  <m:e>
                                    <m:r>
                                      <w:rPr>
                                        <w:rFonts w:ascii="Cambria Math" w:eastAsiaTheme="minorEastAsia" w:hAnsi="Cambria Math" w:cstheme="minorBidi"/>
                                        <w:sz w:val="18"/>
                                      </w:rPr>
                                      <m:t>x</m:t>
                                    </m:r>
                                  </m:e>
                                </m:d>
                                <m:r>
                                  <w:rPr>
                                    <w:rFonts w:ascii="Cambria Math" w:eastAsiaTheme="minorEastAsia" w:hAnsi="Cambria Math" w:cstheme="minorBidi"/>
                                    <w:sz w:val="18"/>
                                  </w:rPr>
                                  <m:t xml:space="preserve"> </m:t>
                                </m:r>
                                <m:r>
                                  <m:rPr>
                                    <m:sty m:val="p"/>
                                  </m:rPr>
                                  <w:rPr>
                                    <w:rFonts w:asciiTheme="minorHAnsi" w:eastAsiaTheme="minorEastAsia" w:hAnsiTheme="minorHAnsi" w:cstheme="minorBidi"/>
                                    <w:sz w:val="18"/>
                                  </w:rPr>
                                  <w:br/>
                                </m:r>
                              </m:oMath>
                            </m:oMathPara>
                            <w:r w:rsidRPr="001B3E55">
                              <w:rPr>
                                <w:rFonts w:ascii="Palatino Linotype" w:eastAsiaTheme="minorEastAsia" w:hAnsi="Palatino Linotype" w:cstheme="minorBidi"/>
                                <w:sz w:val="14"/>
                              </w:rPr>
                              <w:t>(Quartic Polynomial)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CEF95" id="Text Box 298" o:spid="_x0000_s1033" type="#_x0000_t202" style="position:absolute;margin-left:162.75pt;margin-top:164.6pt;width:109.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" fillcolor="window" strokeweight=".5pt">
                <v:textbox>
                  <w:txbxContent>
                    <w:p w14:paraId="56A7FAA6" w14:textId="77777777" w:rsidR="005344DE" w:rsidRPr="001B3E55" w:rsidRDefault="005344DE" w:rsidP="005344DE">
                      <w:pPr>
                        <w:jc w:val="both"/>
                        <w:rPr>
                          <w:rFonts w:asciiTheme="minorHAnsi" w:eastAsiaTheme="minorEastAsia" w:hAnsiTheme="minorHAnsi" w:cstheme="minorBidi"/>
                          <w:sz w:val="18"/>
                        </w:rPr>
                      </w:pPr>
                      <m:oMathPara>
                        <m:oMath>
                          <m:r>
                            <w:rPr>
                              <w:rFonts w:ascii="Cambria Math" w:hAnsi="Cambria Math"/>
                              <w:sz w:val="18"/>
                            </w:rPr>
                            <m:t>Model=</m:t>
                          </m:r>
                          <m:acc>
                            <m:accPr>
                              <m:ctrlPr>
                                <w:rPr>
                                  <w:rFonts w:ascii="Cambria Math" w:hAnsi="Cambria Math"/>
                                  <w:i/>
                                  <w:sz w:val="18"/>
                                </w:rPr>
                              </m:ctrlPr>
                            </m:accPr>
                            <m:e>
                              <m:r>
                                <w:rPr>
                                  <w:rFonts w:ascii="Cambria Math" w:hAnsi="Cambria Math"/>
                                  <w:sz w:val="18"/>
                                </w:rPr>
                                <m:t>f</m:t>
                              </m:r>
                            </m:e>
                          </m:acc>
                          <m:d>
                            <m:dPr>
                              <m:ctrlPr>
                                <w:rPr>
                                  <w:rFonts w:ascii="Cambria Math" w:hAnsi="Cambria Math"/>
                                  <w:i/>
                                  <w:sz w:val="18"/>
                                </w:rPr>
                              </m:ctrlPr>
                            </m:dPr>
                            <m:e>
                              <m:r>
                                <w:rPr>
                                  <w:rFonts w:ascii="Cambria Math" w:hAnsi="Cambria Math"/>
                                  <w:sz w:val="18"/>
                                </w:rPr>
                                <m:t>x</m:t>
                              </m:r>
                            </m:e>
                          </m:d>
                          <m:r>
                            <m:rPr>
                              <m:sty m:val="p"/>
                            </m:rPr>
                            <w:rPr>
                              <w:rFonts w:asciiTheme="minorHAnsi" w:eastAsiaTheme="minorEastAsia" w:hAnsiTheme="minorHAnsi" w:cstheme="minorBidi"/>
                              <w:sz w:val="18"/>
                            </w:rPr>
                            <w:br/>
                          </m:r>
                        </m:oMath>
                        <m:oMath>
                          <m:r>
                            <w:rPr>
                              <w:rFonts w:ascii="Cambria Math" w:eastAsiaTheme="minorEastAsia" w:hAnsi="Cambria Math" w:cstheme="minorBidi"/>
                              <w:sz w:val="18"/>
                            </w:rPr>
                            <m:t>True Function= f</m:t>
                          </m:r>
                          <m:d>
                            <m:dPr>
                              <m:ctrlPr>
                                <w:rPr>
                                  <w:rFonts w:ascii="Cambria Math" w:eastAsiaTheme="minorEastAsia" w:hAnsi="Cambria Math" w:cstheme="minorBidi"/>
                                  <w:i/>
                                  <w:sz w:val="18"/>
                                </w:rPr>
                              </m:ctrlPr>
                            </m:dPr>
                            <m:e>
                              <m:r>
                                <w:rPr>
                                  <w:rFonts w:ascii="Cambria Math" w:eastAsiaTheme="minorEastAsia" w:hAnsi="Cambria Math" w:cstheme="minorBidi"/>
                                  <w:sz w:val="18"/>
                                </w:rPr>
                                <m:t>x</m:t>
                              </m:r>
                            </m:e>
                          </m:d>
                          <m:r>
                            <w:rPr>
                              <w:rFonts w:ascii="Cambria Math" w:eastAsiaTheme="minorEastAsia" w:hAnsi="Cambria Math" w:cstheme="minorBidi"/>
                              <w:sz w:val="18"/>
                            </w:rPr>
                            <m:t xml:space="preserve"> </m:t>
                          </m:r>
                          <m:r>
                            <m:rPr>
                              <m:sty m:val="p"/>
                            </m:rPr>
                            <w:rPr>
                              <w:rFonts w:asciiTheme="minorHAnsi" w:eastAsiaTheme="minorEastAsia" w:hAnsiTheme="minorHAnsi" w:cstheme="minorBidi"/>
                              <w:sz w:val="18"/>
                            </w:rPr>
                            <w:br/>
                          </m:r>
                        </m:oMath>
                      </m:oMathPara>
                      <w:r w:rsidRPr="001B3E55">
                        <w:rPr>
                          <w:rFonts w:ascii="Palatino Linotype" w:eastAsiaTheme="minorEastAsia" w:hAnsi="Palatino Linotype" w:cstheme="minorBidi"/>
                          <w:sz w:val="14"/>
                        </w:rPr>
                        <w:t>(Quartic Polynomial)</w:t>
                      </w:r>
                    </w:p>
                  </w:txbxContent>
                </v:textbox>
              </v:shape>
            </w:pict>
          </mc:Fallback>
        </mc:AlternateContent>
      </w:r>
      <w:r>
        <w:rPr>
          <w:noProof/>
        </w:rPr>
        <w:drawing>
          <wp:inline distT="0" distB="0" distL="0" distR="0" wp14:anchorId="1977A6B4" wp14:editId="1E4313E5">
            <wp:extent cx="5133975" cy="2012590"/>
            <wp:effectExtent l="0" t="0" r="0" b="698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3465" cy="2031991"/>
                    </a:xfrm>
                    <a:prstGeom prst="rect">
                      <a:avLst/>
                    </a:prstGeom>
                  </pic:spPr>
                </pic:pic>
              </a:graphicData>
            </a:graphic>
          </wp:inline>
        </w:drawing>
      </w:r>
    </w:p>
    <w:p w14:paraId="381507CA" w14:textId="77777777" w:rsidR="005344DE" w:rsidRDefault="005344DE" w:rsidP="005344DE">
      <w:pPr>
        <w:rPr>
          <w:rFonts w:ascii="Palatino Linotype" w:hAnsi="Palatino Linotype"/>
        </w:rPr>
      </w:pPr>
    </w:p>
    <w:p w14:paraId="19D8AFEB" w14:textId="77777777" w:rsidR="005344DE" w:rsidRDefault="005344DE" w:rsidP="005344DE">
      <w:pPr>
        <w:rPr>
          <w:rFonts w:ascii="Palatino Linotype" w:hAnsi="Palatino Linotype"/>
        </w:rPr>
      </w:pPr>
    </w:p>
    <w:p w14:paraId="28E1948D" w14:textId="77777777" w:rsidR="005344DE" w:rsidRDefault="005344DE" w:rsidP="005344DE">
      <w:pPr>
        <w:rPr>
          <w:rFonts w:ascii="Palatino Linotype" w:hAnsi="Palatino Linotype"/>
        </w:rPr>
      </w:pPr>
    </w:p>
    <w:p w14:paraId="710CB851" w14:textId="77777777" w:rsidR="005344DE" w:rsidRDefault="005344DE" w:rsidP="005344DE">
      <w:pPr>
        <w:rPr>
          <w:rFonts w:ascii="Palatino Linotype" w:hAnsi="Palatino Linotype"/>
        </w:rPr>
      </w:pPr>
    </w:p>
    <w:p w14:paraId="1007E620" w14:textId="77777777" w:rsidR="005344DE" w:rsidRDefault="005344DE" w:rsidP="001B3E55">
      <w:pPr>
        <w:rPr>
          <w:rFonts w:ascii="Palatino Linotype" w:hAnsi="Palatino Linotype"/>
        </w:rPr>
      </w:pPr>
    </w:p>
    <w:p w14:paraId="1A142647" w14:textId="77777777" w:rsidR="005344DE" w:rsidRDefault="005344DE" w:rsidP="001B3E55">
      <w:pPr>
        <w:rPr>
          <w:rFonts w:ascii="Palatino Linotype" w:hAnsi="Palatino Linotype"/>
        </w:rPr>
      </w:pPr>
    </w:p>
    <w:p w14:paraId="120D44AB" w14:textId="77777777" w:rsidR="00B34FD3" w:rsidRDefault="005344DE" w:rsidP="001B3E55">
      <w:pPr>
        <w:rPr>
          <w:rFonts w:ascii="Palatino Linotype" w:hAnsi="Palatino Linotype"/>
        </w:rPr>
      </w:pPr>
      <w:r>
        <w:rPr>
          <w:rFonts w:ascii="Palatino Linotype" w:hAnsi="Palatino Linotype"/>
        </w:rPr>
        <w:lastRenderedPageBreak/>
        <w:t xml:space="preserve">Again to truly measure predictive </w:t>
      </w:r>
      <w:r w:rsidR="001145E3">
        <w:rPr>
          <w:rFonts w:ascii="Palatino Linotype" w:hAnsi="Palatino Linotype"/>
        </w:rPr>
        <w:t xml:space="preserve">performance we need </w:t>
      </w:r>
      <w:r>
        <w:rPr>
          <w:rFonts w:ascii="Palatino Linotype" w:hAnsi="Palatino Linotype"/>
        </w:rPr>
        <w:t>to use observations that are NOT used in the model development process.  Cross-validation methods will help us achieve this.</w:t>
      </w:r>
    </w:p>
    <w:p w14:paraId="2210038E" w14:textId="77777777" w:rsidR="00832BA0" w:rsidRDefault="00832BA0" w:rsidP="001B3E55">
      <w:pPr>
        <w:rPr>
          <w:rFonts w:ascii="Palatino Linotype" w:hAnsi="Palatino Linotype"/>
        </w:rPr>
      </w:pPr>
    </w:p>
    <w:p w14:paraId="5B65113C" w14:textId="77777777" w:rsidR="005344DE" w:rsidRDefault="00D009E2" w:rsidP="001B3E55">
      <w:pPr>
        <w:rPr>
          <w:rFonts w:ascii="Palatino Linotype" w:hAnsi="Palatino Linotype"/>
        </w:rPr>
      </w:pPr>
      <w:r>
        <w:rPr>
          <w:rFonts w:ascii="Palatino Linotype" w:hAnsi="Palatino Linotype"/>
        </w:rPr>
        <w:t xml:space="preserve">As stated above in order to obtain a reasonable (i.e. not overly optimistic) measure of predictive performance we need to use observations that were </w:t>
      </w:r>
      <w:r w:rsidRPr="00D009E2">
        <w:rPr>
          <w:rFonts w:ascii="Palatino Linotype" w:hAnsi="Palatino Linotype"/>
          <w:b/>
        </w:rPr>
        <w:t>not used in</w:t>
      </w:r>
      <w:r>
        <w:rPr>
          <w:rFonts w:ascii="Palatino Linotype" w:hAnsi="Palatino Linotype"/>
        </w:rPr>
        <w:t xml:space="preserve"> </w:t>
      </w:r>
      <w:r w:rsidRPr="00D009E2">
        <w:rPr>
          <w:rFonts w:ascii="Palatino Linotype" w:hAnsi="Palatino Linotype"/>
          <w:b/>
        </w:rPr>
        <w:t>any way</w:t>
      </w:r>
      <w:r>
        <w:rPr>
          <w:rFonts w:ascii="Palatino Linotype" w:hAnsi="Palatino Linotype"/>
        </w:rPr>
        <w:t xml:space="preserve"> to obtain the estimated model </w:t>
      </w:r>
      <m:oMath>
        <m:acc>
          <m:accPr>
            <m:ctrlPr>
              <w:rPr>
                <w:rFonts w:ascii="Cambria Math" w:hAnsi="Cambria Math"/>
                <w:i/>
              </w:rPr>
            </m:ctrlPr>
          </m:accPr>
          <m:e>
            <m:r>
              <w:rPr>
                <w:rFonts w:ascii="Cambria Math" w:hAnsi="Cambria Math"/>
              </w:rPr>
              <m:t>f</m:t>
            </m:r>
          </m:e>
        </m:acc>
        <m:r>
          <w:rPr>
            <w:rFonts w:ascii="Cambria Math" w:hAnsi="Cambria Math"/>
          </w:rPr>
          <m:t>(</m:t>
        </m:r>
        <m:r>
          <m:rPr>
            <m:sty m:val="bi"/>
          </m:rPr>
          <w:rPr>
            <w:rFonts w:ascii="Cambria Math" w:hAnsi="Cambria Math"/>
          </w:rPr>
          <m:t>X</m:t>
        </m:r>
        <m:r>
          <w:rPr>
            <w:rFonts w:ascii="Cambria Math" w:hAnsi="Cambria Math"/>
          </w:rPr>
          <m:t>)</m:t>
        </m:r>
      </m:oMath>
      <w:r>
        <w:rPr>
          <w:rFonts w:ascii="Palatino Linotype" w:hAnsi="Palatino Linotype"/>
        </w:rPr>
        <w:t xml:space="preserve">.  Suppose we have a set of </w:t>
      </w:r>
      <w:r>
        <w:rPr>
          <w:rFonts w:ascii="Palatino Linotype" w:hAnsi="Palatino Linotype"/>
          <w:i/>
        </w:rPr>
        <w:t>m</w:t>
      </w:r>
      <w:r>
        <w:rPr>
          <w:rFonts w:ascii="Palatino Linotype" w:hAnsi="Palatino Linotype"/>
        </w:rPr>
        <w:t xml:space="preserve"> complete observations that were not used in the model development process.  Then we can calculate the Mean Squared Error for Prediction (MSEP) and the Root Mean Squared Error for Prediction (RMSEP) as follows,</w:t>
      </w:r>
    </w:p>
    <w:p w14:paraId="4F5322E8" w14:textId="77777777" w:rsidR="00D009E2" w:rsidRDefault="00D009E2" w:rsidP="001B3E55">
      <w:pPr>
        <w:rPr>
          <w:rFonts w:ascii="Palatino Linotype" w:hAnsi="Palatino Linotype"/>
        </w:rPr>
      </w:pPr>
    </w:p>
    <w:p w14:paraId="436EFEA4" w14:textId="77777777" w:rsidR="00D009E2" w:rsidRDefault="00D009E2" w:rsidP="001B3E55">
      <w:pPr>
        <w:rPr>
          <w:rFonts w:ascii="Palatino Linotype" w:hAnsi="Palatino Linotype"/>
        </w:rPr>
      </w:pPr>
      <m:oMathPara>
        <m:oMath>
          <m:r>
            <w:rPr>
              <w:rFonts w:ascii="Cambria Math" w:hAnsi="Cambria Math"/>
            </w:rPr>
            <m:t>MSEP=</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i</m:t>
                              </m:r>
                            </m:sub>
                          </m:sSub>
                        </m:e>
                      </m: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 xml:space="preserve">     &amp;     RMSEP= </m:t>
          </m:r>
          <m:rad>
            <m:radPr>
              <m:degHide m:val="1"/>
              <m:ctrlPr>
                <w:rPr>
                  <w:rFonts w:ascii="Cambria Math" w:hAnsi="Cambria Math"/>
                  <w:i/>
                </w:rPr>
              </m:ctrlPr>
            </m:radPr>
            <m:deg/>
            <m:e>
              <m:r>
                <w:rPr>
                  <w:rFonts w:ascii="Cambria Math" w:hAnsi="Cambria Math"/>
                </w:rPr>
                <m:t>MSEP</m:t>
              </m:r>
            </m:e>
          </m:rad>
          <m:r>
            <m:rPr>
              <m:sty m:val="p"/>
            </m:rPr>
            <w:rPr>
              <w:rFonts w:ascii="Palatino Linotype" w:hAnsi="Palatino Linotype"/>
            </w:rPr>
            <w:br/>
          </m:r>
        </m:oMath>
      </m:oMathPara>
    </w:p>
    <w:p w14:paraId="142BA3AF" w14:textId="77777777" w:rsidR="00D009E2" w:rsidRDefault="00D009E2" w:rsidP="001B3E55">
      <w:pPr>
        <w:rPr>
          <w:rFonts w:ascii="Palatino Linotype" w:hAnsi="Palatino Linotype"/>
        </w:rPr>
      </w:pPr>
      <w:r>
        <w:rPr>
          <w:rFonts w:ascii="Palatino Linotype" w:hAnsi="Palatino Linotype"/>
        </w:rPr>
        <w:t>We could also express our prediction accuracy as a mean absolute error (MAE) or as the mean absolute percentage error (MAPE).</w:t>
      </w:r>
      <w:r>
        <w:rPr>
          <w:rFonts w:ascii="Palatino Linotype" w:hAnsi="Palatino Linotype"/>
        </w:rPr>
        <w:br/>
      </w:r>
    </w:p>
    <w:p w14:paraId="69333CB3" w14:textId="77777777" w:rsidR="00D009E2" w:rsidRDefault="00D009E2" w:rsidP="001B3E55">
      <w:pPr>
        <w:rPr>
          <w:rFonts w:ascii="Palatino Linotype" w:hAnsi="Palatino Linotype"/>
        </w:rPr>
      </w:pPr>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f</m:t>
                  </m:r>
                </m:e>
              </m:acc>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i</m:t>
                      </m:r>
                    </m:sub>
                  </m:sSub>
                </m:e>
              </m:d>
              <m:r>
                <w:rPr>
                  <w:rFonts w:ascii="Cambria Math" w:hAnsi="Cambria Math"/>
                </w:rPr>
                <m:t>|</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oMath>
      </m:oMathPara>
    </w:p>
    <w:p w14:paraId="6DAC8DD8" w14:textId="77777777" w:rsidR="00D009E2" w:rsidRDefault="00D009E2" w:rsidP="001B3E55">
      <w:pPr>
        <w:rPr>
          <w:rFonts w:ascii="Palatino Linotype" w:hAnsi="Palatino Linotype"/>
        </w:rPr>
      </w:pPr>
      <w:r>
        <w:rPr>
          <w:rFonts w:ascii="Palatino Linotype" w:hAnsi="Palatino Linotype"/>
        </w:rPr>
        <w:t>and</w:t>
      </w:r>
    </w:p>
    <w:p w14:paraId="0FCA8A1D" w14:textId="77777777" w:rsidR="00D009E2" w:rsidRDefault="00D009E2" w:rsidP="001B3E55">
      <w:pPr>
        <w:rPr>
          <w:rFonts w:ascii="Palatino Linotype" w:hAnsi="Palatino Linotype"/>
        </w:rPr>
      </w:pPr>
    </w:p>
    <w:p w14:paraId="68212AB6" w14:textId="77777777" w:rsidR="00D009E2" w:rsidRPr="00D009E2" w:rsidRDefault="00D009E2" w:rsidP="001B3E55">
      <w:pPr>
        <w:rPr>
          <w:rFonts w:ascii="Palatino Linotype" w:hAnsi="Palatino Linotype"/>
        </w:rPr>
      </w:pPr>
      <m:oMathPara>
        <m:oMath>
          <m:r>
            <w:rPr>
              <w:rFonts w:ascii="Cambria Math" w:hAnsi="Cambria Math"/>
            </w:rPr>
            <m:t xml:space="preserve">MAPE=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nary>
            </m:num>
            <m:den>
              <m:r>
                <w:rPr>
                  <w:rFonts w:ascii="Cambria Math" w:hAnsi="Cambria Math"/>
                </w:rPr>
                <m:t>m</m:t>
              </m:r>
            </m:den>
          </m:f>
          <m:r>
            <w:rPr>
              <w:rFonts w:ascii="Cambria Math" w:hAnsi="Cambria Math"/>
            </w:rPr>
            <m:t xml:space="preserve">×100%      must have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d>
          <m:r>
            <w:rPr>
              <w:rFonts w:ascii="Cambria Math" w:hAnsi="Cambria Math"/>
            </w:rPr>
            <m:t>.</m:t>
          </m:r>
        </m:oMath>
      </m:oMathPara>
    </w:p>
    <w:p w14:paraId="5B708073" w14:textId="77777777" w:rsidR="00D009E2" w:rsidRDefault="00D009E2" w:rsidP="001B3E55">
      <w:pPr>
        <w:rPr>
          <w:rFonts w:ascii="Palatino Linotype" w:hAnsi="Palatino Linotype"/>
          <w:b/>
          <w:sz w:val="28"/>
        </w:rPr>
      </w:pPr>
    </w:p>
    <w:p w14:paraId="05FCB10B" w14:textId="77777777" w:rsidR="005344DE" w:rsidRPr="007F5DC4" w:rsidRDefault="007F5DC4" w:rsidP="001B3E55">
      <w:pPr>
        <w:rPr>
          <w:rFonts w:ascii="Palatino Linotype" w:hAnsi="Palatino Linotype"/>
          <w:b/>
          <w:sz w:val="28"/>
          <w:u w:val="single"/>
        </w:rPr>
      </w:pPr>
      <w:r w:rsidRPr="007F5DC4">
        <w:rPr>
          <w:rFonts w:ascii="Palatino Linotype" w:hAnsi="Palatino Linotype"/>
          <w:b/>
          <w:sz w:val="28"/>
        </w:rPr>
        <w:t xml:space="preserve">1.3 </w:t>
      </w:r>
      <w:r>
        <w:rPr>
          <w:rFonts w:ascii="Palatino Linotype" w:hAnsi="Palatino Linotype"/>
          <w:b/>
          <w:sz w:val="28"/>
        </w:rPr>
        <w:t>–</w:t>
      </w:r>
      <w:r w:rsidRPr="007F5DC4">
        <w:rPr>
          <w:rFonts w:ascii="Palatino Linotype" w:hAnsi="Palatino Linotype"/>
          <w:b/>
          <w:sz w:val="28"/>
        </w:rPr>
        <w:t xml:space="preserve"> </w:t>
      </w:r>
      <w:r>
        <w:rPr>
          <w:rFonts w:ascii="Palatino Linotype" w:hAnsi="Palatino Linotype"/>
          <w:b/>
          <w:sz w:val="28"/>
        </w:rPr>
        <w:t xml:space="preserve">Role of </w:t>
      </w:r>
      <w:r w:rsidRPr="007F5DC4">
        <w:rPr>
          <w:rFonts w:ascii="Palatino Linotype" w:hAnsi="Palatino Linotype"/>
          <w:b/>
          <w:sz w:val="28"/>
        </w:rPr>
        <w:t>Inference</w:t>
      </w:r>
    </w:p>
    <w:p w14:paraId="4A20B0BD" w14:textId="77777777" w:rsidR="00EC2ADB" w:rsidRDefault="001145E3" w:rsidP="001B3E55">
      <w:pPr>
        <w:rPr>
          <w:rFonts w:ascii="Palatino Linotype" w:hAnsi="Palatino Linotype"/>
        </w:rPr>
      </w:pPr>
      <w:r>
        <w:rPr>
          <w:rFonts w:ascii="Palatino Linotype" w:hAnsi="Palatino Linotype"/>
        </w:rPr>
        <w:br/>
      </w:r>
      <w:r w:rsidR="00EC2ADB">
        <w:rPr>
          <w:rFonts w:ascii="Palatino Linotype" w:hAnsi="Palatino Linotype"/>
        </w:rPr>
        <w:t>In parametric</w:t>
      </w:r>
      <w:r>
        <w:rPr>
          <w:rFonts w:ascii="Palatino Linotype" w:hAnsi="Palatino Linotype"/>
        </w:rPr>
        <w:t xml:space="preserve"> modeling inference is usually of interest.  </w:t>
      </w:r>
      <w:r w:rsidR="0086086D">
        <w:rPr>
          <w:rFonts w:ascii="Palatino Linotype" w:hAnsi="Palatino Linotype"/>
        </w:rPr>
        <w:t>For example when fitting a MLR model</w:t>
      </w:r>
    </w:p>
    <w:p w14:paraId="63290FE9" w14:textId="77777777" w:rsidR="0086086D" w:rsidRDefault="0086086D" w:rsidP="001B3E55">
      <w:pPr>
        <w:rPr>
          <w:rFonts w:ascii="Palatino Linotype" w:hAnsi="Palatino Linotype"/>
        </w:rPr>
      </w:pPr>
    </w:p>
    <w:p w14:paraId="395441E6" w14:textId="77777777" w:rsidR="0086086D" w:rsidRPr="00F4691F" w:rsidRDefault="0086086D" w:rsidP="0086086D">
      <w:pPr>
        <w:rPr>
          <w:rFonts w:ascii="Palatino Linotype" w:hAnsi="Palatino Linotype"/>
        </w:rPr>
      </w:pPr>
      <m:oMathPara>
        <m:oMath>
          <m:r>
            <w:rPr>
              <w:rFonts w:ascii="Cambria Math" w:hAnsi="Cambria Math"/>
            </w:rPr>
            <m:t>Y=f</m:t>
          </m:r>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+ϵ</m:t>
          </m:r>
        </m:oMath>
      </m:oMathPara>
    </w:p>
    <w:p w14:paraId="7070EFBD" w14:textId="77777777" w:rsidR="0086086D" w:rsidRDefault="0086086D" w:rsidP="001B3E55">
      <w:pPr>
        <w:rPr>
          <w:rFonts w:ascii="Palatino Linotype" w:hAnsi="Palatino Linotype"/>
        </w:rPr>
      </w:pPr>
    </w:p>
    <w:p w14:paraId="37AA2809" w14:textId="27937E6E" w:rsidR="0086086D" w:rsidRDefault="0086086D" w:rsidP="001B3E55">
      <w:pPr>
        <w:rPr>
          <w:rFonts w:ascii="Palatino Linotype" w:hAnsi="Palatino Linotype"/>
        </w:rPr>
      </w:pPr>
      <w:r>
        <w:rPr>
          <w:rFonts w:ascii="Palatino Linotype" w:hAnsi="Palatino Linotype"/>
        </w:rPr>
        <w:t xml:space="preserve">determining which terms to include in the final model is usually based on t-statistics and p-values associated with the estimated coefficients.  </w:t>
      </w:r>
      <w:proofErr w:type="gramStart"/>
      <w:r>
        <w:rPr>
          <w:rFonts w:ascii="Palatino Linotype" w:hAnsi="Palatino Linotype"/>
        </w:rPr>
        <w:t>Also</w:t>
      </w:r>
      <w:proofErr w:type="gramEnd"/>
      <w:r>
        <w:rPr>
          <w:rFonts w:ascii="Palatino Linotype" w:hAnsi="Palatino Linotype"/>
        </w:rPr>
        <w:t xml:space="preserve"> interpretation of the estimated parameters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r>
          <w:rPr>
            <w:rFonts w:ascii="Cambria Math" w:hAnsi="Cambria Math"/>
          </w:rPr>
          <m:t>)</m:t>
        </m:r>
      </m:oMath>
      <w:r>
        <w:rPr>
          <w:rFonts w:ascii="Palatino Linotype" w:hAnsi="Palatino Linotype"/>
        </w:rPr>
        <w:t xml:space="preserve"> is of interest, particularly when the terms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's)</m:t>
        </m:r>
      </m:oMath>
      <w:r>
        <w:rPr>
          <w:rFonts w:ascii="Palatino Linotype" w:hAnsi="Palatino Linotype"/>
        </w:rPr>
        <w:t xml:space="preserve"> are the predictors themselves (i.e.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oMath>
      <w:r>
        <w:rPr>
          <w:rFonts w:ascii="Palatino Linotype" w:hAnsi="Palatino Linotype"/>
        </w:rPr>
        <w:t xml:space="preserve">).  </w:t>
      </w:r>
      <w:r w:rsidR="00534DFE">
        <w:rPr>
          <w:rFonts w:ascii="Palatino Linotype" w:hAnsi="Palatino Linotype"/>
        </w:rPr>
        <w:t xml:space="preserve">In predictive modeling, accurately predicting the response is our really are only </w:t>
      </w:r>
      <w:r w:rsidR="00864860">
        <w:rPr>
          <w:rFonts w:ascii="Palatino Linotype" w:hAnsi="Palatino Linotype"/>
        </w:rPr>
        <w:t>interest, so inferential analyse</w:t>
      </w:r>
      <w:r w:rsidR="00534DFE">
        <w:rPr>
          <w:rFonts w:ascii="Palatino Linotype" w:hAnsi="Palatino Linotype"/>
        </w:rPr>
        <w:t>s (i.e. p-values and</w:t>
      </w:r>
      <w:r w:rsidR="00864860">
        <w:rPr>
          <w:rFonts w:ascii="Palatino Linotype" w:hAnsi="Palatino Linotype"/>
        </w:rPr>
        <w:t xml:space="preserve"> confidence intervals) will not be seen much in this course.</w:t>
      </w:r>
      <w:r w:rsidR="00DF70EA">
        <w:rPr>
          <w:rFonts w:ascii="Palatino Linotype" w:hAnsi="Palatino Linotype"/>
        </w:rPr>
        <w:t xml:space="preserve">   Although in the methods that are extensions of MLR (e.g. ridge,</w:t>
      </w:r>
      <w:r w:rsidR="003C77E0">
        <w:rPr>
          <w:rFonts w:ascii="Palatino Linotype" w:hAnsi="Palatino Linotype"/>
        </w:rPr>
        <w:t xml:space="preserve"> MARS,</w:t>
      </w:r>
      <w:r w:rsidR="00DF70EA">
        <w:rPr>
          <w:rFonts w:ascii="Palatino Linotype" w:hAnsi="Palatino Linotype"/>
        </w:rPr>
        <w:t xml:space="preserve"> </w:t>
      </w:r>
      <w:r w:rsidR="00DF70EA">
        <w:rPr>
          <w:rFonts w:ascii="Palatino Linotype" w:hAnsi="Palatino Linotype"/>
        </w:rPr>
        <w:lastRenderedPageBreak/>
        <w:t>LASSO, and Elastic Net regression) we will still have the inferential tools used as part of MLR at our disposal.</w:t>
      </w:r>
    </w:p>
    <w:p w14:paraId="15CEBD36" w14:textId="77777777" w:rsidR="00864860" w:rsidRDefault="00864860" w:rsidP="001B3E55">
      <w:pPr>
        <w:rPr>
          <w:rFonts w:ascii="Palatino Linotype" w:hAnsi="Palatino Linotype"/>
        </w:rPr>
      </w:pPr>
    </w:p>
    <w:p w14:paraId="373D6F39" w14:textId="77777777" w:rsidR="00DF70EA" w:rsidRDefault="00DF70EA" w:rsidP="001B3E55">
      <w:pPr>
        <w:rPr>
          <w:rFonts w:ascii="Palatino Linotype" w:hAnsi="Palatino Linotype"/>
        </w:rPr>
      </w:pPr>
      <w:r>
        <w:rPr>
          <w:rFonts w:ascii="Palatino Linotype" w:hAnsi="Palatino Linotype"/>
          <w:noProof/>
        </w:rPr>
        <mc:AlternateContent>
          <mc:Choice Requires="wps">
            <w:drawing>
              <wp:anchor distT="0" distB="0" distL="114300" distR="114300" simplePos="0" relativeHeight="251673600" behindDoc="0" locked="0" layoutInCell="1" allowOverlap="1" wp14:anchorId="0E5EFD21" wp14:editId="6D2192A8">
                <wp:simplePos x="0" y="0"/>
                <wp:positionH relativeFrom="column">
                  <wp:posOffset>-114300</wp:posOffset>
                </wp:positionH>
                <wp:positionV relativeFrom="paragraph">
                  <wp:posOffset>60325</wp:posOffset>
                </wp:positionV>
                <wp:extent cx="5724525" cy="885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724525" cy="885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1DAAE" id="Rectangle 1" o:spid="_x0000_s1026" style="position:absolute;margin-left:-9pt;margin-top:4.75pt;width:450.75pt;height:6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" filled="f" strokecolor="#243f60 [1604]" strokeweight="2pt"/>
            </w:pict>
          </mc:Fallback>
        </mc:AlternateContent>
      </w:r>
    </w:p>
    <w:p w14:paraId="4AE0B6CC" w14:textId="77777777" w:rsidR="00864860" w:rsidRPr="00EC2ADB" w:rsidRDefault="00EC27A4" w:rsidP="001B3E55">
      <w:pPr>
        <w:rPr>
          <w:rFonts w:ascii="Palatino Linotype" w:hAnsi="Palatino Linotype"/>
        </w:rPr>
      </w:pPr>
      <w:r>
        <w:rPr>
          <w:rFonts w:ascii="Palatino Linotype" w:hAnsi="Palatino Linotype"/>
        </w:rPr>
        <w:t>In the next section we will review MLR with particular emphasis on the concepts of predictors &amp; terms, transformations, model building, model selection, cross-validation, and discuss extensions of the MLR model.</w:t>
      </w:r>
    </w:p>
    <w:p w14:paraId="29D188D3" w14:textId="77777777" w:rsidR="001B3E55" w:rsidRDefault="001B3E55" w:rsidP="001B3E55">
      <w:pPr>
        <w:rPr>
          <w:rFonts w:ascii="Palatino Linotype" w:hAnsi="Palatino Linotype"/>
        </w:rPr>
      </w:pPr>
    </w:p>
    <w:p w14:paraId="667AE2E3" w14:textId="77777777" w:rsidR="00832BA0" w:rsidRDefault="00832BA0" w:rsidP="001B3E55">
      <w:pPr>
        <w:rPr>
          <w:rFonts w:ascii="Palatino Linotype" w:hAnsi="Palatino Linotype"/>
        </w:rPr>
      </w:pPr>
    </w:p>
    <w:p w14:paraId="135F0F4F" w14:textId="77777777" w:rsidR="00832BA0" w:rsidRPr="001B3E55" w:rsidRDefault="00832BA0" w:rsidP="001B3E55">
      <w:pPr>
        <w:rPr>
          <w:rFonts w:ascii="Palatino Linotype" w:hAnsi="Palatino Linotype"/>
        </w:rPr>
      </w:pPr>
    </w:p>
    <w:p w14:paraId="40DB124E" w14:textId="77777777" w:rsidR="002C494B" w:rsidRPr="007F5DC4" w:rsidRDefault="002C494B" w:rsidP="00D27DF6">
      <w:pPr>
        <w:rPr>
          <w:b/>
          <w:sz w:val="32"/>
        </w:rPr>
      </w:pPr>
    </w:p>
    <w:sectPr w:rsidR="002C494B" w:rsidRPr="007F5DC4" w:rsidSect="00FD331C">
      <w:headerReference w:type="default" r:id="rId9"/>
      <w:footerReference w:type="default" r:id="rId10"/>
      <w:pgSz w:w="12240" w:h="15840"/>
      <w:pgMar w:top="1440" w:right="1800" w:bottom="1440" w:left="180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5C2DA" w14:textId="77777777" w:rsidR="007C26D6" w:rsidRDefault="007C26D6" w:rsidP="0020760B">
      <w:r>
        <w:separator/>
      </w:r>
    </w:p>
  </w:endnote>
  <w:endnote w:type="continuationSeparator" w:id="0">
    <w:p w14:paraId="2BE5F236" w14:textId="77777777" w:rsidR="007C26D6" w:rsidRDefault="007C26D6" w:rsidP="00207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056003"/>
      <w:docPartObj>
        <w:docPartGallery w:val="Page Numbers (Bottom of Page)"/>
        <w:docPartUnique/>
      </w:docPartObj>
    </w:sdtPr>
    <w:sdtEndPr>
      <w:rPr>
        <w:noProof/>
      </w:rPr>
    </w:sdtEndPr>
    <w:sdtContent>
      <w:p w14:paraId="1998151C" w14:textId="77777777" w:rsidR="00FD179B" w:rsidRDefault="00FD179B">
        <w:pPr>
          <w:pStyle w:val="Footer"/>
          <w:jc w:val="right"/>
        </w:pPr>
        <w:r>
          <w:fldChar w:fldCharType="begin"/>
        </w:r>
        <w:r>
          <w:instrText xml:space="preserve"> PAGE   \* MERGEFORMAT </w:instrText>
        </w:r>
        <w:r>
          <w:fldChar w:fldCharType="separate"/>
        </w:r>
        <w:r w:rsidR="00FD331C">
          <w:rPr>
            <w:noProof/>
          </w:rPr>
          <w:t>10</w:t>
        </w:r>
        <w:r>
          <w:rPr>
            <w:noProof/>
          </w:rPr>
          <w:fldChar w:fldCharType="end"/>
        </w:r>
      </w:p>
    </w:sdtContent>
  </w:sdt>
  <w:p w14:paraId="7A6E9D59" w14:textId="77777777" w:rsidR="00FD179B" w:rsidRDefault="00FD1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98E92" w14:textId="77777777" w:rsidR="007C26D6" w:rsidRDefault="007C26D6" w:rsidP="0020760B">
      <w:r>
        <w:separator/>
      </w:r>
    </w:p>
  </w:footnote>
  <w:footnote w:type="continuationSeparator" w:id="0">
    <w:p w14:paraId="560A6582" w14:textId="77777777" w:rsidR="007C26D6" w:rsidRDefault="007C26D6" w:rsidP="00207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ADD6C" w14:textId="386DF32D" w:rsidR="00FD179B" w:rsidRPr="000C5E74" w:rsidRDefault="00FD179B" w:rsidP="00E05FAA">
    <w:pPr>
      <w:tabs>
        <w:tab w:val="center" w:pos="4153"/>
        <w:tab w:val="right" w:pos="8306"/>
      </w:tabs>
      <w:spacing w:line="228" w:lineRule="auto"/>
      <w:rPr>
        <w:rFonts w:ascii="Palatino Linotype" w:hAnsi="Palatino Linotype"/>
        <w:sz w:val="26"/>
        <w:szCs w:val="26"/>
        <w:lang w:val="en-AU" w:eastAsia="en-NZ"/>
      </w:rPr>
    </w:pPr>
    <w:r w:rsidRPr="00E05FAA">
      <w:rPr>
        <w:rFonts w:ascii="Palatino Linotype" w:hAnsi="Palatino Linotype"/>
        <w:sz w:val="22"/>
        <w:lang w:val="en-AU" w:eastAsia="en-NZ"/>
      </w:rPr>
      <w:t xml:space="preserve">Section 1 – </w:t>
    </w:r>
    <w:r w:rsidRPr="00E05FAA">
      <w:rPr>
        <w:rFonts w:ascii="Palatino Linotype" w:hAnsi="Palatino Linotype"/>
        <w:noProof/>
        <w:sz w:val="22"/>
      </w:rPr>
      <mc:AlternateContent>
        <mc:Choice Requires="wps">
          <w:drawing>
            <wp:anchor distT="0" distB="0" distL="114300" distR="114300" simplePos="0" relativeHeight="251644928" behindDoc="0" locked="0" layoutInCell="1" allowOverlap="1" wp14:anchorId="3DAF5A27" wp14:editId="0B226463">
              <wp:simplePos x="0" y="0"/>
              <wp:positionH relativeFrom="column">
                <wp:posOffset>9525</wp:posOffset>
              </wp:positionH>
              <wp:positionV relativeFrom="paragraph">
                <wp:posOffset>205740</wp:posOffset>
              </wp:positionV>
              <wp:extent cx="6124575" cy="19050"/>
              <wp:effectExtent l="0" t="0" r="28575" b="19050"/>
              <wp:wrapNone/>
              <wp:docPr id="120" name="Straight Connector 120"/>
              <wp:cNvGraphicFramePr/>
              <a:graphic xmlns:a="http://schemas.openxmlformats.org/drawingml/2006/main">
                <a:graphicData uri="http://schemas.microsoft.com/office/word/2010/wordprocessingShape">
                  <wps:wsp>
                    <wps:cNvCnPr/>
                    <wps:spPr>
                      <a:xfrm>
                        <a:off x="0" y="0"/>
                        <a:ext cx="6124575" cy="19050"/>
                      </a:xfrm>
                      <a:prstGeom prst="line">
                        <a:avLst/>
                      </a:prstGeom>
                      <a:noFill/>
                      <a:ln w="9525" cap="flat" cmpd="sng" algn="ctr">
                        <a:solidFill>
                          <a:sysClr val="windowText" lastClr="000000">
                            <a:lumMod val="50000"/>
                            <a:lumOff val="50000"/>
                          </a:sysClr>
                        </a:solidFill>
                        <a:prstDash val="solid"/>
                      </a:ln>
                      <a:effectLst/>
                    </wps:spPr>
                    <wps:bodyPr/>
                  </wps:wsp>
                </a:graphicData>
              </a:graphic>
              <wp14:sizeRelH relativeFrom="margin">
                <wp14:pctWidth>0</wp14:pctWidth>
              </wp14:sizeRelH>
            </wp:anchor>
          </w:drawing>
        </mc:Choice>
        <mc:Fallback>
          <w:pict>
            <v:line w14:anchorId="184EEDF5" id="Straight Connector 120" o:spid="_x0000_s1026" style="position:absolute;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" strokecolor="#7f7f7f"/>
          </w:pict>
        </mc:Fallback>
      </mc:AlternateContent>
    </w:r>
    <w:r w:rsidRPr="00E05FAA">
      <w:rPr>
        <w:rFonts w:ascii="Palatino Linotype" w:hAnsi="Palatino Linotype"/>
        <w:sz w:val="22"/>
        <w:lang w:val="en-AU" w:eastAsia="en-NZ"/>
      </w:rPr>
      <w:t xml:space="preserve"> </w:t>
    </w:r>
    <w:r w:rsidRPr="00E05FAA">
      <w:rPr>
        <w:rFonts w:ascii="Palatino Linotype" w:hAnsi="Palatino Linotype"/>
        <w:noProof/>
        <w:sz w:val="22"/>
      </w:rPr>
      <w:t>Supervised Learning with a Numeric Response</w:t>
    </w:r>
    <w:r w:rsidR="000C5E74" w:rsidRPr="00E05FAA">
      <w:rPr>
        <w:rFonts w:ascii="Palatino Linotype" w:hAnsi="Palatino Linotype"/>
        <w:noProof/>
        <w:sz w:val="22"/>
      </w:rPr>
      <w:t xml:space="preserve">  </w:t>
    </w:r>
    <w:r w:rsidR="00E05FAA" w:rsidRPr="00E05FAA">
      <w:rPr>
        <w:rFonts w:ascii="Palatino Linotype" w:hAnsi="Palatino Linotype"/>
        <w:noProof/>
        <w:sz w:val="22"/>
      </w:rPr>
      <w:t xml:space="preserve"> </w:t>
    </w:r>
    <w:r w:rsidR="00E05FAA">
      <w:rPr>
        <w:rFonts w:ascii="Palatino Linotype" w:hAnsi="Palatino Linotype"/>
        <w:noProof/>
        <w:sz w:val="22"/>
      </w:rPr>
      <w:t xml:space="preserve">        </w:t>
    </w:r>
    <w:r w:rsidR="00E05FAA">
      <w:rPr>
        <w:rFonts w:ascii="Palatino Linotype" w:hAnsi="Palatino Linotype"/>
        <w:sz w:val="20"/>
        <w:szCs w:val="20"/>
        <w:lang w:val="en-AU" w:eastAsia="en-NZ"/>
      </w:rPr>
      <w:t>Winona State University</w:t>
    </w:r>
    <w:r w:rsidR="00E05FAA" w:rsidRPr="00DF6575">
      <w:rPr>
        <w:rFonts w:ascii="Palatino Linotype" w:hAnsi="Palatino Linotype"/>
        <w:sz w:val="20"/>
        <w:szCs w:val="20"/>
        <w:lang w:val="en-AU" w:eastAsia="en-NZ"/>
      </w:rPr>
      <w:t xml:space="preserve"> </w:t>
    </w:r>
    <w:r w:rsidRPr="00DF6575">
      <w:rPr>
        <w:rFonts w:ascii="Palatino Linotype" w:hAnsi="Palatino Linotype"/>
        <w:sz w:val="20"/>
        <w:szCs w:val="20"/>
        <w:lang w:val="en-AU" w:eastAsia="en-NZ"/>
      </w:rPr>
      <w:t>DSCI 425 – Supervised (Statistical) Learning</w:t>
    </w:r>
    <w:r w:rsidR="00FE04FD">
      <w:rPr>
        <w:rFonts w:ascii="Palatino Linotype" w:hAnsi="Palatino Linotype"/>
        <w:sz w:val="20"/>
        <w:szCs w:val="20"/>
        <w:lang w:val="en-AU" w:eastAsia="en-NZ"/>
      </w:rPr>
      <w:t xml:space="preserve">              </w:t>
    </w:r>
    <w:r w:rsidR="00E05FAA">
      <w:rPr>
        <w:rFonts w:ascii="Palatino Linotype" w:hAnsi="Palatino Linotype"/>
        <w:sz w:val="20"/>
        <w:szCs w:val="20"/>
        <w:lang w:val="en-AU" w:eastAsia="en-NZ"/>
      </w:rPr>
      <w:t xml:space="preserve"> </w:t>
    </w:r>
    <w:r w:rsidR="00FE04FD">
      <w:rPr>
        <w:rFonts w:ascii="Palatino Linotype" w:hAnsi="Palatino Linotype"/>
        <w:sz w:val="20"/>
        <w:szCs w:val="20"/>
        <w:lang w:val="en-AU" w:eastAsia="en-NZ"/>
      </w:rPr>
      <w:t xml:space="preserve"> </w:t>
    </w:r>
    <w:r w:rsidR="00E05FAA">
      <w:rPr>
        <w:rFonts w:ascii="Palatino Linotype" w:hAnsi="Palatino Linotype"/>
        <w:sz w:val="20"/>
      </w:rPr>
      <w:t>Original Author: B. Deppa; Edits C. Malone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E02"/>
    <w:multiLevelType w:val="hybridMultilevel"/>
    <w:tmpl w:val="36BC25D4"/>
    <w:lvl w:ilvl="0" w:tplc="98E27E2E">
      <w:start w:val="13"/>
      <w:numFmt w:val="bullet"/>
      <w:lvlText w:val=""/>
      <w:lvlJc w:val="left"/>
      <w:pPr>
        <w:ind w:left="720" w:hanging="360"/>
      </w:pPr>
      <w:rPr>
        <w:rFonts w:ascii="Wingdings" w:eastAsia="Times New Roman" w:hAnsi="Wingdings"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06DA"/>
    <w:multiLevelType w:val="hybridMultilevel"/>
    <w:tmpl w:val="40C64772"/>
    <w:lvl w:ilvl="0" w:tplc="FA30A2BA">
      <w:start w:val="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E6CDE"/>
    <w:multiLevelType w:val="hybridMultilevel"/>
    <w:tmpl w:val="92F2D9FC"/>
    <w:lvl w:ilvl="0" w:tplc="9998EF78">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04755"/>
    <w:multiLevelType w:val="hybridMultilevel"/>
    <w:tmpl w:val="CB6EDA6E"/>
    <w:lvl w:ilvl="0" w:tplc="AA70392C">
      <w:start w:val="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F5840"/>
    <w:multiLevelType w:val="hybridMultilevel"/>
    <w:tmpl w:val="9D80A5E4"/>
    <w:lvl w:ilvl="0" w:tplc="A42466EA">
      <w:start w:val="1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720B5"/>
    <w:multiLevelType w:val="hybridMultilevel"/>
    <w:tmpl w:val="FE32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B4710"/>
    <w:multiLevelType w:val="hybridMultilevel"/>
    <w:tmpl w:val="EBC0B506"/>
    <w:lvl w:ilvl="0" w:tplc="0409000B">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C7935"/>
    <w:multiLevelType w:val="hybridMultilevel"/>
    <w:tmpl w:val="BD46AFD6"/>
    <w:lvl w:ilvl="0" w:tplc="9CBED56A">
      <w:start w:val="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31CAC"/>
    <w:multiLevelType w:val="hybridMultilevel"/>
    <w:tmpl w:val="0EEE1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80F7F"/>
    <w:multiLevelType w:val="hybridMultilevel"/>
    <w:tmpl w:val="3B98C8D6"/>
    <w:lvl w:ilvl="0" w:tplc="0409000B">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E609A7"/>
    <w:multiLevelType w:val="hybridMultilevel"/>
    <w:tmpl w:val="1256B1F8"/>
    <w:lvl w:ilvl="0" w:tplc="24B80B9E">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2218A"/>
    <w:multiLevelType w:val="hybridMultilevel"/>
    <w:tmpl w:val="B77CC984"/>
    <w:lvl w:ilvl="0" w:tplc="0409000B">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D5619"/>
    <w:multiLevelType w:val="hybridMultilevel"/>
    <w:tmpl w:val="A202D7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3EC4476"/>
    <w:multiLevelType w:val="hybridMultilevel"/>
    <w:tmpl w:val="12C0B16C"/>
    <w:lvl w:ilvl="0" w:tplc="A4A0FB8E">
      <w:numFmt w:val="bullet"/>
      <w:lvlText w:val=""/>
      <w:lvlJc w:val="left"/>
      <w:pPr>
        <w:ind w:left="720" w:hanging="360"/>
      </w:pPr>
      <w:rPr>
        <w:rFonts w:ascii="Wingdings" w:eastAsia="Times New Roman" w:hAnsi="Wingdings" w:cs="Courier New" w:hint="default"/>
        <w:color w:val="FF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AF16AF"/>
    <w:multiLevelType w:val="hybridMultilevel"/>
    <w:tmpl w:val="1AB61476"/>
    <w:lvl w:ilvl="0" w:tplc="ED462664">
      <w:start w:val="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116F5"/>
    <w:multiLevelType w:val="hybridMultilevel"/>
    <w:tmpl w:val="832E0578"/>
    <w:lvl w:ilvl="0" w:tplc="68E454A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2E1C91"/>
    <w:multiLevelType w:val="hybridMultilevel"/>
    <w:tmpl w:val="258E3E02"/>
    <w:lvl w:ilvl="0" w:tplc="BE08F2EE">
      <w:start w:val="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402548"/>
    <w:multiLevelType w:val="hybridMultilevel"/>
    <w:tmpl w:val="7AE66F18"/>
    <w:lvl w:ilvl="0" w:tplc="98E8AB4E">
      <w:start w:val="5"/>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704130"/>
    <w:multiLevelType w:val="hybridMultilevel"/>
    <w:tmpl w:val="AD029752"/>
    <w:lvl w:ilvl="0" w:tplc="AB5EA2D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E13B1A"/>
    <w:multiLevelType w:val="hybridMultilevel"/>
    <w:tmpl w:val="A9EE8116"/>
    <w:lvl w:ilvl="0" w:tplc="8F9E2BEE">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140580"/>
    <w:multiLevelType w:val="hybridMultilevel"/>
    <w:tmpl w:val="7A00B57E"/>
    <w:lvl w:ilvl="0" w:tplc="4F32A6BE">
      <w:start w:val="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DE493A"/>
    <w:multiLevelType w:val="multilevel"/>
    <w:tmpl w:val="D578FE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78C2387"/>
    <w:multiLevelType w:val="hybridMultilevel"/>
    <w:tmpl w:val="19288D0C"/>
    <w:lvl w:ilvl="0" w:tplc="2BDC1D94">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F34034"/>
    <w:multiLevelType w:val="hybridMultilevel"/>
    <w:tmpl w:val="E6D051EE"/>
    <w:lvl w:ilvl="0" w:tplc="735280FC">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AC5556"/>
    <w:multiLevelType w:val="hybridMultilevel"/>
    <w:tmpl w:val="30B4EAA6"/>
    <w:lvl w:ilvl="0" w:tplc="6D409C0E">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E93A87"/>
    <w:multiLevelType w:val="hybridMultilevel"/>
    <w:tmpl w:val="B6ECEAB6"/>
    <w:lvl w:ilvl="0" w:tplc="1BD8AC8A">
      <w:start w:val="1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8930EA"/>
    <w:multiLevelType w:val="hybridMultilevel"/>
    <w:tmpl w:val="76587396"/>
    <w:lvl w:ilvl="0" w:tplc="91CCB57C">
      <w:start w:val="1"/>
      <w:numFmt w:val="decimal"/>
      <w:lvlText w:val="%1."/>
      <w:lvlJc w:val="left"/>
      <w:pPr>
        <w:tabs>
          <w:tab w:val="num" w:pos="720"/>
        </w:tabs>
        <w:ind w:left="720" w:hanging="360"/>
      </w:pPr>
    </w:lvl>
    <w:lvl w:ilvl="1" w:tplc="EF80A9DA" w:tentative="1">
      <w:start w:val="1"/>
      <w:numFmt w:val="decimal"/>
      <w:lvlText w:val="%2."/>
      <w:lvlJc w:val="left"/>
      <w:pPr>
        <w:tabs>
          <w:tab w:val="num" w:pos="1440"/>
        </w:tabs>
        <w:ind w:left="1440" w:hanging="360"/>
      </w:pPr>
    </w:lvl>
    <w:lvl w:ilvl="2" w:tplc="BDFC1C9E" w:tentative="1">
      <w:start w:val="1"/>
      <w:numFmt w:val="decimal"/>
      <w:lvlText w:val="%3."/>
      <w:lvlJc w:val="left"/>
      <w:pPr>
        <w:tabs>
          <w:tab w:val="num" w:pos="2160"/>
        </w:tabs>
        <w:ind w:left="2160" w:hanging="360"/>
      </w:pPr>
    </w:lvl>
    <w:lvl w:ilvl="3" w:tplc="2BF26E18" w:tentative="1">
      <w:start w:val="1"/>
      <w:numFmt w:val="decimal"/>
      <w:lvlText w:val="%4."/>
      <w:lvlJc w:val="left"/>
      <w:pPr>
        <w:tabs>
          <w:tab w:val="num" w:pos="2880"/>
        </w:tabs>
        <w:ind w:left="2880" w:hanging="360"/>
      </w:pPr>
    </w:lvl>
    <w:lvl w:ilvl="4" w:tplc="0608A4F6" w:tentative="1">
      <w:start w:val="1"/>
      <w:numFmt w:val="decimal"/>
      <w:lvlText w:val="%5."/>
      <w:lvlJc w:val="left"/>
      <w:pPr>
        <w:tabs>
          <w:tab w:val="num" w:pos="3600"/>
        </w:tabs>
        <w:ind w:left="3600" w:hanging="360"/>
      </w:pPr>
    </w:lvl>
    <w:lvl w:ilvl="5" w:tplc="DA8E32F2" w:tentative="1">
      <w:start w:val="1"/>
      <w:numFmt w:val="decimal"/>
      <w:lvlText w:val="%6."/>
      <w:lvlJc w:val="left"/>
      <w:pPr>
        <w:tabs>
          <w:tab w:val="num" w:pos="4320"/>
        </w:tabs>
        <w:ind w:left="4320" w:hanging="360"/>
      </w:pPr>
    </w:lvl>
    <w:lvl w:ilvl="6" w:tplc="C7CEDB7E" w:tentative="1">
      <w:start w:val="1"/>
      <w:numFmt w:val="decimal"/>
      <w:lvlText w:val="%7."/>
      <w:lvlJc w:val="left"/>
      <w:pPr>
        <w:tabs>
          <w:tab w:val="num" w:pos="5040"/>
        </w:tabs>
        <w:ind w:left="5040" w:hanging="360"/>
      </w:pPr>
    </w:lvl>
    <w:lvl w:ilvl="7" w:tplc="30E04C00" w:tentative="1">
      <w:start w:val="1"/>
      <w:numFmt w:val="decimal"/>
      <w:lvlText w:val="%8."/>
      <w:lvlJc w:val="left"/>
      <w:pPr>
        <w:tabs>
          <w:tab w:val="num" w:pos="5760"/>
        </w:tabs>
        <w:ind w:left="5760" w:hanging="360"/>
      </w:pPr>
    </w:lvl>
    <w:lvl w:ilvl="8" w:tplc="0584E380" w:tentative="1">
      <w:start w:val="1"/>
      <w:numFmt w:val="decimal"/>
      <w:lvlText w:val="%9."/>
      <w:lvlJc w:val="left"/>
      <w:pPr>
        <w:tabs>
          <w:tab w:val="num" w:pos="6480"/>
        </w:tabs>
        <w:ind w:left="6480" w:hanging="360"/>
      </w:pPr>
    </w:lvl>
  </w:abstractNum>
  <w:abstractNum w:abstractNumId="27" w15:restartNumberingAfterBreak="0">
    <w:nsid w:val="44C451E5"/>
    <w:multiLevelType w:val="hybridMultilevel"/>
    <w:tmpl w:val="55867940"/>
    <w:lvl w:ilvl="0" w:tplc="D910EA54">
      <w:start w:val="5"/>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ED501C"/>
    <w:multiLevelType w:val="hybridMultilevel"/>
    <w:tmpl w:val="260ABAAC"/>
    <w:lvl w:ilvl="0" w:tplc="D8F4A784">
      <w:start w:val="1"/>
      <w:numFmt w:val="decimal"/>
      <w:lvlText w:val="%1."/>
      <w:lvlJc w:val="left"/>
      <w:pPr>
        <w:tabs>
          <w:tab w:val="num" w:pos="720"/>
        </w:tabs>
        <w:ind w:left="720" w:hanging="360"/>
      </w:pPr>
    </w:lvl>
    <w:lvl w:ilvl="1" w:tplc="0972B696" w:tentative="1">
      <w:start w:val="1"/>
      <w:numFmt w:val="decimal"/>
      <w:lvlText w:val="%2."/>
      <w:lvlJc w:val="left"/>
      <w:pPr>
        <w:tabs>
          <w:tab w:val="num" w:pos="1440"/>
        </w:tabs>
        <w:ind w:left="1440" w:hanging="360"/>
      </w:pPr>
    </w:lvl>
    <w:lvl w:ilvl="2" w:tplc="15A6D358" w:tentative="1">
      <w:start w:val="1"/>
      <w:numFmt w:val="decimal"/>
      <w:lvlText w:val="%3."/>
      <w:lvlJc w:val="left"/>
      <w:pPr>
        <w:tabs>
          <w:tab w:val="num" w:pos="2160"/>
        </w:tabs>
        <w:ind w:left="2160" w:hanging="360"/>
      </w:pPr>
    </w:lvl>
    <w:lvl w:ilvl="3" w:tplc="71542BF2" w:tentative="1">
      <w:start w:val="1"/>
      <w:numFmt w:val="decimal"/>
      <w:lvlText w:val="%4."/>
      <w:lvlJc w:val="left"/>
      <w:pPr>
        <w:tabs>
          <w:tab w:val="num" w:pos="2880"/>
        </w:tabs>
        <w:ind w:left="2880" w:hanging="360"/>
      </w:pPr>
    </w:lvl>
    <w:lvl w:ilvl="4" w:tplc="6A8E420A" w:tentative="1">
      <w:start w:val="1"/>
      <w:numFmt w:val="decimal"/>
      <w:lvlText w:val="%5."/>
      <w:lvlJc w:val="left"/>
      <w:pPr>
        <w:tabs>
          <w:tab w:val="num" w:pos="3600"/>
        </w:tabs>
        <w:ind w:left="3600" w:hanging="360"/>
      </w:pPr>
    </w:lvl>
    <w:lvl w:ilvl="5" w:tplc="E2240008" w:tentative="1">
      <w:start w:val="1"/>
      <w:numFmt w:val="decimal"/>
      <w:lvlText w:val="%6."/>
      <w:lvlJc w:val="left"/>
      <w:pPr>
        <w:tabs>
          <w:tab w:val="num" w:pos="4320"/>
        </w:tabs>
        <w:ind w:left="4320" w:hanging="360"/>
      </w:pPr>
    </w:lvl>
    <w:lvl w:ilvl="6" w:tplc="8092061E" w:tentative="1">
      <w:start w:val="1"/>
      <w:numFmt w:val="decimal"/>
      <w:lvlText w:val="%7."/>
      <w:lvlJc w:val="left"/>
      <w:pPr>
        <w:tabs>
          <w:tab w:val="num" w:pos="5040"/>
        </w:tabs>
        <w:ind w:left="5040" w:hanging="360"/>
      </w:pPr>
    </w:lvl>
    <w:lvl w:ilvl="7" w:tplc="1DA6C2A0" w:tentative="1">
      <w:start w:val="1"/>
      <w:numFmt w:val="decimal"/>
      <w:lvlText w:val="%8."/>
      <w:lvlJc w:val="left"/>
      <w:pPr>
        <w:tabs>
          <w:tab w:val="num" w:pos="5760"/>
        </w:tabs>
        <w:ind w:left="5760" w:hanging="360"/>
      </w:pPr>
    </w:lvl>
    <w:lvl w:ilvl="8" w:tplc="28B409A0" w:tentative="1">
      <w:start w:val="1"/>
      <w:numFmt w:val="decimal"/>
      <w:lvlText w:val="%9."/>
      <w:lvlJc w:val="left"/>
      <w:pPr>
        <w:tabs>
          <w:tab w:val="num" w:pos="6480"/>
        </w:tabs>
        <w:ind w:left="6480" w:hanging="360"/>
      </w:pPr>
    </w:lvl>
  </w:abstractNum>
  <w:abstractNum w:abstractNumId="29" w15:restartNumberingAfterBreak="0">
    <w:nsid w:val="500B7428"/>
    <w:multiLevelType w:val="hybridMultilevel"/>
    <w:tmpl w:val="0478E4B4"/>
    <w:lvl w:ilvl="0" w:tplc="6F2C76E0">
      <w:start w:val="1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2C34A6"/>
    <w:multiLevelType w:val="hybridMultilevel"/>
    <w:tmpl w:val="402C6368"/>
    <w:lvl w:ilvl="0" w:tplc="720818CA">
      <w:start w:val="1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0D283A"/>
    <w:multiLevelType w:val="hybridMultilevel"/>
    <w:tmpl w:val="135026CA"/>
    <w:lvl w:ilvl="0" w:tplc="0409000B">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1D5BBD"/>
    <w:multiLevelType w:val="hybridMultilevel"/>
    <w:tmpl w:val="12000A22"/>
    <w:lvl w:ilvl="0" w:tplc="3148F838">
      <w:start w:val="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8837D7"/>
    <w:multiLevelType w:val="hybridMultilevel"/>
    <w:tmpl w:val="CD2CB1E0"/>
    <w:lvl w:ilvl="0" w:tplc="192C0CAE">
      <w:start w:val="1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3A4E51"/>
    <w:multiLevelType w:val="hybridMultilevel"/>
    <w:tmpl w:val="4CB40B9C"/>
    <w:lvl w:ilvl="0" w:tplc="7A34C2A2">
      <w:numFmt w:val="bullet"/>
      <w:lvlText w:val=""/>
      <w:lvlJc w:val="left"/>
      <w:pPr>
        <w:ind w:left="720" w:hanging="360"/>
      </w:pPr>
      <w:rPr>
        <w:rFonts w:ascii="Wingdings" w:eastAsia="Times New Roman" w:hAnsi="Wingdings"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6259E6"/>
    <w:multiLevelType w:val="hybridMultilevel"/>
    <w:tmpl w:val="280A5F92"/>
    <w:lvl w:ilvl="0" w:tplc="70AA94A6">
      <w:start w:val="7"/>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FC7698"/>
    <w:multiLevelType w:val="hybridMultilevel"/>
    <w:tmpl w:val="95DEFC8E"/>
    <w:lvl w:ilvl="0" w:tplc="6C4AD7C8">
      <w:start w:val="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787937"/>
    <w:multiLevelType w:val="hybridMultilevel"/>
    <w:tmpl w:val="121CF90C"/>
    <w:lvl w:ilvl="0" w:tplc="0409000B">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E80377"/>
    <w:multiLevelType w:val="hybridMultilevel"/>
    <w:tmpl w:val="40DCC636"/>
    <w:lvl w:ilvl="0" w:tplc="A22055CE">
      <w:start w:val="5"/>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3D3996"/>
    <w:multiLevelType w:val="hybridMultilevel"/>
    <w:tmpl w:val="E0B4DDD4"/>
    <w:lvl w:ilvl="0" w:tplc="B226D0D4">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8A4AF7"/>
    <w:multiLevelType w:val="hybridMultilevel"/>
    <w:tmpl w:val="BB1242D2"/>
    <w:lvl w:ilvl="0" w:tplc="0409000B">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FD4402"/>
    <w:multiLevelType w:val="hybridMultilevel"/>
    <w:tmpl w:val="8870A804"/>
    <w:lvl w:ilvl="0" w:tplc="FA10DF34">
      <w:start w:val="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8121EC"/>
    <w:multiLevelType w:val="hybridMultilevel"/>
    <w:tmpl w:val="20B4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17"/>
  </w:num>
  <w:num w:numId="4">
    <w:abstractNumId w:val="27"/>
  </w:num>
  <w:num w:numId="5">
    <w:abstractNumId w:val="6"/>
  </w:num>
  <w:num w:numId="6">
    <w:abstractNumId w:val="14"/>
  </w:num>
  <w:num w:numId="7">
    <w:abstractNumId w:val="3"/>
  </w:num>
  <w:num w:numId="8">
    <w:abstractNumId w:val="1"/>
  </w:num>
  <w:num w:numId="9">
    <w:abstractNumId w:val="20"/>
  </w:num>
  <w:num w:numId="10">
    <w:abstractNumId w:val="36"/>
  </w:num>
  <w:num w:numId="11">
    <w:abstractNumId w:val="32"/>
  </w:num>
  <w:num w:numId="12">
    <w:abstractNumId w:val="7"/>
  </w:num>
  <w:num w:numId="13">
    <w:abstractNumId w:val="11"/>
  </w:num>
  <w:num w:numId="14">
    <w:abstractNumId w:val="9"/>
  </w:num>
  <w:num w:numId="15">
    <w:abstractNumId w:val="37"/>
  </w:num>
  <w:num w:numId="16">
    <w:abstractNumId w:val="28"/>
  </w:num>
  <w:num w:numId="17">
    <w:abstractNumId w:val="26"/>
  </w:num>
  <w:num w:numId="18">
    <w:abstractNumId w:val="19"/>
  </w:num>
  <w:num w:numId="19">
    <w:abstractNumId w:val="2"/>
  </w:num>
  <w:num w:numId="20">
    <w:abstractNumId w:val="39"/>
  </w:num>
  <w:num w:numId="21">
    <w:abstractNumId w:val="33"/>
  </w:num>
  <w:num w:numId="22">
    <w:abstractNumId w:val="0"/>
  </w:num>
  <w:num w:numId="23">
    <w:abstractNumId w:val="25"/>
  </w:num>
  <w:num w:numId="24">
    <w:abstractNumId w:val="30"/>
  </w:num>
  <w:num w:numId="25">
    <w:abstractNumId w:val="40"/>
  </w:num>
  <w:num w:numId="26">
    <w:abstractNumId w:val="8"/>
  </w:num>
  <w:num w:numId="27">
    <w:abstractNumId w:val="12"/>
  </w:num>
  <w:num w:numId="28">
    <w:abstractNumId w:val="4"/>
  </w:num>
  <w:num w:numId="29">
    <w:abstractNumId w:val="23"/>
  </w:num>
  <w:num w:numId="30">
    <w:abstractNumId w:val="42"/>
  </w:num>
  <w:num w:numId="31">
    <w:abstractNumId w:val="5"/>
  </w:num>
  <w:num w:numId="32">
    <w:abstractNumId w:val="18"/>
  </w:num>
  <w:num w:numId="33">
    <w:abstractNumId w:val="35"/>
  </w:num>
  <w:num w:numId="34">
    <w:abstractNumId w:val="10"/>
  </w:num>
  <w:num w:numId="35">
    <w:abstractNumId w:val="38"/>
  </w:num>
  <w:num w:numId="36">
    <w:abstractNumId w:val="16"/>
  </w:num>
  <w:num w:numId="37">
    <w:abstractNumId w:val="41"/>
  </w:num>
  <w:num w:numId="38">
    <w:abstractNumId w:val="24"/>
  </w:num>
  <w:num w:numId="39">
    <w:abstractNumId w:val="13"/>
  </w:num>
  <w:num w:numId="40">
    <w:abstractNumId w:val="34"/>
  </w:num>
  <w:num w:numId="41">
    <w:abstractNumId w:val="31"/>
  </w:num>
  <w:num w:numId="42">
    <w:abstractNumId w:val="21"/>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416"/>
    <w:rsid w:val="00002CA4"/>
    <w:rsid w:val="00011692"/>
    <w:rsid w:val="00015F7C"/>
    <w:rsid w:val="000236AE"/>
    <w:rsid w:val="00032572"/>
    <w:rsid w:val="0003535F"/>
    <w:rsid w:val="00035C84"/>
    <w:rsid w:val="000411B5"/>
    <w:rsid w:val="0005100D"/>
    <w:rsid w:val="00053A9E"/>
    <w:rsid w:val="00086524"/>
    <w:rsid w:val="0008683E"/>
    <w:rsid w:val="00086CAE"/>
    <w:rsid w:val="000C501E"/>
    <w:rsid w:val="000C5E74"/>
    <w:rsid w:val="000E0E75"/>
    <w:rsid w:val="000F2EEF"/>
    <w:rsid w:val="001145E3"/>
    <w:rsid w:val="00125D07"/>
    <w:rsid w:val="00127A7D"/>
    <w:rsid w:val="001300D9"/>
    <w:rsid w:val="0014312A"/>
    <w:rsid w:val="00152340"/>
    <w:rsid w:val="001632D4"/>
    <w:rsid w:val="00172688"/>
    <w:rsid w:val="00174267"/>
    <w:rsid w:val="0017723A"/>
    <w:rsid w:val="00186435"/>
    <w:rsid w:val="001B3E55"/>
    <w:rsid w:val="001C52A8"/>
    <w:rsid w:val="001E1B3A"/>
    <w:rsid w:val="001F6810"/>
    <w:rsid w:val="001F6FDC"/>
    <w:rsid w:val="0020474F"/>
    <w:rsid w:val="00206980"/>
    <w:rsid w:val="0020760B"/>
    <w:rsid w:val="00210E44"/>
    <w:rsid w:val="00215EE8"/>
    <w:rsid w:val="00225340"/>
    <w:rsid w:val="00243AAC"/>
    <w:rsid w:val="00253573"/>
    <w:rsid w:val="00267CA4"/>
    <w:rsid w:val="002745B5"/>
    <w:rsid w:val="002800B7"/>
    <w:rsid w:val="002878D3"/>
    <w:rsid w:val="002954C0"/>
    <w:rsid w:val="0029550A"/>
    <w:rsid w:val="002A7FC9"/>
    <w:rsid w:val="002B4024"/>
    <w:rsid w:val="002C494B"/>
    <w:rsid w:val="002C6ED7"/>
    <w:rsid w:val="002E2A99"/>
    <w:rsid w:val="002F011E"/>
    <w:rsid w:val="002F4D3F"/>
    <w:rsid w:val="003170E5"/>
    <w:rsid w:val="00325D94"/>
    <w:rsid w:val="0033502B"/>
    <w:rsid w:val="00342158"/>
    <w:rsid w:val="00376318"/>
    <w:rsid w:val="00381A38"/>
    <w:rsid w:val="00382D09"/>
    <w:rsid w:val="0038441C"/>
    <w:rsid w:val="0038532F"/>
    <w:rsid w:val="00393A88"/>
    <w:rsid w:val="003A1BDE"/>
    <w:rsid w:val="003A5C7D"/>
    <w:rsid w:val="003B5CBF"/>
    <w:rsid w:val="003C421C"/>
    <w:rsid w:val="003C77E0"/>
    <w:rsid w:val="003D2CCC"/>
    <w:rsid w:val="003D5286"/>
    <w:rsid w:val="003E4862"/>
    <w:rsid w:val="003F0E3B"/>
    <w:rsid w:val="004063CA"/>
    <w:rsid w:val="00406AD3"/>
    <w:rsid w:val="004277FB"/>
    <w:rsid w:val="0044161B"/>
    <w:rsid w:val="00455390"/>
    <w:rsid w:val="00463D13"/>
    <w:rsid w:val="00477801"/>
    <w:rsid w:val="00486562"/>
    <w:rsid w:val="00487238"/>
    <w:rsid w:val="00490ACE"/>
    <w:rsid w:val="004970C8"/>
    <w:rsid w:val="004A007B"/>
    <w:rsid w:val="004A1C8F"/>
    <w:rsid w:val="004A1FD0"/>
    <w:rsid w:val="004A5EEB"/>
    <w:rsid w:val="004B5FCF"/>
    <w:rsid w:val="004C1381"/>
    <w:rsid w:val="004C320D"/>
    <w:rsid w:val="004D79C7"/>
    <w:rsid w:val="004E4020"/>
    <w:rsid w:val="004E5AC2"/>
    <w:rsid w:val="004F0385"/>
    <w:rsid w:val="00505594"/>
    <w:rsid w:val="005131AA"/>
    <w:rsid w:val="00516474"/>
    <w:rsid w:val="00521867"/>
    <w:rsid w:val="00534039"/>
    <w:rsid w:val="005344DE"/>
    <w:rsid w:val="00534DFE"/>
    <w:rsid w:val="00536C76"/>
    <w:rsid w:val="00575E91"/>
    <w:rsid w:val="005A101B"/>
    <w:rsid w:val="005A4B8C"/>
    <w:rsid w:val="005A54EC"/>
    <w:rsid w:val="00602193"/>
    <w:rsid w:val="00626367"/>
    <w:rsid w:val="00636114"/>
    <w:rsid w:val="00672133"/>
    <w:rsid w:val="00674BC5"/>
    <w:rsid w:val="00682BF9"/>
    <w:rsid w:val="00685520"/>
    <w:rsid w:val="00690E36"/>
    <w:rsid w:val="00696219"/>
    <w:rsid w:val="00697DB2"/>
    <w:rsid w:val="006A5A5B"/>
    <w:rsid w:val="006C0E8C"/>
    <w:rsid w:val="006D594C"/>
    <w:rsid w:val="006F4CBF"/>
    <w:rsid w:val="006F768E"/>
    <w:rsid w:val="007154C9"/>
    <w:rsid w:val="00725360"/>
    <w:rsid w:val="007322D6"/>
    <w:rsid w:val="0073752B"/>
    <w:rsid w:val="00747504"/>
    <w:rsid w:val="0075625F"/>
    <w:rsid w:val="00756AF3"/>
    <w:rsid w:val="00760629"/>
    <w:rsid w:val="00763103"/>
    <w:rsid w:val="00763436"/>
    <w:rsid w:val="00776D11"/>
    <w:rsid w:val="0079341F"/>
    <w:rsid w:val="007938FF"/>
    <w:rsid w:val="007B465A"/>
    <w:rsid w:val="007C1AF0"/>
    <w:rsid w:val="007C26D6"/>
    <w:rsid w:val="007D1383"/>
    <w:rsid w:val="007D7289"/>
    <w:rsid w:val="007D7ADA"/>
    <w:rsid w:val="007E0B87"/>
    <w:rsid w:val="007E4A39"/>
    <w:rsid w:val="007F5DC4"/>
    <w:rsid w:val="007F6E51"/>
    <w:rsid w:val="00801D2B"/>
    <w:rsid w:val="0080325F"/>
    <w:rsid w:val="00812322"/>
    <w:rsid w:val="008251B7"/>
    <w:rsid w:val="00825658"/>
    <w:rsid w:val="00832BA0"/>
    <w:rsid w:val="00833CD8"/>
    <w:rsid w:val="008467F8"/>
    <w:rsid w:val="00847A78"/>
    <w:rsid w:val="0085236E"/>
    <w:rsid w:val="0086086D"/>
    <w:rsid w:val="008615D8"/>
    <w:rsid w:val="00864860"/>
    <w:rsid w:val="00871860"/>
    <w:rsid w:val="00885DEF"/>
    <w:rsid w:val="0089042F"/>
    <w:rsid w:val="00891465"/>
    <w:rsid w:val="008A3DF4"/>
    <w:rsid w:val="008B65F2"/>
    <w:rsid w:val="008D2677"/>
    <w:rsid w:val="008D44FD"/>
    <w:rsid w:val="008E75C0"/>
    <w:rsid w:val="008F3B8C"/>
    <w:rsid w:val="008F6FC5"/>
    <w:rsid w:val="0090469F"/>
    <w:rsid w:val="00904CF0"/>
    <w:rsid w:val="009076EC"/>
    <w:rsid w:val="00913EDD"/>
    <w:rsid w:val="00921735"/>
    <w:rsid w:val="00925C75"/>
    <w:rsid w:val="009438DC"/>
    <w:rsid w:val="009452FC"/>
    <w:rsid w:val="00945D53"/>
    <w:rsid w:val="00953FA5"/>
    <w:rsid w:val="00954D78"/>
    <w:rsid w:val="0096174C"/>
    <w:rsid w:val="00964BD8"/>
    <w:rsid w:val="00967C78"/>
    <w:rsid w:val="00970E32"/>
    <w:rsid w:val="00981100"/>
    <w:rsid w:val="0098686B"/>
    <w:rsid w:val="009937CE"/>
    <w:rsid w:val="00995522"/>
    <w:rsid w:val="009D3ED7"/>
    <w:rsid w:val="009D6A63"/>
    <w:rsid w:val="009F46E2"/>
    <w:rsid w:val="00A018C7"/>
    <w:rsid w:val="00A0296D"/>
    <w:rsid w:val="00A02B78"/>
    <w:rsid w:val="00A06E09"/>
    <w:rsid w:val="00A30317"/>
    <w:rsid w:val="00A547A8"/>
    <w:rsid w:val="00A57871"/>
    <w:rsid w:val="00A77EED"/>
    <w:rsid w:val="00A920FE"/>
    <w:rsid w:val="00AC3162"/>
    <w:rsid w:val="00AD28B1"/>
    <w:rsid w:val="00AD4905"/>
    <w:rsid w:val="00AE1CAE"/>
    <w:rsid w:val="00AE1EB6"/>
    <w:rsid w:val="00B10470"/>
    <w:rsid w:val="00B173AB"/>
    <w:rsid w:val="00B240C2"/>
    <w:rsid w:val="00B25614"/>
    <w:rsid w:val="00B34FD3"/>
    <w:rsid w:val="00B4313C"/>
    <w:rsid w:val="00B61AED"/>
    <w:rsid w:val="00B63C28"/>
    <w:rsid w:val="00B65842"/>
    <w:rsid w:val="00B70063"/>
    <w:rsid w:val="00B80014"/>
    <w:rsid w:val="00B812CC"/>
    <w:rsid w:val="00B9734C"/>
    <w:rsid w:val="00BA2041"/>
    <w:rsid w:val="00BA4282"/>
    <w:rsid w:val="00BC6753"/>
    <w:rsid w:val="00BD0415"/>
    <w:rsid w:val="00BD179C"/>
    <w:rsid w:val="00BE6886"/>
    <w:rsid w:val="00C01D4C"/>
    <w:rsid w:val="00C0406C"/>
    <w:rsid w:val="00C040FE"/>
    <w:rsid w:val="00C235BF"/>
    <w:rsid w:val="00C255CF"/>
    <w:rsid w:val="00C34AA0"/>
    <w:rsid w:val="00C43AAF"/>
    <w:rsid w:val="00C451B2"/>
    <w:rsid w:val="00C46D15"/>
    <w:rsid w:val="00C500D7"/>
    <w:rsid w:val="00C5082F"/>
    <w:rsid w:val="00C6018E"/>
    <w:rsid w:val="00C766E5"/>
    <w:rsid w:val="00C83599"/>
    <w:rsid w:val="00C8558B"/>
    <w:rsid w:val="00CA41B4"/>
    <w:rsid w:val="00CB00DA"/>
    <w:rsid w:val="00CB4F5F"/>
    <w:rsid w:val="00CC1583"/>
    <w:rsid w:val="00CC1AFC"/>
    <w:rsid w:val="00CE2003"/>
    <w:rsid w:val="00CE746D"/>
    <w:rsid w:val="00CE7632"/>
    <w:rsid w:val="00D009E2"/>
    <w:rsid w:val="00D06D28"/>
    <w:rsid w:val="00D11701"/>
    <w:rsid w:val="00D23866"/>
    <w:rsid w:val="00D27DF6"/>
    <w:rsid w:val="00D316EA"/>
    <w:rsid w:val="00D471AD"/>
    <w:rsid w:val="00D669D2"/>
    <w:rsid w:val="00D92608"/>
    <w:rsid w:val="00DA40B3"/>
    <w:rsid w:val="00DA573F"/>
    <w:rsid w:val="00DA6D60"/>
    <w:rsid w:val="00DB07FC"/>
    <w:rsid w:val="00DB239B"/>
    <w:rsid w:val="00DC2091"/>
    <w:rsid w:val="00DD2206"/>
    <w:rsid w:val="00DD4B95"/>
    <w:rsid w:val="00DF6575"/>
    <w:rsid w:val="00DF6975"/>
    <w:rsid w:val="00DF70EA"/>
    <w:rsid w:val="00E05FAA"/>
    <w:rsid w:val="00E112EA"/>
    <w:rsid w:val="00E3541D"/>
    <w:rsid w:val="00E41222"/>
    <w:rsid w:val="00E50493"/>
    <w:rsid w:val="00E5277C"/>
    <w:rsid w:val="00E53D08"/>
    <w:rsid w:val="00E617E2"/>
    <w:rsid w:val="00E62F9A"/>
    <w:rsid w:val="00E932B6"/>
    <w:rsid w:val="00E957C4"/>
    <w:rsid w:val="00EA4F1D"/>
    <w:rsid w:val="00EA54CC"/>
    <w:rsid w:val="00EA713E"/>
    <w:rsid w:val="00EB17CE"/>
    <w:rsid w:val="00EB4318"/>
    <w:rsid w:val="00EC18D7"/>
    <w:rsid w:val="00EC27A4"/>
    <w:rsid w:val="00EC2ADB"/>
    <w:rsid w:val="00EE3E93"/>
    <w:rsid w:val="00EF3038"/>
    <w:rsid w:val="00EF41F3"/>
    <w:rsid w:val="00EF6408"/>
    <w:rsid w:val="00F01A99"/>
    <w:rsid w:val="00F03992"/>
    <w:rsid w:val="00F14087"/>
    <w:rsid w:val="00F154C3"/>
    <w:rsid w:val="00F300ED"/>
    <w:rsid w:val="00F4691F"/>
    <w:rsid w:val="00F515EE"/>
    <w:rsid w:val="00F539E7"/>
    <w:rsid w:val="00F56D5F"/>
    <w:rsid w:val="00F57451"/>
    <w:rsid w:val="00F6221C"/>
    <w:rsid w:val="00F65384"/>
    <w:rsid w:val="00F65416"/>
    <w:rsid w:val="00F808D4"/>
    <w:rsid w:val="00F82584"/>
    <w:rsid w:val="00FB0C08"/>
    <w:rsid w:val="00FC7C78"/>
    <w:rsid w:val="00FD179B"/>
    <w:rsid w:val="00FD24BC"/>
    <w:rsid w:val="00FD331C"/>
    <w:rsid w:val="00FD3FCC"/>
    <w:rsid w:val="00FE04FD"/>
    <w:rsid w:val="00FE3684"/>
    <w:rsid w:val="00FE581F"/>
    <w:rsid w:val="00FE6A49"/>
    <w:rsid w:val="00FF5270"/>
    <w:rsid w:val="00FF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F7568"/>
  <w15:docId w15:val="{21ED475B-3B1C-4164-A33F-D7C69B44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6D11"/>
    <w:rPr>
      <w:sz w:val="24"/>
      <w:szCs w:val="24"/>
    </w:rPr>
  </w:style>
  <w:style w:type="paragraph" w:styleId="Heading1">
    <w:name w:val="heading 1"/>
    <w:basedOn w:val="Normal"/>
    <w:next w:val="Normal"/>
    <w:link w:val="Heading1Char"/>
    <w:qFormat/>
    <w:rsid w:val="008D2677"/>
    <w:pPr>
      <w:keepNext/>
      <w:outlineLvl w:val="0"/>
    </w:pPr>
    <w:rPr>
      <w:b/>
      <w:bCs/>
      <w:sz w:val="32"/>
    </w:rPr>
  </w:style>
  <w:style w:type="paragraph" w:styleId="Heading2">
    <w:name w:val="heading 2"/>
    <w:basedOn w:val="Normal"/>
    <w:next w:val="Normal"/>
    <w:link w:val="Heading2Char"/>
    <w:qFormat/>
    <w:rsid w:val="008D2677"/>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92608"/>
    <w:rPr>
      <w:rFonts w:ascii="Tahoma" w:hAnsi="Tahoma" w:cs="Tahoma"/>
      <w:sz w:val="16"/>
      <w:szCs w:val="16"/>
    </w:rPr>
  </w:style>
  <w:style w:type="character" w:customStyle="1" w:styleId="BalloonTextChar">
    <w:name w:val="Balloon Text Char"/>
    <w:basedOn w:val="DefaultParagraphFont"/>
    <w:link w:val="BalloonText"/>
    <w:rsid w:val="00D92608"/>
    <w:rPr>
      <w:rFonts w:ascii="Tahoma" w:hAnsi="Tahoma" w:cs="Tahoma"/>
      <w:sz w:val="16"/>
      <w:szCs w:val="16"/>
    </w:rPr>
  </w:style>
  <w:style w:type="character" w:styleId="PlaceholderText">
    <w:name w:val="Placeholder Text"/>
    <w:basedOn w:val="DefaultParagraphFont"/>
    <w:uiPriority w:val="99"/>
    <w:semiHidden/>
    <w:rsid w:val="00D92608"/>
    <w:rPr>
      <w:color w:val="808080"/>
    </w:rPr>
  </w:style>
  <w:style w:type="paragraph" w:styleId="Header">
    <w:name w:val="header"/>
    <w:basedOn w:val="Normal"/>
    <w:link w:val="HeaderChar"/>
    <w:rsid w:val="0020760B"/>
    <w:pPr>
      <w:tabs>
        <w:tab w:val="center" w:pos="4680"/>
        <w:tab w:val="right" w:pos="9360"/>
      </w:tabs>
    </w:pPr>
  </w:style>
  <w:style w:type="character" w:customStyle="1" w:styleId="HeaderChar">
    <w:name w:val="Header Char"/>
    <w:basedOn w:val="DefaultParagraphFont"/>
    <w:link w:val="Header"/>
    <w:rsid w:val="0020760B"/>
    <w:rPr>
      <w:sz w:val="24"/>
      <w:szCs w:val="24"/>
    </w:rPr>
  </w:style>
  <w:style w:type="paragraph" w:styleId="Footer">
    <w:name w:val="footer"/>
    <w:basedOn w:val="Normal"/>
    <w:link w:val="FooterChar"/>
    <w:uiPriority w:val="99"/>
    <w:rsid w:val="0020760B"/>
    <w:pPr>
      <w:tabs>
        <w:tab w:val="center" w:pos="4680"/>
        <w:tab w:val="right" w:pos="9360"/>
      </w:tabs>
    </w:pPr>
  </w:style>
  <w:style w:type="character" w:customStyle="1" w:styleId="FooterChar">
    <w:name w:val="Footer Char"/>
    <w:basedOn w:val="DefaultParagraphFont"/>
    <w:link w:val="Footer"/>
    <w:uiPriority w:val="99"/>
    <w:rsid w:val="0020760B"/>
    <w:rPr>
      <w:sz w:val="24"/>
      <w:szCs w:val="24"/>
    </w:rPr>
  </w:style>
  <w:style w:type="paragraph" w:styleId="ListParagraph">
    <w:name w:val="List Paragraph"/>
    <w:basedOn w:val="Normal"/>
    <w:uiPriority w:val="34"/>
    <w:qFormat/>
    <w:rsid w:val="0080325F"/>
    <w:pPr>
      <w:ind w:left="720"/>
      <w:contextualSpacing/>
    </w:pPr>
  </w:style>
  <w:style w:type="character" w:styleId="Hyperlink">
    <w:name w:val="Hyperlink"/>
    <w:basedOn w:val="DefaultParagraphFont"/>
    <w:uiPriority w:val="99"/>
    <w:unhideWhenUsed/>
    <w:rsid w:val="004C320D"/>
    <w:rPr>
      <w:color w:val="0000FF"/>
      <w:u w:val="single"/>
      <w:shd w:val="clear" w:color="auto" w:fill="FFFFFF"/>
    </w:rPr>
  </w:style>
  <w:style w:type="character" w:styleId="FollowedHyperlink">
    <w:name w:val="FollowedHyperlink"/>
    <w:basedOn w:val="DefaultParagraphFont"/>
    <w:rsid w:val="004C320D"/>
    <w:rPr>
      <w:color w:val="800080" w:themeColor="followedHyperlink"/>
      <w:u w:val="single"/>
    </w:rPr>
  </w:style>
  <w:style w:type="paragraph" w:styleId="NormalWeb">
    <w:name w:val="Normal (Web)"/>
    <w:basedOn w:val="Normal"/>
    <w:uiPriority w:val="99"/>
    <w:unhideWhenUsed/>
    <w:rsid w:val="007E4A39"/>
    <w:pPr>
      <w:spacing w:before="100" w:beforeAutospacing="1" w:after="100" w:afterAutospacing="1"/>
    </w:pPr>
  </w:style>
  <w:style w:type="character" w:customStyle="1" w:styleId="Heading1Char">
    <w:name w:val="Heading 1 Char"/>
    <w:basedOn w:val="DefaultParagraphFont"/>
    <w:link w:val="Heading1"/>
    <w:rsid w:val="008D2677"/>
    <w:rPr>
      <w:b/>
      <w:bCs/>
      <w:sz w:val="32"/>
      <w:szCs w:val="24"/>
    </w:rPr>
  </w:style>
  <w:style w:type="character" w:customStyle="1" w:styleId="Heading2Char">
    <w:name w:val="Heading 2 Char"/>
    <w:basedOn w:val="DefaultParagraphFont"/>
    <w:link w:val="Heading2"/>
    <w:rsid w:val="008D2677"/>
    <w:rPr>
      <w:sz w:val="28"/>
      <w:szCs w:val="24"/>
    </w:rPr>
  </w:style>
  <w:style w:type="paragraph" w:styleId="HTMLPreformatted">
    <w:name w:val="HTML Preformatted"/>
    <w:basedOn w:val="Normal"/>
    <w:link w:val="HTMLPreformattedChar"/>
    <w:rsid w:val="00215EE8"/>
    <w:rPr>
      <w:rFonts w:ascii="Consolas" w:hAnsi="Consolas" w:cs="Consolas"/>
      <w:sz w:val="20"/>
      <w:szCs w:val="20"/>
    </w:rPr>
  </w:style>
  <w:style w:type="character" w:customStyle="1" w:styleId="HTMLPreformattedChar">
    <w:name w:val="HTML Preformatted Char"/>
    <w:basedOn w:val="DefaultParagraphFont"/>
    <w:link w:val="HTMLPreformatted"/>
    <w:rsid w:val="00215EE8"/>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677">
      <w:bodyDiv w:val="1"/>
      <w:marLeft w:val="0"/>
      <w:marRight w:val="0"/>
      <w:marTop w:val="0"/>
      <w:marBottom w:val="0"/>
      <w:divBdr>
        <w:top w:val="none" w:sz="0" w:space="0" w:color="auto"/>
        <w:left w:val="none" w:sz="0" w:space="0" w:color="auto"/>
        <w:bottom w:val="none" w:sz="0" w:space="0" w:color="auto"/>
        <w:right w:val="none" w:sz="0" w:space="0" w:color="auto"/>
      </w:divBdr>
    </w:div>
    <w:div w:id="29306759">
      <w:bodyDiv w:val="1"/>
      <w:marLeft w:val="0"/>
      <w:marRight w:val="0"/>
      <w:marTop w:val="0"/>
      <w:marBottom w:val="0"/>
      <w:divBdr>
        <w:top w:val="none" w:sz="0" w:space="0" w:color="auto"/>
        <w:left w:val="none" w:sz="0" w:space="0" w:color="auto"/>
        <w:bottom w:val="none" w:sz="0" w:space="0" w:color="auto"/>
        <w:right w:val="none" w:sz="0" w:space="0" w:color="auto"/>
      </w:divBdr>
    </w:div>
    <w:div w:id="72628157">
      <w:bodyDiv w:val="1"/>
      <w:marLeft w:val="0"/>
      <w:marRight w:val="0"/>
      <w:marTop w:val="0"/>
      <w:marBottom w:val="0"/>
      <w:divBdr>
        <w:top w:val="none" w:sz="0" w:space="0" w:color="auto"/>
        <w:left w:val="none" w:sz="0" w:space="0" w:color="auto"/>
        <w:bottom w:val="none" w:sz="0" w:space="0" w:color="auto"/>
        <w:right w:val="none" w:sz="0" w:space="0" w:color="auto"/>
      </w:divBdr>
    </w:div>
    <w:div w:id="143009865">
      <w:bodyDiv w:val="1"/>
      <w:marLeft w:val="0"/>
      <w:marRight w:val="0"/>
      <w:marTop w:val="0"/>
      <w:marBottom w:val="0"/>
      <w:divBdr>
        <w:top w:val="none" w:sz="0" w:space="0" w:color="auto"/>
        <w:left w:val="none" w:sz="0" w:space="0" w:color="auto"/>
        <w:bottom w:val="none" w:sz="0" w:space="0" w:color="auto"/>
        <w:right w:val="none" w:sz="0" w:space="0" w:color="auto"/>
      </w:divBdr>
    </w:div>
    <w:div w:id="242879916">
      <w:bodyDiv w:val="1"/>
      <w:marLeft w:val="0"/>
      <w:marRight w:val="0"/>
      <w:marTop w:val="0"/>
      <w:marBottom w:val="0"/>
      <w:divBdr>
        <w:top w:val="none" w:sz="0" w:space="0" w:color="auto"/>
        <w:left w:val="none" w:sz="0" w:space="0" w:color="auto"/>
        <w:bottom w:val="none" w:sz="0" w:space="0" w:color="auto"/>
        <w:right w:val="none" w:sz="0" w:space="0" w:color="auto"/>
      </w:divBdr>
    </w:div>
    <w:div w:id="293751521">
      <w:bodyDiv w:val="1"/>
      <w:marLeft w:val="0"/>
      <w:marRight w:val="0"/>
      <w:marTop w:val="0"/>
      <w:marBottom w:val="0"/>
      <w:divBdr>
        <w:top w:val="none" w:sz="0" w:space="0" w:color="auto"/>
        <w:left w:val="none" w:sz="0" w:space="0" w:color="auto"/>
        <w:bottom w:val="none" w:sz="0" w:space="0" w:color="auto"/>
        <w:right w:val="none" w:sz="0" w:space="0" w:color="auto"/>
      </w:divBdr>
    </w:div>
    <w:div w:id="379670221">
      <w:bodyDiv w:val="1"/>
      <w:marLeft w:val="0"/>
      <w:marRight w:val="0"/>
      <w:marTop w:val="0"/>
      <w:marBottom w:val="0"/>
      <w:divBdr>
        <w:top w:val="none" w:sz="0" w:space="0" w:color="auto"/>
        <w:left w:val="none" w:sz="0" w:space="0" w:color="auto"/>
        <w:bottom w:val="none" w:sz="0" w:space="0" w:color="auto"/>
        <w:right w:val="none" w:sz="0" w:space="0" w:color="auto"/>
      </w:divBdr>
    </w:div>
    <w:div w:id="385228381">
      <w:bodyDiv w:val="1"/>
      <w:marLeft w:val="0"/>
      <w:marRight w:val="0"/>
      <w:marTop w:val="0"/>
      <w:marBottom w:val="0"/>
      <w:divBdr>
        <w:top w:val="none" w:sz="0" w:space="0" w:color="auto"/>
        <w:left w:val="none" w:sz="0" w:space="0" w:color="auto"/>
        <w:bottom w:val="none" w:sz="0" w:space="0" w:color="auto"/>
        <w:right w:val="none" w:sz="0" w:space="0" w:color="auto"/>
      </w:divBdr>
    </w:div>
    <w:div w:id="407767833">
      <w:bodyDiv w:val="1"/>
      <w:marLeft w:val="0"/>
      <w:marRight w:val="0"/>
      <w:marTop w:val="0"/>
      <w:marBottom w:val="0"/>
      <w:divBdr>
        <w:top w:val="none" w:sz="0" w:space="0" w:color="auto"/>
        <w:left w:val="none" w:sz="0" w:space="0" w:color="auto"/>
        <w:bottom w:val="none" w:sz="0" w:space="0" w:color="auto"/>
        <w:right w:val="none" w:sz="0" w:space="0" w:color="auto"/>
      </w:divBdr>
    </w:div>
    <w:div w:id="409733986">
      <w:bodyDiv w:val="1"/>
      <w:marLeft w:val="0"/>
      <w:marRight w:val="0"/>
      <w:marTop w:val="0"/>
      <w:marBottom w:val="0"/>
      <w:divBdr>
        <w:top w:val="none" w:sz="0" w:space="0" w:color="auto"/>
        <w:left w:val="none" w:sz="0" w:space="0" w:color="auto"/>
        <w:bottom w:val="none" w:sz="0" w:space="0" w:color="auto"/>
        <w:right w:val="none" w:sz="0" w:space="0" w:color="auto"/>
      </w:divBdr>
    </w:div>
    <w:div w:id="462625076">
      <w:bodyDiv w:val="1"/>
      <w:marLeft w:val="0"/>
      <w:marRight w:val="0"/>
      <w:marTop w:val="0"/>
      <w:marBottom w:val="0"/>
      <w:divBdr>
        <w:top w:val="none" w:sz="0" w:space="0" w:color="auto"/>
        <w:left w:val="none" w:sz="0" w:space="0" w:color="auto"/>
        <w:bottom w:val="none" w:sz="0" w:space="0" w:color="auto"/>
        <w:right w:val="none" w:sz="0" w:space="0" w:color="auto"/>
      </w:divBdr>
    </w:div>
    <w:div w:id="506023676">
      <w:bodyDiv w:val="1"/>
      <w:marLeft w:val="0"/>
      <w:marRight w:val="0"/>
      <w:marTop w:val="0"/>
      <w:marBottom w:val="0"/>
      <w:divBdr>
        <w:top w:val="none" w:sz="0" w:space="0" w:color="auto"/>
        <w:left w:val="none" w:sz="0" w:space="0" w:color="auto"/>
        <w:bottom w:val="none" w:sz="0" w:space="0" w:color="auto"/>
        <w:right w:val="none" w:sz="0" w:space="0" w:color="auto"/>
      </w:divBdr>
    </w:div>
    <w:div w:id="561675507">
      <w:bodyDiv w:val="1"/>
      <w:marLeft w:val="0"/>
      <w:marRight w:val="0"/>
      <w:marTop w:val="0"/>
      <w:marBottom w:val="0"/>
      <w:divBdr>
        <w:top w:val="none" w:sz="0" w:space="0" w:color="auto"/>
        <w:left w:val="none" w:sz="0" w:space="0" w:color="auto"/>
        <w:bottom w:val="none" w:sz="0" w:space="0" w:color="auto"/>
        <w:right w:val="none" w:sz="0" w:space="0" w:color="auto"/>
      </w:divBdr>
    </w:div>
    <w:div w:id="576210349">
      <w:bodyDiv w:val="1"/>
      <w:marLeft w:val="0"/>
      <w:marRight w:val="0"/>
      <w:marTop w:val="0"/>
      <w:marBottom w:val="0"/>
      <w:divBdr>
        <w:top w:val="none" w:sz="0" w:space="0" w:color="auto"/>
        <w:left w:val="none" w:sz="0" w:space="0" w:color="auto"/>
        <w:bottom w:val="none" w:sz="0" w:space="0" w:color="auto"/>
        <w:right w:val="none" w:sz="0" w:space="0" w:color="auto"/>
      </w:divBdr>
    </w:div>
    <w:div w:id="582375201">
      <w:bodyDiv w:val="1"/>
      <w:marLeft w:val="0"/>
      <w:marRight w:val="0"/>
      <w:marTop w:val="0"/>
      <w:marBottom w:val="0"/>
      <w:divBdr>
        <w:top w:val="none" w:sz="0" w:space="0" w:color="auto"/>
        <w:left w:val="none" w:sz="0" w:space="0" w:color="auto"/>
        <w:bottom w:val="none" w:sz="0" w:space="0" w:color="auto"/>
        <w:right w:val="none" w:sz="0" w:space="0" w:color="auto"/>
      </w:divBdr>
    </w:div>
    <w:div w:id="601764583">
      <w:bodyDiv w:val="1"/>
      <w:marLeft w:val="0"/>
      <w:marRight w:val="0"/>
      <w:marTop w:val="0"/>
      <w:marBottom w:val="0"/>
      <w:divBdr>
        <w:top w:val="none" w:sz="0" w:space="0" w:color="auto"/>
        <w:left w:val="none" w:sz="0" w:space="0" w:color="auto"/>
        <w:bottom w:val="none" w:sz="0" w:space="0" w:color="auto"/>
        <w:right w:val="none" w:sz="0" w:space="0" w:color="auto"/>
      </w:divBdr>
    </w:div>
    <w:div w:id="603880892">
      <w:bodyDiv w:val="1"/>
      <w:marLeft w:val="0"/>
      <w:marRight w:val="0"/>
      <w:marTop w:val="0"/>
      <w:marBottom w:val="0"/>
      <w:divBdr>
        <w:top w:val="none" w:sz="0" w:space="0" w:color="auto"/>
        <w:left w:val="none" w:sz="0" w:space="0" w:color="auto"/>
        <w:bottom w:val="none" w:sz="0" w:space="0" w:color="auto"/>
        <w:right w:val="none" w:sz="0" w:space="0" w:color="auto"/>
      </w:divBdr>
    </w:div>
    <w:div w:id="677460073">
      <w:bodyDiv w:val="1"/>
      <w:marLeft w:val="0"/>
      <w:marRight w:val="0"/>
      <w:marTop w:val="0"/>
      <w:marBottom w:val="0"/>
      <w:divBdr>
        <w:top w:val="none" w:sz="0" w:space="0" w:color="auto"/>
        <w:left w:val="none" w:sz="0" w:space="0" w:color="auto"/>
        <w:bottom w:val="none" w:sz="0" w:space="0" w:color="auto"/>
        <w:right w:val="none" w:sz="0" w:space="0" w:color="auto"/>
      </w:divBdr>
    </w:div>
    <w:div w:id="714277192">
      <w:bodyDiv w:val="1"/>
      <w:marLeft w:val="0"/>
      <w:marRight w:val="0"/>
      <w:marTop w:val="0"/>
      <w:marBottom w:val="0"/>
      <w:divBdr>
        <w:top w:val="none" w:sz="0" w:space="0" w:color="auto"/>
        <w:left w:val="none" w:sz="0" w:space="0" w:color="auto"/>
        <w:bottom w:val="none" w:sz="0" w:space="0" w:color="auto"/>
        <w:right w:val="none" w:sz="0" w:space="0" w:color="auto"/>
      </w:divBdr>
    </w:div>
    <w:div w:id="794104064">
      <w:bodyDiv w:val="1"/>
      <w:marLeft w:val="0"/>
      <w:marRight w:val="0"/>
      <w:marTop w:val="0"/>
      <w:marBottom w:val="0"/>
      <w:divBdr>
        <w:top w:val="none" w:sz="0" w:space="0" w:color="auto"/>
        <w:left w:val="none" w:sz="0" w:space="0" w:color="auto"/>
        <w:bottom w:val="none" w:sz="0" w:space="0" w:color="auto"/>
        <w:right w:val="none" w:sz="0" w:space="0" w:color="auto"/>
      </w:divBdr>
    </w:div>
    <w:div w:id="831068149">
      <w:bodyDiv w:val="1"/>
      <w:marLeft w:val="0"/>
      <w:marRight w:val="0"/>
      <w:marTop w:val="0"/>
      <w:marBottom w:val="0"/>
      <w:divBdr>
        <w:top w:val="none" w:sz="0" w:space="0" w:color="auto"/>
        <w:left w:val="none" w:sz="0" w:space="0" w:color="auto"/>
        <w:bottom w:val="none" w:sz="0" w:space="0" w:color="auto"/>
        <w:right w:val="none" w:sz="0" w:space="0" w:color="auto"/>
      </w:divBdr>
    </w:div>
    <w:div w:id="839584927">
      <w:bodyDiv w:val="1"/>
      <w:marLeft w:val="0"/>
      <w:marRight w:val="0"/>
      <w:marTop w:val="0"/>
      <w:marBottom w:val="0"/>
      <w:divBdr>
        <w:top w:val="none" w:sz="0" w:space="0" w:color="auto"/>
        <w:left w:val="none" w:sz="0" w:space="0" w:color="auto"/>
        <w:bottom w:val="none" w:sz="0" w:space="0" w:color="auto"/>
        <w:right w:val="none" w:sz="0" w:space="0" w:color="auto"/>
      </w:divBdr>
    </w:div>
    <w:div w:id="850681529">
      <w:bodyDiv w:val="1"/>
      <w:marLeft w:val="0"/>
      <w:marRight w:val="0"/>
      <w:marTop w:val="0"/>
      <w:marBottom w:val="0"/>
      <w:divBdr>
        <w:top w:val="none" w:sz="0" w:space="0" w:color="auto"/>
        <w:left w:val="none" w:sz="0" w:space="0" w:color="auto"/>
        <w:bottom w:val="none" w:sz="0" w:space="0" w:color="auto"/>
        <w:right w:val="none" w:sz="0" w:space="0" w:color="auto"/>
      </w:divBdr>
    </w:div>
    <w:div w:id="886256161">
      <w:bodyDiv w:val="1"/>
      <w:marLeft w:val="0"/>
      <w:marRight w:val="0"/>
      <w:marTop w:val="0"/>
      <w:marBottom w:val="0"/>
      <w:divBdr>
        <w:top w:val="none" w:sz="0" w:space="0" w:color="auto"/>
        <w:left w:val="none" w:sz="0" w:space="0" w:color="auto"/>
        <w:bottom w:val="none" w:sz="0" w:space="0" w:color="auto"/>
        <w:right w:val="none" w:sz="0" w:space="0" w:color="auto"/>
      </w:divBdr>
    </w:div>
    <w:div w:id="906263889">
      <w:bodyDiv w:val="1"/>
      <w:marLeft w:val="0"/>
      <w:marRight w:val="0"/>
      <w:marTop w:val="0"/>
      <w:marBottom w:val="0"/>
      <w:divBdr>
        <w:top w:val="none" w:sz="0" w:space="0" w:color="auto"/>
        <w:left w:val="none" w:sz="0" w:space="0" w:color="auto"/>
        <w:bottom w:val="none" w:sz="0" w:space="0" w:color="auto"/>
        <w:right w:val="none" w:sz="0" w:space="0" w:color="auto"/>
      </w:divBdr>
    </w:div>
    <w:div w:id="923145427">
      <w:bodyDiv w:val="1"/>
      <w:marLeft w:val="0"/>
      <w:marRight w:val="0"/>
      <w:marTop w:val="0"/>
      <w:marBottom w:val="0"/>
      <w:divBdr>
        <w:top w:val="none" w:sz="0" w:space="0" w:color="auto"/>
        <w:left w:val="none" w:sz="0" w:space="0" w:color="auto"/>
        <w:bottom w:val="none" w:sz="0" w:space="0" w:color="auto"/>
        <w:right w:val="none" w:sz="0" w:space="0" w:color="auto"/>
      </w:divBdr>
    </w:div>
    <w:div w:id="954874706">
      <w:bodyDiv w:val="1"/>
      <w:marLeft w:val="0"/>
      <w:marRight w:val="0"/>
      <w:marTop w:val="0"/>
      <w:marBottom w:val="0"/>
      <w:divBdr>
        <w:top w:val="none" w:sz="0" w:space="0" w:color="auto"/>
        <w:left w:val="none" w:sz="0" w:space="0" w:color="auto"/>
        <w:bottom w:val="none" w:sz="0" w:space="0" w:color="auto"/>
        <w:right w:val="none" w:sz="0" w:space="0" w:color="auto"/>
      </w:divBdr>
    </w:div>
    <w:div w:id="1002782532">
      <w:bodyDiv w:val="1"/>
      <w:marLeft w:val="0"/>
      <w:marRight w:val="0"/>
      <w:marTop w:val="0"/>
      <w:marBottom w:val="0"/>
      <w:divBdr>
        <w:top w:val="none" w:sz="0" w:space="0" w:color="auto"/>
        <w:left w:val="none" w:sz="0" w:space="0" w:color="auto"/>
        <w:bottom w:val="none" w:sz="0" w:space="0" w:color="auto"/>
        <w:right w:val="none" w:sz="0" w:space="0" w:color="auto"/>
      </w:divBdr>
    </w:div>
    <w:div w:id="1040516802">
      <w:bodyDiv w:val="1"/>
      <w:marLeft w:val="0"/>
      <w:marRight w:val="0"/>
      <w:marTop w:val="0"/>
      <w:marBottom w:val="0"/>
      <w:divBdr>
        <w:top w:val="none" w:sz="0" w:space="0" w:color="auto"/>
        <w:left w:val="none" w:sz="0" w:space="0" w:color="auto"/>
        <w:bottom w:val="none" w:sz="0" w:space="0" w:color="auto"/>
        <w:right w:val="none" w:sz="0" w:space="0" w:color="auto"/>
      </w:divBdr>
    </w:div>
    <w:div w:id="1040858550">
      <w:bodyDiv w:val="1"/>
      <w:marLeft w:val="0"/>
      <w:marRight w:val="0"/>
      <w:marTop w:val="0"/>
      <w:marBottom w:val="0"/>
      <w:divBdr>
        <w:top w:val="none" w:sz="0" w:space="0" w:color="auto"/>
        <w:left w:val="none" w:sz="0" w:space="0" w:color="auto"/>
        <w:bottom w:val="none" w:sz="0" w:space="0" w:color="auto"/>
        <w:right w:val="none" w:sz="0" w:space="0" w:color="auto"/>
      </w:divBdr>
    </w:div>
    <w:div w:id="1074350879">
      <w:bodyDiv w:val="1"/>
      <w:marLeft w:val="0"/>
      <w:marRight w:val="0"/>
      <w:marTop w:val="0"/>
      <w:marBottom w:val="0"/>
      <w:divBdr>
        <w:top w:val="none" w:sz="0" w:space="0" w:color="auto"/>
        <w:left w:val="none" w:sz="0" w:space="0" w:color="auto"/>
        <w:bottom w:val="none" w:sz="0" w:space="0" w:color="auto"/>
        <w:right w:val="none" w:sz="0" w:space="0" w:color="auto"/>
      </w:divBdr>
    </w:div>
    <w:div w:id="1086538843">
      <w:bodyDiv w:val="1"/>
      <w:marLeft w:val="0"/>
      <w:marRight w:val="0"/>
      <w:marTop w:val="0"/>
      <w:marBottom w:val="0"/>
      <w:divBdr>
        <w:top w:val="none" w:sz="0" w:space="0" w:color="auto"/>
        <w:left w:val="none" w:sz="0" w:space="0" w:color="auto"/>
        <w:bottom w:val="none" w:sz="0" w:space="0" w:color="auto"/>
        <w:right w:val="none" w:sz="0" w:space="0" w:color="auto"/>
      </w:divBdr>
    </w:div>
    <w:div w:id="1152865819">
      <w:bodyDiv w:val="1"/>
      <w:marLeft w:val="0"/>
      <w:marRight w:val="0"/>
      <w:marTop w:val="0"/>
      <w:marBottom w:val="0"/>
      <w:divBdr>
        <w:top w:val="none" w:sz="0" w:space="0" w:color="auto"/>
        <w:left w:val="none" w:sz="0" w:space="0" w:color="auto"/>
        <w:bottom w:val="none" w:sz="0" w:space="0" w:color="auto"/>
        <w:right w:val="none" w:sz="0" w:space="0" w:color="auto"/>
      </w:divBdr>
    </w:div>
    <w:div w:id="1215846305">
      <w:bodyDiv w:val="1"/>
      <w:marLeft w:val="0"/>
      <w:marRight w:val="0"/>
      <w:marTop w:val="0"/>
      <w:marBottom w:val="0"/>
      <w:divBdr>
        <w:top w:val="none" w:sz="0" w:space="0" w:color="auto"/>
        <w:left w:val="none" w:sz="0" w:space="0" w:color="auto"/>
        <w:bottom w:val="none" w:sz="0" w:space="0" w:color="auto"/>
        <w:right w:val="none" w:sz="0" w:space="0" w:color="auto"/>
      </w:divBdr>
    </w:div>
    <w:div w:id="1253665826">
      <w:bodyDiv w:val="1"/>
      <w:marLeft w:val="0"/>
      <w:marRight w:val="0"/>
      <w:marTop w:val="0"/>
      <w:marBottom w:val="0"/>
      <w:divBdr>
        <w:top w:val="none" w:sz="0" w:space="0" w:color="auto"/>
        <w:left w:val="none" w:sz="0" w:space="0" w:color="auto"/>
        <w:bottom w:val="none" w:sz="0" w:space="0" w:color="auto"/>
        <w:right w:val="none" w:sz="0" w:space="0" w:color="auto"/>
      </w:divBdr>
    </w:div>
    <w:div w:id="1272474851">
      <w:bodyDiv w:val="1"/>
      <w:marLeft w:val="0"/>
      <w:marRight w:val="0"/>
      <w:marTop w:val="0"/>
      <w:marBottom w:val="0"/>
      <w:divBdr>
        <w:top w:val="none" w:sz="0" w:space="0" w:color="auto"/>
        <w:left w:val="none" w:sz="0" w:space="0" w:color="auto"/>
        <w:bottom w:val="none" w:sz="0" w:space="0" w:color="auto"/>
        <w:right w:val="none" w:sz="0" w:space="0" w:color="auto"/>
      </w:divBdr>
    </w:div>
    <w:div w:id="1291863778">
      <w:bodyDiv w:val="1"/>
      <w:marLeft w:val="0"/>
      <w:marRight w:val="0"/>
      <w:marTop w:val="0"/>
      <w:marBottom w:val="0"/>
      <w:divBdr>
        <w:top w:val="none" w:sz="0" w:space="0" w:color="auto"/>
        <w:left w:val="none" w:sz="0" w:space="0" w:color="auto"/>
        <w:bottom w:val="none" w:sz="0" w:space="0" w:color="auto"/>
        <w:right w:val="none" w:sz="0" w:space="0" w:color="auto"/>
      </w:divBdr>
    </w:div>
    <w:div w:id="1330016020">
      <w:bodyDiv w:val="1"/>
      <w:marLeft w:val="0"/>
      <w:marRight w:val="0"/>
      <w:marTop w:val="0"/>
      <w:marBottom w:val="0"/>
      <w:divBdr>
        <w:top w:val="none" w:sz="0" w:space="0" w:color="auto"/>
        <w:left w:val="none" w:sz="0" w:space="0" w:color="auto"/>
        <w:bottom w:val="none" w:sz="0" w:space="0" w:color="auto"/>
        <w:right w:val="none" w:sz="0" w:space="0" w:color="auto"/>
      </w:divBdr>
    </w:div>
    <w:div w:id="1341852421">
      <w:bodyDiv w:val="1"/>
      <w:marLeft w:val="0"/>
      <w:marRight w:val="0"/>
      <w:marTop w:val="0"/>
      <w:marBottom w:val="0"/>
      <w:divBdr>
        <w:top w:val="none" w:sz="0" w:space="0" w:color="auto"/>
        <w:left w:val="none" w:sz="0" w:space="0" w:color="auto"/>
        <w:bottom w:val="none" w:sz="0" w:space="0" w:color="auto"/>
        <w:right w:val="none" w:sz="0" w:space="0" w:color="auto"/>
      </w:divBdr>
    </w:div>
    <w:div w:id="1373581764">
      <w:bodyDiv w:val="1"/>
      <w:marLeft w:val="0"/>
      <w:marRight w:val="0"/>
      <w:marTop w:val="0"/>
      <w:marBottom w:val="0"/>
      <w:divBdr>
        <w:top w:val="none" w:sz="0" w:space="0" w:color="auto"/>
        <w:left w:val="none" w:sz="0" w:space="0" w:color="auto"/>
        <w:bottom w:val="none" w:sz="0" w:space="0" w:color="auto"/>
        <w:right w:val="none" w:sz="0" w:space="0" w:color="auto"/>
      </w:divBdr>
    </w:div>
    <w:div w:id="1382055798">
      <w:bodyDiv w:val="1"/>
      <w:marLeft w:val="0"/>
      <w:marRight w:val="0"/>
      <w:marTop w:val="0"/>
      <w:marBottom w:val="0"/>
      <w:divBdr>
        <w:top w:val="none" w:sz="0" w:space="0" w:color="auto"/>
        <w:left w:val="none" w:sz="0" w:space="0" w:color="auto"/>
        <w:bottom w:val="none" w:sz="0" w:space="0" w:color="auto"/>
        <w:right w:val="none" w:sz="0" w:space="0" w:color="auto"/>
      </w:divBdr>
    </w:div>
    <w:div w:id="1394894348">
      <w:bodyDiv w:val="1"/>
      <w:marLeft w:val="0"/>
      <w:marRight w:val="0"/>
      <w:marTop w:val="0"/>
      <w:marBottom w:val="0"/>
      <w:divBdr>
        <w:top w:val="none" w:sz="0" w:space="0" w:color="auto"/>
        <w:left w:val="none" w:sz="0" w:space="0" w:color="auto"/>
        <w:bottom w:val="none" w:sz="0" w:space="0" w:color="auto"/>
        <w:right w:val="none" w:sz="0" w:space="0" w:color="auto"/>
      </w:divBdr>
    </w:div>
    <w:div w:id="1404646376">
      <w:bodyDiv w:val="1"/>
      <w:marLeft w:val="0"/>
      <w:marRight w:val="0"/>
      <w:marTop w:val="0"/>
      <w:marBottom w:val="0"/>
      <w:divBdr>
        <w:top w:val="none" w:sz="0" w:space="0" w:color="auto"/>
        <w:left w:val="none" w:sz="0" w:space="0" w:color="auto"/>
        <w:bottom w:val="none" w:sz="0" w:space="0" w:color="auto"/>
        <w:right w:val="none" w:sz="0" w:space="0" w:color="auto"/>
      </w:divBdr>
    </w:div>
    <w:div w:id="1420058291">
      <w:bodyDiv w:val="1"/>
      <w:marLeft w:val="0"/>
      <w:marRight w:val="0"/>
      <w:marTop w:val="0"/>
      <w:marBottom w:val="0"/>
      <w:divBdr>
        <w:top w:val="none" w:sz="0" w:space="0" w:color="auto"/>
        <w:left w:val="none" w:sz="0" w:space="0" w:color="auto"/>
        <w:bottom w:val="none" w:sz="0" w:space="0" w:color="auto"/>
        <w:right w:val="none" w:sz="0" w:space="0" w:color="auto"/>
      </w:divBdr>
    </w:div>
    <w:div w:id="1424911579">
      <w:bodyDiv w:val="1"/>
      <w:marLeft w:val="0"/>
      <w:marRight w:val="0"/>
      <w:marTop w:val="0"/>
      <w:marBottom w:val="0"/>
      <w:divBdr>
        <w:top w:val="none" w:sz="0" w:space="0" w:color="auto"/>
        <w:left w:val="none" w:sz="0" w:space="0" w:color="auto"/>
        <w:bottom w:val="none" w:sz="0" w:space="0" w:color="auto"/>
        <w:right w:val="none" w:sz="0" w:space="0" w:color="auto"/>
      </w:divBdr>
    </w:div>
    <w:div w:id="1451827127">
      <w:bodyDiv w:val="1"/>
      <w:marLeft w:val="0"/>
      <w:marRight w:val="0"/>
      <w:marTop w:val="0"/>
      <w:marBottom w:val="0"/>
      <w:divBdr>
        <w:top w:val="none" w:sz="0" w:space="0" w:color="auto"/>
        <w:left w:val="none" w:sz="0" w:space="0" w:color="auto"/>
        <w:bottom w:val="none" w:sz="0" w:space="0" w:color="auto"/>
        <w:right w:val="none" w:sz="0" w:space="0" w:color="auto"/>
      </w:divBdr>
    </w:div>
    <w:div w:id="1458984934">
      <w:bodyDiv w:val="1"/>
      <w:marLeft w:val="0"/>
      <w:marRight w:val="0"/>
      <w:marTop w:val="0"/>
      <w:marBottom w:val="0"/>
      <w:divBdr>
        <w:top w:val="none" w:sz="0" w:space="0" w:color="auto"/>
        <w:left w:val="none" w:sz="0" w:space="0" w:color="auto"/>
        <w:bottom w:val="none" w:sz="0" w:space="0" w:color="auto"/>
        <w:right w:val="none" w:sz="0" w:space="0" w:color="auto"/>
      </w:divBdr>
    </w:div>
    <w:div w:id="1505970130">
      <w:bodyDiv w:val="1"/>
      <w:marLeft w:val="0"/>
      <w:marRight w:val="0"/>
      <w:marTop w:val="0"/>
      <w:marBottom w:val="0"/>
      <w:divBdr>
        <w:top w:val="none" w:sz="0" w:space="0" w:color="auto"/>
        <w:left w:val="none" w:sz="0" w:space="0" w:color="auto"/>
        <w:bottom w:val="none" w:sz="0" w:space="0" w:color="auto"/>
        <w:right w:val="none" w:sz="0" w:space="0" w:color="auto"/>
      </w:divBdr>
    </w:div>
    <w:div w:id="1536230842">
      <w:bodyDiv w:val="1"/>
      <w:marLeft w:val="0"/>
      <w:marRight w:val="0"/>
      <w:marTop w:val="0"/>
      <w:marBottom w:val="0"/>
      <w:divBdr>
        <w:top w:val="none" w:sz="0" w:space="0" w:color="auto"/>
        <w:left w:val="none" w:sz="0" w:space="0" w:color="auto"/>
        <w:bottom w:val="none" w:sz="0" w:space="0" w:color="auto"/>
        <w:right w:val="none" w:sz="0" w:space="0" w:color="auto"/>
      </w:divBdr>
    </w:div>
    <w:div w:id="1553731470">
      <w:bodyDiv w:val="1"/>
      <w:marLeft w:val="0"/>
      <w:marRight w:val="0"/>
      <w:marTop w:val="0"/>
      <w:marBottom w:val="0"/>
      <w:divBdr>
        <w:top w:val="none" w:sz="0" w:space="0" w:color="auto"/>
        <w:left w:val="none" w:sz="0" w:space="0" w:color="auto"/>
        <w:bottom w:val="none" w:sz="0" w:space="0" w:color="auto"/>
        <w:right w:val="none" w:sz="0" w:space="0" w:color="auto"/>
      </w:divBdr>
    </w:div>
    <w:div w:id="1576166687">
      <w:bodyDiv w:val="1"/>
      <w:marLeft w:val="0"/>
      <w:marRight w:val="0"/>
      <w:marTop w:val="0"/>
      <w:marBottom w:val="0"/>
      <w:divBdr>
        <w:top w:val="none" w:sz="0" w:space="0" w:color="auto"/>
        <w:left w:val="none" w:sz="0" w:space="0" w:color="auto"/>
        <w:bottom w:val="none" w:sz="0" w:space="0" w:color="auto"/>
        <w:right w:val="none" w:sz="0" w:space="0" w:color="auto"/>
      </w:divBdr>
    </w:div>
    <w:div w:id="1588616566">
      <w:bodyDiv w:val="1"/>
      <w:marLeft w:val="0"/>
      <w:marRight w:val="0"/>
      <w:marTop w:val="0"/>
      <w:marBottom w:val="0"/>
      <w:divBdr>
        <w:top w:val="none" w:sz="0" w:space="0" w:color="auto"/>
        <w:left w:val="none" w:sz="0" w:space="0" w:color="auto"/>
        <w:bottom w:val="none" w:sz="0" w:space="0" w:color="auto"/>
        <w:right w:val="none" w:sz="0" w:space="0" w:color="auto"/>
      </w:divBdr>
    </w:div>
    <w:div w:id="1619722375">
      <w:bodyDiv w:val="1"/>
      <w:marLeft w:val="0"/>
      <w:marRight w:val="0"/>
      <w:marTop w:val="0"/>
      <w:marBottom w:val="0"/>
      <w:divBdr>
        <w:top w:val="none" w:sz="0" w:space="0" w:color="auto"/>
        <w:left w:val="none" w:sz="0" w:space="0" w:color="auto"/>
        <w:bottom w:val="none" w:sz="0" w:space="0" w:color="auto"/>
        <w:right w:val="none" w:sz="0" w:space="0" w:color="auto"/>
      </w:divBdr>
    </w:div>
    <w:div w:id="1699811253">
      <w:bodyDiv w:val="1"/>
      <w:marLeft w:val="0"/>
      <w:marRight w:val="0"/>
      <w:marTop w:val="0"/>
      <w:marBottom w:val="0"/>
      <w:divBdr>
        <w:top w:val="none" w:sz="0" w:space="0" w:color="auto"/>
        <w:left w:val="none" w:sz="0" w:space="0" w:color="auto"/>
        <w:bottom w:val="none" w:sz="0" w:space="0" w:color="auto"/>
        <w:right w:val="none" w:sz="0" w:space="0" w:color="auto"/>
      </w:divBdr>
    </w:div>
    <w:div w:id="1704549241">
      <w:bodyDiv w:val="1"/>
      <w:marLeft w:val="0"/>
      <w:marRight w:val="0"/>
      <w:marTop w:val="0"/>
      <w:marBottom w:val="0"/>
      <w:divBdr>
        <w:top w:val="none" w:sz="0" w:space="0" w:color="auto"/>
        <w:left w:val="none" w:sz="0" w:space="0" w:color="auto"/>
        <w:bottom w:val="none" w:sz="0" w:space="0" w:color="auto"/>
        <w:right w:val="none" w:sz="0" w:space="0" w:color="auto"/>
      </w:divBdr>
      <w:divsChild>
        <w:div w:id="354813257">
          <w:marLeft w:val="0"/>
          <w:marRight w:val="0"/>
          <w:marTop w:val="288"/>
          <w:marBottom w:val="0"/>
          <w:divBdr>
            <w:top w:val="none" w:sz="0" w:space="0" w:color="auto"/>
            <w:left w:val="none" w:sz="0" w:space="0" w:color="auto"/>
            <w:bottom w:val="none" w:sz="0" w:space="0" w:color="auto"/>
            <w:right w:val="none" w:sz="0" w:space="0" w:color="auto"/>
          </w:divBdr>
        </w:div>
        <w:div w:id="595868278">
          <w:marLeft w:val="0"/>
          <w:marRight w:val="0"/>
          <w:marTop w:val="288"/>
          <w:marBottom w:val="0"/>
          <w:divBdr>
            <w:top w:val="none" w:sz="0" w:space="0" w:color="auto"/>
            <w:left w:val="none" w:sz="0" w:space="0" w:color="auto"/>
            <w:bottom w:val="none" w:sz="0" w:space="0" w:color="auto"/>
            <w:right w:val="none" w:sz="0" w:space="0" w:color="auto"/>
          </w:divBdr>
        </w:div>
        <w:div w:id="636182293">
          <w:marLeft w:val="0"/>
          <w:marRight w:val="0"/>
          <w:marTop w:val="288"/>
          <w:marBottom w:val="0"/>
          <w:divBdr>
            <w:top w:val="none" w:sz="0" w:space="0" w:color="auto"/>
            <w:left w:val="none" w:sz="0" w:space="0" w:color="auto"/>
            <w:bottom w:val="none" w:sz="0" w:space="0" w:color="auto"/>
            <w:right w:val="none" w:sz="0" w:space="0" w:color="auto"/>
          </w:divBdr>
        </w:div>
        <w:div w:id="1176571935">
          <w:marLeft w:val="0"/>
          <w:marRight w:val="0"/>
          <w:marTop w:val="288"/>
          <w:marBottom w:val="0"/>
          <w:divBdr>
            <w:top w:val="none" w:sz="0" w:space="0" w:color="auto"/>
            <w:left w:val="none" w:sz="0" w:space="0" w:color="auto"/>
            <w:bottom w:val="none" w:sz="0" w:space="0" w:color="auto"/>
            <w:right w:val="none" w:sz="0" w:space="0" w:color="auto"/>
          </w:divBdr>
        </w:div>
        <w:div w:id="1518152836">
          <w:marLeft w:val="0"/>
          <w:marRight w:val="0"/>
          <w:marTop w:val="288"/>
          <w:marBottom w:val="0"/>
          <w:divBdr>
            <w:top w:val="none" w:sz="0" w:space="0" w:color="auto"/>
            <w:left w:val="none" w:sz="0" w:space="0" w:color="auto"/>
            <w:bottom w:val="none" w:sz="0" w:space="0" w:color="auto"/>
            <w:right w:val="none" w:sz="0" w:space="0" w:color="auto"/>
          </w:divBdr>
        </w:div>
      </w:divsChild>
    </w:div>
    <w:div w:id="1712001185">
      <w:bodyDiv w:val="1"/>
      <w:marLeft w:val="0"/>
      <w:marRight w:val="0"/>
      <w:marTop w:val="0"/>
      <w:marBottom w:val="0"/>
      <w:divBdr>
        <w:top w:val="none" w:sz="0" w:space="0" w:color="auto"/>
        <w:left w:val="none" w:sz="0" w:space="0" w:color="auto"/>
        <w:bottom w:val="none" w:sz="0" w:space="0" w:color="auto"/>
        <w:right w:val="none" w:sz="0" w:space="0" w:color="auto"/>
      </w:divBdr>
    </w:div>
    <w:div w:id="1731463258">
      <w:bodyDiv w:val="1"/>
      <w:marLeft w:val="0"/>
      <w:marRight w:val="0"/>
      <w:marTop w:val="0"/>
      <w:marBottom w:val="0"/>
      <w:divBdr>
        <w:top w:val="none" w:sz="0" w:space="0" w:color="auto"/>
        <w:left w:val="none" w:sz="0" w:space="0" w:color="auto"/>
        <w:bottom w:val="none" w:sz="0" w:space="0" w:color="auto"/>
        <w:right w:val="none" w:sz="0" w:space="0" w:color="auto"/>
      </w:divBdr>
    </w:div>
    <w:div w:id="1746881630">
      <w:bodyDiv w:val="1"/>
      <w:marLeft w:val="0"/>
      <w:marRight w:val="0"/>
      <w:marTop w:val="0"/>
      <w:marBottom w:val="0"/>
      <w:divBdr>
        <w:top w:val="none" w:sz="0" w:space="0" w:color="auto"/>
        <w:left w:val="none" w:sz="0" w:space="0" w:color="auto"/>
        <w:bottom w:val="none" w:sz="0" w:space="0" w:color="auto"/>
        <w:right w:val="none" w:sz="0" w:space="0" w:color="auto"/>
      </w:divBdr>
    </w:div>
    <w:div w:id="1749840280">
      <w:bodyDiv w:val="1"/>
      <w:marLeft w:val="0"/>
      <w:marRight w:val="0"/>
      <w:marTop w:val="0"/>
      <w:marBottom w:val="0"/>
      <w:divBdr>
        <w:top w:val="none" w:sz="0" w:space="0" w:color="auto"/>
        <w:left w:val="none" w:sz="0" w:space="0" w:color="auto"/>
        <w:bottom w:val="none" w:sz="0" w:space="0" w:color="auto"/>
        <w:right w:val="none" w:sz="0" w:space="0" w:color="auto"/>
      </w:divBdr>
    </w:div>
    <w:div w:id="1866556304">
      <w:bodyDiv w:val="1"/>
      <w:marLeft w:val="0"/>
      <w:marRight w:val="0"/>
      <w:marTop w:val="0"/>
      <w:marBottom w:val="0"/>
      <w:divBdr>
        <w:top w:val="none" w:sz="0" w:space="0" w:color="auto"/>
        <w:left w:val="none" w:sz="0" w:space="0" w:color="auto"/>
        <w:bottom w:val="none" w:sz="0" w:space="0" w:color="auto"/>
        <w:right w:val="none" w:sz="0" w:space="0" w:color="auto"/>
      </w:divBdr>
    </w:div>
    <w:div w:id="1872917554">
      <w:bodyDiv w:val="1"/>
      <w:marLeft w:val="0"/>
      <w:marRight w:val="0"/>
      <w:marTop w:val="0"/>
      <w:marBottom w:val="0"/>
      <w:divBdr>
        <w:top w:val="none" w:sz="0" w:space="0" w:color="auto"/>
        <w:left w:val="none" w:sz="0" w:space="0" w:color="auto"/>
        <w:bottom w:val="none" w:sz="0" w:space="0" w:color="auto"/>
        <w:right w:val="none" w:sz="0" w:space="0" w:color="auto"/>
      </w:divBdr>
    </w:div>
    <w:div w:id="1880893680">
      <w:bodyDiv w:val="1"/>
      <w:marLeft w:val="0"/>
      <w:marRight w:val="0"/>
      <w:marTop w:val="0"/>
      <w:marBottom w:val="0"/>
      <w:divBdr>
        <w:top w:val="none" w:sz="0" w:space="0" w:color="auto"/>
        <w:left w:val="none" w:sz="0" w:space="0" w:color="auto"/>
        <w:bottom w:val="none" w:sz="0" w:space="0" w:color="auto"/>
        <w:right w:val="none" w:sz="0" w:space="0" w:color="auto"/>
      </w:divBdr>
    </w:div>
    <w:div w:id="1933313357">
      <w:bodyDiv w:val="1"/>
      <w:marLeft w:val="0"/>
      <w:marRight w:val="0"/>
      <w:marTop w:val="0"/>
      <w:marBottom w:val="0"/>
      <w:divBdr>
        <w:top w:val="none" w:sz="0" w:space="0" w:color="auto"/>
        <w:left w:val="none" w:sz="0" w:space="0" w:color="auto"/>
        <w:bottom w:val="none" w:sz="0" w:space="0" w:color="auto"/>
        <w:right w:val="none" w:sz="0" w:space="0" w:color="auto"/>
      </w:divBdr>
    </w:div>
    <w:div w:id="1946112541">
      <w:bodyDiv w:val="1"/>
      <w:marLeft w:val="0"/>
      <w:marRight w:val="0"/>
      <w:marTop w:val="0"/>
      <w:marBottom w:val="0"/>
      <w:divBdr>
        <w:top w:val="none" w:sz="0" w:space="0" w:color="auto"/>
        <w:left w:val="none" w:sz="0" w:space="0" w:color="auto"/>
        <w:bottom w:val="none" w:sz="0" w:space="0" w:color="auto"/>
        <w:right w:val="none" w:sz="0" w:space="0" w:color="auto"/>
      </w:divBdr>
    </w:div>
    <w:div w:id="1972831298">
      <w:bodyDiv w:val="1"/>
      <w:marLeft w:val="0"/>
      <w:marRight w:val="0"/>
      <w:marTop w:val="0"/>
      <w:marBottom w:val="0"/>
      <w:divBdr>
        <w:top w:val="none" w:sz="0" w:space="0" w:color="auto"/>
        <w:left w:val="none" w:sz="0" w:space="0" w:color="auto"/>
        <w:bottom w:val="none" w:sz="0" w:space="0" w:color="auto"/>
        <w:right w:val="none" w:sz="0" w:space="0" w:color="auto"/>
      </w:divBdr>
    </w:div>
    <w:div w:id="1975940706">
      <w:bodyDiv w:val="1"/>
      <w:marLeft w:val="0"/>
      <w:marRight w:val="0"/>
      <w:marTop w:val="0"/>
      <w:marBottom w:val="0"/>
      <w:divBdr>
        <w:top w:val="none" w:sz="0" w:space="0" w:color="auto"/>
        <w:left w:val="none" w:sz="0" w:space="0" w:color="auto"/>
        <w:bottom w:val="none" w:sz="0" w:space="0" w:color="auto"/>
        <w:right w:val="none" w:sz="0" w:space="0" w:color="auto"/>
      </w:divBdr>
    </w:div>
    <w:div w:id="2007859006">
      <w:bodyDiv w:val="1"/>
      <w:marLeft w:val="0"/>
      <w:marRight w:val="0"/>
      <w:marTop w:val="0"/>
      <w:marBottom w:val="0"/>
      <w:divBdr>
        <w:top w:val="none" w:sz="0" w:space="0" w:color="auto"/>
        <w:left w:val="none" w:sz="0" w:space="0" w:color="auto"/>
        <w:bottom w:val="none" w:sz="0" w:space="0" w:color="auto"/>
        <w:right w:val="none" w:sz="0" w:space="0" w:color="auto"/>
      </w:divBdr>
    </w:div>
    <w:div w:id="2032878632">
      <w:bodyDiv w:val="1"/>
      <w:marLeft w:val="0"/>
      <w:marRight w:val="0"/>
      <w:marTop w:val="0"/>
      <w:marBottom w:val="0"/>
      <w:divBdr>
        <w:top w:val="none" w:sz="0" w:space="0" w:color="auto"/>
        <w:left w:val="none" w:sz="0" w:space="0" w:color="auto"/>
        <w:bottom w:val="none" w:sz="0" w:space="0" w:color="auto"/>
        <w:right w:val="none" w:sz="0" w:space="0" w:color="auto"/>
      </w:divBdr>
    </w:div>
    <w:div w:id="2053724731">
      <w:bodyDiv w:val="1"/>
      <w:marLeft w:val="0"/>
      <w:marRight w:val="0"/>
      <w:marTop w:val="0"/>
      <w:marBottom w:val="0"/>
      <w:divBdr>
        <w:top w:val="none" w:sz="0" w:space="0" w:color="auto"/>
        <w:left w:val="none" w:sz="0" w:space="0" w:color="auto"/>
        <w:bottom w:val="none" w:sz="0" w:space="0" w:color="auto"/>
        <w:right w:val="none" w:sz="0" w:space="0" w:color="auto"/>
      </w:divBdr>
    </w:div>
    <w:div w:id="2071614943">
      <w:bodyDiv w:val="1"/>
      <w:marLeft w:val="0"/>
      <w:marRight w:val="0"/>
      <w:marTop w:val="0"/>
      <w:marBottom w:val="0"/>
      <w:divBdr>
        <w:top w:val="none" w:sz="0" w:space="0" w:color="auto"/>
        <w:left w:val="none" w:sz="0" w:space="0" w:color="auto"/>
        <w:bottom w:val="none" w:sz="0" w:space="0" w:color="auto"/>
        <w:right w:val="none" w:sz="0" w:space="0" w:color="auto"/>
      </w:divBdr>
    </w:div>
    <w:div w:id="2127117033">
      <w:bodyDiv w:val="1"/>
      <w:marLeft w:val="0"/>
      <w:marRight w:val="0"/>
      <w:marTop w:val="0"/>
      <w:marBottom w:val="0"/>
      <w:divBdr>
        <w:top w:val="none" w:sz="0" w:space="0" w:color="auto"/>
        <w:left w:val="none" w:sz="0" w:space="0" w:color="auto"/>
        <w:bottom w:val="none" w:sz="0" w:space="0" w:color="auto"/>
        <w:right w:val="none" w:sz="0" w:space="0" w:color="auto"/>
      </w:divBdr>
    </w:div>
    <w:div w:id="2132355673">
      <w:bodyDiv w:val="1"/>
      <w:marLeft w:val="0"/>
      <w:marRight w:val="0"/>
      <w:marTop w:val="0"/>
      <w:marBottom w:val="0"/>
      <w:divBdr>
        <w:top w:val="none" w:sz="0" w:space="0" w:color="auto"/>
        <w:left w:val="none" w:sz="0" w:space="0" w:color="auto"/>
        <w:bottom w:val="none" w:sz="0" w:space="0" w:color="auto"/>
        <w:right w:val="none" w:sz="0" w:space="0" w:color="auto"/>
      </w:divBdr>
    </w:div>
    <w:div w:id="213517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E04FB-CDD2-4213-87F9-223C975E5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Multiple Regression in R using LARS</vt:lpstr>
    </vt:vector>
  </TitlesOfParts>
  <Company>Alan J. Izenman, Inc.</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 in R using LARS</dc:title>
  <dc:subject/>
  <dc:creator>Alan J. Izenman</dc:creator>
  <cp:keywords/>
  <dc:description/>
  <cp:lastModifiedBy>Ortega Sorto, Jose E</cp:lastModifiedBy>
  <cp:revision>3</cp:revision>
  <cp:lastPrinted>2014-01-31T19:03:00Z</cp:lastPrinted>
  <dcterms:created xsi:type="dcterms:W3CDTF">2022-01-13T16:31:00Z</dcterms:created>
  <dcterms:modified xsi:type="dcterms:W3CDTF">2022-01-13T17:45:00Z</dcterms:modified>
</cp:coreProperties>
</file>