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B1F03" w14:textId="77777777" w:rsidR="00461D77" w:rsidRPr="00B568A5" w:rsidRDefault="00461D77" w:rsidP="008F112C">
      <w:pPr>
        <w:pStyle w:val="WPNormal"/>
        <w:spacing w:before="120" w:after="120"/>
        <w:contextualSpacing/>
        <w:mirrorIndents/>
        <w:rPr>
          <w:rFonts w:ascii="Arial" w:hAnsi="Arial" w:cs="Arial"/>
          <w:b/>
          <w:szCs w:val="24"/>
        </w:rPr>
      </w:pPr>
    </w:p>
    <w:p w14:paraId="59119D1D" w14:textId="77777777" w:rsidR="001518F8" w:rsidRPr="00B568A5" w:rsidRDefault="00147CBD" w:rsidP="008F112C">
      <w:pPr>
        <w:pStyle w:val="WPNormal"/>
        <w:spacing w:before="120" w:after="120"/>
        <w:contextualSpacing/>
        <w:mirrorIndents/>
        <w:jc w:val="center"/>
        <w:rPr>
          <w:rFonts w:ascii="Arial" w:hAnsi="Arial" w:cs="Arial"/>
          <w:b/>
          <w:szCs w:val="24"/>
        </w:rPr>
      </w:pPr>
      <w:r w:rsidRPr="00B568A5">
        <w:rPr>
          <w:rFonts w:ascii="Arial" w:hAnsi="Arial" w:cs="Arial"/>
          <w:noProof/>
          <w:szCs w:val="24"/>
        </w:rPr>
        <w:drawing>
          <wp:inline distT="0" distB="0" distL="0" distR="0" wp14:anchorId="6F6BE9FA" wp14:editId="19FC09D1">
            <wp:extent cx="2676525" cy="1135380"/>
            <wp:effectExtent l="0" t="0" r="0" b="0"/>
            <wp:docPr id="1" name="Picture 1" descr="http://web.stevens.edu/press/graphics/official-logo/Stevens-Official-PMSColo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35380"/>
                    </a:xfrm>
                    <a:prstGeom prst="rect">
                      <a:avLst/>
                    </a:prstGeom>
                    <a:noFill/>
                    <a:ln>
                      <a:noFill/>
                    </a:ln>
                  </pic:spPr>
                </pic:pic>
              </a:graphicData>
            </a:graphic>
          </wp:inline>
        </w:drawing>
      </w:r>
    </w:p>
    <w:p w14:paraId="13C55873" w14:textId="77777777" w:rsidR="00461D77" w:rsidRPr="00B568A5" w:rsidRDefault="00461D77" w:rsidP="008F112C">
      <w:pPr>
        <w:pStyle w:val="WPNormal"/>
        <w:spacing w:before="120" w:after="120"/>
        <w:contextualSpacing/>
        <w:mirrorIndents/>
        <w:rPr>
          <w:rFonts w:ascii="Arial" w:hAnsi="Arial" w:cs="Arial"/>
          <w:b/>
          <w:szCs w:val="24"/>
        </w:rPr>
      </w:pPr>
    </w:p>
    <w:p w14:paraId="14DEF15F" w14:textId="301D78D5" w:rsidR="00461D77" w:rsidRPr="00B568A5" w:rsidRDefault="00414EE5" w:rsidP="008F112C">
      <w:pPr>
        <w:pStyle w:val="WPNormal"/>
        <w:spacing w:before="120" w:after="120"/>
        <w:contextualSpacing/>
        <w:mirrorIndents/>
        <w:jc w:val="center"/>
        <w:rPr>
          <w:rFonts w:ascii="Arial" w:hAnsi="Arial" w:cs="Arial"/>
          <w:color w:val="2F5496"/>
          <w:sz w:val="56"/>
          <w:szCs w:val="56"/>
        </w:rPr>
      </w:pPr>
      <w:r w:rsidRPr="00B568A5">
        <w:rPr>
          <w:rFonts w:ascii="Arial" w:hAnsi="Arial" w:cs="Arial"/>
          <w:color w:val="2F5496"/>
          <w:sz w:val="56"/>
          <w:szCs w:val="56"/>
        </w:rPr>
        <w:t>BIA-660-</w:t>
      </w:r>
      <w:r w:rsidR="003F6559">
        <w:rPr>
          <w:rFonts w:ascii="Arial" w:hAnsi="Arial" w:cs="Arial"/>
          <w:color w:val="2F5496"/>
          <w:sz w:val="56"/>
          <w:szCs w:val="56"/>
        </w:rPr>
        <w:t>A</w:t>
      </w:r>
      <w:r w:rsidRPr="00B568A5">
        <w:rPr>
          <w:rFonts w:ascii="Arial" w:hAnsi="Arial" w:cs="Arial"/>
          <w:color w:val="2F5496"/>
          <w:sz w:val="56"/>
          <w:szCs w:val="56"/>
        </w:rPr>
        <w:t xml:space="preserve"> Web Mining</w:t>
      </w:r>
    </w:p>
    <w:p w14:paraId="47DE88D3" w14:textId="200D4C6D" w:rsidR="00D326E2" w:rsidRPr="00B568A5" w:rsidRDefault="00D326E2" w:rsidP="008F112C">
      <w:pPr>
        <w:pStyle w:val="WPNormal"/>
        <w:spacing w:before="120" w:after="120"/>
        <w:contextualSpacing/>
        <w:mirrorIndents/>
        <w:jc w:val="center"/>
        <w:rPr>
          <w:rFonts w:ascii="Arial" w:hAnsi="Arial" w:cs="Arial"/>
          <w:i/>
          <w:color w:val="2F5496"/>
          <w:szCs w:val="24"/>
        </w:rPr>
      </w:pPr>
      <w:r w:rsidRPr="00B568A5">
        <w:rPr>
          <w:rFonts w:ascii="Arial" w:hAnsi="Arial" w:cs="Arial"/>
          <w:i/>
          <w:color w:val="2F5496"/>
          <w:szCs w:val="24"/>
        </w:rPr>
        <w:t>School</w:t>
      </w:r>
      <w:r w:rsidR="00414EE5" w:rsidRPr="00B568A5">
        <w:rPr>
          <w:rFonts w:ascii="Arial" w:hAnsi="Arial" w:cs="Arial"/>
          <w:i/>
          <w:color w:val="2F5496"/>
          <w:szCs w:val="24"/>
        </w:rPr>
        <w:t xml:space="preserve"> of Business</w:t>
      </w:r>
    </w:p>
    <w:p w14:paraId="3F33F326" w14:textId="0E919273" w:rsidR="00B72FCA" w:rsidRPr="00B568A5" w:rsidRDefault="006E55D9" w:rsidP="008F112C">
      <w:pPr>
        <w:pStyle w:val="WPNormal"/>
        <w:spacing w:before="120" w:after="120"/>
        <w:contextualSpacing/>
        <w:mirrorIndents/>
        <w:jc w:val="center"/>
        <w:rPr>
          <w:rFonts w:ascii="Arial" w:hAnsi="Arial" w:cs="Arial"/>
          <w:color w:val="2F5496"/>
          <w:szCs w:val="24"/>
        </w:rPr>
      </w:pPr>
      <w:r w:rsidRPr="00B568A5">
        <w:rPr>
          <w:rFonts w:ascii="Arial" w:hAnsi="Arial" w:cs="Arial"/>
          <w:color w:val="2F5496"/>
          <w:szCs w:val="24"/>
        </w:rPr>
        <w:t xml:space="preserve"> </w:t>
      </w:r>
      <w:r w:rsidR="00414EE5" w:rsidRPr="00B568A5">
        <w:rPr>
          <w:rFonts w:ascii="Arial" w:hAnsi="Arial" w:cs="Arial"/>
          <w:color w:val="2F5496"/>
          <w:szCs w:val="24"/>
        </w:rPr>
        <w:t>202</w:t>
      </w:r>
      <w:r w:rsidR="00CF2E6A">
        <w:rPr>
          <w:rFonts w:ascii="Arial" w:hAnsi="Arial" w:cs="Arial"/>
          <w:color w:val="2F5496"/>
          <w:szCs w:val="24"/>
        </w:rPr>
        <w:t>4 Fall</w:t>
      </w:r>
    </w:p>
    <w:p w14:paraId="4703D33E" w14:textId="1B29D139" w:rsidR="00461D77" w:rsidRPr="00B568A5" w:rsidRDefault="00461D77" w:rsidP="008F112C">
      <w:pPr>
        <w:pStyle w:val="WPNormal"/>
        <w:spacing w:before="120" w:after="120"/>
        <w:contextualSpacing/>
        <w:mirrorIndents/>
        <w:rPr>
          <w:rFonts w:ascii="Arial" w:hAnsi="Arial" w:cs="Arial"/>
          <w:szCs w:val="24"/>
        </w:rPr>
      </w:pPr>
    </w:p>
    <w:p w14:paraId="2E4C44A9" w14:textId="77777777" w:rsidR="00AB397E" w:rsidRPr="00B568A5" w:rsidRDefault="00AB397E" w:rsidP="008F112C">
      <w:pPr>
        <w:pStyle w:val="WPNormal"/>
        <w:spacing w:before="120" w:after="120"/>
        <w:contextualSpacing/>
        <w:mirrorIndents/>
        <w:rPr>
          <w:rFonts w:ascii="Arial" w:hAnsi="Arial" w:cs="Arial"/>
          <w:szCs w:val="24"/>
        </w:rPr>
      </w:pPr>
    </w:p>
    <w:p w14:paraId="25B214DA" w14:textId="77777777" w:rsidR="00EF1CAB" w:rsidRPr="00B568A5"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 xml:space="preserve">Instructor: </w:t>
      </w:r>
      <w:r w:rsidRPr="00B568A5">
        <w:rPr>
          <w:rFonts w:ascii="Arial" w:hAnsi="Arial" w:cs="Arial"/>
          <w:szCs w:val="24"/>
        </w:rPr>
        <w:tab/>
      </w:r>
      <w:r w:rsidRPr="00B568A5">
        <w:rPr>
          <w:rFonts w:ascii="Arial" w:hAnsi="Arial" w:cs="Arial"/>
          <w:szCs w:val="24"/>
        </w:rPr>
        <w:tab/>
      </w:r>
      <w:r w:rsidRPr="00B568A5">
        <w:rPr>
          <w:rFonts w:ascii="Arial" w:hAnsi="Arial" w:cs="Arial"/>
          <w:szCs w:val="24"/>
        </w:rPr>
        <w:tab/>
      </w:r>
      <w:r>
        <w:rPr>
          <w:rFonts w:ascii="Arial" w:hAnsi="Arial" w:cs="Arial"/>
          <w:szCs w:val="24"/>
        </w:rPr>
        <w:t xml:space="preserve">Dr. </w:t>
      </w:r>
      <w:r w:rsidRPr="00B568A5">
        <w:rPr>
          <w:rFonts w:ascii="Arial" w:hAnsi="Arial" w:cs="Arial"/>
          <w:szCs w:val="24"/>
        </w:rPr>
        <w:t>Jingyi Sun</w:t>
      </w:r>
      <w:r w:rsidRPr="00B568A5">
        <w:rPr>
          <w:rFonts w:ascii="Arial" w:hAnsi="Arial" w:cs="Arial"/>
          <w:szCs w:val="24"/>
        </w:rPr>
        <w:tab/>
      </w:r>
      <w:r w:rsidRPr="00B568A5">
        <w:rPr>
          <w:rFonts w:ascii="Arial" w:hAnsi="Arial" w:cs="Arial"/>
          <w:szCs w:val="24"/>
        </w:rPr>
        <w:tab/>
      </w:r>
    </w:p>
    <w:p w14:paraId="3BD6A78B" w14:textId="2DF09A6F" w:rsidR="00EF1CAB"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Course Website:</w:t>
      </w:r>
      <w:r w:rsidRPr="00B568A5">
        <w:rPr>
          <w:rFonts w:ascii="Arial" w:hAnsi="Arial" w:cs="Arial"/>
          <w:szCs w:val="24"/>
        </w:rPr>
        <w:tab/>
      </w:r>
      <w:r w:rsidRPr="00B568A5">
        <w:rPr>
          <w:rFonts w:ascii="Arial" w:hAnsi="Arial" w:cs="Arial"/>
          <w:szCs w:val="24"/>
        </w:rPr>
        <w:tab/>
      </w:r>
      <w:r w:rsidRPr="00187695">
        <w:rPr>
          <w:rFonts w:ascii="Arial" w:hAnsi="Arial" w:cs="Arial"/>
          <w:szCs w:val="24"/>
        </w:rPr>
        <w:t>https://sit.instructure.com/courses/7327</w:t>
      </w:r>
      <w:r w:rsidR="003F6559">
        <w:rPr>
          <w:rFonts w:ascii="Arial" w:hAnsi="Arial" w:cs="Arial"/>
          <w:szCs w:val="24"/>
        </w:rPr>
        <w:t>7</w:t>
      </w:r>
      <w:r w:rsidRPr="00187695">
        <w:rPr>
          <w:rFonts w:ascii="Arial" w:hAnsi="Arial" w:cs="Arial"/>
          <w:szCs w:val="24"/>
        </w:rPr>
        <w:t xml:space="preserve"> </w:t>
      </w:r>
    </w:p>
    <w:p w14:paraId="34E649C0" w14:textId="63C3766F" w:rsidR="00EF1CAB" w:rsidRPr="00B568A5"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 xml:space="preserve">Meeting Times: </w:t>
      </w:r>
      <w:r w:rsidRPr="00B568A5">
        <w:rPr>
          <w:rFonts w:ascii="Arial" w:hAnsi="Arial" w:cs="Arial"/>
          <w:szCs w:val="24"/>
        </w:rPr>
        <w:tab/>
      </w:r>
      <w:r w:rsidRPr="00B568A5">
        <w:rPr>
          <w:rFonts w:ascii="Arial" w:hAnsi="Arial" w:cs="Arial"/>
          <w:szCs w:val="24"/>
        </w:rPr>
        <w:tab/>
      </w:r>
      <w:r>
        <w:rPr>
          <w:rFonts w:ascii="Arial" w:hAnsi="Arial" w:cs="Arial"/>
          <w:szCs w:val="24"/>
        </w:rPr>
        <w:t xml:space="preserve">Monday </w:t>
      </w:r>
      <w:r w:rsidR="003F6559">
        <w:rPr>
          <w:rFonts w:ascii="Arial" w:hAnsi="Arial" w:cs="Arial"/>
          <w:szCs w:val="24"/>
        </w:rPr>
        <w:t>6</w:t>
      </w:r>
      <w:r>
        <w:rPr>
          <w:rFonts w:ascii="Arial" w:hAnsi="Arial" w:cs="Arial"/>
          <w:szCs w:val="24"/>
        </w:rPr>
        <w:t>:</w:t>
      </w:r>
      <w:r w:rsidR="003F6559">
        <w:rPr>
          <w:rFonts w:ascii="Arial" w:hAnsi="Arial" w:cs="Arial"/>
          <w:szCs w:val="24"/>
        </w:rPr>
        <w:t>3</w:t>
      </w:r>
      <w:r>
        <w:rPr>
          <w:rFonts w:ascii="Arial" w:hAnsi="Arial" w:cs="Arial"/>
          <w:szCs w:val="24"/>
        </w:rPr>
        <w:t>0-</w:t>
      </w:r>
      <w:r w:rsidR="003F6559">
        <w:rPr>
          <w:rFonts w:ascii="Arial" w:hAnsi="Arial" w:cs="Arial"/>
          <w:szCs w:val="24"/>
        </w:rPr>
        <w:t>9:00</w:t>
      </w:r>
      <w:r>
        <w:rPr>
          <w:rFonts w:ascii="Arial" w:hAnsi="Arial" w:cs="Arial"/>
          <w:szCs w:val="24"/>
        </w:rPr>
        <w:t xml:space="preserve"> PM</w:t>
      </w:r>
    </w:p>
    <w:p w14:paraId="01A824D1" w14:textId="17338E60" w:rsidR="00EF1CAB"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Classroom Location:</w:t>
      </w:r>
      <w:r>
        <w:rPr>
          <w:rFonts w:ascii="Arial" w:hAnsi="Arial" w:cs="Arial"/>
          <w:szCs w:val="24"/>
        </w:rPr>
        <w:tab/>
      </w:r>
      <w:proofErr w:type="spellStart"/>
      <w:r w:rsidR="003F6559">
        <w:rPr>
          <w:rFonts w:ascii="Arial" w:hAnsi="Arial" w:cs="Arial"/>
          <w:szCs w:val="24"/>
        </w:rPr>
        <w:t>Babbio</w:t>
      </w:r>
      <w:proofErr w:type="spellEnd"/>
      <w:r w:rsidR="003F6559">
        <w:rPr>
          <w:rFonts w:ascii="Arial" w:hAnsi="Arial" w:cs="Arial"/>
          <w:szCs w:val="24"/>
        </w:rPr>
        <w:t xml:space="preserve"> 319</w:t>
      </w:r>
    </w:p>
    <w:p w14:paraId="2A992624" w14:textId="77777777" w:rsidR="00EF1CAB" w:rsidRPr="00B568A5"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 xml:space="preserve">Contact Info: </w:t>
      </w:r>
      <w:r w:rsidRPr="00B568A5">
        <w:rPr>
          <w:rFonts w:ascii="Arial" w:hAnsi="Arial" w:cs="Arial"/>
          <w:szCs w:val="24"/>
        </w:rPr>
        <w:tab/>
      </w:r>
      <w:r w:rsidRPr="00B568A5">
        <w:rPr>
          <w:rFonts w:ascii="Arial" w:hAnsi="Arial" w:cs="Arial"/>
          <w:szCs w:val="24"/>
        </w:rPr>
        <w:tab/>
      </w:r>
      <w:r w:rsidRPr="00B568A5">
        <w:rPr>
          <w:rFonts w:ascii="Arial" w:hAnsi="Arial" w:cs="Arial"/>
          <w:szCs w:val="24"/>
        </w:rPr>
        <w:tab/>
        <w:t>jingyi.sun@stevens.edu</w:t>
      </w:r>
    </w:p>
    <w:p w14:paraId="5059001B" w14:textId="15740508" w:rsidR="00EF1CAB"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Office Hour:</w:t>
      </w:r>
      <w:r w:rsidRPr="00B568A5">
        <w:rPr>
          <w:rFonts w:ascii="Arial" w:hAnsi="Arial" w:cs="Arial"/>
          <w:szCs w:val="24"/>
        </w:rPr>
        <w:tab/>
      </w:r>
      <w:r w:rsidRPr="00B568A5">
        <w:rPr>
          <w:rFonts w:ascii="Arial" w:hAnsi="Arial" w:cs="Arial"/>
          <w:szCs w:val="24"/>
        </w:rPr>
        <w:tab/>
      </w:r>
      <w:r w:rsidRPr="00B568A5">
        <w:rPr>
          <w:rFonts w:ascii="Arial" w:hAnsi="Arial" w:cs="Arial"/>
          <w:szCs w:val="24"/>
        </w:rPr>
        <w:tab/>
      </w:r>
      <w:r>
        <w:rPr>
          <w:rFonts w:ascii="Arial" w:hAnsi="Arial" w:cs="Arial"/>
          <w:szCs w:val="24"/>
        </w:rPr>
        <w:t xml:space="preserve">Monday 1:00-3:00 PM </w:t>
      </w:r>
    </w:p>
    <w:p w14:paraId="0165E6AA" w14:textId="546930D9" w:rsidR="00EF1CAB" w:rsidRDefault="00EF1CAB" w:rsidP="00EF1CAB">
      <w:pPr>
        <w:pStyle w:val="WPNormal"/>
        <w:spacing w:before="120" w:after="120"/>
        <w:contextualSpacing/>
        <w:mirrorIndents/>
        <w:rPr>
          <w:rFonts w:ascii="Arial" w:hAnsi="Arial" w:cs="Arial"/>
          <w:szCs w:val="24"/>
        </w:rPr>
      </w:pPr>
      <w:r>
        <w:rPr>
          <w:rFonts w:ascii="Arial" w:hAnsi="Arial" w:cs="Arial"/>
          <w:szCs w:val="24"/>
        </w:rPr>
        <w:t>Office Hour Location:</w:t>
      </w:r>
      <w:r>
        <w:rPr>
          <w:rFonts w:ascii="Arial" w:hAnsi="Arial" w:cs="Arial"/>
          <w:szCs w:val="24"/>
        </w:rPr>
        <w:tab/>
      </w:r>
      <w:proofErr w:type="spellStart"/>
      <w:r w:rsidRPr="00B568A5">
        <w:rPr>
          <w:rFonts w:ascii="Arial" w:hAnsi="Arial" w:cs="Arial"/>
          <w:szCs w:val="24"/>
        </w:rPr>
        <w:t>Babbio</w:t>
      </w:r>
      <w:proofErr w:type="spellEnd"/>
      <w:r w:rsidRPr="00B568A5">
        <w:rPr>
          <w:rFonts w:ascii="Arial" w:hAnsi="Arial" w:cs="Arial"/>
          <w:szCs w:val="24"/>
        </w:rPr>
        <w:t xml:space="preserve"> 6</w:t>
      </w:r>
      <w:r>
        <w:rPr>
          <w:rFonts w:ascii="Arial" w:hAnsi="Arial" w:cs="Arial"/>
          <w:szCs w:val="24"/>
        </w:rPr>
        <w:t>24</w:t>
      </w:r>
      <w:r w:rsidR="003F6559">
        <w:rPr>
          <w:rFonts w:ascii="Arial" w:hAnsi="Arial" w:cs="Arial"/>
          <w:szCs w:val="24"/>
        </w:rPr>
        <w:t xml:space="preserve"> </w:t>
      </w:r>
    </w:p>
    <w:p w14:paraId="3D4EB145" w14:textId="2AE08319" w:rsidR="00EF1CAB" w:rsidRDefault="00EF1CAB" w:rsidP="00EF1CAB">
      <w:pPr>
        <w:pStyle w:val="WPNormal"/>
        <w:spacing w:before="120" w:after="120"/>
        <w:contextualSpacing/>
        <w:mirrorIndents/>
        <w:rPr>
          <w:rFonts w:ascii="Helvetica" w:hAnsi="Helvetica" w:cs="Helvetica"/>
          <w:color w:val="000000" w:themeColor="text1"/>
          <w:szCs w:val="24"/>
        </w:rPr>
      </w:pPr>
      <w:r>
        <w:rPr>
          <w:rFonts w:ascii="Arial" w:hAnsi="Arial" w:cs="Arial"/>
          <w:szCs w:val="24"/>
        </w:rPr>
        <w:t>Office Hour Zoom:</w:t>
      </w:r>
      <w:r>
        <w:rPr>
          <w:rFonts w:ascii="Arial" w:hAnsi="Arial" w:cs="Arial"/>
          <w:szCs w:val="24"/>
        </w:rPr>
        <w:tab/>
      </w:r>
      <w:r>
        <w:rPr>
          <w:rFonts w:ascii="Arial" w:hAnsi="Arial" w:cs="Arial"/>
          <w:szCs w:val="24"/>
        </w:rPr>
        <w:tab/>
      </w:r>
      <w:r w:rsidR="003F6559" w:rsidRPr="003F6559">
        <w:rPr>
          <w:rFonts w:ascii="Helvetica" w:hAnsi="Helvetica" w:cs="Helvetica"/>
          <w:szCs w:val="24"/>
        </w:rPr>
        <w:t>https://stevens.zoom.us/j/6363169775</w:t>
      </w:r>
    </w:p>
    <w:p w14:paraId="0EF36FAC" w14:textId="77777777" w:rsidR="00EF1CAB" w:rsidRPr="00E300AF" w:rsidRDefault="00EF1CAB" w:rsidP="00EF1CAB">
      <w:pPr>
        <w:pStyle w:val="WPNormal"/>
        <w:spacing w:before="120" w:after="120"/>
        <w:contextualSpacing/>
        <w:mirrorIndents/>
        <w:rPr>
          <w:rFonts w:ascii="Arial" w:hAnsi="Arial" w:cs="Arial"/>
          <w:szCs w:val="24"/>
        </w:rPr>
      </w:pPr>
      <w:r w:rsidRPr="00B568A5">
        <w:rPr>
          <w:rFonts w:ascii="Arial" w:hAnsi="Arial" w:cs="Arial"/>
          <w:szCs w:val="24"/>
        </w:rPr>
        <w:t xml:space="preserve">Teaching Assistant:  </w:t>
      </w:r>
      <w:r w:rsidRPr="00B568A5">
        <w:rPr>
          <w:rFonts w:ascii="Arial" w:hAnsi="Arial" w:cs="Arial"/>
          <w:szCs w:val="24"/>
        </w:rPr>
        <w:tab/>
      </w:r>
    </w:p>
    <w:p w14:paraId="2C0FE2FE" w14:textId="0DA527C4" w:rsidR="00EF1CAB" w:rsidRPr="00B568A5" w:rsidRDefault="00F0584C" w:rsidP="00EF1CAB">
      <w:pPr>
        <w:pStyle w:val="WPNormal"/>
        <w:spacing w:before="120" w:after="120"/>
        <w:contextualSpacing/>
        <w:mirrorIndents/>
        <w:rPr>
          <w:rFonts w:ascii="Arial" w:hAnsi="Arial" w:cs="Arial"/>
          <w:szCs w:val="24"/>
        </w:rPr>
      </w:pPr>
      <w:r>
        <w:rPr>
          <w:rFonts w:ascii="Arial" w:hAnsi="Arial" w:cs="Arial"/>
          <w:szCs w:val="24"/>
        </w:rPr>
        <w:t>Group project signup:</w:t>
      </w:r>
      <w:r>
        <w:rPr>
          <w:rFonts w:ascii="Arial" w:hAnsi="Arial" w:cs="Arial"/>
          <w:szCs w:val="24"/>
        </w:rPr>
        <w:tab/>
      </w:r>
      <w:hyperlink r:id="rId8" w:history="1">
        <w:r w:rsidRPr="00F0584C">
          <w:rPr>
            <w:rStyle w:val="Hyperlink"/>
            <w:rFonts w:ascii="Arial" w:hAnsi="Arial" w:cs="Arial"/>
          </w:rPr>
          <w:t>BIA660-A-GroupProjectSignup</w:t>
        </w:r>
      </w:hyperlink>
    </w:p>
    <w:p w14:paraId="47B0F06C" w14:textId="4FB848EE" w:rsidR="0027528E" w:rsidRPr="00B568A5" w:rsidRDefault="0027528E" w:rsidP="008F112C">
      <w:pPr>
        <w:pStyle w:val="WPNormal"/>
        <w:spacing w:before="120" w:after="120"/>
        <w:contextualSpacing/>
        <w:mirrorIndents/>
        <w:rPr>
          <w:rFonts w:ascii="Arial" w:hAnsi="Arial" w:cs="Arial"/>
          <w:szCs w:val="24"/>
        </w:rPr>
      </w:pPr>
    </w:p>
    <w:p w14:paraId="6BD2C09A" w14:textId="77777777" w:rsidR="003C75A0" w:rsidRPr="00B568A5" w:rsidRDefault="003C75A0" w:rsidP="008F112C">
      <w:pPr>
        <w:pStyle w:val="WPNormal"/>
        <w:spacing w:before="120" w:after="120"/>
        <w:contextualSpacing/>
        <w:mirrorIndents/>
        <w:rPr>
          <w:rFonts w:ascii="Arial" w:hAnsi="Arial" w:cs="Arial"/>
          <w:szCs w:val="24"/>
        </w:rPr>
      </w:pPr>
    </w:p>
    <w:p w14:paraId="69DB3642" w14:textId="4D46DA23" w:rsidR="00414EE5" w:rsidRPr="00B568A5" w:rsidRDefault="00414EE5" w:rsidP="00414EE5">
      <w:pPr>
        <w:pStyle w:val="WPNormal"/>
        <w:spacing w:before="120" w:after="120"/>
        <w:contextualSpacing/>
        <w:mirrorIndents/>
        <w:rPr>
          <w:rFonts w:ascii="Arial" w:hAnsi="Arial" w:cs="Arial"/>
          <w:szCs w:val="24"/>
        </w:rPr>
      </w:pPr>
      <w:r w:rsidRPr="00B568A5">
        <w:rPr>
          <w:rFonts w:ascii="Arial" w:hAnsi="Arial" w:cs="Arial"/>
          <w:szCs w:val="24"/>
        </w:rPr>
        <w:t xml:space="preserve">Prerequisites: </w:t>
      </w:r>
    </w:p>
    <w:p w14:paraId="7AE7EC51" w14:textId="44F1BFEF" w:rsidR="00414EE5" w:rsidRPr="00B568A5" w:rsidRDefault="00414EE5" w:rsidP="00414EE5">
      <w:pPr>
        <w:numPr>
          <w:ilvl w:val="0"/>
          <w:numId w:val="27"/>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b/>
          <w:bCs/>
          <w:color w:val="2D3B45"/>
          <w:szCs w:val="24"/>
          <w:lang w:eastAsia="zh-CN"/>
        </w:rPr>
        <w:t>Students must have programming experience</w:t>
      </w:r>
      <w:r w:rsidRPr="00B568A5">
        <w:rPr>
          <w:rFonts w:ascii="Arial" w:hAnsi="Arial" w:cs="Arial"/>
          <w:color w:val="2D3B45"/>
          <w:szCs w:val="24"/>
          <w:lang w:eastAsia="zh-CN"/>
        </w:rPr>
        <w:t>. Programming experience with Python, R, Java etc. is preferred.</w:t>
      </w:r>
    </w:p>
    <w:p w14:paraId="095D07F9" w14:textId="113DEDA9" w:rsidR="003C75A0" w:rsidRPr="00B568A5" w:rsidRDefault="003C75A0" w:rsidP="00414EE5">
      <w:pPr>
        <w:numPr>
          <w:ilvl w:val="0"/>
          <w:numId w:val="27"/>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 xml:space="preserve">The primary programing language for this class is Python. </w:t>
      </w:r>
    </w:p>
    <w:p w14:paraId="2E61D36B" w14:textId="5B708CA1" w:rsidR="00414EE5" w:rsidRPr="00B568A5" w:rsidRDefault="00414EE5" w:rsidP="004E22AC">
      <w:pPr>
        <w:numPr>
          <w:ilvl w:val="0"/>
          <w:numId w:val="27"/>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This is </w:t>
      </w:r>
      <w:r w:rsidRPr="00B568A5">
        <w:rPr>
          <w:rFonts w:ascii="Arial" w:hAnsi="Arial" w:cs="Arial"/>
          <w:b/>
          <w:bCs/>
          <w:color w:val="2D3B45"/>
          <w:szCs w:val="24"/>
          <w:lang w:eastAsia="zh-CN"/>
        </w:rPr>
        <w:t>not an introductory course of Python programming</w:t>
      </w:r>
      <w:r w:rsidRPr="00B568A5">
        <w:rPr>
          <w:rFonts w:ascii="Arial" w:hAnsi="Arial" w:cs="Arial"/>
          <w:color w:val="2D3B45"/>
          <w:szCs w:val="24"/>
          <w:lang w:eastAsia="zh-CN"/>
        </w:rPr>
        <w:t xml:space="preserve">. Instead, this course focuses on </w:t>
      </w:r>
      <w:r w:rsidR="004E22AC" w:rsidRPr="00B568A5">
        <w:rPr>
          <w:rFonts w:ascii="Arial" w:hAnsi="Arial" w:cs="Arial"/>
          <w:color w:val="2D3B45"/>
          <w:szCs w:val="24"/>
          <w:lang w:eastAsia="zh-CN"/>
        </w:rPr>
        <w:t>web data retrieval</w:t>
      </w:r>
      <w:r w:rsidR="007E4DF4">
        <w:rPr>
          <w:rFonts w:ascii="Arial" w:hAnsi="Arial" w:cs="Arial"/>
          <w:color w:val="2D3B45"/>
          <w:szCs w:val="24"/>
          <w:lang w:eastAsia="zh-CN"/>
        </w:rPr>
        <w:t xml:space="preserve"> </w:t>
      </w:r>
      <w:r w:rsidR="004E22AC" w:rsidRPr="00B568A5">
        <w:rPr>
          <w:rFonts w:ascii="Arial" w:hAnsi="Arial" w:cs="Arial"/>
          <w:color w:val="2D3B45"/>
          <w:szCs w:val="24"/>
          <w:lang w:eastAsia="zh-CN"/>
        </w:rPr>
        <w:t xml:space="preserve">and text mining </w:t>
      </w:r>
      <w:r w:rsidRPr="00B568A5">
        <w:rPr>
          <w:rFonts w:ascii="Arial" w:hAnsi="Arial" w:cs="Arial"/>
          <w:color w:val="2D3B45"/>
          <w:szCs w:val="24"/>
          <w:lang w:eastAsia="zh-CN"/>
        </w:rPr>
        <w:t xml:space="preserve">along with extensive hands-on exercises using Python. If you haven't programmed with Python, you'll need to take extra effort to master python programming </w:t>
      </w:r>
      <w:proofErr w:type="gramStart"/>
      <w:r w:rsidRPr="00B568A5">
        <w:rPr>
          <w:rFonts w:ascii="Arial" w:hAnsi="Arial" w:cs="Arial"/>
          <w:color w:val="2D3B45"/>
          <w:szCs w:val="24"/>
          <w:lang w:eastAsia="zh-CN"/>
        </w:rPr>
        <w:t>in order to</w:t>
      </w:r>
      <w:proofErr w:type="gramEnd"/>
      <w:r w:rsidRPr="00B568A5">
        <w:rPr>
          <w:rFonts w:ascii="Arial" w:hAnsi="Arial" w:cs="Arial"/>
          <w:color w:val="2D3B45"/>
          <w:szCs w:val="24"/>
          <w:lang w:eastAsia="zh-CN"/>
        </w:rPr>
        <w:t xml:space="preserve"> keep up with the course progress.</w:t>
      </w:r>
      <w:r w:rsidR="003C75A0" w:rsidRPr="00B568A5">
        <w:rPr>
          <w:rFonts w:ascii="Arial" w:hAnsi="Arial" w:cs="Arial"/>
          <w:color w:val="2D3B45"/>
          <w:szCs w:val="24"/>
          <w:lang w:eastAsia="zh-CN"/>
        </w:rPr>
        <w:t xml:space="preserve"> </w:t>
      </w:r>
    </w:p>
    <w:p w14:paraId="553FDCE9" w14:textId="5A10C4D8" w:rsidR="00414EE5" w:rsidRPr="00B568A5" w:rsidRDefault="00414EE5" w:rsidP="004E22AC">
      <w:pPr>
        <w:numPr>
          <w:ilvl w:val="0"/>
          <w:numId w:val="27"/>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It is also highly recommended for students to have taken Multivariate Data Analytics (BIA 652)</w:t>
      </w:r>
      <w:r w:rsidR="004E22AC" w:rsidRPr="00B568A5">
        <w:rPr>
          <w:rFonts w:ascii="Arial" w:hAnsi="Arial" w:cs="Arial"/>
          <w:color w:val="2D3B45"/>
          <w:szCs w:val="24"/>
          <w:lang w:eastAsia="zh-CN"/>
        </w:rPr>
        <w:t xml:space="preserve">, Social Network Analytics (BIA 658), </w:t>
      </w:r>
      <w:r w:rsidRPr="00B568A5">
        <w:rPr>
          <w:rFonts w:ascii="Arial" w:hAnsi="Arial" w:cs="Arial"/>
          <w:color w:val="2D3B45"/>
          <w:szCs w:val="24"/>
          <w:lang w:eastAsia="zh-CN"/>
        </w:rPr>
        <w:t xml:space="preserve">Data Analytics &amp; Machine Learning (MIS 637) </w:t>
      </w:r>
      <w:proofErr w:type="gramStart"/>
      <w:r w:rsidRPr="00B568A5">
        <w:rPr>
          <w:rFonts w:ascii="Arial" w:hAnsi="Arial" w:cs="Arial"/>
          <w:color w:val="2D3B45"/>
          <w:szCs w:val="24"/>
          <w:lang w:eastAsia="zh-CN"/>
        </w:rPr>
        <w:t>in order to</w:t>
      </w:r>
      <w:proofErr w:type="gramEnd"/>
      <w:r w:rsidRPr="00B568A5">
        <w:rPr>
          <w:rFonts w:ascii="Arial" w:hAnsi="Arial" w:cs="Arial"/>
          <w:color w:val="2D3B45"/>
          <w:szCs w:val="24"/>
          <w:lang w:eastAsia="zh-CN"/>
        </w:rPr>
        <w:t xml:space="preserve"> </w:t>
      </w:r>
      <w:r w:rsidR="004E22AC" w:rsidRPr="00B568A5">
        <w:rPr>
          <w:rFonts w:ascii="Arial" w:hAnsi="Arial" w:cs="Arial"/>
          <w:color w:val="2D3B45"/>
          <w:szCs w:val="24"/>
          <w:lang w:eastAsia="zh-CN"/>
        </w:rPr>
        <w:t xml:space="preserve">grasp </w:t>
      </w:r>
      <w:r w:rsidRPr="00B568A5">
        <w:rPr>
          <w:rFonts w:ascii="Arial" w:hAnsi="Arial" w:cs="Arial"/>
          <w:color w:val="2D3B45"/>
          <w:szCs w:val="24"/>
          <w:lang w:eastAsia="zh-CN"/>
        </w:rPr>
        <w:t>the</w:t>
      </w:r>
      <w:r w:rsidR="004E22AC" w:rsidRPr="00B568A5">
        <w:rPr>
          <w:rFonts w:ascii="Arial" w:hAnsi="Arial" w:cs="Arial"/>
          <w:color w:val="2D3B45"/>
          <w:szCs w:val="24"/>
          <w:lang w:eastAsia="zh-CN"/>
        </w:rPr>
        <w:t xml:space="preserve"> class materials</w:t>
      </w:r>
      <w:r w:rsidRPr="00B568A5">
        <w:rPr>
          <w:rFonts w:ascii="Arial" w:hAnsi="Arial" w:cs="Arial"/>
          <w:color w:val="2D3B45"/>
          <w:szCs w:val="24"/>
          <w:lang w:eastAsia="zh-CN"/>
        </w:rPr>
        <w:t>.      </w:t>
      </w:r>
    </w:p>
    <w:p w14:paraId="0AFA4F83" w14:textId="0F33D49A" w:rsidR="00461D77" w:rsidRPr="00B568A5" w:rsidRDefault="00461D77" w:rsidP="008F112C">
      <w:pPr>
        <w:pStyle w:val="WPNormal"/>
        <w:spacing w:before="120" w:after="120"/>
        <w:contextualSpacing/>
        <w:mirrorIndents/>
        <w:rPr>
          <w:rFonts w:ascii="Arial" w:hAnsi="Arial" w:cs="Arial"/>
          <w:szCs w:val="24"/>
        </w:rPr>
      </w:pPr>
    </w:p>
    <w:p w14:paraId="526FC6C6" w14:textId="77777777" w:rsidR="003C75A0" w:rsidRPr="00B568A5" w:rsidRDefault="003C75A0" w:rsidP="008F112C">
      <w:pPr>
        <w:pStyle w:val="WPNormal"/>
        <w:spacing w:before="120" w:after="120"/>
        <w:contextualSpacing/>
        <w:mirrorIndents/>
        <w:rPr>
          <w:rFonts w:ascii="Arial" w:hAnsi="Arial" w:cs="Arial"/>
          <w:szCs w:val="24"/>
        </w:rPr>
      </w:pPr>
    </w:p>
    <w:p w14:paraId="3FC8FD3D" w14:textId="505C80C3" w:rsidR="00461D77" w:rsidRPr="00B568A5" w:rsidRDefault="002066F6" w:rsidP="008F112C">
      <w:pPr>
        <w:pStyle w:val="WPNormal"/>
        <w:spacing w:before="120" w:after="120"/>
        <w:contextualSpacing/>
        <w:mirrorIndents/>
        <w:rPr>
          <w:rFonts w:ascii="Arial" w:hAnsi="Arial" w:cs="Arial"/>
          <w:sz w:val="32"/>
          <w:szCs w:val="32"/>
        </w:rPr>
      </w:pPr>
      <w:r w:rsidRPr="00B568A5">
        <w:rPr>
          <w:rFonts w:ascii="Arial" w:hAnsi="Arial" w:cs="Arial"/>
          <w:sz w:val="32"/>
          <w:szCs w:val="32"/>
        </w:rPr>
        <w:t>COURSE DESCRIPTION</w:t>
      </w:r>
    </w:p>
    <w:p w14:paraId="0A45BA49" w14:textId="0A8118C1" w:rsidR="004E22AC" w:rsidRPr="00B568A5" w:rsidRDefault="004E22AC" w:rsidP="004E22AC">
      <w:pPr>
        <w:shd w:val="clear" w:color="auto" w:fill="FFFFFF"/>
        <w:spacing w:before="180" w:after="180"/>
        <w:rPr>
          <w:rFonts w:ascii="Arial" w:hAnsi="Arial" w:cs="Arial"/>
          <w:color w:val="2D3B45"/>
          <w:szCs w:val="24"/>
          <w:lang w:eastAsia="zh-CN"/>
        </w:rPr>
      </w:pPr>
      <w:r w:rsidRPr="00B568A5">
        <w:rPr>
          <w:rFonts w:ascii="Arial" w:hAnsi="Arial" w:cs="Arial"/>
          <w:color w:val="2D3B45"/>
          <w:szCs w:val="24"/>
          <w:lang w:eastAsia="zh-CN"/>
        </w:rPr>
        <w:t>The Internet is essentially our largest source of data. In this course, through hands-on experience, students will learn the pipeline of analyzing web data, including:</w:t>
      </w:r>
    </w:p>
    <w:p w14:paraId="30083E3D" w14:textId="394EF428" w:rsidR="004E22AC" w:rsidRPr="00B568A5" w:rsidRDefault="004E22AC"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Reviewing Python programming concepts, useful modules, and analytics packages</w:t>
      </w:r>
      <w:r w:rsidR="003C75A0" w:rsidRPr="00B568A5">
        <w:rPr>
          <w:rFonts w:ascii="Arial" w:hAnsi="Arial" w:cs="Arial"/>
          <w:color w:val="2D3B45"/>
          <w:szCs w:val="24"/>
          <w:lang w:eastAsia="zh-CN"/>
        </w:rPr>
        <w:t>.</w:t>
      </w:r>
    </w:p>
    <w:p w14:paraId="47487B15" w14:textId="24F963B9" w:rsidR="004E22AC" w:rsidRPr="00B568A5" w:rsidRDefault="004E22AC"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lastRenderedPageBreak/>
        <w:t>Crawling data from the web</w:t>
      </w:r>
      <w:r w:rsidR="003C75A0" w:rsidRPr="00B568A5">
        <w:rPr>
          <w:rFonts w:ascii="Arial" w:hAnsi="Arial" w:cs="Arial"/>
          <w:color w:val="2D3B45"/>
          <w:szCs w:val="24"/>
          <w:lang w:eastAsia="zh-CN"/>
        </w:rPr>
        <w:t xml:space="preserve"> including general websites and API.</w:t>
      </w:r>
    </w:p>
    <w:p w14:paraId="42A6B510" w14:textId="0E7364BC" w:rsidR="004E22AC" w:rsidRPr="00B568A5" w:rsidRDefault="004E22AC"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Parsing, transforming, and annotating text data</w:t>
      </w:r>
      <w:r w:rsidR="003C75A0" w:rsidRPr="00B568A5">
        <w:rPr>
          <w:rFonts w:ascii="Arial" w:hAnsi="Arial" w:cs="Arial"/>
          <w:color w:val="2D3B45"/>
          <w:szCs w:val="24"/>
          <w:lang w:eastAsia="zh-CN"/>
        </w:rPr>
        <w:t>.</w:t>
      </w:r>
    </w:p>
    <w:p w14:paraId="107CF7E3" w14:textId="7BEC406F" w:rsidR="004E22AC" w:rsidRPr="00B568A5" w:rsidRDefault="004E22AC"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Extracting features from the data to prepare for text mining</w:t>
      </w:r>
      <w:r w:rsidR="003C75A0" w:rsidRPr="00B568A5">
        <w:rPr>
          <w:rFonts w:ascii="Arial" w:hAnsi="Arial" w:cs="Arial"/>
          <w:color w:val="2D3B45"/>
          <w:szCs w:val="24"/>
          <w:lang w:eastAsia="zh-CN"/>
        </w:rPr>
        <w:t>.</w:t>
      </w:r>
    </w:p>
    <w:p w14:paraId="253E8779" w14:textId="3170CEBF" w:rsidR="004E22AC" w:rsidRDefault="004E22AC"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Conducting supervised and unsupervised learning to derive insights and help business decisions</w:t>
      </w:r>
      <w:r w:rsidR="003C75A0" w:rsidRPr="00B568A5">
        <w:rPr>
          <w:rFonts w:ascii="Arial" w:hAnsi="Arial" w:cs="Arial"/>
          <w:color w:val="2D3B45"/>
          <w:szCs w:val="24"/>
          <w:lang w:eastAsia="zh-CN"/>
        </w:rPr>
        <w:t>.</w:t>
      </w:r>
    </w:p>
    <w:p w14:paraId="21C3987E" w14:textId="321A02A7" w:rsidR="00CA26C7" w:rsidRPr="00B568A5" w:rsidRDefault="00CA26C7" w:rsidP="004E22AC">
      <w:pPr>
        <w:numPr>
          <w:ilvl w:val="0"/>
          <w:numId w:val="28"/>
        </w:numPr>
        <w:shd w:val="clear" w:color="auto" w:fill="FFFFFF"/>
        <w:spacing w:before="100" w:beforeAutospacing="1" w:after="100" w:afterAutospacing="1"/>
        <w:ind w:left="1095"/>
        <w:rPr>
          <w:rFonts w:ascii="Arial" w:hAnsi="Arial" w:cs="Arial"/>
          <w:color w:val="2D3B45"/>
          <w:szCs w:val="24"/>
          <w:lang w:eastAsia="zh-CN"/>
        </w:rPr>
      </w:pPr>
      <w:r>
        <w:rPr>
          <w:rFonts w:ascii="Arial" w:hAnsi="Arial" w:cs="Arial"/>
          <w:color w:val="2D3B45"/>
          <w:szCs w:val="24"/>
          <w:lang w:eastAsia="zh-CN"/>
        </w:rPr>
        <w:t xml:space="preserve">Understanding recent text mining techniques including word vectors, deep learning algorithms, and large language models. </w:t>
      </w:r>
    </w:p>
    <w:p w14:paraId="07C4A112" w14:textId="099B2FA6" w:rsidR="004E22AC" w:rsidRPr="00B568A5" w:rsidRDefault="004E22AC" w:rsidP="004E22AC">
      <w:pPr>
        <w:shd w:val="clear" w:color="auto" w:fill="FFFFFF"/>
        <w:spacing w:before="180" w:after="180"/>
        <w:rPr>
          <w:rFonts w:ascii="Arial" w:hAnsi="Arial" w:cs="Arial"/>
          <w:color w:val="2D3B45"/>
          <w:szCs w:val="24"/>
          <w:lang w:eastAsia="zh-CN"/>
        </w:rPr>
      </w:pPr>
      <w:r w:rsidRPr="00B568A5">
        <w:rPr>
          <w:rFonts w:ascii="Arial" w:hAnsi="Arial" w:cs="Arial"/>
          <w:color w:val="2D3B45"/>
          <w:szCs w:val="24"/>
          <w:lang w:eastAsia="zh-CN"/>
        </w:rPr>
        <w:t>In addition to hands-on exercises, students need to work in team of 3-4 to collaborate on projects during the course. Through the projects, students will apply learned techniques and possibly research on other techniques to creatively solve some realistic business problems.</w:t>
      </w:r>
    </w:p>
    <w:p w14:paraId="1CA7D18B" w14:textId="77777777" w:rsidR="00461D77" w:rsidRPr="00B568A5" w:rsidRDefault="00461D77" w:rsidP="008F112C">
      <w:pPr>
        <w:pStyle w:val="WPNormal"/>
        <w:spacing w:before="120" w:after="120"/>
        <w:contextualSpacing/>
        <w:mirrorIndents/>
        <w:rPr>
          <w:rFonts w:ascii="Arial" w:hAnsi="Arial" w:cs="Arial"/>
          <w:szCs w:val="24"/>
        </w:rPr>
      </w:pPr>
    </w:p>
    <w:p w14:paraId="6D1E8DB2" w14:textId="77777777" w:rsidR="00461D77" w:rsidRPr="00B568A5" w:rsidRDefault="00B46353" w:rsidP="008F112C">
      <w:pPr>
        <w:pStyle w:val="WPNormal"/>
        <w:spacing w:before="120" w:after="120"/>
        <w:contextualSpacing/>
        <w:mirrorIndents/>
        <w:rPr>
          <w:rFonts w:ascii="Arial" w:hAnsi="Arial" w:cs="Arial"/>
          <w:sz w:val="32"/>
          <w:szCs w:val="32"/>
        </w:rPr>
      </w:pPr>
      <w:r w:rsidRPr="00B568A5">
        <w:rPr>
          <w:rFonts w:ascii="Arial" w:hAnsi="Arial" w:cs="Arial"/>
          <w:sz w:val="32"/>
          <w:szCs w:val="32"/>
        </w:rPr>
        <w:t xml:space="preserve">STUDENT </w:t>
      </w:r>
      <w:r w:rsidR="002066F6" w:rsidRPr="00B568A5">
        <w:rPr>
          <w:rFonts w:ascii="Arial" w:hAnsi="Arial" w:cs="Arial"/>
          <w:sz w:val="32"/>
          <w:szCs w:val="32"/>
        </w:rPr>
        <w:t>LEARNING O</w:t>
      </w:r>
      <w:r w:rsidRPr="00B568A5">
        <w:rPr>
          <w:rFonts w:ascii="Arial" w:hAnsi="Arial" w:cs="Arial"/>
          <w:sz w:val="32"/>
          <w:szCs w:val="32"/>
        </w:rPr>
        <w:t>UTCOMES</w:t>
      </w:r>
    </w:p>
    <w:p w14:paraId="66E229FB" w14:textId="77777777" w:rsidR="004E22AC" w:rsidRPr="00B568A5" w:rsidRDefault="004E22AC" w:rsidP="004E22AC">
      <w:pPr>
        <w:shd w:val="clear" w:color="auto" w:fill="FFFFFF"/>
        <w:spacing w:before="180" w:after="180"/>
        <w:rPr>
          <w:rFonts w:ascii="Arial" w:hAnsi="Arial" w:cs="Arial"/>
          <w:color w:val="2D3B45"/>
          <w:szCs w:val="24"/>
          <w:lang w:eastAsia="zh-CN"/>
        </w:rPr>
      </w:pPr>
      <w:r w:rsidRPr="00B568A5">
        <w:rPr>
          <w:rFonts w:ascii="Arial" w:hAnsi="Arial" w:cs="Arial"/>
          <w:color w:val="2D3B45"/>
          <w:szCs w:val="24"/>
          <w:lang w:eastAsia="zh-CN"/>
        </w:rPr>
        <w:t>During the course, students will be able to develop the following useful skills:</w:t>
      </w:r>
    </w:p>
    <w:p w14:paraId="0D7163AB" w14:textId="1AA2AC67" w:rsidR="004E22AC" w:rsidRPr="00B568A5" w:rsidRDefault="004E22AC" w:rsidP="004E22AC">
      <w:pPr>
        <w:numPr>
          <w:ilvl w:val="0"/>
          <w:numId w:val="29"/>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i/>
          <w:iCs/>
          <w:color w:val="2D3B45"/>
          <w:szCs w:val="24"/>
          <w:lang w:eastAsia="zh-CN"/>
        </w:rPr>
        <w:t>Data collection and preprocessing skills</w:t>
      </w:r>
      <w:r w:rsidRPr="00B568A5">
        <w:rPr>
          <w:rFonts w:ascii="Arial" w:hAnsi="Arial" w:cs="Arial"/>
          <w:color w:val="2D3B45"/>
          <w:szCs w:val="24"/>
          <w:lang w:eastAsia="zh-CN"/>
        </w:rPr>
        <w:t>: students will learn how to identify and profile candidate sources of valuable data, as well as how to automatically collect and manage the information they need for their analytics tasks.</w:t>
      </w:r>
    </w:p>
    <w:p w14:paraId="520956A9" w14:textId="16966674" w:rsidR="004E22AC" w:rsidRPr="00B568A5" w:rsidRDefault="00E67253" w:rsidP="004E22AC">
      <w:pPr>
        <w:numPr>
          <w:ilvl w:val="0"/>
          <w:numId w:val="29"/>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i/>
          <w:iCs/>
          <w:color w:val="2D3B45"/>
          <w:szCs w:val="24"/>
          <w:lang w:eastAsia="zh-CN"/>
        </w:rPr>
        <w:t>Text mining</w:t>
      </w:r>
      <w:r w:rsidR="004E22AC" w:rsidRPr="00B568A5">
        <w:rPr>
          <w:rFonts w:ascii="Arial" w:hAnsi="Arial" w:cs="Arial"/>
          <w:i/>
          <w:iCs/>
          <w:color w:val="2D3B45"/>
          <w:szCs w:val="24"/>
          <w:lang w:eastAsia="zh-CN"/>
        </w:rPr>
        <w:t xml:space="preserve"> skills</w:t>
      </w:r>
      <w:r w:rsidR="004E22AC" w:rsidRPr="00B568A5">
        <w:rPr>
          <w:rFonts w:ascii="Arial" w:hAnsi="Arial" w:cs="Arial"/>
          <w:color w:val="2D3B45"/>
          <w:szCs w:val="24"/>
          <w:lang w:eastAsia="zh-CN"/>
        </w:rPr>
        <w:t>: students will be exposed to a wide range of well-accepted techniques for </w:t>
      </w:r>
      <w:r w:rsidRPr="00B568A5">
        <w:rPr>
          <w:rFonts w:ascii="Arial" w:hAnsi="Arial" w:cs="Arial"/>
          <w:color w:val="2D3B45"/>
          <w:szCs w:val="24"/>
          <w:lang w:eastAsia="zh-CN"/>
        </w:rPr>
        <w:t>automated textual analysis</w:t>
      </w:r>
      <w:r w:rsidR="00CA26C7">
        <w:rPr>
          <w:rFonts w:ascii="Arial" w:hAnsi="Arial" w:cs="Arial"/>
          <w:color w:val="2D3B45"/>
          <w:szCs w:val="24"/>
          <w:lang w:eastAsia="zh-CN"/>
        </w:rPr>
        <w:t xml:space="preserve">, including classification, clustering, bag-of-words, word vectors, large language models. </w:t>
      </w:r>
    </w:p>
    <w:p w14:paraId="32845567" w14:textId="2538EEE9" w:rsidR="004E22AC" w:rsidRPr="00B568A5" w:rsidRDefault="004E22AC" w:rsidP="0027528E">
      <w:pPr>
        <w:numPr>
          <w:ilvl w:val="0"/>
          <w:numId w:val="29"/>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i/>
          <w:iCs/>
          <w:color w:val="2D3B45"/>
          <w:szCs w:val="24"/>
          <w:lang w:eastAsia="zh-CN"/>
        </w:rPr>
        <w:t>Team skills</w:t>
      </w:r>
      <w:r w:rsidRPr="00B568A5">
        <w:rPr>
          <w:rFonts w:ascii="Arial" w:hAnsi="Arial" w:cs="Arial"/>
          <w:color w:val="2D3B45"/>
          <w:szCs w:val="24"/>
          <w:lang w:eastAsia="zh-CN"/>
        </w:rPr>
        <w:t>: students will be organized as teams to collaborate on course project. Every student in a team needs to make significant contribution to the team, as his or her contribution will be evaluated by the other members.</w:t>
      </w:r>
    </w:p>
    <w:p w14:paraId="14323218" w14:textId="77777777" w:rsidR="0027528E" w:rsidRPr="00B568A5" w:rsidRDefault="0027528E" w:rsidP="0027528E">
      <w:pPr>
        <w:shd w:val="clear" w:color="auto" w:fill="FFFFFF"/>
        <w:spacing w:before="100" w:beforeAutospacing="1" w:after="100" w:afterAutospacing="1"/>
        <w:ind w:left="1095"/>
        <w:rPr>
          <w:rFonts w:ascii="Arial" w:hAnsi="Arial" w:cs="Arial"/>
          <w:color w:val="2D3B45"/>
          <w:szCs w:val="24"/>
          <w:lang w:eastAsia="zh-CN"/>
        </w:rPr>
      </w:pPr>
    </w:p>
    <w:p w14:paraId="6DEBAB08" w14:textId="4B16533E" w:rsidR="004E22AC" w:rsidRPr="00B568A5" w:rsidRDefault="004E22AC" w:rsidP="004E22AC">
      <w:pPr>
        <w:spacing w:before="120" w:after="120"/>
        <w:rPr>
          <w:rFonts w:ascii="Arial" w:hAnsi="Arial" w:cs="Arial"/>
          <w:sz w:val="32"/>
          <w:szCs w:val="32"/>
        </w:rPr>
      </w:pPr>
      <w:r w:rsidRPr="00B568A5">
        <w:rPr>
          <w:rFonts w:ascii="Arial" w:hAnsi="Arial" w:cs="Arial"/>
          <w:sz w:val="32"/>
          <w:szCs w:val="32"/>
        </w:rPr>
        <w:t>COURSE MATERIALS</w:t>
      </w:r>
    </w:p>
    <w:p w14:paraId="0DAD1758" w14:textId="579D066C" w:rsidR="004E22AC" w:rsidRPr="00B568A5" w:rsidRDefault="004E22AC" w:rsidP="004E22AC">
      <w:pPr>
        <w:numPr>
          <w:ilvl w:val="0"/>
          <w:numId w:val="30"/>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Lecture Notes will be posted on Canvas</w:t>
      </w:r>
      <w:r w:rsidR="00264A7E" w:rsidRPr="00B568A5">
        <w:rPr>
          <w:rFonts w:ascii="Arial" w:hAnsi="Arial" w:cs="Arial"/>
          <w:color w:val="2D3B45"/>
          <w:szCs w:val="24"/>
          <w:lang w:eastAsia="zh-CN"/>
        </w:rPr>
        <w:t>.</w:t>
      </w:r>
    </w:p>
    <w:p w14:paraId="44654616" w14:textId="5C86A3D3" w:rsidR="004E22AC" w:rsidRPr="00B568A5" w:rsidRDefault="004E22AC" w:rsidP="004E22AC">
      <w:pPr>
        <w:numPr>
          <w:ilvl w:val="0"/>
          <w:numId w:val="30"/>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 xml:space="preserve">Most lecture notes are </w:t>
      </w:r>
      <w:proofErr w:type="spellStart"/>
      <w:r w:rsidRPr="00B568A5">
        <w:rPr>
          <w:rFonts w:ascii="Arial" w:hAnsi="Arial" w:cs="Arial"/>
          <w:color w:val="2D3B45"/>
          <w:szCs w:val="24"/>
          <w:lang w:eastAsia="zh-CN"/>
        </w:rPr>
        <w:t>Jupyter</w:t>
      </w:r>
      <w:proofErr w:type="spellEnd"/>
      <w:r w:rsidRPr="00B568A5">
        <w:rPr>
          <w:rFonts w:ascii="Arial" w:hAnsi="Arial" w:cs="Arial"/>
          <w:color w:val="2D3B45"/>
          <w:szCs w:val="24"/>
          <w:lang w:eastAsia="zh-CN"/>
        </w:rPr>
        <w:t xml:space="preserve"> Notebooks</w:t>
      </w:r>
      <w:r w:rsidR="00264A7E" w:rsidRPr="00B568A5">
        <w:rPr>
          <w:rFonts w:ascii="Arial" w:hAnsi="Arial" w:cs="Arial"/>
          <w:color w:val="2D3B45"/>
          <w:szCs w:val="24"/>
          <w:lang w:eastAsia="zh-CN"/>
        </w:rPr>
        <w:t xml:space="preserve">. Slides </w:t>
      </w:r>
      <w:r w:rsidR="00E14F10" w:rsidRPr="00B568A5">
        <w:rPr>
          <w:rFonts w:ascii="Arial" w:hAnsi="Arial" w:cs="Arial"/>
          <w:color w:val="2D3B45"/>
          <w:szCs w:val="24"/>
          <w:lang w:eastAsia="zh-CN"/>
        </w:rPr>
        <w:t>will also be</w:t>
      </w:r>
      <w:r w:rsidR="00264A7E" w:rsidRPr="00B568A5">
        <w:rPr>
          <w:rFonts w:ascii="Arial" w:hAnsi="Arial" w:cs="Arial"/>
          <w:color w:val="2D3B45"/>
          <w:szCs w:val="24"/>
          <w:lang w:eastAsia="zh-CN"/>
        </w:rPr>
        <w:t xml:space="preserve"> provided occasionally. </w:t>
      </w:r>
    </w:p>
    <w:p w14:paraId="7C3E9FE4" w14:textId="4764786E" w:rsidR="004E22AC" w:rsidRPr="00B568A5" w:rsidRDefault="004E22AC" w:rsidP="004E22AC">
      <w:pPr>
        <w:numPr>
          <w:ilvl w:val="0"/>
          <w:numId w:val="30"/>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Please review lecture notes and try all Python code in the lecture notes before class</w:t>
      </w:r>
      <w:r w:rsidR="00264A7E" w:rsidRPr="00B568A5">
        <w:rPr>
          <w:rFonts w:ascii="Arial" w:hAnsi="Arial" w:cs="Arial"/>
          <w:color w:val="2D3B45"/>
          <w:szCs w:val="24"/>
          <w:lang w:eastAsia="zh-CN"/>
        </w:rPr>
        <w:t>.</w:t>
      </w:r>
    </w:p>
    <w:p w14:paraId="0988EF3C" w14:textId="746CF6A3" w:rsidR="004E22AC" w:rsidRPr="00B568A5" w:rsidRDefault="004E22AC" w:rsidP="004E22AC">
      <w:pPr>
        <w:numPr>
          <w:ilvl w:val="0"/>
          <w:numId w:val="30"/>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If you run into problems with Python code, contact me or our TA to fix them before class</w:t>
      </w:r>
      <w:r w:rsidR="00264A7E" w:rsidRPr="00B568A5">
        <w:rPr>
          <w:rFonts w:ascii="Arial" w:hAnsi="Arial" w:cs="Arial"/>
          <w:color w:val="2D3B45"/>
          <w:szCs w:val="24"/>
          <w:lang w:eastAsia="zh-CN"/>
        </w:rPr>
        <w:t>.</w:t>
      </w:r>
    </w:p>
    <w:p w14:paraId="1A179880" w14:textId="4F3590F5" w:rsidR="004E22AC" w:rsidRDefault="004E22AC" w:rsidP="008F112C">
      <w:pPr>
        <w:pStyle w:val="WPNormal"/>
        <w:spacing w:before="120" w:after="120"/>
        <w:contextualSpacing/>
        <w:mirrorIndents/>
        <w:rPr>
          <w:rFonts w:ascii="Arial" w:hAnsi="Arial" w:cs="Arial"/>
          <w:sz w:val="32"/>
          <w:szCs w:val="32"/>
        </w:rPr>
      </w:pPr>
    </w:p>
    <w:p w14:paraId="5506D561" w14:textId="0234C3EE" w:rsidR="008C2A1A" w:rsidRDefault="008C2A1A" w:rsidP="008F112C">
      <w:pPr>
        <w:pStyle w:val="WPNormal"/>
        <w:spacing w:before="120" w:after="120"/>
        <w:contextualSpacing/>
        <w:mirrorIndents/>
        <w:rPr>
          <w:rFonts w:ascii="Arial" w:hAnsi="Arial" w:cs="Arial"/>
          <w:sz w:val="32"/>
          <w:szCs w:val="32"/>
        </w:rPr>
      </w:pPr>
    </w:p>
    <w:p w14:paraId="20482697" w14:textId="77777777" w:rsidR="008C2A1A" w:rsidRDefault="008C2A1A" w:rsidP="008F112C">
      <w:pPr>
        <w:pStyle w:val="WPNormal"/>
        <w:spacing w:before="120" w:after="120"/>
        <w:contextualSpacing/>
        <w:mirrorIndents/>
        <w:rPr>
          <w:rFonts w:ascii="Arial" w:hAnsi="Arial" w:cs="Arial"/>
          <w:sz w:val="32"/>
          <w:szCs w:val="32"/>
        </w:rPr>
      </w:pPr>
    </w:p>
    <w:p w14:paraId="62452E3F" w14:textId="77777777" w:rsidR="00AB3571" w:rsidRDefault="00AB3571" w:rsidP="008F112C">
      <w:pPr>
        <w:pStyle w:val="WPNormal"/>
        <w:spacing w:before="120" w:after="120"/>
        <w:contextualSpacing/>
        <w:mirrorIndents/>
        <w:rPr>
          <w:rFonts w:ascii="Arial" w:hAnsi="Arial" w:cs="Arial"/>
          <w:sz w:val="32"/>
          <w:szCs w:val="32"/>
        </w:rPr>
      </w:pPr>
    </w:p>
    <w:p w14:paraId="4F734682" w14:textId="77777777" w:rsidR="00AB3571" w:rsidRDefault="00AB3571" w:rsidP="008F112C">
      <w:pPr>
        <w:pStyle w:val="WPNormal"/>
        <w:spacing w:before="120" w:after="120"/>
        <w:contextualSpacing/>
        <w:mirrorIndents/>
        <w:rPr>
          <w:rFonts w:ascii="Arial" w:hAnsi="Arial" w:cs="Arial"/>
          <w:sz w:val="32"/>
          <w:szCs w:val="32"/>
        </w:rPr>
      </w:pPr>
    </w:p>
    <w:p w14:paraId="7906900F" w14:textId="77777777" w:rsidR="00AB3571" w:rsidRPr="00B568A5" w:rsidRDefault="00AB3571" w:rsidP="008F112C">
      <w:pPr>
        <w:pStyle w:val="WPNormal"/>
        <w:spacing w:before="120" w:after="120"/>
        <w:contextualSpacing/>
        <w:mirrorIndents/>
        <w:rPr>
          <w:rFonts w:ascii="Arial" w:hAnsi="Arial" w:cs="Arial"/>
          <w:sz w:val="32"/>
          <w:szCs w:val="32"/>
        </w:rPr>
      </w:pPr>
    </w:p>
    <w:p w14:paraId="7E1B1C36" w14:textId="7116501B" w:rsidR="003C75A0" w:rsidRPr="00B568A5" w:rsidRDefault="003C75A0" w:rsidP="008F112C">
      <w:pPr>
        <w:pStyle w:val="WPNormal"/>
        <w:spacing w:before="120" w:after="120"/>
        <w:contextualSpacing/>
        <w:mirrorIndents/>
        <w:rPr>
          <w:rFonts w:ascii="Arial" w:hAnsi="Arial" w:cs="Arial"/>
          <w:sz w:val="32"/>
          <w:szCs w:val="32"/>
        </w:rPr>
      </w:pPr>
    </w:p>
    <w:p w14:paraId="6CF37788" w14:textId="45FEC292" w:rsidR="00B17258" w:rsidRPr="00AB7D76" w:rsidRDefault="00B17258" w:rsidP="004E22AC">
      <w:pPr>
        <w:pStyle w:val="WPNormal"/>
        <w:spacing w:before="120" w:after="120"/>
        <w:contextualSpacing/>
        <w:mirrorIndents/>
        <w:rPr>
          <w:rFonts w:ascii="Arial" w:hAnsi="Arial" w:cs="Arial"/>
          <w:sz w:val="32"/>
          <w:szCs w:val="32"/>
        </w:rPr>
      </w:pPr>
      <w:r w:rsidRPr="00B568A5">
        <w:rPr>
          <w:rFonts w:ascii="Arial" w:hAnsi="Arial" w:cs="Arial"/>
          <w:sz w:val="32"/>
          <w:szCs w:val="32"/>
        </w:rPr>
        <w:t>TENTATIVE COURSE SCHEDULE</w:t>
      </w:r>
    </w:p>
    <w:tbl>
      <w:tblPr>
        <w:tblStyle w:val="TableGrid"/>
        <w:tblW w:w="5000" w:type="pct"/>
        <w:tblLook w:val="04A0" w:firstRow="1" w:lastRow="0" w:firstColumn="1" w:lastColumn="0" w:noHBand="0" w:noVBand="1"/>
      </w:tblPr>
      <w:tblGrid>
        <w:gridCol w:w="1218"/>
        <w:gridCol w:w="1151"/>
        <w:gridCol w:w="1297"/>
        <w:gridCol w:w="4386"/>
        <w:gridCol w:w="2018"/>
      </w:tblGrid>
      <w:tr w:rsidR="00AB7D76" w:rsidRPr="00B568A5" w14:paraId="5D200713" w14:textId="77777777" w:rsidTr="00317710">
        <w:tc>
          <w:tcPr>
            <w:tcW w:w="604" w:type="pct"/>
          </w:tcPr>
          <w:p w14:paraId="22A0B277" w14:textId="77777777" w:rsidR="00AB7D76" w:rsidRPr="00B568A5" w:rsidRDefault="00AB7D76" w:rsidP="00317710">
            <w:pPr>
              <w:rPr>
                <w:rFonts w:ascii="Arial" w:hAnsi="Arial" w:cs="Arial"/>
              </w:rPr>
            </w:pPr>
            <w:r w:rsidRPr="00B568A5">
              <w:rPr>
                <w:rFonts w:ascii="Arial" w:hAnsi="Arial" w:cs="Arial"/>
              </w:rPr>
              <w:t>Module</w:t>
            </w:r>
          </w:p>
        </w:tc>
        <w:tc>
          <w:tcPr>
            <w:tcW w:w="571" w:type="pct"/>
          </w:tcPr>
          <w:p w14:paraId="09EB521B" w14:textId="77777777" w:rsidR="00AB7D76" w:rsidRPr="00B568A5" w:rsidRDefault="00AB7D76" w:rsidP="00317710">
            <w:pPr>
              <w:rPr>
                <w:rFonts w:ascii="Arial" w:hAnsi="Arial" w:cs="Arial"/>
              </w:rPr>
            </w:pPr>
            <w:r w:rsidRPr="00B568A5">
              <w:rPr>
                <w:rFonts w:ascii="Arial" w:hAnsi="Arial" w:cs="Arial"/>
              </w:rPr>
              <w:t>Lecture#</w:t>
            </w:r>
          </w:p>
        </w:tc>
        <w:tc>
          <w:tcPr>
            <w:tcW w:w="644" w:type="pct"/>
          </w:tcPr>
          <w:p w14:paraId="23B9853E" w14:textId="77777777" w:rsidR="00AB7D76" w:rsidRPr="00B568A5" w:rsidRDefault="00AB7D76" w:rsidP="00317710">
            <w:pPr>
              <w:rPr>
                <w:rFonts w:ascii="Arial" w:hAnsi="Arial" w:cs="Arial"/>
              </w:rPr>
            </w:pPr>
            <w:r w:rsidRPr="00B568A5">
              <w:rPr>
                <w:rFonts w:ascii="Arial" w:hAnsi="Arial" w:cs="Arial"/>
              </w:rPr>
              <w:t>Date</w:t>
            </w:r>
          </w:p>
        </w:tc>
        <w:tc>
          <w:tcPr>
            <w:tcW w:w="2178" w:type="pct"/>
          </w:tcPr>
          <w:p w14:paraId="1F394E2D" w14:textId="77777777" w:rsidR="00AB7D76" w:rsidRPr="00B568A5" w:rsidRDefault="00AB7D76" w:rsidP="00317710">
            <w:pPr>
              <w:rPr>
                <w:rFonts w:ascii="Arial" w:hAnsi="Arial" w:cs="Arial"/>
              </w:rPr>
            </w:pPr>
            <w:r w:rsidRPr="00B568A5">
              <w:rPr>
                <w:rFonts w:ascii="Arial" w:hAnsi="Arial" w:cs="Arial"/>
              </w:rPr>
              <w:t>Topic</w:t>
            </w:r>
          </w:p>
        </w:tc>
        <w:tc>
          <w:tcPr>
            <w:tcW w:w="1002" w:type="pct"/>
          </w:tcPr>
          <w:p w14:paraId="7478E617" w14:textId="77777777" w:rsidR="00AB7D76" w:rsidRPr="00B568A5" w:rsidRDefault="00AB7D76" w:rsidP="00317710">
            <w:pPr>
              <w:rPr>
                <w:rFonts w:ascii="Arial" w:hAnsi="Arial" w:cs="Arial"/>
              </w:rPr>
            </w:pPr>
            <w:r w:rsidRPr="00B568A5">
              <w:rPr>
                <w:rFonts w:ascii="Arial" w:hAnsi="Arial" w:cs="Arial"/>
              </w:rPr>
              <w:t>Assignments out</w:t>
            </w:r>
          </w:p>
        </w:tc>
      </w:tr>
      <w:tr w:rsidR="00AB7D76" w:rsidRPr="00B568A5" w14:paraId="56BF93A6" w14:textId="77777777" w:rsidTr="00317710">
        <w:tc>
          <w:tcPr>
            <w:tcW w:w="604" w:type="pct"/>
            <w:vMerge w:val="restart"/>
          </w:tcPr>
          <w:p w14:paraId="30BC545F" w14:textId="77777777" w:rsidR="00AB7D76" w:rsidRPr="00B568A5" w:rsidRDefault="00AB7D76" w:rsidP="00317710">
            <w:pPr>
              <w:rPr>
                <w:rFonts w:ascii="Arial" w:hAnsi="Arial" w:cs="Arial"/>
              </w:rPr>
            </w:pPr>
            <w:r w:rsidRPr="00B568A5">
              <w:rPr>
                <w:rFonts w:ascii="Arial" w:hAnsi="Arial" w:cs="Arial"/>
              </w:rPr>
              <w:t>Python</w:t>
            </w:r>
          </w:p>
        </w:tc>
        <w:tc>
          <w:tcPr>
            <w:tcW w:w="571" w:type="pct"/>
          </w:tcPr>
          <w:p w14:paraId="43FD8CA4" w14:textId="77777777" w:rsidR="00AB7D76" w:rsidRPr="00B568A5" w:rsidRDefault="00AB7D76" w:rsidP="00317710">
            <w:pPr>
              <w:rPr>
                <w:rFonts w:ascii="Arial" w:hAnsi="Arial" w:cs="Arial"/>
              </w:rPr>
            </w:pPr>
            <w:r w:rsidRPr="00B568A5">
              <w:rPr>
                <w:rFonts w:ascii="Arial" w:hAnsi="Arial" w:cs="Arial"/>
              </w:rPr>
              <w:t>1</w:t>
            </w:r>
          </w:p>
        </w:tc>
        <w:tc>
          <w:tcPr>
            <w:tcW w:w="644" w:type="pct"/>
          </w:tcPr>
          <w:p w14:paraId="71093808" w14:textId="77777777" w:rsidR="00AB7D76" w:rsidRPr="00B568A5" w:rsidRDefault="00AB7D76" w:rsidP="00317710">
            <w:pPr>
              <w:rPr>
                <w:rFonts w:ascii="Arial" w:hAnsi="Arial" w:cs="Arial"/>
              </w:rPr>
            </w:pPr>
            <w:r>
              <w:rPr>
                <w:rFonts w:ascii="Arial" w:hAnsi="Arial" w:cs="Arial"/>
              </w:rPr>
              <w:t>9.9</w:t>
            </w:r>
          </w:p>
        </w:tc>
        <w:tc>
          <w:tcPr>
            <w:tcW w:w="2178" w:type="pct"/>
          </w:tcPr>
          <w:p w14:paraId="09B77D8D" w14:textId="77777777" w:rsidR="00AB7D76" w:rsidRPr="00B568A5" w:rsidRDefault="00AB7D76" w:rsidP="00317710">
            <w:pPr>
              <w:rPr>
                <w:rFonts w:ascii="Arial" w:hAnsi="Arial" w:cs="Arial"/>
              </w:rPr>
            </w:pPr>
            <w:r w:rsidRPr="00B568A5">
              <w:rPr>
                <w:rFonts w:ascii="Arial" w:hAnsi="Arial" w:cs="Arial"/>
              </w:rPr>
              <w:t>Introduction &amp; Python basics</w:t>
            </w:r>
          </w:p>
        </w:tc>
        <w:tc>
          <w:tcPr>
            <w:tcW w:w="1002" w:type="pct"/>
          </w:tcPr>
          <w:p w14:paraId="5F583A40" w14:textId="77777777" w:rsidR="00AB7D76" w:rsidRPr="00B568A5" w:rsidRDefault="00AB7D76" w:rsidP="00317710">
            <w:pPr>
              <w:rPr>
                <w:rFonts w:ascii="Arial" w:hAnsi="Arial" w:cs="Arial"/>
              </w:rPr>
            </w:pPr>
          </w:p>
        </w:tc>
      </w:tr>
      <w:tr w:rsidR="00AB7D76" w:rsidRPr="00B568A5" w14:paraId="6EE667A0" w14:textId="77777777" w:rsidTr="00317710">
        <w:tc>
          <w:tcPr>
            <w:tcW w:w="604" w:type="pct"/>
            <w:vMerge/>
          </w:tcPr>
          <w:p w14:paraId="0E901E73" w14:textId="77777777" w:rsidR="00AB7D76" w:rsidRPr="00B568A5" w:rsidRDefault="00AB7D76" w:rsidP="00317710">
            <w:pPr>
              <w:rPr>
                <w:rFonts w:ascii="Arial" w:hAnsi="Arial" w:cs="Arial"/>
              </w:rPr>
            </w:pPr>
          </w:p>
        </w:tc>
        <w:tc>
          <w:tcPr>
            <w:tcW w:w="571" w:type="pct"/>
          </w:tcPr>
          <w:p w14:paraId="49ECDEC5" w14:textId="77777777" w:rsidR="00AB7D76" w:rsidRPr="00B568A5" w:rsidRDefault="00AB7D76" w:rsidP="00317710">
            <w:pPr>
              <w:rPr>
                <w:rFonts w:ascii="Arial" w:hAnsi="Arial" w:cs="Arial"/>
              </w:rPr>
            </w:pPr>
            <w:r w:rsidRPr="00B568A5">
              <w:rPr>
                <w:rFonts w:ascii="Arial" w:hAnsi="Arial" w:cs="Arial"/>
              </w:rPr>
              <w:t>2</w:t>
            </w:r>
          </w:p>
        </w:tc>
        <w:tc>
          <w:tcPr>
            <w:tcW w:w="644" w:type="pct"/>
          </w:tcPr>
          <w:p w14:paraId="1F2AFFDD" w14:textId="77777777" w:rsidR="00AB7D76" w:rsidRPr="00B568A5" w:rsidRDefault="00AB7D76" w:rsidP="00317710">
            <w:pPr>
              <w:rPr>
                <w:rFonts w:ascii="Arial" w:hAnsi="Arial" w:cs="Arial"/>
              </w:rPr>
            </w:pPr>
            <w:r>
              <w:rPr>
                <w:rFonts w:ascii="Arial" w:hAnsi="Arial" w:cs="Arial"/>
              </w:rPr>
              <w:t>9.16</w:t>
            </w:r>
          </w:p>
        </w:tc>
        <w:tc>
          <w:tcPr>
            <w:tcW w:w="2178" w:type="pct"/>
          </w:tcPr>
          <w:p w14:paraId="4FA68206" w14:textId="77777777" w:rsidR="00AB7D76" w:rsidRPr="00B568A5" w:rsidRDefault="00AB7D76" w:rsidP="00317710">
            <w:pPr>
              <w:rPr>
                <w:rFonts w:ascii="Arial" w:hAnsi="Arial" w:cs="Arial"/>
              </w:rPr>
            </w:pPr>
            <w:r w:rsidRPr="00B568A5">
              <w:rPr>
                <w:rFonts w:ascii="Arial" w:hAnsi="Arial" w:cs="Arial"/>
              </w:rPr>
              <w:t>Python basics</w:t>
            </w:r>
          </w:p>
        </w:tc>
        <w:tc>
          <w:tcPr>
            <w:tcW w:w="1002" w:type="pct"/>
          </w:tcPr>
          <w:p w14:paraId="41D6F79F" w14:textId="77777777" w:rsidR="00AB7D76" w:rsidRPr="00B568A5" w:rsidRDefault="00AB7D76" w:rsidP="00317710">
            <w:pPr>
              <w:rPr>
                <w:rFonts w:ascii="Arial" w:hAnsi="Arial" w:cs="Arial"/>
              </w:rPr>
            </w:pPr>
            <w:r w:rsidRPr="00B568A5">
              <w:rPr>
                <w:rFonts w:ascii="Arial" w:hAnsi="Arial" w:cs="Arial"/>
              </w:rPr>
              <w:t>Assignment 1</w:t>
            </w:r>
          </w:p>
        </w:tc>
      </w:tr>
      <w:tr w:rsidR="00AB7D76" w:rsidRPr="00B568A5" w14:paraId="0BE574A6" w14:textId="77777777" w:rsidTr="00317710">
        <w:tc>
          <w:tcPr>
            <w:tcW w:w="604" w:type="pct"/>
            <w:vMerge w:val="restart"/>
          </w:tcPr>
          <w:p w14:paraId="18224F4D" w14:textId="77777777" w:rsidR="00AB7D76" w:rsidRPr="00B568A5" w:rsidRDefault="00AB7D76" w:rsidP="00317710">
            <w:pPr>
              <w:rPr>
                <w:rFonts w:ascii="Arial" w:hAnsi="Arial" w:cs="Arial"/>
              </w:rPr>
            </w:pPr>
            <w:r w:rsidRPr="00B568A5">
              <w:rPr>
                <w:rFonts w:ascii="Arial" w:hAnsi="Arial" w:cs="Arial"/>
              </w:rPr>
              <w:t>Data Retrieval</w:t>
            </w:r>
          </w:p>
        </w:tc>
        <w:tc>
          <w:tcPr>
            <w:tcW w:w="571" w:type="pct"/>
          </w:tcPr>
          <w:p w14:paraId="7748FF48" w14:textId="77777777" w:rsidR="00AB7D76" w:rsidRPr="00B568A5" w:rsidRDefault="00AB7D76" w:rsidP="00317710">
            <w:pPr>
              <w:rPr>
                <w:rFonts w:ascii="Arial" w:hAnsi="Arial" w:cs="Arial"/>
              </w:rPr>
            </w:pPr>
            <w:r w:rsidRPr="00B568A5">
              <w:rPr>
                <w:rFonts w:ascii="Arial" w:hAnsi="Arial" w:cs="Arial"/>
              </w:rPr>
              <w:t>3</w:t>
            </w:r>
          </w:p>
        </w:tc>
        <w:tc>
          <w:tcPr>
            <w:tcW w:w="644" w:type="pct"/>
          </w:tcPr>
          <w:p w14:paraId="467663D8" w14:textId="77777777" w:rsidR="00AB7D76" w:rsidRPr="00B568A5" w:rsidRDefault="00AB7D76" w:rsidP="00317710">
            <w:pPr>
              <w:rPr>
                <w:rFonts w:ascii="Arial" w:hAnsi="Arial" w:cs="Arial"/>
              </w:rPr>
            </w:pPr>
            <w:r>
              <w:rPr>
                <w:rFonts w:ascii="Arial" w:hAnsi="Arial" w:cs="Arial"/>
              </w:rPr>
              <w:t>9.23</w:t>
            </w:r>
          </w:p>
        </w:tc>
        <w:tc>
          <w:tcPr>
            <w:tcW w:w="2178" w:type="pct"/>
          </w:tcPr>
          <w:p w14:paraId="46E12485" w14:textId="77777777" w:rsidR="00AB7D76" w:rsidRPr="00B568A5" w:rsidRDefault="00AB7D76" w:rsidP="00317710">
            <w:pPr>
              <w:rPr>
                <w:rFonts w:ascii="Arial" w:hAnsi="Arial" w:cs="Arial"/>
              </w:rPr>
            </w:pPr>
            <w:r w:rsidRPr="00B568A5">
              <w:rPr>
                <w:rFonts w:ascii="Arial" w:hAnsi="Arial" w:cs="Arial"/>
              </w:rPr>
              <w:t xml:space="preserve">Data scraping from websites </w:t>
            </w:r>
          </w:p>
        </w:tc>
        <w:tc>
          <w:tcPr>
            <w:tcW w:w="1002" w:type="pct"/>
          </w:tcPr>
          <w:p w14:paraId="4642CDFE" w14:textId="77777777" w:rsidR="00AB7D76" w:rsidRPr="00B568A5" w:rsidRDefault="00AB7D76" w:rsidP="00317710">
            <w:pPr>
              <w:rPr>
                <w:rFonts w:ascii="Arial" w:hAnsi="Arial" w:cs="Arial"/>
              </w:rPr>
            </w:pPr>
          </w:p>
        </w:tc>
      </w:tr>
      <w:tr w:rsidR="00AB7D76" w:rsidRPr="00B568A5" w14:paraId="54163A6C" w14:textId="77777777" w:rsidTr="00317710">
        <w:tc>
          <w:tcPr>
            <w:tcW w:w="604" w:type="pct"/>
            <w:vMerge/>
          </w:tcPr>
          <w:p w14:paraId="7CB8C2F1" w14:textId="77777777" w:rsidR="00AB7D76" w:rsidRPr="00B568A5" w:rsidRDefault="00AB7D76" w:rsidP="00317710">
            <w:pPr>
              <w:rPr>
                <w:rFonts w:ascii="Arial" w:hAnsi="Arial" w:cs="Arial"/>
              </w:rPr>
            </w:pPr>
          </w:p>
        </w:tc>
        <w:tc>
          <w:tcPr>
            <w:tcW w:w="571" w:type="pct"/>
          </w:tcPr>
          <w:p w14:paraId="571B920F" w14:textId="77777777" w:rsidR="00AB7D76" w:rsidRPr="00B568A5" w:rsidRDefault="00AB7D76" w:rsidP="00317710">
            <w:pPr>
              <w:rPr>
                <w:rFonts w:ascii="Arial" w:hAnsi="Arial" w:cs="Arial"/>
              </w:rPr>
            </w:pPr>
            <w:r w:rsidRPr="00B568A5">
              <w:rPr>
                <w:rFonts w:ascii="Arial" w:hAnsi="Arial" w:cs="Arial"/>
              </w:rPr>
              <w:t>4</w:t>
            </w:r>
          </w:p>
        </w:tc>
        <w:tc>
          <w:tcPr>
            <w:tcW w:w="644" w:type="pct"/>
          </w:tcPr>
          <w:p w14:paraId="57BF22B0" w14:textId="77777777" w:rsidR="00AB7D76" w:rsidRPr="00B568A5" w:rsidRDefault="00AB7D76" w:rsidP="00317710">
            <w:pPr>
              <w:rPr>
                <w:rFonts w:ascii="Arial" w:hAnsi="Arial" w:cs="Arial"/>
              </w:rPr>
            </w:pPr>
            <w:r>
              <w:rPr>
                <w:rFonts w:ascii="Arial" w:hAnsi="Arial" w:cs="Arial"/>
              </w:rPr>
              <w:t>9.30</w:t>
            </w:r>
          </w:p>
        </w:tc>
        <w:tc>
          <w:tcPr>
            <w:tcW w:w="2178" w:type="pct"/>
          </w:tcPr>
          <w:p w14:paraId="5AA2A097" w14:textId="77777777" w:rsidR="00AB7D76" w:rsidRPr="00B568A5" w:rsidRDefault="00AB7D76" w:rsidP="00317710">
            <w:pPr>
              <w:rPr>
                <w:rFonts w:ascii="Arial" w:hAnsi="Arial" w:cs="Arial"/>
              </w:rPr>
            </w:pPr>
            <w:r w:rsidRPr="00B568A5">
              <w:rPr>
                <w:rFonts w:ascii="Arial" w:hAnsi="Arial" w:cs="Arial"/>
              </w:rPr>
              <w:t xml:space="preserve">Data scraping from </w:t>
            </w:r>
            <w:r>
              <w:rPr>
                <w:rFonts w:ascii="Arial" w:hAnsi="Arial" w:cs="Arial"/>
              </w:rPr>
              <w:t>API</w:t>
            </w:r>
          </w:p>
        </w:tc>
        <w:tc>
          <w:tcPr>
            <w:tcW w:w="1002" w:type="pct"/>
          </w:tcPr>
          <w:p w14:paraId="2BF794DA" w14:textId="77777777" w:rsidR="00AB7D76" w:rsidRPr="00B568A5" w:rsidRDefault="00AB7D76" w:rsidP="00317710">
            <w:pPr>
              <w:rPr>
                <w:rFonts w:ascii="Arial" w:hAnsi="Arial" w:cs="Arial"/>
              </w:rPr>
            </w:pPr>
            <w:r w:rsidRPr="00B568A5">
              <w:rPr>
                <w:rFonts w:ascii="Arial" w:hAnsi="Arial" w:cs="Arial"/>
              </w:rPr>
              <w:t>Assignment 2</w:t>
            </w:r>
          </w:p>
        </w:tc>
      </w:tr>
      <w:tr w:rsidR="00AB7D76" w:rsidRPr="00B568A5" w14:paraId="487F65C4" w14:textId="77777777" w:rsidTr="00317710">
        <w:trPr>
          <w:trHeight w:val="48"/>
        </w:trPr>
        <w:tc>
          <w:tcPr>
            <w:tcW w:w="604" w:type="pct"/>
          </w:tcPr>
          <w:p w14:paraId="73CC2928" w14:textId="77777777" w:rsidR="00AB7D76" w:rsidRPr="00B568A5" w:rsidRDefault="00AB7D76" w:rsidP="00317710">
            <w:pPr>
              <w:rPr>
                <w:rFonts w:ascii="Arial" w:hAnsi="Arial" w:cs="Arial"/>
              </w:rPr>
            </w:pPr>
            <w:r w:rsidRPr="00B568A5">
              <w:rPr>
                <w:rFonts w:ascii="Arial" w:hAnsi="Arial" w:cs="Arial"/>
              </w:rPr>
              <w:t>Networks</w:t>
            </w:r>
          </w:p>
        </w:tc>
        <w:tc>
          <w:tcPr>
            <w:tcW w:w="571" w:type="pct"/>
          </w:tcPr>
          <w:p w14:paraId="7A53E142" w14:textId="77777777" w:rsidR="00AB7D76" w:rsidRPr="00B568A5" w:rsidRDefault="00AB7D76" w:rsidP="00317710">
            <w:pPr>
              <w:rPr>
                <w:rFonts w:ascii="Arial" w:hAnsi="Arial" w:cs="Arial"/>
              </w:rPr>
            </w:pPr>
            <w:r w:rsidRPr="00B568A5">
              <w:rPr>
                <w:rFonts w:ascii="Arial" w:hAnsi="Arial" w:cs="Arial"/>
              </w:rPr>
              <w:t>5</w:t>
            </w:r>
          </w:p>
        </w:tc>
        <w:tc>
          <w:tcPr>
            <w:tcW w:w="644" w:type="pct"/>
          </w:tcPr>
          <w:p w14:paraId="7EF5993C" w14:textId="77777777" w:rsidR="00AB7D76" w:rsidRPr="00B568A5" w:rsidRDefault="00AB7D76" w:rsidP="00317710">
            <w:pPr>
              <w:rPr>
                <w:rFonts w:ascii="Arial" w:hAnsi="Arial" w:cs="Arial"/>
              </w:rPr>
            </w:pPr>
            <w:r>
              <w:rPr>
                <w:rFonts w:ascii="Arial" w:hAnsi="Arial" w:cs="Arial"/>
              </w:rPr>
              <w:t>10.7</w:t>
            </w:r>
          </w:p>
        </w:tc>
        <w:tc>
          <w:tcPr>
            <w:tcW w:w="2178" w:type="pct"/>
          </w:tcPr>
          <w:p w14:paraId="2F04812B" w14:textId="77777777" w:rsidR="00AB7D76" w:rsidRPr="00B568A5" w:rsidRDefault="00AB7D76" w:rsidP="00317710">
            <w:pPr>
              <w:rPr>
                <w:rFonts w:ascii="Arial" w:hAnsi="Arial" w:cs="Arial"/>
              </w:rPr>
            </w:pPr>
            <w:r w:rsidRPr="00B568A5">
              <w:rPr>
                <w:rFonts w:ascii="Arial" w:hAnsi="Arial" w:cs="Arial"/>
              </w:rPr>
              <w:t>Preprocessing</w:t>
            </w:r>
          </w:p>
        </w:tc>
        <w:tc>
          <w:tcPr>
            <w:tcW w:w="1002" w:type="pct"/>
          </w:tcPr>
          <w:p w14:paraId="5ADC1786" w14:textId="77777777" w:rsidR="00AB7D76" w:rsidRPr="00B568A5" w:rsidRDefault="00AB7D76" w:rsidP="00317710">
            <w:pPr>
              <w:rPr>
                <w:rFonts w:ascii="Arial" w:hAnsi="Arial" w:cs="Arial"/>
              </w:rPr>
            </w:pPr>
          </w:p>
        </w:tc>
      </w:tr>
      <w:tr w:rsidR="00AB7D76" w:rsidRPr="00B568A5" w14:paraId="1BA54077" w14:textId="77777777" w:rsidTr="00317710">
        <w:tc>
          <w:tcPr>
            <w:tcW w:w="604" w:type="pct"/>
            <w:vMerge w:val="restart"/>
          </w:tcPr>
          <w:p w14:paraId="5A6FF43B" w14:textId="77777777" w:rsidR="00AB7D76" w:rsidRPr="00B568A5" w:rsidRDefault="00AB7D76" w:rsidP="00317710">
            <w:pPr>
              <w:rPr>
                <w:rFonts w:ascii="Arial" w:hAnsi="Arial" w:cs="Arial"/>
              </w:rPr>
            </w:pPr>
            <w:r w:rsidRPr="00B568A5">
              <w:rPr>
                <w:rFonts w:ascii="Arial" w:hAnsi="Arial" w:cs="Arial"/>
              </w:rPr>
              <w:t>Text Mining</w:t>
            </w:r>
          </w:p>
        </w:tc>
        <w:tc>
          <w:tcPr>
            <w:tcW w:w="571" w:type="pct"/>
          </w:tcPr>
          <w:p w14:paraId="13F96815" w14:textId="77777777" w:rsidR="00AB7D76" w:rsidRPr="00B568A5" w:rsidRDefault="00AB7D76" w:rsidP="00317710">
            <w:pPr>
              <w:rPr>
                <w:rFonts w:ascii="Arial" w:hAnsi="Arial" w:cs="Arial"/>
              </w:rPr>
            </w:pPr>
            <w:r w:rsidRPr="00B568A5">
              <w:rPr>
                <w:rFonts w:ascii="Arial" w:hAnsi="Arial" w:cs="Arial"/>
              </w:rPr>
              <w:t>6</w:t>
            </w:r>
          </w:p>
        </w:tc>
        <w:tc>
          <w:tcPr>
            <w:tcW w:w="644" w:type="pct"/>
          </w:tcPr>
          <w:p w14:paraId="621AAFA4" w14:textId="77777777" w:rsidR="00AB7D76" w:rsidRPr="00B568A5" w:rsidRDefault="00AB7D76" w:rsidP="00317710">
            <w:pPr>
              <w:rPr>
                <w:rFonts w:ascii="Arial" w:hAnsi="Arial" w:cs="Arial"/>
              </w:rPr>
            </w:pPr>
            <w:r>
              <w:rPr>
                <w:rFonts w:ascii="Arial" w:hAnsi="Arial" w:cs="Arial"/>
              </w:rPr>
              <w:t>10.15(Tu)</w:t>
            </w:r>
          </w:p>
        </w:tc>
        <w:tc>
          <w:tcPr>
            <w:tcW w:w="2178" w:type="pct"/>
          </w:tcPr>
          <w:p w14:paraId="34D10164" w14:textId="77777777" w:rsidR="00AB7D76" w:rsidRPr="00B568A5" w:rsidRDefault="00AB7D76" w:rsidP="00317710">
            <w:pPr>
              <w:rPr>
                <w:rFonts w:ascii="Arial" w:hAnsi="Arial" w:cs="Arial"/>
              </w:rPr>
            </w:pPr>
            <w:r w:rsidRPr="00B568A5">
              <w:rPr>
                <w:rFonts w:ascii="Arial" w:hAnsi="Arial" w:cs="Arial"/>
              </w:rPr>
              <w:t>Preprocessing</w:t>
            </w:r>
          </w:p>
        </w:tc>
        <w:tc>
          <w:tcPr>
            <w:tcW w:w="1002" w:type="pct"/>
          </w:tcPr>
          <w:p w14:paraId="512F38DC" w14:textId="77777777" w:rsidR="00AB7D76" w:rsidRPr="00B568A5" w:rsidRDefault="00AB7D76" w:rsidP="00317710">
            <w:pPr>
              <w:rPr>
                <w:rFonts w:ascii="Arial" w:hAnsi="Arial" w:cs="Arial"/>
              </w:rPr>
            </w:pPr>
            <w:r w:rsidRPr="00B568A5">
              <w:rPr>
                <w:rFonts w:ascii="Arial" w:hAnsi="Arial" w:cs="Arial"/>
              </w:rPr>
              <w:t>Assignment 3</w:t>
            </w:r>
          </w:p>
        </w:tc>
      </w:tr>
      <w:tr w:rsidR="00AB7D76" w:rsidRPr="00B568A5" w14:paraId="430764FB" w14:textId="77777777" w:rsidTr="00317710">
        <w:tc>
          <w:tcPr>
            <w:tcW w:w="604" w:type="pct"/>
            <w:vMerge/>
          </w:tcPr>
          <w:p w14:paraId="2DA6E854" w14:textId="77777777" w:rsidR="00AB7D76" w:rsidRPr="00B568A5" w:rsidRDefault="00AB7D76" w:rsidP="00317710">
            <w:pPr>
              <w:rPr>
                <w:rFonts w:ascii="Arial" w:hAnsi="Arial" w:cs="Arial"/>
              </w:rPr>
            </w:pPr>
          </w:p>
        </w:tc>
        <w:tc>
          <w:tcPr>
            <w:tcW w:w="571" w:type="pct"/>
          </w:tcPr>
          <w:p w14:paraId="772BA2D9" w14:textId="77777777" w:rsidR="00AB7D76" w:rsidRPr="00B568A5" w:rsidRDefault="00AB7D76" w:rsidP="00317710">
            <w:pPr>
              <w:rPr>
                <w:rFonts w:ascii="Arial" w:hAnsi="Arial" w:cs="Arial"/>
              </w:rPr>
            </w:pPr>
            <w:r w:rsidRPr="00B568A5">
              <w:rPr>
                <w:rFonts w:ascii="Arial" w:hAnsi="Arial" w:cs="Arial"/>
              </w:rPr>
              <w:t>7</w:t>
            </w:r>
          </w:p>
        </w:tc>
        <w:tc>
          <w:tcPr>
            <w:tcW w:w="644" w:type="pct"/>
          </w:tcPr>
          <w:p w14:paraId="601351D8" w14:textId="77777777" w:rsidR="00AB7D76" w:rsidRPr="00B568A5" w:rsidRDefault="00AB7D76" w:rsidP="00317710">
            <w:pPr>
              <w:rPr>
                <w:rFonts w:ascii="Arial" w:hAnsi="Arial" w:cs="Arial"/>
              </w:rPr>
            </w:pPr>
            <w:r>
              <w:rPr>
                <w:rFonts w:ascii="Arial" w:hAnsi="Arial" w:cs="Arial"/>
              </w:rPr>
              <w:t>10.21</w:t>
            </w:r>
          </w:p>
        </w:tc>
        <w:tc>
          <w:tcPr>
            <w:tcW w:w="2178" w:type="pct"/>
          </w:tcPr>
          <w:p w14:paraId="6037C4C7" w14:textId="77777777" w:rsidR="00AB7D76" w:rsidRPr="00B568A5" w:rsidRDefault="00AB7D76" w:rsidP="00317710">
            <w:pPr>
              <w:rPr>
                <w:rFonts w:ascii="Arial" w:hAnsi="Arial" w:cs="Arial"/>
              </w:rPr>
            </w:pPr>
            <w:r w:rsidRPr="00B568A5">
              <w:rPr>
                <w:rFonts w:ascii="Arial" w:hAnsi="Arial" w:cs="Arial"/>
              </w:rPr>
              <w:t>Classification</w:t>
            </w:r>
          </w:p>
        </w:tc>
        <w:tc>
          <w:tcPr>
            <w:tcW w:w="1002" w:type="pct"/>
          </w:tcPr>
          <w:p w14:paraId="5684E30E" w14:textId="77777777" w:rsidR="00AB7D76" w:rsidRPr="00B568A5" w:rsidRDefault="00AB7D76" w:rsidP="00317710">
            <w:pPr>
              <w:rPr>
                <w:rFonts w:ascii="Arial" w:hAnsi="Arial" w:cs="Arial"/>
              </w:rPr>
            </w:pPr>
          </w:p>
        </w:tc>
      </w:tr>
      <w:tr w:rsidR="00AB7D76" w:rsidRPr="00B568A5" w14:paraId="666471B2" w14:textId="77777777" w:rsidTr="00317710">
        <w:tc>
          <w:tcPr>
            <w:tcW w:w="604" w:type="pct"/>
            <w:vMerge/>
          </w:tcPr>
          <w:p w14:paraId="0DB9C34F" w14:textId="77777777" w:rsidR="00AB7D76" w:rsidRPr="00B568A5" w:rsidRDefault="00AB7D76" w:rsidP="00317710">
            <w:pPr>
              <w:rPr>
                <w:rFonts w:ascii="Arial" w:hAnsi="Arial" w:cs="Arial"/>
              </w:rPr>
            </w:pPr>
          </w:p>
        </w:tc>
        <w:tc>
          <w:tcPr>
            <w:tcW w:w="571" w:type="pct"/>
          </w:tcPr>
          <w:p w14:paraId="2A86642C" w14:textId="77777777" w:rsidR="00AB7D76" w:rsidRPr="00B568A5" w:rsidRDefault="00AB7D76" w:rsidP="00317710">
            <w:pPr>
              <w:rPr>
                <w:rFonts w:ascii="Arial" w:hAnsi="Arial" w:cs="Arial"/>
              </w:rPr>
            </w:pPr>
            <w:r w:rsidRPr="00B568A5">
              <w:rPr>
                <w:rFonts w:ascii="Arial" w:hAnsi="Arial" w:cs="Arial"/>
              </w:rPr>
              <w:t>8</w:t>
            </w:r>
          </w:p>
        </w:tc>
        <w:tc>
          <w:tcPr>
            <w:tcW w:w="644" w:type="pct"/>
          </w:tcPr>
          <w:p w14:paraId="00BDC7DA" w14:textId="77777777" w:rsidR="00AB7D76" w:rsidRPr="00B568A5" w:rsidRDefault="00AB7D76" w:rsidP="00317710">
            <w:pPr>
              <w:rPr>
                <w:rFonts w:ascii="Arial" w:hAnsi="Arial" w:cs="Arial"/>
              </w:rPr>
            </w:pPr>
            <w:r>
              <w:rPr>
                <w:rFonts w:ascii="Arial" w:hAnsi="Arial" w:cs="Arial"/>
              </w:rPr>
              <w:t>10.28</w:t>
            </w:r>
          </w:p>
        </w:tc>
        <w:tc>
          <w:tcPr>
            <w:tcW w:w="2178" w:type="pct"/>
          </w:tcPr>
          <w:p w14:paraId="0BA89DD6" w14:textId="77777777" w:rsidR="00AB7D76" w:rsidRPr="00B568A5" w:rsidRDefault="00AB7D76" w:rsidP="00317710">
            <w:pPr>
              <w:rPr>
                <w:rFonts w:ascii="Arial" w:hAnsi="Arial" w:cs="Arial"/>
              </w:rPr>
            </w:pPr>
            <w:r w:rsidRPr="00B568A5">
              <w:rPr>
                <w:rFonts w:ascii="Arial" w:hAnsi="Arial" w:cs="Arial"/>
              </w:rPr>
              <w:t>Classification</w:t>
            </w:r>
          </w:p>
        </w:tc>
        <w:tc>
          <w:tcPr>
            <w:tcW w:w="1002" w:type="pct"/>
          </w:tcPr>
          <w:p w14:paraId="5EBBD197" w14:textId="77777777" w:rsidR="00AB7D76" w:rsidRPr="00B568A5" w:rsidRDefault="00AB7D76" w:rsidP="00317710">
            <w:pPr>
              <w:rPr>
                <w:rFonts w:ascii="Arial" w:hAnsi="Arial" w:cs="Arial"/>
              </w:rPr>
            </w:pPr>
            <w:r w:rsidRPr="00B568A5">
              <w:rPr>
                <w:rFonts w:ascii="Arial" w:hAnsi="Arial" w:cs="Arial"/>
              </w:rPr>
              <w:t>Assignment 4</w:t>
            </w:r>
          </w:p>
        </w:tc>
      </w:tr>
      <w:tr w:rsidR="00AB7D76" w:rsidRPr="00B568A5" w14:paraId="4AE11EB4" w14:textId="77777777" w:rsidTr="00317710">
        <w:tc>
          <w:tcPr>
            <w:tcW w:w="604" w:type="pct"/>
            <w:vMerge/>
          </w:tcPr>
          <w:p w14:paraId="366AA81C" w14:textId="77777777" w:rsidR="00AB7D76" w:rsidRPr="00B568A5" w:rsidRDefault="00AB7D76" w:rsidP="00317710">
            <w:pPr>
              <w:rPr>
                <w:rFonts w:ascii="Arial" w:hAnsi="Arial" w:cs="Arial"/>
              </w:rPr>
            </w:pPr>
          </w:p>
        </w:tc>
        <w:tc>
          <w:tcPr>
            <w:tcW w:w="571" w:type="pct"/>
          </w:tcPr>
          <w:p w14:paraId="34C009F9" w14:textId="77777777" w:rsidR="00AB7D76" w:rsidRPr="00B568A5" w:rsidRDefault="00AB7D76" w:rsidP="00317710">
            <w:pPr>
              <w:rPr>
                <w:rFonts w:ascii="Arial" w:hAnsi="Arial" w:cs="Arial"/>
              </w:rPr>
            </w:pPr>
            <w:r w:rsidRPr="00B568A5">
              <w:rPr>
                <w:rFonts w:ascii="Arial" w:hAnsi="Arial" w:cs="Arial"/>
              </w:rPr>
              <w:t>9</w:t>
            </w:r>
          </w:p>
        </w:tc>
        <w:tc>
          <w:tcPr>
            <w:tcW w:w="644" w:type="pct"/>
          </w:tcPr>
          <w:p w14:paraId="464B5A17" w14:textId="77777777" w:rsidR="00AB7D76" w:rsidRPr="00B568A5" w:rsidRDefault="00AB7D76" w:rsidP="00317710">
            <w:pPr>
              <w:rPr>
                <w:rFonts w:ascii="Arial" w:hAnsi="Arial" w:cs="Arial"/>
              </w:rPr>
            </w:pPr>
            <w:r>
              <w:rPr>
                <w:rFonts w:ascii="Arial" w:hAnsi="Arial" w:cs="Arial"/>
              </w:rPr>
              <w:t>11.4</w:t>
            </w:r>
          </w:p>
        </w:tc>
        <w:tc>
          <w:tcPr>
            <w:tcW w:w="2178" w:type="pct"/>
          </w:tcPr>
          <w:p w14:paraId="53CC0CE1" w14:textId="77777777" w:rsidR="00AB7D76" w:rsidRPr="00B568A5" w:rsidRDefault="00AB7D76" w:rsidP="00317710">
            <w:pPr>
              <w:rPr>
                <w:rFonts w:ascii="Arial" w:hAnsi="Arial" w:cs="Arial"/>
              </w:rPr>
            </w:pPr>
            <w:r w:rsidRPr="00B568A5">
              <w:rPr>
                <w:rFonts w:ascii="Arial" w:hAnsi="Arial" w:cs="Arial"/>
              </w:rPr>
              <w:t>Clustering</w:t>
            </w:r>
          </w:p>
        </w:tc>
        <w:tc>
          <w:tcPr>
            <w:tcW w:w="1002" w:type="pct"/>
          </w:tcPr>
          <w:p w14:paraId="5616FC7D" w14:textId="77777777" w:rsidR="00AB7D76" w:rsidRPr="00B568A5" w:rsidRDefault="00AB7D76" w:rsidP="00317710">
            <w:pPr>
              <w:rPr>
                <w:rFonts w:ascii="Arial" w:hAnsi="Arial" w:cs="Arial"/>
              </w:rPr>
            </w:pPr>
          </w:p>
        </w:tc>
      </w:tr>
      <w:tr w:rsidR="00AB7D76" w:rsidRPr="00B568A5" w14:paraId="5451C23E" w14:textId="77777777" w:rsidTr="00317710">
        <w:tc>
          <w:tcPr>
            <w:tcW w:w="604" w:type="pct"/>
            <w:vMerge/>
          </w:tcPr>
          <w:p w14:paraId="3963AA52" w14:textId="77777777" w:rsidR="00AB7D76" w:rsidRPr="00B568A5" w:rsidRDefault="00AB7D76" w:rsidP="00317710">
            <w:pPr>
              <w:rPr>
                <w:rFonts w:ascii="Arial" w:hAnsi="Arial" w:cs="Arial"/>
              </w:rPr>
            </w:pPr>
          </w:p>
        </w:tc>
        <w:tc>
          <w:tcPr>
            <w:tcW w:w="571" w:type="pct"/>
          </w:tcPr>
          <w:p w14:paraId="3F89D7D7" w14:textId="77777777" w:rsidR="00AB7D76" w:rsidRPr="00B568A5" w:rsidRDefault="00AB7D76" w:rsidP="00317710">
            <w:pPr>
              <w:rPr>
                <w:rFonts w:ascii="Arial" w:hAnsi="Arial" w:cs="Arial"/>
              </w:rPr>
            </w:pPr>
            <w:r w:rsidRPr="00B568A5">
              <w:rPr>
                <w:rFonts w:ascii="Arial" w:hAnsi="Arial" w:cs="Arial"/>
              </w:rPr>
              <w:t>10</w:t>
            </w:r>
          </w:p>
        </w:tc>
        <w:tc>
          <w:tcPr>
            <w:tcW w:w="644" w:type="pct"/>
          </w:tcPr>
          <w:p w14:paraId="262A3AF5" w14:textId="77777777" w:rsidR="00AB7D76" w:rsidRPr="00B568A5" w:rsidRDefault="00AB7D76" w:rsidP="00317710">
            <w:pPr>
              <w:rPr>
                <w:rFonts w:ascii="Arial" w:hAnsi="Arial" w:cs="Arial"/>
              </w:rPr>
            </w:pPr>
            <w:r>
              <w:rPr>
                <w:rFonts w:ascii="Arial" w:hAnsi="Arial" w:cs="Arial"/>
              </w:rPr>
              <w:t>11.11</w:t>
            </w:r>
          </w:p>
        </w:tc>
        <w:tc>
          <w:tcPr>
            <w:tcW w:w="2178" w:type="pct"/>
          </w:tcPr>
          <w:p w14:paraId="3D249967" w14:textId="77777777" w:rsidR="00AB7D76" w:rsidRPr="00B568A5" w:rsidRDefault="00AB7D76" w:rsidP="00317710">
            <w:pPr>
              <w:rPr>
                <w:rFonts w:ascii="Arial" w:hAnsi="Arial" w:cs="Arial"/>
              </w:rPr>
            </w:pPr>
            <w:r>
              <w:rPr>
                <w:rFonts w:ascii="Arial" w:hAnsi="Arial" w:cs="Arial"/>
              </w:rPr>
              <w:t>T</w:t>
            </w:r>
            <w:r w:rsidRPr="00B568A5">
              <w:rPr>
                <w:rFonts w:ascii="Arial" w:hAnsi="Arial" w:cs="Arial"/>
              </w:rPr>
              <w:t>opic modeling</w:t>
            </w:r>
          </w:p>
        </w:tc>
        <w:tc>
          <w:tcPr>
            <w:tcW w:w="1002" w:type="pct"/>
          </w:tcPr>
          <w:p w14:paraId="401DDA70" w14:textId="77777777" w:rsidR="00AB7D76" w:rsidRPr="00B568A5" w:rsidRDefault="00AB7D76" w:rsidP="00317710">
            <w:pPr>
              <w:rPr>
                <w:rFonts w:ascii="Arial" w:hAnsi="Arial" w:cs="Arial"/>
              </w:rPr>
            </w:pPr>
            <w:r w:rsidRPr="00B568A5">
              <w:rPr>
                <w:rFonts w:ascii="Arial" w:hAnsi="Arial" w:cs="Arial"/>
              </w:rPr>
              <w:t>Assignment 5</w:t>
            </w:r>
          </w:p>
        </w:tc>
      </w:tr>
      <w:tr w:rsidR="00AB7D76" w:rsidRPr="00B568A5" w14:paraId="12DA53BF" w14:textId="77777777" w:rsidTr="00317710">
        <w:tc>
          <w:tcPr>
            <w:tcW w:w="604" w:type="pct"/>
            <w:vMerge/>
          </w:tcPr>
          <w:p w14:paraId="5F95B045" w14:textId="77777777" w:rsidR="00AB7D76" w:rsidRPr="00B568A5" w:rsidRDefault="00AB7D76" w:rsidP="00317710">
            <w:pPr>
              <w:rPr>
                <w:rFonts w:ascii="Arial" w:hAnsi="Arial" w:cs="Arial"/>
              </w:rPr>
            </w:pPr>
          </w:p>
        </w:tc>
        <w:tc>
          <w:tcPr>
            <w:tcW w:w="571" w:type="pct"/>
          </w:tcPr>
          <w:p w14:paraId="0C98288D" w14:textId="77777777" w:rsidR="00AB7D76" w:rsidRPr="00B568A5" w:rsidRDefault="00AB7D76" w:rsidP="00317710">
            <w:pPr>
              <w:rPr>
                <w:rFonts w:ascii="Arial" w:hAnsi="Arial" w:cs="Arial"/>
              </w:rPr>
            </w:pPr>
            <w:r w:rsidRPr="00B568A5">
              <w:rPr>
                <w:rFonts w:ascii="Arial" w:hAnsi="Arial" w:cs="Arial"/>
              </w:rPr>
              <w:t>11</w:t>
            </w:r>
          </w:p>
        </w:tc>
        <w:tc>
          <w:tcPr>
            <w:tcW w:w="644" w:type="pct"/>
          </w:tcPr>
          <w:p w14:paraId="445868C3" w14:textId="77777777" w:rsidR="00AB7D76" w:rsidRPr="00B568A5" w:rsidRDefault="00AB7D76" w:rsidP="00317710">
            <w:pPr>
              <w:rPr>
                <w:rFonts w:ascii="Arial" w:hAnsi="Arial" w:cs="Arial"/>
              </w:rPr>
            </w:pPr>
            <w:r>
              <w:rPr>
                <w:rFonts w:ascii="Arial" w:hAnsi="Arial" w:cs="Arial"/>
              </w:rPr>
              <w:t>11.18</w:t>
            </w:r>
          </w:p>
        </w:tc>
        <w:tc>
          <w:tcPr>
            <w:tcW w:w="2178" w:type="pct"/>
          </w:tcPr>
          <w:p w14:paraId="0EB7DBE2" w14:textId="77777777" w:rsidR="00AB7D76" w:rsidRPr="00B568A5" w:rsidRDefault="00AB7D76" w:rsidP="00317710">
            <w:pPr>
              <w:rPr>
                <w:rFonts w:ascii="Arial" w:hAnsi="Arial" w:cs="Arial"/>
              </w:rPr>
            </w:pPr>
            <w:r w:rsidRPr="00B568A5">
              <w:rPr>
                <w:rFonts w:ascii="Arial" w:hAnsi="Arial" w:cs="Arial"/>
              </w:rPr>
              <w:t>Sentiment</w:t>
            </w:r>
            <w:r>
              <w:rPr>
                <w:rFonts w:ascii="Arial" w:hAnsi="Arial" w:cs="Arial"/>
              </w:rPr>
              <w:t xml:space="preserve"> and W</w:t>
            </w:r>
            <w:r w:rsidRPr="00B568A5">
              <w:rPr>
                <w:rFonts w:ascii="Arial" w:hAnsi="Arial" w:cs="Arial"/>
              </w:rPr>
              <w:t>ord vectors</w:t>
            </w:r>
          </w:p>
        </w:tc>
        <w:tc>
          <w:tcPr>
            <w:tcW w:w="1002" w:type="pct"/>
          </w:tcPr>
          <w:p w14:paraId="3E7B14D0" w14:textId="77777777" w:rsidR="00AB7D76" w:rsidRPr="00B568A5" w:rsidRDefault="00AB7D76" w:rsidP="00317710">
            <w:pPr>
              <w:rPr>
                <w:rFonts w:ascii="Arial" w:hAnsi="Arial" w:cs="Arial"/>
              </w:rPr>
            </w:pPr>
          </w:p>
        </w:tc>
      </w:tr>
      <w:tr w:rsidR="00AB7D76" w:rsidRPr="00B568A5" w14:paraId="6E7A789E" w14:textId="77777777" w:rsidTr="00317710">
        <w:tc>
          <w:tcPr>
            <w:tcW w:w="604" w:type="pct"/>
            <w:vMerge/>
          </w:tcPr>
          <w:p w14:paraId="5CCB743E" w14:textId="77777777" w:rsidR="00AB7D76" w:rsidRPr="00B568A5" w:rsidRDefault="00AB7D76" w:rsidP="00317710">
            <w:pPr>
              <w:rPr>
                <w:rFonts w:ascii="Arial" w:hAnsi="Arial" w:cs="Arial"/>
              </w:rPr>
            </w:pPr>
          </w:p>
        </w:tc>
        <w:tc>
          <w:tcPr>
            <w:tcW w:w="571" w:type="pct"/>
          </w:tcPr>
          <w:p w14:paraId="04374EA9" w14:textId="77777777" w:rsidR="00AB7D76" w:rsidRPr="00B568A5" w:rsidRDefault="00AB7D76" w:rsidP="00317710">
            <w:pPr>
              <w:rPr>
                <w:rFonts w:ascii="Arial" w:hAnsi="Arial" w:cs="Arial"/>
              </w:rPr>
            </w:pPr>
            <w:r w:rsidRPr="00B568A5">
              <w:rPr>
                <w:rFonts w:ascii="Arial" w:hAnsi="Arial" w:cs="Arial"/>
              </w:rPr>
              <w:t>12</w:t>
            </w:r>
          </w:p>
        </w:tc>
        <w:tc>
          <w:tcPr>
            <w:tcW w:w="644" w:type="pct"/>
          </w:tcPr>
          <w:p w14:paraId="58D15E98" w14:textId="77777777" w:rsidR="00AB7D76" w:rsidRPr="00B568A5" w:rsidRDefault="00AB7D76" w:rsidP="00317710">
            <w:pPr>
              <w:rPr>
                <w:rFonts w:ascii="Arial" w:hAnsi="Arial" w:cs="Arial"/>
              </w:rPr>
            </w:pPr>
            <w:r>
              <w:rPr>
                <w:rFonts w:ascii="Arial" w:hAnsi="Arial" w:cs="Arial"/>
              </w:rPr>
              <w:t>11.25</w:t>
            </w:r>
          </w:p>
        </w:tc>
        <w:tc>
          <w:tcPr>
            <w:tcW w:w="2178" w:type="pct"/>
          </w:tcPr>
          <w:p w14:paraId="7326C5B5" w14:textId="77777777" w:rsidR="00AB7D76" w:rsidRPr="00B568A5" w:rsidRDefault="00AB7D76" w:rsidP="00317710">
            <w:pPr>
              <w:rPr>
                <w:rFonts w:ascii="Arial" w:hAnsi="Arial" w:cs="Arial"/>
              </w:rPr>
            </w:pPr>
            <w:r>
              <w:rPr>
                <w:rFonts w:ascii="Arial" w:hAnsi="Arial" w:cs="Arial"/>
              </w:rPr>
              <w:t>Deep learning introduction</w:t>
            </w:r>
          </w:p>
        </w:tc>
        <w:tc>
          <w:tcPr>
            <w:tcW w:w="1002" w:type="pct"/>
          </w:tcPr>
          <w:p w14:paraId="317B9E73" w14:textId="77777777" w:rsidR="00AB7D76" w:rsidRPr="00B568A5" w:rsidRDefault="00AB7D76" w:rsidP="00317710">
            <w:pPr>
              <w:rPr>
                <w:rFonts w:ascii="Arial" w:hAnsi="Arial" w:cs="Arial"/>
              </w:rPr>
            </w:pPr>
            <w:r w:rsidRPr="00B568A5">
              <w:rPr>
                <w:rFonts w:ascii="Arial" w:hAnsi="Arial" w:cs="Arial"/>
              </w:rPr>
              <w:t>Assignment 6</w:t>
            </w:r>
          </w:p>
        </w:tc>
      </w:tr>
      <w:tr w:rsidR="00AB7D76" w:rsidRPr="00B568A5" w14:paraId="635DC4B3" w14:textId="77777777" w:rsidTr="00317710">
        <w:tc>
          <w:tcPr>
            <w:tcW w:w="604" w:type="pct"/>
            <w:vMerge/>
          </w:tcPr>
          <w:p w14:paraId="6B72333E" w14:textId="77777777" w:rsidR="00AB7D76" w:rsidRPr="00B568A5" w:rsidRDefault="00AB7D76" w:rsidP="00317710">
            <w:pPr>
              <w:rPr>
                <w:rFonts w:ascii="Arial" w:hAnsi="Arial" w:cs="Arial"/>
              </w:rPr>
            </w:pPr>
          </w:p>
        </w:tc>
        <w:tc>
          <w:tcPr>
            <w:tcW w:w="571" w:type="pct"/>
          </w:tcPr>
          <w:p w14:paraId="1724B64E" w14:textId="77777777" w:rsidR="00AB7D76" w:rsidRPr="00B568A5" w:rsidRDefault="00AB7D76" w:rsidP="00317710">
            <w:pPr>
              <w:rPr>
                <w:rFonts w:ascii="Arial" w:hAnsi="Arial" w:cs="Arial"/>
              </w:rPr>
            </w:pPr>
            <w:r w:rsidRPr="00B568A5">
              <w:rPr>
                <w:rFonts w:ascii="Arial" w:hAnsi="Arial" w:cs="Arial"/>
              </w:rPr>
              <w:t>13</w:t>
            </w:r>
          </w:p>
        </w:tc>
        <w:tc>
          <w:tcPr>
            <w:tcW w:w="644" w:type="pct"/>
          </w:tcPr>
          <w:p w14:paraId="76728DA6" w14:textId="77777777" w:rsidR="00AB7D76" w:rsidRPr="00B568A5" w:rsidRDefault="00AB7D76" w:rsidP="00317710">
            <w:pPr>
              <w:rPr>
                <w:rFonts w:ascii="Arial" w:hAnsi="Arial" w:cs="Arial"/>
              </w:rPr>
            </w:pPr>
            <w:r>
              <w:rPr>
                <w:rFonts w:ascii="Arial" w:hAnsi="Arial" w:cs="Arial"/>
              </w:rPr>
              <w:t>12.2</w:t>
            </w:r>
          </w:p>
        </w:tc>
        <w:tc>
          <w:tcPr>
            <w:tcW w:w="2178" w:type="pct"/>
          </w:tcPr>
          <w:p w14:paraId="23B105CE" w14:textId="77777777" w:rsidR="00AB7D76" w:rsidRPr="00B568A5" w:rsidRDefault="00AB7D76" w:rsidP="00317710">
            <w:pPr>
              <w:rPr>
                <w:rFonts w:ascii="Arial" w:hAnsi="Arial" w:cs="Arial"/>
              </w:rPr>
            </w:pPr>
            <w:r>
              <w:rPr>
                <w:rFonts w:ascii="Arial" w:hAnsi="Arial" w:cs="Arial"/>
              </w:rPr>
              <w:t>Introduction to Large Language Models</w:t>
            </w:r>
          </w:p>
        </w:tc>
        <w:tc>
          <w:tcPr>
            <w:tcW w:w="1002" w:type="pct"/>
          </w:tcPr>
          <w:p w14:paraId="593863E9" w14:textId="77777777" w:rsidR="00AB7D76" w:rsidRPr="00B568A5" w:rsidRDefault="00AB7D76" w:rsidP="00317710">
            <w:pPr>
              <w:rPr>
                <w:rFonts w:ascii="Arial" w:hAnsi="Arial" w:cs="Arial"/>
                <w:b/>
                <w:bCs/>
              </w:rPr>
            </w:pPr>
          </w:p>
        </w:tc>
      </w:tr>
      <w:tr w:rsidR="00AB7D76" w:rsidRPr="00B568A5" w14:paraId="62B36A6D" w14:textId="77777777" w:rsidTr="00317710">
        <w:tc>
          <w:tcPr>
            <w:tcW w:w="604" w:type="pct"/>
          </w:tcPr>
          <w:p w14:paraId="1F4FE5D0" w14:textId="77777777" w:rsidR="00AB7D76" w:rsidRPr="00B568A5" w:rsidRDefault="00AB7D76" w:rsidP="00317710">
            <w:pPr>
              <w:rPr>
                <w:rFonts w:ascii="Arial" w:hAnsi="Arial" w:cs="Arial"/>
              </w:rPr>
            </w:pPr>
          </w:p>
        </w:tc>
        <w:tc>
          <w:tcPr>
            <w:tcW w:w="571" w:type="pct"/>
          </w:tcPr>
          <w:p w14:paraId="57302DC9" w14:textId="77777777" w:rsidR="00AB7D76" w:rsidRPr="00B568A5" w:rsidRDefault="00AB7D76" w:rsidP="00317710">
            <w:pPr>
              <w:rPr>
                <w:rFonts w:ascii="Arial" w:hAnsi="Arial" w:cs="Arial"/>
              </w:rPr>
            </w:pPr>
            <w:r w:rsidRPr="00B568A5">
              <w:rPr>
                <w:rFonts w:ascii="Arial" w:hAnsi="Arial" w:cs="Arial"/>
              </w:rPr>
              <w:t>14</w:t>
            </w:r>
          </w:p>
        </w:tc>
        <w:tc>
          <w:tcPr>
            <w:tcW w:w="644" w:type="pct"/>
          </w:tcPr>
          <w:p w14:paraId="6E594DF6" w14:textId="77777777" w:rsidR="00AB7D76" w:rsidRPr="00B568A5" w:rsidRDefault="00AB7D76" w:rsidP="00317710">
            <w:pPr>
              <w:rPr>
                <w:rFonts w:ascii="Arial" w:hAnsi="Arial" w:cs="Arial"/>
              </w:rPr>
            </w:pPr>
            <w:r>
              <w:rPr>
                <w:rFonts w:ascii="Arial" w:hAnsi="Arial" w:cs="Arial"/>
              </w:rPr>
              <w:t>12.9</w:t>
            </w:r>
          </w:p>
        </w:tc>
        <w:tc>
          <w:tcPr>
            <w:tcW w:w="2178" w:type="pct"/>
          </w:tcPr>
          <w:p w14:paraId="7310BD51" w14:textId="77777777" w:rsidR="00AB7D76" w:rsidRPr="00B568A5" w:rsidRDefault="00AB7D76" w:rsidP="00317710">
            <w:pPr>
              <w:rPr>
                <w:rFonts w:ascii="Arial" w:hAnsi="Arial" w:cs="Arial"/>
              </w:rPr>
            </w:pPr>
            <w:r w:rsidRPr="00B568A5">
              <w:rPr>
                <w:rFonts w:ascii="Arial" w:hAnsi="Arial" w:cs="Arial"/>
              </w:rPr>
              <w:t>Final project presentations</w:t>
            </w:r>
          </w:p>
        </w:tc>
        <w:tc>
          <w:tcPr>
            <w:tcW w:w="1002" w:type="pct"/>
          </w:tcPr>
          <w:p w14:paraId="643BBC4B" w14:textId="77777777" w:rsidR="00AB7D76" w:rsidRPr="00B568A5" w:rsidRDefault="00AB7D76" w:rsidP="00317710">
            <w:pPr>
              <w:rPr>
                <w:rFonts w:ascii="Arial" w:hAnsi="Arial" w:cs="Arial"/>
              </w:rPr>
            </w:pPr>
          </w:p>
        </w:tc>
      </w:tr>
    </w:tbl>
    <w:p w14:paraId="12CF757F" w14:textId="6E80D527" w:rsidR="004827EF" w:rsidRPr="00B568A5" w:rsidRDefault="004827EF" w:rsidP="004E22AC">
      <w:pPr>
        <w:pStyle w:val="WPNormal"/>
        <w:spacing w:before="120" w:after="120"/>
        <w:rPr>
          <w:rFonts w:ascii="Arial" w:hAnsi="Arial" w:cs="Arial"/>
          <w:szCs w:val="24"/>
        </w:rPr>
      </w:pPr>
    </w:p>
    <w:p w14:paraId="3BDB55B7" w14:textId="77777777" w:rsidR="00974F3A" w:rsidRPr="00B568A5" w:rsidRDefault="008F112C" w:rsidP="008F112C">
      <w:pPr>
        <w:spacing w:before="120" w:after="120"/>
        <w:rPr>
          <w:rFonts w:ascii="Arial" w:hAnsi="Arial" w:cs="Arial"/>
          <w:bCs/>
          <w:color w:val="2F5496"/>
          <w:sz w:val="32"/>
          <w:szCs w:val="32"/>
        </w:rPr>
      </w:pPr>
      <w:r w:rsidRPr="00B568A5">
        <w:rPr>
          <w:rFonts w:ascii="Arial" w:hAnsi="Arial" w:cs="Arial"/>
          <w:bCs/>
          <w:sz w:val="32"/>
          <w:szCs w:val="32"/>
        </w:rPr>
        <w:t>CO</w:t>
      </w:r>
      <w:r w:rsidR="00711899" w:rsidRPr="00B568A5">
        <w:rPr>
          <w:rFonts w:ascii="Arial" w:hAnsi="Arial" w:cs="Arial"/>
          <w:bCs/>
          <w:sz w:val="32"/>
          <w:szCs w:val="32"/>
        </w:rPr>
        <w:t>URSE REQUIREMENTS</w:t>
      </w:r>
    </w:p>
    <w:p w14:paraId="722946C6" w14:textId="3C785AFC" w:rsidR="0027528E" w:rsidRPr="00B568A5" w:rsidRDefault="0027528E" w:rsidP="0027528E">
      <w:pPr>
        <w:shd w:val="clear" w:color="auto" w:fill="FFFFFF"/>
        <w:spacing w:before="180" w:after="180"/>
        <w:rPr>
          <w:rFonts w:ascii="Arial" w:hAnsi="Arial" w:cs="Arial"/>
          <w:color w:val="2D3B45"/>
          <w:szCs w:val="24"/>
          <w:lang w:eastAsia="zh-CN"/>
        </w:rPr>
      </w:pPr>
      <w:r w:rsidRPr="00B568A5">
        <w:rPr>
          <w:rFonts w:ascii="Arial" w:hAnsi="Arial" w:cs="Arial"/>
          <w:b/>
          <w:bCs/>
          <w:color w:val="2D3B45"/>
          <w:szCs w:val="24"/>
          <w:lang w:eastAsia="zh-CN"/>
        </w:rPr>
        <w:t>Homework Assignments</w:t>
      </w:r>
    </w:p>
    <w:p w14:paraId="25D74664" w14:textId="2C6B16AD" w:rsidR="0027528E" w:rsidRPr="007E4DF4" w:rsidRDefault="0027528E" w:rsidP="0027528E">
      <w:pPr>
        <w:numPr>
          <w:ilvl w:val="0"/>
          <w:numId w:val="31"/>
        </w:numPr>
        <w:shd w:val="clear" w:color="auto" w:fill="FFFFFF"/>
        <w:spacing w:before="100" w:beforeAutospacing="1" w:after="100" w:afterAutospacing="1"/>
        <w:ind w:left="1095"/>
        <w:rPr>
          <w:rFonts w:ascii="Arial" w:hAnsi="Arial" w:cs="Arial"/>
          <w:b/>
          <w:bCs/>
          <w:color w:val="2D3B45"/>
          <w:szCs w:val="24"/>
          <w:lang w:eastAsia="zh-CN"/>
        </w:rPr>
      </w:pPr>
      <w:r w:rsidRPr="00B568A5">
        <w:rPr>
          <w:rFonts w:ascii="Arial" w:hAnsi="Arial" w:cs="Arial"/>
          <w:color w:val="2D3B45"/>
          <w:szCs w:val="24"/>
          <w:lang w:eastAsia="zh-CN"/>
        </w:rPr>
        <w:t xml:space="preserve">6 assignments will be given. </w:t>
      </w:r>
      <w:r w:rsidRPr="007E4DF4">
        <w:rPr>
          <w:rFonts w:ascii="Arial" w:hAnsi="Arial" w:cs="Arial"/>
          <w:b/>
          <w:bCs/>
          <w:color w:val="2D3B45"/>
          <w:szCs w:val="24"/>
          <w:lang w:eastAsia="zh-CN"/>
        </w:rPr>
        <w:t>The best 5 assignments will be counted in your final grade.</w:t>
      </w:r>
      <w:r w:rsidR="00DB5A6B" w:rsidRPr="007E4DF4">
        <w:rPr>
          <w:rFonts w:ascii="Arial" w:hAnsi="Arial" w:cs="Arial"/>
          <w:b/>
          <w:bCs/>
          <w:color w:val="2D3B45"/>
          <w:szCs w:val="24"/>
          <w:lang w:eastAsia="zh-CN"/>
        </w:rPr>
        <w:t xml:space="preserve"> </w:t>
      </w:r>
    </w:p>
    <w:p w14:paraId="4EB4303C" w14:textId="294F87DF" w:rsidR="0027528E" w:rsidRPr="00B568A5" w:rsidRDefault="0027528E" w:rsidP="0027528E">
      <w:pPr>
        <w:numPr>
          <w:ilvl w:val="0"/>
          <w:numId w:val="31"/>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Assignments may include bonus questions for extra credits.</w:t>
      </w:r>
      <w:r w:rsidR="00C3158B">
        <w:rPr>
          <w:rFonts w:ascii="Arial" w:hAnsi="Arial" w:cs="Arial"/>
          <w:color w:val="2D3B45"/>
          <w:szCs w:val="24"/>
          <w:lang w:eastAsia="zh-CN"/>
        </w:rPr>
        <w:t xml:space="preserve"> Bonus points will be counted in the final grade.</w:t>
      </w:r>
    </w:p>
    <w:p w14:paraId="71AB59B1" w14:textId="77777777" w:rsidR="0027528E" w:rsidRPr="00B568A5" w:rsidRDefault="0027528E" w:rsidP="0027528E">
      <w:pPr>
        <w:numPr>
          <w:ilvl w:val="0"/>
          <w:numId w:val="31"/>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You'll need to write program code in most assignments. Your program code must be executable. </w:t>
      </w:r>
      <w:r w:rsidRPr="00B568A5">
        <w:rPr>
          <w:rFonts w:ascii="Arial" w:hAnsi="Arial" w:cs="Arial"/>
          <w:b/>
          <w:bCs/>
          <w:color w:val="2D3B45"/>
          <w:szCs w:val="24"/>
          <w:lang w:eastAsia="zh-CN"/>
        </w:rPr>
        <w:t>No credits will be given to program code that fails to execute</w:t>
      </w:r>
      <w:r w:rsidRPr="00B568A5">
        <w:rPr>
          <w:rFonts w:ascii="Arial" w:hAnsi="Arial" w:cs="Arial"/>
          <w:color w:val="2D3B45"/>
          <w:szCs w:val="24"/>
          <w:lang w:eastAsia="zh-CN"/>
        </w:rPr>
        <w:t> (No partial grade for failed program!). Submission guideline will be provided for each assignment.</w:t>
      </w:r>
    </w:p>
    <w:p w14:paraId="559CCAB8" w14:textId="77777777" w:rsidR="0027528E" w:rsidRPr="00B568A5" w:rsidRDefault="0027528E" w:rsidP="0027528E">
      <w:pPr>
        <w:numPr>
          <w:ilvl w:val="0"/>
          <w:numId w:val="31"/>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b/>
          <w:bCs/>
          <w:color w:val="2D3B45"/>
          <w:szCs w:val="24"/>
          <w:lang w:eastAsia="zh-CN"/>
        </w:rPr>
        <w:t>Each assignment needs to be completed independently.</w:t>
      </w:r>
      <w:r w:rsidRPr="00B568A5">
        <w:rPr>
          <w:rFonts w:ascii="Arial" w:hAnsi="Arial" w:cs="Arial"/>
          <w:color w:val="2D3B45"/>
          <w:szCs w:val="24"/>
          <w:lang w:eastAsia="zh-CN"/>
        </w:rPr>
        <w:t> Although you may discuss with peers or use internet resources to get some general ideas, once start coding, you should work independently.</w:t>
      </w:r>
    </w:p>
    <w:p w14:paraId="7B19D293" w14:textId="1F123BE7" w:rsidR="0027528E" w:rsidRPr="00B568A5" w:rsidRDefault="0027528E" w:rsidP="0027528E">
      <w:pPr>
        <w:numPr>
          <w:ilvl w:val="1"/>
          <w:numId w:val="31"/>
        </w:numPr>
        <w:shd w:val="clear" w:color="auto" w:fill="FFFFFF"/>
        <w:spacing w:before="100" w:beforeAutospacing="1" w:after="100" w:afterAutospacing="1"/>
        <w:ind w:left="2190"/>
        <w:rPr>
          <w:rFonts w:ascii="Arial" w:hAnsi="Arial" w:cs="Arial"/>
          <w:color w:val="2D3B45"/>
          <w:szCs w:val="24"/>
          <w:lang w:eastAsia="zh-CN"/>
        </w:rPr>
      </w:pPr>
      <w:r w:rsidRPr="00B568A5">
        <w:rPr>
          <w:rFonts w:ascii="Arial" w:hAnsi="Arial" w:cs="Arial"/>
          <w:b/>
          <w:bCs/>
          <w:color w:val="2D3B45"/>
          <w:szCs w:val="24"/>
          <w:lang w:eastAsia="zh-CN"/>
        </w:rPr>
        <w:t>Never ever copy others' work</w:t>
      </w:r>
      <w:r w:rsidRPr="00B568A5">
        <w:rPr>
          <w:rFonts w:ascii="Arial" w:hAnsi="Arial" w:cs="Arial"/>
          <w:color w:val="2D3B45"/>
          <w:szCs w:val="24"/>
          <w:lang w:eastAsia="zh-CN"/>
        </w:rPr>
        <w:t> (</w:t>
      </w:r>
      <w:r w:rsidR="00753F71">
        <w:rPr>
          <w:rFonts w:ascii="Arial" w:hAnsi="Arial" w:cs="Arial"/>
          <w:color w:val="2D3B45"/>
          <w:szCs w:val="24"/>
          <w:lang w:eastAsia="zh-CN"/>
        </w:rPr>
        <w:t xml:space="preserve">same logic </w:t>
      </w:r>
      <w:r w:rsidRPr="00B568A5">
        <w:rPr>
          <w:rFonts w:ascii="Arial" w:hAnsi="Arial" w:cs="Arial"/>
          <w:color w:val="2D3B45"/>
          <w:szCs w:val="24"/>
          <w:lang w:eastAsia="zh-CN"/>
        </w:rPr>
        <w:t>with minor modification, e.g.</w:t>
      </w:r>
      <w:r w:rsidR="00A33BDE" w:rsidRPr="00B568A5">
        <w:rPr>
          <w:rFonts w:ascii="Arial" w:hAnsi="Arial" w:cs="Arial"/>
          <w:color w:val="2D3B45"/>
          <w:szCs w:val="24"/>
          <w:lang w:eastAsia="zh-CN"/>
        </w:rPr>
        <w:t xml:space="preserve">, </w:t>
      </w:r>
      <w:r w:rsidRPr="00B568A5">
        <w:rPr>
          <w:rFonts w:ascii="Arial" w:hAnsi="Arial" w:cs="Arial"/>
          <w:color w:val="2D3B45"/>
          <w:szCs w:val="24"/>
          <w:lang w:eastAsia="zh-CN"/>
        </w:rPr>
        <w:t>changing variable names). </w:t>
      </w:r>
    </w:p>
    <w:p w14:paraId="28B05A86" w14:textId="77777777" w:rsidR="0027528E" w:rsidRPr="00B568A5" w:rsidRDefault="0027528E" w:rsidP="0027528E">
      <w:pPr>
        <w:numPr>
          <w:ilvl w:val="1"/>
          <w:numId w:val="31"/>
        </w:numPr>
        <w:shd w:val="clear" w:color="auto" w:fill="FFFFFF"/>
        <w:spacing w:before="100" w:beforeAutospacing="1" w:after="100" w:afterAutospacing="1"/>
        <w:ind w:left="2190"/>
        <w:rPr>
          <w:rFonts w:ascii="Arial" w:hAnsi="Arial" w:cs="Arial"/>
          <w:color w:val="2D3B45"/>
          <w:szCs w:val="24"/>
          <w:lang w:eastAsia="zh-CN"/>
        </w:rPr>
      </w:pPr>
      <w:r w:rsidRPr="00B568A5">
        <w:rPr>
          <w:rFonts w:ascii="Arial" w:hAnsi="Arial" w:cs="Arial"/>
          <w:b/>
          <w:bCs/>
          <w:color w:val="2D3B45"/>
          <w:szCs w:val="24"/>
          <w:lang w:eastAsia="zh-CN"/>
        </w:rPr>
        <w:t>Anti-Plagiarism software will be used to check all submissions</w:t>
      </w:r>
      <w:r w:rsidRPr="00B568A5">
        <w:rPr>
          <w:rFonts w:ascii="Arial" w:hAnsi="Arial" w:cs="Arial"/>
          <w:color w:val="2D3B45"/>
          <w:szCs w:val="24"/>
          <w:lang w:eastAsia="zh-CN"/>
        </w:rPr>
        <w:t>. </w:t>
      </w:r>
    </w:p>
    <w:p w14:paraId="108D89BE" w14:textId="6C036919" w:rsidR="0027528E" w:rsidRPr="00B568A5" w:rsidRDefault="0027528E" w:rsidP="0027528E">
      <w:pPr>
        <w:numPr>
          <w:ilvl w:val="1"/>
          <w:numId w:val="31"/>
        </w:numPr>
        <w:shd w:val="clear" w:color="auto" w:fill="FFFFFF"/>
        <w:spacing w:before="100" w:beforeAutospacing="1" w:after="100" w:afterAutospacing="1"/>
        <w:ind w:left="2190"/>
        <w:rPr>
          <w:rFonts w:ascii="Arial" w:hAnsi="Arial" w:cs="Arial"/>
          <w:color w:val="2D3B45"/>
          <w:szCs w:val="24"/>
          <w:lang w:eastAsia="zh-CN"/>
        </w:rPr>
      </w:pPr>
      <w:r w:rsidRPr="00B568A5">
        <w:rPr>
          <w:rFonts w:ascii="Arial" w:hAnsi="Arial" w:cs="Arial"/>
          <w:color w:val="2D3B45"/>
          <w:szCs w:val="24"/>
          <w:lang w:eastAsia="zh-CN"/>
        </w:rPr>
        <w:t>By "Graduate Student Code of Academic Integrity" (see below), in this class, </w:t>
      </w:r>
      <w:r w:rsidRPr="00B568A5">
        <w:rPr>
          <w:rFonts w:ascii="Arial" w:hAnsi="Arial" w:cs="Arial"/>
          <w:b/>
          <w:bCs/>
          <w:color w:val="2D3B45"/>
          <w:szCs w:val="24"/>
          <w:lang w:eastAsia="zh-CN"/>
        </w:rPr>
        <w:t xml:space="preserve">a student with plagiarism for the first time receives </w:t>
      </w:r>
      <w:r w:rsidR="00C3158B">
        <w:rPr>
          <w:rFonts w:ascii="Arial" w:hAnsi="Arial" w:cs="Arial"/>
          <w:b/>
          <w:bCs/>
          <w:color w:val="2D3B45"/>
          <w:szCs w:val="24"/>
          <w:lang w:eastAsia="zh-CN"/>
        </w:rPr>
        <w:t xml:space="preserve">20%-50% grade deduction of the assignment </w:t>
      </w:r>
      <w:r w:rsidRPr="00B568A5">
        <w:rPr>
          <w:rFonts w:ascii="Arial" w:hAnsi="Arial" w:cs="Arial"/>
          <w:b/>
          <w:bCs/>
          <w:color w:val="2D3B45"/>
          <w:szCs w:val="24"/>
          <w:lang w:eastAsia="zh-CN"/>
        </w:rPr>
        <w:t>in question. The second violation leads to a failing grade for this course</w:t>
      </w:r>
      <w:r w:rsidRPr="00B568A5">
        <w:rPr>
          <w:rFonts w:ascii="Arial" w:hAnsi="Arial" w:cs="Arial"/>
          <w:color w:val="2D3B45"/>
          <w:szCs w:val="24"/>
          <w:lang w:eastAsia="zh-CN"/>
        </w:rPr>
        <w:t>.  </w:t>
      </w:r>
    </w:p>
    <w:p w14:paraId="20EA074E" w14:textId="4641E464" w:rsidR="0027528E" w:rsidRPr="00B568A5" w:rsidRDefault="0027528E" w:rsidP="0027528E">
      <w:pPr>
        <w:numPr>
          <w:ilvl w:val="1"/>
          <w:numId w:val="31"/>
        </w:numPr>
        <w:shd w:val="clear" w:color="auto" w:fill="FFFFFF"/>
        <w:spacing w:before="100" w:beforeAutospacing="1" w:after="100" w:afterAutospacing="1"/>
        <w:ind w:left="2190"/>
        <w:rPr>
          <w:rFonts w:ascii="Arial" w:hAnsi="Arial" w:cs="Arial"/>
          <w:color w:val="2D3B45"/>
          <w:szCs w:val="24"/>
          <w:lang w:eastAsia="zh-CN"/>
        </w:rPr>
      </w:pPr>
      <w:r w:rsidRPr="00B568A5">
        <w:rPr>
          <w:rFonts w:ascii="Arial" w:hAnsi="Arial" w:cs="Arial"/>
          <w:b/>
          <w:bCs/>
          <w:color w:val="2D3B45"/>
          <w:szCs w:val="24"/>
          <w:lang w:eastAsia="zh-CN"/>
        </w:rPr>
        <w:t xml:space="preserve">Never ever disclose your solutions to others. Always keep your solution confidential. If you allow someone to copy your assignment, </w:t>
      </w:r>
      <w:r w:rsidRPr="00B568A5">
        <w:rPr>
          <w:rFonts w:ascii="Arial" w:hAnsi="Arial" w:cs="Arial"/>
          <w:b/>
          <w:bCs/>
          <w:color w:val="2D3B45"/>
          <w:szCs w:val="24"/>
          <w:lang w:eastAsia="zh-CN"/>
        </w:rPr>
        <w:lastRenderedPageBreak/>
        <w:t xml:space="preserve">no matter intentionally or unintentionally, </w:t>
      </w:r>
      <w:r w:rsidR="00C3158B">
        <w:rPr>
          <w:rFonts w:ascii="Arial" w:hAnsi="Arial" w:cs="Arial"/>
          <w:b/>
          <w:bCs/>
          <w:color w:val="2D3B45"/>
          <w:szCs w:val="24"/>
          <w:lang w:eastAsia="zh-CN"/>
        </w:rPr>
        <w:t>once similar assignments are identified, you will receive 20%-50% grade deduction</w:t>
      </w:r>
      <w:r w:rsidR="00753F71">
        <w:rPr>
          <w:rFonts w:ascii="Arial" w:hAnsi="Arial" w:cs="Arial"/>
          <w:b/>
          <w:bCs/>
          <w:color w:val="2D3B45"/>
          <w:szCs w:val="24"/>
          <w:lang w:eastAsia="zh-CN"/>
        </w:rPr>
        <w:t xml:space="preserve"> as well</w:t>
      </w:r>
      <w:r w:rsidR="00C3158B">
        <w:rPr>
          <w:rFonts w:ascii="Arial" w:hAnsi="Arial" w:cs="Arial"/>
          <w:b/>
          <w:bCs/>
          <w:color w:val="2D3B45"/>
          <w:szCs w:val="24"/>
          <w:lang w:eastAsia="zh-CN"/>
        </w:rPr>
        <w:t xml:space="preserve">. </w:t>
      </w:r>
    </w:p>
    <w:p w14:paraId="4D27078A" w14:textId="1B13B5EE" w:rsidR="0027528E" w:rsidRPr="00B568A5" w:rsidRDefault="0027528E" w:rsidP="003C75A0">
      <w:pPr>
        <w:numPr>
          <w:ilvl w:val="0"/>
          <w:numId w:val="32"/>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 xml:space="preserve">Each assignment </w:t>
      </w:r>
      <w:r w:rsidR="003C75A0" w:rsidRPr="00B568A5">
        <w:rPr>
          <w:rFonts w:ascii="Arial" w:hAnsi="Arial" w:cs="Arial"/>
          <w:color w:val="2D3B45"/>
          <w:szCs w:val="24"/>
          <w:lang w:eastAsia="zh-CN"/>
        </w:rPr>
        <w:t xml:space="preserve">will be distributed as scheduled on the corresponding lecture day. </w:t>
      </w:r>
      <w:r w:rsidRPr="00B568A5">
        <w:rPr>
          <w:rFonts w:ascii="Arial" w:hAnsi="Arial" w:cs="Arial"/>
          <w:color w:val="2D3B45"/>
          <w:szCs w:val="24"/>
          <w:lang w:eastAsia="zh-CN"/>
        </w:rPr>
        <w:t>Assignments </w:t>
      </w:r>
      <w:r w:rsidRPr="00B568A5">
        <w:rPr>
          <w:rFonts w:ascii="Arial" w:hAnsi="Arial" w:cs="Arial"/>
          <w:b/>
          <w:bCs/>
          <w:color w:val="2D3B45"/>
          <w:szCs w:val="24"/>
          <w:lang w:eastAsia="zh-CN"/>
        </w:rPr>
        <w:t>are due in two weeks by 11:59 p.m. Eastern Time</w:t>
      </w:r>
      <w:r w:rsidRPr="00B568A5">
        <w:rPr>
          <w:rFonts w:ascii="Arial" w:hAnsi="Arial" w:cs="Arial"/>
          <w:color w:val="2D3B45"/>
          <w:szCs w:val="24"/>
          <w:lang w:eastAsia="zh-CN"/>
        </w:rPr>
        <w:t> before the lecture day. </w:t>
      </w:r>
      <w:r w:rsidRPr="00B568A5">
        <w:rPr>
          <w:rFonts w:ascii="Arial" w:hAnsi="Arial" w:cs="Arial"/>
          <w:b/>
          <w:bCs/>
          <w:color w:val="2D3B45"/>
          <w:szCs w:val="24"/>
          <w:lang w:eastAsia="zh-CN"/>
        </w:rPr>
        <w:t>10% penalty will be applied for each day of being late</w:t>
      </w:r>
      <w:r w:rsidRPr="00B568A5">
        <w:rPr>
          <w:rFonts w:ascii="Arial" w:hAnsi="Arial" w:cs="Arial"/>
          <w:color w:val="2D3B45"/>
          <w:szCs w:val="24"/>
          <w:lang w:eastAsia="zh-CN"/>
        </w:rPr>
        <w:t>. Please note, students living in distance time zones or overseas must comply with this due date deadline policy. </w:t>
      </w:r>
    </w:p>
    <w:p w14:paraId="6D59088E" w14:textId="5DA33E01" w:rsidR="0027528E" w:rsidRPr="00B568A5" w:rsidRDefault="0027528E" w:rsidP="0027528E">
      <w:pPr>
        <w:numPr>
          <w:ilvl w:val="0"/>
          <w:numId w:val="32"/>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You may ask for an extension in some situations (e.g. job interview) </w:t>
      </w:r>
      <w:r w:rsidRPr="00B568A5">
        <w:rPr>
          <w:rFonts w:ascii="Arial" w:hAnsi="Arial" w:cs="Arial"/>
          <w:b/>
          <w:bCs/>
          <w:color w:val="2D3B45"/>
          <w:szCs w:val="24"/>
          <w:lang w:eastAsia="zh-CN"/>
        </w:rPr>
        <w:t xml:space="preserve">within </w:t>
      </w:r>
      <w:r w:rsidR="00C3158B">
        <w:rPr>
          <w:rFonts w:ascii="Arial" w:hAnsi="Arial" w:cs="Arial"/>
          <w:b/>
          <w:bCs/>
          <w:color w:val="2D3B45"/>
          <w:szCs w:val="24"/>
          <w:lang w:eastAsia="zh-CN"/>
        </w:rPr>
        <w:t>5</w:t>
      </w:r>
      <w:r w:rsidRPr="00B568A5">
        <w:rPr>
          <w:rFonts w:ascii="Arial" w:hAnsi="Arial" w:cs="Arial"/>
          <w:b/>
          <w:bCs/>
          <w:color w:val="2D3B45"/>
          <w:szCs w:val="24"/>
          <w:lang w:eastAsia="zh-CN"/>
        </w:rPr>
        <w:t xml:space="preserve"> days after a homework assignment is given</w:t>
      </w:r>
      <w:r w:rsidRPr="00B568A5">
        <w:rPr>
          <w:rFonts w:ascii="Arial" w:hAnsi="Arial" w:cs="Arial"/>
          <w:color w:val="2D3B45"/>
          <w:szCs w:val="24"/>
          <w:lang w:eastAsia="zh-CN"/>
        </w:rPr>
        <w:t>. After that period, no extension will be given</w:t>
      </w:r>
      <w:r w:rsidR="00DC78DF">
        <w:rPr>
          <w:rFonts w:ascii="Arial" w:hAnsi="Arial" w:cs="Arial"/>
          <w:color w:val="2D3B45"/>
          <w:szCs w:val="24"/>
          <w:lang w:eastAsia="zh-CN"/>
        </w:rPr>
        <w:t>.</w:t>
      </w:r>
      <w:r w:rsidRPr="00B568A5">
        <w:rPr>
          <w:rFonts w:ascii="Arial" w:hAnsi="Arial" w:cs="Arial"/>
          <w:color w:val="2D3B45"/>
          <w:szCs w:val="24"/>
          <w:lang w:eastAsia="zh-CN"/>
        </w:rPr>
        <w:t xml:space="preserve"> (</w:t>
      </w:r>
      <w:r w:rsidR="00DC78DF">
        <w:rPr>
          <w:rFonts w:ascii="Arial" w:hAnsi="Arial" w:cs="Arial"/>
          <w:color w:val="2D3B45"/>
          <w:szCs w:val="24"/>
          <w:lang w:eastAsia="zh-CN"/>
        </w:rPr>
        <w:t xml:space="preserve">NO </w:t>
      </w:r>
      <w:r w:rsidRPr="00B568A5">
        <w:rPr>
          <w:rFonts w:ascii="Arial" w:hAnsi="Arial" w:cs="Arial"/>
          <w:color w:val="2D3B45"/>
          <w:szCs w:val="24"/>
          <w:lang w:eastAsia="zh-CN"/>
        </w:rPr>
        <w:t>extension in the last minute!)</w:t>
      </w:r>
    </w:p>
    <w:p w14:paraId="0BAA1E1C" w14:textId="1E295748" w:rsidR="0027528E" w:rsidRPr="00B568A5" w:rsidRDefault="0027528E" w:rsidP="0027528E">
      <w:pPr>
        <w:shd w:val="clear" w:color="auto" w:fill="FFFFFF"/>
        <w:spacing w:before="180" w:after="180"/>
        <w:rPr>
          <w:rFonts w:ascii="Arial" w:hAnsi="Arial" w:cs="Arial"/>
          <w:color w:val="2D3B45"/>
          <w:szCs w:val="24"/>
          <w:lang w:eastAsia="zh-CN"/>
        </w:rPr>
      </w:pPr>
    </w:p>
    <w:p w14:paraId="12A8CA61" w14:textId="41AEFBCC" w:rsidR="004C73D0" w:rsidRPr="004C73D0" w:rsidRDefault="00A33BDE" w:rsidP="0027528E">
      <w:pPr>
        <w:shd w:val="clear" w:color="auto" w:fill="FFFFFF"/>
        <w:spacing w:before="180" w:after="180"/>
        <w:rPr>
          <w:rFonts w:ascii="Arial" w:hAnsi="Arial" w:cs="Arial"/>
          <w:b/>
          <w:bCs/>
          <w:color w:val="2D3B45"/>
          <w:szCs w:val="24"/>
          <w:lang w:eastAsia="zh-CN"/>
        </w:rPr>
      </w:pPr>
      <w:r w:rsidRPr="00B568A5">
        <w:rPr>
          <w:rFonts w:ascii="Arial" w:hAnsi="Arial" w:cs="Arial"/>
          <w:b/>
          <w:bCs/>
          <w:color w:val="2D3B45"/>
          <w:szCs w:val="24"/>
          <w:lang w:eastAsia="zh-CN"/>
        </w:rPr>
        <w:t>Group p</w:t>
      </w:r>
      <w:r w:rsidR="0027528E" w:rsidRPr="00B568A5">
        <w:rPr>
          <w:rFonts w:ascii="Arial" w:hAnsi="Arial" w:cs="Arial"/>
          <w:b/>
          <w:bCs/>
          <w:color w:val="2D3B45"/>
          <w:szCs w:val="24"/>
          <w:lang w:eastAsia="zh-CN"/>
        </w:rPr>
        <w:t xml:space="preserve">roject </w:t>
      </w:r>
      <w:r w:rsidR="004C73D0">
        <w:rPr>
          <w:rFonts w:ascii="Arial" w:hAnsi="Arial" w:cs="Arial"/>
          <w:b/>
          <w:bCs/>
          <w:color w:val="2D3B45"/>
          <w:szCs w:val="24"/>
          <w:lang w:eastAsia="zh-CN"/>
        </w:rPr>
        <w:t xml:space="preserve">on text mining </w:t>
      </w:r>
      <w:r w:rsidR="002E4C05">
        <w:rPr>
          <w:rFonts w:ascii="Arial" w:hAnsi="Arial" w:cs="Arial"/>
          <w:b/>
          <w:bCs/>
          <w:color w:val="2D3B45"/>
          <w:szCs w:val="24"/>
          <w:lang w:eastAsia="zh-CN"/>
        </w:rPr>
        <w:t>(also refer to the project guideline)</w:t>
      </w:r>
      <w:r w:rsidR="0027528E" w:rsidRPr="00B568A5">
        <w:rPr>
          <w:rFonts w:ascii="Arial" w:hAnsi="Arial" w:cs="Arial"/>
          <w:b/>
          <w:bCs/>
          <w:color w:val="2D3B45"/>
          <w:szCs w:val="24"/>
          <w:lang w:eastAsia="zh-CN"/>
        </w:rPr>
        <w:t>    </w:t>
      </w:r>
    </w:p>
    <w:p w14:paraId="148B7627" w14:textId="0A80779C" w:rsidR="0027528E" w:rsidRPr="00B568A5" w:rsidRDefault="0027528E" w:rsidP="0027528E">
      <w:pPr>
        <w:numPr>
          <w:ilvl w:val="0"/>
          <w:numId w:val="33"/>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i/>
          <w:iCs/>
          <w:color w:val="2D3B45"/>
          <w:szCs w:val="24"/>
          <w:lang w:eastAsia="zh-CN"/>
        </w:rPr>
        <w:t>Midterm submission</w:t>
      </w:r>
      <w:r w:rsidRPr="00B568A5">
        <w:rPr>
          <w:rFonts w:ascii="Arial" w:hAnsi="Arial" w:cs="Arial"/>
          <w:color w:val="2D3B45"/>
          <w:szCs w:val="24"/>
          <w:lang w:eastAsia="zh-CN"/>
        </w:rPr>
        <w:t xml:space="preserve">: Collect, clean and organize online data from one or more websites of your choice. The deliverable includes a cleaned dataset, scripts for data scraping and </w:t>
      </w:r>
      <w:r w:rsidR="003C75A0" w:rsidRPr="00B568A5">
        <w:rPr>
          <w:rFonts w:ascii="Arial" w:hAnsi="Arial" w:cs="Arial"/>
          <w:color w:val="2D3B45"/>
          <w:szCs w:val="24"/>
          <w:lang w:eastAsia="zh-CN"/>
        </w:rPr>
        <w:t>cleaning</w:t>
      </w:r>
      <w:r w:rsidRPr="00B568A5">
        <w:rPr>
          <w:rFonts w:ascii="Arial" w:hAnsi="Arial" w:cs="Arial"/>
          <w:color w:val="2D3B45"/>
          <w:szCs w:val="24"/>
          <w:lang w:eastAsia="zh-CN"/>
        </w:rPr>
        <w:t xml:space="preserve">, exploratory data analysis, and a </w:t>
      </w:r>
      <w:r w:rsidR="001857EC">
        <w:rPr>
          <w:rFonts w:ascii="Arial" w:hAnsi="Arial" w:cs="Arial"/>
          <w:color w:val="2D3B45"/>
          <w:szCs w:val="24"/>
          <w:lang w:eastAsia="zh-CN"/>
        </w:rPr>
        <w:t xml:space="preserve">short </w:t>
      </w:r>
      <w:r w:rsidRPr="00B568A5">
        <w:rPr>
          <w:rFonts w:ascii="Arial" w:hAnsi="Arial" w:cs="Arial"/>
          <w:color w:val="2D3B45"/>
          <w:szCs w:val="24"/>
          <w:lang w:eastAsia="zh-CN"/>
        </w:rPr>
        <w:t xml:space="preserve">proposal on what insights can be derived from the dataset and what methods can be used to obtain the potential insights. </w:t>
      </w:r>
      <w:r w:rsidR="002E4C05">
        <w:rPr>
          <w:rFonts w:ascii="Arial" w:hAnsi="Arial" w:cs="Arial"/>
          <w:color w:val="2D3B45"/>
          <w:szCs w:val="24"/>
          <w:lang w:eastAsia="zh-CN"/>
        </w:rPr>
        <w:t xml:space="preserve">Midterm report is due on </w:t>
      </w:r>
      <w:r w:rsidR="00B9587A">
        <w:rPr>
          <w:rFonts w:ascii="Arial" w:hAnsi="Arial" w:cs="Arial"/>
          <w:b/>
          <w:bCs/>
          <w:color w:val="2D3B45"/>
          <w:szCs w:val="24"/>
          <w:lang w:eastAsia="zh-CN"/>
        </w:rPr>
        <w:t>1</w:t>
      </w:r>
      <w:r w:rsidR="003A41C8">
        <w:rPr>
          <w:rFonts w:ascii="Arial" w:hAnsi="Arial" w:cs="Arial"/>
          <w:b/>
          <w:bCs/>
          <w:color w:val="2D3B45"/>
          <w:szCs w:val="24"/>
          <w:lang w:eastAsia="zh-CN"/>
        </w:rPr>
        <w:t>1/</w:t>
      </w:r>
      <w:r w:rsidR="007E4DF4">
        <w:rPr>
          <w:rFonts w:ascii="Arial" w:hAnsi="Arial" w:cs="Arial"/>
          <w:b/>
          <w:bCs/>
          <w:color w:val="2D3B45"/>
          <w:szCs w:val="24"/>
          <w:lang w:eastAsia="zh-CN"/>
        </w:rPr>
        <w:t>3</w:t>
      </w:r>
      <w:r w:rsidR="002E4C05">
        <w:rPr>
          <w:rFonts w:ascii="Arial" w:hAnsi="Arial" w:cs="Arial"/>
          <w:color w:val="2D3B45"/>
          <w:szCs w:val="24"/>
          <w:lang w:eastAsia="zh-CN"/>
        </w:rPr>
        <w:t>.</w:t>
      </w:r>
    </w:p>
    <w:p w14:paraId="6D6AFCDD" w14:textId="57B87BA7" w:rsidR="0025610D" w:rsidRPr="00B568A5" w:rsidRDefault="0027528E" w:rsidP="00EC7D0E">
      <w:pPr>
        <w:numPr>
          <w:ilvl w:val="0"/>
          <w:numId w:val="33"/>
        </w:numPr>
        <w:shd w:val="clear" w:color="auto" w:fill="FFFFFF"/>
        <w:spacing w:before="180" w:beforeAutospacing="1" w:after="180" w:afterAutospacing="1"/>
        <w:ind w:left="1095"/>
        <w:rPr>
          <w:rFonts w:ascii="Arial" w:hAnsi="Arial" w:cs="Arial"/>
          <w:color w:val="2D3B45"/>
          <w:szCs w:val="24"/>
          <w:lang w:eastAsia="zh-CN"/>
        </w:rPr>
      </w:pPr>
      <w:r w:rsidRPr="00B568A5">
        <w:rPr>
          <w:rFonts w:ascii="Arial" w:hAnsi="Arial" w:cs="Arial"/>
          <w:i/>
          <w:iCs/>
          <w:color w:val="2D3B45"/>
          <w:szCs w:val="24"/>
          <w:lang w:eastAsia="zh-CN"/>
        </w:rPr>
        <w:t>Final submission</w:t>
      </w:r>
      <w:r w:rsidRPr="00B568A5">
        <w:rPr>
          <w:rFonts w:ascii="Arial" w:hAnsi="Arial" w:cs="Arial"/>
          <w:color w:val="2D3B45"/>
          <w:szCs w:val="24"/>
          <w:lang w:eastAsia="zh-CN"/>
        </w:rPr>
        <w:t>: Choose an important research question that emerges in the context of the dataset collected for the midterm project. Develop, apply and record an analytics methodology to address your question. The entire project work will be presented in the last class.</w:t>
      </w:r>
      <w:r w:rsidR="00A33BDE" w:rsidRPr="00B568A5">
        <w:rPr>
          <w:rFonts w:ascii="Arial" w:hAnsi="Arial" w:cs="Arial"/>
          <w:color w:val="2D3B45"/>
          <w:szCs w:val="24"/>
          <w:lang w:eastAsia="zh-CN"/>
        </w:rPr>
        <w:t xml:space="preserve"> </w:t>
      </w:r>
      <w:r w:rsidR="002E4C05">
        <w:rPr>
          <w:rFonts w:ascii="Arial" w:hAnsi="Arial" w:cs="Arial"/>
          <w:color w:val="2D3B45"/>
          <w:szCs w:val="24"/>
          <w:lang w:eastAsia="zh-CN"/>
        </w:rPr>
        <w:t xml:space="preserve">Final report is due on </w:t>
      </w:r>
      <w:r w:rsidR="00B9587A">
        <w:rPr>
          <w:rFonts w:ascii="Arial" w:hAnsi="Arial" w:cs="Arial"/>
          <w:b/>
          <w:bCs/>
          <w:color w:val="2D3B45"/>
          <w:szCs w:val="24"/>
          <w:lang w:eastAsia="zh-CN"/>
        </w:rPr>
        <w:t>12/</w:t>
      </w:r>
      <w:r w:rsidR="007E4DF4">
        <w:rPr>
          <w:rFonts w:ascii="Arial" w:hAnsi="Arial" w:cs="Arial"/>
          <w:b/>
          <w:bCs/>
          <w:color w:val="2D3B45"/>
          <w:szCs w:val="24"/>
          <w:lang w:eastAsia="zh-CN"/>
        </w:rPr>
        <w:t>15</w:t>
      </w:r>
      <w:r w:rsidR="002E4C05">
        <w:rPr>
          <w:rFonts w:ascii="Arial" w:hAnsi="Arial" w:cs="Arial"/>
          <w:color w:val="2D3B45"/>
          <w:szCs w:val="24"/>
          <w:lang w:eastAsia="zh-CN"/>
        </w:rPr>
        <w:t>.</w:t>
      </w:r>
    </w:p>
    <w:p w14:paraId="54C55DBB" w14:textId="19510ECD" w:rsidR="0027528E" w:rsidRPr="00B568A5" w:rsidRDefault="0027528E" w:rsidP="0025610D">
      <w:pPr>
        <w:shd w:val="clear" w:color="auto" w:fill="FFFFFF"/>
        <w:spacing w:before="180" w:beforeAutospacing="1" w:after="180" w:afterAutospacing="1"/>
        <w:rPr>
          <w:rFonts w:ascii="Arial" w:hAnsi="Arial" w:cs="Arial"/>
          <w:color w:val="2D3B45"/>
          <w:szCs w:val="24"/>
          <w:lang w:eastAsia="zh-CN"/>
        </w:rPr>
      </w:pPr>
      <w:r w:rsidRPr="00B568A5">
        <w:rPr>
          <w:rFonts w:ascii="Arial" w:hAnsi="Arial" w:cs="Arial"/>
          <w:i/>
          <w:iCs/>
          <w:color w:val="2D3B45"/>
          <w:szCs w:val="24"/>
          <w:lang w:eastAsia="zh-CN"/>
        </w:rPr>
        <w:t xml:space="preserve">Important </w:t>
      </w:r>
      <w:r w:rsidR="0025610D" w:rsidRPr="00B568A5">
        <w:rPr>
          <w:rFonts w:ascii="Arial" w:hAnsi="Arial" w:cs="Arial"/>
          <w:i/>
          <w:iCs/>
          <w:color w:val="2D3B45"/>
          <w:szCs w:val="24"/>
          <w:lang w:eastAsia="zh-CN"/>
        </w:rPr>
        <w:t>r</w:t>
      </w:r>
      <w:r w:rsidRPr="00B568A5">
        <w:rPr>
          <w:rFonts w:ascii="Arial" w:hAnsi="Arial" w:cs="Arial"/>
          <w:i/>
          <w:iCs/>
          <w:color w:val="2D3B45"/>
          <w:szCs w:val="24"/>
          <w:lang w:eastAsia="zh-CN"/>
        </w:rPr>
        <w:t>equiremen</w:t>
      </w:r>
      <w:r w:rsidR="0025610D" w:rsidRPr="00B568A5">
        <w:rPr>
          <w:rFonts w:ascii="Arial" w:hAnsi="Arial" w:cs="Arial"/>
          <w:i/>
          <w:iCs/>
          <w:color w:val="2D3B45"/>
          <w:szCs w:val="24"/>
          <w:lang w:eastAsia="zh-CN"/>
        </w:rPr>
        <w:t>ts and timeline</w:t>
      </w:r>
      <w:r w:rsidRPr="00B568A5">
        <w:rPr>
          <w:rFonts w:ascii="Arial" w:hAnsi="Arial" w:cs="Arial"/>
          <w:i/>
          <w:iCs/>
          <w:color w:val="2D3B45"/>
          <w:szCs w:val="24"/>
          <w:lang w:eastAsia="zh-CN"/>
        </w:rPr>
        <w:t xml:space="preserve"> for the group project</w:t>
      </w:r>
      <w:r w:rsidRPr="00B568A5">
        <w:rPr>
          <w:rFonts w:ascii="Arial" w:hAnsi="Arial" w:cs="Arial"/>
          <w:b/>
          <w:bCs/>
          <w:color w:val="2D3B45"/>
          <w:szCs w:val="24"/>
          <w:lang w:eastAsia="zh-CN"/>
        </w:rPr>
        <w:t>:     </w:t>
      </w:r>
    </w:p>
    <w:p w14:paraId="32A9B476" w14:textId="3182F1D9" w:rsidR="0027528E" w:rsidRPr="00B568A5" w:rsidRDefault="0027528E" w:rsidP="0025610D">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Find a team</w:t>
      </w:r>
      <w:r w:rsidR="0025610D" w:rsidRPr="00B568A5">
        <w:rPr>
          <w:rFonts w:ascii="Arial" w:hAnsi="Arial" w:cs="Arial"/>
          <w:color w:val="2D3B45"/>
          <w:szCs w:val="24"/>
          <w:lang w:eastAsia="zh-CN"/>
        </w:rPr>
        <w:t xml:space="preserve"> and write a proposal. D</w:t>
      </w:r>
      <w:r w:rsidRPr="00B568A5">
        <w:rPr>
          <w:rFonts w:ascii="Arial" w:hAnsi="Arial" w:cs="Arial"/>
          <w:color w:val="2D3B45"/>
          <w:szCs w:val="24"/>
          <w:lang w:eastAsia="zh-CN"/>
        </w:rPr>
        <w:t>iscuss your proposal with the instructor</w:t>
      </w:r>
      <w:r w:rsidR="00CF006C" w:rsidRPr="00B568A5">
        <w:rPr>
          <w:rFonts w:ascii="Arial" w:hAnsi="Arial" w:cs="Arial"/>
          <w:color w:val="2D3B45"/>
          <w:szCs w:val="24"/>
          <w:lang w:eastAsia="zh-CN"/>
        </w:rPr>
        <w:t>.</w:t>
      </w:r>
    </w:p>
    <w:p w14:paraId="337CF16E" w14:textId="0784EE13" w:rsidR="0027528E" w:rsidRPr="00B568A5" w:rsidRDefault="0027528E" w:rsidP="0027528E">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Lay out a project plan, list detailed tasks and deadlines, and assign the tasks to each team member</w:t>
      </w:r>
      <w:r w:rsidR="00CF006C" w:rsidRPr="00B568A5">
        <w:rPr>
          <w:rFonts w:ascii="Arial" w:hAnsi="Arial" w:cs="Arial"/>
          <w:color w:val="2D3B45"/>
          <w:szCs w:val="24"/>
          <w:lang w:eastAsia="zh-CN"/>
        </w:rPr>
        <w:t>.</w:t>
      </w:r>
    </w:p>
    <w:p w14:paraId="5B46C547" w14:textId="11ADF305" w:rsidR="0027528E" w:rsidRPr="00B568A5" w:rsidRDefault="0027528E" w:rsidP="0027528E">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Log project progress (completed tasks and signatures of task owners)</w:t>
      </w:r>
      <w:r w:rsidR="00CF006C" w:rsidRPr="00B568A5">
        <w:rPr>
          <w:rFonts w:ascii="Arial" w:hAnsi="Arial" w:cs="Arial"/>
          <w:color w:val="2D3B45"/>
          <w:szCs w:val="24"/>
          <w:lang w:eastAsia="zh-CN"/>
        </w:rPr>
        <w:t>.</w:t>
      </w:r>
    </w:p>
    <w:p w14:paraId="450B1719" w14:textId="5950CF6C" w:rsidR="0027528E" w:rsidRPr="00B568A5" w:rsidRDefault="0027528E" w:rsidP="0027528E">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Evaluate peer members</w:t>
      </w:r>
      <w:r w:rsidR="00CF006C" w:rsidRPr="00B568A5">
        <w:rPr>
          <w:rFonts w:ascii="Arial" w:hAnsi="Arial" w:cs="Arial"/>
          <w:color w:val="2D3B45"/>
          <w:szCs w:val="24"/>
          <w:lang w:eastAsia="zh-CN"/>
        </w:rPr>
        <w:t>.</w:t>
      </w:r>
    </w:p>
    <w:p w14:paraId="5581FFE9" w14:textId="77777777" w:rsidR="0027528E" w:rsidRPr="00B568A5" w:rsidRDefault="0027528E" w:rsidP="0027528E">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color w:val="2D3B45"/>
          <w:szCs w:val="24"/>
          <w:lang w:eastAsia="zh-CN"/>
        </w:rPr>
        <w:t>Submit your project, peer evaluation, project progress logs, and sign your submission.</w:t>
      </w:r>
    </w:p>
    <w:p w14:paraId="774361B6" w14:textId="77777777" w:rsidR="0027528E" w:rsidRPr="00B568A5" w:rsidRDefault="0027528E" w:rsidP="0027528E">
      <w:pPr>
        <w:numPr>
          <w:ilvl w:val="0"/>
          <w:numId w:val="34"/>
        </w:numPr>
        <w:shd w:val="clear" w:color="auto" w:fill="FFFFFF"/>
        <w:spacing w:before="100" w:beforeAutospacing="1" w:after="100" w:afterAutospacing="1"/>
        <w:ind w:left="1095"/>
        <w:rPr>
          <w:rFonts w:ascii="Arial" w:hAnsi="Arial" w:cs="Arial"/>
          <w:color w:val="2D3B45"/>
          <w:szCs w:val="24"/>
          <w:lang w:eastAsia="zh-CN"/>
        </w:rPr>
      </w:pPr>
      <w:r w:rsidRPr="00B568A5">
        <w:rPr>
          <w:rFonts w:ascii="Arial" w:hAnsi="Arial" w:cs="Arial"/>
          <w:b/>
          <w:bCs/>
          <w:color w:val="2D3B45"/>
          <w:szCs w:val="24"/>
          <w:lang w:eastAsia="zh-CN"/>
        </w:rPr>
        <w:t>Never ever copy (or imitate) others' projects (e.g. GitHub, Blogs). You need to show your own ideas in the class project. By "Graduate Student Code of Academic Integrity" (see below), such a violation will lead to a failing grade for all the team members (you are responsible for what your teammates submit!). </w:t>
      </w:r>
    </w:p>
    <w:p w14:paraId="3EC5FA52" w14:textId="77777777" w:rsidR="0025610D" w:rsidRDefault="0025610D" w:rsidP="0025610D">
      <w:pPr>
        <w:pStyle w:val="WPNormal"/>
        <w:spacing w:before="120" w:after="120"/>
        <w:contextualSpacing/>
        <w:mirrorIndents/>
        <w:rPr>
          <w:rFonts w:ascii="Arial" w:hAnsi="Arial" w:cs="Arial"/>
          <w:bCs/>
          <w:szCs w:val="24"/>
        </w:rPr>
      </w:pPr>
    </w:p>
    <w:p w14:paraId="73258DB8" w14:textId="77777777" w:rsidR="007E4DF4" w:rsidRDefault="007E4DF4" w:rsidP="0025610D">
      <w:pPr>
        <w:pStyle w:val="WPNormal"/>
        <w:spacing w:before="120" w:after="120"/>
        <w:contextualSpacing/>
        <w:mirrorIndents/>
        <w:rPr>
          <w:rFonts w:ascii="Arial" w:hAnsi="Arial" w:cs="Arial"/>
          <w:bCs/>
          <w:szCs w:val="24"/>
        </w:rPr>
      </w:pPr>
    </w:p>
    <w:p w14:paraId="4F3927E3" w14:textId="77777777" w:rsidR="007E4DF4" w:rsidRDefault="007E4DF4" w:rsidP="0025610D">
      <w:pPr>
        <w:pStyle w:val="WPNormal"/>
        <w:spacing w:before="120" w:after="120"/>
        <w:contextualSpacing/>
        <w:mirrorIndents/>
        <w:rPr>
          <w:rFonts w:ascii="Arial" w:hAnsi="Arial" w:cs="Arial"/>
          <w:bCs/>
          <w:szCs w:val="24"/>
        </w:rPr>
      </w:pPr>
    </w:p>
    <w:p w14:paraId="6FE030F2" w14:textId="77777777" w:rsidR="007E4DF4" w:rsidRDefault="007E4DF4" w:rsidP="0025610D">
      <w:pPr>
        <w:pStyle w:val="WPNormal"/>
        <w:spacing w:before="120" w:after="120"/>
        <w:contextualSpacing/>
        <w:mirrorIndents/>
        <w:rPr>
          <w:rFonts w:ascii="Arial" w:hAnsi="Arial" w:cs="Arial"/>
          <w:bCs/>
          <w:szCs w:val="24"/>
        </w:rPr>
      </w:pPr>
    </w:p>
    <w:p w14:paraId="75F4FB1C" w14:textId="77777777" w:rsidR="007E4DF4" w:rsidRPr="00B568A5" w:rsidRDefault="007E4DF4" w:rsidP="0025610D">
      <w:pPr>
        <w:pStyle w:val="WPNormal"/>
        <w:spacing w:before="120" w:after="120"/>
        <w:contextualSpacing/>
        <w:mirrorIndents/>
        <w:rPr>
          <w:rFonts w:ascii="Arial" w:hAnsi="Arial" w:cs="Arial"/>
          <w:bCs/>
          <w:szCs w:val="24"/>
        </w:rPr>
      </w:pPr>
    </w:p>
    <w:p w14:paraId="7433962C" w14:textId="581EE2C1" w:rsidR="00461D77" w:rsidRPr="00B568A5" w:rsidRDefault="00461D77" w:rsidP="00B568A5">
      <w:pPr>
        <w:pStyle w:val="WPNormal"/>
        <w:spacing w:before="120" w:after="120"/>
        <w:contextualSpacing/>
        <w:mirrorIndents/>
        <w:rPr>
          <w:rFonts w:ascii="Arial" w:hAnsi="Arial" w:cs="Arial"/>
          <w:bCs/>
          <w:i/>
          <w:iCs/>
          <w:szCs w:val="24"/>
        </w:rPr>
      </w:pPr>
    </w:p>
    <w:p w14:paraId="7A151BBA" w14:textId="77777777" w:rsidR="00BF4C1A" w:rsidRPr="00B568A5" w:rsidRDefault="00711899" w:rsidP="008F112C">
      <w:pPr>
        <w:pStyle w:val="WPNormal"/>
        <w:spacing w:before="120" w:after="120"/>
        <w:contextualSpacing/>
        <w:mirrorIndents/>
        <w:rPr>
          <w:rFonts w:ascii="Arial" w:hAnsi="Arial" w:cs="Arial"/>
          <w:bCs/>
          <w:sz w:val="32"/>
          <w:szCs w:val="32"/>
        </w:rPr>
      </w:pPr>
      <w:r w:rsidRPr="00B568A5">
        <w:rPr>
          <w:rFonts w:ascii="Arial" w:hAnsi="Arial" w:cs="Arial"/>
          <w:bCs/>
          <w:sz w:val="32"/>
          <w:szCs w:val="32"/>
        </w:rPr>
        <w:lastRenderedPageBreak/>
        <w:t>GRADING PROCEDURES</w:t>
      </w:r>
    </w:p>
    <w:p w14:paraId="16D5B79E" w14:textId="77777777" w:rsidR="00461D77" w:rsidRPr="00B568A5" w:rsidRDefault="00461D77" w:rsidP="008F112C">
      <w:pPr>
        <w:pStyle w:val="WPNormal"/>
        <w:spacing w:before="120" w:after="120"/>
        <w:mirrorIndents/>
        <w:rPr>
          <w:rFonts w:ascii="Arial" w:hAnsi="Arial" w:cs="Arial"/>
          <w:szCs w:val="24"/>
        </w:rPr>
      </w:pPr>
      <w:r w:rsidRPr="00B568A5">
        <w:rPr>
          <w:rFonts w:ascii="Arial" w:hAnsi="Arial" w:cs="Arial"/>
          <w:szCs w:val="24"/>
        </w:rPr>
        <w:t>Grades will be based on:</w:t>
      </w:r>
    </w:p>
    <w:p w14:paraId="1DD4A34E" w14:textId="202D867F" w:rsidR="00461D77" w:rsidRPr="00B568A5" w:rsidRDefault="004827EF" w:rsidP="008F112C">
      <w:pPr>
        <w:pStyle w:val="WPNormal"/>
        <w:spacing w:before="120" w:after="120"/>
        <w:ind w:left="720"/>
        <w:rPr>
          <w:rFonts w:ascii="Arial" w:hAnsi="Arial" w:cs="Arial"/>
          <w:szCs w:val="24"/>
        </w:rPr>
      </w:pPr>
      <w:r w:rsidRPr="00B568A5">
        <w:rPr>
          <w:rFonts w:ascii="Arial" w:hAnsi="Arial" w:cs="Arial"/>
          <w:szCs w:val="24"/>
        </w:rPr>
        <w:t xml:space="preserve">Homework </w:t>
      </w:r>
      <w:r w:rsidR="00830700" w:rsidRPr="00B568A5">
        <w:rPr>
          <w:rFonts w:ascii="Arial" w:hAnsi="Arial" w:cs="Arial"/>
          <w:szCs w:val="24"/>
        </w:rPr>
        <w:tab/>
      </w:r>
      <w:r w:rsidR="00830700" w:rsidRPr="00B568A5">
        <w:rPr>
          <w:rFonts w:ascii="Arial" w:hAnsi="Arial" w:cs="Arial"/>
          <w:szCs w:val="24"/>
        </w:rPr>
        <w:tab/>
      </w:r>
      <w:r w:rsidR="00461D77" w:rsidRPr="00B568A5">
        <w:rPr>
          <w:rFonts w:ascii="Arial" w:hAnsi="Arial" w:cs="Arial"/>
          <w:szCs w:val="24"/>
        </w:rPr>
        <w:t>(</w:t>
      </w:r>
      <w:r w:rsidR="0027528E" w:rsidRPr="00B568A5">
        <w:rPr>
          <w:rFonts w:ascii="Arial" w:hAnsi="Arial" w:cs="Arial"/>
          <w:szCs w:val="24"/>
        </w:rPr>
        <w:t>50</w:t>
      </w:r>
      <w:r w:rsidR="00027E1C" w:rsidRPr="00B568A5">
        <w:rPr>
          <w:rFonts w:ascii="Arial" w:hAnsi="Arial" w:cs="Arial"/>
          <w:szCs w:val="24"/>
        </w:rPr>
        <w:t>%</w:t>
      </w:r>
      <w:r w:rsidR="00461D77" w:rsidRPr="00B568A5">
        <w:rPr>
          <w:rFonts w:ascii="Arial" w:hAnsi="Arial" w:cs="Arial"/>
          <w:szCs w:val="24"/>
        </w:rPr>
        <w:t>)</w:t>
      </w:r>
    </w:p>
    <w:p w14:paraId="1B493E18" w14:textId="08EE82D4" w:rsidR="004827EF" w:rsidRPr="00B568A5" w:rsidRDefault="0027528E" w:rsidP="008F112C">
      <w:pPr>
        <w:pStyle w:val="WPNormal"/>
        <w:spacing w:before="120" w:after="120"/>
        <w:ind w:left="720"/>
        <w:rPr>
          <w:rFonts w:ascii="Arial" w:hAnsi="Arial" w:cs="Arial"/>
          <w:szCs w:val="24"/>
        </w:rPr>
      </w:pPr>
      <w:r w:rsidRPr="00B568A5">
        <w:rPr>
          <w:rFonts w:ascii="Arial" w:hAnsi="Arial" w:cs="Arial"/>
          <w:szCs w:val="24"/>
        </w:rPr>
        <w:t>Mid-term</w:t>
      </w:r>
      <w:r w:rsidR="004827EF" w:rsidRPr="00B568A5">
        <w:rPr>
          <w:rFonts w:ascii="Arial" w:hAnsi="Arial" w:cs="Arial"/>
          <w:szCs w:val="24"/>
        </w:rPr>
        <w:t xml:space="preserve"> Project </w:t>
      </w:r>
      <w:r w:rsidR="00830700" w:rsidRPr="00B568A5">
        <w:rPr>
          <w:rFonts w:ascii="Arial" w:hAnsi="Arial" w:cs="Arial"/>
          <w:szCs w:val="24"/>
        </w:rPr>
        <w:tab/>
      </w:r>
      <w:r w:rsidR="00461D77" w:rsidRPr="00B568A5">
        <w:rPr>
          <w:rFonts w:ascii="Arial" w:hAnsi="Arial" w:cs="Arial"/>
          <w:szCs w:val="24"/>
        </w:rPr>
        <w:t>(</w:t>
      </w:r>
      <w:r w:rsidR="007E4DF4">
        <w:rPr>
          <w:rFonts w:ascii="Arial" w:hAnsi="Arial" w:cs="Arial"/>
          <w:szCs w:val="24"/>
        </w:rPr>
        <w:t>15</w:t>
      </w:r>
      <w:r w:rsidR="00461D77" w:rsidRPr="00B568A5">
        <w:rPr>
          <w:rFonts w:ascii="Arial" w:hAnsi="Arial" w:cs="Arial"/>
          <w:szCs w:val="24"/>
        </w:rPr>
        <w:t>%)</w:t>
      </w:r>
    </w:p>
    <w:p w14:paraId="63DFD8A3" w14:textId="5FA61F73" w:rsidR="004827EF" w:rsidRPr="00B568A5" w:rsidRDefault="0027528E" w:rsidP="008F112C">
      <w:pPr>
        <w:pStyle w:val="WPNormal"/>
        <w:spacing w:before="120" w:after="120"/>
        <w:ind w:left="720"/>
        <w:rPr>
          <w:rFonts w:ascii="Arial" w:hAnsi="Arial" w:cs="Arial"/>
          <w:szCs w:val="24"/>
        </w:rPr>
      </w:pPr>
      <w:r w:rsidRPr="00B568A5">
        <w:rPr>
          <w:rFonts w:ascii="Arial" w:hAnsi="Arial" w:cs="Arial"/>
          <w:szCs w:val="24"/>
        </w:rPr>
        <w:t>Final-term Project</w:t>
      </w:r>
      <w:r w:rsidR="004827EF" w:rsidRPr="00B568A5">
        <w:rPr>
          <w:rFonts w:ascii="Arial" w:hAnsi="Arial" w:cs="Arial"/>
          <w:szCs w:val="24"/>
        </w:rPr>
        <w:t xml:space="preserve"> </w:t>
      </w:r>
      <w:r w:rsidR="00830700" w:rsidRPr="00B568A5">
        <w:rPr>
          <w:rFonts w:ascii="Arial" w:hAnsi="Arial" w:cs="Arial"/>
          <w:szCs w:val="24"/>
        </w:rPr>
        <w:tab/>
      </w:r>
      <w:r w:rsidR="004827EF" w:rsidRPr="00B568A5">
        <w:rPr>
          <w:rFonts w:ascii="Arial" w:hAnsi="Arial" w:cs="Arial"/>
          <w:szCs w:val="24"/>
        </w:rPr>
        <w:t>(</w:t>
      </w:r>
      <w:r w:rsidRPr="00B568A5">
        <w:rPr>
          <w:rFonts w:ascii="Arial" w:hAnsi="Arial" w:cs="Arial"/>
          <w:szCs w:val="24"/>
        </w:rPr>
        <w:t>20</w:t>
      </w:r>
      <w:r w:rsidR="004827EF" w:rsidRPr="00B568A5">
        <w:rPr>
          <w:rFonts w:ascii="Arial" w:hAnsi="Arial" w:cs="Arial"/>
          <w:szCs w:val="24"/>
        </w:rPr>
        <w:t>%)</w:t>
      </w:r>
    </w:p>
    <w:p w14:paraId="3DE9250D" w14:textId="789330B1" w:rsidR="00DD0437" w:rsidRDefault="00DD0437" w:rsidP="008F112C">
      <w:pPr>
        <w:pStyle w:val="WPNormal"/>
        <w:spacing w:before="120" w:after="120"/>
        <w:ind w:left="720"/>
        <w:rPr>
          <w:rFonts w:ascii="Arial" w:hAnsi="Arial" w:cs="Arial"/>
          <w:szCs w:val="24"/>
        </w:rPr>
      </w:pPr>
      <w:r>
        <w:rPr>
          <w:rFonts w:ascii="Arial" w:hAnsi="Arial" w:cs="Arial"/>
          <w:szCs w:val="24"/>
        </w:rPr>
        <w:t xml:space="preserve">Small </w:t>
      </w:r>
      <w:r w:rsidR="007E4DF4">
        <w:rPr>
          <w:rFonts w:ascii="Arial" w:hAnsi="Arial" w:cs="Arial"/>
          <w:szCs w:val="24"/>
        </w:rPr>
        <w:t xml:space="preserve">Python </w:t>
      </w:r>
      <w:r>
        <w:rPr>
          <w:rFonts w:ascii="Arial" w:hAnsi="Arial" w:cs="Arial"/>
          <w:szCs w:val="24"/>
        </w:rPr>
        <w:t>quiz (</w:t>
      </w:r>
      <w:r w:rsidR="007E4DF4">
        <w:rPr>
          <w:rFonts w:ascii="Arial" w:hAnsi="Arial" w:cs="Arial"/>
          <w:szCs w:val="24"/>
        </w:rPr>
        <w:t>5</w:t>
      </w:r>
      <w:r>
        <w:rPr>
          <w:rFonts w:ascii="Arial" w:hAnsi="Arial" w:cs="Arial"/>
          <w:szCs w:val="24"/>
        </w:rPr>
        <w:t>%)</w:t>
      </w:r>
    </w:p>
    <w:p w14:paraId="1D86DA38" w14:textId="531C0F4F" w:rsidR="004827EF" w:rsidRDefault="0027528E" w:rsidP="008F112C">
      <w:pPr>
        <w:pStyle w:val="WPNormal"/>
        <w:spacing w:before="120" w:after="120"/>
        <w:ind w:left="720"/>
        <w:rPr>
          <w:rFonts w:ascii="Arial" w:hAnsi="Arial" w:cs="Arial"/>
          <w:szCs w:val="24"/>
        </w:rPr>
      </w:pPr>
      <w:r w:rsidRPr="00B568A5">
        <w:rPr>
          <w:rFonts w:ascii="Arial" w:hAnsi="Arial" w:cs="Arial"/>
          <w:szCs w:val="24"/>
        </w:rPr>
        <w:t>Class attendance and participation</w:t>
      </w:r>
      <w:r w:rsidR="004827EF" w:rsidRPr="00B568A5">
        <w:rPr>
          <w:rFonts w:ascii="Arial" w:hAnsi="Arial" w:cs="Arial"/>
          <w:szCs w:val="24"/>
        </w:rPr>
        <w:t xml:space="preserve"> </w:t>
      </w:r>
      <w:r w:rsidR="00830700" w:rsidRPr="00B568A5">
        <w:rPr>
          <w:rFonts w:ascii="Arial" w:hAnsi="Arial" w:cs="Arial"/>
          <w:szCs w:val="24"/>
        </w:rPr>
        <w:tab/>
      </w:r>
      <w:r w:rsidR="004827EF" w:rsidRPr="00B568A5">
        <w:rPr>
          <w:rFonts w:ascii="Arial" w:hAnsi="Arial" w:cs="Arial"/>
          <w:szCs w:val="24"/>
        </w:rPr>
        <w:t>(</w:t>
      </w:r>
      <w:r w:rsidR="007E4DF4">
        <w:rPr>
          <w:rFonts w:ascii="Arial" w:hAnsi="Arial" w:cs="Arial"/>
          <w:szCs w:val="24"/>
        </w:rPr>
        <w:t>10</w:t>
      </w:r>
      <w:r w:rsidR="004827EF" w:rsidRPr="00B568A5">
        <w:rPr>
          <w:rFonts w:ascii="Arial" w:hAnsi="Arial" w:cs="Arial"/>
          <w:szCs w:val="24"/>
        </w:rPr>
        <w:t>%)</w:t>
      </w:r>
    </w:p>
    <w:p w14:paraId="596E4ED7" w14:textId="77777777" w:rsidR="00EC6FFE" w:rsidRPr="00B568A5" w:rsidRDefault="00EC6FFE" w:rsidP="008F112C">
      <w:pPr>
        <w:pStyle w:val="WPNormal"/>
        <w:spacing w:before="120" w:after="120"/>
        <w:contextualSpacing/>
        <w:mirrorIndents/>
        <w:rPr>
          <w:rFonts w:ascii="Arial" w:hAnsi="Arial" w:cs="Arial"/>
          <w:i/>
          <w:szCs w:val="24"/>
        </w:rPr>
      </w:pPr>
    </w:p>
    <w:p w14:paraId="1F4028C7" w14:textId="00FF911A" w:rsidR="00C3158B" w:rsidRDefault="00C3158B" w:rsidP="008F112C">
      <w:pPr>
        <w:pStyle w:val="WPNormal"/>
        <w:spacing w:before="120" w:after="120"/>
        <w:contextualSpacing/>
        <w:mirrorIndents/>
        <w:rPr>
          <w:rFonts w:ascii="Arial" w:hAnsi="Arial" w:cs="Arial"/>
          <w:iCs/>
          <w:szCs w:val="24"/>
        </w:rPr>
      </w:pPr>
      <w:r>
        <w:rPr>
          <w:rFonts w:ascii="Arial" w:hAnsi="Arial" w:cs="Arial"/>
          <w:iCs/>
          <w:szCs w:val="24"/>
        </w:rPr>
        <w:t>Grading scale:</w:t>
      </w:r>
    </w:p>
    <w:p w14:paraId="54727988" w14:textId="40AD82B6"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Grade</w:t>
      </w:r>
      <w:r w:rsidRPr="00C3158B">
        <w:rPr>
          <w:rFonts w:ascii="Arial" w:hAnsi="Arial" w:cs="Arial"/>
          <w:szCs w:val="24"/>
        </w:rPr>
        <w:tab/>
        <w:t xml:space="preserve">Score </w:t>
      </w:r>
    </w:p>
    <w:p w14:paraId="46AD496C" w14:textId="73546335"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A </w:t>
      </w:r>
      <w:r w:rsidRPr="00C3158B">
        <w:rPr>
          <w:rFonts w:ascii="Arial" w:hAnsi="Arial" w:cs="Arial"/>
          <w:szCs w:val="24"/>
        </w:rPr>
        <w:tab/>
        <w:t>9</w:t>
      </w:r>
      <w:r w:rsidR="00D97ACA">
        <w:rPr>
          <w:rFonts w:ascii="Arial" w:hAnsi="Arial" w:cs="Arial"/>
          <w:szCs w:val="24"/>
        </w:rPr>
        <w:t>4</w:t>
      </w:r>
      <w:r w:rsidRPr="00C3158B">
        <w:rPr>
          <w:rFonts w:ascii="Arial" w:hAnsi="Arial" w:cs="Arial"/>
          <w:szCs w:val="24"/>
        </w:rPr>
        <w:t xml:space="preserve">-100 </w:t>
      </w:r>
    </w:p>
    <w:p w14:paraId="00E6871C" w14:textId="4465A76C"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A- </w:t>
      </w:r>
      <w:r w:rsidRPr="00C3158B">
        <w:rPr>
          <w:rFonts w:ascii="Arial" w:hAnsi="Arial" w:cs="Arial"/>
          <w:szCs w:val="24"/>
        </w:rPr>
        <w:tab/>
        <w:t>90-9</w:t>
      </w:r>
      <w:r w:rsidR="00D97ACA">
        <w:rPr>
          <w:rFonts w:ascii="Arial" w:hAnsi="Arial" w:cs="Arial"/>
          <w:szCs w:val="24"/>
        </w:rPr>
        <w:t>3</w:t>
      </w:r>
      <w:r w:rsidRPr="00C3158B">
        <w:rPr>
          <w:rFonts w:ascii="Arial" w:hAnsi="Arial" w:cs="Arial"/>
          <w:szCs w:val="24"/>
        </w:rPr>
        <w:t xml:space="preserve"> </w:t>
      </w:r>
    </w:p>
    <w:p w14:paraId="26D9EC9A" w14:textId="12AA329A"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B+ </w:t>
      </w:r>
      <w:r w:rsidRPr="00C3158B">
        <w:rPr>
          <w:rFonts w:ascii="Arial" w:hAnsi="Arial" w:cs="Arial"/>
          <w:szCs w:val="24"/>
        </w:rPr>
        <w:tab/>
        <w:t xml:space="preserve">87-89 </w:t>
      </w:r>
    </w:p>
    <w:p w14:paraId="1156A8F7" w14:textId="650D76C5"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B </w:t>
      </w:r>
      <w:r w:rsidRPr="00C3158B">
        <w:rPr>
          <w:rFonts w:ascii="Arial" w:hAnsi="Arial" w:cs="Arial"/>
          <w:szCs w:val="24"/>
        </w:rPr>
        <w:tab/>
        <w:t>83-86</w:t>
      </w:r>
    </w:p>
    <w:p w14:paraId="25A1FD12" w14:textId="77777777"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B- </w:t>
      </w:r>
      <w:r w:rsidRPr="00C3158B">
        <w:rPr>
          <w:rFonts w:ascii="Arial" w:hAnsi="Arial" w:cs="Arial"/>
          <w:szCs w:val="24"/>
        </w:rPr>
        <w:tab/>
        <w:t>80-82</w:t>
      </w:r>
    </w:p>
    <w:p w14:paraId="5F1BE01C" w14:textId="77777777"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C+ </w:t>
      </w:r>
      <w:r w:rsidRPr="00C3158B">
        <w:rPr>
          <w:rFonts w:ascii="Arial" w:hAnsi="Arial" w:cs="Arial"/>
          <w:szCs w:val="24"/>
        </w:rPr>
        <w:tab/>
        <w:t>77-79</w:t>
      </w:r>
    </w:p>
    <w:p w14:paraId="29E57FC4" w14:textId="4D35F7F9"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 xml:space="preserve">C </w:t>
      </w:r>
      <w:r w:rsidRPr="00C3158B">
        <w:rPr>
          <w:rFonts w:ascii="Arial" w:hAnsi="Arial" w:cs="Arial"/>
          <w:szCs w:val="24"/>
        </w:rPr>
        <w:tab/>
        <w:t>73-76</w:t>
      </w:r>
    </w:p>
    <w:p w14:paraId="2A76E60C" w14:textId="573697DA"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C-</w:t>
      </w:r>
      <w:r w:rsidRPr="00C3158B">
        <w:rPr>
          <w:rFonts w:ascii="Arial" w:hAnsi="Arial" w:cs="Arial"/>
          <w:szCs w:val="24"/>
        </w:rPr>
        <w:tab/>
        <w:t>70-72</w:t>
      </w:r>
    </w:p>
    <w:p w14:paraId="646C79F5" w14:textId="558BE70A" w:rsidR="00C3158B" w:rsidRPr="00C3158B" w:rsidRDefault="00C3158B" w:rsidP="00C3158B">
      <w:pPr>
        <w:autoSpaceDE w:val="0"/>
        <w:autoSpaceDN w:val="0"/>
        <w:adjustRightInd w:val="0"/>
        <w:ind w:firstLine="720"/>
        <w:rPr>
          <w:rFonts w:ascii="Arial" w:hAnsi="Arial" w:cs="Arial"/>
          <w:szCs w:val="24"/>
        </w:rPr>
      </w:pPr>
      <w:r w:rsidRPr="00C3158B">
        <w:rPr>
          <w:rFonts w:ascii="Arial" w:hAnsi="Arial" w:cs="Arial"/>
          <w:szCs w:val="24"/>
        </w:rPr>
        <w:t>F</w:t>
      </w:r>
      <w:r w:rsidRPr="00C3158B">
        <w:rPr>
          <w:rFonts w:ascii="Arial" w:hAnsi="Arial" w:cs="Arial"/>
          <w:szCs w:val="24"/>
        </w:rPr>
        <w:tab/>
        <w:t>&lt;70</w:t>
      </w:r>
    </w:p>
    <w:p w14:paraId="4C0FBA49" w14:textId="77777777" w:rsidR="00E46E08" w:rsidRPr="00B568A5" w:rsidRDefault="00E46E08" w:rsidP="008F112C">
      <w:pPr>
        <w:pStyle w:val="WPNormal"/>
        <w:spacing w:before="120" w:after="120"/>
        <w:contextualSpacing/>
        <w:mirrorIndents/>
        <w:rPr>
          <w:rFonts w:ascii="Arial" w:hAnsi="Arial" w:cs="Arial"/>
          <w:color w:val="FF0000"/>
          <w:szCs w:val="24"/>
        </w:rPr>
      </w:pPr>
    </w:p>
    <w:p w14:paraId="721C273A" w14:textId="77777777" w:rsidR="00B9587A" w:rsidRPr="00932745" w:rsidRDefault="00B9587A" w:rsidP="00B9587A">
      <w:pPr>
        <w:pStyle w:val="WPNormal"/>
        <w:spacing w:before="120" w:after="120"/>
        <w:contextualSpacing/>
        <w:mirrorIndents/>
        <w:rPr>
          <w:rFonts w:ascii="Arial" w:hAnsi="Arial" w:cs="Arial"/>
          <w:bCs/>
          <w:color w:val="000000" w:themeColor="text1"/>
          <w:sz w:val="32"/>
          <w:szCs w:val="32"/>
        </w:rPr>
      </w:pPr>
      <w:r w:rsidRPr="00932745">
        <w:rPr>
          <w:rFonts w:ascii="Arial" w:hAnsi="Arial" w:cs="Arial"/>
          <w:bCs/>
          <w:color w:val="000000" w:themeColor="text1"/>
          <w:sz w:val="32"/>
          <w:szCs w:val="32"/>
        </w:rPr>
        <w:t xml:space="preserve">ACADEMIC INTEGRITY </w:t>
      </w:r>
    </w:p>
    <w:p w14:paraId="3D19C725"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20F99FA6" w14:textId="77777777" w:rsidR="00B9587A" w:rsidRPr="00932745" w:rsidRDefault="00B9587A" w:rsidP="00B9587A">
      <w:pPr>
        <w:pStyle w:val="WPNormal"/>
        <w:spacing w:before="120" w:after="120"/>
        <w:mirrorIndents/>
        <w:rPr>
          <w:rFonts w:ascii="Arial" w:hAnsi="Arial" w:cs="Arial"/>
          <w:b/>
          <w:color w:val="000000" w:themeColor="text1"/>
          <w:szCs w:val="24"/>
        </w:rPr>
      </w:pPr>
      <w:r w:rsidRPr="00932745">
        <w:rPr>
          <w:rFonts w:ascii="Arial" w:hAnsi="Arial" w:cs="Arial"/>
          <w:b/>
          <w:color w:val="000000" w:themeColor="text1"/>
          <w:szCs w:val="24"/>
        </w:rPr>
        <w:t>Undergraduate Honor System</w:t>
      </w:r>
    </w:p>
    <w:p w14:paraId="236E688A" w14:textId="77777777" w:rsidR="00B9587A" w:rsidRPr="00932745" w:rsidRDefault="00B9587A" w:rsidP="00B9587A">
      <w:pPr>
        <w:pStyle w:val="WPNormal"/>
        <w:spacing w:before="120" w:after="120"/>
        <w:mirrorIndents/>
        <w:rPr>
          <w:rFonts w:ascii="Arial" w:hAnsi="Arial" w:cs="Arial"/>
          <w:color w:val="000000" w:themeColor="text1"/>
          <w:szCs w:val="24"/>
        </w:rPr>
      </w:pPr>
      <w:r w:rsidRPr="00932745">
        <w:rPr>
          <w:rFonts w:ascii="Arial" w:hAnsi="Arial" w:cs="Arial"/>
          <w:color w:val="000000" w:themeColor="text1"/>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Honor System Constitution. More information about the Honor System including the constitution, bylaws, investigative procedures, and the penalty matrix can be found online at </w:t>
      </w:r>
      <w:hyperlink r:id="rId9" w:history="1">
        <w:r w:rsidRPr="00932745">
          <w:rPr>
            <w:rStyle w:val="Hyperlink"/>
            <w:rFonts w:ascii="Arial" w:hAnsi="Arial" w:cs="Arial"/>
            <w:color w:val="000000" w:themeColor="text1"/>
            <w:szCs w:val="24"/>
          </w:rPr>
          <w:t>http://web.stevens.edu/honor/</w:t>
        </w:r>
      </w:hyperlink>
    </w:p>
    <w:p w14:paraId="5DAD49AD"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5BF05FFE"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r w:rsidRPr="00932745">
        <w:rPr>
          <w:rFonts w:ascii="Arial" w:hAnsi="Arial" w:cs="Arial"/>
          <w:color w:val="000000" w:themeColor="text1"/>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2F9F6D90"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123B026F"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r w:rsidRPr="00932745">
        <w:rPr>
          <w:rFonts w:ascii="Arial" w:hAnsi="Arial" w:cs="Arial"/>
          <w:color w:val="000000" w:themeColor="text1"/>
          <w:szCs w:val="24"/>
        </w:rPr>
        <w:t>“</w:t>
      </w:r>
      <w:r w:rsidRPr="00932745">
        <w:rPr>
          <w:rFonts w:ascii="Arial" w:hAnsi="Arial" w:cs="Arial"/>
          <w:i/>
          <w:color w:val="000000" w:themeColor="text1"/>
          <w:szCs w:val="24"/>
        </w:rPr>
        <w:t>I pledge my honor that I have abided by the Stevens Honor System</w:t>
      </w:r>
      <w:r w:rsidRPr="00932745">
        <w:rPr>
          <w:rFonts w:ascii="Arial" w:hAnsi="Arial" w:cs="Arial"/>
          <w:color w:val="000000" w:themeColor="text1"/>
          <w:szCs w:val="24"/>
        </w:rPr>
        <w:t>.”</w:t>
      </w:r>
    </w:p>
    <w:p w14:paraId="7CD91CFC"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3039E662" w14:textId="77777777" w:rsidR="00B9587A" w:rsidRPr="00932745" w:rsidRDefault="00B9587A" w:rsidP="00B9587A">
      <w:pPr>
        <w:pStyle w:val="WPNormal"/>
        <w:spacing w:before="120" w:after="120"/>
        <w:contextualSpacing/>
        <w:mirrorIndents/>
        <w:rPr>
          <w:rFonts w:ascii="Arial" w:hAnsi="Arial" w:cs="Arial"/>
          <w:color w:val="000000" w:themeColor="text1"/>
          <w:szCs w:val="24"/>
          <w:u w:val="single"/>
        </w:rPr>
      </w:pPr>
      <w:r w:rsidRPr="00932745">
        <w:rPr>
          <w:rFonts w:ascii="Arial" w:hAnsi="Arial" w:cs="Arial"/>
          <w:color w:val="000000" w:themeColor="text1"/>
          <w:szCs w:val="24"/>
          <w:u w:val="single"/>
        </w:rPr>
        <w:t>Reporting Honor System Violations</w:t>
      </w:r>
    </w:p>
    <w:p w14:paraId="38481ABD"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r w:rsidRPr="00932745">
        <w:rPr>
          <w:rFonts w:ascii="Arial" w:hAnsi="Arial" w:cs="Arial"/>
          <w:color w:val="000000" w:themeColor="text1"/>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0" w:history="1">
        <w:r w:rsidRPr="00932745">
          <w:rPr>
            <w:rStyle w:val="Hyperlink"/>
            <w:rFonts w:ascii="Arial" w:hAnsi="Arial" w:cs="Arial"/>
            <w:color w:val="000000" w:themeColor="text1"/>
            <w:szCs w:val="24"/>
          </w:rPr>
          <w:t>www.stevens.edu/honor</w:t>
        </w:r>
      </w:hyperlink>
      <w:r w:rsidRPr="00932745">
        <w:rPr>
          <w:rFonts w:ascii="Arial" w:hAnsi="Arial" w:cs="Arial"/>
          <w:color w:val="000000" w:themeColor="text1"/>
          <w:szCs w:val="24"/>
        </w:rPr>
        <w:t>.</w:t>
      </w:r>
    </w:p>
    <w:p w14:paraId="41369608"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662694C9" w14:textId="77777777" w:rsidR="00B9587A" w:rsidRPr="00932745" w:rsidRDefault="00B9587A" w:rsidP="00B9587A">
      <w:pPr>
        <w:pStyle w:val="WPNormal"/>
        <w:spacing w:before="120" w:after="120"/>
        <w:mirrorIndents/>
        <w:rPr>
          <w:rFonts w:ascii="Arial" w:hAnsi="Arial" w:cs="Arial"/>
          <w:b/>
          <w:color w:val="000000" w:themeColor="text1"/>
          <w:szCs w:val="24"/>
        </w:rPr>
      </w:pPr>
      <w:r w:rsidRPr="00932745">
        <w:rPr>
          <w:rFonts w:ascii="Arial" w:hAnsi="Arial" w:cs="Arial"/>
          <w:b/>
          <w:color w:val="000000" w:themeColor="text1"/>
          <w:szCs w:val="24"/>
        </w:rPr>
        <w:lastRenderedPageBreak/>
        <w:t>Graduate Student Code of Academic Integrity</w:t>
      </w:r>
    </w:p>
    <w:p w14:paraId="7126C1BA" w14:textId="77777777" w:rsidR="00B9587A" w:rsidRPr="00932745" w:rsidRDefault="00B9587A" w:rsidP="00B9587A">
      <w:pPr>
        <w:pStyle w:val="WPNormal"/>
        <w:spacing w:before="120" w:after="120"/>
        <w:contextualSpacing/>
        <w:mirrorIndents/>
        <w:rPr>
          <w:rFonts w:ascii="Arial" w:hAnsi="Arial" w:cs="Arial"/>
          <w:i/>
          <w:color w:val="000000" w:themeColor="text1"/>
          <w:szCs w:val="24"/>
        </w:rPr>
      </w:pPr>
      <w:r w:rsidRPr="00932745">
        <w:rPr>
          <w:rFonts w:ascii="Arial" w:hAnsi="Arial" w:cs="Arial"/>
          <w:i/>
          <w:color w:val="000000" w:themeColor="text1"/>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932745">
        <w:rPr>
          <w:rFonts w:ascii="Arial" w:hAnsi="Arial" w:cs="Arial"/>
          <w:i/>
          <w:color w:val="000000" w:themeColor="text1"/>
          <w:szCs w:val="24"/>
        </w:rPr>
        <w:br/>
      </w:r>
    </w:p>
    <w:p w14:paraId="76E2ED2F"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r w:rsidRPr="00932745">
        <w:rPr>
          <w:rFonts w:ascii="Arial" w:hAnsi="Arial" w:cs="Arial"/>
          <w:color w:val="000000" w:themeColor="text1"/>
          <w:szCs w:val="24"/>
        </w:rP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11" w:history="1">
        <w:r w:rsidRPr="00932745">
          <w:rPr>
            <w:rStyle w:val="Hyperlink"/>
            <w:rFonts w:ascii="Arial" w:hAnsi="Arial" w:cs="Arial"/>
            <w:color w:val="000000" w:themeColor="text1"/>
            <w:szCs w:val="24"/>
          </w:rPr>
          <w:t>www.stevens.edu/provost/graduate-academics</w:t>
        </w:r>
      </w:hyperlink>
      <w:r w:rsidRPr="00932745">
        <w:rPr>
          <w:rFonts w:ascii="Arial" w:hAnsi="Arial" w:cs="Arial"/>
          <w:color w:val="000000" w:themeColor="text1"/>
          <w:szCs w:val="24"/>
        </w:rPr>
        <w:t xml:space="preserve">. </w:t>
      </w:r>
    </w:p>
    <w:p w14:paraId="7AB22493" w14:textId="77777777" w:rsidR="00B9587A" w:rsidRPr="00932745" w:rsidRDefault="00B9587A" w:rsidP="00B9587A">
      <w:pPr>
        <w:pStyle w:val="WPNormal"/>
        <w:mirrorIndents/>
        <w:rPr>
          <w:rFonts w:ascii="Arial" w:hAnsi="Arial" w:cs="Arial"/>
          <w:b/>
          <w:color w:val="000000" w:themeColor="text1"/>
          <w:szCs w:val="24"/>
        </w:rPr>
      </w:pPr>
    </w:p>
    <w:p w14:paraId="1F320906" w14:textId="77777777" w:rsidR="00B9587A" w:rsidRPr="00932745" w:rsidRDefault="00B9587A" w:rsidP="00B9587A">
      <w:pPr>
        <w:rPr>
          <w:rFonts w:ascii="Arial" w:hAnsi="Arial" w:cs="Arial"/>
          <w:b/>
          <w:bCs/>
          <w:color w:val="000000" w:themeColor="text1"/>
          <w:szCs w:val="24"/>
        </w:rPr>
      </w:pPr>
      <w:r w:rsidRPr="00932745">
        <w:rPr>
          <w:rFonts w:ascii="Arial" w:hAnsi="Arial" w:cs="Arial"/>
          <w:b/>
          <w:bCs/>
          <w:color w:val="000000" w:themeColor="text1"/>
          <w:szCs w:val="24"/>
        </w:rPr>
        <w:t>Generative AI Technologies</w:t>
      </w:r>
    </w:p>
    <w:p w14:paraId="5D90FB20" w14:textId="77777777" w:rsidR="00B9587A" w:rsidRPr="00932745" w:rsidRDefault="00B9587A" w:rsidP="00B9587A">
      <w:pPr>
        <w:rPr>
          <w:rFonts w:ascii="Arial" w:hAnsi="Arial" w:cs="Arial"/>
          <w:color w:val="000000" w:themeColor="text1"/>
        </w:rPr>
      </w:pPr>
      <w:r w:rsidRPr="00932745">
        <w:rPr>
          <w:rFonts w:ascii="Arial" w:hAnsi="Arial" w:cs="Arial"/>
          <w:color w:val="000000" w:themeColor="text1"/>
          <w:szCs w:val="24"/>
        </w:rPr>
        <w:t>You may use AI programs e.g. ChatGPT to help generate ideas and brainstorm.  However, you should note that the material generated by these programs may be inaccurate, incomplete, or otherwise problematic.  Beware that use may also stifle your own independent thinking and creativity.</w:t>
      </w:r>
    </w:p>
    <w:p w14:paraId="1DFEF390" w14:textId="77777777" w:rsidR="00B9587A" w:rsidRPr="00932745" w:rsidRDefault="00B9587A" w:rsidP="00B9587A">
      <w:pPr>
        <w:rPr>
          <w:rFonts w:ascii="Arial" w:hAnsi="Arial" w:cs="Arial"/>
          <w:color w:val="000000" w:themeColor="text1"/>
        </w:rPr>
      </w:pPr>
    </w:p>
    <w:p w14:paraId="58D2953B" w14:textId="77777777" w:rsidR="00B9587A" w:rsidRPr="00932745" w:rsidRDefault="00B9587A" w:rsidP="00B9587A">
      <w:pPr>
        <w:rPr>
          <w:rFonts w:ascii="Arial" w:hAnsi="Arial" w:cs="Arial"/>
          <w:color w:val="000000" w:themeColor="text1"/>
        </w:rPr>
      </w:pPr>
      <w:r w:rsidRPr="00932745">
        <w:rPr>
          <w:rFonts w:ascii="Arial" w:hAnsi="Arial" w:cs="Arial"/>
          <w:color w:val="000000" w:themeColor="text1"/>
          <w:szCs w:val="24"/>
        </w:rPr>
        <w:t>You may not submit any work generated by an AI program as your own.  If you include material generated by an AI program, it should be cited like any other reference material (with due consideration for the quality of the reference, which may be poor).  </w:t>
      </w:r>
    </w:p>
    <w:p w14:paraId="21B3E1EF" w14:textId="77777777" w:rsidR="00B9587A" w:rsidRPr="00932745" w:rsidRDefault="00B9587A" w:rsidP="00B9587A">
      <w:pPr>
        <w:rPr>
          <w:rFonts w:ascii="Arial" w:hAnsi="Arial" w:cs="Arial"/>
          <w:color w:val="000000" w:themeColor="text1"/>
        </w:rPr>
      </w:pPr>
    </w:p>
    <w:p w14:paraId="0CEF5E13" w14:textId="77777777" w:rsidR="00B9587A" w:rsidRPr="00932745" w:rsidRDefault="00B9587A" w:rsidP="00B9587A">
      <w:pPr>
        <w:rPr>
          <w:rFonts w:ascii="Arial" w:hAnsi="Arial" w:cs="Arial"/>
          <w:color w:val="000000" w:themeColor="text1"/>
          <w:szCs w:val="24"/>
        </w:rPr>
      </w:pPr>
      <w:r w:rsidRPr="00932745">
        <w:rPr>
          <w:rFonts w:ascii="Arial" w:hAnsi="Arial" w:cs="Arial"/>
          <w:color w:val="000000" w:themeColor="text1"/>
          <w:szCs w:val="24"/>
        </w:rPr>
        <w:t xml:space="preserve">Any plagiarism or other form of cheating will be dealt with under relevant </w:t>
      </w:r>
      <w:proofErr w:type="gramStart"/>
      <w:r w:rsidRPr="00932745">
        <w:rPr>
          <w:rFonts w:ascii="Arial" w:hAnsi="Arial" w:cs="Arial"/>
          <w:color w:val="000000" w:themeColor="text1"/>
          <w:szCs w:val="24"/>
        </w:rPr>
        <w:t>Stevens</w:t>
      </w:r>
      <w:proofErr w:type="gramEnd"/>
      <w:r w:rsidRPr="00932745">
        <w:rPr>
          <w:rFonts w:ascii="Arial" w:hAnsi="Arial" w:cs="Arial"/>
          <w:color w:val="000000" w:themeColor="text1"/>
          <w:szCs w:val="24"/>
        </w:rPr>
        <w:t xml:space="preserve"> policies. </w:t>
      </w:r>
    </w:p>
    <w:p w14:paraId="55F8C6FB" w14:textId="77777777" w:rsidR="00B9587A" w:rsidRPr="00932745" w:rsidRDefault="00B9587A" w:rsidP="00B9587A">
      <w:pPr>
        <w:rPr>
          <w:rFonts w:ascii="Arial" w:eastAsia="Arial" w:hAnsi="Arial" w:cs="Arial"/>
          <w:color w:val="000000" w:themeColor="text1"/>
        </w:rPr>
      </w:pPr>
    </w:p>
    <w:p w14:paraId="43F68158" w14:textId="77777777" w:rsidR="00B9587A" w:rsidRPr="00932745" w:rsidRDefault="00B9587A" w:rsidP="00B9587A">
      <w:pPr>
        <w:pStyle w:val="WPNormal"/>
        <w:mirrorIndents/>
        <w:rPr>
          <w:rFonts w:ascii="Arial" w:hAnsi="Arial" w:cs="Arial"/>
          <w:b/>
          <w:color w:val="000000" w:themeColor="text1"/>
          <w:szCs w:val="24"/>
        </w:rPr>
      </w:pPr>
    </w:p>
    <w:p w14:paraId="62CCF7F7" w14:textId="77777777" w:rsidR="00B9587A" w:rsidRPr="00932745" w:rsidRDefault="00B9587A" w:rsidP="00B9587A">
      <w:pPr>
        <w:pStyle w:val="WPNormal"/>
        <w:mirrorIndents/>
        <w:rPr>
          <w:rFonts w:ascii="Arial" w:hAnsi="Arial" w:cs="Arial"/>
          <w:b/>
          <w:color w:val="000000" w:themeColor="text1"/>
          <w:szCs w:val="24"/>
        </w:rPr>
      </w:pPr>
      <w:r w:rsidRPr="00932745">
        <w:rPr>
          <w:rFonts w:ascii="Arial" w:hAnsi="Arial" w:cs="Arial"/>
          <w:b/>
          <w:color w:val="000000" w:themeColor="text1"/>
          <w:szCs w:val="24"/>
        </w:rPr>
        <w:t xml:space="preserve">Special Provisions for Undergraduate Students in 500-level Courses </w:t>
      </w:r>
    </w:p>
    <w:p w14:paraId="6C51A741"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138A515E"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r w:rsidRPr="00932745">
        <w:rPr>
          <w:rFonts w:ascii="Arial" w:hAnsi="Arial" w:cs="Arial"/>
          <w:color w:val="000000" w:themeColor="text1"/>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Bylaws of the Honor System document, located on the Honor Board website. </w:t>
      </w:r>
    </w:p>
    <w:p w14:paraId="3C60343A" w14:textId="77777777" w:rsidR="00B9587A" w:rsidRPr="00932745" w:rsidRDefault="00B9587A" w:rsidP="00B9587A">
      <w:pPr>
        <w:pStyle w:val="WPNormal"/>
        <w:spacing w:before="120" w:after="120"/>
        <w:contextualSpacing/>
        <w:mirrorIndents/>
        <w:rPr>
          <w:rFonts w:ascii="Arial" w:hAnsi="Arial" w:cs="Arial"/>
          <w:color w:val="000000" w:themeColor="text1"/>
          <w:szCs w:val="24"/>
        </w:rPr>
      </w:pPr>
    </w:p>
    <w:p w14:paraId="51C06DEF" w14:textId="77777777" w:rsidR="00B9587A" w:rsidRPr="00932745" w:rsidRDefault="00B9587A" w:rsidP="00B9587A">
      <w:pPr>
        <w:spacing w:before="120" w:after="120"/>
        <w:rPr>
          <w:rFonts w:ascii="Arial" w:hAnsi="Arial" w:cs="Arial"/>
          <w:bCs/>
          <w:color w:val="000000" w:themeColor="text1"/>
          <w:sz w:val="32"/>
          <w:szCs w:val="32"/>
        </w:rPr>
      </w:pPr>
      <w:r w:rsidRPr="00932745">
        <w:rPr>
          <w:rFonts w:ascii="Arial" w:hAnsi="Arial" w:cs="Arial"/>
          <w:bCs/>
          <w:color w:val="000000" w:themeColor="text1"/>
          <w:sz w:val="32"/>
          <w:szCs w:val="32"/>
        </w:rPr>
        <w:t>LEARNING ACCOMODATIONS</w:t>
      </w:r>
    </w:p>
    <w:p w14:paraId="5E4653FF" w14:textId="77777777" w:rsidR="00B9587A" w:rsidRPr="00932745" w:rsidRDefault="00B9587A" w:rsidP="00B9587A">
      <w:pPr>
        <w:spacing w:before="120" w:after="120"/>
        <w:rPr>
          <w:rFonts w:ascii="Arial" w:hAnsi="Arial" w:cs="Arial"/>
          <w:color w:val="000000" w:themeColor="text1"/>
          <w:szCs w:val="24"/>
        </w:rPr>
      </w:pPr>
      <w:r w:rsidRPr="00932745">
        <w:rPr>
          <w:rFonts w:ascii="Arial" w:hAnsi="Arial" w:cs="Arial"/>
          <w:color w:val="000000" w:themeColor="text1"/>
          <w:szCs w:val="24"/>
        </w:rPr>
        <w:t xml:space="preserve">Stevens Institute of Technology </w:t>
      </w:r>
      <w:proofErr w:type="gramStart"/>
      <w:r w:rsidRPr="00932745">
        <w:rPr>
          <w:rFonts w:ascii="Arial" w:hAnsi="Arial" w:cs="Arial"/>
          <w:color w:val="000000" w:themeColor="text1"/>
          <w:szCs w:val="24"/>
        </w:rPr>
        <w:t>is dedicated to providing</w:t>
      </w:r>
      <w:proofErr w:type="gramEnd"/>
      <w:r w:rsidRPr="00932745">
        <w:rPr>
          <w:rFonts w:ascii="Arial" w:hAnsi="Arial" w:cs="Arial"/>
          <w:color w:val="000000" w:themeColor="text1"/>
          <w:szCs w:val="24"/>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w:t>
      </w:r>
      <w:proofErr w:type="gramStart"/>
      <w:r w:rsidRPr="00932745">
        <w:rPr>
          <w:rFonts w:ascii="Arial" w:hAnsi="Arial" w:cs="Arial"/>
          <w:color w:val="000000" w:themeColor="text1"/>
          <w:szCs w:val="24"/>
        </w:rPr>
        <w:t>in order to</w:t>
      </w:r>
      <w:proofErr w:type="gramEnd"/>
      <w:r w:rsidRPr="00932745">
        <w:rPr>
          <w:rFonts w:ascii="Arial" w:hAnsi="Arial" w:cs="Arial"/>
          <w:color w:val="000000" w:themeColor="text1"/>
          <w:szCs w:val="24"/>
        </w:rPr>
        <w:t xml:space="preserve"> help students achieve their academic and personal potential. They facilitate equal access to the educational programs and opportunities offered at Stevens and coordinate reasonable accommodations for eligible students. These services are designed to </w:t>
      </w:r>
      <w:r w:rsidRPr="00932745">
        <w:rPr>
          <w:rFonts w:ascii="Arial" w:hAnsi="Arial" w:cs="Arial"/>
          <w:color w:val="000000" w:themeColor="text1"/>
          <w:szCs w:val="24"/>
        </w:rPr>
        <w:lastRenderedPageBreak/>
        <w:t xml:space="preserve">encourage independence and self-advocacy with support from the ODS staff. The ODS staff will facilitate the provision of accommodations on a case-by-case basis. </w:t>
      </w:r>
    </w:p>
    <w:p w14:paraId="4B11463C" w14:textId="77777777" w:rsidR="00B9587A" w:rsidRPr="00932745" w:rsidRDefault="00B9587A" w:rsidP="00B9587A">
      <w:pPr>
        <w:spacing w:before="120" w:after="120"/>
        <w:rPr>
          <w:rFonts w:ascii="Arial" w:hAnsi="Arial" w:cs="Arial"/>
          <w:bCs/>
          <w:i/>
          <w:color w:val="000000" w:themeColor="text1"/>
          <w:szCs w:val="24"/>
        </w:rPr>
      </w:pPr>
      <w:r w:rsidRPr="00932745">
        <w:rPr>
          <w:rFonts w:ascii="Arial" w:hAnsi="Arial" w:cs="Arial"/>
          <w:bCs/>
          <w:i/>
          <w:color w:val="000000" w:themeColor="text1"/>
          <w:szCs w:val="24"/>
        </w:rPr>
        <w:t xml:space="preserve">Disability Services Confidentiality Policy </w:t>
      </w:r>
    </w:p>
    <w:p w14:paraId="70C05B83" w14:textId="77777777" w:rsidR="00B9587A" w:rsidRPr="00932745" w:rsidRDefault="00B9587A" w:rsidP="00B9587A">
      <w:pPr>
        <w:spacing w:before="120" w:after="120"/>
        <w:rPr>
          <w:rFonts w:ascii="Arial" w:hAnsi="Arial" w:cs="Arial"/>
          <w:color w:val="000000" w:themeColor="text1"/>
          <w:szCs w:val="24"/>
        </w:rPr>
      </w:pPr>
      <w:r w:rsidRPr="00932745">
        <w:rPr>
          <w:rFonts w:ascii="Arial" w:hAnsi="Arial" w:cs="Arial"/>
          <w:color w:val="000000" w:themeColor="text1"/>
          <w:szCs w:val="24"/>
        </w:rPr>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1E83AA20" w14:textId="77777777" w:rsidR="00B9587A" w:rsidRPr="00932745" w:rsidRDefault="00B9587A" w:rsidP="00B9587A">
      <w:pPr>
        <w:spacing w:before="120" w:after="120"/>
        <w:rPr>
          <w:rFonts w:ascii="Arial" w:hAnsi="Arial" w:cs="Arial"/>
          <w:color w:val="000000" w:themeColor="text1"/>
          <w:szCs w:val="24"/>
        </w:rPr>
      </w:pPr>
      <w:r w:rsidRPr="00932745">
        <w:rPr>
          <w:rFonts w:ascii="Arial" w:hAnsi="Arial" w:cs="Arial"/>
          <w:color w:val="000000" w:themeColor="text1"/>
          <w:szCs w:val="24"/>
        </w:rPr>
        <w:t xml:space="preserve">For more information about Disability Services and the process to receive accommodations, visit https://www.stevens.edu/office-disability-services. If you have any questions please contact: Phillip </w:t>
      </w:r>
      <w:proofErr w:type="spellStart"/>
      <w:r w:rsidRPr="00932745">
        <w:rPr>
          <w:rFonts w:ascii="Arial" w:hAnsi="Arial" w:cs="Arial"/>
          <w:color w:val="000000" w:themeColor="text1"/>
          <w:szCs w:val="24"/>
        </w:rPr>
        <w:t>Gehman</w:t>
      </w:r>
      <w:proofErr w:type="spellEnd"/>
      <w:r w:rsidRPr="00932745">
        <w:rPr>
          <w:rFonts w:ascii="Arial" w:hAnsi="Arial" w:cs="Arial"/>
          <w:color w:val="000000" w:themeColor="text1"/>
          <w:szCs w:val="24"/>
        </w:rPr>
        <w:t>, the Director of Disability Services Coordinator at Stevens Institute of Technology at pgehman@stevens.edu or by phone (201) 216-3748.</w:t>
      </w:r>
    </w:p>
    <w:p w14:paraId="3C225914" w14:textId="77777777" w:rsidR="00B9587A" w:rsidRPr="00932745" w:rsidRDefault="00B9587A" w:rsidP="00B9587A">
      <w:pPr>
        <w:pStyle w:val="Heading1"/>
        <w:rPr>
          <w:rFonts w:ascii="Arial" w:eastAsia="Arial" w:hAnsi="Arial" w:cs="Arial"/>
          <w:b/>
          <w:bCs/>
          <w:color w:val="000000" w:themeColor="text1"/>
        </w:rPr>
      </w:pPr>
      <w:commentRangeStart w:id="0"/>
      <w:commentRangeStart w:id="1"/>
      <w:r w:rsidRPr="00932745">
        <w:rPr>
          <w:rFonts w:ascii="Arial" w:eastAsia="Arial" w:hAnsi="Arial" w:cs="Arial"/>
          <w:b/>
          <w:bCs/>
          <w:color w:val="000000" w:themeColor="text1"/>
        </w:rPr>
        <w:t xml:space="preserve">INCLUSIVITY </w:t>
      </w:r>
    </w:p>
    <w:p w14:paraId="0CC02ABC" w14:textId="77777777" w:rsidR="00B9587A" w:rsidRPr="00932745" w:rsidRDefault="00B9587A" w:rsidP="00B9587A">
      <w:pPr>
        <w:rPr>
          <w:rFonts w:ascii="Arial" w:eastAsia="Arial" w:hAnsi="Arial" w:cs="Arial"/>
          <w:color w:val="000000" w:themeColor="text1"/>
        </w:rPr>
      </w:pPr>
      <w:r w:rsidRPr="00932745">
        <w:rPr>
          <w:rFonts w:ascii="Arial" w:eastAsia="Arial" w:hAnsi="Arial" w:cs="Arial"/>
          <w:color w:val="000000" w:themeColor="text1"/>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4334394D" w14:textId="77777777" w:rsidR="00B9587A" w:rsidRPr="00932745" w:rsidRDefault="00B9587A" w:rsidP="00B9587A">
      <w:pPr>
        <w:rPr>
          <w:rFonts w:ascii="Arial" w:eastAsia="Arial" w:hAnsi="Arial" w:cs="Arial"/>
          <w:color w:val="000000" w:themeColor="text1"/>
        </w:rPr>
      </w:pPr>
    </w:p>
    <w:p w14:paraId="458711FE" w14:textId="77777777" w:rsidR="00B9587A" w:rsidRPr="00932745" w:rsidRDefault="00B9587A" w:rsidP="00B9587A">
      <w:pPr>
        <w:rPr>
          <w:rFonts w:ascii="Arial" w:eastAsia="Arial" w:hAnsi="Arial" w:cs="Arial"/>
          <w:color w:val="000000" w:themeColor="text1"/>
        </w:rPr>
      </w:pPr>
      <w:r w:rsidRPr="00932745">
        <w:rPr>
          <w:rFonts w:ascii="Arial" w:eastAsia="Arial" w:hAnsi="Arial" w:cs="Arial"/>
          <w:color w:val="000000" w:themeColor="text1"/>
        </w:rPr>
        <w:t>You are expected to treat your instructor and all other participants in the course with courtesy and respect. Disrespectful conduct and harassing statements will not be tolerated and may result in disciplinary actions.</w:t>
      </w:r>
      <w:commentRangeEnd w:id="0"/>
      <w:r w:rsidRPr="00932745">
        <w:rPr>
          <w:rStyle w:val="CommentReference"/>
          <w:rFonts w:ascii="Arial" w:hAnsi="Arial" w:cs="Arial"/>
          <w:color w:val="000000" w:themeColor="text1"/>
        </w:rPr>
        <w:commentReference w:id="0"/>
      </w:r>
      <w:commentRangeEnd w:id="1"/>
      <w:r w:rsidRPr="00932745">
        <w:rPr>
          <w:rStyle w:val="CommentReference"/>
          <w:rFonts w:ascii="Arial" w:hAnsi="Arial" w:cs="Arial"/>
          <w:color w:val="000000" w:themeColor="text1"/>
        </w:rPr>
        <w:commentReference w:id="1"/>
      </w:r>
    </w:p>
    <w:p w14:paraId="69CA2100" w14:textId="77777777" w:rsidR="00B9587A" w:rsidRPr="00932745" w:rsidRDefault="00B9587A" w:rsidP="00B9587A">
      <w:pPr>
        <w:rPr>
          <w:rFonts w:ascii="Arial" w:eastAsia="Arial" w:hAnsi="Arial" w:cs="Arial"/>
          <w:color w:val="000000" w:themeColor="text1"/>
        </w:rPr>
      </w:pPr>
    </w:p>
    <w:p w14:paraId="0A60F424" w14:textId="77777777" w:rsidR="00B9587A" w:rsidRPr="00932745" w:rsidRDefault="00B9587A" w:rsidP="00B9587A">
      <w:pPr>
        <w:pStyle w:val="Heading2"/>
        <w:rPr>
          <w:rFonts w:ascii="Arial" w:eastAsia="Arial" w:hAnsi="Arial" w:cs="Arial"/>
          <w:b/>
          <w:bCs/>
          <w:color w:val="000000" w:themeColor="text1"/>
          <w:sz w:val="24"/>
          <w:szCs w:val="24"/>
        </w:rPr>
      </w:pPr>
      <w:r w:rsidRPr="00932745">
        <w:rPr>
          <w:rFonts w:ascii="Arial" w:eastAsia="Arial" w:hAnsi="Arial" w:cs="Arial"/>
          <w:b/>
          <w:bCs/>
          <w:color w:val="000000" w:themeColor="text1"/>
          <w:sz w:val="24"/>
          <w:szCs w:val="24"/>
        </w:rPr>
        <w:t xml:space="preserve">Name and Pronoun Usage </w:t>
      </w:r>
    </w:p>
    <w:p w14:paraId="4482B536" w14:textId="77777777" w:rsidR="00B9587A" w:rsidRPr="00932745" w:rsidRDefault="00B9587A" w:rsidP="00B9587A">
      <w:pPr>
        <w:rPr>
          <w:rFonts w:ascii="Arial" w:eastAsia="Arial" w:hAnsi="Arial" w:cs="Arial"/>
          <w:color w:val="000000" w:themeColor="text1"/>
        </w:rPr>
      </w:pPr>
      <w:r w:rsidRPr="00932745">
        <w:rPr>
          <w:rFonts w:ascii="Arial" w:eastAsia="Arial" w:hAnsi="Arial" w:cs="Arial"/>
          <w:color w:val="000000" w:themeColor="text1"/>
        </w:rPr>
        <w:t>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pronouns and/or name, please inform the instructor of the necessary changes.</w:t>
      </w:r>
    </w:p>
    <w:p w14:paraId="656EB1EE" w14:textId="77777777" w:rsidR="00B9587A" w:rsidRPr="00932745" w:rsidRDefault="00B9587A" w:rsidP="00B9587A">
      <w:pPr>
        <w:rPr>
          <w:rFonts w:ascii="Arial" w:eastAsia="Arial" w:hAnsi="Arial" w:cs="Arial"/>
          <w:color w:val="000000" w:themeColor="text1"/>
        </w:rPr>
      </w:pPr>
    </w:p>
    <w:p w14:paraId="62ACE514" w14:textId="77777777" w:rsidR="00B9587A" w:rsidRPr="00932745" w:rsidRDefault="00B9587A" w:rsidP="00B9587A">
      <w:pPr>
        <w:rPr>
          <w:rFonts w:ascii="Arial" w:eastAsia="Arial" w:hAnsi="Arial" w:cs="Arial"/>
          <w:b/>
          <w:bCs/>
          <w:color w:val="000000" w:themeColor="text1"/>
          <w:szCs w:val="24"/>
        </w:rPr>
      </w:pPr>
      <w:r w:rsidRPr="00932745">
        <w:rPr>
          <w:rFonts w:ascii="Arial" w:eastAsia="Arial" w:hAnsi="Arial" w:cs="Arial"/>
          <w:b/>
          <w:bCs/>
          <w:color w:val="000000" w:themeColor="text1"/>
          <w:szCs w:val="24"/>
        </w:rPr>
        <w:t>Religious Holidays</w:t>
      </w:r>
    </w:p>
    <w:p w14:paraId="1DDD2681" w14:textId="77777777" w:rsidR="00B9587A" w:rsidRPr="00932745" w:rsidRDefault="00B9587A" w:rsidP="00B9587A">
      <w:pPr>
        <w:pStyle w:val="NormalWeb"/>
        <w:shd w:val="clear" w:color="auto" w:fill="FFFFFF" w:themeFill="background1"/>
        <w:spacing w:before="0" w:beforeAutospacing="0" w:after="0" w:afterAutospacing="0"/>
        <w:rPr>
          <w:rFonts w:ascii="Arial" w:eastAsia="Arial" w:hAnsi="Arial" w:cs="Arial"/>
          <w:color w:val="000000" w:themeColor="text1"/>
          <w:sz w:val="24"/>
          <w:szCs w:val="24"/>
        </w:rPr>
      </w:pPr>
      <w:r w:rsidRPr="00932745">
        <w:rPr>
          <w:rFonts w:ascii="Arial" w:eastAsia="Arial" w:hAnsi="Arial" w:cs="Arial"/>
          <w:color w:val="000000" w:themeColor="text1"/>
          <w:sz w:val="24"/>
          <w:szCs w:val="24"/>
        </w:rPr>
        <w:t>Stevens is a diverse community that is committed to providing equitable educational opportunities and supporting students of all ethnicities and belief systems. Religious observance is an essential reflection of that rich diversity. Students will not be subject to any grade penalties for missing a class, examination, or any other course requirement due to religious observance. In addition, students will not be asked to choose between religious observance and academic work. Therefore, students should inform the instructor at the beginning of the semester if a requirement for this course conflicts with religious observance so that accommodations can be made for students to observe religious practices and complete the requirements for the course.     </w:t>
      </w:r>
    </w:p>
    <w:p w14:paraId="481AEE77" w14:textId="77777777" w:rsidR="00B9587A" w:rsidRPr="00932745" w:rsidRDefault="00B9587A" w:rsidP="00B9587A">
      <w:pPr>
        <w:pStyle w:val="Heading1"/>
        <w:rPr>
          <w:rFonts w:ascii="Arial" w:eastAsia="Arial" w:hAnsi="Arial" w:cs="Arial"/>
          <w:b/>
          <w:bCs/>
          <w:color w:val="000000" w:themeColor="text1"/>
        </w:rPr>
      </w:pPr>
      <w:r w:rsidRPr="00932745">
        <w:rPr>
          <w:rFonts w:ascii="Arial" w:eastAsia="Arial" w:hAnsi="Arial" w:cs="Arial"/>
          <w:b/>
          <w:bCs/>
          <w:color w:val="000000" w:themeColor="text1"/>
        </w:rPr>
        <w:lastRenderedPageBreak/>
        <w:t>MENTAL HEALTH RESOURCES</w:t>
      </w:r>
    </w:p>
    <w:p w14:paraId="4C3B2FA2" w14:textId="77777777" w:rsidR="00B9587A" w:rsidRPr="00932745" w:rsidRDefault="00B9587A" w:rsidP="00B9587A">
      <w:pPr>
        <w:rPr>
          <w:rFonts w:ascii="Arial" w:eastAsia="Arial" w:hAnsi="Arial" w:cs="Arial"/>
          <w:b/>
          <w:bCs/>
          <w:color w:val="000000" w:themeColor="text1"/>
        </w:rPr>
      </w:pPr>
      <w:r w:rsidRPr="00932745">
        <w:rPr>
          <w:rFonts w:ascii="Arial" w:eastAsia="Arial" w:hAnsi="Arial" w:cs="Arial"/>
          <w:color w:val="000000" w:themeColor="text1"/>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w:t>
      </w:r>
      <w:r w:rsidRPr="00932745">
        <w:rPr>
          <w:rFonts w:ascii="Arial" w:eastAsia="Arial" w:hAnsi="Arial" w:cs="Arial"/>
          <w:color w:val="000000" w:themeColor="text1"/>
        </w:rPr>
        <w:t xml:space="preserve">  Appointments can be made by phone (201-216-5177), online at </w:t>
      </w:r>
      <w:hyperlink r:id="rId16">
        <w:r w:rsidRPr="00932745">
          <w:rPr>
            <w:rStyle w:val="Hyperlink"/>
            <w:rFonts w:ascii="Arial" w:eastAsia="Arial" w:hAnsi="Arial" w:cs="Arial"/>
            <w:color w:val="000000" w:themeColor="text1"/>
          </w:rPr>
          <w:t>https://stevensportal.pointnclick.com/confirm.aspx</w:t>
        </w:r>
      </w:hyperlink>
      <w:r w:rsidRPr="00932745">
        <w:rPr>
          <w:rFonts w:ascii="Arial" w:eastAsia="Arial" w:hAnsi="Arial" w:cs="Arial"/>
          <w:color w:val="000000" w:themeColor="text1"/>
        </w:rPr>
        <w:t>, or in person on the 2</w:t>
      </w:r>
      <w:r w:rsidRPr="00932745">
        <w:rPr>
          <w:rFonts w:ascii="Arial" w:eastAsia="Arial" w:hAnsi="Arial" w:cs="Arial"/>
          <w:color w:val="000000" w:themeColor="text1"/>
          <w:vertAlign w:val="superscript"/>
        </w:rPr>
        <w:t>nd</w:t>
      </w:r>
      <w:r w:rsidRPr="00932745">
        <w:rPr>
          <w:rFonts w:ascii="Arial" w:eastAsia="Arial" w:hAnsi="Arial" w:cs="Arial"/>
          <w:color w:val="000000" w:themeColor="text1"/>
        </w:rPr>
        <w:t xml:space="preserve"> Floor of the Student Wellness Center. </w:t>
      </w:r>
      <w:r w:rsidRPr="00932745">
        <w:rPr>
          <w:rFonts w:ascii="Arial" w:hAnsi="Arial" w:cs="Arial"/>
          <w:color w:val="000000" w:themeColor="text1"/>
        </w:rPr>
        <w:br/>
      </w:r>
      <w:r w:rsidRPr="00932745">
        <w:rPr>
          <w:rFonts w:ascii="Arial" w:hAnsi="Arial" w:cs="Arial"/>
          <w:color w:val="000000" w:themeColor="text1"/>
        </w:rPr>
        <w:br/>
      </w:r>
      <w:r w:rsidRPr="00932745">
        <w:rPr>
          <w:rFonts w:ascii="Arial" w:eastAsia="Arial" w:hAnsi="Arial" w:cs="Arial"/>
          <w:b/>
          <w:bCs/>
          <w:color w:val="000000" w:themeColor="text1"/>
          <w:sz w:val="32"/>
          <w:szCs w:val="32"/>
        </w:rPr>
        <w:t>EMERGENCY INFORMATION</w:t>
      </w:r>
    </w:p>
    <w:p w14:paraId="159F42FB" w14:textId="77777777" w:rsidR="00B9587A" w:rsidRPr="00932745" w:rsidRDefault="00B9587A" w:rsidP="00B9587A">
      <w:pPr>
        <w:rPr>
          <w:rFonts w:ascii="Arial" w:eastAsia="Arial" w:hAnsi="Arial" w:cs="Arial"/>
          <w:color w:val="000000" w:themeColor="text1"/>
        </w:rPr>
      </w:pPr>
      <w:r w:rsidRPr="00932745">
        <w:rPr>
          <w:rFonts w:ascii="Arial" w:eastAsia="Arial" w:hAnsi="Arial" w:cs="Arial"/>
          <w:color w:val="000000" w:themeColor="text1"/>
          <w:bdr w:val="none" w:sz="0" w:space="0" w:color="auto" w:frame="1"/>
        </w:rPr>
        <w:t>In the event of an urgent or emergent concern about your own safety or the safety of someone else in the Stevens community, please immediately call the Stevens Campus Police at 201-216-5105 or on their emergency line at 201-216-3911.  These phone lines are staffed 24/7, year-round.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932745">
        <w:rPr>
          <w:rFonts w:ascii="Arial" w:eastAsia="Arial" w:hAnsi="Arial" w:cs="Arial"/>
          <w:i/>
          <w:iCs/>
          <w:color w:val="000000" w:themeColor="text1"/>
          <w:bdr w:val="none" w:sz="0" w:space="0" w:color="auto" w:frame="1"/>
        </w:rPr>
        <w:t>not</w:t>
      </w:r>
      <w:r w:rsidRPr="00932745">
        <w:rPr>
          <w:rFonts w:ascii="Arial" w:eastAsia="Arial" w:hAnsi="Arial" w:cs="Arial"/>
          <w:color w:val="000000" w:themeColor="text1"/>
          <w:bdr w:val="none" w:sz="0" w:space="0" w:color="auto" w:frame="1"/>
        </w:rPr>
        <w:t> urgent or time sensitive, please email the CARE Team at </w:t>
      </w:r>
      <w:hyperlink r:id="rId17" w:tgtFrame="_blank" w:history="1">
        <w:r w:rsidRPr="00932745">
          <w:rPr>
            <w:rStyle w:val="Hyperlink"/>
            <w:rFonts w:ascii="Arial" w:eastAsia="Arial" w:hAnsi="Arial" w:cs="Arial"/>
            <w:color w:val="000000" w:themeColor="text1"/>
            <w:bdr w:val="none" w:sz="0" w:space="0" w:color="auto" w:frame="1"/>
          </w:rPr>
          <w:t>care@stevens.edu</w:t>
        </w:r>
      </w:hyperlink>
      <w:r w:rsidRPr="00932745">
        <w:rPr>
          <w:rFonts w:ascii="Arial" w:eastAsia="Arial" w:hAnsi="Arial" w:cs="Arial"/>
          <w:color w:val="000000" w:themeColor="text1"/>
          <w:bdr w:val="none" w:sz="0" w:space="0" w:color="auto" w:frame="1"/>
        </w:rPr>
        <w:t>. A member of the CARE Team will respond to your concern as soon as possible.  </w:t>
      </w:r>
    </w:p>
    <w:p w14:paraId="19D94498" w14:textId="77777777" w:rsidR="00B9587A" w:rsidRPr="00932745" w:rsidRDefault="00B9587A" w:rsidP="00B9587A">
      <w:pPr>
        <w:rPr>
          <w:rFonts w:ascii="Arial" w:hAnsi="Arial" w:cs="Arial"/>
          <w:color w:val="000000" w:themeColor="text1"/>
        </w:rPr>
      </w:pPr>
    </w:p>
    <w:p w14:paraId="3F29318B" w14:textId="77777777" w:rsidR="00B9587A" w:rsidRPr="00932745" w:rsidRDefault="00B9587A" w:rsidP="00B9587A">
      <w:pPr>
        <w:rPr>
          <w:rFonts w:ascii="Arial" w:hAnsi="Arial" w:cs="Arial"/>
          <w:color w:val="000000" w:themeColor="text1"/>
        </w:rPr>
      </w:pPr>
    </w:p>
    <w:p w14:paraId="2A5E6F6C" w14:textId="77777777" w:rsidR="00B9587A" w:rsidRPr="00932745" w:rsidRDefault="00B9587A" w:rsidP="00B9587A">
      <w:pPr>
        <w:pStyle w:val="WPNormal"/>
        <w:spacing w:before="120" w:after="120"/>
        <w:mirrorIndents/>
        <w:rPr>
          <w:rFonts w:ascii="Arial" w:hAnsi="Arial" w:cs="Arial"/>
          <w:color w:val="000000" w:themeColor="text1"/>
          <w:szCs w:val="24"/>
        </w:rPr>
      </w:pPr>
    </w:p>
    <w:p w14:paraId="03E5587B" w14:textId="77777777" w:rsidR="00B9587A" w:rsidRPr="00B568A5" w:rsidRDefault="00B9587A" w:rsidP="00B9587A">
      <w:pPr>
        <w:spacing w:before="120" w:after="120"/>
        <w:rPr>
          <w:rFonts w:ascii="Arial" w:hAnsi="Arial" w:cs="Arial"/>
          <w:szCs w:val="24"/>
        </w:rPr>
      </w:pPr>
    </w:p>
    <w:p w14:paraId="4399695D" w14:textId="199D3D68" w:rsidR="00F138B5" w:rsidRPr="00B568A5" w:rsidRDefault="00F138B5" w:rsidP="002B5386">
      <w:pPr>
        <w:spacing w:before="120" w:after="120"/>
        <w:rPr>
          <w:rFonts w:ascii="Arial" w:hAnsi="Arial" w:cs="Arial"/>
          <w:szCs w:val="24"/>
        </w:rPr>
      </w:pPr>
    </w:p>
    <w:sectPr w:rsidR="00F138B5" w:rsidRPr="00B568A5" w:rsidSect="005A2980">
      <w:footerReference w:type="even" r:id="rId18"/>
      <w:footerReference w:type="default" r:id="rId19"/>
      <w:type w:val="continuous"/>
      <w:pgSz w:w="12240" w:h="15840"/>
      <w:pgMar w:top="720" w:right="1080" w:bottom="720" w:left="1080" w:header="720" w:footer="288"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ra Klein" w:date="2023-02-23T08:30:00Z" w:initials="SK">
    <w:p w14:paraId="10801CC9" w14:textId="77777777" w:rsidR="00B9587A" w:rsidRDefault="00B9587A" w:rsidP="00B9587A">
      <w:pPr>
        <w:pStyle w:val="CommentText"/>
      </w:pPr>
      <w:r>
        <w:rPr>
          <w:color w:val="2B579A"/>
          <w:shd w:val="clear" w:color="auto" w:fill="E6E6E6"/>
        </w:rPr>
        <w:fldChar w:fldCharType="begin"/>
      </w:r>
      <w:r>
        <w:instrText xml:space="preserve"> HYPERLINK "mailto:ldelman@stevens.edu"</w:instrText>
      </w:r>
      <w:r>
        <w:rPr>
          <w:color w:val="2B579A"/>
          <w:shd w:val="clear" w:color="auto" w:fill="E6E6E6"/>
        </w:rPr>
      </w:r>
      <w:bookmarkStart w:id="2" w:name="_@_DB48C712A81E4111861075F0E4240321Z"/>
      <w:r>
        <w:rPr>
          <w:color w:val="2B579A"/>
          <w:shd w:val="clear" w:color="auto" w:fill="E6E6E6"/>
        </w:rPr>
        <w:fldChar w:fldCharType="separate"/>
      </w:r>
      <w:bookmarkEnd w:id="2"/>
      <w:r w:rsidRPr="24FFCF0A">
        <w:rPr>
          <w:rStyle w:val="Mention"/>
          <w:noProof/>
        </w:rPr>
        <w:t>@Liliana Delman</w:t>
      </w:r>
      <w:r>
        <w:rPr>
          <w:color w:val="2B579A"/>
          <w:shd w:val="clear" w:color="auto" w:fill="E6E6E6"/>
        </w:rPr>
        <w:fldChar w:fldCharType="end"/>
      </w:r>
      <w:r>
        <w:t xml:space="preserve"> please review this new stevens syllabus template and let me know when you're done. thanks!</w:t>
      </w:r>
      <w:r>
        <w:rPr>
          <w:rStyle w:val="CommentReference"/>
        </w:rPr>
        <w:annotationRef/>
      </w:r>
    </w:p>
  </w:comment>
  <w:comment w:id="1" w:author="Liliana Delman" w:date="2023-02-27T16:59:00Z" w:initials="LD">
    <w:p w14:paraId="1DDD040B" w14:textId="77777777" w:rsidR="00B9587A" w:rsidRDefault="00B9587A" w:rsidP="00B9587A">
      <w:pPr>
        <w:pStyle w:val="CommentText"/>
      </w:pPr>
      <w:r>
        <w:rPr>
          <w:color w:val="2B579A"/>
          <w:shd w:val="clear" w:color="auto" w:fill="E6E6E6"/>
        </w:rPr>
        <w:fldChar w:fldCharType="begin"/>
      </w:r>
      <w:r>
        <w:instrText xml:space="preserve"> HYPERLINK "mailto:sklein@stevens.edu"</w:instrText>
      </w:r>
      <w:r>
        <w:rPr>
          <w:color w:val="2B579A"/>
          <w:shd w:val="clear" w:color="auto" w:fill="E6E6E6"/>
        </w:rPr>
      </w:r>
      <w:bookmarkStart w:id="3" w:name="_@_F655692D05A34D34A664C2EEA253BB9BZ"/>
      <w:r>
        <w:rPr>
          <w:color w:val="2B579A"/>
          <w:shd w:val="clear" w:color="auto" w:fill="E6E6E6"/>
        </w:rPr>
        <w:fldChar w:fldCharType="separate"/>
      </w:r>
      <w:bookmarkEnd w:id="3"/>
      <w:r w:rsidRPr="24FFCF0A">
        <w:rPr>
          <w:rStyle w:val="Mention"/>
          <w:noProof/>
        </w:rPr>
        <w:t>@Sara Klein</w:t>
      </w:r>
      <w:r>
        <w:rPr>
          <w:color w:val="2B579A"/>
          <w:shd w:val="clear" w:color="auto" w:fill="E6E6E6"/>
        </w:rPr>
        <w:fldChar w:fldCharType="end"/>
      </w:r>
      <w:r>
        <w:t xml:space="preserve"> reviewed - looks good to me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801CC9" w15:done="1"/>
  <w15:commentEx w15:paraId="1DDD040B" w15:paraIdParent="10801C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EAF934" w16cex:dateUtc="2023-02-23T13:30:00Z"/>
  <w16cex:commentExtensible w16cex:durableId="49C3B0DF" w16cex:dateUtc="2023-02-27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801CC9" w16cid:durableId="52EAF934"/>
  <w16cid:commentId w16cid:paraId="1DDD040B" w16cid:durableId="49C3B0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E2C26" w14:textId="77777777" w:rsidR="00510414" w:rsidRDefault="00510414">
      <w:r>
        <w:separator/>
      </w:r>
    </w:p>
  </w:endnote>
  <w:endnote w:type="continuationSeparator" w:id="0">
    <w:p w14:paraId="4E7E6909" w14:textId="77777777" w:rsidR="00510414" w:rsidRDefault="0051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Geneva">
    <w:panose1 w:val="020B0503030404040204"/>
    <w:charset w:val="00"/>
    <w:family w:val="swiss"/>
    <w:pitch w:val="variable"/>
    <w:sig w:usb0="E00002FF" w:usb1="5200205F" w:usb2="00A0C000" w:usb3="00000000" w:csb0="000001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2007215"/>
      <w:docPartObj>
        <w:docPartGallery w:val="Page Numbers (Bottom of Page)"/>
        <w:docPartUnique/>
      </w:docPartObj>
    </w:sdtPr>
    <w:sdtContent>
      <w:p w14:paraId="1199B4E8" w14:textId="77777777" w:rsidR="00B46353" w:rsidRDefault="00B46353"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BDD2B1" w14:textId="77777777" w:rsidR="005A2980" w:rsidRDefault="005A2980"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9273248"/>
      <w:docPartObj>
        <w:docPartGallery w:val="Page Numbers (Bottom of Page)"/>
        <w:docPartUnique/>
      </w:docPartObj>
    </w:sdtPr>
    <w:sdtContent>
      <w:p w14:paraId="069A456D" w14:textId="77777777" w:rsidR="00B46353" w:rsidRDefault="00B46353"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7137D">
          <w:rPr>
            <w:rStyle w:val="PageNumber"/>
            <w:noProof/>
          </w:rPr>
          <w:t>2</w:t>
        </w:r>
        <w:r>
          <w:rPr>
            <w:rStyle w:val="PageNumber"/>
          </w:rPr>
          <w:fldChar w:fldCharType="end"/>
        </w:r>
      </w:p>
    </w:sdtContent>
  </w:sdt>
  <w:p w14:paraId="67662DDA" w14:textId="35ECBE14" w:rsidR="00F227DE" w:rsidRPr="0027528E" w:rsidRDefault="0027528E" w:rsidP="00B46353">
    <w:pPr>
      <w:pStyle w:val="WPFooter"/>
      <w:pBdr>
        <w:top w:val="single" w:sz="4" w:space="1" w:color="auto"/>
      </w:pBdr>
      <w:tabs>
        <w:tab w:val="left" w:pos="9360"/>
      </w:tabs>
      <w:ind w:right="-180"/>
      <w:rPr>
        <w:rFonts w:ascii="Times" w:hAnsi="Times"/>
        <w:i/>
        <w:sz w:val="21"/>
      </w:rPr>
    </w:pPr>
    <w:r>
      <w:rPr>
        <w:rStyle w:val="PageNumber"/>
        <w:rFonts w:ascii="Times" w:hAnsi="Times"/>
        <w:i/>
        <w:sz w:val="21"/>
      </w:rPr>
      <w:t>BIA-660 Web Mining</w:t>
    </w:r>
    <w:r w:rsidR="00B46353" w:rsidRPr="00B46353">
      <w:rPr>
        <w:rStyle w:val="PageNumber"/>
        <w:rFonts w:ascii="Times" w:hAnsi="Times"/>
        <w:i/>
        <w:sz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0A700" w14:textId="77777777" w:rsidR="00510414" w:rsidRDefault="00510414">
      <w:r>
        <w:separator/>
      </w:r>
    </w:p>
  </w:footnote>
  <w:footnote w:type="continuationSeparator" w:id="0">
    <w:p w14:paraId="0F787C2C" w14:textId="77777777" w:rsidR="00510414" w:rsidRDefault="00510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4756C"/>
    <w:multiLevelType w:val="multilevel"/>
    <w:tmpl w:val="F02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55128"/>
    <w:multiLevelType w:val="multilevel"/>
    <w:tmpl w:val="4E2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B0961"/>
    <w:multiLevelType w:val="multilevel"/>
    <w:tmpl w:val="F316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65DE5"/>
    <w:multiLevelType w:val="multilevel"/>
    <w:tmpl w:val="AFA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70F26"/>
    <w:multiLevelType w:val="multilevel"/>
    <w:tmpl w:val="D19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E6B4E"/>
    <w:multiLevelType w:val="hybridMultilevel"/>
    <w:tmpl w:val="BE8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271CF"/>
    <w:multiLevelType w:val="multilevel"/>
    <w:tmpl w:val="DC4C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165FF"/>
    <w:multiLevelType w:val="multilevel"/>
    <w:tmpl w:val="625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2"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F54B6"/>
    <w:multiLevelType w:val="multilevel"/>
    <w:tmpl w:val="228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54A23"/>
    <w:multiLevelType w:val="hybridMultilevel"/>
    <w:tmpl w:val="CAFCAD62"/>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537622">
    <w:abstractNumId w:val="1"/>
  </w:num>
  <w:num w:numId="2" w16cid:durableId="1213271568">
    <w:abstractNumId w:val="24"/>
  </w:num>
  <w:num w:numId="3" w16cid:durableId="1150097143">
    <w:abstractNumId w:val="23"/>
  </w:num>
  <w:num w:numId="4" w16cid:durableId="378551660">
    <w:abstractNumId w:val="11"/>
  </w:num>
  <w:num w:numId="5" w16cid:durableId="586769548">
    <w:abstractNumId w:val="16"/>
  </w:num>
  <w:num w:numId="6" w16cid:durableId="61760818">
    <w:abstractNumId w:val="19"/>
  </w:num>
  <w:num w:numId="7" w16cid:durableId="590431282">
    <w:abstractNumId w:val="7"/>
  </w:num>
  <w:num w:numId="8" w16cid:durableId="1286765709">
    <w:abstractNumId w:val="4"/>
  </w:num>
  <w:num w:numId="9" w16cid:durableId="808324635">
    <w:abstractNumId w:val="31"/>
  </w:num>
  <w:num w:numId="10" w16cid:durableId="1823741251">
    <w:abstractNumId w:val="29"/>
  </w:num>
  <w:num w:numId="11" w16cid:durableId="512376875">
    <w:abstractNumId w:val="8"/>
  </w:num>
  <w:num w:numId="12" w16cid:durableId="1839034054">
    <w:abstractNumId w:val="28"/>
  </w:num>
  <w:num w:numId="13" w16cid:durableId="742534233">
    <w:abstractNumId w:val="32"/>
  </w:num>
  <w:num w:numId="14" w16cid:durableId="309788779">
    <w:abstractNumId w:val="5"/>
  </w:num>
  <w:num w:numId="15" w16cid:durableId="1886522231">
    <w:abstractNumId w:val="21"/>
  </w:num>
  <w:num w:numId="16" w16cid:durableId="434834364">
    <w:abstractNumId w:val="18"/>
  </w:num>
  <w:num w:numId="17" w16cid:durableId="1911962774">
    <w:abstractNumId w:val="33"/>
  </w:num>
  <w:num w:numId="18" w16cid:durableId="1385763124">
    <w:abstractNumId w:val="2"/>
  </w:num>
  <w:num w:numId="19" w16cid:durableId="1802073664">
    <w:abstractNumId w:val="30"/>
  </w:num>
  <w:num w:numId="20" w16cid:durableId="216742214">
    <w:abstractNumId w:val="10"/>
  </w:num>
  <w:num w:numId="21" w16cid:durableId="1250116927">
    <w:abstractNumId w:val="27"/>
  </w:num>
  <w:num w:numId="22" w16cid:durableId="1280717939">
    <w:abstractNumId w:val="26"/>
  </w:num>
  <w:num w:numId="23" w16cid:durableId="1583372753">
    <w:abstractNumId w:val="13"/>
  </w:num>
  <w:num w:numId="24" w16cid:durableId="1317371318">
    <w:abstractNumId w:val="22"/>
  </w:num>
  <w:num w:numId="25" w16cid:durableId="1923492767">
    <w:abstractNumId w:val="0"/>
  </w:num>
  <w:num w:numId="26" w16cid:durableId="1064334251">
    <w:abstractNumId w:val="15"/>
  </w:num>
  <w:num w:numId="27" w16cid:durableId="2014335034">
    <w:abstractNumId w:val="20"/>
  </w:num>
  <w:num w:numId="28" w16cid:durableId="442380338">
    <w:abstractNumId w:val="6"/>
  </w:num>
  <w:num w:numId="29" w16cid:durableId="1395276289">
    <w:abstractNumId w:val="14"/>
  </w:num>
  <w:num w:numId="30" w16cid:durableId="1151940924">
    <w:abstractNumId w:val="12"/>
  </w:num>
  <w:num w:numId="31" w16cid:durableId="435562193">
    <w:abstractNumId w:val="17"/>
  </w:num>
  <w:num w:numId="32" w16cid:durableId="979578877">
    <w:abstractNumId w:val="25"/>
  </w:num>
  <w:num w:numId="33" w16cid:durableId="1201556677">
    <w:abstractNumId w:val="3"/>
  </w:num>
  <w:num w:numId="34" w16cid:durableId="12833478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 Klein">
    <w15:presenceInfo w15:providerId="AD" w15:userId="S::sklein@stevens.edu::3d870037-2041-48e0-9828-3c0e5a100afa"/>
  </w15:person>
  <w15:person w15:author="Liliana Delman">
    <w15:presenceInfo w15:providerId="AD" w15:userId="S::ldelman@stevens.edu::3f9f24c3-45aa-46c4-9e43-1387e47a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27E1C"/>
    <w:rsid w:val="00031FF5"/>
    <w:rsid w:val="00033C0D"/>
    <w:rsid w:val="0007137D"/>
    <w:rsid w:val="00073955"/>
    <w:rsid w:val="00081967"/>
    <w:rsid w:val="00081A04"/>
    <w:rsid w:val="00085358"/>
    <w:rsid w:val="000A02DF"/>
    <w:rsid w:val="000B417A"/>
    <w:rsid w:val="000C1CD4"/>
    <w:rsid w:val="000C3951"/>
    <w:rsid w:val="000D1EF2"/>
    <w:rsid w:val="000E1644"/>
    <w:rsid w:val="000E37E4"/>
    <w:rsid w:val="000F2EE1"/>
    <w:rsid w:val="000F5089"/>
    <w:rsid w:val="00117D6D"/>
    <w:rsid w:val="00122AED"/>
    <w:rsid w:val="00131B31"/>
    <w:rsid w:val="00136323"/>
    <w:rsid w:val="00147CBD"/>
    <w:rsid w:val="001518F8"/>
    <w:rsid w:val="001541ED"/>
    <w:rsid w:val="001857EC"/>
    <w:rsid w:val="001917C8"/>
    <w:rsid w:val="001B35A9"/>
    <w:rsid w:val="001D2696"/>
    <w:rsid w:val="001D28D9"/>
    <w:rsid w:val="001D6543"/>
    <w:rsid w:val="001E0B8A"/>
    <w:rsid w:val="001E3E4C"/>
    <w:rsid w:val="001E5C0C"/>
    <w:rsid w:val="001F65AF"/>
    <w:rsid w:val="002020F9"/>
    <w:rsid w:val="002066F6"/>
    <w:rsid w:val="002530D5"/>
    <w:rsid w:val="0025610D"/>
    <w:rsid w:val="00264A7E"/>
    <w:rsid w:val="0027528E"/>
    <w:rsid w:val="002914E3"/>
    <w:rsid w:val="0029421E"/>
    <w:rsid w:val="002946FE"/>
    <w:rsid w:val="002A67B2"/>
    <w:rsid w:val="002B5386"/>
    <w:rsid w:val="002C23D6"/>
    <w:rsid w:val="002D0B96"/>
    <w:rsid w:val="002D613B"/>
    <w:rsid w:val="002E4C05"/>
    <w:rsid w:val="002F1E83"/>
    <w:rsid w:val="003038D5"/>
    <w:rsid w:val="00314773"/>
    <w:rsid w:val="00344F9B"/>
    <w:rsid w:val="00346F1E"/>
    <w:rsid w:val="00347FEC"/>
    <w:rsid w:val="00351425"/>
    <w:rsid w:val="003627B6"/>
    <w:rsid w:val="003711BF"/>
    <w:rsid w:val="0037191A"/>
    <w:rsid w:val="003847A1"/>
    <w:rsid w:val="00394C73"/>
    <w:rsid w:val="003A41C8"/>
    <w:rsid w:val="003A4EB1"/>
    <w:rsid w:val="003C57A9"/>
    <w:rsid w:val="003C75A0"/>
    <w:rsid w:val="003F5CCF"/>
    <w:rsid w:val="003F6559"/>
    <w:rsid w:val="004023BB"/>
    <w:rsid w:val="00414152"/>
    <w:rsid w:val="00414EE5"/>
    <w:rsid w:val="00423FAE"/>
    <w:rsid w:val="00424786"/>
    <w:rsid w:val="00426042"/>
    <w:rsid w:val="004416DA"/>
    <w:rsid w:val="00455777"/>
    <w:rsid w:val="00461D77"/>
    <w:rsid w:val="004644C0"/>
    <w:rsid w:val="00472621"/>
    <w:rsid w:val="00474BEC"/>
    <w:rsid w:val="004827EF"/>
    <w:rsid w:val="00483B5E"/>
    <w:rsid w:val="0048444A"/>
    <w:rsid w:val="004A4997"/>
    <w:rsid w:val="004B5F93"/>
    <w:rsid w:val="004C73D0"/>
    <w:rsid w:val="004D4B2D"/>
    <w:rsid w:val="004E22AC"/>
    <w:rsid w:val="004F054E"/>
    <w:rsid w:val="004F4A05"/>
    <w:rsid w:val="0050080F"/>
    <w:rsid w:val="00510414"/>
    <w:rsid w:val="00521265"/>
    <w:rsid w:val="00526E55"/>
    <w:rsid w:val="0054591A"/>
    <w:rsid w:val="00546617"/>
    <w:rsid w:val="00546C47"/>
    <w:rsid w:val="00555418"/>
    <w:rsid w:val="00561FD4"/>
    <w:rsid w:val="00563076"/>
    <w:rsid w:val="0056330B"/>
    <w:rsid w:val="00565DAE"/>
    <w:rsid w:val="00596F55"/>
    <w:rsid w:val="005A2980"/>
    <w:rsid w:val="005A731A"/>
    <w:rsid w:val="005B114F"/>
    <w:rsid w:val="005C6DC6"/>
    <w:rsid w:val="005F3DDC"/>
    <w:rsid w:val="005F6F5F"/>
    <w:rsid w:val="006406C4"/>
    <w:rsid w:val="00645F10"/>
    <w:rsid w:val="006518AD"/>
    <w:rsid w:val="00654BA2"/>
    <w:rsid w:val="00665E5A"/>
    <w:rsid w:val="00671FC9"/>
    <w:rsid w:val="0069183A"/>
    <w:rsid w:val="006A63A3"/>
    <w:rsid w:val="006B7751"/>
    <w:rsid w:val="006C0E15"/>
    <w:rsid w:val="006C4A38"/>
    <w:rsid w:val="006D595F"/>
    <w:rsid w:val="006E55D9"/>
    <w:rsid w:val="006F18EB"/>
    <w:rsid w:val="006F28BF"/>
    <w:rsid w:val="00700EE9"/>
    <w:rsid w:val="007074A6"/>
    <w:rsid w:val="0071154D"/>
    <w:rsid w:val="00711899"/>
    <w:rsid w:val="00725B25"/>
    <w:rsid w:val="007512B7"/>
    <w:rsid w:val="00753AD1"/>
    <w:rsid w:val="00753F71"/>
    <w:rsid w:val="00781CA4"/>
    <w:rsid w:val="007B753E"/>
    <w:rsid w:val="007B7778"/>
    <w:rsid w:val="007E4986"/>
    <w:rsid w:val="007E4DF4"/>
    <w:rsid w:val="007F0AD4"/>
    <w:rsid w:val="007F1B3E"/>
    <w:rsid w:val="008226E2"/>
    <w:rsid w:val="00830700"/>
    <w:rsid w:val="00850A91"/>
    <w:rsid w:val="0085442B"/>
    <w:rsid w:val="0086214D"/>
    <w:rsid w:val="0086401A"/>
    <w:rsid w:val="00871FD1"/>
    <w:rsid w:val="00875069"/>
    <w:rsid w:val="00877233"/>
    <w:rsid w:val="008848C8"/>
    <w:rsid w:val="0089500D"/>
    <w:rsid w:val="008A26F0"/>
    <w:rsid w:val="008A3049"/>
    <w:rsid w:val="008C2A1A"/>
    <w:rsid w:val="008C43E1"/>
    <w:rsid w:val="008C76C7"/>
    <w:rsid w:val="008C7A70"/>
    <w:rsid w:val="008D782E"/>
    <w:rsid w:val="008F112C"/>
    <w:rsid w:val="009113C2"/>
    <w:rsid w:val="00911DF1"/>
    <w:rsid w:val="00914E30"/>
    <w:rsid w:val="00923A54"/>
    <w:rsid w:val="00932785"/>
    <w:rsid w:val="009336EE"/>
    <w:rsid w:val="009348D0"/>
    <w:rsid w:val="0094233A"/>
    <w:rsid w:val="009530FF"/>
    <w:rsid w:val="00955572"/>
    <w:rsid w:val="0097092F"/>
    <w:rsid w:val="00974E04"/>
    <w:rsid w:val="00974F3A"/>
    <w:rsid w:val="00980AE4"/>
    <w:rsid w:val="009B0A26"/>
    <w:rsid w:val="009D228B"/>
    <w:rsid w:val="009E5DAB"/>
    <w:rsid w:val="009F788A"/>
    <w:rsid w:val="00A1088E"/>
    <w:rsid w:val="00A15C9A"/>
    <w:rsid w:val="00A33BDE"/>
    <w:rsid w:val="00A34609"/>
    <w:rsid w:val="00A374F6"/>
    <w:rsid w:val="00A416F3"/>
    <w:rsid w:val="00A43FB0"/>
    <w:rsid w:val="00AA5DCF"/>
    <w:rsid w:val="00AB3571"/>
    <w:rsid w:val="00AB397E"/>
    <w:rsid w:val="00AB7D76"/>
    <w:rsid w:val="00AD1166"/>
    <w:rsid w:val="00AD37A8"/>
    <w:rsid w:val="00AD6DA7"/>
    <w:rsid w:val="00B017F6"/>
    <w:rsid w:val="00B074C4"/>
    <w:rsid w:val="00B109A6"/>
    <w:rsid w:val="00B14CCD"/>
    <w:rsid w:val="00B14F2D"/>
    <w:rsid w:val="00B17258"/>
    <w:rsid w:val="00B25CDA"/>
    <w:rsid w:val="00B27048"/>
    <w:rsid w:val="00B30888"/>
    <w:rsid w:val="00B368DE"/>
    <w:rsid w:val="00B46353"/>
    <w:rsid w:val="00B46E53"/>
    <w:rsid w:val="00B56164"/>
    <w:rsid w:val="00B568A5"/>
    <w:rsid w:val="00B70B84"/>
    <w:rsid w:val="00B72FCA"/>
    <w:rsid w:val="00B860C6"/>
    <w:rsid w:val="00B867A9"/>
    <w:rsid w:val="00B9587A"/>
    <w:rsid w:val="00BA1010"/>
    <w:rsid w:val="00BA6A88"/>
    <w:rsid w:val="00BB34D8"/>
    <w:rsid w:val="00BB6791"/>
    <w:rsid w:val="00BC459A"/>
    <w:rsid w:val="00BE2C49"/>
    <w:rsid w:val="00BF18C2"/>
    <w:rsid w:val="00BF22D3"/>
    <w:rsid w:val="00BF2B03"/>
    <w:rsid w:val="00BF4C1A"/>
    <w:rsid w:val="00BF6BF6"/>
    <w:rsid w:val="00C0294F"/>
    <w:rsid w:val="00C0451C"/>
    <w:rsid w:val="00C22521"/>
    <w:rsid w:val="00C22D92"/>
    <w:rsid w:val="00C27DF5"/>
    <w:rsid w:val="00C312D3"/>
    <w:rsid w:val="00C3158B"/>
    <w:rsid w:val="00C45F11"/>
    <w:rsid w:val="00C50AE9"/>
    <w:rsid w:val="00C519C0"/>
    <w:rsid w:val="00C54E94"/>
    <w:rsid w:val="00C6253A"/>
    <w:rsid w:val="00C74827"/>
    <w:rsid w:val="00C8187A"/>
    <w:rsid w:val="00C84F85"/>
    <w:rsid w:val="00CA26C7"/>
    <w:rsid w:val="00CA71B0"/>
    <w:rsid w:val="00CB0DD1"/>
    <w:rsid w:val="00CC484E"/>
    <w:rsid w:val="00CE0426"/>
    <w:rsid w:val="00CE0B03"/>
    <w:rsid w:val="00CE7E3C"/>
    <w:rsid w:val="00CF006C"/>
    <w:rsid w:val="00CF2E6A"/>
    <w:rsid w:val="00D14496"/>
    <w:rsid w:val="00D326E2"/>
    <w:rsid w:val="00D32786"/>
    <w:rsid w:val="00D435B5"/>
    <w:rsid w:val="00D52640"/>
    <w:rsid w:val="00D612DE"/>
    <w:rsid w:val="00D63687"/>
    <w:rsid w:val="00D6579D"/>
    <w:rsid w:val="00D67C8E"/>
    <w:rsid w:val="00D803F2"/>
    <w:rsid w:val="00D80EE4"/>
    <w:rsid w:val="00D837D2"/>
    <w:rsid w:val="00D95AC3"/>
    <w:rsid w:val="00D97ACA"/>
    <w:rsid w:val="00DA576F"/>
    <w:rsid w:val="00DB5A6B"/>
    <w:rsid w:val="00DB6997"/>
    <w:rsid w:val="00DC78DF"/>
    <w:rsid w:val="00DD0437"/>
    <w:rsid w:val="00E03059"/>
    <w:rsid w:val="00E1167A"/>
    <w:rsid w:val="00E14299"/>
    <w:rsid w:val="00E14F10"/>
    <w:rsid w:val="00E20AC7"/>
    <w:rsid w:val="00E300AF"/>
    <w:rsid w:val="00E30C6E"/>
    <w:rsid w:val="00E35AFF"/>
    <w:rsid w:val="00E44B50"/>
    <w:rsid w:val="00E46E08"/>
    <w:rsid w:val="00E51DAA"/>
    <w:rsid w:val="00E51F8D"/>
    <w:rsid w:val="00E67253"/>
    <w:rsid w:val="00E75EDA"/>
    <w:rsid w:val="00E764C2"/>
    <w:rsid w:val="00E953EF"/>
    <w:rsid w:val="00EA5B76"/>
    <w:rsid w:val="00EB027A"/>
    <w:rsid w:val="00EB3E8D"/>
    <w:rsid w:val="00EC0E59"/>
    <w:rsid w:val="00EC4CEC"/>
    <w:rsid w:val="00EC6FFE"/>
    <w:rsid w:val="00ED066B"/>
    <w:rsid w:val="00ED213C"/>
    <w:rsid w:val="00EF1BB2"/>
    <w:rsid w:val="00EF1CAB"/>
    <w:rsid w:val="00F042EB"/>
    <w:rsid w:val="00F0584C"/>
    <w:rsid w:val="00F138B5"/>
    <w:rsid w:val="00F227DE"/>
    <w:rsid w:val="00F25845"/>
    <w:rsid w:val="00F26880"/>
    <w:rsid w:val="00F30D69"/>
    <w:rsid w:val="00F36A34"/>
    <w:rsid w:val="00F37036"/>
    <w:rsid w:val="00F6196B"/>
    <w:rsid w:val="00F67EAC"/>
    <w:rsid w:val="00F75AF6"/>
    <w:rsid w:val="00F81CBB"/>
    <w:rsid w:val="00F82DE9"/>
    <w:rsid w:val="00F830A6"/>
    <w:rsid w:val="00F86962"/>
    <w:rsid w:val="00F9249F"/>
    <w:rsid w:val="00FA00CF"/>
    <w:rsid w:val="00FA0EE8"/>
    <w:rsid w:val="00FA1527"/>
    <w:rsid w:val="00FA64AF"/>
    <w:rsid w:val="00FC7A42"/>
    <w:rsid w:val="00FD3C85"/>
    <w:rsid w:val="00FF4A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EB56A1"/>
  <w14:defaultImageDpi w14:val="300"/>
  <w15:chartTrackingRefBased/>
  <w15:docId w15:val="{FAF1B3C5-30EF-0147-B694-9D351A06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uiPriority w:val="9"/>
    <w:qFormat/>
    <w:rsid w:val="00B958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58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paragraph" w:customStyle="1" w:styleId="ColorfulList-Accent11">
    <w:name w:val="Colorful List - Accent 11"/>
    <w:basedOn w:val="Normal"/>
    <w:uiPriority w:val="72"/>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3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styleId="FollowedHyperlink">
    <w:name w:val="FollowedHyperlink"/>
    <w:uiPriority w:val="99"/>
    <w:semiHidden/>
    <w:unhideWhenUsed/>
    <w:rsid w:val="00414152"/>
    <w:rPr>
      <w:color w:val="954F72"/>
      <w:u w:val="single"/>
    </w:rPr>
  </w:style>
  <w:style w:type="character" w:customStyle="1" w:styleId="UnresolvedMention1">
    <w:name w:val="Unresolved Mention1"/>
    <w:basedOn w:val="DefaultParagraphFont"/>
    <w:uiPriority w:val="99"/>
    <w:semiHidden/>
    <w:unhideWhenUsed/>
    <w:rsid w:val="00E30C6E"/>
    <w:rPr>
      <w:color w:val="605E5C"/>
      <w:shd w:val="clear" w:color="auto" w:fill="E1DFDD"/>
    </w:rPr>
  </w:style>
  <w:style w:type="character" w:styleId="UnresolvedMention">
    <w:name w:val="Unresolved Mention"/>
    <w:basedOn w:val="DefaultParagraphFont"/>
    <w:uiPriority w:val="99"/>
    <w:semiHidden/>
    <w:unhideWhenUsed/>
    <w:rsid w:val="00414EE5"/>
    <w:rPr>
      <w:color w:val="605E5C"/>
      <w:shd w:val="clear" w:color="auto" w:fill="E1DFDD"/>
    </w:rPr>
  </w:style>
  <w:style w:type="character" w:styleId="Emphasis">
    <w:name w:val="Emphasis"/>
    <w:basedOn w:val="DefaultParagraphFont"/>
    <w:uiPriority w:val="20"/>
    <w:qFormat/>
    <w:rsid w:val="004E22AC"/>
    <w:rPr>
      <w:i/>
      <w:iCs/>
    </w:rPr>
  </w:style>
  <w:style w:type="paragraph" w:styleId="ListParagraph">
    <w:name w:val="List Paragraph"/>
    <w:basedOn w:val="Normal"/>
    <w:uiPriority w:val="63"/>
    <w:qFormat/>
    <w:rsid w:val="004E22AC"/>
    <w:pPr>
      <w:ind w:left="720"/>
      <w:contextualSpacing/>
    </w:pPr>
  </w:style>
  <w:style w:type="character" w:customStyle="1" w:styleId="meeting-start">
    <w:name w:val="meeting-start"/>
    <w:basedOn w:val="DefaultParagraphFont"/>
    <w:rsid w:val="00C3158B"/>
  </w:style>
  <w:style w:type="character" w:customStyle="1" w:styleId="Heading1Char">
    <w:name w:val="Heading 1 Char"/>
    <w:basedOn w:val="DefaultParagraphFont"/>
    <w:link w:val="Heading1"/>
    <w:uiPriority w:val="9"/>
    <w:rsid w:val="00B958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587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9587A"/>
    <w:rPr>
      <w:sz w:val="16"/>
      <w:szCs w:val="16"/>
    </w:rPr>
  </w:style>
  <w:style w:type="paragraph" w:styleId="CommentText">
    <w:name w:val="annotation text"/>
    <w:basedOn w:val="Normal"/>
    <w:link w:val="CommentTextChar"/>
    <w:uiPriority w:val="99"/>
    <w:semiHidden/>
    <w:unhideWhenUsed/>
    <w:rsid w:val="00B9587A"/>
    <w:rPr>
      <w:rFonts w:ascii="Arial" w:hAnsi="Arial"/>
      <w:sz w:val="20"/>
    </w:rPr>
  </w:style>
  <w:style w:type="character" w:customStyle="1" w:styleId="CommentTextChar">
    <w:name w:val="Comment Text Char"/>
    <w:basedOn w:val="DefaultParagraphFont"/>
    <w:link w:val="CommentText"/>
    <w:uiPriority w:val="99"/>
    <w:semiHidden/>
    <w:rsid w:val="00B9587A"/>
    <w:rPr>
      <w:rFonts w:ascii="Arial" w:hAnsi="Arial"/>
    </w:rPr>
  </w:style>
  <w:style w:type="character" w:styleId="Mention">
    <w:name w:val="Mention"/>
    <w:basedOn w:val="DefaultParagraphFont"/>
    <w:uiPriority w:val="99"/>
    <w:unhideWhenUsed/>
    <w:rsid w:val="00B958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97334">
      <w:bodyDiv w:val="1"/>
      <w:marLeft w:val="0"/>
      <w:marRight w:val="0"/>
      <w:marTop w:val="0"/>
      <w:marBottom w:val="0"/>
      <w:divBdr>
        <w:top w:val="none" w:sz="0" w:space="0" w:color="auto"/>
        <w:left w:val="none" w:sz="0" w:space="0" w:color="auto"/>
        <w:bottom w:val="none" w:sz="0" w:space="0" w:color="auto"/>
        <w:right w:val="none" w:sz="0" w:space="0" w:color="auto"/>
      </w:divBdr>
      <w:divsChild>
        <w:div w:id="1055854167">
          <w:marLeft w:val="0"/>
          <w:marRight w:val="0"/>
          <w:marTop w:val="0"/>
          <w:marBottom w:val="0"/>
          <w:divBdr>
            <w:top w:val="none" w:sz="0" w:space="0" w:color="auto"/>
            <w:left w:val="none" w:sz="0" w:space="0" w:color="auto"/>
            <w:bottom w:val="none" w:sz="0" w:space="0" w:color="auto"/>
            <w:right w:val="none" w:sz="0" w:space="0" w:color="auto"/>
          </w:divBdr>
          <w:divsChild>
            <w:div w:id="800423422">
              <w:marLeft w:val="780"/>
              <w:marRight w:val="0"/>
              <w:marTop w:val="0"/>
              <w:marBottom w:val="0"/>
              <w:divBdr>
                <w:top w:val="none" w:sz="0" w:space="0" w:color="auto"/>
                <w:left w:val="none" w:sz="0" w:space="0" w:color="auto"/>
                <w:bottom w:val="none" w:sz="0" w:space="0" w:color="auto"/>
                <w:right w:val="none" w:sz="0" w:space="0" w:color="auto"/>
              </w:divBdr>
              <w:divsChild>
                <w:div w:id="668556110">
                  <w:marLeft w:val="0"/>
                  <w:marRight w:val="0"/>
                  <w:marTop w:val="0"/>
                  <w:marBottom w:val="0"/>
                  <w:divBdr>
                    <w:top w:val="none" w:sz="0" w:space="0" w:color="auto"/>
                    <w:left w:val="none" w:sz="0" w:space="0" w:color="auto"/>
                    <w:bottom w:val="none" w:sz="0" w:space="0" w:color="auto"/>
                    <w:right w:val="none" w:sz="0" w:space="0" w:color="auto"/>
                  </w:divBdr>
                  <w:divsChild>
                    <w:div w:id="323289723">
                      <w:marLeft w:val="0"/>
                      <w:marRight w:val="0"/>
                      <w:marTop w:val="0"/>
                      <w:marBottom w:val="0"/>
                      <w:divBdr>
                        <w:top w:val="none" w:sz="0" w:space="0" w:color="auto"/>
                        <w:left w:val="none" w:sz="0" w:space="0" w:color="auto"/>
                        <w:bottom w:val="none" w:sz="0" w:space="0" w:color="auto"/>
                        <w:right w:val="none" w:sz="0" w:space="0" w:color="auto"/>
                      </w:divBdr>
                      <w:divsChild>
                        <w:div w:id="1476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1855">
                  <w:marLeft w:val="0"/>
                  <w:marRight w:val="0"/>
                  <w:marTop w:val="0"/>
                  <w:marBottom w:val="0"/>
                  <w:divBdr>
                    <w:top w:val="none" w:sz="0" w:space="0" w:color="auto"/>
                    <w:left w:val="none" w:sz="0" w:space="0" w:color="auto"/>
                    <w:bottom w:val="none" w:sz="0" w:space="0" w:color="auto"/>
                    <w:right w:val="none" w:sz="0" w:space="0" w:color="auto"/>
                  </w:divBdr>
                  <w:divsChild>
                    <w:div w:id="1429079142">
                      <w:marLeft w:val="0"/>
                      <w:marRight w:val="0"/>
                      <w:marTop w:val="0"/>
                      <w:marBottom w:val="0"/>
                      <w:divBdr>
                        <w:top w:val="none" w:sz="0" w:space="0" w:color="auto"/>
                        <w:left w:val="none" w:sz="0" w:space="0" w:color="auto"/>
                        <w:bottom w:val="none" w:sz="0" w:space="0" w:color="auto"/>
                        <w:right w:val="none" w:sz="0" w:space="0" w:color="auto"/>
                      </w:divBdr>
                      <w:divsChild>
                        <w:div w:id="830871709">
                          <w:marLeft w:val="0"/>
                          <w:marRight w:val="0"/>
                          <w:marTop w:val="0"/>
                          <w:marBottom w:val="0"/>
                          <w:divBdr>
                            <w:top w:val="none" w:sz="0" w:space="0" w:color="auto"/>
                            <w:left w:val="none" w:sz="0" w:space="0" w:color="auto"/>
                            <w:bottom w:val="none" w:sz="0" w:space="0" w:color="auto"/>
                            <w:right w:val="none" w:sz="0" w:space="0" w:color="auto"/>
                          </w:divBdr>
                          <w:divsChild>
                            <w:div w:id="449593083">
                              <w:marLeft w:val="0"/>
                              <w:marRight w:val="0"/>
                              <w:marTop w:val="0"/>
                              <w:marBottom w:val="0"/>
                              <w:divBdr>
                                <w:top w:val="none" w:sz="0" w:space="0" w:color="auto"/>
                                <w:left w:val="none" w:sz="0" w:space="0" w:color="auto"/>
                                <w:bottom w:val="none" w:sz="0" w:space="0" w:color="auto"/>
                                <w:right w:val="none" w:sz="0" w:space="0" w:color="auto"/>
                              </w:divBdr>
                              <w:divsChild>
                                <w:div w:id="958950218">
                                  <w:marLeft w:val="0"/>
                                  <w:marRight w:val="0"/>
                                  <w:marTop w:val="0"/>
                                  <w:marBottom w:val="0"/>
                                  <w:divBdr>
                                    <w:top w:val="none" w:sz="0" w:space="0" w:color="auto"/>
                                    <w:left w:val="none" w:sz="0" w:space="0" w:color="auto"/>
                                    <w:bottom w:val="none" w:sz="0" w:space="0" w:color="auto"/>
                                    <w:right w:val="none" w:sz="0" w:space="0" w:color="auto"/>
                                  </w:divBdr>
                                  <w:divsChild>
                                    <w:div w:id="344676319">
                                      <w:marLeft w:val="0"/>
                                      <w:marRight w:val="0"/>
                                      <w:marTop w:val="0"/>
                                      <w:marBottom w:val="0"/>
                                      <w:divBdr>
                                        <w:top w:val="none" w:sz="0" w:space="0" w:color="auto"/>
                                        <w:left w:val="none" w:sz="0" w:space="0" w:color="auto"/>
                                        <w:bottom w:val="none" w:sz="0" w:space="0" w:color="auto"/>
                                        <w:right w:val="none" w:sz="0" w:space="0" w:color="auto"/>
                                      </w:divBdr>
                                      <w:divsChild>
                                        <w:div w:id="1749887883">
                                          <w:marLeft w:val="0"/>
                                          <w:marRight w:val="0"/>
                                          <w:marTop w:val="0"/>
                                          <w:marBottom w:val="0"/>
                                          <w:divBdr>
                                            <w:top w:val="none" w:sz="0" w:space="0" w:color="auto"/>
                                            <w:left w:val="none" w:sz="0" w:space="0" w:color="auto"/>
                                            <w:bottom w:val="none" w:sz="0" w:space="0" w:color="auto"/>
                                            <w:right w:val="none" w:sz="0" w:space="0" w:color="auto"/>
                                          </w:divBdr>
                                          <w:divsChild>
                                            <w:div w:id="1100686228">
                                              <w:marLeft w:val="0"/>
                                              <w:marRight w:val="0"/>
                                              <w:marTop w:val="0"/>
                                              <w:marBottom w:val="0"/>
                                              <w:divBdr>
                                                <w:top w:val="none" w:sz="0" w:space="0" w:color="auto"/>
                                                <w:left w:val="none" w:sz="0" w:space="0" w:color="auto"/>
                                                <w:bottom w:val="none" w:sz="0" w:space="0" w:color="auto"/>
                                                <w:right w:val="none" w:sz="0" w:space="0" w:color="auto"/>
                                              </w:divBdr>
                                              <w:divsChild>
                                                <w:div w:id="1519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5690">
                                          <w:marLeft w:val="0"/>
                                          <w:marRight w:val="0"/>
                                          <w:marTop w:val="0"/>
                                          <w:marBottom w:val="0"/>
                                          <w:divBdr>
                                            <w:top w:val="none" w:sz="0" w:space="0" w:color="auto"/>
                                            <w:left w:val="none" w:sz="0" w:space="0" w:color="auto"/>
                                            <w:bottom w:val="none" w:sz="0" w:space="0" w:color="auto"/>
                                            <w:right w:val="none" w:sz="0" w:space="0" w:color="auto"/>
                                          </w:divBdr>
                                          <w:divsChild>
                                            <w:div w:id="282423641">
                                              <w:marLeft w:val="0"/>
                                              <w:marRight w:val="0"/>
                                              <w:marTop w:val="0"/>
                                              <w:marBottom w:val="0"/>
                                              <w:divBdr>
                                                <w:top w:val="none" w:sz="0" w:space="0" w:color="auto"/>
                                                <w:left w:val="none" w:sz="0" w:space="0" w:color="auto"/>
                                                <w:bottom w:val="none" w:sz="0" w:space="0" w:color="auto"/>
                                                <w:right w:val="none" w:sz="0" w:space="0" w:color="auto"/>
                                              </w:divBdr>
                                              <w:divsChild>
                                                <w:div w:id="2104035866">
                                                  <w:marLeft w:val="0"/>
                                                  <w:marRight w:val="0"/>
                                                  <w:marTop w:val="0"/>
                                                  <w:marBottom w:val="0"/>
                                                  <w:divBdr>
                                                    <w:top w:val="none" w:sz="0" w:space="0" w:color="auto"/>
                                                    <w:left w:val="none" w:sz="0" w:space="0" w:color="auto"/>
                                                    <w:bottom w:val="none" w:sz="0" w:space="0" w:color="auto"/>
                                                    <w:right w:val="none" w:sz="0" w:space="0" w:color="auto"/>
                                                  </w:divBdr>
                                                  <w:divsChild>
                                                    <w:div w:id="20162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596">
                                          <w:marLeft w:val="0"/>
                                          <w:marRight w:val="0"/>
                                          <w:marTop w:val="0"/>
                                          <w:marBottom w:val="0"/>
                                          <w:divBdr>
                                            <w:top w:val="none" w:sz="0" w:space="0" w:color="auto"/>
                                            <w:left w:val="none" w:sz="0" w:space="0" w:color="auto"/>
                                            <w:bottom w:val="none" w:sz="0" w:space="0" w:color="auto"/>
                                            <w:right w:val="none" w:sz="0" w:space="0" w:color="auto"/>
                                          </w:divBdr>
                                          <w:divsChild>
                                            <w:div w:id="1762220052">
                                              <w:marLeft w:val="0"/>
                                              <w:marRight w:val="0"/>
                                              <w:marTop w:val="0"/>
                                              <w:marBottom w:val="0"/>
                                              <w:divBdr>
                                                <w:top w:val="none" w:sz="0" w:space="0" w:color="auto"/>
                                                <w:left w:val="none" w:sz="0" w:space="0" w:color="auto"/>
                                                <w:bottom w:val="none" w:sz="0" w:space="0" w:color="auto"/>
                                                <w:right w:val="none" w:sz="0" w:space="0" w:color="auto"/>
                                              </w:divBdr>
                                            </w:div>
                                          </w:divsChild>
                                        </w:div>
                                        <w:div w:id="200825602">
                                          <w:marLeft w:val="0"/>
                                          <w:marRight w:val="0"/>
                                          <w:marTop w:val="0"/>
                                          <w:marBottom w:val="0"/>
                                          <w:divBdr>
                                            <w:top w:val="none" w:sz="0" w:space="0" w:color="auto"/>
                                            <w:left w:val="none" w:sz="0" w:space="0" w:color="auto"/>
                                            <w:bottom w:val="none" w:sz="0" w:space="0" w:color="auto"/>
                                            <w:right w:val="none" w:sz="0" w:space="0" w:color="auto"/>
                                          </w:divBdr>
                                          <w:divsChild>
                                            <w:div w:id="808323003">
                                              <w:marLeft w:val="0"/>
                                              <w:marRight w:val="0"/>
                                              <w:marTop w:val="0"/>
                                              <w:marBottom w:val="0"/>
                                              <w:divBdr>
                                                <w:top w:val="none" w:sz="0" w:space="0" w:color="auto"/>
                                                <w:left w:val="none" w:sz="0" w:space="0" w:color="auto"/>
                                                <w:bottom w:val="none" w:sz="0" w:space="0" w:color="auto"/>
                                                <w:right w:val="none" w:sz="0" w:space="0" w:color="auto"/>
                                              </w:divBdr>
                                              <w:divsChild>
                                                <w:div w:id="2303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673">
                                          <w:marLeft w:val="0"/>
                                          <w:marRight w:val="0"/>
                                          <w:marTop w:val="0"/>
                                          <w:marBottom w:val="0"/>
                                          <w:divBdr>
                                            <w:top w:val="none" w:sz="0" w:space="0" w:color="auto"/>
                                            <w:left w:val="none" w:sz="0" w:space="0" w:color="auto"/>
                                            <w:bottom w:val="none" w:sz="0" w:space="0" w:color="auto"/>
                                            <w:right w:val="none" w:sz="0" w:space="0" w:color="auto"/>
                                          </w:divBdr>
                                          <w:divsChild>
                                            <w:div w:id="709957805">
                                              <w:marLeft w:val="0"/>
                                              <w:marRight w:val="0"/>
                                              <w:marTop w:val="0"/>
                                              <w:marBottom w:val="0"/>
                                              <w:divBdr>
                                                <w:top w:val="none" w:sz="0" w:space="0" w:color="auto"/>
                                                <w:left w:val="none" w:sz="0" w:space="0" w:color="auto"/>
                                                <w:bottom w:val="none" w:sz="0" w:space="0" w:color="auto"/>
                                                <w:right w:val="none" w:sz="0" w:space="0" w:color="auto"/>
                                              </w:divBdr>
                                              <w:divsChild>
                                                <w:div w:id="18105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609">
                                          <w:marLeft w:val="0"/>
                                          <w:marRight w:val="0"/>
                                          <w:marTop w:val="0"/>
                                          <w:marBottom w:val="0"/>
                                          <w:divBdr>
                                            <w:top w:val="none" w:sz="0" w:space="0" w:color="auto"/>
                                            <w:left w:val="none" w:sz="0" w:space="0" w:color="auto"/>
                                            <w:bottom w:val="none" w:sz="0" w:space="0" w:color="auto"/>
                                            <w:right w:val="none" w:sz="0" w:space="0" w:color="auto"/>
                                          </w:divBdr>
                                          <w:divsChild>
                                            <w:div w:id="46537416">
                                              <w:marLeft w:val="0"/>
                                              <w:marRight w:val="0"/>
                                              <w:marTop w:val="0"/>
                                              <w:marBottom w:val="0"/>
                                              <w:divBdr>
                                                <w:top w:val="none" w:sz="0" w:space="0" w:color="auto"/>
                                                <w:left w:val="none" w:sz="0" w:space="0" w:color="auto"/>
                                                <w:bottom w:val="none" w:sz="0" w:space="0" w:color="auto"/>
                                                <w:right w:val="none" w:sz="0" w:space="0" w:color="auto"/>
                                              </w:divBdr>
                                              <w:divsChild>
                                                <w:div w:id="850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146">
                                          <w:marLeft w:val="0"/>
                                          <w:marRight w:val="0"/>
                                          <w:marTop w:val="0"/>
                                          <w:marBottom w:val="0"/>
                                          <w:divBdr>
                                            <w:top w:val="none" w:sz="0" w:space="0" w:color="auto"/>
                                            <w:left w:val="none" w:sz="0" w:space="0" w:color="auto"/>
                                            <w:bottom w:val="none" w:sz="0" w:space="0" w:color="auto"/>
                                            <w:right w:val="none" w:sz="0" w:space="0" w:color="auto"/>
                                          </w:divBdr>
                                          <w:divsChild>
                                            <w:div w:id="636449204">
                                              <w:marLeft w:val="0"/>
                                              <w:marRight w:val="0"/>
                                              <w:marTop w:val="0"/>
                                              <w:marBottom w:val="0"/>
                                              <w:divBdr>
                                                <w:top w:val="none" w:sz="0" w:space="0" w:color="auto"/>
                                                <w:left w:val="none" w:sz="0" w:space="0" w:color="auto"/>
                                                <w:bottom w:val="none" w:sz="0" w:space="0" w:color="auto"/>
                                                <w:right w:val="none" w:sz="0" w:space="0" w:color="auto"/>
                                              </w:divBdr>
                                              <w:divsChild>
                                                <w:div w:id="637683564">
                                                  <w:marLeft w:val="0"/>
                                                  <w:marRight w:val="0"/>
                                                  <w:marTop w:val="0"/>
                                                  <w:marBottom w:val="0"/>
                                                  <w:divBdr>
                                                    <w:top w:val="none" w:sz="0" w:space="0" w:color="auto"/>
                                                    <w:left w:val="none" w:sz="0" w:space="0" w:color="auto"/>
                                                    <w:bottom w:val="none" w:sz="0" w:space="0" w:color="auto"/>
                                                    <w:right w:val="none" w:sz="0" w:space="0" w:color="auto"/>
                                                  </w:divBdr>
                                                  <w:divsChild>
                                                    <w:div w:id="452133886">
                                                      <w:marLeft w:val="0"/>
                                                      <w:marRight w:val="0"/>
                                                      <w:marTop w:val="0"/>
                                                      <w:marBottom w:val="0"/>
                                                      <w:divBdr>
                                                        <w:top w:val="none" w:sz="0" w:space="0" w:color="auto"/>
                                                        <w:left w:val="none" w:sz="0" w:space="0" w:color="auto"/>
                                                        <w:bottom w:val="none" w:sz="0" w:space="0" w:color="auto"/>
                                                        <w:right w:val="none" w:sz="0" w:space="0" w:color="auto"/>
                                                      </w:divBdr>
                                                      <w:divsChild>
                                                        <w:div w:id="8286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0569">
                                          <w:marLeft w:val="0"/>
                                          <w:marRight w:val="0"/>
                                          <w:marTop w:val="0"/>
                                          <w:marBottom w:val="0"/>
                                          <w:divBdr>
                                            <w:top w:val="none" w:sz="0" w:space="0" w:color="auto"/>
                                            <w:left w:val="none" w:sz="0" w:space="0" w:color="auto"/>
                                            <w:bottom w:val="none" w:sz="0" w:space="0" w:color="auto"/>
                                            <w:right w:val="none" w:sz="0" w:space="0" w:color="auto"/>
                                          </w:divBdr>
                                          <w:divsChild>
                                            <w:div w:id="1451781718">
                                              <w:marLeft w:val="0"/>
                                              <w:marRight w:val="0"/>
                                              <w:marTop w:val="0"/>
                                              <w:marBottom w:val="0"/>
                                              <w:divBdr>
                                                <w:top w:val="none" w:sz="0" w:space="0" w:color="auto"/>
                                                <w:left w:val="none" w:sz="0" w:space="0" w:color="auto"/>
                                                <w:bottom w:val="none" w:sz="0" w:space="0" w:color="auto"/>
                                                <w:right w:val="none" w:sz="0" w:space="0" w:color="auto"/>
                                              </w:divBdr>
                                              <w:divsChild>
                                                <w:div w:id="11518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556336">
              <w:marLeft w:val="0"/>
              <w:marRight w:val="0"/>
              <w:marTop w:val="0"/>
              <w:marBottom w:val="0"/>
              <w:divBdr>
                <w:top w:val="none" w:sz="0" w:space="0" w:color="auto"/>
                <w:left w:val="none" w:sz="0" w:space="0" w:color="auto"/>
                <w:bottom w:val="none" w:sz="0" w:space="0" w:color="auto"/>
                <w:right w:val="none" w:sz="0" w:space="0" w:color="auto"/>
              </w:divBdr>
              <w:divsChild>
                <w:div w:id="1679037467">
                  <w:marLeft w:val="0"/>
                  <w:marRight w:val="0"/>
                  <w:marTop w:val="0"/>
                  <w:marBottom w:val="0"/>
                  <w:divBdr>
                    <w:top w:val="none" w:sz="0" w:space="0" w:color="auto"/>
                    <w:left w:val="none" w:sz="0" w:space="0" w:color="auto"/>
                    <w:bottom w:val="none" w:sz="0" w:space="0" w:color="auto"/>
                    <w:right w:val="none" w:sz="0" w:space="0" w:color="auto"/>
                  </w:divBdr>
                  <w:divsChild>
                    <w:div w:id="653342196">
                      <w:marLeft w:val="0"/>
                      <w:marRight w:val="0"/>
                      <w:marTop w:val="0"/>
                      <w:marBottom w:val="0"/>
                      <w:divBdr>
                        <w:top w:val="none" w:sz="0" w:space="0" w:color="auto"/>
                        <w:left w:val="none" w:sz="0" w:space="0" w:color="auto"/>
                        <w:bottom w:val="none" w:sz="0" w:space="0" w:color="auto"/>
                        <w:right w:val="none" w:sz="0" w:space="0" w:color="auto"/>
                      </w:divBdr>
                      <w:divsChild>
                        <w:div w:id="2140568262">
                          <w:marLeft w:val="0"/>
                          <w:marRight w:val="0"/>
                          <w:marTop w:val="0"/>
                          <w:marBottom w:val="0"/>
                          <w:divBdr>
                            <w:top w:val="none" w:sz="0" w:space="0" w:color="auto"/>
                            <w:left w:val="none" w:sz="0" w:space="0" w:color="auto"/>
                            <w:bottom w:val="none" w:sz="0" w:space="0" w:color="auto"/>
                            <w:right w:val="none" w:sz="0" w:space="0" w:color="auto"/>
                          </w:divBdr>
                          <w:divsChild>
                            <w:div w:id="1203716237">
                              <w:marLeft w:val="0"/>
                              <w:marRight w:val="0"/>
                              <w:marTop w:val="60"/>
                              <w:marBottom w:val="0"/>
                              <w:divBdr>
                                <w:top w:val="none" w:sz="0" w:space="0" w:color="auto"/>
                                <w:left w:val="none" w:sz="0" w:space="0" w:color="auto"/>
                                <w:bottom w:val="none" w:sz="0" w:space="0" w:color="auto"/>
                                <w:right w:val="none" w:sz="0" w:space="0" w:color="auto"/>
                              </w:divBdr>
                              <w:divsChild>
                                <w:div w:id="595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4540">
                  <w:marLeft w:val="270"/>
                  <w:marRight w:val="150"/>
                  <w:marTop w:val="0"/>
                  <w:marBottom w:val="0"/>
                  <w:divBdr>
                    <w:top w:val="none" w:sz="0" w:space="0" w:color="auto"/>
                    <w:left w:val="none" w:sz="0" w:space="0" w:color="auto"/>
                    <w:bottom w:val="none" w:sz="0" w:space="0" w:color="auto"/>
                    <w:right w:val="none" w:sz="0" w:space="0" w:color="auto"/>
                  </w:divBdr>
                  <w:divsChild>
                    <w:div w:id="17010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321">
          <w:marLeft w:val="780"/>
          <w:marRight w:val="240"/>
          <w:marTop w:val="180"/>
          <w:marBottom w:val="0"/>
          <w:divBdr>
            <w:top w:val="none" w:sz="0" w:space="0" w:color="auto"/>
            <w:left w:val="none" w:sz="0" w:space="0" w:color="auto"/>
            <w:bottom w:val="none" w:sz="0" w:space="0" w:color="auto"/>
            <w:right w:val="none" w:sz="0" w:space="0" w:color="auto"/>
          </w:divBdr>
          <w:divsChild>
            <w:div w:id="1607150868">
              <w:marLeft w:val="0"/>
              <w:marRight w:val="0"/>
              <w:marTop w:val="0"/>
              <w:marBottom w:val="0"/>
              <w:divBdr>
                <w:top w:val="none" w:sz="0" w:space="0" w:color="auto"/>
                <w:left w:val="none" w:sz="0" w:space="0" w:color="auto"/>
                <w:bottom w:val="none" w:sz="0" w:space="0" w:color="auto"/>
                <w:right w:val="none" w:sz="0" w:space="0" w:color="auto"/>
              </w:divBdr>
              <w:divsChild>
                <w:div w:id="1709599283">
                  <w:marLeft w:val="0"/>
                  <w:marRight w:val="0"/>
                  <w:marTop w:val="0"/>
                  <w:marBottom w:val="0"/>
                  <w:divBdr>
                    <w:top w:val="none" w:sz="0" w:space="0" w:color="auto"/>
                    <w:left w:val="none" w:sz="0" w:space="0" w:color="auto"/>
                    <w:bottom w:val="none" w:sz="0" w:space="0" w:color="auto"/>
                    <w:right w:val="none" w:sz="0" w:space="0" w:color="auto"/>
                  </w:divBdr>
                  <w:divsChild>
                    <w:div w:id="581571905">
                      <w:marLeft w:val="0"/>
                      <w:marRight w:val="0"/>
                      <w:marTop w:val="0"/>
                      <w:marBottom w:val="0"/>
                      <w:divBdr>
                        <w:top w:val="none" w:sz="0" w:space="0" w:color="auto"/>
                        <w:left w:val="none" w:sz="0" w:space="0" w:color="auto"/>
                        <w:bottom w:val="none" w:sz="0" w:space="0" w:color="auto"/>
                        <w:right w:val="none" w:sz="0" w:space="0" w:color="auto"/>
                      </w:divBdr>
                      <w:divsChild>
                        <w:div w:id="538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14380">
      <w:bodyDiv w:val="1"/>
      <w:marLeft w:val="0"/>
      <w:marRight w:val="0"/>
      <w:marTop w:val="0"/>
      <w:marBottom w:val="0"/>
      <w:divBdr>
        <w:top w:val="none" w:sz="0" w:space="0" w:color="auto"/>
        <w:left w:val="none" w:sz="0" w:space="0" w:color="auto"/>
        <w:bottom w:val="none" w:sz="0" w:space="0" w:color="auto"/>
        <w:right w:val="none" w:sz="0" w:space="0" w:color="auto"/>
      </w:divBdr>
    </w:div>
    <w:div w:id="282927722">
      <w:bodyDiv w:val="1"/>
      <w:marLeft w:val="0"/>
      <w:marRight w:val="0"/>
      <w:marTop w:val="0"/>
      <w:marBottom w:val="0"/>
      <w:divBdr>
        <w:top w:val="none" w:sz="0" w:space="0" w:color="auto"/>
        <w:left w:val="none" w:sz="0" w:space="0" w:color="auto"/>
        <w:bottom w:val="none" w:sz="0" w:space="0" w:color="auto"/>
        <w:right w:val="none" w:sz="0" w:space="0" w:color="auto"/>
      </w:divBdr>
    </w:div>
    <w:div w:id="355154227">
      <w:bodyDiv w:val="1"/>
      <w:marLeft w:val="0"/>
      <w:marRight w:val="0"/>
      <w:marTop w:val="0"/>
      <w:marBottom w:val="0"/>
      <w:divBdr>
        <w:top w:val="none" w:sz="0" w:space="0" w:color="auto"/>
        <w:left w:val="none" w:sz="0" w:space="0" w:color="auto"/>
        <w:bottom w:val="none" w:sz="0" w:space="0" w:color="auto"/>
        <w:right w:val="none" w:sz="0" w:space="0" w:color="auto"/>
      </w:divBdr>
    </w:div>
    <w:div w:id="38688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3579">
          <w:marLeft w:val="0"/>
          <w:marRight w:val="0"/>
          <w:marTop w:val="0"/>
          <w:marBottom w:val="0"/>
          <w:divBdr>
            <w:top w:val="none" w:sz="0" w:space="0" w:color="auto"/>
            <w:left w:val="none" w:sz="0" w:space="0" w:color="auto"/>
            <w:bottom w:val="none" w:sz="0" w:space="0" w:color="auto"/>
            <w:right w:val="none" w:sz="0" w:space="0" w:color="auto"/>
          </w:divBdr>
          <w:divsChild>
            <w:div w:id="2083260213">
              <w:marLeft w:val="0"/>
              <w:marRight w:val="0"/>
              <w:marTop w:val="0"/>
              <w:marBottom w:val="0"/>
              <w:divBdr>
                <w:top w:val="none" w:sz="0" w:space="0" w:color="auto"/>
                <w:left w:val="none" w:sz="0" w:space="0" w:color="auto"/>
                <w:bottom w:val="none" w:sz="0" w:space="0" w:color="auto"/>
                <w:right w:val="none" w:sz="0" w:space="0" w:color="auto"/>
              </w:divBdr>
              <w:divsChild>
                <w:div w:id="12805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5554">
      <w:bodyDiv w:val="1"/>
      <w:marLeft w:val="0"/>
      <w:marRight w:val="0"/>
      <w:marTop w:val="0"/>
      <w:marBottom w:val="0"/>
      <w:divBdr>
        <w:top w:val="none" w:sz="0" w:space="0" w:color="auto"/>
        <w:left w:val="none" w:sz="0" w:space="0" w:color="auto"/>
        <w:bottom w:val="none" w:sz="0" w:space="0" w:color="auto"/>
        <w:right w:val="none" w:sz="0" w:space="0" w:color="auto"/>
      </w:divBdr>
    </w:div>
    <w:div w:id="738329290">
      <w:bodyDiv w:val="1"/>
      <w:marLeft w:val="0"/>
      <w:marRight w:val="0"/>
      <w:marTop w:val="0"/>
      <w:marBottom w:val="0"/>
      <w:divBdr>
        <w:top w:val="none" w:sz="0" w:space="0" w:color="auto"/>
        <w:left w:val="none" w:sz="0" w:space="0" w:color="auto"/>
        <w:bottom w:val="none" w:sz="0" w:space="0" w:color="auto"/>
        <w:right w:val="none" w:sz="0" w:space="0" w:color="auto"/>
      </w:divBdr>
    </w:div>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279944800">
      <w:bodyDiv w:val="1"/>
      <w:marLeft w:val="0"/>
      <w:marRight w:val="0"/>
      <w:marTop w:val="0"/>
      <w:marBottom w:val="0"/>
      <w:divBdr>
        <w:top w:val="none" w:sz="0" w:space="0" w:color="auto"/>
        <w:left w:val="none" w:sz="0" w:space="0" w:color="auto"/>
        <w:bottom w:val="none" w:sz="0" w:space="0" w:color="auto"/>
        <w:right w:val="none" w:sz="0" w:space="0" w:color="auto"/>
      </w:divBdr>
    </w:div>
    <w:div w:id="1441874386">
      <w:bodyDiv w:val="1"/>
      <w:marLeft w:val="0"/>
      <w:marRight w:val="0"/>
      <w:marTop w:val="0"/>
      <w:marBottom w:val="0"/>
      <w:divBdr>
        <w:top w:val="none" w:sz="0" w:space="0" w:color="auto"/>
        <w:left w:val="none" w:sz="0" w:space="0" w:color="auto"/>
        <w:bottom w:val="none" w:sz="0" w:space="0" w:color="auto"/>
        <w:right w:val="none" w:sz="0" w:space="0" w:color="auto"/>
      </w:divBdr>
    </w:div>
    <w:div w:id="1445540555">
      <w:bodyDiv w:val="1"/>
      <w:marLeft w:val="0"/>
      <w:marRight w:val="0"/>
      <w:marTop w:val="0"/>
      <w:marBottom w:val="0"/>
      <w:divBdr>
        <w:top w:val="none" w:sz="0" w:space="0" w:color="auto"/>
        <w:left w:val="none" w:sz="0" w:space="0" w:color="auto"/>
        <w:bottom w:val="none" w:sz="0" w:space="0" w:color="auto"/>
        <w:right w:val="none" w:sz="0" w:space="0" w:color="auto"/>
      </w:divBdr>
    </w:div>
    <w:div w:id="1507209922">
      <w:bodyDiv w:val="1"/>
      <w:marLeft w:val="0"/>
      <w:marRight w:val="0"/>
      <w:marTop w:val="0"/>
      <w:marBottom w:val="0"/>
      <w:divBdr>
        <w:top w:val="none" w:sz="0" w:space="0" w:color="auto"/>
        <w:left w:val="none" w:sz="0" w:space="0" w:color="auto"/>
        <w:bottom w:val="none" w:sz="0" w:space="0" w:color="auto"/>
        <w:right w:val="none" w:sz="0" w:space="0" w:color="auto"/>
      </w:divBdr>
    </w:div>
    <w:div w:id="1754014354">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 w:id="2103184176">
      <w:bodyDiv w:val="1"/>
      <w:marLeft w:val="0"/>
      <w:marRight w:val="0"/>
      <w:marTop w:val="0"/>
      <w:marBottom w:val="0"/>
      <w:divBdr>
        <w:top w:val="none" w:sz="0" w:space="0" w:color="auto"/>
        <w:left w:val="none" w:sz="0" w:space="0" w:color="auto"/>
        <w:bottom w:val="none" w:sz="0" w:space="0" w:color="auto"/>
        <w:right w:val="none" w:sz="0" w:space="0" w:color="auto"/>
      </w:divBdr>
    </w:div>
    <w:div w:id="212757608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stevens0-my.sharepoint.com/:x:/g/personal/jsun54_stevens_edu/ERsNhnFl1JtEk7pTb7GV5pwB66k17zVxdjSUTr83SxwkqQ?e=HSNNxC"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mailto:care@stevens.edu" TargetMode="External"/><Relationship Id="rId2" Type="http://schemas.openxmlformats.org/officeDocument/2006/relationships/styles" Target="styles.xml"/><Relationship Id="rId16" Type="http://schemas.openxmlformats.org/officeDocument/2006/relationships/hyperlink" Target="https://stevensportal.pointnclick.com/confirm.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provost/graduate-academics"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microsoft.com/office/2019/05/relationships/documenttasks" Target="documenttasks/documenttasks1.xml"/><Relationship Id="rId10" Type="http://schemas.openxmlformats.org/officeDocument/2006/relationships/hyperlink" Target="http://www.stevens.edu/hono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eb.stevens.edu/honor/" TargetMode="External"/><Relationship Id="rId14" Type="http://schemas.microsoft.com/office/2016/09/relationships/commentsIds" Target="commentsIds.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5D7B7E0E-0437-4ECD-8AE4-96339F4A2F55}">
    <t:Anchor>
      <t:Comment id="1391130932"/>
    </t:Anchor>
    <t:History>
      <t:Event id="{1980812E-82A3-4D0D-B4BC-BBFF950265A8}" time="2023-02-23T13:30:39.449Z">
        <t:Attribution userId="S::sklein@stevens.edu::3d870037-2041-48e0-9828-3c0e5a100afa" userProvider="AD" userName="Sara Klein"/>
        <t:Anchor>
          <t:Comment id="1391130932"/>
        </t:Anchor>
        <t:Create/>
      </t:Event>
      <t:Event id="{D85C3A5E-F7DD-4028-8A11-6376C66C5D41}" time="2023-02-23T13:30:39.449Z">
        <t:Attribution userId="S::sklein@stevens.edu::3d870037-2041-48e0-9828-3c0e5a100afa" userProvider="AD" userName="Sara Klein"/>
        <t:Anchor>
          <t:Comment id="1391130932"/>
        </t:Anchor>
        <t:Assign userId="S::ldelman@stevens.edu::3f9f24c3-45aa-46c4-9e43-1387e47a17cf" userProvider="AD" userName="Liliana Delman"/>
      </t:Event>
      <t:Event id="{9CE3496D-FBF9-4675-B347-E6B762BB9470}" time="2023-02-23T13:30:39.449Z">
        <t:Attribution userId="S::sklein@stevens.edu::3d870037-2041-48e0-9828-3c0e5a100afa" userProvider="AD" userName="Sara Klein"/>
        <t:Anchor>
          <t:Comment id="1391130932"/>
        </t:Anchor>
        <t:SetTitle title="@Liliana Delman please review this new stevens syllabus template and let me know when you're done. thanks!"/>
      </t:Event>
      <t:Event id="{DDBFC4FA-8A75-40F0-9027-69696BC872F3}" time="2023-02-28T02:56:08.531Z">
        <t:Attribution userId="S::sklein@stevens.edu::3d870037-2041-48e0-9828-3c0e5a100afa" userProvider="AD" userName="Sara Klei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17363</CharactersWithSpaces>
  <SharedDoc>false</SharedDoc>
  <HLinks>
    <vt:vector size="42" baseType="variant">
      <vt:variant>
        <vt:i4>1376299</vt:i4>
      </vt:variant>
      <vt:variant>
        <vt:i4>18</vt:i4>
      </vt:variant>
      <vt:variant>
        <vt:i4>0</vt:i4>
      </vt:variant>
      <vt:variant>
        <vt:i4>5</vt:i4>
      </vt:variant>
      <vt:variant>
        <vt:lpwstr>mailto:care@stevens.edu</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6881384</vt:i4>
      </vt:variant>
      <vt:variant>
        <vt:i4>3</vt:i4>
      </vt:variant>
      <vt:variant>
        <vt:i4>0</vt:i4>
      </vt:variant>
      <vt:variant>
        <vt:i4>5</vt:i4>
      </vt:variant>
      <vt:variant>
        <vt:lpwstr>http://www.cmu.edu/teaching/designteach/design/learningobjectives.html</vt:lpwstr>
      </vt:variant>
      <vt:variant>
        <vt:lpwstr/>
      </vt:variant>
      <vt:variant>
        <vt:i4>3342388</vt:i4>
      </vt:variant>
      <vt:variant>
        <vt:i4>0</vt:i4>
      </vt:variant>
      <vt:variant>
        <vt:i4>0</vt:i4>
      </vt:variant>
      <vt:variant>
        <vt:i4>5</vt:i4>
      </vt:variant>
      <vt:variant>
        <vt:lpwstr>http://www.celt.iastate.edu/teaching-resources/effective-practice/revised-blooms-taxonomy/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Jingyi Sun</cp:lastModifiedBy>
  <cp:revision>72</cp:revision>
  <cp:lastPrinted>2015-06-17T14:21:00Z</cp:lastPrinted>
  <dcterms:created xsi:type="dcterms:W3CDTF">2019-06-17T14:47:00Z</dcterms:created>
  <dcterms:modified xsi:type="dcterms:W3CDTF">2024-08-27T14:32:00Z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2024-08-12T14:06:25Z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3e41df79-5ec1-4268-931c-e1ee3ebd8bae</vt:lpwstr>
  </property>
  <property fmtid="{D5CDD505-2E9C-101B-9397-08002B2CF9AE}" pid="8" name="MSIP_Label_a73fd474-4f3c-44ed-88fb-5cc4bd2471bf_ContentBits">
    <vt:lpwstr>0</vt:lpwstr>
  </property>
</Properties>
</file>