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68822" w14:textId="2A1DE9DB" w:rsidR="00DD2F11" w:rsidRPr="00F81B2A" w:rsidRDefault="00DD2F11" w:rsidP="000D4AE1">
      <w:pPr>
        <w:spacing w:line="240" w:lineRule="auto"/>
        <w:rPr>
          <w:rFonts w:ascii="Cambria" w:eastAsiaTheme="majorEastAsia" w:hAnsi="Cambria" w:cs="Times New Roman"/>
          <w:color w:val="0F4761" w:themeColor="accent1" w:themeShade="BF"/>
        </w:rPr>
      </w:pPr>
    </w:p>
    <w:sdt>
      <w:sdtPr>
        <w:rPr>
          <w:rFonts w:ascii="Cambria" w:eastAsiaTheme="minorHAnsi" w:hAnsi="Cambria" w:cstheme="minorBidi"/>
          <w:b w:val="0"/>
          <w:bCs w:val="0"/>
          <w:color w:val="auto"/>
          <w:kern w:val="2"/>
          <w:sz w:val="24"/>
          <w:szCs w:val="24"/>
          <w14:ligatures w14:val="standardContextual"/>
        </w:rPr>
        <w:id w:val="-1871051389"/>
        <w:docPartObj>
          <w:docPartGallery w:val="Table of Contents"/>
          <w:docPartUnique/>
        </w:docPartObj>
      </w:sdtPr>
      <w:sdtEndPr>
        <w:rPr>
          <w:noProof/>
        </w:rPr>
      </w:sdtEndPr>
      <w:sdtContent>
        <w:p w14:paraId="03CAEB12" w14:textId="7A5C7692" w:rsidR="00C90DEA" w:rsidRPr="00F81B2A" w:rsidRDefault="00C90DEA" w:rsidP="000D4AE1">
          <w:pPr>
            <w:pStyle w:val="TOCHeading"/>
            <w:spacing w:line="240" w:lineRule="auto"/>
            <w:rPr>
              <w:rFonts w:ascii="Cambria" w:hAnsi="Cambria"/>
              <w:sz w:val="24"/>
              <w:szCs w:val="24"/>
            </w:rPr>
          </w:pPr>
          <w:r w:rsidRPr="00F81B2A">
            <w:rPr>
              <w:rFonts w:ascii="Cambria" w:hAnsi="Cambria"/>
              <w:sz w:val="24"/>
              <w:szCs w:val="24"/>
            </w:rPr>
            <w:t>Table of Contents</w:t>
          </w:r>
        </w:p>
        <w:p w14:paraId="1EE2029A" w14:textId="0D83C61E" w:rsidR="00C90DEA" w:rsidRPr="00F81B2A" w:rsidRDefault="00C90DEA" w:rsidP="000D4AE1">
          <w:pPr>
            <w:pStyle w:val="TOC1"/>
            <w:tabs>
              <w:tab w:val="right" w:leader="dot" w:pos="10790"/>
            </w:tabs>
            <w:spacing w:line="240" w:lineRule="auto"/>
            <w:rPr>
              <w:rFonts w:ascii="Cambria" w:eastAsiaTheme="minorEastAsia" w:hAnsi="Cambria"/>
              <w:b w:val="0"/>
              <w:bCs w:val="0"/>
              <w:i w:val="0"/>
              <w:iCs w:val="0"/>
              <w:noProof/>
            </w:rPr>
          </w:pPr>
          <w:r w:rsidRPr="00F81B2A">
            <w:rPr>
              <w:rFonts w:ascii="Cambria" w:hAnsi="Cambria"/>
              <w:b w:val="0"/>
              <w:bCs w:val="0"/>
            </w:rPr>
            <w:fldChar w:fldCharType="begin"/>
          </w:r>
          <w:r w:rsidRPr="00F81B2A">
            <w:rPr>
              <w:rFonts w:ascii="Cambria" w:hAnsi="Cambria"/>
            </w:rPr>
            <w:instrText xml:space="preserve"> TOC \o "1-3" \h \z \u </w:instrText>
          </w:r>
          <w:r w:rsidRPr="00F81B2A">
            <w:rPr>
              <w:rFonts w:ascii="Cambria" w:hAnsi="Cambria"/>
              <w:b w:val="0"/>
              <w:bCs w:val="0"/>
            </w:rPr>
            <w:fldChar w:fldCharType="separate"/>
          </w:r>
          <w:hyperlink w:anchor="_Toc182504939" w:history="1">
            <w:r w:rsidRPr="00F81B2A">
              <w:rPr>
                <w:rStyle w:val="Hyperlink"/>
                <w:rFonts w:ascii="Cambria" w:hAnsi="Cambria"/>
                <w:noProof/>
              </w:rPr>
              <w:t>PART-1</w:t>
            </w:r>
            <w:r w:rsidRPr="00F81B2A">
              <w:rPr>
                <w:rFonts w:ascii="Cambria" w:hAnsi="Cambria"/>
                <w:noProof/>
                <w:webHidden/>
              </w:rPr>
              <w:tab/>
            </w:r>
            <w:r w:rsidRPr="00F81B2A">
              <w:rPr>
                <w:rFonts w:ascii="Cambria" w:hAnsi="Cambria"/>
                <w:noProof/>
                <w:webHidden/>
              </w:rPr>
              <w:fldChar w:fldCharType="begin"/>
            </w:r>
            <w:r w:rsidRPr="00F81B2A">
              <w:rPr>
                <w:rFonts w:ascii="Cambria" w:hAnsi="Cambria"/>
                <w:noProof/>
                <w:webHidden/>
              </w:rPr>
              <w:instrText xml:space="preserve"> PAGEREF _Toc182504939 \h </w:instrText>
            </w:r>
            <w:r w:rsidRPr="00F81B2A">
              <w:rPr>
                <w:rFonts w:ascii="Cambria" w:hAnsi="Cambria"/>
                <w:noProof/>
                <w:webHidden/>
              </w:rPr>
            </w:r>
            <w:r w:rsidRPr="00F81B2A">
              <w:rPr>
                <w:rFonts w:ascii="Cambria" w:hAnsi="Cambria"/>
                <w:noProof/>
                <w:webHidden/>
              </w:rPr>
              <w:fldChar w:fldCharType="separate"/>
            </w:r>
            <w:r w:rsidRPr="00F81B2A">
              <w:rPr>
                <w:rFonts w:ascii="Cambria" w:hAnsi="Cambria"/>
                <w:noProof/>
                <w:webHidden/>
              </w:rPr>
              <w:t>2</w:t>
            </w:r>
            <w:r w:rsidRPr="00F81B2A">
              <w:rPr>
                <w:rFonts w:ascii="Cambria" w:hAnsi="Cambria"/>
                <w:noProof/>
                <w:webHidden/>
              </w:rPr>
              <w:fldChar w:fldCharType="end"/>
            </w:r>
          </w:hyperlink>
        </w:p>
        <w:p w14:paraId="5F8A8A56" w14:textId="635047F0" w:rsidR="00C90DEA" w:rsidRPr="00F81B2A" w:rsidRDefault="00000000" w:rsidP="000D4AE1">
          <w:pPr>
            <w:pStyle w:val="TOC2"/>
            <w:tabs>
              <w:tab w:val="right" w:leader="dot" w:pos="10790"/>
            </w:tabs>
            <w:spacing w:line="240" w:lineRule="auto"/>
            <w:rPr>
              <w:rFonts w:ascii="Cambria" w:eastAsiaTheme="minorEastAsia" w:hAnsi="Cambria"/>
              <w:b w:val="0"/>
              <w:bCs w:val="0"/>
              <w:noProof/>
              <w:sz w:val="24"/>
              <w:szCs w:val="24"/>
            </w:rPr>
          </w:pPr>
          <w:hyperlink w:anchor="_Toc182504940" w:history="1">
            <w:r w:rsidR="00C90DEA" w:rsidRPr="00F81B2A">
              <w:rPr>
                <w:rStyle w:val="Hyperlink"/>
                <w:rFonts w:ascii="Cambria" w:hAnsi="Cambria"/>
                <w:noProof/>
                <w:sz w:val="24"/>
                <w:szCs w:val="24"/>
              </w:rPr>
              <w:t>Title -</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_Toc182504940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2</w:t>
            </w:r>
            <w:r w:rsidR="00C90DEA" w:rsidRPr="00F81B2A">
              <w:rPr>
                <w:rFonts w:ascii="Cambria" w:hAnsi="Cambria"/>
                <w:noProof/>
                <w:webHidden/>
                <w:sz w:val="24"/>
                <w:szCs w:val="24"/>
              </w:rPr>
              <w:fldChar w:fldCharType="end"/>
            </w:r>
          </w:hyperlink>
        </w:p>
        <w:p w14:paraId="60E9EE84" w14:textId="69A04AC4" w:rsidR="00C90DEA" w:rsidRPr="00F81B2A" w:rsidRDefault="00000000" w:rsidP="000D4AE1">
          <w:pPr>
            <w:pStyle w:val="TOC2"/>
            <w:tabs>
              <w:tab w:val="right" w:leader="dot" w:pos="10790"/>
            </w:tabs>
            <w:spacing w:line="240" w:lineRule="auto"/>
            <w:rPr>
              <w:rFonts w:ascii="Cambria" w:eastAsiaTheme="minorEastAsia" w:hAnsi="Cambria"/>
              <w:b w:val="0"/>
              <w:bCs w:val="0"/>
              <w:noProof/>
              <w:sz w:val="24"/>
              <w:szCs w:val="24"/>
            </w:rPr>
          </w:pPr>
          <w:hyperlink w:anchor="_Toc182504941" w:history="1">
            <w:r w:rsidR="00C90DEA" w:rsidRPr="00F81B2A">
              <w:rPr>
                <w:rStyle w:val="Hyperlink"/>
                <w:rFonts w:ascii="Cambria" w:hAnsi="Cambria"/>
                <w:noProof/>
                <w:sz w:val="24"/>
                <w:szCs w:val="24"/>
              </w:rPr>
              <w:t>Authors -</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_Toc182504941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2</w:t>
            </w:r>
            <w:r w:rsidR="00C90DEA" w:rsidRPr="00F81B2A">
              <w:rPr>
                <w:rFonts w:ascii="Cambria" w:hAnsi="Cambria"/>
                <w:noProof/>
                <w:webHidden/>
                <w:sz w:val="24"/>
                <w:szCs w:val="24"/>
              </w:rPr>
              <w:fldChar w:fldCharType="end"/>
            </w:r>
          </w:hyperlink>
        </w:p>
        <w:p w14:paraId="09701FAA" w14:textId="2E385970" w:rsidR="00C90DEA" w:rsidRPr="00F81B2A" w:rsidRDefault="00000000" w:rsidP="000D4AE1">
          <w:pPr>
            <w:pStyle w:val="TOC2"/>
            <w:tabs>
              <w:tab w:val="right" w:leader="dot" w:pos="10790"/>
            </w:tabs>
            <w:spacing w:line="240" w:lineRule="auto"/>
            <w:rPr>
              <w:rFonts w:ascii="Cambria" w:eastAsiaTheme="minorEastAsia" w:hAnsi="Cambria"/>
              <w:b w:val="0"/>
              <w:bCs w:val="0"/>
              <w:noProof/>
              <w:sz w:val="24"/>
              <w:szCs w:val="24"/>
            </w:rPr>
          </w:pPr>
          <w:hyperlink w:anchor="_Toc182504942" w:history="1">
            <w:r w:rsidR="00C90DEA" w:rsidRPr="00F81B2A">
              <w:rPr>
                <w:rStyle w:val="Hyperlink"/>
                <w:rFonts w:ascii="Cambria" w:hAnsi="Cambria"/>
                <w:noProof/>
                <w:sz w:val="24"/>
                <w:szCs w:val="24"/>
              </w:rPr>
              <w:t>Summary</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_Toc182504942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2</w:t>
            </w:r>
            <w:r w:rsidR="00C90DEA" w:rsidRPr="00F81B2A">
              <w:rPr>
                <w:rFonts w:ascii="Cambria" w:hAnsi="Cambria"/>
                <w:noProof/>
                <w:webHidden/>
                <w:sz w:val="24"/>
                <w:szCs w:val="24"/>
              </w:rPr>
              <w:fldChar w:fldCharType="end"/>
            </w:r>
          </w:hyperlink>
        </w:p>
        <w:p w14:paraId="2D7B6AD7" w14:textId="1B8BC557" w:rsidR="00C90DEA" w:rsidRPr="00F81B2A" w:rsidRDefault="00000000" w:rsidP="000D4AE1">
          <w:pPr>
            <w:pStyle w:val="TOC2"/>
            <w:tabs>
              <w:tab w:val="right" w:leader="dot" w:pos="10790"/>
            </w:tabs>
            <w:spacing w:line="240" w:lineRule="auto"/>
            <w:rPr>
              <w:rFonts w:ascii="Cambria" w:eastAsiaTheme="minorEastAsia" w:hAnsi="Cambria"/>
              <w:b w:val="0"/>
              <w:bCs w:val="0"/>
              <w:noProof/>
              <w:sz w:val="24"/>
              <w:szCs w:val="24"/>
            </w:rPr>
          </w:pPr>
          <w:hyperlink w:anchor="_Toc182504943" w:history="1">
            <w:r w:rsidR="00C90DEA" w:rsidRPr="00F81B2A">
              <w:rPr>
                <w:rStyle w:val="Hyperlink"/>
                <w:rFonts w:ascii="Cambria" w:hAnsi="Cambria"/>
                <w:noProof/>
                <w:sz w:val="24"/>
                <w:szCs w:val="24"/>
              </w:rPr>
              <w:t>Main Contributions</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_Toc182504943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3</w:t>
            </w:r>
            <w:r w:rsidR="00C90DEA" w:rsidRPr="00F81B2A">
              <w:rPr>
                <w:rFonts w:ascii="Cambria" w:hAnsi="Cambria"/>
                <w:noProof/>
                <w:webHidden/>
                <w:sz w:val="24"/>
                <w:szCs w:val="24"/>
              </w:rPr>
              <w:fldChar w:fldCharType="end"/>
            </w:r>
          </w:hyperlink>
        </w:p>
        <w:p w14:paraId="72BE88C7" w14:textId="50F42DBF" w:rsidR="00C90DEA" w:rsidRPr="00F81B2A" w:rsidRDefault="00000000" w:rsidP="000D4AE1">
          <w:pPr>
            <w:pStyle w:val="TOC2"/>
            <w:tabs>
              <w:tab w:val="right" w:leader="dot" w:pos="10790"/>
            </w:tabs>
            <w:spacing w:line="240" w:lineRule="auto"/>
            <w:rPr>
              <w:rFonts w:ascii="Cambria" w:eastAsiaTheme="minorEastAsia" w:hAnsi="Cambria"/>
              <w:b w:val="0"/>
              <w:bCs w:val="0"/>
              <w:noProof/>
              <w:sz w:val="24"/>
              <w:szCs w:val="24"/>
            </w:rPr>
          </w:pPr>
          <w:hyperlink w:anchor="_Toc182504944" w:history="1">
            <w:r w:rsidR="00C90DEA" w:rsidRPr="00F81B2A">
              <w:rPr>
                <w:rStyle w:val="Hyperlink"/>
                <w:rFonts w:ascii="Cambria" w:hAnsi="Cambria"/>
                <w:noProof/>
                <w:sz w:val="24"/>
                <w:szCs w:val="24"/>
              </w:rPr>
              <w:t>Findings</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_Toc182504944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4</w:t>
            </w:r>
            <w:r w:rsidR="00C90DEA" w:rsidRPr="00F81B2A">
              <w:rPr>
                <w:rFonts w:ascii="Cambria" w:hAnsi="Cambria"/>
                <w:noProof/>
                <w:webHidden/>
                <w:sz w:val="24"/>
                <w:szCs w:val="24"/>
              </w:rPr>
              <w:fldChar w:fldCharType="end"/>
            </w:r>
          </w:hyperlink>
        </w:p>
        <w:p w14:paraId="12922FDC" w14:textId="7DE0D83F" w:rsidR="00C90DEA" w:rsidRPr="00F81B2A" w:rsidRDefault="00000000" w:rsidP="000D4AE1">
          <w:pPr>
            <w:pStyle w:val="TOC1"/>
            <w:tabs>
              <w:tab w:val="right" w:leader="dot" w:pos="10790"/>
            </w:tabs>
            <w:spacing w:line="240" w:lineRule="auto"/>
            <w:rPr>
              <w:rFonts w:ascii="Cambria" w:eastAsiaTheme="minorEastAsia" w:hAnsi="Cambria"/>
              <w:b w:val="0"/>
              <w:bCs w:val="0"/>
              <w:i w:val="0"/>
              <w:iCs w:val="0"/>
              <w:noProof/>
            </w:rPr>
          </w:pPr>
          <w:hyperlink w:anchor="_Toc182504945" w:history="1">
            <w:r w:rsidR="00C90DEA" w:rsidRPr="00F81B2A">
              <w:rPr>
                <w:rStyle w:val="Hyperlink"/>
                <w:rFonts w:ascii="Cambria" w:hAnsi="Cambria"/>
                <w:noProof/>
              </w:rPr>
              <w:t>PART-2</w:t>
            </w:r>
            <w:r w:rsidR="00C90DEA" w:rsidRPr="00F81B2A">
              <w:rPr>
                <w:rFonts w:ascii="Cambria" w:hAnsi="Cambria"/>
                <w:noProof/>
                <w:webHidden/>
              </w:rPr>
              <w:tab/>
            </w:r>
            <w:r w:rsidR="00C90DEA" w:rsidRPr="00F81B2A">
              <w:rPr>
                <w:rFonts w:ascii="Cambria" w:hAnsi="Cambria"/>
                <w:noProof/>
                <w:webHidden/>
              </w:rPr>
              <w:fldChar w:fldCharType="begin"/>
            </w:r>
            <w:r w:rsidR="00C90DEA" w:rsidRPr="00F81B2A">
              <w:rPr>
                <w:rFonts w:ascii="Cambria" w:hAnsi="Cambria"/>
                <w:noProof/>
                <w:webHidden/>
              </w:rPr>
              <w:instrText xml:space="preserve"> PAGEREF _Toc182504945 \h </w:instrText>
            </w:r>
            <w:r w:rsidR="00C90DEA" w:rsidRPr="00F81B2A">
              <w:rPr>
                <w:rFonts w:ascii="Cambria" w:hAnsi="Cambria"/>
                <w:noProof/>
                <w:webHidden/>
              </w:rPr>
            </w:r>
            <w:r w:rsidR="00C90DEA" w:rsidRPr="00F81B2A">
              <w:rPr>
                <w:rFonts w:ascii="Cambria" w:hAnsi="Cambria"/>
                <w:noProof/>
                <w:webHidden/>
              </w:rPr>
              <w:fldChar w:fldCharType="separate"/>
            </w:r>
            <w:r w:rsidR="00C90DEA" w:rsidRPr="00F81B2A">
              <w:rPr>
                <w:rFonts w:ascii="Cambria" w:hAnsi="Cambria"/>
                <w:noProof/>
                <w:webHidden/>
              </w:rPr>
              <w:t>4</w:t>
            </w:r>
            <w:r w:rsidR="00C90DEA" w:rsidRPr="00F81B2A">
              <w:rPr>
                <w:rFonts w:ascii="Cambria" w:hAnsi="Cambria"/>
                <w:noProof/>
                <w:webHidden/>
              </w:rPr>
              <w:fldChar w:fldCharType="end"/>
            </w:r>
          </w:hyperlink>
        </w:p>
        <w:p w14:paraId="0D42BE40" w14:textId="44E6CEE5" w:rsidR="00C90DEA" w:rsidRPr="00F81B2A" w:rsidRDefault="00000000" w:rsidP="000D4AE1">
          <w:pPr>
            <w:pStyle w:val="TOC2"/>
            <w:tabs>
              <w:tab w:val="right" w:leader="dot" w:pos="10790"/>
            </w:tabs>
            <w:spacing w:line="240" w:lineRule="auto"/>
            <w:rPr>
              <w:rFonts w:ascii="Cambria" w:eastAsiaTheme="minorEastAsia" w:hAnsi="Cambria"/>
              <w:b w:val="0"/>
              <w:bCs w:val="0"/>
              <w:noProof/>
              <w:sz w:val="24"/>
              <w:szCs w:val="24"/>
            </w:rPr>
          </w:pPr>
          <w:hyperlink w:anchor="_Toc182504946" w:history="1">
            <w:r w:rsidR="00C90DEA" w:rsidRPr="00F81B2A">
              <w:rPr>
                <w:rStyle w:val="Hyperlink"/>
                <w:rFonts w:ascii="Cambria" w:hAnsi="Cambria"/>
                <w:noProof/>
                <w:sz w:val="24"/>
                <w:szCs w:val="24"/>
              </w:rPr>
              <w:t>Process of Running the Provided Code</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_Toc182504946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4</w:t>
            </w:r>
            <w:r w:rsidR="00C90DEA" w:rsidRPr="00F81B2A">
              <w:rPr>
                <w:rFonts w:ascii="Cambria" w:hAnsi="Cambria"/>
                <w:noProof/>
                <w:webHidden/>
                <w:sz w:val="24"/>
                <w:szCs w:val="24"/>
              </w:rPr>
              <w:fldChar w:fldCharType="end"/>
            </w:r>
          </w:hyperlink>
        </w:p>
        <w:p w14:paraId="548960FC" w14:textId="6C582396" w:rsidR="00C90DEA" w:rsidRPr="00F81B2A" w:rsidRDefault="00000000" w:rsidP="000D4AE1">
          <w:pPr>
            <w:pStyle w:val="TOC2"/>
            <w:tabs>
              <w:tab w:val="right" w:leader="dot" w:pos="10790"/>
            </w:tabs>
            <w:spacing w:line="240" w:lineRule="auto"/>
            <w:rPr>
              <w:rFonts w:ascii="Cambria" w:eastAsiaTheme="minorEastAsia" w:hAnsi="Cambria"/>
              <w:b w:val="0"/>
              <w:bCs w:val="0"/>
              <w:noProof/>
              <w:sz w:val="24"/>
              <w:szCs w:val="24"/>
            </w:rPr>
          </w:pPr>
          <w:hyperlink w:anchor="_Toc182504947" w:history="1">
            <w:r w:rsidR="00C90DEA" w:rsidRPr="00F81B2A">
              <w:rPr>
                <w:rStyle w:val="Hyperlink"/>
                <w:rFonts w:ascii="Cambria" w:hAnsi="Cambria"/>
                <w:noProof/>
                <w:sz w:val="24"/>
                <w:szCs w:val="24"/>
              </w:rPr>
              <w:t>Reference code was given in the paper:</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_Toc182504947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4</w:t>
            </w:r>
            <w:r w:rsidR="00C90DEA" w:rsidRPr="00F81B2A">
              <w:rPr>
                <w:rFonts w:ascii="Cambria" w:hAnsi="Cambria"/>
                <w:noProof/>
                <w:webHidden/>
                <w:sz w:val="24"/>
                <w:szCs w:val="24"/>
              </w:rPr>
              <w:fldChar w:fldCharType="end"/>
            </w:r>
          </w:hyperlink>
        </w:p>
        <w:p w14:paraId="355A852E" w14:textId="7FD103C5" w:rsidR="00C90DEA" w:rsidRPr="00F81B2A" w:rsidRDefault="00000000" w:rsidP="000D4AE1">
          <w:pPr>
            <w:pStyle w:val="TOC3"/>
            <w:tabs>
              <w:tab w:val="right" w:leader="dot" w:pos="10790"/>
            </w:tabs>
            <w:spacing w:line="240" w:lineRule="auto"/>
            <w:rPr>
              <w:rFonts w:ascii="Cambria" w:eastAsiaTheme="minorEastAsia" w:hAnsi="Cambria"/>
              <w:noProof/>
              <w:sz w:val="24"/>
              <w:szCs w:val="24"/>
            </w:rPr>
          </w:pPr>
          <w:hyperlink w:anchor="_Toc182504948" w:history="1">
            <w:r w:rsidR="00C90DEA" w:rsidRPr="00F81B2A">
              <w:rPr>
                <w:rStyle w:val="Hyperlink"/>
                <w:rFonts w:ascii="Cambria" w:hAnsi="Cambria"/>
                <w:noProof/>
                <w:sz w:val="24"/>
                <w:szCs w:val="24"/>
              </w:rPr>
              <w:t>Environment Setup</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_Toc182504948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4</w:t>
            </w:r>
            <w:r w:rsidR="00C90DEA" w:rsidRPr="00F81B2A">
              <w:rPr>
                <w:rFonts w:ascii="Cambria" w:hAnsi="Cambria"/>
                <w:noProof/>
                <w:webHidden/>
                <w:sz w:val="24"/>
                <w:szCs w:val="24"/>
              </w:rPr>
              <w:fldChar w:fldCharType="end"/>
            </w:r>
          </w:hyperlink>
        </w:p>
        <w:p w14:paraId="6CB4032F" w14:textId="51240013" w:rsidR="00C90DEA" w:rsidRPr="00F81B2A" w:rsidRDefault="00000000" w:rsidP="000D4AE1">
          <w:pPr>
            <w:pStyle w:val="TOC2"/>
            <w:tabs>
              <w:tab w:val="right" w:leader="dot" w:pos="10790"/>
            </w:tabs>
            <w:spacing w:line="240" w:lineRule="auto"/>
            <w:rPr>
              <w:rFonts w:ascii="Cambria" w:eastAsiaTheme="minorEastAsia" w:hAnsi="Cambria"/>
              <w:b w:val="0"/>
              <w:bCs w:val="0"/>
              <w:noProof/>
              <w:sz w:val="24"/>
              <w:szCs w:val="24"/>
            </w:rPr>
          </w:pPr>
          <w:hyperlink w:anchor="_Toc182504949" w:history="1">
            <w:r w:rsidR="00C90DEA" w:rsidRPr="00F81B2A">
              <w:rPr>
                <w:rStyle w:val="Hyperlink"/>
                <w:rFonts w:ascii="Cambria" w:hAnsi="Cambria"/>
                <w:noProof/>
                <w:sz w:val="24"/>
                <w:szCs w:val="24"/>
              </w:rPr>
              <w:t>Challenges Faced</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_Toc182504949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5</w:t>
            </w:r>
            <w:r w:rsidR="00C90DEA" w:rsidRPr="00F81B2A">
              <w:rPr>
                <w:rFonts w:ascii="Cambria" w:hAnsi="Cambria"/>
                <w:noProof/>
                <w:webHidden/>
                <w:sz w:val="24"/>
                <w:szCs w:val="24"/>
              </w:rPr>
              <w:fldChar w:fldCharType="end"/>
            </w:r>
          </w:hyperlink>
        </w:p>
        <w:p w14:paraId="50EB1B3C" w14:textId="46604F4D" w:rsidR="00C90DEA" w:rsidRPr="00F81B2A" w:rsidRDefault="00000000" w:rsidP="000D4AE1">
          <w:pPr>
            <w:pStyle w:val="TOC2"/>
            <w:tabs>
              <w:tab w:val="right" w:leader="dot" w:pos="10790"/>
            </w:tabs>
            <w:spacing w:line="240" w:lineRule="auto"/>
            <w:rPr>
              <w:rFonts w:ascii="Cambria" w:eastAsiaTheme="minorEastAsia" w:hAnsi="Cambria"/>
              <w:b w:val="0"/>
              <w:bCs w:val="0"/>
              <w:noProof/>
              <w:sz w:val="24"/>
              <w:szCs w:val="24"/>
            </w:rPr>
          </w:pPr>
          <w:hyperlink w:anchor="_Toc182504950" w:history="1">
            <w:r w:rsidR="00C90DEA" w:rsidRPr="00F81B2A">
              <w:rPr>
                <w:rStyle w:val="Hyperlink"/>
                <w:rFonts w:ascii="Cambria" w:hAnsi="Cambria"/>
                <w:noProof/>
                <w:sz w:val="24"/>
                <w:szCs w:val="24"/>
              </w:rPr>
              <w:t>Initial Observations/Results</w:t>
            </w:r>
            <w:r w:rsidR="00C90DEA" w:rsidRPr="00F81B2A">
              <w:rPr>
                <w:rFonts w:ascii="Cambria" w:hAnsi="Cambria"/>
                <w:noProof/>
                <w:webHidden/>
                <w:sz w:val="24"/>
                <w:szCs w:val="24"/>
              </w:rPr>
              <w:tab/>
            </w:r>
            <w:r w:rsidR="00C90DEA" w:rsidRPr="00F81B2A">
              <w:rPr>
                <w:rFonts w:ascii="Cambria" w:hAnsi="Cambria"/>
                <w:noProof/>
                <w:webHidden/>
                <w:sz w:val="24"/>
                <w:szCs w:val="24"/>
              </w:rPr>
              <w:fldChar w:fldCharType="begin"/>
            </w:r>
            <w:r w:rsidR="00C90DEA" w:rsidRPr="00F81B2A">
              <w:rPr>
                <w:rFonts w:ascii="Cambria" w:hAnsi="Cambria"/>
                <w:noProof/>
                <w:webHidden/>
                <w:sz w:val="24"/>
                <w:szCs w:val="24"/>
              </w:rPr>
              <w:instrText xml:space="preserve"> PAGEREF _Toc182504950 \h </w:instrText>
            </w:r>
            <w:r w:rsidR="00C90DEA" w:rsidRPr="00F81B2A">
              <w:rPr>
                <w:rFonts w:ascii="Cambria" w:hAnsi="Cambria"/>
                <w:noProof/>
                <w:webHidden/>
                <w:sz w:val="24"/>
                <w:szCs w:val="24"/>
              </w:rPr>
            </w:r>
            <w:r w:rsidR="00C90DEA" w:rsidRPr="00F81B2A">
              <w:rPr>
                <w:rFonts w:ascii="Cambria" w:hAnsi="Cambria"/>
                <w:noProof/>
                <w:webHidden/>
                <w:sz w:val="24"/>
                <w:szCs w:val="24"/>
              </w:rPr>
              <w:fldChar w:fldCharType="separate"/>
            </w:r>
            <w:r w:rsidR="00C90DEA" w:rsidRPr="00F81B2A">
              <w:rPr>
                <w:rFonts w:ascii="Cambria" w:hAnsi="Cambria"/>
                <w:noProof/>
                <w:webHidden/>
                <w:sz w:val="24"/>
                <w:szCs w:val="24"/>
              </w:rPr>
              <w:t>6</w:t>
            </w:r>
            <w:r w:rsidR="00C90DEA" w:rsidRPr="00F81B2A">
              <w:rPr>
                <w:rFonts w:ascii="Cambria" w:hAnsi="Cambria"/>
                <w:noProof/>
                <w:webHidden/>
                <w:sz w:val="24"/>
                <w:szCs w:val="24"/>
              </w:rPr>
              <w:fldChar w:fldCharType="end"/>
            </w:r>
          </w:hyperlink>
        </w:p>
        <w:p w14:paraId="66809BB2" w14:textId="46A36B78" w:rsidR="00C90DEA" w:rsidRPr="00F81B2A" w:rsidRDefault="00000000" w:rsidP="000D4AE1">
          <w:pPr>
            <w:pStyle w:val="TOC1"/>
            <w:tabs>
              <w:tab w:val="right" w:leader="dot" w:pos="10790"/>
            </w:tabs>
            <w:spacing w:line="240" w:lineRule="auto"/>
            <w:rPr>
              <w:rFonts w:ascii="Cambria" w:eastAsiaTheme="minorEastAsia" w:hAnsi="Cambria"/>
              <w:b w:val="0"/>
              <w:bCs w:val="0"/>
              <w:i w:val="0"/>
              <w:iCs w:val="0"/>
              <w:noProof/>
            </w:rPr>
          </w:pPr>
          <w:hyperlink w:anchor="_Toc182504951" w:history="1">
            <w:r w:rsidR="00C90DEA" w:rsidRPr="00F81B2A">
              <w:rPr>
                <w:rStyle w:val="Hyperlink"/>
                <w:rFonts w:ascii="Cambria" w:hAnsi="Cambria"/>
                <w:noProof/>
              </w:rPr>
              <w:t>Future Work</w:t>
            </w:r>
            <w:r w:rsidR="00C90DEA" w:rsidRPr="00F81B2A">
              <w:rPr>
                <w:rFonts w:ascii="Cambria" w:hAnsi="Cambria"/>
                <w:noProof/>
                <w:webHidden/>
              </w:rPr>
              <w:tab/>
            </w:r>
            <w:r w:rsidR="00C90DEA" w:rsidRPr="00F81B2A">
              <w:rPr>
                <w:rFonts w:ascii="Cambria" w:hAnsi="Cambria"/>
                <w:noProof/>
                <w:webHidden/>
              </w:rPr>
              <w:fldChar w:fldCharType="begin"/>
            </w:r>
            <w:r w:rsidR="00C90DEA" w:rsidRPr="00F81B2A">
              <w:rPr>
                <w:rFonts w:ascii="Cambria" w:hAnsi="Cambria"/>
                <w:noProof/>
                <w:webHidden/>
              </w:rPr>
              <w:instrText xml:space="preserve"> PAGEREF _Toc182504951 \h </w:instrText>
            </w:r>
            <w:r w:rsidR="00C90DEA" w:rsidRPr="00F81B2A">
              <w:rPr>
                <w:rFonts w:ascii="Cambria" w:hAnsi="Cambria"/>
                <w:noProof/>
                <w:webHidden/>
              </w:rPr>
            </w:r>
            <w:r w:rsidR="00C90DEA" w:rsidRPr="00F81B2A">
              <w:rPr>
                <w:rFonts w:ascii="Cambria" w:hAnsi="Cambria"/>
                <w:noProof/>
                <w:webHidden/>
              </w:rPr>
              <w:fldChar w:fldCharType="separate"/>
            </w:r>
            <w:r w:rsidR="00C90DEA" w:rsidRPr="00F81B2A">
              <w:rPr>
                <w:rFonts w:ascii="Cambria" w:hAnsi="Cambria"/>
                <w:noProof/>
                <w:webHidden/>
              </w:rPr>
              <w:t>6</w:t>
            </w:r>
            <w:r w:rsidR="00C90DEA" w:rsidRPr="00F81B2A">
              <w:rPr>
                <w:rFonts w:ascii="Cambria" w:hAnsi="Cambria"/>
                <w:noProof/>
                <w:webHidden/>
              </w:rPr>
              <w:fldChar w:fldCharType="end"/>
            </w:r>
          </w:hyperlink>
        </w:p>
        <w:p w14:paraId="1AA8BB20" w14:textId="065EB543" w:rsidR="00C90DEA" w:rsidRPr="00F81B2A" w:rsidRDefault="00C90DEA" w:rsidP="000D4AE1">
          <w:pPr>
            <w:spacing w:line="240" w:lineRule="auto"/>
            <w:rPr>
              <w:rFonts w:ascii="Cambria" w:hAnsi="Cambria"/>
            </w:rPr>
          </w:pPr>
          <w:r w:rsidRPr="00F81B2A">
            <w:rPr>
              <w:rFonts w:ascii="Cambria" w:hAnsi="Cambria"/>
              <w:b/>
              <w:bCs/>
              <w:noProof/>
            </w:rPr>
            <w:fldChar w:fldCharType="end"/>
          </w:r>
        </w:p>
      </w:sdtContent>
    </w:sdt>
    <w:p w14:paraId="1233AAA7" w14:textId="58A14DD9" w:rsidR="00DD2F11" w:rsidRPr="00F81B2A" w:rsidRDefault="00DD2F11" w:rsidP="000D4AE1">
      <w:pPr>
        <w:spacing w:line="240" w:lineRule="auto"/>
        <w:rPr>
          <w:rFonts w:ascii="Cambria" w:eastAsiaTheme="majorEastAsia" w:hAnsi="Cambria" w:cs="Times New Roman"/>
          <w:color w:val="0F4761" w:themeColor="accent1" w:themeShade="BF"/>
        </w:rPr>
      </w:pPr>
      <w:r w:rsidRPr="00F81B2A">
        <w:rPr>
          <w:rFonts w:ascii="Cambria" w:eastAsiaTheme="majorEastAsia" w:hAnsi="Cambria" w:cs="Times New Roman"/>
          <w:color w:val="0F4761" w:themeColor="accent1" w:themeShade="BF"/>
        </w:rPr>
        <w:br w:type="page"/>
      </w:r>
    </w:p>
    <w:p w14:paraId="3F346F20" w14:textId="77777777" w:rsidR="00DD2F11" w:rsidRPr="00F81B2A" w:rsidRDefault="00DD2F11" w:rsidP="000D4AE1">
      <w:pPr>
        <w:spacing w:line="240" w:lineRule="auto"/>
        <w:rPr>
          <w:rFonts w:ascii="Cambria" w:eastAsiaTheme="majorEastAsia" w:hAnsi="Cambria" w:cs="Times New Roman"/>
          <w:color w:val="0F4761" w:themeColor="accent1" w:themeShade="BF"/>
        </w:rPr>
      </w:pPr>
    </w:p>
    <w:p w14:paraId="6E605369" w14:textId="0CAF8B64" w:rsidR="00AC70D2" w:rsidRPr="00F81B2A" w:rsidRDefault="007A1927" w:rsidP="00A91335">
      <w:pPr>
        <w:spacing w:line="240" w:lineRule="auto"/>
        <w:jc w:val="center"/>
        <w:rPr>
          <w:rFonts w:ascii="Cambria" w:hAnsi="Cambria"/>
        </w:rPr>
      </w:pPr>
      <w:r w:rsidRPr="00F81B2A">
        <w:rPr>
          <w:rFonts w:ascii="Cambria" w:hAnsi="Cambria" w:cs="Times New Roman"/>
        </w:rPr>
        <w:t xml:space="preserve">Group 9: </w:t>
      </w:r>
      <w:r w:rsidR="00AC70D2" w:rsidRPr="00F81B2A">
        <w:rPr>
          <w:rFonts w:ascii="Cambria" w:hAnsi="Cambria"/>
        </w:rPr>
        <w:t>Intermediate Progress Report</w:t>
      </w:r>
    </w:p>
    <w:p w14:paraId="0C839F24" w14:textId="1D8DECE3" w:rsidR="004B0C7D" w:rsidRPr="00F81B2A" w:rsidRDefault="004B0C7D" w:rsidP="000D4AE1">
      <w:pPr>
        <w:pStyle w:val="Heading1"/>
        <w:spacing w:line="240" w:lineRule="auto"/>
        <w:rPr>
          <w:rFonts w:ascii="Cambria" w:hAnsi="Cambria"/>
          <w:sz w:val="28"/>
          <w:szCs w:val="28"/>
        </w:rPr>
      </w:pPr>
      <w:bookmarkStart w:id="0" w:name="_Toc182504939"/>
      <w:r w:rsidRPr="00F81B2A">
        <w:rPr>
          <w:rFonts w:ascii="Cambria" w:hAnsi="Cambria"/>
          <w:sz w:val="28"/>
          <w:szCs w:val="28"/>
        </w:rPr>
        <w:t>PART-1</w:t>
      </w:r>
      <w:bookmarkEnd w:id="0"/>
      <w:r w:rsidRPr="00F81B2A">
        <w:rPr>
          <w:rFonts w:ascii="Cambria" w:hAnsi="Cambria"/>
          <w:sz w:val="28"/>
          <w:szCs w:val="28"/>
        </w:rPr>
        <w:t xml:space="preserve"> </w:t>
      </w:r>
    </w:p>
    <w:p w14:paraId="3C8ABB81" w14:textId="6E801371" w:rsidR="007A1927" w:rsidRPr="00F81B2A" w:rsidRDefault="007A1927" w:rsidP="000D4AE1">
      <w:pPr>
        <w:spacing w:line="240" w:lineRule="auto"/>
        <w:rPr>
          <w:rFonts w:ascii="Cambria" w:hAnsi="Cambria" w:cs="Times New Roman"/>
          <w:b/>
          <w:bCs/>
        </w:rPr>
      </w:pPr>
      <w:bookmarkStart w:id="1" w:name="_Toc182504940"/>
      <w:r w:rsidRPr="00F81B2A">
        <w:rPr>
          <w:rStyle w:val="Heading2Char"/>
          <w:rFonts w:ascii="Cambria" w:hAnsi="Cambria"/>
          <w:sz w:val="24"/>
          <w:szCs w:val="24"/>
        </w:rPr>
        <w:t>Title -</w:t>
      </w:r>
      <w:bookmarkEnd w:id="1"/>
      <w:r w:rsidRPr="00F81B2A">
        <w:rPr>
          <w:rFonts w:ascii="Cambria" w:hAnsi="Cambria" w:cs="Times New Roman"/>
          <w:b/>
          <w:bCs/>
        </w:rPr>
        <w:t xml:space="preserve"> </w:t>
      </w:r>
      <w:r w:rsidRPr="00F81B2A">
        <w:rPr>
          <w:rFonts w:ascii="Cambria" w:hAnsi="Cambria" w:cs="Times New Roman"/>
        </w:rPr>
        <w:t xml:space="preserve">Efficient Self-supervised Learning </w:t>
      </w:r>
      <w:r w:rsidRPr="00F81B2A">
        <w:rPr>
          <w:rStyle w:val="Heading2Char"/>
          <w:rFonts w:ascii="Cambria" w:hAnsi="Cambria"/>
          <w:sz w:val="24"/>
          <w:szCs w:val="24"/>
        </w:rPr>
        <w:t>with</w:t>
      </w:r>
      <w:r w:rsidRPr="00F81B2A">
        <w:rPr>
          <w:rFonts w:ascii="Cambria" w:hAnsi="Cambria" w:cs="Times New Roman"/>
        </w:rPr>
        <w:t xml:space="preserve"> Contextualized Target Representations for Vision, Speech, and Language</w:t>
      </w:r>
    </w:p>
    <w:p w14:paraId="68FF25AC" w14:textId="1D967EA1" w:rsidR="00AC70D2" w:rsidRPr="00F81B2A" w:rsidRDefault="007A1927" w:rsidP="000D4AE1">
      <w:pPr>
        <w:spacing w:line="240" w:lineRule="auto"/>
        <w:rPr>
          <w:rFonts w:ascii="Cambria" w:hAnsi="Cambria" w:cs="Times New Roman"/>
        </w:rPr>
      </w:pPr>
      <w:bookmarkStart w:id="2" w:name="_Toc182504941"/>
      <w:r w:rsidRPr="00F81B2A">
        <w:rPr>
          <w:rStyle w:val="Heading2Char"/>
          <w:rFonts w:ascii="Cambria" w:hAnsi="Cambria"/>
          <w:sz w:val="24"/>
          <w:szCs w:val="24"/>
        </w:rPr>
        <w:t>Authors -</w:t>
      </w:r>
      <w:bookmarkEnd w:id="2"/>
      <w:r w:rsidRPr="00F81B2A">
        <w:rPr>
          <w:rFonts w:ascii="Cambria" w:hAnsi="Cambria" w:cs="Times New Roman"/>
        </w:rPr>
        <w:t xml:space="preserve"> Alexei Baevski, Arun Babu, Wei-Ning Hsu, Michael Auli</w:t>
      </w:r>
    </w:p>
    <w:p w14:paraId="489068DD" w14:textId="77777777" w:rsidR="007A1927" w:rsidRPr="00F81B2A" w:rsidRDefault="007A1927" w:rsidP="000D4AE1">
      <w:pPr>
        <w:pStyle w:val="Heading2"/>
        <w:spacing w:line="240" w:lineRule="auto"/>
        <w:rPr>
          <w:rFonts w:ascii="Cambria" w:hAnsi="Cambria"/>
          <w:sz w:val="24"/>
          <w:szCs w:val="24"/>
        </w:rPr>
      </w:pPr>
      <w:bookmarkStart w:id="3" w:name="_Toc182504942"/>
      <w:r w:rsidRPr="00F81B2A">
        <w:rPr>
          <w:rFonts w:ascii="Cambria" w:hAnsi="Cambria"/>
          <w:sz w:val="24"/>
          <w:szCs w:val="24"/>
        </w:rPr>
        <w:t>Summary</w:t>
      </w:r>
      <w:bookmarkEnd w:id="3"/>
    </w:p>
    <w:p w14:paraId="123FD3FD" w14:textId="77777777" w:rsidR="0005462B" w:rsidRPr="00F81B2A" w:rsidRDefault="0005462B" w:rsidP="000D4AE1">
      <w:pPr>
        <w:spacing w:line="240" w:lineRule="auto"/>
        <w:rPr>
          <w:rFonts w:ascii="Cambria" w:hAnsi="Cambria"/>
        </w:rPr>
      </w:pPr>
      <w:r w:rsidRPr="005A3405">
        <w:rPr>
          <w:rFonts w:ascii="Cambria" w:hAnsi="Cambria"/>
        </w:rPr>
        <w:t xml:space="preserve">The paper presents </w:t>
      </w:r>
      <w:r w:rsidRPr="005A3405">
        <w:rPr>
          <w:rFonts w:ascii="Cambria" w:hAnsi="Cambria"/>
          <w:i/>
          <w:iCs/>
        </w:rPr>
        <w:t>data2vec 2.0</w:t>
      </w:r>
      <w:r w:rsidRPr="005A3405">
        <w:rPr>
          <w:rFonts w:ascii="Cambria" w:hAnsi="Cambria"/>
        </w:rPr>
        <w:t xml:space="preserve">, an advanced framework for self-supervised learning (SSL) designed to work across three modalities: vision, speech, and text. The core idea behind </w:t>
      </w:r>
      <w:r w:rsidRPr="005A3405">
        <w:rPr>
          <w:rFonts w:ascii="Cambria" w:hAnsi="Cambria"/>
          <w:i/>
          <w:iCs/>
        </w:rPr>
        <w:t>data2vec 2.0</w:t>
      </w:r>
      <w:r w:rsidRPr="005A3405">
        <w:rPr>
          <w:rFonts w:ascii="Cambria" w:hAnsi="Cambria"/>
        </w:rPr>
        <w:t xml:space="preserve"> is to develop a unified learning objective that can be applied to various data types, thereby eliminating the need for modality-specific architectures or training schemes. This allows for greater generalization, efficiency, and ease of application.</w:t>
      </w:r>
    </w:p>
    <w:p w14:paraId="4701E038" w14:textId="261F1A47" w:rsidR="007A1927" w:rsidRPr="005A3405" w:rsidRDefault="007A1927" w:rsidP="000D4AE1">
      <w:pPr>
        <w:spacing w:line="240" w:lineRule="auto"/>
        <w:rPr>
          <w:rFonts w:ascii="Cambria" w:hAnsi="Cambria"/>
        </w:rPr>
      </w:pPr>
      <w:r w:rsidRPr="005A3405">
        <w:rPr>
          <w:rFonts w:ascii="Cambria" w:hAnsi="Cambria"/>
        </w:rPr>
        <w:t xml:space="preserve">The key methodology behind </w:t>
      </w:r>
      <w:r w:rsidRPr="005A3405">
        <w:rPr>
          <w:rFonts w:ascii="Cambria" w:hAnsi="Cambria"/>
          <w:i/>
          <w:iCs/>
        </w:rPr>
        <w:t>data2vec 2.0</w:t>
      </w:r>
      <w:r w:rsidRPr="005A3405">
        <w:rPr>
          <w:rFonts w:ascii="Cambria" w:hAnsi="Cambria"/>
        </w:rPr>
        <w:t xml:space="preserve"> includes the following innovations:</w:t>
      </w:r>
    </w:p>
    <w:p w14:paraId="0F019A2D" w14:textId="1762701A" w:rsidR="007A1927" w:rsidRPr="005A3405" w:rsidRDefault="007A1927" w:rsidP="000D4AE1">
      <w:pPr>
        <w:numPr>
          <w:ilvl w:val="0"/>
          <w:numId w:val="1"/>
        </w:numPr>
        <w:spacing w:line="240" w:lineRule="auto"/>
        <w:rPr>
          <w:rFonts w:ascii="Cambria" w:hAnsi="Cambria"/>
        </w:rPr>
      </w:pPr>
      <w:r w:rsidRPr="005A3405">
        <w:rPr>
          <w:rFonts w:ascii="Cambria" w:hAnsi="Cambria"/>
          <w:b/>
          <w:bCs/>
        </w:rPr>
        <w:t>Contextualized Target Prediction</w:t>
      </w:r>
      <w:r w:rsidRPr="005A3405">
        <w:rPr>
          <w:rFonts w:ascii="Cambria" w:hAnsi="Cambria"/>
        </w:rPr>
        <w:t xml:space="preserve">: </w:t>
      </w:r>
      <w:r w:rsidR="0005462B" w:rsidRPr="00F81B2A">
        <w:rPr>
          <w:rFonts w:ascii="Cambria" w:hAnsi="Cambria"/>
        </w:rPr>
        <w:br/>
      </w:r>
      <w:r w:rsidR="0005462B" w:rsidRPr="005A3405">
        <w:rPr>
          <w:rFonts w:ascii="Cambria" w:hAnsi="Cambria"/>
        </w:rPr>
        <w:t xml:space="preserve">Instead of the traditional approach of predicting raw data (e.g., pixels for images or words for text), </w:t>
      </w:r>
      <w:r w:rsidR="0005462B" w:rsidRPr="005A3405">
        <w:rPr>
          <w:rFonts w:ascii="Cambria" w:hAnsi="Cambria"/>
          <w:i/>
          <w:iCs/>
        </w:rPr>
        <w:t>data2vec 2.0</w:t>
      </w:r>
      <w:r w:rsidR="0005462B" w:rsidRPr="005A3405">
        <w:rPr>
          <w:rFonts w:ascii="Cambria" w:hAnsi="Cambria"/>
        </w:rPr>
        <w:t xml:space="preserve"> predicts high-level target representations. These representations are generated by a teacher model, and the student model is tasked with predicting these representations from a partially masked input. This is a key departure from conventional methods that focus on direct reconstruction or pixel-level predictions.</w:t>
      </w:r>
    </w:p>
    <w:p w14:paraId="4B8460C0" w14:textId="305E5ACA" w:rsidR="007A1927" w:rsidRPr="005A3405" w:rsidRDefault="007A1927" w:rsidP="000D4AE1">
      <w:pPr>
        <w:numPr>
          <w:ilvl w:val="0"/>
          <w:numId w:val="1"/>
        </w:numPr>
        <w:spacing w:line="240" w:lineRule="auto"/>
        <w:rPr>
          <w:rFonts w:ascii="Cambria" w:hAnsi="Cambria"/>
        </w:rPr>
      </w:pPr>
      <w:r w:rsidRPr="005A3405">
        <w:rPr>
          <w:rFonts w:ascii="Cambria" w:hAnsi="Cambria"/>
          <w:b/>
          <w:bCs/>
        </w:rPr>
        <w:t>Multi-mask Training</w:t>
      </w:r>
      <w:r w:rsidRPr="005A3405">
        <w:rPr>
          <w:rFonts w:ascii="Cambria" w:hAnsi="Cambria"/>
        </w:rPr>
        <w:t xml:space="preserve">: Instead of computing the target representation once for each sample, </w:t>
      </w:r>
      <w:r w:rsidRPr="005A3405">
        <w:rPr>
          <w:rFonts w:ascii="Cambria" w:hAnsi="Cambria"/>
          <w:i/>
          <w:iCs/>
        </w:rPr>
        <w:t>data2vec 2.0</w:t>
      </w:r>
      <w:r w:rsidRPr="005A3405">
        <w:rPr>
          <w:rFonts w:ascii="Cambria" w:hAnsi="Cambria"/>
        </w:rPr>
        <w:t xml:space="preserve"> reuses the same target across multiple masked versions of the input. This drastically reduces the computational overhead of training.</w:t>
      </w:r>
      <w:r w:rsidR="0005462B" w:rsidRPr="00F81B2A">
        <w:rPr>
          <w:rFonts w:ascii="Cambria" w:hAnsi="Cambria"/>
        </w:rPr>
        <w:br/>
      </w:r>
      <w:r w:rsidR="0005462B" w:rsidRPr="005A3405">
        <w:rPr>
          <w:rFonts w:ascii="Cambria" w:hAnsi="Cambria"/>
        </w:rPr>
        <w:t>The model utilizes a strategy where multiple masks are applied to each training sample. This encourages the model to learn robust, generalized representations by forcing it to infer missing parts of the data from different masked regions. The technique significantly improves the model's ability to capture context and enhances performance, especially with lower batch sizes.</w:t>
      </w:r>
    </w:p>
    <w:p w14:paraId="18E28D09" w14:textId="77777777" w:rsidR="0005462B" w:rsidRPr="00F81B2A" w:rsidRDefault="007A1927" w:rsidP="000D4AE1">
      <w:pPr>
        <w:numPr>
          <w:ilvl w:val="0"/>
          <w:numId w:val="1"/>
        </w:numPr>
        <w:spacing w:line="240" w:lineRule="auto"/>
        <w:rPr>
          <w:rFonts w:ascii="Cambria" w:hAnsi="Cambria"/>
        </w:rPr>
      </w:pPr>
      <w:r w:rsidRPr="005A3405">
        <w:rPr>
          <w:rFonts w:ascii="Cambria" w:hAnsi="Cambria"/>
          <w:b/>
          <w:bCs/>
        </w:rPr>
        <w:t>Inverse Block Masking</w:t>
      </w:r>
      <w:r w:rsidRPr="005A3405">
        <w:rPr>
          <w:rFonts w:ascii="Cambria" w:hAnsi="Cambria"/>
        </w:rPr>
        <w:t xml:space="preserve">: Traditional masking methods (e.g., random and block masking) can limit the quality of learned representations. </w:t>
      </w:r>
      <w:r w:rsidRPr="005A3405">
        <w:rPr>
          <w:rFonts w:ascii="Cambria" w:hAnsi="Cambria"/>
          <w:i/>
          <w:iCs/>
        </w:rPr>
        <w:t>data2vec 2.0</w:t>
      </w:r>
      <w:r w:rsidRPr="005A3405">
        <w:rPr>
          <w:rFonts w:ascii="Cambria" w:hAnsi="Cambria"/>
        </w:rPr>
        <w:t xml:space="preserve"> introduces inverse block masking, where contiguous portions of the sample are preserved, ensuring the model learns richer contextual representations.</w:t>
      </w:r>
      <w:r w:rsidR="0005462B" w:rsidRPr="00F81B2A">
        <w:rPr>
          <w:rFonts w:ascii="Cambria" w:hAnsi="Cambria"/>
        </w:rPr>
        <w:t xml:space="preserve"> </w:t>
      </w:r>
    </w:p>
    <w:p w14:paraId="30808CA1" w14:textId="26A812B6" w:rsidR="007A1927" w:rsidRPr="00F81B2A" w:rsidRDefault="0005462B" w:rsidP="000D4AE1">
      <w:pPr>
        <w:spacing w:line="240" w:lineRule="auto"/>
        <w:ind w:left="720"/>
        <w:rPr>
          <w:rFonts w:ascii="Cambria" w:hAnsi="Cambria"/>
        </w:rPr>
      </w:pPr>
      <w:r w:rsidRPr="005A3405">
        <w:rPr>
          <w:rFonts w:ascii="Cambria" w:hAnsi="Cambria"/>
        </w:rPr>
        <w:t>Traditional masking strategies (random or block-based masking) often leave large portions of data unmasked, potentially losing useful information. Inverse block masking is employed, where the masked regions are selected in a way that preserves contextual information better, leading to improved performance compared to other methods</w:t>
      </w:r>
    </w:p>
    <w:p w14:paraId="5C0F742D" w14:textId="42765B48" w:rsidR="0005462B" w:rsidRPr="00F81B2A" w:rsidRDefault="0005462B" w:rsidP="000D4AE1">
      <w:pPr>
        <w:numPr>
          <w:ilvl w:val="0"/>
          <w:numId w:val="1"/>
        </w:numPr>
        <w:spacing w:line="240" w:lineRule="auto"/>
        <w:rPr>
          <w:rFonts w:ascii="Cambria" w:hAnsi="Cambria"/>
        </w:rPr>
      </w:pPr>
      <w:r w:rsidRPr="005A3405">
        <w:rPr>
          <w:rFonts w:ascii="Cambria" w:hAnsi="Cambria"/>
          <w:b/>
          <w:bCs/>
        </w:rPr>
        <w:t>Lightweight Convolutional Decoder</w:t>
      </w:r>
      <w:r w:rsidRPr="005A3405">
        <w:rPr>
          <w:rFonts w:ascii="Cambria" w:hAnsi="Cambria"/>
        </w:rPr>
        <w:t xml:space="preserve">: Unlike many self-supervised models that use complex transformer-based decoders, </w:t>
      </w:r>
      <w:r w:rsidRPr="005A3405">
        <w:rPr>
          <w:rFonts w:ascii="Cambria" w:hAnsi="Cambria"/>
          <w:i/>
          <w:iCs/>
        </w:rPr>
        <w:t>data2vec 2.0</w:t>
      </w:r>
      <w:r w:rsidRPr="005A3405">
        <w:rPr>
          <w:rFonts w:ascii="Cambria" w:hAnsi="Cambria"/>
        </w:rPr>
        <w:t xml:space="preserve"> opts for a convolutional decoder. This design decision makes the model more computationally efficient and reduces the complexity of training, thus speeding up the learning process without sacrificing accuracy.</w:t>
      </w:r>
    </w:p>
    <w:p w14:paraId="09969D0E" w14:textId="66608133" w:rsidR="0005462B" w:rsidRDefault="0005462B" w:rsidP="000D4AE1">
      <w:pPr>
        <w:numPr>
          <w:ilvl w:val="0"/>
          <w:numId w:val="1"/>
        </w:numPr>
        <w:spacing w:line="240" w:lineRule="auto"/>
        <w:rPr>
          <w:rFonts w:ascii="Cambria" w:hAnsi="Cambria"/>
        </w:rPr>
      </w:pPr>
      <w:r w:rsidRPr="005A3405">
        <w:rPr>
          <w:rFonts w:ascii="Cambria" w:hAnsi="Cambria"/>
          <w:b/>
          <w:bCs/>
        </w:rPr>
        <w:t>Cross-Modality Architecture</w:t>
      </w:r>
      <w:r w:rsidRPr="005A3405">
        <w:rPr>
          <w:rFonts w:ascii="Cambria" w:hAnsi="Cambria"/>
        </w:rPr>
        <w:t xml:space="preserve">: The architecture used in </w:t>
      </w:r>
      <w:r w:rsidRPr="005A3405">
        <w:rPr>
          <w:rFonts w:ascii="Cambria" w:hAnsi="Cambria"/>
          <w:i/>
          <w:iCs/>
        </w:rPr>
        <w:t>data2vec 2.0</w:t>
      </w:r>
      <w:r w:rsidRPr="005A3405">
        <w:rPr>
          <w:rFonts w:ascii="Cambria" w:hAnsi="Cambria"/>
        </w:rPr>
        <w:t xml:space="preserve"> is agnostic to the modality of data being processed. For example, the same basic architecture is employed for vision, speech, and text, making the system modular and scalable. This contrasts with many self-supervised models that require different architectures and training schemes for different modalities.</w:t>
      </w:r>
    </w:p>
    <w:p w14:paraId="6733E729" w14:textId="30A903C6" w:rsidR="000A5A32" w:rsidRPr="005A3405" w:rsidRDefault="000A5A32" w:rsidP="000A5A32">
      <w:pPr>
        <w:spacing w:line="240" w:lineRule="auto"/>
        <w:rPr>
          <w:rFonts w:ascii="Cambria" w:hAnsi="Cambria"/>
        </w:rPr>
      </w:pPr>
      <w:r>
        <w:rPr>
          <w:rFonts w:ascii="Cambria" w:hAnsi="Cambria"/>
        </w:rPr>
        <w:lastRenderedPageBreak/>
        <w:t xml:space="preserve"> </w:t>
      </w:r>
      <w:r w:rsidRPr="000A5A32">
        <w:rPr>
          <w:rFonts w:ascii="Cambria" w:hAnsi="Cambria"/>
        </w:rPr>
        <w:drawing>
          <wp:inline distT="0" distB="0" distL="0" distR="0" wp14:anchorId="35337047" wp14:editId="097DCAF8">
            <wp:extent cx="6692900" cy="3988140"/>
            <wp:effectExtent l="0" t="0" r="0" b="0"/>
            <wp:docPr id="798559019" name="Picture 1" descr="A diagram of a teacher train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59019" name="Picture 1" descr="A diagram of a teacher training model&#10;&#10;Description automatically generated"/>
                    <pic:cNvPicPr/>
                  </pic:nvPicPr>
                  <pic:blipFill>
                    <a:blip r:embed="rId6"/>
                    <a:stretch>
                      <a:fillRect/>
                    </a:stretch>
                  </pic:blipFill>
                  <pic:spPr>
                    <a:xfrm>
                      <a:off x="0" y="0"/>
                      <a:ext cx="6708299" cy="3997316"/>
                    </a:xfrm>
                    <a:prstGeom prst="rect">
                      <a:avLst/>
                    </a:prstGeom>
                  </pic:spPr>
                </pic:pic>
              </a:graphicData>
            </a:graphic>
          </wp:inline>
        </w:drawing>
      </w:r>
    </w:p>
    <w:p w14:paraId="6966177D" w14:textId="66B32C5A" w:rsidR="0005462B" w:rsidRPr="00F81B2A" w:rsidRDefault="007A1927" w:rsidP="000D4AE1">
      <w:pPr>
        <w:spacing w:line="240" w:lineRule="auto"/>
        <w:rPr>
          <w:rFonts w:ascii="Cambria" w:hAnsi="Cambria"/>
        </w:rPr>
      </w:pPr>
      <w:r w:rsidRPr="005A3405">
        <w:rPr>
          <w:rFonts w:ascii="Cambria" w:hAnsi="Cambria"/>
        </w:rPr>
        <w:t xml:space="preserve">The framework is applied to </w:t>
      </w:r>
      <w:r w:rsidRPr="005A3405">
        <w:rPr>
          <w:rFonts w:ascii="Cambria" w:hAnsi="Cambria"/>
          <w:b/>
          <w:bCs/>
        </w:rPr>
        <w:t>vision</w:t>
      </w:r>
      <w:r w:rsidRPr="005A3405">
        <w:rPr>
          <w:rFonts w:ascii="Cambria" w:hAnsi="Cambria"/>
        </w:rPr>
        <w:t xml:space="preserve">, </w:t>
      </w:r>
      <w:r w:rsidRPr="005A3405">
        <w:rPr>
          <w:rFonts w:ascii="Cambria" w:hAnsi="Cambria"/>
          <w:b/>
          <w:bCs/>
        </w:rPr>
        <w:t>speech</w:t>
      </w:r>
      <w:r w:rsidRPr="005A3405">
        <w:rPr>
          <w:rFonts w:ascii="Cambria" w:hAnsi="Cambria"/>
        </w:rPr>
        <w:t xml:space="preserve">, and </w:t>
      </w:r>
      <w:r w:rsidRPr="005A3405">
        <w:rPr>
          <w:rFonts w:ascii="Cambria" w:hAnsi="Cambria"/>
          <w:b/>
          <w:bCs/>
        </w:rPr>
        <w:t>text</w:t>
      </w:r>
      <w:r w:rsidRPr="005A3405">
        <w:rPr>
          <w:rFonts w:ascii="Cambria" w:hAnsi="Cambria"/>
        </w:rPr>
        <w:t xml:space="preserve"> modalities, with each modality having a modality-specific encoder. The learning objective for all tasks remains the same, relying on minimizing L2 loss between the student’s predicted targets and the teacher’s generated targets.</w:t>
      </w:r>
    </w:p>
    <w:p w14:paraId="131E5192" w14:textId="70E3B68D" w:rsidR="0005462B" w:rsidRPr="00F81B2A" w:rsidRDefault="007A1927" w:rsidP="000D4AE1">
      <w:pPr>
        <w:pStyle w:val="Heading2"/>
        <w:spacing w:line="240" w:lineRule="auto"/>
        <w:rPr>
          <w:rFonts w:ascii="Cambria" w:hAnsi="Cambria"/>
          <w:sz w:val="28"/>
          <w:szCs w:val="28"/>
        </w:rPr>
      </w:pPr>
      <w:bookmarkStart w:id="4" w:name="_Toc182504943"/>
      <w:r w:rsidRPr="00F81B2A">
        <w:rPr>
          <w:rFonts w:ascii="Cambria" w:hAnsi="Cambria"/>
          <w:sz w:val="28"/>
          <w:szCs w:val="28"/>
        </w:rPr>
        <w:t>Main Contributions</w:t>
      </w:r>
      <w:bookmarkEnd w:id="4"/>
      <w:r w:rsidR="0005462B" w:rsidRPr="00F81B2A">
        <w:rPr>
          <w:rStyle w:val="Heading1Char"/>
          <w:rFonts w:ascii="Cambria" w:hAnsi="Cambria"/>
          <w:sz w:val="28"/>
          <w:szCs w:val="28"/>
        </w:rPr>
        <w:t xml:space="preserve"> </w:t>
      </w:r>
    </w:p>
    <w:p w14:paraId="0D2C14B3" w14:textId="77777777" w:rsidR="0005462B" w:rsidRPr="005A3405" w:rsidRDefault="0005462B" w:rsidP="000D4AE1">
      <w:pPr>
        <w:numPr>
          <w:ilvl w:val="0"/>
          <w:numId w:val="4"/>
        </w:numPr>
        <w:spacing w:line="240" w:lineRule="auto"/>
        <w:rPr>
          <w:rFonts w:ascii="Cambria" w:hAnsi="Cambria"/>
        </w:rPr>
      </w:pPr>
      <w:r w:rsidRPr="005A3405">
        <w:rPr>
          <w:rFonts w:ascii="Cambria" w:hAnsi="Cambria"/>
          <w:b/>
          <w:bCs/>
        </w:rPr>
        <w:t>Unified Self-Supervised Learning Framework</w:t>
      </w:r>
      <w:r w:rsidRPr="005A3405">
        <w:rPr>
          <w:rFonts w:ascii="Cambria" w:hAnsi="Cambria"/>
        </w:rPr>
        <w:t xml:space="preserve">: </w:t>
      </w:r>
      <w:r w:rsidRPr="005A3405">
        <w:rPr>
          <w:rFonts w:ascii="Cambria" w:hAnsi="Cambria"/>
          <w:i/>
          <w:iCs/>
        </w:rPr>
        <w:t>data2vec 2.0</w:t>
      </w:r>
      <w:r w:rsidRPr="005A3405">
        <w:rPr>
          <w:rFonts w:ascii="Cambria" w:hAnsi="Cambria"/>
        </w:rPr>
        <w:t xml:space="preserve"> is the first SSL framework to apply the same training objective across different modalities. This universal design enables efficient transfer of knowledge and representation learning from one modality to another. The approach avoids the need for custom architectures or training objectives for each modality, which is a significant departure from the norm.</w:t>
      </w:r>
    </w:p>
    <w:p w14:paraId="6F22D584" w14:textId="77777777" w:rsidR="0005462B" w:rsidRPr="005A3405" w:rsidRDefault="0005462B" w:rsidP="000D4AE1">
      <w:pPr>
        <w:numPr>
          <w:ilvl w:val="0"/>
          <w:numId w:val="4"/>
        </w:numPr>
        <w:spacing w:line="240" w:lineRule="auto"/>
        <w:rPr>
          <w:rFonts w:ascii="Cambria" w:hAnsi="Cambria"/>
        </w:rPr>
      </w:pPr>
      <w:r w:rsidRPr="005A3405">
        <w:rPr>
          <w:rFonts w:ascii="Cambria" w:hAnsi="Cambria"/>
          <w:b/>
          <w:bCs/>
        </w:rPr>
        <w:t>Substantial Speed-Up in Training</w:t>
      </w:r>
      <w:r w:rsidRPr="005A3405">
        <w:rPr>
          <w:rFonts w:ascii="Cambria" w:hAnsi="Cambria"/>
        </w:rPr>
        <w:t xml:space="preserve">: A major contribution of this work is the efficiency of </w:t>
      </w:r>
      <w:r w:rsidRPr="005A3405">
        <w:rPr>
          <w:rFonts w:ascii="Cambria" w:hAnsi="Cambria"/>
          <w:i/>
          <w:iCs/>
        </w:rPr>
        <w:t>data2vec 2.0</w:t>
      </w:r>
      <w:r w:rsidRPr="005A3405">
        <w:rPr>
          <w:rFonts w:ascii="Cambria" w:hAnsi="Cambria"/>
        </w:rPr>
        <w:t xml:space="preserve"> compared to prior art. The model shows impressive </w:t>
      </w:r>
      <w:r w:rsidRPr="005A3405">
        <w:rPr>
          <w:rFonts w:ascii="Cambria" w:hAnsi="Cambria"/>
          <w:b/>
          <w:bCs/>
        </w:rPr>
        <w:t>2-16x speedups</w:t>
      </w:r>
      <w:r w:rsidRPr="005A3405">
        <w:rPr>
          <w:rFonts w:ascii="Cambria" w:hAnsi="Cambria"/>
        </w:rPr>
        <w:t xml:space="preserve"> over existing methods without sacrificing downstream performance. For example, in the vision task (using a Vision Transformer or </w:t>
      </w:r>
      <w:proofErr w:type="spellStart"/>
      <w:r w:rsidRPr="005A3405">
        <w:rPr>
          <w:rFonts w:ascii="Cambria" w:hAnsi="Cambria"/>
        </w:rPr>
        <w:t>ViT</w:t>
      </w:r>
      <w:proofErr w:type="spellEnd"/>
      <w:r w:rsidRPr="005A3405">
        <w:rPr>
          <w:rFonts w:ascii="Cambria" w:hAnsi="Cambria"/>
        </w:rPr>
        <w:t xml:space="preserve">), </w:t>
      </w:r>
      <w:r w:rsidRPr="005A3405">
        <w:rPr>
          <w:rFonts w:ascii="Cambria" w:hAnsi="Cambria"/>
          <w:i/>
          <w:iCs/>
        </w:rPr>
        <w:t>data2vec 2.0</w:t>
      </w:r>
      <w:r w:rsidRPr="005A3405">
        <w:rPr>
          <w:rFonts w:ascii="Cambria" w:hAnsi="Cambria"/>
        </w:rPr>
        <w:t xml:space="preserve"> requires only </w:t>
      </w:r>
      <w:r w:rsidRPr="005A3405">
        <w:rPr>
          <w:rFonts w:ascii="Cambria" w:hAnsi="Cambria"/>
          <w:b/>
          <w:bCs/>
        </w:rPr>
        <w:t>32 hours of training</w:t>
      </w:r>
      <w:r w:rsidRPr="005A3405">
        <w:rPr>
          <w:rFonts w:ascii="Cambria" w:hAnsi="Cambria"/>
        </w:rPr>
        <w:t xml:space="preserve"> to match or outperform existing models like MAE, which require </w:t>
      </w:r>
      <w:r w:rsidRPr="005A3405">
        <w:rPr>
          <w:rFonts w:ascii="Cambria" w:hAnsi="Cambria"/>
          <w:b/>
          <w:bCs/>
        </w:rPr>
        <w:t>50.7 hours</w:t>
      </w:r>
      <w:r w:rsidRPr="005A3405">
        <w:rPr>
          <w:rFonts w:ascii="Cambria" w:hAnsi="Cambria"/>
        </w:rPr>
        <w:t xml:space="preserve"> for similar performance.</w:t>
      </w:r>
    </w:p>
    <w:p w14:paraId="26661587" w14:textId="77777777" w:rsidR="0005462B" w:rsidRPr="005A3405" w:rsidRDefault="0005462B" w:rsidP="000D4AE1">
      <w:pPr>
        <w:numPr>
          <w:ilvl w:val="0"/>
          <w:numId w:val="4"/>
        </w:numPr>
        <w:spacing w:line="240" w:lineRule="auto"/>
        <w:rPr>
          <w:rFonts w:ascii="Cambria" w:hAnsi="Cambria"/>
        </w:rPr>
      </w:pPr>
      <w:r w:rsidRPr="005A3405">
        <w:rPr>
          <w:rFonts w:ascii="Cambria" w:hAnsi="Cambria"/>
          <w:b/>
          <w:bCs/>
        </w:rPr>
        <w:t>Multi-Modality Efficiency</w:t>
      </w:r>
      <w:r w:rsidRPr="005A3405">
        <w:rPr>
          <w:rFonts w:ascii="Cambria" w:hAnsi="Cambria"/>
        </w:rPr>
        <w:t xml:space="preserve">: The framework was tested across vision, speech, and natural language processing tasks, with comparable or superior results to specialized models. This versatility sets </w:t>
      </w:r>
      <w:r w:rsidRPr="005A3405">
        <w:rPr>
          <w:rFonts w:ascii="Cambria" w:hAnsi="Cambria"/>
          <w:i/>
          <w:iCs/>
        </w:rPr>
        <w:t>data2vec 2.0</w:t>
      </w:r>
      <w:r w:rsidRPr="005A3405">
        <w:rPr>
          <w:rFonts w:ascii="Cambria" w:hAnsi="Cambria"/>
        </w:rPr>
        <w:t xml:space="preserve"> apart from other approaches that focus on one modality and do not generalize well across others.</w:t>
      </w:r>
    </w:p>
    <w:p w14:paraId="3554972A" w14:textId="77777777" w:rsidR="0005462B" w:rsidRPr="005A3405" w:rsidRDefault="0005462B" w:rsidP="000D4AE1">
      <w:pPr>
        <w:numPr>
          <w:ilvl w:val="0"/>
          <w:numId w:val="4"/>
        </w:numPr>
        <w:spacing w:line="240" w:lineRule="auto"/>
        <w:rPr>
          <w:rFonts w:ascii="Cambria" w:hAnsi="Cambria"/>
        </w:rPr>
      </w:pPr>
      <w:r w:rsidRPr="005A3405">
        <w:rPr>
          <w:rFonts w:ascii="Cambria" w:hAnsi="Cambria"/>
          <w:b/>
          <w:bCs/>
        </w:rPr>
        <w:t>Effective Masking and Loss Design</w:t>
      </w:r>
      <w:r w:rsidRPr="005A3405">
        <w:rPr>
          <w:rFonts w:ascii="Cambria" w:hAnsi="Cambria"/>
        </w:rPr>
        <w:t>: The introduction of multi-mask training and inverse block masking significantly boosts model performance. Additionally, the use of contextualized target prediction, as opposed to pixel or token regression, reduces unnecessary complexity while still achieving high accuracy. The CLS loss, used specifically for vision, provided a small but meaningful improvement.</w:t>
      </w:r>
    </w:p>
    <w:p w14:paraId="0937E5CD" w14:textId="77777777" w:rsidR="0005462B" w:rsidRPr="005A3405" w:rsidRDefault="0005462B" w:rsidP="000D4AE1">
      <w:pPr>
        <w:numPr>
          <w:ilvl w:val="0"/>
          <w:numId w:val="4"/>
        </w:numPr>
        <w:spacing w:line="240" w:lineRule="auto"/>
        <w:rPr>
          <w:rFonts w:ascii="Cambria" w:hAnsi="Cambria"/>
        </w:rPr>
      </w:pPr>
      <w:r w:rsidRPr="005A3405">
        <w:rPr>
          <w:rFonts w:ascii="Cambria" w:hAnsi="Cambria"/>
          <w:b/>
          <w:bCs/>
        </w:rPr>
        <w:t>Benchmark Achievements</w:t>
      </w:r>
      <w:r w:rsidRPr="005A3405">
        <w:rPr>
          <w:rFonts w:ascii="Cambria" w:hAnsi="Cambria"/>
        </w:rPr>
        <w:t xml:space="preserve">: The paper reports that </w:t>
      </w:r>
      <w:r w:rsidRPr="005A3405">
        <w:rPr>
          <w:rFonts w:ascii="Cambria" w:hAnsi="Cambria"/>
          <w:i/>
          <w:iCs/>
        </w:rPr>
        <w:t>data2vec 2.0</w:t>
      </w:r>
      <w:r w:rsidRPr="005A3405">
        <w:rPr>
          <w:rFonts w:ascii="Cambria" w:hAnsi="Cambria"/>
        </w:rPr>
        <w:t xml:space="preserve"> achieved competitive performance on standard benchmarks:</w:t>
      </w:r>
    </w:p>
    <w:p w14:paraId="40779E26" w14:textId="77777777" w:rsidR="0005462B" w:rsidRPr="005A3405" w:rsidRDefault="0005462B" w:rsidP="000D4AE1">
      <w:pPr>
        <w:numPr>
          <w:ilvl w:val="1"/>
          <w:numId w:val="4"/>
        </w:numPr>
        <w:spacing w:line="240" w:lineRule="auto"/>
        <w:rPr>
          <w:rFonts w:ascii="Cambria" w:hAnsi="Cambria"/>
        </w:rPr>
      </w:pPr>
      <w:r w:rsidRPr="005A3405">
        <w:rPr>
          <w:rFonts w:ascii="Cambria" w:hAnsi="Cambria"/>
        </w:rPr>
        <w:lastRenderedPageBreak/>
        <w:t xml:space="preserve">In vision, it improved accuracy over MAE by </w:t>
      </w:r>
      <w:r w:rsidRPr="005A3405">
        <w:rPr>
          <w:rFonts w:ascii="Cambria" w:hAnsi="Cambria"/>
          <w:b/>
          <w:bCs/>
        </w:rPr>
        <w:t>0.9%</w:t>
      </w:r>
      <w:r w:rsidRPr="005A3405">
        <w:rPr>
          <w:rFonts w:ascii="Cambria" w:hAnsi="Cambria"/>
        </w:rPr>
        <w:t>.</w:t>
      </w:r>
    </w:p>
    <w:p w14:paraId="47FAE5E1" w14:textId="77777777" w:rsidR="0005462B" w:rsidRPr="005A3405" w:rsidRDefault="0005462B" w:rsidP="000D4AE1">
      <w:pPr>
        <w:numPr>
          <w:ilvl w:val="1"/>
          <w:numId w:val="4"/>
        </w:numPr>
        <w:spacing w:line="240" w:lineRule="auto"/>
        <w:rPr>
          <w:rFonts w:ascii="Cambria" w:hAnsi="Cambria"/>
        </w:rPr>
      </w:pPr>
      <w:r w:rsidRPr="005A3405">
        <w:rPr>
          <w:rFonts w:ascii="Cambria" w:hAnsi="Cambria"/>
        </w:rPr>
        <w:t xml:space="preserve">In speech, it delivered a </w:t>
      </w:r>
      <w:r w:rsidRPr="005A3405">
        <w:rPr>
          <w:rFonts w:ascii="Cambria" w:hAnsi="Cambria"/>
          <w:b/>
          <w:bCs/>
        </w:rPr>
        <w:t>10.6x speed-up</w:t>
      </w:r>
      <w:r w:rsidRPr="005A3405">
        <w:rPr>
          <w:rFonts w:ascii="Cambria" w:hAnsi="Cambria"/>
        </w:rPr>
        <w:t xml:space="preserve"> over </w:t>
      </w:r>
      <w:r w:rsidRPr="005A3405">
        <w:rPr>
          <w:rFonts w:ascii="Cambria" w:hAnsi="Cambria"/>
          <w:i/>
          <w:iCs/>
        </w:rPr>
        <w:t>wav2vec 2.0</w:t>
      </w:r>
      <w:r w:rsidRPr="005A3405">
        <w:rPr>
          <w:rFonts w:ascii="Cambria" w:hAnsi="Cambria"/>
        </w:rPr>
        <w:t>.</w:t>
      </w:r>
    </w:p>
    <w:p w14:paraId="7F51CCEA" w14:textId="77777777" w:rsidR="0005462B" w:rsidRPr="00F81B2A" w:rsidRDefault="0005462B" w:rsidP="000D4AE1">
      <w:pPr>
        <w:numPr>
          <w:ilvl w:val="1"/>
          <w:numId w:val="4"/>
        </w:numPr>
        <w:spacing w:line="240" w:lineRule="auto"/>
        <w:rPr>
          <w:rFonts w:ascii="Cambria" w:hAnsi="Cambria"/>
        </w:rPr>
      </w:pPr>
      <w:r w:rsidRPr="005A3405">
        <w:rPr>
          <w:rFonts w:ascii="Cambria" w:hAnsi="Cambria"/>
        </w:rPr>
        <w:t xml:space="preserve">In NLP, it performed at </w:t>
      </w:r>
      <w:r w:rsidRPr="005A3405">
        <w:rPr>
          <w:rFonts w:ascii="Cambria" w:hAnsi="Cambria"/>
          <w:b/>
          <w:bCs/>
        </w:rPr>
        <w:t>1.8x the speed</w:t>
      </w:r>
      <w:r w:rsidRPr="005A3405">
        <w:rPr>
          <w:rFonts w:ascii="Cambria" w:hAnsi="Cambria"/>
        </w:rPr>
        <w:t xml:space="preserve"> of </w:t>
      </w:r>
      <w:proofErr w:type="spellStart"/>
      <w:r w:rsidRPr="005A3405">
        <w:rPr>
          <w:rFonts w:ascii="Cambria" w:hAnsi="Cambria"/>
        </w:rPr>
        <w:t>RoBERTa</w:t>
      </w:r>
      <w:proofErr w:type="spellEnd"/>
      <w:r w:rsidRPr="005A3405">
        <w:rPr>
          <w:rFonts w:ascii="Cambria" w:hAnsi="Cambria"/>
        </w:rPr>
        <w:t xml:space="preserve"> on the GLUE benchmark with </w:t>
      </w:r>
      <w:r w:rsidRPr="005A3405">
        <w:rPr>
          <w:rFonts w:ascii="Cambria" w:hAnsi="Cambria"/>
          <w:b/>
          <w:bCs/>
        </w:rPr>
        <w:t>7.8 fewer epochs</w:t>
      </w:r>
      <w:r w:rsidRPr="005A3405">
        <w:rPr>
          <w:rFonts w:ascii="Cambria" w:hAnsi="Cambria"/>
        </w:rPr>
        <w:t>.</w:t>
      </w:r>
    </w:p>
    <w:p w14:paraId="61BFFE4A" w14:textId="77777777" w:rsidR="004B0C7D" w:rsidRPr="00F81B2A" w:rsidRDefault="007A1927" w:rsidP="000D4AE1">
      <w:pPr>
        <w:numPr>
          <w:ilvl w:val="0"/>
          <w:numId w:val="4"/>
        </w:numPr>
        <w:spacing w:line="240" w:lineRule="auto"/>
        <w:rPr>
          <w:rFonts w:ascii="Cambria" w:hAnsi="Cambria"/>
        </w:rPr>
      </w:pPr>
      <w:r w:rsidRPr="005A3405">
        <w:rPr>
          <w:rFonts w:ascii="Cambria" w:hAnsi="Cambria"/>
          <w:b/>
          <w:bCs/>
        </w:rPr>
        <w:t>Efficiency</w:t>
      </w:r>
      <w:r w:rsidRPr="005A3405">
        <w:rPr>
          <w:rFonts w:ascii="Cambria" w:hAnsi="Cambria"/>
        </w:rPr>
        <w:t xml:space="preserve">: </w:t>
      </w:r>
      <w:r w:rsidRPr="005A3405">
        <w:rPr>
          <w:rFonts w:ascii="Cambria" w:hAnsi="Cambria"/>
          <w:i/>
          <w:iCs/>
        </w:rPr>
        <w:t>data2vec 2.0</w:t>
      </w:r>
      <w:r w:rsidRPr="005A3405">
        <w:rPr>
          <w:rFonts w:ascii="Cambria" w:hAnsi="Cambria"/>
        </w:rPr>
        <w:t xml:space="preserve"> achieves significant improvements in training speed compared to existing models, providing up to </w:t>
      </w:r>
      <w:r w:rsidRPr="005A3405">
        <w:rPr>
          <w:rFonts w:ascii="Cambria" w:hAnsi="Cambria"/>
          <w:b/>
          <w:bCs/>
        </w:rPr>
        <w:t>16.4x</w:t>
      </w:r>
      <w:r w:rsidRPr="005A3405">
        <w:rPr>
          <w:rFonts w:ascii="Cambria" w:hAnsi="Cambria"/>
        </w:rPr>
        <w:t xml:space="preserve"> faster pre-training times while maintaining or exceeding accuracy. This is demonstrated across three modalities (vision, speech, and NLP).</w:t>
      </w:r>
    </w:p>
    <w:p w14:paraId="3C414B6E" w14:textId="77777777" w:rsidR="004B0C7D" w:rsidRPr="00F81B2A" w:rsidRDefault="007A1927" w:rsidP="000D4AE1">
      <w:pPr>
        <w:numPr>
          <w:ilvl w:val="0"/>
          <w:numId w:val="4"/>
        </w:numPr>
        <w:spacing w:line="240" w:lineRule="auto"/>
        <w:rPr>
          <w:rFonts w:ascii="Cambria" w:hAnsi="Cambria"/>
        </w:rPr>
      </w:pPr>
      <w:r w:rsidRPr="005A3405">
        <w:rPr>
          <w:rFonts w:ascii="Cambria" w:hAnsi="Cambria"/>
          <w:b/>
          <w:bCs/>
        </w:rPr>
        <w:t>Cross-modality Adaptability</w:t>
      </w:r>
      <w:r w:rsidRPr="005A3405">
        <w:rPr>
          <w:rFonts w:ascii="Cambria" w:hAnsi="Cambria"/>
        </w:rPr>
        <w:t>: The same framework is successfully applied to vision (using Vision Transformers), speech (using convolutional networks), and text (using byte-pair encodings), demonstrating its versatility.</w:t>
      </w:r>
    </w:p>
    <w:p w14:paraId="12164170" w14:textId="77777777" w:rsidR="00C90DEA" w:rsidRPr="00F81B2A" w:rsidRDefault="007A1927" w:rsidP="000D4AE1">
      <w:pPr>
        <w:numPr>
          <w:ilvl w:val="0"/>
          <w:numId w:val="4"/>
        </w:numPr>
        <w:spacing w:line="240" w:lineRule="auto"/>
        <w:rPr>
          <w:rFonts w:ascii="Cambria" w:hAnsi="Cambria"/>
        </w:rPr>
      </w:pPr>
      <w:r w:rsidRPr="005A3405">
        <w:rPr>
          <w:rFonts w:ascii="Cambria" w:hAnsi="Cambria"/>
          <w:b/>
          <w:bCs/>
        </w:rPr>
        <w:t>State-of-the-art Results</w:t>
      </w:r>
      <w:r w:rsidRPr="005A3405">
        <w:rPr>
          <w:rFonts w:ascii="Cambria" w:hAnsi="Cambria"/>
        </w:rPr>
        <w:t xml:space="preserve">: </w:t>
      </w:r>
      <w:r w:rsidRPr="005A3405">
        <w:rPr>
          <w:rFonts w:ascii="Cambria" w:hAnsi="Cambria"/>
          <w:i/>
          <w:iCs/>
        </w:rPr>
        <w:t>data2vec 2.0</w:t>
      </w:r>
      <w:r w:rsidRPr="005A3405">
        <w:rPr>
          <w:rFonts w:ascii="Cambria" w:hAnsi="Cambria"/>
        </w:rPr>
        <w:t xml:space="preserve"> surpasses several existing methods, including </w:t>
      </w:r>
      <w:r w:rsidRPr="005A3405">
        <w:rPr>
          <w:rFonts w:ascii="Cambria" w:hAnsi="Cambria"/>
          <w:i/>
          <w:iCs/>
        </w:rPr>
        <w:t>MAE</w:t>
      </w:r>
      <w:r w:rsidRPr="005A3405">
        <w:rPr>
          <w:rFonts w:ascii="Cambria" w:hAnsi="Cambria"/>
        </w:rPr>
        <w:t xml:space="preserve">, </w:t>
      </w:r>
      <w:r w:rsidRPr="005A3405">
        <w:rPr>
          <w:rFonts w:ascii="Cambria" w:hAnsi="Cambria"/>
          <w:i/>
          <w:iCs/>
        </w:rPr>
        <w:t>data2vec</w:t>
      </w:r>
      <w:r w:rsidRPr="005A3405">
        <w:rPr>
          <w:rFonts w:ascii="Cambria" w:hAnsi="Cambria"/>
        </w:rPr>
        <w:t xml:space="preserve">, and other multi-model approaches like TEC and </w:t>
      </w:r>
      <w:proofErr w:type="spellStart"/>
      <w:r w:rsidRPr="005A3405">
        <w:rPr>
          <w:rFonts w:ascii="Cambria" w:hAnsi="Cambria"/>
        </w:rPr>
        <w:t>BEiT</w:t>
      </w:r>
      <w:proofErr w:type="spellEnd"/>
      <w:r w:rsidRPr="005A3405">
        <w:rPr>
          <w:rFonts w:ascii="Cambria" w:hAnsi="Cambria"/>
        </w:rPr>
        <w:t xml:space="preserve"> in terms of efficiency and accuracy. It also compares favorably to other models using external data like </w:t>
      </w:r>
      <w:r w:rsidRPr="005A3405">
        <w:rPr>
          <w:rFonts w:ascii="Cambria" w:hAnsi="Cambria"/>
          <w:i/>
          <w:iCs/>
        </w:rPr>
        <w:t>BEiT-2</w:t>
      </w:r>
      <w:r w:rsidRPr="005A3405">
        <w:rPr>
          <w:rFonts w:ascii="Cambria" w:hAnsi="Cambria"/>
        </w:rPr>
        <w:t xml:space="preserve"> (which uses CLIP for distillation).</w:t>
      </w:r>
    </w:p>
    <w:p w14:paraId="13200DD3" w14:textId="77777777" w:rsidR="00C90DEA" w:rsidRPr="00F81B2A" w:rsidRDefault="007A1927" w:rsidP="000D4AE1">
      <w:pPr>
        <w:numPr>
          <w:ilvl w:val="0"/>
          <w:numId w:val="4"/>
        </w:numPr>
        <w:spacing w:line="240" w:lineRule="auto"/>
        <w:rPr>
          <w:rFonts w:ascii="Cambria" w:hAnsi="Cambria"/>
        </w:rPr>
      </w:pPr>
      <w:r w:rsidRPr="005A3405">
        <w:rPr>
          <w:rFonts w:ascii="Cambria" w:hAnsi="Cambria"/>
          <w:b/>
          <w:bCs/>
        </w:rPr>
        <w:t>Better Learning from Fewer Epochs</w:t>
      </w:r>
      <w:r w:rsidRPr="005A3405">
        <w:rPr>
          <w:rFonts w:ascii="Cambria" w:hAnsi="Cambria"/>
        </w:rPr>
        <w:t xml:space="preserve">: The framework's speed gains are particularly noticeable in its ability to achieve high accuracy with fewer epochs compared to other methods (e.g., </w:t>
      </w:r>
      <w:r w:rsidRPr="005A3405">
        <w:rPr>
          <w:rFonts w:ascii="Cambria" w:hAnsi="Cambria"/>
          <w:i/>
          <w:iCs/>
        </w:rPr>
        <w:t>MAE</w:t>
      </w:r>
      <w:r w:rsidRPr="005A3405">
        <w:rPr>
          <w:rFonts w:ascii="Cambria" w:hAnsi="Cambria"/>
        </w:rPr>
        <w:t xml:space="preserve"> or </w:t>
      </w:r>
      <w:proofErr w:type="spellStart"/>
      <w:r w:rsidRPr="005A3405">
        <w:rPr>
          <w:rFonts w:ascii="Cambria" w:hAnsi="Cambria"/>
          <w:i/>
          <w:iCs/>
        </w:rPr>
        <w:t>RoBERTa</w:t>
      </w:r>
      <w:proofErr w:type="spellEnd"/>
      <w:r w:rsidRPr="005A3405">
        <w:rPr>
          <w:rFonts w:ascii="Cambria" w:hAnsi="Cambria"/>
        </w:rPr>
        <w:t>).</w:t>
      </w:r>
      <w:r w:rsidR="00C90DEA" w:rsidRPr="00F81B2A">
        <w:rPr>
          <w:rFonts w:ascii="Cambria" w:hAnsi="Cambria"/>
        </w:rPr>
        <w:br/>
      </w:r>
    </w:p>
    <w:p w14:paraId="4FBF1026" w14:textId="77777777" w:rsidR="00C90DEA" w:rsidRPr="005A3405" w:rsidRDefault="00C90DEA" w:rsidP="000D4AE1">
      <w:pPr>
        <w:spacing w:line="240" w:lineRule="auto"/>
        <w:rPr>
          <w:rFonts w:ascii="Cambria" w:hAnsi="Cambria"/>
        </w:rPr>
      </w:pPr>
      <w:r w:rsidRPr="005A3405">
        <w:rPr>
          <w:rFonts w:ascii="Cambria" w:hAnsi="Cambria"/>
          <w:i/>
          <w:iCs/>
        </w:rPr>
        <w:t>data2vec 2.0</w:t>
      </w:r>
      <w:r w:rsidRPr="005A3405">
        <w:rPr>
          <w:rFonts w:ascii="Cambria" w:hAnsi="Cambria"/>
        </w:rPr>
        <w:t xml:space="preserve"> leverages the benefits of contextualized target representations, a feature introduced in the original </w:t>
      </w:r>
      <w:r w:rsidRPr="005A3405">
        <w:rPr>
          <w:rFonts w:ascii="Cambria" w:hAnsi="Cambria"/>
          <w:i/>
          <w:iCs/>
        </w:rPr>
        <w:t>data2vec</w:t>
      </w:r>
      <w:r w:rsidRPr="005A3405">
        <w:rPr>
          <w:rFonts w:ascii="Cambria" w:hAnsi="Cambria"/>
        </w:rPr>
        <w:t>, which helps create richer learning tasks and accelerates learning by providing a deeper understanding of the sample context.</w:t>
      </w:r>
    </w:p>
    <w:p w14:paraId="6FDB59FE" w14:textId="77777777" w:rsidR="00C90DEA" w:rsidRPr="005A3405" w:rsidRDefault="00C90DEA" w:rsidP="000D4AE1">
      <w:pPr>
        <w:spacing w:line="240" w:lineRule="auto"/>
        <w:rPr>
          <w:rFonts w:ascii="Cambria" w:hAnsi="Cambria"/>
        </w:rPr>
      </w:pPr>
      <w:r w:rsidRPr="005A3405">
        <w:rPr>
          <w:rFonts w:ascii="Cambria" w:hAnsi="Cambria"/>
        </w:rPr>
        <w:t xml:space="preserve">The results from experiments across various tasks show that </w:t>
      </w:r>
      <w:r w:rsidRPr="005A3405">
        <w:rPr>
          <w:rFonts w:ascii="Cambria" w:hAnsi="Cambria"/>
          <w:i/>
          <w:iCs/>
        </w:rPr>
        <w:t>data2vec 2.0</w:t>
      </w:r>
      <w:r w:rsidRPr="005A3405">
        <w:rPr>
          <w:rFonts w:ascii="Cambria" w:hAnsi="Cambria"/>
        </w:rPr>
        <w:t xml:space="preserve"> can achieve comparable accuracy to models that require significantly more time for pre-training. Specifically:</w:t>
      </w:r>
    </w:p>
    <w:p w14:paraId="4D185D75" w14:textId="77777777" w:rsidR="00C90DEA" w:rsidRPr="005A3405" w:rsidRDefault="00C90DEA" w:rsidP="000D4AE1">
      <w:pPr>
        <w:numPr>
          <w:ilvl w:val="0"/>
          <w:numId w:val="11"/>
        </w:numPr>
        <w:spacing w:line="240" w:lineRule="auto"/>
        <w:rPr>
          <w:rFonts w:ascii="Cambria" w:hAnsi="Cambria"/>
        </w:rPr>
      </w:pPr>
      <w:r w:rsidRPr="005A3405">
        <w:rPr>
          <w:rFonts w:ascii="Cambria" w:hAnsi="Cambria"/>
        </w:rPr>
        <w:t>It matches the accuracy of Masked Autoencoders on ImageNet-1K with a 16.4x reduction in pre-training time.</w:t>
      </w:r>
    </w:p>
    <w:p w14:paraId="3AC638D5" w14:textId="77777777" w:rsidR="00C90DEA" w:rsidRPr="005A3405" w:rsidRDefault="00C90DEA" w:rsidP="000D4AE1">
      <w:pPr>
        <w:numPr>
          <w:ilvl w:val="0"/>
          <w:numId w:val="11"/>
        </w:numPr>
        <w:spacing w:line="240" w:lineRule="auto"/>
        <w:rPr>
          <w:rFonts w:ascii="Cambria" w:hAnsi="Cambria"/>
        </w:rPr>
      </w:pPr>
      <w:r w:rsidRPr="005A3405">
        <w:rPr>
          <w:rFonts w:ascii="Cambria" w:hAnsi="Cambria"/>
        </w:rPr>
        <w:t xml:space="preserve">It performs similarly to wav2vec 2.0 on </w:t>
      </w:r>
      <w:proofErr w:type="spellStart"/>
      <w:r w:rsidRPr="005A3405">
        <w:rPr>
          <w:rFonts w:ascii="Cambria" w:hAnsi="Cambria"/>
        </w:rPr>
        <w:t>Librispeech</w:t>
      </w:r>
      <w:proofErr w:type="spellEnd"/>
      <w:r w:rsidRPr="005A3405">
        <w:rPr>
          <w:rFonts w:ascii="Cambria" w:hAnsi="Cambria"/>
        </w:rPr>
        <w:t xml:space="preserve"> with a 10.6x reduction in training time.</w:t>
      </w:r>
    </w:p>
    <w:p w14:paraId="617F095C" w14:textId="77777777" w:rsidR="00C90DEA" w:rsidRPr="005A3405" w:rsidRDefault="00C90DEA" w:rsidP="000D4AE1">
      <w:pPr>
        <w:numPr>
          <w:ilvl w:val="0"/>
          <w:numId w:val="11"/>
        </w:numPr>
        <w:spacing w:line="240" w:lineRule="auto"/>
        <w:rPr>
          <w:rFonts w:ascii="Cambria" w:hAnsi="Cambria"/>
        </w:rPr>
      </w:pPr>
      <w:r w:rsidRPr="005A3405">
        <w:rPr>
          <w:rFonts w:ascii="Cambria" w:hAnsi="Cambria"/>
        </w:rPr>
        <w:t xml:space="preserve">On GLUE for natural language understanding, it matches a retrained </w:t>
      </w:r>
      <w:proofErr w:type="spellStart"/>
      <w:r w:rsidRPr="005A3405">
        <w:rPr>
          <w:rFonts w:ascii="Cambria" w:hAnsi="Cambria"/>
        </w:rPr>
        <w:t>RoBERTa</w:t>
      </w:r>
      <w:proofErr w:type="spellEnd"/>
      <w:r w:rsidRPr="005A3405">
        <w:rPr>
          <w:rFonts w:ascii="Cambria" w:hAnsi="Cambria"/>
        </w:rPr>
        <w:t xml:space="preserve"> model in half the time.</w:t>
      </w:r>
    </w:p>
    <w:p w14:paraId="61970149" w14:textId="77777777" w:rsidR="00C90DEA" w:rsidRPr="005A3405" w:rsidRDefault="00C90DEA" w:rsidP="000D4AE1">
      <w:pPr>
        <w:spacing w:line="240" w:lineRule="auto"/>
        <w:rPr>
          <w:rFonts w:ascii="Cambria" w:hAnsi="Cambria"/>
        </w:rPr>
      </w:pPr>
      <w:r w:rsidRPr="005A3405">
        <w:rPr>
          <w:rFonts w:ascii="Cambria" w:hAnsi="Cambria"/>
        </w:rPr>
        <w:t xml:space="preserve">Additionally, by trading some speed for accuracy, </w:t>
      </w:r>
      <w:r w:rsidRPr="005A3405">
        <w:rPr>
          <w:rFonts w:ascii="Cambria" w:hAnsi="Cambria"/>
          <w:i/>
          <w:iCs/>
        </w:rPr>
        <w:t>data2vec 2.0</w:t>
      </w:r>
      <w:r w:rsidRPr="005A3405">
        <w:rPr>
          <w:rFonts w:ascii="Cambria" w:hAnsi="Cambria"/>
        </w:rPr>
        <w:t xml:space="preserve"> achieves an ImageNet-1K </w:t>
      </w:r>
      <w:proofErr w:type="gramStart"/>
      <w:r w:rsidRPr="005A3405">
        <w:rPr>
          <w:rFonts w:ascii="Cambria" w:hAnsi="Cambria"/>
        </w:rPr>
        <w:t>top-1</w:t>
      </w:r>
      <w:proofErr w:type="gramEnd"/>
      <w:r w:rsidRPr="005A3405">
        <w:rPr>
          <w:rFonts w:ascii="Cambria" w:hAnsi="Cambria"/>
        </w:rPr>
        <w:t xml:space="preserve"> accuracy of 86.8% with a </w:t>
      </w:r>
      <w:proofErr w:type="spellStart"/>
      <w:r w:rsidRPr="005A3405">
        <w:rPr>
          <w:rFonts w:ascii="Cambria" w:hAnsi="Cambria"/>
        </w:rPr>
        <w:t>ViT</w:t>
      </w:r>
      <w:proofErr w:type="spellEnd"/>
      <w:r w:rsidRPr="005A3405">
        <w:rPr>
          <w:rFonts w:ascii="Cambria" w:hAnsi="Cambria"/>
        </w:rPr>
        <w:t>-L model trained for 150 epochs.</w:t>
      </w:r>
    </w:p>
    <w:p w14:paraId="1C24E478" w14:textId="6E6AF997" w:rsidR="00C90DEA" w:rsidRPr="00F81B2A" w:rsidRDefault="00C90DEA" w:rsidP="000D4AE1">
      <w:pPr>
        <w:spacing w:line="240" w:lineRule="auto"/>
        <w:rPr>
          <w:rFonts w:ascii="Cambria" w:hAnsi="Cambria"/>
        </w:rPr>
      </w:pPr>
      <w:r w:rsidRPr="005A3405">
        <w:rPr>
          <w:rFonts w:ascii="Cambria" w:hAnsi="Cambria"/>
        </w:rPr>
        <w:t xml:space="preserve">The paper concludes that </w:t>
      </w:r>
      <w:r w:rsidRPr="005A3405">
        <w:rPr>
          <w:rFonts w:ascii="Cambria" w:hAnsi="Cambria"/>
          <w:i/>
          <w:iCs/>
        </w:rPr>
        <w:t>data2vec 2.0</w:t>
      </w:r>
      <w:r w:rsidRPr="005A3405">
        <w:rPr>
          <w:rFonts w:ascii="Cambria" w:hAnsi="Cambria"/>
        </w:rPr>
        <w:t xml:space="preserve"> offers a more efficient self-supervised learning approach across multiple modalities, providing substantial computational savings without sacrificing performance.</w:t>
      </w:r>
    </w:p>
    <w:p w14:paraId="21B8FB6A" w14:textId="77777777" w:rsidR="004B0C7D" w:rsidRPr="00F81B2A" w:rsidRDefault="004B0C7D" w:rsidP="000D4AE1">
      <w:pPr>
        <w:pStyle w:val="Heading2"/>
        <w:spacing w:line="240" w:lineRule="auto"/>
        <w:rPr>
          <w:rFonts w:ascii="Cambria" w:hAnsi="Cambria"/>
          <w:sz w:val="24"/>
          <w:szCs w:val="24"/>
        </w:rPr>
      </w:pPr>
      <w:bookmarkStart w:id="5" w:name="_Toc182504944"/>
      <w:r w:rsidRPr="00F81B2A">
        <w:rPr>
          <w:rFonts w:ascii="Cambria" w:hAnsi="Cambria"/>
          <w:sz w:val="24"/>
          <w:szCs w:val="24"/>
        </w:rPr>
        <w:t>Findings</w:t>
      </w:r>
      <w:bookmarkEnd w:id="5"/>
    </w:p>
    <w:p w14:paraId="5091D611" w14:textId="77777777" w:rsidR="004B0C7D" w:rsidRPr="005A3405" w:rsidRDefault="004B0C7D" w:rsidP="000D4AE1">
      <w:pPr>
        <w:numPr>
          <w:ilvl w:val="0"/>
          <w:numId w:val="5"/>
        </w:numPr>
        <w:spacing w:line="240" w:lineRule="auto"/>
        <w:rPr>
          <w:rFonts w:ascii="Cambria" w:hAnsi="Cambria"/>
        </w:rPr>
      </w:pPr>
      <w:r w:rsidRPr="005A3405">
        <w:rPr>
          <w:rFonts w:ascii="Cambria" w:hAnsi="Cambria"/>
          <w:b/>
          <w:bCs/>
        </w:rPr>
        <w:t>Vision</w:t>
      </w:r>
      <w:r w:rsidRPr="005A3405">
        <w:rPr>
          <w:rFonts w:ascii="Cambria" w:hAnsi="Cambria"/>
        </w:rPr>
        <w:t>: The framework was tested on the ImageNet dataset using Vision Transformers (</w:t>
      </w:r>
      <w:proofErr w:type="spellStart"/>
      <w:r w:rsidRPr="005A3405">
        <w:rPr>
          <w:rFonts w:ascii="Cambria" w:hAnsi="Cambria"/>
        </w:rPr>
        <w:t>ViT</w:t>
      </w:r>
      <w:proofErr w:type="spellEnd"/>
      <w:r w:rsidRPr="005A3405">
        <w:rPr>
          <w:rFonts w:ascii="Cambria" w:hAnsi="Cambria"/>
        </w:rPr>
        <w:t xml:space="preserve">-B and </w:t>
      </w:r>
      <w:proofErr w:type="spellStart"/>
      <w:r w:rsidRPr="005A3405">
        <w:rPr>
          <w:rFonts w:ascii="Cambria" w:hAnsi="Cambria"/>
        </w:rPr>
        <w:t>ViT</w:t>
      </w:r>
      <w:proofErr w:type="spellEnd"/>
      <w:r w:rsidRPr="005A3405">
        <w:rPr>
          <w:rFonts w:ascii="Cambria" w:hAnsi="Cambria"/>
        </w:rPr>
        <w:t xml:space="preserve">-L). </w:t>
      </w:r>
      <w:r w:rsidRPr="005A3405">
        <w:rPr>
          <w:rFonts w:ascii="Cambria" w:hAnsi="Cambria"/>
          <w:i/>
          <w:iCs/>
        </w:rPr>
        <w:t>data2vec 2.0</w:t>
      </w:r>
      <w:r w:rsidRPr="005A3405">
        <w:rPr>
          <w:rFonts w:ascii="Cambria" w:hAnsi="Cambria"/>
        </w:rPr>
        <w:t xml:space="preserve"> showed an improvement of </w:t>
      </w:r>
      <w:r w:rsidRPr="005A3405">
        <w:rPr>
          <w:rFonts w:ascii="Cambria" w:hAnsi="Cambria"/>
          <w:b/>
          <w:bCs/>
        </w:rPr>
        <w:t>0.9%</w:t>
      </w:r>
      <w:r w:rsidRPr="005A3405">
        <w:rPr>
          <w:rFonts w:ascii="Cambria" w:hAnsi="Cambria"/>
        </w:rPr>
        <w:t xml:space="preserve"> in accuracy over MAE, despite requiring significantly fewer training hours (32 hours compared to 50.7 hours for MAE). This shows that it is possible to achieve high accuracy with reduced training time by using the efficient design choices of </w:t>
      </w:r>
      <w:r w:rsidRPr="005A3405">
        <w:rPr>
          <w:rFonts w:ascii="Cambria" w:hAnsi="Cambria"/>
          <w:i/>
          <w:iCs/>
        </w:rPr>
        <w:t>data2vec 2.0</w:t>
      </w:r>
      <w:r w:rsidRPr="005A3405">
        <w:rPr>
          <w:rFonts w:ascii="Cambria" w:hAnsi="Cambria"/>
        </w:rPr>
        <w:t>.</w:t>
      </w:r>
    </w:p>
    <w:p w14:paraId="05CE2BBC" w14:textId="77777777" w:rsidR="004B0C7D" w:rsidRPr="005A3405" w:rsidRDefault="004B0C7D" w:rsidP="000D4AE1">
      <w:pPr>
        <w:numPr>
          <w:ilvl w:val="0"/>
          <w:numId w:val="5"/>
        </w:numPr>
        <w:spacing w:line="240" w:lineRule="auto"/>
        <w:rPr>
          <w:rFonts w:ascii="Cambria" w:hAnsi="Cambria"/>
        </w:rPr>
      </w:pPr>
      <w:r w:rsidRPr="005A3405">
        <w:rPr>
          <w:rFonts w:ascii="Cambria" w:hAnsi="Cambria"/>
          <w:b/>
          <w:bCs/>
        </w:rPr>
        <w:t>Speech</w:t>
      </w:r>
      <w:r w:rsidRPr="005A3405">
        <w:rPr>
          <w:rFonts w:ascii="Cambria" w:hAnsi="Cambria"/>
        </w:rPr>
        <w:t xml:space="preserve">: On speech processing tasks (such as speech recognition), the framework demonstrated a </w:t>
      </w:r>
      <w:r w:rsidRPr="005A3405">
        <w:rPr>
          <w:rFonts w:ascii="Cambria" w:hAnsi="Cambria"/>
          <w:b/>
          <w:bCs/>
        </w:rPr>
        <w:t>10.6x speed-up</w:t>
      </w:r>
      <w:r w:rsidRPr="005A3405">
        <w:rPr>
          <w:rFonts w:ascii="Cambria" w:hAnsi="Cambria"/>
        </w:rPr>
        <w:t xml:space="preserve"> over </w:t>
      </w:r>
      <w:r w:rsidRPr="005A3405">
        <w:rPr>
          <w:rFonts w:ascii="Cambria" w:hAnsi="Cambria"/>
          <w:i/>
          <w:iCs/>
        </w:rPr>
        <w:t>wav2vec 2.0</w:t>
      </w:r>
      <w:r w:rsidRPr="005A3405">
        <w:rPr>
          <w:rFonts w:ascii="Cambria" w:hAnsi="Cambria"/>
        </w:rPr>
        <w:t xml:space="preserve">, which is a state-of-the-art model in the speech domain. This confirms that </w:t>
      </w:r>
      <w:r w:rsidRPr="005A3405">
        <w:rPr>
          <w:rFonts w:ascii="Cambria" w:hAnsi="Cambria"/>
          <w:i/>
          <w:iCs/>
        </w:rPr>
        <w:t>data2vec 2.0</w:t>
      </w:r>
      <w:r w:rsidRPr="005A3405">
        <w:rPr>
          <w:rFonts w:ascii="Cambria" w:hAnsi="Cambria"/>
        </w:rPr>
        <w:t xml:space="preserve"> can be effectively applied to speech, producing competitive results at a much faster training rate.</w:t>
      </w:r>
    </w:p>
    <w:p w14:paraId="517091CE" w14:textId="77777777" w:rsidR="004B0C7D" w:rsidRPr="005A3405" w:rsidRDefault="004B0C7D" w:rsidP="000D4AE1">
      <w:pPr>
        <w:numPr>
          <w:ilvl w:val="0"/>
          <w:numId w:val="5"/>
        </w:numPr>
        <w:spacing w:line="240" w:lineRule="auto"/>
        <w:rPr>
          <w:rFonts w:ascii="Cambria" w:hAnsi="Cambria"/>
        </w:rPr>
      </w:pPr>
      <w:r w:rsidRPr="005A3405">
        <w:rPr>
          <w:rFonts w:ascii="Cambria" w:hAnsi="Cambria"/>
          <w:b/>
          <w:bCs/>
        </w:rPr>
        <w:lastRenderedPageBreak/>
        <w:t>NLP</w:t>
      </w:r>
      <w:r w:rsidRPr="005A3405">
        <w:rPr>
          <w:rFonts w:ascii="Cambria" w:hAnsi="Cambria"/>
        </w:rPr>
        <w:t xml:space="preserve">: When tested on the GLUE benchmark, </w:t>
      </w:r>
      <w:r w:rsidRPr="005A3405">
        <w:rPr>
          <w:rFonts w:ascii="Cambria" w:hAnsi="Cambria"/>
          <w:i/>
          <w:iCs/>
        </w:rPr>
        <w:t>data2vec 2.0</w:t>
      </w:r>
      <w:r w:rsidRPr="005A3405">
        <w:rPr>
          <w:rFonts w:ascii="Cambria" w:hAnsi="Cambria"/>
        </w:rPr>
        <w:t xml:space="preserve"> showed comparable performance to the </w:t>
      </w:r>
      <w:proofErr w:type="spellStart"/>
      <w:r w:rsidRPr="005A3405">
        <w:rPr>
          <w:rFonts w:ascii="Cambria" w:hAnsi="Cambria"/>
        </w:rPr>
        <w:t>RoBERTa</w:t>
      </w:r>
      <w:proofErr w:type="spellEnd"/>
      <w:r w:rsidRPr="005A3405">
        <w:rPr>
          <w:rFonts w:ascii="Cambria" w:hAnsi="Cambria"/>
        </w:rPr>
        <w:t xml:space="preserve"> model. It achieved these results with </w:t>
      </w:r>
      <w:r w:rsidRPr="005A3405">
        <w:rPr>
          <w:rFonts w:ascii="Cambria" w:hAnsi="Cambria"/>
          <w:b/>
          <w:bCs/>
        </w:rPr>
        <w:t>1.8x the speed</w:t>
      </w:r>
      <w:r w:rsidRPr="005A3405">
        <w:rPr>
          <w:rFonts w:ascii="Cambria" w:hAnsi="Cambria"/>
        </w:rPr>
        <w:t xml:space="preserve"> and </w:t>
      </w:r>
      <w:r w:rsidRPr="005A3405">
        <w:rPr>
          <w:rFonts w:ascii="Cambria" w:hAnsi="Cambria"/>
          <w:b/>
          <w:bCs/>
        </w:rPr>
        <w:t>7.8 fewer epochs</w:t>
      </w:r>
      <w:r w:rsidRPr="005A3405">
        <w:rPr>
          <w:rFonts w:ascii="Cambria" w:hAnsi="Cambria"/>
        </w:rPr>
        <w:t>, demonstrating its efficiency for natural language processing tasks.</w:t>
      </w:r>
    </w:p>
    <w:p w14:paraId="669662C0" w14:textId="77777777" w:rsidR="004B0C7D" w:rsidRPr="005A3405" w:rsidRDefault="004B0C7D" w:rsidP="000D4AE1">
      <w:pPr>
        <w:numPr>
          <w:ilvl w:val="0"/>
          <w:numId w:val="5"/>
        </w:numPr>
        <w:spacing w:line="240" w:lineRule="auto"/>
        <w:rPr>
          <w:rFonts w:ascii="Cambria" w:hAnsi="Cambria"/>
        </w:rPr>
      </w:pPr>
      <w:r w:rsidRPr="005A3405">
        <w:rPr>
          <w:rFonts w:ascii="Cambria" w:hAnsi="Cambria"/>
          <w:b/>
          <w:bCs/>
        </w:rPr>
        <w:t>Ablation Studies</w:t>
      </w:r>
      <w:r w:rsidRPr="005A3405">
        <w:rPr>
          <w:rFonts w:ascii="Cambria" w:hAnsi="Cambria"/>
        </w:rPr>
        <w:t>:</w:t>
      </w:r>
    </w:p>
    <w:p w14:paraId="32575490" w14:textId="77777777" w:rsidR="004B0C7D" w:rsidRPr="005A3405" w:rsidRDefault="004B0C7D" w:rsidP="000D4AE1">
      <w:pPr>
        <w:numPr>
          <w:ilvl w:val="1"/>
          <w:numId w:val="5"/>
        </w:numPr>
        <w:spacing w:line="240" w:lineRule="auto"/>
        <w:rPr>
          <w:rFonts w:ascii="Cambria" w:hAnsi="Cambria"/>
        </w:rPr>
      </w:pPr>
      <w:r w:rsidRPr="005A3405">
        <w:rPr>
          <w:rFonts w:ascii="Cambria" w:hAnsi="Cambria"/>
          <w:b/>
          <w:bCs/>
        </w:rPr>
        <w:t>Multi-mask Training</w:t>
      </w:r>
      <w:r w:rsidRPr="005A3405">
        <w:rPr>
          <w:rFonts w:ascii="Cambria" w:hAnsi="Cambria"/>
        </w:rPr>
        <w:t>: The results indicated that using more than one mask per input sample significantly improved accuracy, especially for smaller batch sizes.</w:t>
      </w:r>
    </w:p>
    <w:p w14:paraId="5B53F8F8" w14:textId="77777777" w:rsidR="004B0C7D" w:rsidRPr="005A3405" w:rsidRDefault="004B0C7D" w:rsidP="000D4AE1">
      <w:pPr>
        <w:numPr>
          <w:ilvl w:val="1"/>
          <w:numId w:val="5"/>
        </w:numPr>
        <w:spacing w:line="240" w:lineRule="auto"/>
        <w:rPr>
          <w:rFonts w:ascii="Cambria" w:hAnsi="Cambria"/>
        </w:rPr>
      </w:pPr>
      <w:r w:rsidRPr="005A3405">
        <w:rPr>
          <w:rFonts w:ascii="Cambria" w:hAnsi="Cambria"/>
          <w:b/>
          <w:bCs/>
        </w:rPr>
        <w:t>Masking Strategy</w:t>
      </w:r>
      <w:r w:rsidRPr="005A3405">
        <w:rPr>
          <w:rFonts w:ascii="Cambria" w:hAnsi="Cambria"/>
        </w:rPr>
        <w:t>: Inverse block masking outperformed random and block masking, confirming that how the data is masked plays a critical role in model performance.</w:t>
      </w:r>
    </w:p>
    <w:p w14:paraId="6CF7D6BF" w14:textId="77777777" w:rsidR="0020554C" w:rsidRPr="00F81B2A" w:rsidRDefault="004B0C7D" w:rsidP="000D4AE1">
      <w:pPr>
        <w:numPr>
          <w:ilvl w:val="1"/>
          <w:numId w:val="5"/>
        </w:numPr>
        <w:spacing w:line="240" w:lineRule="auto"/>
        <w:rPr>
          <w:rFonts w:ascii="Cambria" w:hAnsi="Cambria"/>
        </w:rPr>
      </w:pPr>
      <w:r w:rsidRPr="005A3405">
        <w:rPr>
          <w:rFonts w:ascii="Cambria" w:hAnsi="Cambria"/>
          <w:b/>
          <w:bCs/>
        </w:rPr>
        <w:t>Loss Function</w:t>
      </w:r>
      <w:r w:rsidRPr="005A3405">
        <w:rPr>
          <w:rFonts w:ascii="Cambria" w:hAnsi="Cambria"/>
        </w:rPr>
        <w:t>: The CLS loss component in vision tasks helped improve performance slightly, confirming that adding global context helps in representation learning.</w:t>
      </w:r>
    </w:p>
    <w:p w14:paraId="5A01FB6E" w14:textId="6AC6EB1D" w:rsidR="00DD2F11" w:rsidRPr="00F81B2A" w:rsidRDefault="004B0C7D" w:rsidP="000D4AE1">
      <w:pPr>
        <w:numPr>
          <w:ilvl w:val="1"/>
          <w:numId w:val="5"/>
        </w:numPr>
        <w:spacing w:line="240" w:lineRule="auto"/>
        <w:rPr>
          <w:rFonts w:ascii="Cambria" w:hAnsi="Cambria"/>
        </w:rPr>
      </w:pPr>
      <w:r w:rsidRPr="005A3405">
        <w:rPr>
          <w:rFonts w:ascii="Cambria" w:hAnsi="Cambria"/>
          <w:b/>
          <w:bCs/>
        </w:rPr>
        <w:t>Pixel Regression</w:t>
      </w:r>
      <w:r w:rsidRPr="005A3405">
        <w:rPr>
          <w:rFonts w:ascii="Cambria" w:hAnsi="Cambria"/>
        </w:rPr>
        <w:t>: Adding pixel-level regression (MAE-style loss) did not improve results over contextualized target prediction alone and even led to a performance drop when used in isolation.</w:t>
      </w:r>
    </w:p>
    <w:p w14:paraId="6DCECA31" w14:textId="23CBBC42" w:rsidR="004B0C7D" w:rsidRPr="00F81B2A" w:rsidRDefault="004B0C7D" w:rsidP="000D4AE1">
      <w:pPr>
        <w:pStyle w:val="Heading1"/>
        <w:spacing w:line="240" w:lineRule="auto"/>
        <w:rPr>
          <w:rFonts w:ascii="Cambria" w:hAnsi="Cambria"/>
          <w:sz w:val="28"/>
          <w:szCs w:val="28"/>
        </w:rPr>
      </w:pPr>
      <w:bookmarkStart w:id="6" w:name="_Toc182504945"/>
      <w:r w:rsidRPr="00F81B2A">
        <w:rPr>
          <w:rFonts w:ascii="Cambria" w:hAnsi="Cambria"/>
          <w:sz w:val="28"/>
          <w:szCs w:val="28"/>
        </w:rPr>
        <w:t>PART-2</w:t>
      </w:r>
      <w:bookmarkEnd w:id="6"/>
      <w:r w:rsidRPr="00F81B2A">
        <w:rPr>
          <w:rFonts w:ascii="Cambria" w:hAnsi="Cambria"/>
          <w:sz w:val="28"/>
          <w:szCs w:val="28"/>
        </w:rPr>
        <w:t xml:space="preserve"> </w:t>
      </w:r>
    </w:p>
    <w:p w14:paraId="2578D2DB" w14:textId="6448B672" w:rsidR="000079A2" w:rsidRPr="00F81B2A" w:rsidRDefault="0009579F" w:rsidP="000D4AE1">
      <w:pPr>
        <w:pStyle w:val="Heading2"/>
        <w:spacing w:line="240" w:lineRule="auto"/>
        <w:rPr>
          <w:rStyle w:val="Heading1Char"/>
          <w:rFonts w:ascii="Cambria" w:hAnsi="Cambria"/>
          <w:sz w:val="28"/>
          <w:szCs w:val="28"/>
        </w:rPr>
      </w:pPr>
      <w:bookmarkStart w:id="7" w:name="_Toc182504946"/>
      <w:r w:rsidRPr="00F81B2A">
        <w:rPr>
          <w:rStyle w:val="Heading1Char"/>
          <w:rFonts w:ascii="Cambria" w:hAnsi="Cambria"/>
          <w:sz w:val="28"/>
          <w:szCs w:val="28"/>
        </w:rPr>
        <w:t>Process of Running the Provided Code</w:t>
      </w:r>
      <w:bookmarkEnd w:id="7"/>
    </w:p>
    <w:p w14:paraId="18A52389" w14:textId="349078D8" w:rsidR="00FE6A74" w:rsidRPr="00F81B2A" w:rsidRDefault="00011C86" w:rsidP="000D4AE1">
      <w:pPr>
        <w:pStyle w:val="Heading2"/>
        <w:spacing w:line="240" w:lineRule="auto"/>
        <w:rPr>
          <w:rFonts w:ascii="Cambria" w:hAnsi="Cambria"/>
          <w:sz w:val="21"/>
          <w:szCs w:val="21"/>
        </w:rPr>
      </w:pPr>
      <w:bookmarkStart w:id="8" w:name="_Toc182504947"/>
      <w:r w:rsidRPr="00F81B2A">
        <w:rPr>
          <w:rFonts w:ascii="Cambria" w:hAnsi="Cambria"/>
          <w:sz w:val="22"/>
          <w:szCs w:val="22"/>
        </w:rPr>
        <w:t>Reference code was given in the paper:</w:t>
      </w:r>
      <w:bookmarkEnd w:id="8"/>
    </w:p>
    <w:p w14:paraId="465412C4" w14:textId="134E366D" w:rsidR="000079A2" w:rsidRPr="00F81B2A" w:rsidRDefault="00000000" w:rsidP="000D4AE1">
      <w:pPr>
        <w:spacing w:line="240" w:lineRule="auto"/>
        <w:rPr>
          <w:rFonts w:ascii="Cambria" w:hAnsi="Cambria"/>
          <w:sz w:val="22"/>
          <w:szCs w:val="22"/>
        </w:rPr>
      </w:pPr>
      <w:hyperlink r:id="rId7" w:history="1">
        <w:r w:rsidR="000079A2" w:rsidRPr="00F81B2A">
          <w:rPr>
            <w:rStyle w:val="Hyperlink"/>
            <w:rFonts w:ascii="Cambria" w:hAnsi="Cambria"/>
            <w:sz w:val="22"/>
            <w:szCs w:val="22"/>
          </w:rPr>
          <w:t>https://github.com/facebookresearch/fairseq/tree/main/examples/data2vec</w:t>
        </w:r>
      </w:hyperlink>
    </w:p>
    <w:p w14:paraId="1BFD9E69" w14:textId="55D3A7E1" w:rsidR="0009579F" w:rsidRPr="00F81B2A" w:rsidRDefault="0009579F" w:rsidP="000D4AE1">
      <w:pPr>
        <w:pStyle w:val="Heading3"/>
        <w:spacing w:line="240" w:lineRule="auto"/>
        <w:rPr>
          <w:rFonts w:ascii="Cambria" w:hAnsi="Cambria"/>
          <w:sz w:val="24"/>
          <w:szCs w:val="24"/>
        </w:rPr>
      </w:pPr>
      <w:bookmarkStart w:id="9" w:name="_Toc182504948"/>
      <w:r w:rsidRPr="00F81B2A">
        <w:rPr>
          <w:rFonts w:ascii="Cambria" w:hAnsi="Cambria"/>
          <w:sz w:val="24"/>
          <w:szCs w:val="24"/>
        </w:rPr>
        <w:t>Environment Setup</w:t>
      </w:r>
      <w:bookmarkEnd w:id="9"/>
      <w:r w:rsidR="00C90DEA" w:rsidRPr="00F81B2A">
        <w:rPr>
          <w:rFonts w:ascii="Cambria" w:hAnsi="Cambria"/>
          <w:sz w:val="24"/>
          <w:szCs w:val="24"/>
        </w:rPr>
        <w:t xml:space="preserve"> and Steps to Run the code:</w:t>
      </w:r>
    </w:p>
    <w:p w14:paraId="6BB2E7E7" w14:textId="77777777" w:rsidR="0009579F" w:rsidRPr="005A3405" w:rsidRDefault="0009579F" w:rsidP="000D4AE1">
      <w:pPr>
        <w:numPr>
          <w:ilvl w:val="0"/>
          <w:numId w:val="6"/>
        </w:numPr>
        <w:spacing w:line="240" w:lineRule="auto"/>
        <w:rPr>
          <w:rFonts w:ascii="Cambria" w:hAnsi="Cambria"/>
        </w:rPr>
      </w:pPr>
      <w:r w:rsidRPr="005A3405">
        <w:rPr>
          <w:rFonts w:ascii="Cambria" w:hAnsi="Cambria"/>
          <w:b/>
          <w:bCs/>
        </w:rPr>
        <w:t>System Requirements</w:t>
      </w:r>
      <w:r w:rsidRPr="005A3405">
        <w:rPr>
          <w:rFonts w:ascii="Cambria" w:hAnsi="Cambria"/>
        </w:rPr>
        <w:t>:</w:t>
      </w:r>
    </w:p>
    <w:p w14:paraId="497766E1" w14:textId="77777777" w:rsidR="0009579F" w:rsidRPr="005A3405" w:rsidRDefault="0009579F" w:rsidP="000D4AE1">
      <w:pPr>
        <w:numPr>
          <w:ilvl w:val="1"/>
          <w:numId w:val="6"/>
        </w:numPr>
        <w:spacing w:line="240" w:lineRule="auto"/>
        <w:rPr>
          <w:rFonts w:ascii="Cambria" w:hAnsi="Cambria"/>
        </w:rPr>
      </w:pPr>
      <w:r w:rsidRPr="005A3405">
        <w:rPr>
          <w:rFonts w:ascii="Cambria" w:hAnsi="Cambria"/>
        </w:rPr>
        <w:t xml:space="preserve">Ensure access to a machine with </w:t>
      </w:r>
      <w:r w:rsidRPr="005A3405">
        <w:rPr>
          <w:rFonts w:ascii="Cambria" w:hAnsi="Cambria"/>
          <w:b/>
          <w:bCs/>
        </w:rPr>
        <w:t>GPU support</w:t>
      </w:r>
      <w:r w:rsidRPr="005A3405">
        <w:rPr>
          <w:rFonts w:ascii="Cambria" w:hAnsi="Cambria"/>
        </w:rPr>
        <w:t xml:space="preserve"> (preferably with CUDA support for efficient computation).</w:t>
      </w:r>
    </w:p>
    <w:p w14:paraId="04B2970A" w14:textId="77777777" w:rsidR="0009579F" w:rsidRPr="005A3405" w:rsidRDefault="0009579F" w:rsidP="000D4AE1">
      <w:pPr>
        <w:numPr>
          <w:ilvl w:val="1"/>
          <w:numId w:val="6"/>
        </w:numPr>
        <w:spacing w:line="240" w:lineRule="auto"/>
        <w:rPr>
          <w:rFonts w:ascii="Cambria" w:hAnsi="Cambria"/>
        </w:rPr>
      </w:pPr>
      <w:r w:rsidRPr="005A3405">
        <w:rPr>
          <w:rFonts w:ascii="Cambria" w:hAnsi="Cambria"/>
        </w:rPr>
        <w:t xml:space="preserve">Install necessary libraries such as </w:t>
      </w:r>
      <w:proofErr w:type="spellStart"/>
      <w:r w:rsidRPr="005A3405">
        <w:rPr>
          <w:rFonts w:ascii="Cambria" w:hAnsi="Cambria"/>
          <w:b/>
          <w:bCs/>
        </w:rPr>
        <w:t>PyTorch</w:t>
      </w:r>
      <w:proofErr w:type="spellEnd"/>
      <w:r w:rsidRPr="005A3405">
        <w:rPr>
          <w:rFonts w:ascii="Cambria" w:hAnsi="Cambria"/>
        </w:rPr>
        <w:t xml:space="preserve">, </w:t>
      </w:r>
      <w:proofErr w:type="spellStart"/>
      <w:r w:rsidRPr="005A3405">
        <w:rPr>
          <w:rFonts w:ascii="Cambria" w:hAnsi="Cambria"/>
          <w:b/>
          <w:bCs/>
        </w:rPr>
        <w:t>fairseq</w:t>
      </w:r>
      <w:proofErr w:type="spellEnd"/>
      <w:r w:rsidRPr="005A3405">
        <w:rPr>
          <w:rFonts w:ascii="Cambria" w:hAnsi="Cambria"/>
        </w:rPr>
        <w:t>, and others for training vision, speech, and text models. Dependencies are usually listed in a requirements.txt or setup.py file.</w:t>
      </w:r>
    </w:p>
    <w:p w14:paraId="5259112E" w14:textId="77777777" w:rsidR="0009579F" w:rsidRPr="005A3405" w:rsidRDefault="0009579F" w:rsidP="000D4AE1">
      <w:pPr>
        <w:numPr>
          <w:ilvl w:val="0"/>
          <w:numId w:val="6"/>
        </w:numPr>
        <w:spacing w:line="240" w:lineRule="auto"/>
        <w:rPr>
          <w:rFonts w:ascii="Cambria" w:hAnsi="Cambria"/>
        </w:rPr>
      </w:pPr>
      <w:r w:rsidRPr="005A3405">
        <w:rPr>
          <w:rFonts w:ascii="Cambria" w:hAnsi="Cambria"/>
          <w:b/>
          <w:bCs/>
        </w:rPr>
        <w:t>Data Preparation</w:t>
      </w:r>
      <w:r w:rsidRPr="005A3405">
        <w:rPr>
          <w:rFonts w:ascii="Cambria" w:hAnsi="Cambria"/>
        </w:rPr>
        <w:t>:</w:t>
      </w:r>
    </w:p>
    <w:p w14:paraId="3DF4F48B" w14:textId="77777777" w:rsidR="0009579F" w:rsidRPr="005A3405" w:rsidRDefault="0009579F" w:rsidP="000D4AE1">
      <w:pPr>
        <w:numPr>
          <w:ilvl w:val="1"/>
          <w:numId w:val="6"/>
        </w:numPr>
        <w:spacing w:line="240" w:lineRule="auto"/>
        <w:rPr>
          <w:rFonts w:ascii="Cambria" w:hAnsi="Cambria"/>
        </w:rPr>
      </w:pPr>
      <w:r w:rsidRPr="005A3405">
        <w:rPr>
          <w:rFonts w:ascii="Cambria" w:hAnsi="Cambria"/>
        </w:rPr>
        <w:t xml:space="preserve">Download and preprocess the necessary datasets for each modality. For vision, use a dataset like </w:t>
      </w:r>
      <w:r w:rsidRPr="005A3405">
        <w:rPr>
          <w:rFonts w:ascii="Cambria" w:hAnsi="Cambria"/>
          <w:b/>
          <w:bCs/>
        </w:rPr>
        <w:t>ImageNet-1K</w:t>
      </w:r>
      <w:r w:rsidRPr="005A3405">
        <w:rPr>
          <w:rFonts w:ascii="Cambria" w:hAnsi="Cambria"/>
        </w:rPr>
        <w:t xml:space="preserve">, for NLP, use </w:t>
      </w:r>
      <w:r w:rsidRPr="005A3405">
        <w:rPr>
          <w:rFonts w:ascii="Cambria" w:hAnsi="Cambria"/>
          <w:b/>
          <w:bCs/>
        </w:rPr>
        <w:t>Books Corpus</w:t>
      </w:r>
      <w:r w:rsidRPr="005A3405">
        <w:rPr>
          <w:rFonts w:ascii="Cambria" w:hAnsi="Cambria"/>
        </w:rPr>
        <w:t xml:space="preserve"> and </w:t>
      </w:r>
      <w:r w:rsidRPr="005A3405">
        <w:rPr>
          <w:rFonts w:ascii="Cambria" w:hAnsi="Cambria"/>
          <w:b/>
          <w:bCs/>
        </w:rPr>
        <w:t>English Wikipedia</w:t>
      </w:r>
      <w:r w:rsidRPr="005A3405">
        <w:rPr>
          <w:rFonts w:ascii="Cambria" w:hAnsi="Cambria"/>
        </w:rPr>
        <w:t xml:space="preserve">, and for speech, </w:t>
      </w:r>
      <w:proofErr w:type="spellStart"/>
      <w:r w:rsidRPr="005A3405">
        <w:rPr>
          <w:rFonts w:ascii="Cambria" w:hAnsi="Cambria"/>
          <w:b/>
          <w:bCs/>
        </w:rPr>
        <w:t>LibriSpeech</w:t>
      </w:r>
      <w:proofErr w:type="spellEnd"/>
      <w:r w:rsidRPr="005A3405">
        <w:rPr>
          <w:rFonts w:ascii="Cambria" w:hAnsi="Cambria"/>
        </w:rPr>
        <w:t xml:space="preserve"> or a similar corpus can be used.</w:t>
      </w:r>
    </w:p>
    <w:p w14:paraId="7956425F" w14:textId="77777777" w:rsidR="0009579F" w:rsidRPr="005A3405" w:rsidRDefault="0009579F" w:rsidP="000D4AE1">
      <w:pPr>
        <w:numPr>
          <w:ilvl w:val="1"/>
          <w:numId w:val="6"/>
        </w:numPr>
        <w:spacing w:line="240" w:lineRule="auto"/>
        <w:rPr>
          <w:rFonts w:ascii="Cambria" w:hAnsi="Cambria"/>
        </w:rPr>
      </w:pPr>
      <w:r w:rsidRPr="005A3405">
        <w:rPr>
          <w:rFonts w:ascii="Cambria" w:hAnsi="Cambria"/>
        </w:rPr>
        <w:t>Preprocessing scripts often convert raw data into tokenized formats or feature matrices suitable for input into the models.</w:t>
      </w:r>
    </w:p>
    <w:p w14:paraId="7D3D3A75" w14:textId="77777777" w:rsidR="0009579F" w:rsidRPr="005A3405" w:rsidRDefault="0009579F" w:rsidP="000D4AE1">
      <w:pPr>
        <w:numPr>
          <w:ilvl w:val="0"/>
          <w:numId w:val="6"/>
        </w:numPr>
        <w:spacing w:line="240" w:lineRule="auto"/>
        <w:rPr>
          <w:rFonts w:ascii="Cambria" w:hAnsi="Cambria"/>
        </w:rPr>
      </w:pPr>
      <w:r w:rsidRPr="005A3405">
        <w:rPr>
          <w:rFonts w:ascii="Cambria" w:hAnsi="Cambria"/>
          <w:b/>
          <w:bCs/>
        </w:rPr>
        <w:t>Model Configuration</w:t>
      </w:r>
      <w:r w:rsidRPr="005A3405">
        <w:rPr>
          <w:rFonts w:ascii="Cambria" w:hAnsi="Cambria"/>
        </w:rPr>
        <w:t>:</w:t>
      </w:r>
    </w:p>
    <w:p w14:paraId="30F895C3" w14:textId="77777777" w:rsidR="0009579F" w:rsidRPr="005A3405" w:rsidRDefault="0009579F" w:rsidP="000D4AE1">
      <w:pPr>
        <w:numPr>
          <w:ilvl w:val="1"/>
          <w:numId w:val="6"/>
        </w:numPr>
        <w:spacing w:line="240" w:lineRule="auto"/>
        <w:rPr>
          <w:rFonts w:ascii="Cambria" w:hAnsi="Cambria"/>
        </w:rPr>
      </w:pPr>
      <w:r w:rsidRPr="005A3405">
        <w:rPr>
          <w:rFonts w:ascii="Cambria" w:hAnsi="Cambria"/>
        </w:rPr>
        <w:t xml:space="preserve">Configure the model architecture in terms of hyperparameters such as batch size, learning rate, and number of updates. Choose between smaller models (e.g., </w:t>
      </w:r>
      <w:proofErr w:type="spellStart"/>
      <w:r w:rsidRPr="005A3405">
        <w:rPr>
          <w:rFonts w:ascii="Cambria" w:hAnsi="Cambria"/>
        </w:rPr>
        <w:t>ViT</w:t>
      </w:r>
      <w:proofErr w:type="spellEnd"/>
      <w:r w:rsidRPr="005A3405">
        <w:rPr>
          <w:rFonts w:ascii="Cambria" w:hAnsi="Cambria"/>
        </w:rPr>
        <w:t xml:space="preserve">-B) or larger ones (e.g., </w:t>
      </w:r>
      <w:proofErr w:type="spellStart"/>
      <w:r w:rsidRPr="005A3405">
        <w:rPr>
          <w:rFonts w:ascii="Cambria" w:hAnsi="Cambria"/>
        </w:rPr>
        <w:t>ViT</w:t>
      </w:r>
      <w:proofErr w:type="spellEnd"/>
      <w:r w:rsidRPr="005A3405">
        <w:rPr>
          <w:rFonts w:ascii="Cambria" w:hAnsi="Cambria"/>
        </w:rPr>
        <w:t>-L) depending on the computational resources available.</w:t>
      </w:r>
    </w:p>
    <w:p w14:paraId="4B962C09" w14:textId="77777777" w:rsidR="0009579F" w:rsidRPr="005A3405" w:rsidRDefault="0009579F" w:rsidP="000D4AE1">
      <w:pPr>
        <w:numPr>
          <w:ilvl w:val="0"/>
          <w:numId w:val="6"/>
        </w:numPr>
        <w:spacing w:line="240" w:lineRule="auto"/>
        <w:rPr>
          <w:rFonts w:ascii="Cambria" w:hAnsi="Cambria"/>
        </w:rPr>
      </w:pPr>
      <w:r w:rsidRPr="005A3405">
        <w:rPr>
          <w:rFonts w:ascii="Cambria" w:hAnsi="Cambria"/>
          <w:b/>
          <w:bCs/>
        </w:rPr>
        <w:t>Training</w:t>
      </w:r>
      <w:r w:rsidRPr="005A3405">
        <w:rPr>
          <w:rFonts w:ascii="Cambria" w:hAnsi="Cambria"/>
        </w:rPr>
        <w:t>:</w:t>
      </w:r>
    </w:p>
    <w:p w14:paraId="5B243913" w14:textId="77777777" w:rsidR="0009579F" w:rsidRPr="005A3405" w:rsidRDefault="0009579F" w:rsidP="000D4AE1">
      <w:pPr>
        <w:numPr>
          <w:ilvl w:val="1"/>
          <w:numId w:val="6"/>
        </w:numPr>
        <w:spacing w:line="240" w:lineRule="auto"/>
        <w:rPr>
          <w:rFonts w:ascii="Cambria" w:hAnsi="Cambria"/>
        </w:rPr>
      </w:pPr>
      <w:r w:rsidRPr="005A3405">
        <w:rPr>
          <w:rFonts w:ascii="Cambria" w:hAnsi="Cambria"/>
        </w:rPr>
        <w:t>Use the provided training scripts to initiate training. Typically, training involves running the model on masked input data, where the model learns to predict target representations generated by the teacher model.</w:t>
      </w:r>
    </w:p>
    <w:p w14:paraId="17AE65A5" w14:textId="77777777" w:rsidR="0009579F" w:rsidRPr="005A3405" w:rsidRDefault="0009579F" w:rsidP="000D4AE1">
      <w:pPr>
        <w:numPr>
          <w:ilvl w:val="1"/>
          <w:numId w:val="6"/>
        </w:numPr>
        <w:spacing w:line="240" w:lineRule="auto"/>
        <w:rPr>
          <w:rFonts w:ascii="Cambria" w:hAnsi="Cambria"/>
        </w:rPr>
      </w:pPr>
      <w:r w:rsidRPr="005A3405">
        <w:rPr>
          <w:rFonts w:ascii="Cambria" w:hAnsi="Cambria"/>
        </w:rPr>
        <w:t>For each modality (vision, speech, text), the same architecture and training objective are used, but the preprocessing and input data vary.</w:t>
      </w:r>
    </w:p>
    <w:p w14:paraId="187E3952" w14:textId="77777777" w:rsidR="0009579F" w:rsidRPr="005A3405" w:rsidRDefault="0009579F" w:rsidP="000D4AE1">
      <w:pPr>
        <w:numPr>
          <w:ilvl w:val="0"/>
          <w:numId w:val="6"/>
        </w:numPr>
        <w:spacing w:line="240" w:lineRule="auto"/>
        <w:rPr>
          <w:rFonts w:ascii="Cambria" w:hAnsi="Cambria"/>
        </w:rPr>
      </w:pPr>
      <w:r w:rsidRPr="005A3405">
        <w:rPr>
          <w:rFonts w:ascii="Cambria" w:hAnsi="Cambria"/>
          <w:b/>
          <w:bCs/>
        </w:rPr>
        <w:lastRenderedPageBreak/>
        <w:t>Evaluation</w:t>
      </w:r>
      <w:r w:rsidRPr="005A3405">
        <w:rPr>
          <w:rFonts w:ascii="Cambria" w:hAnsi="Cambria"/>
        </w:rPr>
        <w:t>:</w:t>
      </w:r>
    </w:p>
    <w:p w14:paraId="0363854D" w14:textId="44E1910A" w:rsidR="0009579F" w:rsidRPr="00F81B2A" w:rsidRDefault="0009579F" w:rsidP="000D4AE1">
      <w:pPr>
        <w:numPr>
          <w:ilvl w:val="1"/>
          <w:numId w:val="6"/>
        </w:numPr>
        <w:spacing w:line="240" w:lineRule="auto"/>
        <w:rPr>
          <w:rFonts w:ascii="Cambria" w:hAnsi="Cambria"/>
        </w:rPr>
      </w:pPr>
      <w:r w:rsidRPr="005A3405">
        <w:rPr>
          <w:rFonts w:ascii="Cambria" w:hAnsi="Cambria"/>
        </w:rPr>
        <w:t>After pre-training, fine-tune the model on downstream tasks like image classification (ImageNet), speech recognition (</w:t>
      </w:r>
      <w:proofErr w:type="spellStart"/>
      <w:r w:rsidRPr="005A3405">
        <w:rPr>
          <w:rFonts w:ascii="Cambria" w:hAnsi="Cambria"/>
        </w:rPr>
        <w:t>LibriSpeech</w:t>
      </w:r>
      <w:proofErr w:type="spellEnd"/>
      <w:r w:rsidRPr="005A3405">
        <w:rPr>
          <w:rFonts w:ascii="Cambria" w:hAnsi="Cambria"/>
        </w:rPr>
        <w:t>), or text classification (GLUE). Fine-tuning involves training the model on labeled data to optimize it for specific tasks.</w:t>
      </w:r>
    </w:p>
    <w:p w14:paraId="09C93875" w14:textId="77777777" w:rsidR="0020554C" w:rsidRPr="00F81B2A" w:rsidRDefault="0020554C" w:rsidP="00F81B2A">
      <w:pPr>
        <w:pStyle w:val="Heading2"/>
        <w:rPr>
          <w:rStyle w:val="Heading1Char"/>
          <w:rFonts w:ascii="Cambria" w:hAnsi="Cambria"/>
          <w:sz w:val="32"/>
          <w:szCs w:val="32"/>
        </w:rPr>
      </w:pPr>
      <w:bookmarkStart w:id="10" w:name="_Toc182504949"/>
      <w:r w:rsidRPr="00F81B2A">
        <w:rPr>
          <w:rStyle w:val="Heading1Char"/>
          <w:rFonts w:ascii="Cambria" w:hAnsi="Cambria"/>
          <w:sz w:val="32"/>
          <w:szCs w:val="32"/>
        </w:rPr>
        <w:t>Challenges Faced</w:t>
      </w:r>
      <w:bookmarkEnd w:id="10"/>
    </w:p>
    <w:p w14:paraId="07878EE3" w14:textId="77777777" w:rsidR="0020554C" w:rsidRPr="005A3405" w:rsidRDefault="0020554C" w:rsidP="000D4AE1">
      <w:pPr>
        <w:numPr>
          <w:ilvl w:val="0"/>
          <w:numId w:val="7"/>
        </w:numPr>
        <w:spacing w:line="240" w:lineRule="auto"/>
        <w:rPr>
          <w:rFonts w:ascii="Cambria" w:hAnsi="Cambria"/>
        </w:rPr>
      </w:pPr>
      <w:r w:rsidRPr="005A3405">
        <w:rPr>
          <w:rFonts w:ascii="Cambria" w:hAnsi="Cambria"/>
          <w:b/>
          <w:bCs/>
        </w:rPr>
        <w:t>Hardware Constraints</w:t>
      </w:r>
      <w:r w:rsidRPr="005A3405">
        <w:rPr>
          <w:rFonts w:ascii="Cambria" w:hAnsi="Cambria"/>
        </w:rPr>
        <w:t>:</w:t>
      </w:r>
    </w:p>
    <w:p w14:paraId="76815EA6" w14:textId="77777777" w:rsidR="0020554C" w:rsidRPr="005A3405" w:rsidRDefault="0020554C" w:rsidP="000D4AE1">
      <w:pPr>
        <w:numPr>
          <w:ilvl w:val="1"/>
          <w:numId w:val="7"/>
        </w:numPr>
        <w:spacing w:line="240" w:lineRule="auto"/>
        <w:rPr>
          <w:rFonts w:ascii="Cambria" w:hAnsi="Cambria"/>
        </w:rPr>
      </w:pPr>
      <w:r w:rsidRPr="005A3405">
        <w:rPr>
          <w:rFonts w:ascii="Cambria" w:hAnsi="Cambria"/>
        </w:rPr>
        <w:t>Training large models, especially Vision Transformers (</w:t>
      </w:r>
      <w:proofErr w:type="spellStart"/>
      <w:r w:rsidRPr="005A3405">
        <w:rPr>
          <w:rFonts w:ascii="Cambria" w:hAnsi="Cambria"/>
        </w:rPr>
        <w:t>ViT</w:t>
      </w:r>
      <w:proofErr w:type="spellEnd"/>
      <w:r w:rsidRPr="005A3405">
        <w:rPr>
          <w:rFonts w:ascii="Cambria" w:hAnsi="Cambria"/>
        </w:rPr>
        <w:t>-L) or speech models, requires significant computational power. With limited resources, training times can be very long, or memory issues may arise (e.g., out-of-memory errors on GPUs).</w:t>
      </w:r>
    </w:p>
    <w:p w14:paraId="5C18EB62" w14:textId="77777777" w:rsidR="0020554C" w:rsidRPr="005A3405" w:rsidRDefault="0020554C" w:rsidP="000D4AE1">
      <w:pPr>
        <w:spacing w:line="240" w:lineRule="auto"/>
        <w:rPr>
          <w:rFonts w:ascii="Cambria" w:hAnsi="Cambria"/>
        </w:rPr>
      </w:pPr>
      <w:r w:rsidRPr="005A3405">
        <w:rPr>
          <w:rFonts w:ascii="Cambria" w:hAnsi="Cambria"/>
          <w:b/>
          <w:bCs/>
        </w:rPr>
        <w:t>Solution</w:t>
      </w:r>
      <w:r w:rsidRPr="005A3405">
        <w:rPr>
          <w:rFonts w:ascii="Cambria" w:hAnsi="Cambria"/>
        </w:rPr>
        <w:t xml:space="preserve">: Reduce batch sizes or use smaller models like </w:t>
      </w:r>
      <w:proofErr w:type="spellStart"/>
      <w:r w:rsidRPr="005A3405">
        <w:rPr>
          <w:rFonts w:ascii="Cambria" w:hAnsi="Cambria"/>
        </w:rPr>
        <w:t>ViT</w:t>
      </w:r>
      <w:proofErr w:type="spellEnd"/>
      <w:r w:rsidRPr="005A3405">
        <w:rPr>
          <w:rFonts w:ascii="Cambria" w:hAnsi="Cambria"/>
        </w:rPr>
        <w:t xml:space="preserve">-B for initial testing. Alternatively, leverage cloud-based platforms such as AWS, Google </w:t>
      </w:r>
      <w:proofErr w:type="spellStart"/>
      <w:r w:rsidRPr="005A3405">
        <w:rPr>
          <w:rFonts w:ascii="Cambria" w:hAnsi="Cambria"/>
        </w:rPr>
        <w:t>Colab</w:t>
      </w:r>
      <w:proofErr w:type="spellEnd"/>
      <w:r w:rsidRPr="005A3405">
        <w:rPr>
          <w:rFonts w:ascii="Cambria" w:hAnsi="Cambria"/>
        </w:rPr>
        <w:t>, or Microsoft Azure that provide GPU instances for training.</w:t>
      </w:r>
    </w:p>
    <w:p w14:paraId="430AE9CA" w14:textId="77777777" w:rsidR="0020554C" w:rsidRPr="005A3405" w:rsidRDefault="0020554C" w:rsidP="000D4AE1">
      <w:pPr>
        <w:numPr>
          <w:ilvl w:val="0"/>
          <w:numId w:val="7"/>
        </w:numPr>
        <w:spacing w:line="240" w:lineRule="auto"/>
        <w:rPr>
          <w:rFonts w:ascii="Cambria" w:hAnsi="Cambria"/>
        </w:rPr>
      </w:pPr>
      <w:r w:rsidRPr="005A3405">
        <w:rPr>
          <w:rFonts w:ascii="Cambria" w:hAnsi="Cambria"/>
          <w:b/>
          <w:bCs/>
        </w:rPr>
        <w:t>Data Preprocessing</w:t>
      </w:r>
      <w:r w:rsidRPr="005A3405">
        <w:rPr>
          <w:rFonts w:ascii="Cambria" w:hAnsi="Cambria"/>
        </w:rPr>
        <w:t>:</w:t>
      </w:r>
    </w:p>
    <w:p w14:paraId="14B7C666" w14:textId="77777777" w:rsidR="0020554C" w:rsidRPr="005A3405" w:rsidRDefault="0020554C" w:rsidP="000D4AE1">
      <w:pPr>
        <w:numPr>
          <w:ilvl w:val="1"/>
          <w:numId w:val="7"/>
        </w:numPr>
        <w:spacing w:line="240" w:lineRule="auto"/>
        <w:rPr>
          <w:rFonts w:ascii="Cambria" w:hAnsi="Cambria"/>
        </w:rPr>
      </w:pPr>
      <w:r w:rsidRPr="005A3405">
        <w:rPr>
          <w:rFonts w:ascii="Cambria" w:hAnsi="Cambria"/>
        </w:rPr>
        <w:t xml:space="preserve">Processing large datasets like ImageNet or </w:t>
      </w:r>
      <w:proofErr w:type="spellStart"/>
      <w:r w:rsidRPr="005A3405">
        <w:rPr>
          <w:rFonts w:ascii="Cambria" w:hAnsi="Cambria"/>
        </w:rPr>
        <w:t>LibriSpeech</w:t>
      </w:r>
      <w:proofErr w:type="spellEnd"/>
      <w:r w:rsidRPr="005A3405">
        <w:rPr>
          <w:rFonts w:ascii="Cambria" w:hAnsi="Cambria"/>
        </w:rPr>
        <w:t xml:space="preserve"> can be time-consuming and complex, especially with text and speech data requiring tokenization and feature extraction.</w:t>
      </w:r>
    </w:p>
    <w:p w14:paraId="6942ECA0" w14:textId="77777777" w:rsidR="0020554C" w:rsidRPr="005A3405" w:rsidRDefault="0020554C" w:rsidP="000D4AE1">
      <w:pPr>
        <w:spacing w:line="240" w:lineRule="auto"/>
        <w:rPr>
          <w:rFonts w:ascii="Cambria" w:hAnsi="Cambria"/>
        </w:rPr>
      </w:pPr>
      <w:r w:rsidRPr="005A3405">
        <w:rPr>
          <w:rFonts w:ascii="Cambria" w:hAnsi="Cambria"/>
          <w:b/>
          <w:bCs/>
        </w:rPr>
        <w:t>Solution</w:t>
      </w:r>
      <w:r w:rsidRPr="005A3405">
        <w:rPr>
          <w:rFonts w:ascii="Cambria" w:hAnsi="Cambria"/>
        </w:rPr>
        <w:t>: Use optimized data preprocessing scripts, and if necessary, preprocess data in smaller chunks. Consider using preprocessed versions of datasets available in popular machine learning libraries or repositories.</w:t>
      </w:r>
    </w:p>
    <w:p w14:paraId="477CB175" w14:textId="77777777" w:rsidR="0020554C" w:rsidRPr="005A3405" w:rsidRDefault="0020554C" w:rsidP="000D4AE1">
      <w:pPr>
        <w:numPr>
          <w:ilvl w:val="0"/>
          <w:numId w:val="7"/>
        </w:numPr>
        <w:spacing w:line="240" w:lineRule="auto"/>
        <w:rPr>
          <w:rFonts w:ascii="Cambria" w:hAnsi="Cambria"/>
        </w:rPr>
      </w:pPr>
      <w:r w:rsidRPr="005A3405">
        <w:rPr>
          <w:rFonts w:ascii="Cambria" w:hAnsi="Cambria"/>
          <w:b/>
          <w:bCs/>
        </w:rPr>
        <w:t>Training Time</w:t>
      </w:r>
      <w:r w:rsidRPr="005A3405">
        <w:rPr>
          <w:rFonts w:ascii="Cambria" w:hAnsi="Cambria"/>
        </w:rPr>
        <w:t>:</w:t>
      </w:r>
    </w:p>
    <w:p w14:paraId="15B0AE99" w14:textId="77777777" w:rsidR="0020554C" w:rsidRPr="005A3405" w:rsidRDefault="0020554C" w:rsidP="000D4AE1">
      <w:pPr>
        <w:numPr>
          <w:ilvl w:val="1"/>
          <w:numId w:val="7"/>
        </w:numPr>
        <w:spacing w:line="240" w:lineRule="auto"/>
        <w:rPr>
          <w:rFonts w:ascii="Cambria" w:hAnsi="Cambria"/>
        </w:rPr>
      </w:pPr>
      <w:r w:rsidRPr="005A3405">
        <w:rPr>
          <w:rFonts w:ascii="Cambria" w:hAnsi="Cambria"/>
        </w:rPr>
        <w:t>Even with reduced batch sizes or simplified configurations, training large models on large datasets can still be time-consuming.</w:t>
      </w:r>
    </w:p>
    <w:p w14:paraId="4E2193F4" w14:textId="3A8ABE87" w:rsidR="008350D8" w:rsidRPr="005A3405" w:rsidRDefault="0020554C" w:rsidP="000D4AE1">
      <w:pPr>
        <w:spacing w:line="240" w:lineRule="auto"/>
        <w:rPr>
          <w:rFonts w:ascii="Cambria" w:hAnsi="Cambria"/>
        </w:rPr>
      </w:pPr>
      <w:r w:rsidRPr="005A3405">
        <w:rPr>
          <w:rFonts w:ascii="Cambria" w:hAnsi="Cambria"/>
          <w:b/>
          <w:bCs/>
        </w:rPr>
        <w:t>Solution</w:t>
      </w:r>
      <w:r w:rsidRPr="005A3405">
        <w:rPr>
          <w:rFonts w:ascii="Cambria" w:hAnsi="Cambria"/>
        </w:rPr>
        <w:t>: Run experiments on a subset of data to quickly test configurations and ensure that models are learning as expected. For large-scale experiments, consider model checkpointing to save progress and avoid retraining from scratch.</w:t>
      </w:r>
    </w:p>
    <w:p w14:paraId="38C5E1C5" w14:textId="51427029" w:rsidR="0020554C" w:rsidRPr="005A3405" w:rsidRDefault="0020554C" w:rsidP="00F81B2A">
      <w:pPr>
        <w:pStyle w:val="Heading2"/>
        <w:rPr>
          <w:rStyle w:val="Heading1Char"/>
          <w:rFonts w:ascii="Cambria" w:hAnsi="Cambria"/>
          <w:sz w:val="32"/>
          <w:szCs w:val="32"/>
        </w:rPr>
      </w:pPr>
      <w:bookmarkStart w:id="11" w:name="_Toc182504950"/>
      <w:r w:rsidRPr="00F81B2A">
        <w:rPr>
          <w:rStyle w:val="Heading1Char"/>
          <w:rFonts w:ascii="Cambria" w:hAnsi="Cambria"/>
          <w:sz w:val="32"/>
          <w:szCs w:val="32"/>
        </w:rPr>
        <w:t>Initial Observations/Results</w:t>
      </w:r>
      <w:bookmarkEnd w:id="11"/>
    </w:p>
    <w:p w14:paraId="2343C914" w14:textId="7AEDC27C" w:rsidR="00FB7AB3" w:rsidRPr="00F81B2A" w:rsidRDefault="00FB7AB3" w:rsidP="000D4AE1">
      <w:pPr>
        <w:numPr>
          <w:ilvl w:val="0"/>
          <w:numId w:val="9"/>
        </w:numPr>
        <w:spacing w:line="240" w:lineRule="auto"/>
        <w:rPr>
          <w:rFonts w:ascii="Cambria" w:hAnsi="Cambria"/>
        </w:rPr>
      </w:pPr>
      <w:r w:rsidRPr="005A3405">
        <w:rPr>
          <w:rFonts w:ascii="Cambria" w:hAnsi="Cambria"/>
          <w:b/>
          <w:bCs/>
        </w:rPr>
        <w:t>Vision</w:t>
      </w:r>
      <w:r w:rsidRPr="00F81B2A">
        <w:rPr>
          <w:rFonts w:ascii="Cambria" w:hAnsi="Cambria"/>
        </w:rPr>
        <w:t xml:space="preserve">: </w:t>
      </w:r>
      <w:r w:rsidR="0020554C" w:rsidRPr="005A3405">
        <w:rPr>
          <w:rFonts w:ascii="Cambria" w:hAnsi="Cambria"/>
        </w:rPr>
        <w:t xml:space="preserve">The model performed well on ImageNet, improving over the MAE baseline in terms of accuracy while reducing training time. For example, with </w:t>
      </w:r>
      <w:proofErr w:type="spellStart"/>
      <w:r w:rsidR="0020554C" w:rsidRPr="005A3405">
        <w:rPr>
          <w:rFonts w:ascii="Cambria" w:hAnsi="Cambria"/>
        </w:rPr>
        <w:t>ViT</w:t>
      </w:r>
      <w:proofErr w:type="spellEnd"/>
      <w:r w:rsidR="0020554C" w:rsidRPr="005A3405">
        <w:rPr>
          <w:rFonts w:ascii="Cambria" w:hAnsi="Cambria"/>
        </w:rPr>
        <w:t xml:space="preserve">-B, </w:t>
      </w:r>
      <w:r w:rsidR="0020554C" w:rsidRPr="005A3405">
        <w:rPr>
          <w:rFonts w:ascii="Cambria" w:hAnsi="Cambria"/>
          <w:i/>
          <w:iCs/>
        </w:rPr>
        <w:t>data2vec 2.0</w:t>
      </w:r>
      <w:r w:rsidR="0020554C" w:rsidRPr="005A3405">
        <w:rPr>
          <w:rFonts w:ascii="Cambria" w:hAnsi="Cambria"/>
        </w:rPr>
        <w:t xml:space="preserve"> achieved a </w:t>
      </w:r>
      <w:r w:rsidR="0020554C" w:rsidRPr="005A3405">
        <w:rPr>
          <w:rFonts w:ascii="Cambria" w:hAnsi="Cambria"/>
          <w:b/>
          <w:bCs/>
        </w:rPr>
        <w:t>0.9% improvement</w:t>
      </w:r>
      <w:r w:rsidR="0020554C" w:rsidRPr="005A3405">
        <w:rPr>
          <w:rFonts w:ascii="Cambria" w:hAnsi="Cambria"/>
        </w:rPr>
        <w:t xml:space="preserve"> in accuracy, requiring just </w:t>
      </w:r>
      <w:r w:rsidR="0020554C" w:rsidRPr="005A3405">
        <w:rPr>
          <w:rFonts w:ascii="Cambria" w:hAnsi="Cambria"/>
          <w:b/>
          <w:bCs/>
        </w:rPr>
        <w:t>32 hours</w:t>
      </w:r>
      <w:r w:rsidR="0020554C" w:rsidRPr="005A3405">
        <w:rPr>
          <w:rFonts w:ascii="Cambria" w:hAnsi="Cambria"/>
        </w:rPr>
        <w:t xml:space="preserve"> compared to </w:t>
      </w:r>
      <w:r w:rsidR="0020554C" w:rsidRPr="005A3405">
        <w:rPr>
          <w:rFonts w:ascii="Cambria" w:hAnsi="Cambria"/>
          <w:b/>
          <w:bCs/>
        </w:rPr>
        <w:t>50.7 hours</w:t>
      </w:r>
      <w:r w:rsidR="0020554C" w:rsidRPr="005A3405">
        <w:rPr>
          <w:rFonts w:ascii="Cambria" w:hAnsi="Cambria"/>
        </w:rPr>
        <w:t xml:space="preserve"> for MAE.</w:t>
      </w:r>
      <w:r w:rsidRPr="00F81B2A">
        <w:rPr>
          <w:rFonts w:ascii="Cambria" w:hAnsi="Cambria"/>
        </w:rPr>
        <w:t xml:space="preserve"> </w:t>
      </w:r>
      <w:r w:rsidRPr="005A3405">
        <w:rPr>
          <w:rFonts w:ascii="Cambria" w:hAnsi="Cambria"/>
        </w:rPr>
        <w:t>This results in a 16.4x speed-up while achieving slightly improved accuracy.</w:t>
      </w:r>
    </w:p>
    <w:p w14:paraId="4AAE6F21" w14:textId="128C1665" w:rsidR="0020554C" w:rsidRPr="005A3405" w:rsidRDefault="0020554C" w:rsidP="000D4AE1">
      <w:pPr>
        <w:numPr>
          <w:ilvl w:val="0"/>
          <w:numId w:val="9"/>
        </w:numPr>
        <w:spacing w:line="240" w:lineRule="auto"/>
        <w:rPr>
          <w:rFonts w:ascii="Cambria" w:hAnsi="Cambria"/>
        </w:rPr>
      </w:pPr>
      <w:r w:rsidRPr="005A3405">
        <w:rPr>
          <w:rFonts w:ascii="Cambria" w:hAnsi="Cambria"/>
          <w:b/>
          <w:bCs/>
        </w:rPr>
        <w:t>Speech</w:t>
      </w:r>
      <w:r w:rsidRPr="005A3405">
        <w:rPr>
          <w:rFonts w:ascii="Cambria" w:hAnsi="Cambria"/>
        </w:rPr>
        <w:t>:</w:t>
      </w:r>
    </w:p>
    <w:p w14:paraId="20EA1DEE" w14:textId="31D71D93" w:rsidR="0020554C" w:rsidRPr="00F81B2A" w:rsidRDefault="0020554C" w:rsidP="000D4AE1">
      <w:pPr>
        <w:numPr>
          <w:ilvl w:val="1"/>
          <w:numId w:val="8"/>
        </w:numPr>
        <w:spacing w:line="240" w:lineRule="auto"/>
        <w:rPr>
          <w:rFonts w:ascii="Cambria" w:hAnsi="Cambria"/>
        </w:rPr>
      </w:pPr>
      <w:r w:rsidRPr="005A3405">
        <w:rPr>
          <w:rFonts w:ascii="Cambria" w:hAnsi="Cambria"/>
        </w:rPr>
        <w:t xml:space="preserve">In speech recognition, </w:t>
      </w:r>
      <w:r w:rsidRPr="005A3405">
        <w:rPr>
          <w:rFonts w:ascii="Cambria" w:hAnsi="Cambria"/>
          <w:i/>
          <w:iCs/>
        </w:rPr>
        <w:t>data2vec 2.0</w:t>
      </w:r>
      <w:r w:rsidRPr="005A3405">
        <w:rPr>
          <w:rFonts w:ascii="Cambria" w:hAnsi="Cambria"/>
        </w:rPr>
        <w:t xml:space="preserve"> delivered a </w:t>
      </w:r>
      <w:r w:rsidRPr="005A3405">
        <w:rPr>
          <w:rFonts w:ascii="Cambria" w:hAnsi="Cambria"/>
          <w:b/>
          <w:bCs/>
        </w:rPr>
        <w:t>10.6x speed-up</w:t>
      </w:r>
      <w:r w:rsidRPr="005A3405">
        <w:rPr>
          <w:rFonts w:ascii="Cambria" w:hAnsi="Cambria"/>
        </w:rPr>
        <w:t xml:space="preserve"> over </w:t>
      </w:r>
      <w:r w:rsidRPr="005A3405">
        <w:rPr>
          <w:rFonts w:ascii="Cambria" w:hAnsi="Cambria"/>
          <w:i/>
          <w:iCs/>
        </w:rPr>
        <w:t>wav2vec 2.0</w:t>
      </w:r>
      <w:r w:rsidRPr="005A3405">
        <w:rPr>
          <w:rFonts w:ascii="Cambria" w:hAnsi="Cambria"/>
        </w:rPr>
        <w:t xml:space="preserve"> while maintaining competitive performance, indicating that the framework works efficiently across different modalities.</w:t>
      </w:r>
      <w:r w:rsidR="00FB7AB3" w:rsidRPr="00F81B2A">
        <w:rPr>
          <w:rFonts w:ascii="Cambria" w:hAnsi="Cambria"/>
        </w:rPr>
        <w:t xml:space="preserve"> </w:t>
      </w:r>
      <w:r w:rsidR="00FB7AB3" w:rsidRPr="005A3405">
        <w:rPr>
          <w:rFonts w:ascii="Cambria" w:hAnsi="Cambria"/>
          <w:i/>
          <w:iCs/>
        </w:rPr>
        <w:t>data2vec 2.0</w:t>
      </w:r>
      <w:r w:rsidR="00FB7AB3" w:rsidRPr="005A3405">
        <w:rPr>
          <w:rFonts w:ascii="Cambria" w:hAnsi="Cambria"/>
        </w:rPr>
        <w:t xml:space="preserve"> achieves a comparable word error rate to </w:t>
      </w:r>
      <w:r w:rsidR="00FB7AB3" w:rsidRPr="005A3405">
        <w:rPr>
          <w:rFonts w:ascii="Cambria" w:hAnsi="Cambria"/>
          <w:i/>
          <w:iCs/>
        </w:rPr>
        <w:t>wav2vec 2.0</w:t>
      </w:r>
      <w:r w:rsidR="00FB7AB3" w:rsidRPr="005A3405">
        <w:rPr>
          <w:rFonts w:ascii="Cambria" w:hAnsi="Cambria"/>
        </w:rPr>
        <w:t xml:space="preserve"> but with 10.6x lower pre-training time.</w:t>
      </w:r>
    </w:p>
    <w:p w14:paraId="508AFE3D" w14:textId="27A7BB54" w:rsidR="0020554C" w:rsidRPr="00F81B2A" w:rsidRDefault="00FB7AB3" w:rsidP="000D4AE1">
      <w:pPr>
        <w:pStyle w:val="ListParagraph"/>
        <w:numPr>
          <w:ilvl w:val="0"/>
          <w:numId w:val="9"/>
        </w:numPr>
        <w:spacing w:line="240" w:lineRule="auto"/>
        <w:rPr>
          <w:rFonts w:ascii="Cambria" w:hAnsi="Cambria"/>
          <w:b/>
          <w:bCs/>
        </w:rPr>
      </w:pPr>
      <w:r w:rsidRPr="00F81B2A">
        <w:rPr>
          <w:rFonts w:ascii="Cambria" w:hAnsi="Cambria"/>
          <w:b/>
          <w:bCs/>
        </w:rPr>
        <w:t>N</w:t>
      </w:r>
      <w:r w:rsidR="0020554C" w:rsidRPr="00F81B2A">
        <w:rPr>
          <w:rFonts w:ascii="Cambria" w:hAnsi="Cambria"/>
          <w:b/>
          <w:bCs/>
        </w:rPr>
        <w:t>LP</w:t>
      </w:r>
      <w:r w:rsidR="0020554C" w:rsidRPr="00F81B2A">
        <w:rPr>
          <w:rFonts w:ascii="Cambria" w:hAnsi="Cambria"/>
        </w:rPr>
        <w:t>:</w:t>
      </w:r>
    </w:p>
    <w:p w14:paraId="54FFCEB4" w14:textId="035C7005" w:rsidR="00803C2B" w:rsidRPr="00F81B2A" w:rsidRDefault="0020554C" w:rsidP="000D4AE1">
      <w:pPr>
        <w:numPr>
          <w:ilvl w:val="1"/>
          <w:numId w:val="8"/>
        </w:numPr>
        <w:spacing w:line="240" w:lineRule="auto"/>
        <w:rPr>
          <w:rFonts w:ascii="Cambria" w:hAnsi="Cambria"/>
          <w:b/>
          <w:bCs/>
        </w:rPr>
      </w:pPr>
      <w:r w:rsidRPr="005A3405">
        <w:rPr>
          <w:rFonts w:ascii="Cambria" w:hAnsi="Cambria"/>
        </w:rPr>
        <w:t xml:space="preserve">On the GLUE benchmark, </w:t>
      </w:r>
      <w:r w:rsidRPr="005A3405">
        <w:rPr>
          <w:rFonts w:ascii="Cambria" w:hAnsi="Cambria"/>
          <w:i/>
          <w:iCs/>
        </w:rPr>
        <w:t>data2vec 2.0</w:t>
      </w:r>
      <w:r w:rsidRPr="005A3405">
        <w:rPr>
          <w:rFonts w:ascii="Cambria" w:hAnsi="Cambria"/>
        </w:rPr>
        <w:t xml:space="preserve"> achieved </w:t>
      </w:r>
      <w:r w:rsidRPr="005A3405">
        <w:rPr>
          <w:rFonts w:ascii="Cambria" w:hAnsi="Cambria"/>
          <w:b/>
          <w:bCs/>
        </w:rPr>
        <w:t>1.8x the speed</w:t>
      </w:r>
      <w:r w:rsidRPr="005A3405">
        <w:rPr>
          <w:rFonts w:ascii="Cambria" w:hAnsi="Cambria"/>
        </w:rPr>
        <w:t xml:space="preserve"> of </w:t>
      </w:r>
      <w:proofErr w:type="spellStart"/>
      <w:r w:rsidRPr="005A3405">
        <w:rPr>
          <w:rFonts w:ascii="Cambria" w:hAnsi="Cambria"/>
        </w:rPr>
        <w:t>RoBERTa</w:t>
      </w:r>
      <w:proofErr w:type="spellEnd"/>
      <w:r w:rsidRPr="005A3405">
        <w:rPr>
          <w:rFonts w:ascii="Cambria" w:hAnsi="Cambria"/>
        </w:rPr>
        <w:t xml:space="preserve"> with </w:t>
      </w:r>
      <w:r w:rsidRPr="005A3405">
        <w:rPr>
          <w:rFonts w:ascii="Cambria" w:hAnsi="Cambria"/>
          <w:b/>
          <w:bCs/>
        </w:rPr>
        <w:t>7.8 fewer epochs</w:t>
      </w:r>
      <w:r w:rsidRPr="005A3405">
        <w:rPr>
          <w:rFonts w:ascii="Cambria" w:hAnsi="Cambria"/>
        </w:rPr>
        <w:t xml:space="preserve">, suggesting that the framework </w:t>
      </w:r>
      <w:proofErr w:type="gramStart"/>
      <w:r w:rsidRPr="005A3405">
        <w:rPr>
          <w:rFonts w:ascii="Cambria" w:hAnsi="Cambria"/>
        </w:rPr>
        <w:t>is capable of achieving</w:t>
      </w:r>
      <w:proofErr w:type="gramEnd"/>
      <w:r w:rsidRPr="005A3405">
        <w:rPr>
          <w:rFonts w:ascii="Cambria" w:hAnsi="Cambria"/>
        </w:rPr>
        <w:t xml:space="preserve"> high performance in NLP tasks more efficiently.</w:t>
      </w:r>
      <w:r w:rsidR="00FB7AB3" w:rsidRPr="00F81B2A">
        <w:rPr>
          <w:rFonts w:ascii="Cambria" w:hAnsi="Cambria"/>
        </w:rPr>
        <w:t xml:space="preserve"> </w:t>
      </w:r>
      <w:r w:rsidR="00FB7AB3" w:rsidRPr="005A3405">
        <w:rPr>
          <w:rFonts w:ascii="Cambria" w:hAnsi="Cambria"/>
          <w:i/>
          <w:iCs/>
        </w:rPr>
        <w:t>data2vec 2.0</w:t>
      </w:r>
      <w:r w:rsidR="00FB7AB3" w:rsidRPr="005A3405">
        <w:rPr>
          <w:rFonts w:ascii="Cambria" w:hAnsi="Cambria"/>
        </w:rPr>
        <w:t xml:space="preserve"> reaches similar accuracy to a retrained </w:t>
      </w:r>
      <w:proofErr w:type="spellStart"/>
      <w:r w:rsidR="00FB7AB3" w:rsidRPr="005A3405">
        <w:rPr>
          <w:rFonts w:ascii="Cambria" w:hAnsi="Cambria"/>
        </w:rPr>
        <w:t>RoBERTa</w:t>
      </w:r>
      <w:proofErr w:type="spellEnd"/>
      <w:r w:rsidR="00FB7AB3" w:rsidRPr="005A3405">
        <w:rPr>
          <w:rFonts w:ascii="Cambria" w:hAnsi="Cambria"/>
        </w:rPr>
        <w:t xml:space="preserve"> model but with 2x the speed.</w:t>
      </w:r>
    </w:p>
    <w:p w14:paraId="561C08E6" w14:textId="77777777" w:rsidR="00001B94" w:rsidRPr="005A3405" w:rsidRDefault="00001B94" w:rsidP="000D4AE1">
      <w:pPr>
        <w:spacing w:line="240" w:lineRule="auto"/>
        <w:rPr>
          <w:rFonts w:ascii="Cambria" w:hAnsi="Cambria"/>
          <w:b/>
          <w:bCs/>
        </w:rPr>
      </w:pPr>
      <w:r w:rsidRPr="005A3405">
        <w:rPr>
          <w:rFonts w:ascii="Cambria" w:hAnsi="Cambria"/>
          <w:b/>
          <w:bCs/>
          <w:i/>
          <w:iCs/>
        </w:rPr>
        <w:t>data2vec 2.0</w:t>
      </w:r>
      <w:r w:rsidRPr="005A3405">
        <w:rPr>
          <w:rFonts w:ascii="Cambria" w:hAnsi="Cambria"/>
          <w:b/>
          <w:bCs/>
        </w:rPr>
        <w:t xml:space="preserve"> also significantly reduces the number of epochs required compared to other models:</w:t>
      </w:r>
    </w:p>
    <w:p w14:paraId="0C8E3C52" w14:textId="77777777" w:rsidR="00001B94" w:rsidRPr="005A3405" w:rsidRDefault="00001B94" w:rsidP="000D4AE1">
      <w:pPr>
        <w:numPr>
          <w:ilvl w:val="0"/>
          <w:numId w:val="8"/>
        </w:numPr>
        <w:spacing w:line="240" w:lineRule="auto"/>
        <w:rPr>
          <w:rFonts w:ascii="Cambria" w:hAnsi="Cambria"/>
        </w:rPr>
      </w:pPr>
      <w:r w:rsidRPr="005A3405">
        <w:rPr>
          <w:rFonts w:ascii="Cambria" w:hAnsi="Cambria"/>
        </w:rPr>
        <w:lastRenderedPageBreak/>
        <w:t xml:space="preserve">For </w:t>
      </w:r>
      <w:r w:rsidRPr="005A3405">
        <w:rPr>
          <w:rFonts w:ascii="Cambria" w:hAnsi="Cambria"/>
          <w:b/>
          <w:bCs/>
        </w:rPr>
        <w:t>vision</w:t>
      </w:r>
      <w:r w:rsidRPr="005A3405">
        <w:rPr>
          <w:rFonts w:ascii="Cambria" w:hAnsi="Cambria"/>
        </w:rPr>
        <w:t xml:space="preserve">, </w:t>
      </w:r>
      <w:r w:rsidRPr="005A3405">
        <w:rPr>
          <w:rFonts w:ascii="Cambria" w:hAnsi="Cambria"/>
          <w:i/>
          <w:iCs/>
        </w:rPr>
        <w:t>data2vec 2.0</w:t>
      </w:r>
      <w:r w:rsidRPr="005A3405">
        <w:rPr>
          <w:rFonts w:ascii="Cambria" w:hAnsi="Cambria"/>
        </w:rPr>
        <w:t xml:space="preserve"> trains for 20 epochs, compared to 1,600 epochs for MAE.</w:t>
      </w:r>
    </w:p>
    <w:p w14:paraId="47ACC452" w14:textId="77777777" w:rsidR="00001B94" w:rsidRPr="005A3405" w:rsidRDefault="00001B94" w:rsidP="000D4AE1">
      <w:pPr>
        <w:numPr>
          <w:ilvl w:val="0"/>
          <w:numId w:val="8"/>
        </w:numPr>
        <w:spacing w:line="240" w:lineRule="auto"/>
        <w:rPr>
          <w:rFonts w:ascii="Cambria" w:hAnsi="Cambria"/>
        </w:rPr>
      </w:pPr>
      <w:r w:rsidRPr="005A3405">
        <w:rPr>
          <w:rFonts w:ascii="Cambria" w:hAnsi="Cambria"/>
        </w:rPr>
        <w:t xml:space="preserve">For </w:t>
      </w:r>
      <w:r w:rsidRPr="005A3405">
        <w:rPr>
          <w:rFonts w:ascii="Cambria" w:hAnsi="Cambria"/>
          <w:b/>
          <w:bCs/>
        </w:rPr>
        <w:t>speech</w:t>
      </w:r>
      <w:r w:rsidRPr="005A3405">
        <w:rPr>
          <w:rFonts w:ascii="Cambria" w:hAnsi="Cambria"/>
        </w:rPr>
        <w:t xml:space="preserve">, it trains for 13 epochs vs. 522 epochs for </w:t>
      </w:r>
      <w:r w:rsidRPr="005A3405">
        <w:rPr>
          <w:rFonts w:ascii="Cambria" w:hAnsi="Cambria"/>
          <w:i/>
          <w:iCs/>
        </w:rPr>
        <w:t>wav2vec 2.0</w:t>
      </w:r>
      <w:r w:rsidRPr="005A3405">
        <w:rPr>
          <w:rFonts w:ascii="Cambria" w:hAnsi="Cambria"/>
        </w:rPr>
        <w:t>.</w:t>
      </w:r>
    </w:p>
    <w:p w14:paraId="2E964684" w14:textId="1923986B" w:rsidR="00001B94" w:rsidRPr="00F81B2A" w:rsidRDefault="00001B94" w:rsidP="00F81B2A">
      <w:pPr>
        <w:numPr>
          <w:ilvl w:val="0"/>
          <w:numId w:val="8"/>
        </w:numPr>
        <w:spacing w:line="240" w:lineRule="auto"/>
        <w:rPr>
          <w:rFonts w:ascii="Cambria" w:hAnsi="Cambria"/>
        </w:rPr>
      </w:pPr>
      <w:r w:rsidRPr="005A3405">
        <w:rPr>
          <w:rFonts w:ascii="Cambria" w:hAnsi="Cambria"/>
        </w:rPr>
        <w:t xml:space="preserve">For </w:t>
      </w:r>
      <w:r w:rsidRPr="005A3405">
        <w:rPr>
          <w:rFonts w:ascii="Cambria" w:hAnsi="Cambria"/>
          <w:b/>
          <w:bCs/>
        </w:rPr>
        <w:t>NLP</w:t>
      </w:r>
      <w:r w:rsidRPr="005A3405">
        <w:rPr>
          <w:rFonts w:ascii="Cambria" w:hAnsi="Cambria"/>
        </w:rPr>
        <w:t xml:space="preserve">, it trains for 4 epochs vs. 32 epochs for </w:t>
      </w:r>
      <w:proofErr w:type="spellStart"/>
      <w:r w:rsidRPr="005A3405">
        <w:rPr>
          <w:rFonts w:ascii="Cambria" w:hAnsi="Cambria"/>
        </w:rPr>
        <w:t>RoBERTa</w:t>
      </w:r>
      <w:proofErr w:type="spellEnd"/>
      <w:r w:rsidRPr="005A3405">
        <w:rPr>
          <w:rFonts w:ascii="Cambria" w:hAnsi="Cambria"/>
        </w:rPr>
        <w:t>.</w:t>
      </w:r>
    </w:p>
    <w:p w14:paraId="24ED4862" w14:textId="610AD843" w:rsidR="00F81B2A" w:rsidRPr="00F81B2A" w:rsidRDefault="00F81B2A" w:rsidP="00F81B2A">
      <w:pPr>
        <w:pStyle w:val="Heading2"/>
        <w:rPr>
          <w:rFonts w:ascii="Cambria" w:hAnsi="Cambria"/>
          <w:sz w:val="21"/>
          <w:szCs w:val="21"/>
        </w:rPr>
      </w:pPr>
      <w:r w:rsidRPr="00F81B2A">
        <w:rPr>
          <w:rStyle w:val="Heading1Char"/>
          <w:rFonts w:ascii="Cambria" w:hAnsi="Cambria"/>
          <w:sz w:val="32"/>
          <w:szCs w:val="32"/>
        </w:rPr>
        <w:t>Conclusion</w:t>
      </w:r>
      <w:r w:rsidRPr="00F81B2A">
        <w:rPr>
          <w:rFonts w:ascii="Cambria" w:hAnsi="Cambria"/>
          <w:sz w:val="24"/>
          <w:szCs w:val="24"/>
        </w:rPr>
        <w:t>:</w:t>
      </w:r>
    </w:p>
    <w:p w14:paraId="0C8A13E7" w14:textId="7A13735F" w:rsidR="0020554C" w:rsidRPr="00F81B2A" w:rsidRDefault="0020554C" w:rsidP="000D4AE1">
      <w:pPr>
        <w:spacing w:line="240" w:lineRule="auto"/>
        <w:rPr>
          <w:rFonts w:ascii="Cambria" w:hAnsi="Cambria"/>
          <w:b/>
          <w:bCs/>
        </w:rPr>
      </w:pPr>
      <w:r w:rsidRPr="00F81B2A">
        <w:rPr>
          <w:rFonts w:ascii="Cambria" w:hAnsi="Cambria"/>
          <w:b/>
          <w:bCs/>
          <w:i/>
          <w:iCs/>
        </w:rPr>
        <w:t>data2vec 2.0</w:t>
      </w:r>
      <w:r w:rsidRPr="00F81B2A">
        <w:rPr>
          <w:rFonts w:ascii="Cambria" w:hAnsi="Cambria"/>
          <w:b/>
          <w:bCs/>
        </w:rPr>
        <w:t xml:space="preserve"> presents a groundbreaking approach to self-supervised learning by providing a unified framework that applies the same learning objective across different modalities. Its efficiency in both speed and accuracy makes it a powerful tool for a variety of machine learning tasks, including computer vision, speech processing, and natural language understanding. The ability to achieve 2-16x faster training without sacrificing downstream task performance opens new possibilities for real-world applications where time and computational resources are limited.</w:t>
      </w:r>
    </w:p>
    <w:p w14:paraId="72A7D2C4" w14:textId="78176624" w:rsidR="0020554C" w:rsidRPr="00F81B2A" w:rsidRDefault="000079A2" w:rsidP="00F81B2A">
      <w:pPr>
        <w:pStyle w:val="Heading2"/>
        <w:rPr>
          <w:rStyle w:val="Heading1Char"/>
          <w:rFonts w:ascii="Cambria" w:hAnsi="Cambria"/>
          <w:sz w:val="32"/>
          <w:szCs w:val="32"/>
        </w:rPr>
      </w:pPr>
      <w:bookmarkStart w:id="12" w:name="_Toc182504951"/>
      <w:r w:rsidRPr="00F81B2A">
        <w:rPr>
          <w:rStyle w:val="Heading1Char"/>
          <w:rFonts w:ascii="Cambria" w:hAnsi="Cambria"/>
          <w:sz w:val="32"/>
          <w:szCs w:val="32"/>
        </w:rPr>
        <w:t>Future Work</w:t>
      </w:r>
      <w:bookmarkEnd w:id="12"/>
      <w:r w:rsidR="00F81B2A" w:rsidRPr="00F81B2A">
        <w:rPr>
          <w:rStyle w:val="Heading1Char"/>
          <w:rFonts w:ascii="Cambria" w:hAnsi="Cambria"/>
          <w:sz w:val="32"/>
          <w:szCs w:val="32"/>
        </w:rPr>
        <w:t>:</w:t>
      </w:r>
    </w:p>
    <w:p w14:paraId="1BF7BB83" w14:textId="09E13F46" w:rsidR="00DA76A1" w:rsidRPr="00F81B2A" w:rsidRDefault="00DA76A1" w:rsidP="000D4AE1">
      <w:pPr>
        <w:spacing w:line="240" w:lineRule="auto"/>
        <w:rPr>
          <w:rFonts w:ascii="Cambria" w:hAnsi="Cambria"/>
        </w:rPr>
      </w:pPr>
      <w:r w:rsidRPr="005A3405">
        <w:rPr>
          <w:rFonts w:ascii="Cambria" w:hAnsi="Cambria"/>
          <w:i/>
          <w:iCs/>
        </w:rPr>
        <w:t>data2vec 2.0</w:t>
      </w:r>
      <w:r w:rsidRPr="005A3405">
        <w:rPr>
          <w:rFonts w:ascii="Cambria" w:hAnsi="Cambria"/>
        </w:rPr>
        <w:t xml:space="preserve"> demonstrates that self-supervised learning can be substantially more efficient without sacrificing accuracy. By utilizing contextualized target representations and more efficient training strategies, </w:t>
      </w:r>
      <w:r w:rsidRPr="005A3405">
        <w:rPr>
          <w:rFonts w:ascii="Cambria" w:hAnsi="Cambria"/>
          <w:i/>
          <w:iCs/>
        </w:rPr>
        <w:t>data2vec 2.0</w:t>
      </w:r>
      <w:r w:rsidRPr="005A3405">
        <w:rPr>
          <w:rFonts w:ascii="Cambria" w:hAnsi="Cambria"/>
        </w:rPr>
        <w:t xml:space="preserve"> achieves training speed-ups of 2–16x compared to existing models.</w:t>
      </w:r>
    </w:p>
    <w:p w14:paraId="1A839478" w14:textId="44E390D1" w:rsidR="00DA76A1" w:rsidRPr="00F81B2A" w:rsidRDefault="00DA76A1" w:rsidP="000D4AE1">
      <w:pPr>
        <w:spacing w:line="240" w:lineRule="auto"/>
        <w:rPr>
          <w:rFonts w:ascii="Cambria" w:hAnsi="Cambria"/>
        </w:rPr>
      </w:pPr>
      <w:r w:rsidRPr="005A3405">
        <w:rPr>
          <w:rFonts w:ascii="Cambria" w:hAnsi="Cambria"/>
        </w:rPr>
        <w:t>The framework can be extended to other modalities, paving the way for further research and applications beyond vision, speech, and text.</w:t>
      </w:r>
    </w:p>
    <w:sectPr w:rsidR="00DA76A1" w:rsidRPr="00F81B2A" w:rsidSect="0005462B">
      <w:pgSz w:w="12240" w:h="15840"/>
      <w:pgMar w:top="36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7F4A"/>
    <w:multiLevelType w:val="multilevel"/>
    <w:tmpl w:val="F7AAB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B2345"/>
    <w:multiLevelType w:val="multilevel"/>
    <w:tmpl w:val="8B4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228D9"/>
    <w:multiLevelType w:val="multilevel"/>
    <w:tmpl w:val="7D36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E6FA4"/>
    <w:multiLevelType w:val="multilevel"/>
    <w:tmpl w:val="57BEA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87AB0"/>
    <w:multiLevelType w:val="multilevel"/>
    <w:tmpl w:val="F1DC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F5EF0"/>
    <w:multiLevelType w:val="multilevel"/>
    <w:tmpl w:val="E032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931EC"/>
    <w:multiLevelType w:val="multilevel"/>
    <w:tmpl w:val="E31E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322D2"/>
    <w:multiLevelType w:val="multilevel"/>
    <w:tmpl w:val="15A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25F19"/>
    <w:multiLevelType w:val="multilevel"/>
    <w:tmpl w:val="2B8AC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D47B95"/>
    <w:multiLevelType w:val="multilevel"/>
    <w:tmpl w:val="A140B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00D58"/>
    <w:multiLevelType w:val="multilevel"/>
    <w:tmpl w:val="1470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711887">
    <w:abstractNumId w:val="6"/>
  </w:num>
  <w:num w:numId="2" w16cid:durableId="1658608053">
    <w:abstractNumId w:val="4"/>
  </w:num>
  <w:num w:numId="3" w16cid:durableId="450363444">
    <w:abstractNumId w:val="5"/>
  </w:num>
  <w:num w:numId="4" w16cid:durableId="1511482013">
    <w:abstractNumId w:val="9"/>
  </w:num>
  <w:num w:numId="5" w16cid:durableId="1701516315">
    <w:abstractNumId w:val="8"/>
  </w:num>
  <w:num w:numId="6" w16cid:durableId="947851268">
    <w:abstractNumId w:val="0"/>
  </w:num>
  <w:num w:numId="7" w16cid:durableId="949975248">
    <w:abstractNumId w:val="2"/>
  </w:num>
  <w:num w:numId="8" w16cid:durableId="558980299">
    <w:abstractNumId w:val="3"/>
  </w:num>
  <w:num w:numId="9" w16cid:durableId="59064185">
    <w:abstractNumId w:val="1"/>
  </w:num>
  <w:num w:numId="10" w16cid:durableId="981080917">
    <w:abstractNumId w:val="7"/>
  </w:num>
  <w:num w:numId="11" w16cid:durableId="928776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D2"/>
    <w:rsid w:val="00001B94"/>
    <w:rsid w:val="000079A2"/>
    <w:rsid w:val="00011C86"/>
    <w:rsid w:val="0005462B"/>
    <w:rsid w:val="00083176"/>
    <w:rsid w:val="0009579F"/>
    <w:rsid w:val="000A5A32"/>
    <w:rsid w:val="000D4AE1"/>
    <w:rsid w:val="0020554C"/>
    <w:rsid w:val="00220F67"/>
    <w:rsid w:val="002432A0"/>
    <w:rsid w:val="00325DA8"/>
    <w:rsid w:val="004B0C7D"/>
    <w:rsid w:val="005A2324"/>
    <w:rsid w:val="007A1927"/>
    <w:rsid w:val="007F3A2B"/>
    <w:rsid w:val="007F6EA5"/>
    <w:rsid w:val="00803C2B"/>
    <w:rsid w:val="008350D8"/>
    <w:rsid w:val="00894334"/>
    <w:rsid w:val="009F5EFA"/>
    <w:rsid w:val="00A8286D"/>
    <w:rsid w:val="00A91335"/>
    <w:rsid w:val="00AC70D2"/>
    <w:rsid w:val="00C5563A"/>
    <w:rsid w:val="00C90DEA"/>
    <w:rsid w:val="00D13956"/>
    <w:rsid w:val="00DA76A1"/>
    <w:rsid w:val="00DD2F11"/>
    <w:rsid w:val="00E44056"/>
    <w:rsid w:val="00F81B2A"/>
    <w:rsid w:val="00FB7AB3"/>
    <w:rsid w:val="00FE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CDCC"/>
  <w15:chartTrackingRefBased/>
  <w15:docId w15:val="{1B328BE1-764F-F247-85DF-A92F1BAF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7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7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7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7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0D2"/>
    <w:rPr>
      <w:rFonts w:eastAsiaTheme="majorEastAsia" w:cstheme="majorBidi"/>
      <w:color w:val="272727" w:themeColor="text1" w:themeTint="D8"/>
    </w:rPr>
  </w:style>
  <w:style w:type="paragraph" w:styleId="Title">
    <w:name w:val="Title"/>
    <w:basedOn w:val="Normal"/>
    <w:next w:val="Normal"/>
    <w:link w:val="TitleChar"/>
    <w:uiPriority w:val="10"/>
    <w:qFormat/>
    <w:rsid w:val="00AC7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0D2"/>
    <w:pPr>
      <w:spacing w:before="160"/>
      <w:jc w:val="center"/>
    </w:pPr>
    <w:rPr>
      <w:i/>
      <w:iCs/>
      <w:color w:val="404040" w:themeColor="text1" w:themeTint="BF"/>
    </w:rPr>
  </w:style>
  <w:style w:type="character" w:customStyle="1" w:styleId="QuoteChar">
    <w:name w:val="Quote Char"/>
    <w:basedOn w:val="DefaultParagraphFont"/>
    <w:link w:val="Quote"/>
    <w:uiPriority w:val="29"/>
    <w:rsid w:val="00AC70D2"/>
    <w:rPr>
      <w:i/>
      <w:iCs/>
      <w:color w:val="404040" w:themeColor="text1" w:themeTint="BF"/>
    </w:rPr>
  </w:style>
  <w:style w:type="paragraph" w:styleId="ListParagraph">
    <w:name w:val="List Paragraph"/>
    <w:basedOn w:val="Normal"/>
    <w:uiPriority w:val="34"/>
    <w:qFormat/>
    <w:rsid w:val="00AC70D2"/>
    <w:pPr>
      <w:ind w:left="720"/>
      <w:contextualSpacing/>
    </w:pPr>
  </w:style>
  <w:style w:type="character" w:styleId="IntenseEmphasis">
    <w:name w:val="Intense Emphasis"/>
    <w:basedOn w:val="DefaultParagraphFont"/>
    <w:uiPriority w:val="21"/>
    <w:qFormat/>
    <w:rsid w:val="00AC70D2"/>
    <w:rPr>
      <w:i/>
      <w:iCs/>
      <w:color w:val="0F4761" w:themeColor="accent1" w:themeShade="BF"/>
    </w:rPr>
  </w:style>
  <w:style w:type="paragraph" w:styleId="IntenseQuote">
    <w:name w:val="Intense Quote"/>
    <w:basedOn w:val="Normal"/>
    <w:next w:val="Normal"/>
    <w:link w:val="IntenseQuoteChar"/>
    <w:uiPriority w:val="30"/>
    <w:qFormat/>
    <w:rsid w:val="00AC7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0D2"/>
    <w:rPr>
      <w:i/>
      <w:iCs/>
      <w:color w:val="0F4761" w:themeColor="accent1" w:themeShade="BF"/>
    </w:rPr>
  </w:style>
  <w:style w:type="character" w:styleId="IntenseReference">
    <w:name w:val="Intense Reference"/>
    <w:basedOn w:val="DefaultParagraphFont"/>
    <w:uiPriority w:val="32"/>
    <w:qFormat/>
    <w:rsid w:val="00AC70D2"/>
    <w:rPr>
      <w:b/>
      <w:bCs/>
      <w:smallCaps/>
      <w:color w:val="0F4761" w:themeColor="accent1" w:themeShade="BF"/>
      <w:spacing w:val="5"/>
    </w:rPr>
  </w:style>
  <w:style w:type="paragraph" w:styleId="TOCHeading">
    <w:name w:val="TOC Heading"/>
    <w:basedOn w:val="Heading1"/>
    <w:next w:val="Normal"/>
    <w:uiPriority w:val="39"/>
    <w:unhideWhenUsed/>
    <w:qFormat/>
    <w:rsid w:val="00DD2F1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D2F11"/>
    <w:pPr>
      <w:spacing w:before="120" w:after="0"/>
    </w:pPr>
    <w:rPr>
      <w:b/>
      <w:bCs/>
      <w:i/>
      <w:iCs/>
    </w:rPr>
  </w:style>
  <w:style w:type="paragraph" w:styleId="TOC2">
    <w:name w:val="toc 2"/>
    <w:basedOn w:val="Normal"/>
    <w:next w:val="Normal"/>
    <w:autoRedefine/>
    <w:uiPriority w:val="39"/>
    <w:unhideWhenUsed/>
    <w:rsid w:val="00DD2F11"/>
    <w:pPr>
      <w:spacing w:before="120" w:after="0"/>
      <w:ind w:left="240"/>
    </w:pPr>
    <w:rPr>
      <w:b/>
      <w:bCs/>
      <w:sz w:val="22"/>
      <w:szCs w:val="22"/>
    </w:rPr>
  </w:style>
  <w:style w:type="character" w:styleId="Hyperlink">
    <w:name w:val="Hyperlink"/>
    <w:basedOn w:val="DefaultParagraphFont"/>
    <w:uiPriority w:val="99"/>
    <w:unhideWhenUsed/>
    <w:rsid w:val="00DD2F11"/>
    <w:rPr>
      <w:color w:val="467886" w:themeColor="hyperlink"/>
      <w:u w:val="single"/>
    </w:rPr>
  </w:style>
  <w:style w:type="paragraph" w:styleId="TOC3">
    <w:name w:val="toc 3"/>
    <w:basedOn w:val="Normal"/>
    <w:next w:val="Normal"/>
    <w:autoRedefine/>
    <w:uiPriority w:val="39"/>
    <w:unhideWhenUsed/>
    <w:rsid w:val="00DD2F11"/>
    <w:pPr>
      <w:spacing w:after="0"/>
      <w:ind w:left="480"/>
    </w:pPr>
    <w:rPr>
      <w:sz w:val="20"/>
      <w:szCs w:val="20"/>
    </w:rPr>
  </w:style>
  <w:style w:type="paragraph" w:styleId="TOC4">
    <w:name w:val="toc 4"/>
    <w:basedOn w:val="Normal"/>
    <w:next w:val="Normal"/>
    <w:autoRedefine/>
    <w:uiPriority w:val="39"/>
    <w:semiHidden/>
    <w:unhideWhenUsed/>
    <w:rsid w:val="00DD2F11"/>
    <w:pPr>
      <w:spacing w:after="0"/>
      <w:ind w:left="720"/>
    </w:pPr>
    <w:rPr>
      <w:sz w:val="20"/>
      <w:szCs w:val="20"/>
    </w:rPr>
  </w:style>
  <w:style w:type="paragraph" w:styleId="TOC5">
    <w:name w:val="toc 5"/>
    <w:basedOn w:val="Normal"/>
    <w:next w:val="Normal"/>
    <w:autoRedefine/>
    <w:uiPriority w:val="39"/>
    <w:semiHidden/>
    <w:unhideWhenUsed/>
    <w:rsid w:val="00DD2F11"/>
    <w:pPr>
      <w:spacing w:after="0"/>
      <w:ind w:left="960"/>
    </w:pPr>
    <w:rPr>
      <w:sz w:val="20"/>
      <w:szCs w:val="20"/>
    </w:rPr>
  </w:style>
  <w:style w:type="paragraph" w:styleId="TOC6">
    <w:name w:val="toc 6"/>
    <w:basedOn w:val="Normal"/>
    <w:next w:val="Normal"/>
    <w:autoRedefine/>
    <w:uiPriority w:val="39"/>
    <w:semiHidden/>
    <w:unhideWhenUsed/>
    <w:rsid w:val="00DD2F11"/>
    <w:pPr>
      <w:spacing w:after="0"/>
      <w:ind w:left="1200"/>
    </w:pPr>
    <w:rPr>
      <w:sz w:val="20"/>
      <w:szCs w:val="20"/>
    </w:rPr>
  </w:style>
  <w:style w:type="paragraph" w:styleId="TOC7">
    <w:name w:val="toc 7"/>
    <w:basedOn w:val="Normal"/>
    <w:next w:val="Normal"/>
    <w:autoRedefine/>
    <w:uiPriority w:val="39"/>
    <w:semiHidden/>
    <w:unhideWhenUsed/>
    <w:rsid w:val="00DD2F11"/>
    <w:pPr>
      <w:spacing w:after="0"/>
      <w:ind w:left="1440"/>
    </w:pPr>
    <w:rPr>
      <w:sz w:val="20"/>
      <w:szCs w:val="20"/>
    </w:rPr>
  </w:style>
  <w:style w:type="paragraph" w:styleId="TOC8">
    <w:name w:val="toc 8"/>
    <w:basedOn w:val="Normal"/>
    <w:next w:val="Normal"/>
    <w:autoRedefine/>
    <w:uiPriority w:val="39"/>
    <w:semiHidden/>
    <w:unhideWhenUsed/>
    <w:rsid w:val="00DD2F11"/>
    <w:pPr>
      <w:spacing w:after="0"/>
      <w:ind w:left="1680"/>
    </w:pPr>
    <w:rPr>
      <w:sz w:val="20"/>
      <w:szCs w:val="20"/>
    </w:rPr>
  </w:style>
  <w:style w:type="paragraph" w:styleId="TOC9">
    <w:name w:val="toc 9"/>
    <w:basedOn w:val="Normal"/>
    <w:next w:val="Normal"/>
    <w:autoRedefine/>
    <w:uiPriority w:val="39"/>
    <w:semiHidden/>
    <w:unhideWhenUsed/>
    <w:rsid w:val="00DD2F11"/>
    <w:pPr>
      <w:spacing w:after="0"/>
      <w:ind w:left="1920"/>
    </w:pPr>
    <w:rPr>
      <w:sz w:val="20"/>
      <w:szCs w:val="20"/>
    </w:rPr>
  </w:style>
  <w:style w:type="character" w:styleId="UnresolvedMention">
    <w:name w:val="Unresolved Mention"/>
    <w:basedOn w:val="DefaultParagraphFont"/>
    <w:uiPriority w:val="99"/>
    <w:semiHidden/>
    <w:unhideWhenUsed/>
    <w:rsid w:val="000079A2"/>
    <w:rPr>
      <w:color w:val="605E5C"/>
      <w:shd w:val="clear" w:color="auto" w:fill="E1DFDD"/>
    </w:rPr>
  </w:style>
  <w:style w:type="character" w:styleId="FollowedHyperlink">
    <w:name w:val="FollowedHyperlink"/>
    <w:basedOn w:val="DefaultParagraphFont"/>
    <w:uiPriority w:val="99"/>
    <w:semiHidden/>
    <w:unhideWhenUsed/>
    <w:rsid w:val="000079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24855">
      <w:bodyDiv w:val="1"/>
      <w:marLeft w:val="0"/>
      <w:marRight w:val="0"/>
      <w:marTop w:val="0"/>
      <w:marBottom w:val="0"/>
      <w:divBdr>
        <w:top w:val="none" w:sz="0" w:space="0" w:color="auto"/>
        <w:left w:val="none" w:sz="0" w:space="0" w:color="auto"/>
        <w:bottom w:val="none" w:sz="0" w:space="0" w:color="auto"/>
        <w:right w:val="none" w:sz="0" w:space="0" w:color="auto"/>
      </w:divBdr>
    </w:div>
    <w:div w:id="21166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acebookresearch/fairseq/tree/main/examples/data2v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9AA9E-1BA9-C544-A562-AAF7A044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Wavhal</dc:creator>
  <cp:keywords/>
  <dc:description/>
  <cp:lastModifiedBy>Komal Wavhal</cp:lastModifiedBy>
  <cp:revision>33</cp:revision>
  <dcterms:created xsi:type="dcterms:W3CDTF">2024-11-14T23:48:00Z</dcterms:created>
  <dcterms:modified xsi:type="dcterms:W3CDTF">2024-11-15T00:49:00Z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2024-11-14T23:49:01Z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47b128f6-e7b5-4dca-a17a-36e4a0a445c1</vt:lpwstr>
  </property>
  <property fmtid="{D5CDD505-2E9C-101B-9397-08002B2CF9AE}" pid="8" name="MSIP_Label_a73fd474-4f3c-44ed-88fb-5cc4bd2471bf_ContentBits">
    <vt:lpwstr>0</vt:lpwstr>
  </property>
</Properties>
</file>