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DB610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2FA0C064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or Python to answer the questions in this exam.  There are a total of </w:t>
      </w:r>
      <w:r w:rsidR="00BB3798">
        <w:rPr>
          <w:b/>
          <w:color w:val="FF0000"/>
          <w:sz w:val="32"/>
          <w:szCs w:val="32"/>
        </w:rPr>
        <w:t>eight</w:t>
      </w:r>
      <w:r>
        <w:rPr>
          <w:b/>
          <w:color w:val="FF0000"/>
          <w:sz w:val="32"/>
          <w:szCs w:val="32"/>
        </w:rPr>
        <w:t xml:space="preserve"> (</w:t>
      </w:r>
      <w:r w:rsidR="00BB3798">
        <w:rPr>
          <w:b/>
          <w:color w:val="FF0000"/>
          <w:sz w:val="32"/>
          <w:szCs w:val="32"/>
        </w:rPr>
        <w:t>8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14:paraId="476C3ED3" w14:textId="35181AFA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Python programs, and the programs should be commented so that each step is clearly explained.</w:t>
      </w:r>
    </w:p>
    <w:p w14:paraId="1EB310ED" w14:textId="7CF0971C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all </w:t>
      </w:r>
      <w:r w:rsidR="0037493F">
        <w:rPr>
          <w:b/>
          <w:sz w:val="32"/>
          <w:szCs w:val="32"/>
        </w:rPr>
        <w:t xml:space="preserve">of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3919F877" w14:textId="77777777" w:rsidR="00CF762E" w:rsidRDefault="00CF762E" w:rsidP="0058440F">
      <w:pPr>
        <w:rPr>
          <w:b/>
          <w:sz w:val="28"/>
          <w:szCs w:val="28"/>
        </w:rPr>
      </w:pPr>
    </w:p>
    <w:p w14:paraId="56070DFF" w14:textId="59535166" w:rsidR="000A5479" w:rsidRDefault="000A5479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A215B6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63C58B38" w14:textId="505FC742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CF762E">
        <w:rPr>
          <w:b/>
          <w:sz w:val="28"/>
          <w:szCs w:val="28"/>
        </w:rPr>
        <w:t xml:space="preserve">and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Pr="00514FEB">
        <w:rPr>
          <w:b/>
          <w:sz w:val="28"/>
          <w:szCs w:val="28"/>
        </w:rPr>
        <w:t>)</w:t>
      </w:r>
    </w:p>
    <w:p w14:paraId="2C7ADFF3" w14:textId="77777777" w:rsidR="0058440F" w:rsidRPr="00514FEB" w:rsidRDefault="0058440F" w:rsidP="0058440F">
      <w:pPr>
        <w:rPr>
          <w:b/>
          <w:sz w:val="28"/>
          <w:szCs w:val="28"/>
        </w:rPr>
      </w:pPr>
    </w:p>
    <w:p w14:paraId="00EE49BE" w14:textId="068E10A6" w:rsidR="0058440F" w:rsidRPr="00581AC2" w:rsidRDefault="0058440F" w:rsidP="0058440F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8B4C70C" w14:textId="26B4D216" w:rsidR="005A373B" w:rsidRDefault="005A373B" w:rsidP="0058440F">
      <w:pPr>
        <w:rPr>
          <w:b/>
          <w:sz w:val="28"/>
          <w:szCs w:val="28"/>
        </w:rPr>
      </w:pPr>
    </w:p>
    <w:p w14:paraId="01EC4DBE" w14:textId="77777777" w:rsidR="005A373B" w:rsidRDefault="005A373B" w:rsidP="0058440F">
      <w:pPr>
        <w:rPr>
          <w:b/>
          <w:sz w:val="28"/>
          <w:szCs w:val="28"/>
        </w:rPr>
      </w:pPr>
    </w:p>
    <w:p w14:paraId="0DE5A942" w14:textId="33B81739" w:rsidR="005A373B" w:rsidRDefault="005A373B" w:rsidP="005A373B">
      <w:pPr>
        <w:rPr>
          <w:sz w:val="28"/>
          <w:szCs w:val="28"/>
        </w:rPr>
      </w:pPr>
      <w:r>
        <w:rPr>
          <w:b/>
          <w:sz w:val="28"/>
          <w:szCs w:val="28"/>
        </w:rPr>
        <w:t># 2</w:t>
      </w:r>
      <w:r w:rsidR="00DB743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98136A"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</w:p>
    <w:p w14:paraId="133E0470" w14:textId="677109E7" w:rsidR="00532D5D" w:rsidRDefault="005A373B" w:rsidP="005A373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 xml:space="preserve">An employee of a company </w:t>
      </w:r>
      <w:r w:rsidR="006E1FB3">
        <w:rPr>
          <w:b/>
          <w:sz w:val="28"/>
          <w:szCs w:val="28"/>
        </w:rPr>
        <w:t xml:space="preserve">is </w:t>
      </w:r>
      <w:r w:rsidRPr="00867C5F">
        <w:rPr>
          <w:b/>
          <w:sz w:val="28"/>
          <w:szCs w:val="28"/>
        </w:rPr>
        <w:t>traveling to either England, Italy, or Spain.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 employee </w:t>
      </w:r>
      <w:r w:rsidR="00235CBB">
        <w:rPr>
          <w:b/>
          <w:sz w:val="28"/>
          <w:szCs w:val="28"/>
        </w:rPr>
        <w:t xml:space="preserve">can </w:t>
      </w:r>
      <w:r w:rsidRPr="00867C5F">
        <w:rPr>
          <w:b/>
          <w:sz w:val="28"/>
          <w:szCs w:val="28"/>
        </w:rPr>
        <w:t>travel to only one country.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There is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50% chance the employee </w:t>
      </w:r>
      <w:r w:rsidR="00D361A0">
        <w:rPr>
          <w:b/>
          <w:sz w:val="28"/>
          <w:szCs w:val="28"/>
        </w:rPr>
        <w:t>will</w:t>
      </w:r>
      <w:r w:rsidRPr="00867C5F">
        <w:rPr>
          <w:b/>
          <w:sz w:val="28"/>
          <w:szCs w:val="28"/>
        </w:rPr>
        <w:t xml:space="preserve"> go </w:t>
      </w:r>
      <w:r w:rsidR="006A2D89">
        <w:rPr>
          <w:b/>
          <w:sz w:val="28"/>
          <w:szCs w:val="28"/>
        </w:rPr>
        <w:t xml:space="preserve">to </w:t>
      </w:r>
      <w:r w:rsidRPr="00867C5F">
        <w:rPr>
          <w:b/>
          <w:sz w:val="28"/>
          <w:szCs w:val="28"/>
        </w:rPr>
        <w:t xml:space="preserve">England and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20% chance to Italy. </w:t>
      </w:r>
    </w:p>
    <w:p w14:paraId="3E9AF0FD" w14:textId="1A890841" w:rsidR="005A373B" w:rsidRPr="00867C5F" w:rsidRDefault="005A373B" w:rsidP="005A373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>Assume the chance</w:t>
      </w:r>
      <w:r w:rsidR="00AC2630">
        <w:rPr>
          <w:b/>
          <w:sz w:val="28"/>
          <w:szCs w:val="28"/>
        </w:rPr>
        <w:t>s</w:t>
      </w:r>
      <w:r w:rsidRPr="00867C5F">
        <w:rPr>
          <w:b/>
          <w:sz w:val="28"/>
          <w:szCs w:val="28"/>
        </w:rPr>
        <w:t xml:space="preserve"> of contracting COVID to be proportional to the prevalence of the disease in each country</w:t>
      </w:r>
      <w:r w:rsidR="001970F5"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 xml:space="preserve"> given in the table below. For example,</w:t>
      </w:r>
      <w:r w:rsidR="00046EF0" w:rsidRPr="00046EF0">
        <w:rPr>
          <w:b/>
          <w:sz w:val="28"/>
          <w:szCs w:val="28"/>
        </w:rPr>
        <w:t xml:space="preserve"> </w:t>
      </w:r>
      <w:r w:rsidR="00046EF0">
        <w:rPr>
          <w:b/>
          <w:sz w:val="28"/>
          <w:szCs w:val="28"/>
        </w:rPr>
        <w:t xml:space="preserve">the chances </w:t>
      </w:r>
      <w:r w:rsidR="00F502CD">
        <w:rPr>
          <w:b/>
          <w:sz w:val="28"/>
          <w:szCs w:val="28"/>
        </w:rPr>
        <w:t>of</w:t>
      </w:r>
      <w:r w:rsidR="00046EF0">
        <w:rPr>
          <w:b/>
          <w:sz w:val="28"/>
          <w:szCs w:val="28"/>
        </w:rPr>
        <w:t xml:space="preserve"> contracting COVID in</w:t>
      </w:r>
      <w:r w:rsidR="00046EF0" w:rsidRPr="00867C5F">
        <w:rPr>
          <w:b/>
          <w:sz w:val="28"/>
          <w:szCs w:val="28"/>
        </w:rPr>
        <w:t xml:space="preserve"> England</w:t>
      </w:r>
      <w:r w:rsidR="00046EF0">
        <w:rPr>
          <w:b/>
          <w:sz w:val="28"/>
          <w:szCs w:val="28"/>
        </w:rPr>
        <w:t xml:space="preserve"> is </w:t>
      </w:r>
      <w:r w:rsidRPr="00867C5F">
        <w:rPr>
          <w:b/>
          <w:sz w:val="28"/>
          <w:szCs w:val="28"/>
        </w:rPr>
        <w:t>1200/1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>000,000</w:t>
      </w:r>
      <w:r w:rsidR="00DF51A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tbl>
      <w:tblPr>
        <w:tblW w:w="2455" w:type="dxa"/>
        <w:jc w:val="center"/>
        <w:tblLook w:val="04A0" w:firstRow="1" w:lastRow="0" w:firstColumn="1" w:lastColumn="0" w:noHBand="0" w:noVBand="1"/>
      </w:tblPr>
      <w:tblGrid>
        <w:gridCol w:w="1144"/>
        <w:gridCol w:w="1495"/>
      </w:tblGrid>
      <w:tr w:rsidR="005A373B" w:rsidRPr="00A9568D" w14:paraId="2F6EDAD8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1BF399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05D1EA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5A373B" w:rsidRPr="00A9568D" w14:paraId="3EF117F1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CE5DF2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9F6DFB5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5A373B" w:rsidRPr="00A9568D" w14:paraId="5B4F4494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3055B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54124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5A373B" w:rsidRPr="00A9568D" w14:paraId="76252B77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6C07B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England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D294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5A373B" w:rsidRPr="00A9568D" w14:paraId="44B1544A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15AD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5844D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5A373B" w:rsidRPr="00A9568D" w14:paraId="3FABB922" w14:textId="77777777" w:rsidTr="00BF5FF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1FB7E5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99E54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</w:tr>
    </w:tbl>
    <w:p w14:paraId="39EA252B" w14:textId="77777777" w:rsidR="005A373B" w:rsidRPr="00E54C6D" w:rsidRDefault="005A373B" w:rsidP="005A373B">
      <w:pPr>
        <w:rPr>
          <w:b/>
          <w:sz w:val="28"/>
          <w:szCs w:val="28"/>
        </w:rPr>
      </w:pPr>
    </w:p>
    <w:p w14:paraId="66A0B7F6" w14:textId="5C313B94" w:rsidR="005A373B" w:rsidRPr="00E54C6D" w:rsidRDefault="005A373B" w:rsidP="005A373B">
      <w:pPr>
        <w:rPr>
          <w:b/>
          <w:sz w:val="28"/>
          <w:szCs w:val="28"/>
        </w:rPr>
      </w:pPr>
      <w:r w:rsidRPr="00E54C6D">
        <w:rPr>
          <w:b/>
          <w:sz w:val="28"/>
          <w:szCs w:val="28"/>
        </w:rPr>
        <w:t xml:space="preserve">What are the chances that the employee </w:t>
      </w:r>
      <w:r w:rsidR="004E4BA5">
        <w:rPr>
          <w:b/>
          <w:sz w:val="28"/>
          <w:szCs w:val="28"/>
        </w:rPr>
        <w:t xml:space="preserve">will </w:t>
      </w:r>
      <w:r w:rsidRPr="00E54C6D">
        <w:rPr>
          <w:b/>
          <w:sz w:val="28"/>
          <w:szCs w:val="28"/>
        </w:rPr>
        <w:t>contract COVID</w:t>
      </w:r>
      <w:r w:rsidR="004E4BA5">
        <w:rPr>
          <w:b/>
          <w:sz w:val="28"/>
          <w:szCs w:val="28"/>
        </w:rPr>
        <w:t xml:space="preserve"> while travelling</w:t>
      </w:r>
      <w:r w:rsidRPr="00E54C6D">
        <w:rPr>
          <w:b/>
          <w:sz w:val="28"/>
          <w:szCs w:val="28"/>
        </w:rPr>
        <w:t>?</w:t>
      </w:r>
    </w:p>
    <w:p w14:paraId="3EBE544D" w14:textId="302850C8" w:rsidR="005A373B" w:rsidRPr="00E54C6D" w:rsidRDefault="00195F80" w:rsidP="00F702A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Assume </w:t>
      </w:r>
      <w:r w:rsidR="009A495F">
        <w:rPr>
          <w:b/>
          <w:sz w:val="28"/>
          <w:szCs w:val="28"/>
        </w:rPr>
        <w:t>that t</w:t>
      </w:r>
      <w:r w:rsidR="005A373B" w:rsidRPr="00E54C6D">
        <w:rPr>
          <w:b/>
          <w:sz w:val="28"/>
          <w:szCs w:val="28"/>
        </w:rPr>
        <w:t xml:space="preserve">he employee has traveled to Europe and contracted COVID, what is the probability that </w:t>
      </w:r>
      <w:r w:rsidR="006901AF">
        <w:rPr>
          <w:b/>
          <w:sz w:val="28"/>
          <w:szCs w:val="28"/>
        </w:rPr>
        <w:t xml:space="preserve">he/she </w:t>
      </w:r>
      <w:r w:rsidR="005A373B" w:rsidRPr="00E54C6D">
        <w:rPr>
          <w:b/>
          <w:sz w:val="28"/>
          <w:szCs w:val="28"/>
        </w:rPr>
        <w:t xml:space="preserve">traveled to England?    </w:t>
      </w:r>
    </w:p>
    <w:p w14:paraId="24CE81B5" w14:textId="77777777" w:rsidR="005A373B" w:rsidRDefault="005A373B" w:rsidP="0058440F">
      <w:pPr>
        <w:rPr>
          <w:b/>
          <w:sz w:val="28"/>
          <w:szCs w:val="28"/>
        </w:rPr>
      </w:pPr>
    </w:p>
    <w:p w14:paraId="54B671DE" w14:textId="2F9D80EA" w:rsidR="0058440F" w:rsidRDefault="0058440F" w:rsidP="0058440F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B60CD3">
        <w:rPr>
          <w:b/>
          <w:sz w:val="28"/>
          <w:szCs w:val="28"/>
        </w:rPr>
        <w:t>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98136A">
        <w:rPr>
          <w:sz w:val="28"/>
          <w:szCs w:val="28"/>
        </w:rPr>
        <w:t>0</w:t>
      </w:r>
      <w:r w:rsidRPr="00514FEB">
        <w:rPr>
          <w:sz w:val="28"/>
          <w:szCs w:val="28"/>
        </w:rPr>
        <w:t xml:space="preserve"> Points)</w:t>
      </w:r>
    </w:p>
    <w:p w14:paraId="763B3E11" w14:textId="7BC05229" w:rsidR="0058440F" w:rsidRDefault="0058440F" w:rsidP="00F702A6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bookmarkStart w:id="0" w:name="_Hlk182124561"/>
      <w:r w:rsidR="00B80FB0" w:rsidRPr="00B80FB0">
        <w:rPr>
          <w:b/>
          <w:sz w:val="28"/>
          <w:szCs w:val="28"/>
        </w:rPr>
        <w:t>UCI_heart</w:t>
      </w:r>
      <w:r>
        <w:rPr>
          <w:b/>
          <w:sz w:val="28"/>
          <w:szCs w:val="28"/>
        </w:rPr>
        <w:t>.CSV</w:t>
      </w:r>
      <w:bookmarkEnd w:id="0"/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 xml:space="preserve">into </w:t>
      </w:r>
      <w:r w:rsidR="00582E22">
        <w:rPr>
          <w:b/>
          <w:sz w:val="28"/>
          <w:szCs w:val="28"/>
        </w:rPr>
        <w:t>Python</w:t>
      </w:r>
      <w:r w:rsidR="00DE52C5">
        <w:rPr>
          <w:b/>
          <w:sz w:val="28"/>
          <w:szCs w:val="28"/>
        </w:rPr>
        <w:t xml:space="preserve"> (see the data dictionary at the bottom of this document</w:t>
      </w:r>
      <w:r w:rsidR="00404B06"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This is a</w:t>
      </w:r>
      <w:r w:rsidR="000C2F27">
        <w:rPr>
          <w:b/>
          <w:sz w:val="28"/>
          <w:szCs w:val="28"/>
        </w:rPr>
        <w:t xml:space="preserve"> </w:t>
      </w:r>
      <w:r w:rsidR="00672365">
        <w:rPr>
          <w:b/>
          <w:sz w:val="28"/>
          <w:szCs w:val="28"/>
        </w:rPr>
        <w:t>data</w:t>
      </w:r>
      <w:r w:rsidR="00F53794">
        <w:rPr>
          <w:b/>
          <w:sz w:val="28"/>
          <w:szCs w:val="28"/>
        </w:rPr>
        <w:t xml:space="preserve">set </w:t>
      </w:r>
      <w:r w:rsidR="007D27BA">
        <w:rPr>
          <w:b/>
          <w:sz w:val="28"/>
          <w:szCs w:val="28"/>
        </w:rPr>
        <w:t xml:space="preserve">used </w:t>
      </w:r>
      <w:r w:rsidR="004902AF">
        <w:rPr>
          <w:b/>
          <w:sz w:val="28"/>
          <w:szCs w:val="28"/>
        </w:rPr>
        <w:t>for</w:t>
      </w:r>
      <w:r w:rsidR="007D27BA">
        <w:rPr>
          <w:b/>
          <w:sz w:val="28"/>
          <w:szCs w:val="28"/>
        </w:rPr>
        <w:t xml:space="preserve"> </w:t>
      </w:r>
      <w:r w:rsidR="00F53794">
        <w:rPr>
          <w:b/>
          <w:sz w:val="28"/>
          <w:szCs w:val="28"/>
        </w:rPr>
        <w:t>predicting “Heart_problems” in patients</w:t>
      </w:r>
      <w:r>
        <w:rPr>
          <w:b/>
          <w:sz w:val="28"/>
          <w:szCs w:val="28"/>
        </w:rPr>
        <w:t>. Perform</w:t>
      </w:r>
      <w:r w:rsidRPr="00B6259C">
        <w:rPr>
          <w:b/>
          <w:sz w:val="28"/>
          <w:szCs w:val="28"/>
        </w:rPr>
        <w:t xml:space="preserve"> the EDA analysis by: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2"/>
        <w:gridCol w:w="246"/>
        <w:gridCol w:w="246"/>
        <w:gridCol w:w="36"/>
        <w:gridCol w:w="246"/>
        <w:gridCol w:w="246"/>
      </w:tblGrid>
      <w:tr w:rsidR="00845AD7" w:rsidRPr="00072ACD" w14:paraId="7A859883" w14:textId="77777777" w:rsidTr="004871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CCD94F" w14:textId="4E390998" w:rsidR="00845AD7" w:rsidRPr="00072ACD" w:rsidRDefault="0058440F" w:rsidP="0060195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460714">
              <w:rPr>
                <w:b/>
                <w:sz w:val="28"/>
                <w:szCs w:val="28"/>
              </w:rPr>
              <w:t>Summarizing each column (e.g.</w:t>
            </w:r>
            <w:r w:rsidR="009B00D7">
              <w:rPr>
                <w:b/>
                <w:sz w:val="28"/>
                <w:szCs w:val="28"/>
              </w:rPr>
              <w:t>,</w:t>
            </w:r>
            <w:r w:rsidRPr="00460714">
              <w:rPr>
                <w:b/>
                <w:sz w:val="28"/>
                <w:szCs w:val="28"/>
              </w:rPr>
              <w:t xml:space="preserve"> min, max, </w:t>
            </w:r>
            <w:r w:rsidR="00CF762E" w:rsidRPr="00460714">
              <w:rPr>
                <w:b/>
                <w:sz w:val="28"/>
                <w:szCs w:val="28"/>
              </w:rPr>
              <w:t>mean)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B97115" w14:textId="003C9159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34141C" w14:textId="4D95A089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2E764" w14:textId="77777777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45C27" w14:textId="4EA9BDCB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FFFCF" w14:textId="24193AFF" w:rsidR="00845AD7" w:rsidRPr="00072ACD" w:rsidRDefault="00845AD7" w:rsidP="00072ACD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BB274EE" w14:textId="325BD1A2" w:rsidR="0058440F" w:rsidRPr="00460714" w:rsidRDefault="0058440F" w:rsidP="000A547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Displaying the scatter plot of “Age</w:t>
      </w:r>
      <w:r>
        <w:rPr>
          <w:b/>
          <w:sz w:val="28"/>
          <w:szCs w:val="28"/>
        </w:rPr>
        <w:t>”,</w:t>
      </w:r>
      <w:r w:rsidRPr="00460714">
        <w:rPr>
          <w:b/>
          <w:sz w:val="28"/>
          <w:szCs w:val="28"/>
        </w:rPr>
        <w:t xml:space="preserve"> “</w:t>
      </w:r>
      <w:r w:rsidR="00072ACD">
        <w:rPr>
          <w:b/>
          <w:sz w:val="28"/>
          <w:szCs w:val="28"/>
        </w:rPr>
        <w:t>trestbps</w:t>
      </w:r>
      <w:r w:rsidR="005E70E3" w:rsidRPr="00460714">
        <w:rPr>
          <w:b/>
          <w:sz w:val="28"/>
          <w:szCs w:val="28"/>
        </w:rPr>
        <w:t>”</w:t>
      </w:r>
      <w:r w:rsidR="005E70E3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“</w:t>
      </w:r>
      <w:r w:rsidR="00AA6D82">
        <w:rPr>
          <w:b/>
          <w:sz w:val="28"/>
          <w:szCs w:val="28"/>
        </w:rPr>
        <w:t>chol</w:t>
      </w:r>
      <w:r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</w:t>
      </w:r>
      <w:r w:rsidR="00AA6D82" w:rsidRPr="00AA6D82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</w:t>
      </w:r>
      <w:r w:rsidR="00AA6D82" w:rsidRPr="00AA6D82">
        <w:rPr>
          <w:b/>
          <w:sz w:val="28"/>
          <w:szCs w:val="28"/>
        </w:rPr>
        <w:t xml:space="preserve">and </w:t>
      </w:r>
      <w:r w:rsidR="00AA6D82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“</w:t>
      </w:r>
      <w:r w:rsidR="00AA6D82" w:rsidRPr="00072ACD">
        <w:rPr>
          <w:b/>
          <w:sz w:val="28"/>
          <w:szCs w:val="28"/>
        </w:rPr>
        <w:t>thalach</w:t>
      </w:r>
      <w:r w:rsidR="00AA6D82">
        <w:rPr>
          <w:b/>
          <w:sz w:val="28"/>
          <w:szCs w:val="28"/>
        </w:rPr>
        <w:t xml:space="preserve">” </w:t>
      </w:r>
      <w:r w:rsidRPr="00460714">
        <w:rPr>
          <w:b/>
          <w:sz w:val="28"/>
          <w:szCs w:val="28"/>
        </w:rPr>
        <w:t>one pair at a time</w:t>
      </w:r>
    </w:p>
    <w:p w14:paraId="0675D378" w14:textId="4A8458DA" w:rsidR="00465BFE" w:rsidRPr="00DF10D0" w:rsidRDefault="0058440F" w:rsidP="00DF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 w:rsidR="00985662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="00AA6D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AA6D82" w:rsidRPr="00460714">
        <w:rPr>
          <w:b/>
          <w:sz w:val="28"/>
          <w:szCs w:val="28"/>
        </w:rPr>
        <w:t>“Age</w:t>
      </w:r>
      <w:r w:rsidR="00AA6D82">
        <w:rPr>
          <w:b/>
          <w:sz w:val="28"/>
          <w:szCs w:val="28"/>
        </w:rPr>
        <w:t>”,</w:t>
      </w:r>
      <w:r w:rsidR="00AA6D82" w:rsidRPr="00460714">
        <w:rPr>
          <w:b/>
          <w:sz w:val="28"/>
          <w:szCs w:val="28"/>
        </w:rPr>
        <w:t xml:space="preserve"> “</w:t>
      </w:r>
      <w:r w:rsidR="00AA6D82">
        <w:rPr>
          <w:b/>
          <w:sz w:val="28"/>
          <w:szCs w:val="28"/>
        </w:rPr>
        <w:t>trestbps</w:t>
      </w:r>
      <w:r w:rsidR="00AA6D82" w:rsidRPr="00460714">
        <w:rPr>
          <w:b/>
          <w:sz w:val="28"/>
          <w:szCs w:val="28"/>
        </w:rPr>
        <w:t>”</w:t>
      </w:r>
      <w:r w:rsidR="00AA6D82">
        <w:rPr>
          <w:b/>
          <w:sz w:val="28"/>
          <w:szCs w:val="28"/>
        </w:rPr>
        <w:t xml:space="preserve"> , “chol”</w:t>
      </w:r>
      <w:r w:rsidR="00AA6D82" w:rsidRPr="00460714">
        <w:rPr>
          <w:b/>
          <w:sz w:val="28"/>
          <w:szCs w:val="28"/>
        </w:rPr>
        <w:t>,</w:t>
      </w:r>
      <w:r w:rsidR="00AA6D82" w:rsidRPr="00AA6D82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</w:t>
      </w:r>
      <w:r w:rsidR="00AA6D82" w:rsidRPr="00AA6D82">
        <w:rPr>
          <w:b/>
          <w:sz w:val="28"/>
          <w:szCs w:val="28"/>
        </w:rPr>
        <w:t xml:space="preserve">and </w:t>
      </w:r>
      <w:r w:rsidR="00AA6D82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 “</w:t>
      </w:r>
      <w:r w:rsidR="00AA6D82" w:rsidRPr="00072ACD">
        <w:rPr>
          <w:b/>
          <w:sz w:val="28"/>
          <w:szCs w:val="28"/>
        </w:rPr>
        <w:t>thalach</w:t>
      </w:r>
      <w:r w:rsidR="00AA6D82">
        <w:rPr>
          <w:b/>
          <w:sz w:val="28"/>
          <w:szCs w:val="28"/>
        </w:rPr>
        <w:t>”</w:t>
      </w:r>
    </w:p>
    <w:p w14:paraId="24A2783F" w14:textId="77777777" w:rsidR="00C76235" w:rsidRDefault="00C76235" w:rsidP="00DF10D0">
      <w:pPr>
        <w:pStyle w:val="ListParagraph"/>
        <w:ind w:left="360"/>
        <w:rPr>
          <w:b/>
          <w:sz w:val="28"/>
          <w:szCs w:val="28"/>
        </w:rPr>
      </w:pPr>
    </w:p>
    <w:p w14:paraId="384EDB68" w14:textId="671B8539" w:rsidR="00C76235" w:rsidRDefault="00C76235" w:rsidP="00C76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B60CD3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0D0B19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69800A6E" w14:textId="796A6EDC" w:rsidR="00810C69" w:rsidRDefault="00C76235" w:rsidP="00C7623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Pr="00B80FB0">
        <w:rPr>
          <w:b/>
          <w:sz w:val="28"/>
          <w:szCs w:val="28"/>
        </w:rPr>
        <w:t>UCI_heart</w:t>
      </w:r>
      <w:r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 xml:space="preserve">into </w:t>
      </w:r>
      <w:r>
        <w:rPr>
          <w:b/>
          <w:sz w:val="28"/>
          <w:szCs w:val="28"/>
        </w:rPr>
        <w:t>Python (see the data dictionary at the bottom of this document)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dataset </w:t>
      </w:r>
      <w:r w:rsidR="004902AF">
        <w:rPr>
          <w:b/>
          <w:sz w:val="28"/>
          <w:szCs w:val="28"/>
        </w:rPr>
        <w:t xml:space="preserve">used for </w:t>
      </w:r>
      <w:r>
        <w:rPr>
          <w:b/>
          <w:sz w:val="28"/>
          <w:szCs w:val="28"/>
        </w:rPr>
        <w:t xml:space="preserve">predicting “Heart_problems” in patients. </w:t>
      </w:r>
      <w:r w:rsidR="0013018F" w:rsidRPr="005E024F">
        <w:rPr>
          <w:b/>
          <w:sz w:val="28"/>
          <w:szCs w:val="28"/>
        </w:rPr>
        <w:t xml:space="preserve">Construct a </w:t>
      </w:r>
      <w:r w:rsidR="0013018F">
        <w:rPr>
          <w:b/>
          <w:sz w:val="28"/>
          <w:szCs w:val="28"/>
        </w:rPr>
        <w:t>Naïve Bayes model</w:t>
      </w:r>
      <w:r w:rsidR="0013018F" w:rsidRPr="005E024F">
        <w:rPr>
          <w:b/>
          <w:sz w:val="28"/>
          <w:szCs w:val="28"/>
        </w:rPr>
        <w:t xml:space="preserve"> to classify </w:t>
      </w:r>
      <w:r w:rsidR="00C519C8">
        <w:rPr>
          <w:b/>
          <w:sz w:val="28"/>
          <w:szCs w:val="28"/>
        </w:rPr>
        <w:t>Heart_problems</w:t>
      </w:r>
      <w:r w:rsidR="0013018F">
        <w:rPr>
          <w:b/>
          <w:sz w:val="28"/>
          <w:szCs w:val="28"/>
        </w:rPr>
        <w:t xml:space="preserve"> </w:t>
      </w:r>
      <w:r w:rsidR="0013018F" w:rsidRPr="005E024F">
        <w:rPr>
          <w:b/>
          <w:sz w:val="28"/>
          <w:szCs w:val="28"/>
        </w:rPr>
        <w:t>based</w:t>
      </w:r>
      <w:r w:rsidR="0013018F">
        <w:rPr>
          <w:b/>
          <w:sz w:val="28"/>
          <w:szCs w:val="28"/>
        </w:rPr>
        <w:t xml:space="preserve"> </w:t>
      </w:r>
      <w:r w:rsidR="00AA249C">
        <w:rPr>
          <w:b/>
          <w:sz w:val="28"/>
          <w:szCs w:val="28"/>
        </w:rPr>
        <w:t xml:space="preserve">only </w:t>
      </w:r>
      <w:r w:rsidR="0013018F">
        <w:rPr>
          <w:b/>
          <w:sz w:val="28"/>
          <w:szCs w:val="28"/>
        </w:rPr>
        <w:t xml:space="preserve">on </w:t>
      </w:r>
      <w:bookmarkStart w:id="1" w:name="_Hlk182125564"/>
      <w:r w:rsidR="009506D4">
        <w:rPr>
          <w:b/>
          <w:sz w:val="28"/>
          <w:szCs w:val="28"/>
        </w:rPr>
        <w:t xml:space="preserve">the </w:t>
      </w:r>
      <w:r w:rsidR="009506D4" w:rsidRPr="00841574">
        <w:rPr>
          <w:b/>
          <w:color w:val="FF0000"/>
          <w:sz w:val="28"/>
          <w:szCs w:val="28"/>
        </w:rPr>
        <w:t>“</w:t>
      </w:r>
      <w:r w:rsidR="009C6516">
        <w:rPr>
          <w:b/>
          <w:color w:val="FF0000"/>
          <w:sz w:val="28"/>
          <w:szCs w:val="28"/>
        </w:rPr>
        <w:t>s</w:t>
      </w:r>
      <w:r w:rsidR="00810C69" w:rsidRPr="00E52A68">
        <w:rPr>
          <w:b/>
          <w:color w:val="FF0000"/>
          <w:sz w:val="28"/>
          <w:szCs w:val="28"/>
        </w:rPr>
        <w:t xml:space="preserve">ex”, </w:t>
      </w:r>
      <w:r w:rsidR="0077005E" w:rsidRPr="00E52A68">
        <w:rPr>
          <w:b/>
          <w:color w:val="FF0000"/>
          <w:sz w:val="28"/>
          <w:szCs w:val="28"/>
        </w:rPr>
        <w:t xml:space="preserve">“fbs”, “restecg”, “exang” and </w:t>
      </w:r>
      <w:r w:rsidR="009A43B3" w:rsidRPr="00E52A68">
        <w:rPr>
          <w:b/>
          <w:color w:val="FF0000"/>
          <w:sz w:val="28"/>
          <w:szCs w:val="28"/>
        </w:rPr>
        <w:t>“Age_quantile” variables</w:t>
      </w:r>
      <w:r w:rsidR="001E4B7E">
        <w:rPr>
          <w:b/>
          <w:color w:val="FF0000"/>
          <w:sz w:val="28"/>
          <w:szCs w:val="28"/>
        </w:rPr>
        <w:t xml:space="preserve"> and </w:t>
      </w:r>
      <w:r w:rsidR="0021743D">
        <w:rPr>
          <w:b/>
          <w:color w:val="FF0000"/>
          <w:sz w:val="28"/>
          <w:szCs w:val="28"/>
        </w:rPr>
        <w:t>25%</w:t>
      </w:r>
      <w:r w:rsidR="00BB3650">
        <w:rPr>
          <w:b/>
          <w:color w:val="FF0000"/>
          <w:sz w:val="28"/>
          <w:szCs w:val="28"/>
        </w:rPr>
        <w:t>-</w:t>
      </w:r>
      <w:r w:rsidR="0021743D">
        <w:rPr>
          <w:b/>
          <w:color w:val="FF0000"/>
          <w:sz w:val="28"/>
          <w:szCs w:val="28"/>
        </w:rPr>
        <w:t xml:space="preserve"> 75% test-training splits</w:t>
      </w:r>
    </w:p>
    <w:p w14:paraId="377BB02A" w14:textId="77777777" w:rsidR="00235A18" w:rsidRDefault="00235A18" w:rsidP="00E52A68">
      <w:pPr>
        <w:rPr>
          <w:b/>
          <w:sz w:val="28"/>
          <w:szCs w:val="28"/>
        </w:rPr>
      </w:pPr>
      <w:bookmarkStart w:id="2" w:name="_Hlk182125361"/>
      <w:bookmarkEnd w:id="1"/>
    </w:p>
    <w:p w14:paraId="76BBD257" w14:textId="77777777" w:rsidR="00235A18" w:rsidRDefault="00235A18" w:rsidP="00E52A68">
      <w:pPr>
        <w:rPr>
          <w:b/>
          <w:sz w:val="28"/>
          <w:szCs w:val="28"/>
        </w:rPr>
      </w:pPr>
    </w:p>
    <w:p w14:paraId="26A3D10C" w14:textId="1F220238" w:rsidR="00E52A68" w:rsidRDefault="00E52A68" w:rsidP="00E52A68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B60CD3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0D0B19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bookmarkEnd w:id="2"/>
    <w:p w14:paraId="6CB61EB1" w14:textId="7D037896" w:rsidR="00E17A3C" w:rsidRDefault="00A9310F" w:rsidP="00E17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Pr="00B80FB0">
        <w:rPr>
          <w:b/>
          <w:sz w:val="28"/>
          <w:szCs w:val="28"/>
        </w:rPr>
        <w:t>UCI_heart</w:t>
      </w:r>
      <w:r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 xml:space="preserve">into </w:t>
      </w:r>
      <w:r>
        <w:rPr>
          <w:b/>
          <w:sz w:val="28"/>
          <w:szCs w:val="28"/>
        </w:rPr>
        <w:t>Python (see the data dictionary at the bottom of this document)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dataset </w:t>
      </w:r>
      <w:r w:rsidR="004D084A">
        <w:rPr>
          <w:b/>
          <w:sz w:val="28"/>
          <w:szCs w:val="28"/>
        </w:rPr>
        <w:t xml:space="preserve">used for </w:t>
      </w:r>
      <w:r>
        <w:rPr>
          <w:b/>
          <w:sz w:val="28"/>
          <w:szCs w:val="28"/>
        </w:rPr>
        <w:t xml:space="preserve">predicting “Heart_problems” in patients. </w:t>
      </w:r>
      <w:r w:rsidRPr="005E024F">
        <w:rPr>
          <w:b/>
          <w:sz w:val="28"/>
          <w:szCs w:val="28"/>
        </w:rPr>
        <w:t xml:space="preserve">Construct a </w:t>
      </w:r>
      <w:r>
        <w:rPr>
          <w:b/>
          <w:sz w:val="28"/>
          <w:szCs w:val="28"/>
        </w:rPr>
        <w:t>CART</w:t>
      </w:r>
      <w:r>
        <w:rPr>
          <w:b/>
          <w:sz w:val="28"/>
          <w:szCs w:val="28"/>
        </w:rPr>
        <w:t xml:space="preserve">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Heart_problems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</w:t>
      </w:r>
      <w:r w:rsidR="003C6681">
        <w:rPr>
          <w:b/>
          <w:sz w:val="28"/>
          <w:szCs w:val="28"/>
        </w:rPr>
        <w:t xml:space="preserve">only </w:t>
      </w:r>
      <w:r>
        <w:rPr>
          <w:b/>
          <w:sz w:val="28"/>
          <w:szCs w:val="28"/>
        </w:rPr>
        <w:t>on the</w:t>
      </w:r>
      <w:r w:rsidR="003C6681">
        <w:rPr>
          <w:b/>
          <w:sz w:val="28"/>
          <w:szCs w:val="28"/>
        </w:rPr>
        <w:t xml:space="preserve"> </w:t>
      </w:r>
      <w:r w:rsidR="00E17A3C" w:rsidRPr="00E52A68">
        <w:rPr>
          <w:b/>
          <w:color w:val="FF0000"/>
          <w:sz w:val="28"/>
          <w:szCs w:val="28"/>
        </w:rPr>
        <w:t>“</w:t>
      </w:r>
      <w:r w:rsidR="009C6516">
        <w:rPr>
          <w:b/>
          <w:color w:val="FF0000"/>
          <w:sz w:val="28"/>
          <w:szCs w:val="28"/>
        </w:rPr>
        <w:t>s</w:t>
      </w:r>
      <w:r w:rsidR="00E17A3C" w:rsidRPr="00E52A68">
        <w:rPr>
          <w:b/>
          <w:color w:val="FF0000"/>
          <w:sz w:val="28"/>
          <w:szCs w:val="28"/>
        </w:rPr>
        <w:t xml:space="preserve">ex”, “fbs”, “restecg”, “exang” and “Age_quantile” variables </w:t>
      </w:r>
      <w:r w:rsidR="00E17A3C">
        <w:rPr>
          <w:b/>
          <w:color w:val="FF0000"/>
          <w:sz w:val="28"/>
          <w:szCs w:val="28"/>
        </w:rPr>
        <w:t>and 25</w:t>
      </w:r>
      <w:r w:rsidR="0021743D">
        <w:rPr>
          <w:b/>
          <w:color w:val="FF0000"/>
          <w:sz w:val="28"/>
          <w:szCs w:val="28"/>
        </w:rPr>
        <w:t>%</w:t>
      </w:r>
      <w:r w:rsidR="00BB3650">
        <w:rPr>
          <w:b/>
          <w:color w:val="FF0000"/>
          <w:sz w:val="28"/>
          <w:szCs w:val="28"/>
        </w:rPr>
        <w:t>-</w:t>
      </w:r>
      <w:r w:rsidR="00E17A3C">
        <w:rPr>
          <w:b/>
          <w:color w:val="FF0000"/>
          <w:sz w:val="28"/>
          <w:szCs w:val="28"/>
        </w:rPr>
        <w:t xml:space="preserve">75% </w:t>
      </w:r>
      <w:r w:rsidR="00B35EAA">
        <w:rPr>
          <w:b/>
          <w:color w:val="FF0000"/>
          <w:sz w:val="28"/>
          <w:szCs w:val="28"/>
        </w:rPr>
        <w:t>test-</w:t>
      </w:r>
      <w:r w:rsidR="00E17A3C">
        <w:rPr>
          <w:b/>
          <w:color w:val="FF0000"/>
          <w:sz w:val="28"/>
          <w:szCs w:val="28"/>
        </w:rPr>
        <w:t>training splits</w:t>
      </w:r>
      <w:r w:rsidR="00E17A3C">
        <w:rPr>
          <w:b/>
          <w:sz w:val="28"/>
          <w:szCs w:val="28"/>
        </w:rPr>
        <w:t xml:space="preserve">! </w:t>
      </w:r>
    </w:p>
    <w:p w14:paraId="2F814439" w14:textId="1250C216" w:rsidR="00CF071B" w:rsidRDefault="00CF071B" w:rsidP="005E4245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B60CD3">
        <w:rPr>
          <w:b/>
          <w:sz w:val="28"/>
          <w:szCs w:val="28"/>
        </w:rPr>
        <w:t>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0D0B19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39EE6C90" w14:textId="3BE18ED0" w:rsidR="009C6516" w:rsidRPr="00E943FE" w:rsidRDefault="005E4245" w:rsidP="005E4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Pr="00B80FB0">
        <w:rPr>
          <w:b/>
          <w:sz w:val="28"/>
          <w:szCs w:val="28"/>
        </w:rPr>
        <w:t>UCI_heart</w:t>
      </w:r>
      <w:r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>, from the raw_data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 xml:space="preserve">into </w:t>
      </w:r>
      <w:r>
        <w:rPr>
          <w:b/>
          <w:sz w:val="28"/>
          <w:szCs w:val="28"/>
        </w:rPr>
        <w:t>Python (see the data dictionary at the bottom of this document)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dataset </w:t>
      </w:r>
      <w:r w:rsidR="00114788">
        <w:rPr>
          <w:b/>
          <w:sz w:val="28"/>
          <w:szCs w:val="28"/>
        </w:rPr>
        <w:t xml:space="preserve">used for </w:t>
      </w:r>
      <w:r>
        <w:rPr>
          <w:b/>
          <w:sz w:val="28"/>
          <w:szCs w:val="28"/>
        </w:rPr>
        <w:t xml:space="preserve">predicting “Heart_problems” in patients. </w:t>
      </w:r>
      <w:r w:rsidRPr="005E024F">
        <w:rPr>
          <w:b/>
          <w:sz w:val="28"/>
          <w:szCs w:val="28"/>
        </w:rPr>
        <w:t xml:space="preserve">Construct a </w:t>
      </w:r>
      <w:r w:rsidR="00D606CD">
        <w:rPr>
          <w:b/>
          <w:sz w:val="28"/>
          <w:szCs w:val="28"/>
        </w:rPr>
        <w:t>knn</w:t>
      </w:r>
      <w:r>
        <w:rPr>
          <w:b/>
          <w:sz w:val="28"/>
          <w:szCs w:val="28"/>
        </w:rPr>
        <w:t xml:space="preserve">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Heart_problems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</w:t>
      </w:r>
      <w:r w:rsidR="00E943FE">
        <w:rPr>
          <w:b/>
          <w:sz w:val="28"/>
          <w:szCs w:val="28"/>
        </w:rPr>
        <w:t>ly on</w:t>
      </w:r>
      <w:r>
        <w:rPr>
          <w:b/>
          <w:sz w:val="28"/>
          <w:szCs w:val="28"/>
        </w:rPr>
        <w:t xml:space="preserve"> the</w:t>
      </w:r>
      <w:r w:rsidR="00E943FE">
        <w:rPr>
          <w:b/>
          <w:sz w:val="28"/>
          <w:szCs w:val="28"/>
        </w:rPr>
        <w:t xml:space="preserve"> </w:t>
      </w:r>
      <w:r w:rsidR="009C6516" w:rsidRPr="00B35EAA">
        <w:rPr>
          <w:b/>
          <w:color w:val="FF0000"/>
          <w:sz w:val="28"/>
          <w:szCs w:val="28"/>
        </w:rPr>
        <w:t xml:space="preserve">“age”, “sex”, </w:t>
      </w:r>
      <w:r w:rsidR="00D74552" w:rsidRPr="00B35EAA">
        <w:rPr>
          <w:b/>
          <w:color w:val="FF0000"/>
          <w:sz w:val="28"/>
          <w:szCs w:val="28"/>
        </w:rPr>
        <w:t>“</w:t>
      </w:r>
      <w:r w:rsidR="009C6516" w:rsidRPr="00B35EAA">
        <w:rPr>
          <w:b/>
          <w:color w:val="FF0000"/>
          <w:sz w:val="28"/>
          <w:szCs w:val="28"/>
        </w:rPr>
        <w:t>t</w:t>
      </w:r>
      <w:r w:rsidR="00D74552" w:rsidRPr="00B35EAA">
        <w:rPr>
          <w:b/>
          <w:color w:val="FF0000"/>
          <w:sz w:val="28"/>
          <w:szCs w:val="28"/>
        </w:rPr>
        <w:t>restbps”</w:t>
      </w:r>
      <w:r w:rsidR="00332C1C" w:rsidRPr="00B35EAA">
        <w:rPr>
          <w:b/>
          <w:color w:val="FF0000"/>
          <w:sz w:val="28"/>
          <w:szCs w:val="28"/>
        </w:rPr>
        <w:t>,</w:t>
      </w:r>
      <w:r w:rsidR="00D74552" w:rsidRPr="00B35EAA">
        <w:rPr>
          <w:b/>
          <w:color w:val="FF0000"/>
          <w:sz w:val="28"/>
          <w:szCs w:val="28"/>
        </w:rPr>
        <w:t xml:space="preserve"> </w:t>
      </w:r>
      <w:r w:rsidR="00332C1C" w:rsidRPr="00B35EAA">
        <w:rPr>
          <w:b/>
          <w:color w:val="FF0000"/>
          <w:sz w:val="28"/>
          <w:szCs w:val="28"/>
        </w:rPr>
        <w:t>“</w:t>
      </w:r>
      <w:r w:rsidR="00D74552" w:rsidRPr="00B35EAA">
        <w:rPr>
          <w:b/>
          <w:color w:val="FF0000"/>
          <w:sz w:val="28"/>
          <w:szCs w:val="28"/>
        </w:rPr>
        <w:t>chol</w:t>
      </w:r>
      <w:r w:rsidR="00332C1C" w:rsidRPr="00B35EAA">
        <w:rPr>
          <w:b/>
          <w:color w:val="FF0000"/>
          <w:sz w:val="28"/>
          <w:szCs w:val="28"/>
        </w:rPr>
        <w:t>”, “thalach” variables</w:t>
      </w:r>
      <w:r w:rsidR="00B35EAA">
        <w:rPr>
          <w:b/>
          <w:color w:val="FF0000"/>
          <w:sz w:val="28"/>
          <w:szCs w:val="28"/>
        </w:rPr>
        <w:t xml:space="preserve"> </w:t>
      </w:r>
      <w:r w:rsidR="00332C1C" w:rsidRPr="00B35EAA">
        <w:rPr>
          <w:b/>
          <w:color w:val="FF0000"/>
          <w:sz w:val="28"/>
          <w:szCs w:val="28"/>
        </w:rPr>
        <w:t>and 2</w:t>
      </w:r>
      <w:r w:rsidR="00B35EAA" w:rsidRPr="00B35EAA">
        <w:rPr>
          <w:b/>
          <w:color w:val="FF0000"/>
          <w:sz w:val="28"/>
          <w:szCs w:val="28"/>
        </w:rPr>
        <w:t>5</w:t>
      </w:r>
      <w:r w:rsidR="0021743D" w:rsidRPr="00B35EAA">
        <w:rPr>
          <w:b/>
          <w:color w:val="FF0000"/>
          <w:sz w:val="28"/>
          <w:szCs w:val="28"/>
        </w:rPr>
        <w:t>%</w:t>
      </w:r>
      <w:r w:rsidR="00BB3650">
        <w:rPr>
          <w:b/>
          <w:color w:val="FF0000"/>
          <w:sz w:val="28"/>
          <w:szCs w:val="28"/>
        </w:rPr>
        <w:t>-</w:t>
      </w:r>
      <w:r w:rsidR="00B35EAA" w:rsidRPr="00B35EAA">
        <w:rPr>
          <w:b/>
          <w:color w:val="FF0000"/>
          <w:sz w:val="28"/>
          <w:szCs w:val="28"/>
        </w:rPr>
        <w:t>75% test</w:t>
      </w:r>
      <w:r w:rsidR="00AC3CBC">
        <w:rPr>
          <w:b/>
          <w:color w:val="FF0000"/>
          <w:sz w:val="28"/>
          <w:szCs w:val="28"/>
        </w:rPr>
        <w:t>-</w:t>
      </w:r>
      <w:r w:rsidR="00463161">
        <w:rPr>
          <w:b/>
          <w:color w:val="FF0000"/>
          <w:sz w:val="28"/>
          <w:szCs w:val="28"/>
        </w:rPr>
        <w:t>tr</w:t>
      </w:r>
      <w:r w:rsidR="00B35EAA" w:rsidRPr="00B35EAA">
        <w:rPr>
          <w:b/>
          <w:color w:val="FF0000"/>
          <w:sz w:val="28"/>
          <w:szCs w:val="28"/>
        </w:rPr>
        <w:t>aining split</w:t>
      </w:r>
      <w:r w:rsidR="00D74552" w:rsidRPr="00B35EAA">
        <w:rPr>
          <w:b/>
          <w:color w:val="FF0000"/>
          <w:sz w:val="28"/>
          <w:szCs w:val="28"/>
        </w:rPr>
        <w:t xml:space="preserve"> </w:t>
      </w:r>
    </w:p>
    <w:p w14:paraId="1C8342D1" w14:textId="77777777" w:rsidR="00E679BB" w:rsidRDefault="00E679BB" w:rsidP="00DF10D0">
      <w:pPr>
        <w:rPr>
          <w:b/>
          <w:sz w:val="28"/>
          <w:szCs w:val="28"/>
        </w:rPr>
      </w:pPr>
    </w:p>
    <w:p w14:paraId="2220A1E1" w14:textId="0D14B1A9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B60CD3">
        <w:rPr>
          <w:b/>
          <w:sz w:val="28"/>
          <w:szCs w:val="28"/>
        </w:rPr>
        <w:t>7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6493A682" w14:textId="69AA3BEB" w:rsidR="00DF10D0" w:rsidRDefault="00CF762E" w:rsidP="004E583A">
      <w:pPr>
        <w:rPr>
          <w:b/>
          <w:sz w:val="28"/>
          <w:szCs w:val="28"/>
        </w:rPr>
      </w:pPr>
      <w:bookmarkStart w:id="3" w:name="_Hlk182125988"/>
      <w:r w:rsidRPr="005E024F">
        <w:rPr>
          <w:b/>
          <w:sz w:val="28"/>
          <w:szCs w:val="28"/>
        </w:rPr>
        <w:t>Use</w:t>
      </w:r>
      <w:r w:rsidR="006717E3">
        <w:rPr>
          <w:b/>
          <w:sz w:val="28"/>
          <w:szCs w:val="28"/>
        </w:rPr>
        <w:t xml:space="preserve"> knn</w:t>
      </w:r>
      <w:r w:rsidR="00300B0E">
        <w:rPr>
          <w:b/>
          <w:sz w:val="28"/>
          <w:szCs w:val="28"/>
        </w:rPr>
        <w:t xml:space="preserve"> (k=3)</w:t>
      </w:r>
      <w:r w:rsidR="006717E3">
        <w:rPr>
          <w:b/>
          <w:sz w:val="28"/>
          <w:szCs w:val="28"/>
        </w:rPr>
        <w:t xml:space="preserve">, </w:t>
      </w:r>
      <w:r w:rsidRPr="005E024F">
        <w:rPr>
          <w:b/>
          <w:sz w:val="28"/>
          <w:szCs w:val="28"/>
        </w:rPr>
        <w:t xml:space="preserve"> </w:t>
      </w:r>
      <w:r w:rsidRPr="000A5479">
        <w:rPr>
          <w:b/>
          <w:sz w:val="28"/>
          <w:szCs w:val="28"/>
          <w:u w:val="single"/>
        </w:rPr>
        <w:t>E</w:t>
      </w:r>
      <w:r w:rsidR="00D25A7D">
        <w:rPr>
          <w:b/>
          <w:sz w:val="28"/>
          <w:szCs w:val="28"/>
          <w:u w:val="single"/>
        </w:rPr>
        <w:t>xcel</w:t>
      </w:r>
      <w:r w:rsidR="001F2B08">
        <w:rPr>
          <w:b/>
          <w:sz w:val="28"/>
          <w:szCs w:val="28"/>
        </w:rPr>
        <w:t xml:space="preserve"> and</w:t>
      </w:r>
      <w:r w:rsidRPr="005E024F">
        <w:rPr>
          <w:b/>
          <w:sz w:val="28"/>
          <w:szCs w:val="28"/>
        </w:rPr>
        <w:t xml:space="preserve"> the</w:t>
      </w:r>
      <w:r w:rsidR="00F30509">
        <w:rPr>
          <w:b/>
          <w:sz w:val="28"/>
          <w:szCs w:val="28"/>
        </w:rPr>
        <w:t xml:space="preserve"> </w:t>
      </w:r>
      <w:r w:rsidR="00D933C8">
        <w:rPr>
          <w:b/>
          <w:sz w:val="28"/>
          <w:szCs w:val="28"/>
        </w:rPr>
        <w:t xml:space="preserve">training </w:t>
      </w:r>
      <w:r w:rsidR="00F30509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 xml:space="preserve"> </w:t>
      </w:r>
      <w:r w:rsidR="00F30509">
        <w:rPr>
          <w:b/>
          <w:sz w:val="28"/>
          <w:szCs w:val="28"/>
        </w:rPr>
        <w:t xml:space="preserve">in </w:t>
      </w:r>
      <w:bookmarkStart w:id="4" w:name="_Hlk182128349"/>
      <w:r>
        <w:rPr>
          <w:b/>
          <w:sz w:val="28"/>
          <w:szCs w:val="28"/>
        </w:rPr>
        <w:t>“</w:t>
      </w:r>
      <w:r w:rsidR="00E679BB">
        <w:rPr>
          <w:b/>
          <w:sz w:val="28"/>
          <w:szCs w:val="28"/>
        </w:rPr>
        <w:t xml:space="preserve"> </w:t>
      </w:r>
      <w:r w:rsidR="00E679BB" w:rsidRPr="00B80FB0">
        <w:rPr>
          <w:b/>
          <w:sz w:val="28"/>
          <w:szCs w:val="28"/>
        </w:rPr>
        <w:t>UCI_heart</w:t>
      </w:r>
      <w:r w:rsidR="00E679BB">
        <w:rPr>
          <w:b/>
          <w:sz w:val="28"/>
          <w:szCs w:val="28"/>
        </w:rPr>
        <w:t>_v</w:t>
      </w:r>
      <w:r w:rsidR="00600836">
        <w:rPr>
          <w:b/>
          <w:sz w:val="28"/>
          <w:szCs w:val="28"/>
        </w:rPr>
        <w:t>2</w:t>
      </w:r>
      <w:r w:rsidR="000F77D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</w:t>
      </w:r>
      <w:bookmarkEnd w:id="4"/>
      <w:r w:rsidR="006B116E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Excel file containing another variation of the dataset</w:t>
      </w:r>
      <w:r w:rsidR="00600836">
        <w:rPr>
          <w:b/>
          <w:sz w:val="28"/>
          <w:szCs w:val="28"/>
        </w:rPr>
        <w:t xml:space="preserve"> UCI heart dataset</w:t>
      </w:r>
      <w:r>
        <w:rPr>
          <w:b/>
          <w:sz w:val="28"/>
          <w:szCs w:val="28"/>
        </w:rPr>
        <w:t>)</w:t>
      </w:r>
      <w:r w:rsidRPr="005E024F">
        <w:rPr>
          <w:b/>
          <w:sz w:val="28"/>
          <w:szCs w:val="28"/>
        </w:rPr>
        <w:t xml:space="preserve"> </w:t>
      </w:r>
      <w:r w:rsidR="005C1544">
        <w:rPr>
          <w:b/>
          <w:sz w:val="28"/>
          <w:szCs w:val="28"/>
        </w:rPr>
        <w:t xml:space="preserve">to score the test data </w:t>
      </w:r>
      <w:r w:rsidR="006B116E">
        <w:rPr>
          <w:b/>
          <w:sz w:val="28"/>
          <w:szCs w:val="28"/>
        </w:rPr>
        <w:t>in</w:t>
      </w:r>
      <w:r w:rsidR="00300237">
        <w:rPr>
          <w:b/>
          <w:sz w:val="28"/>
          <w:szCs w:val="28"/>
        </w:rPr>
        <w:t xml:space="preserve"> </w:t>
      </w:r>
      <w:r w:rsidR="006B116E">
        <w:rPr>
          <w:b/>
          <w:sz w:val="28"/>
          <w:szCs w:val="28"/>
        </w:rPr>
        <w:t>“</w:t>
      </w:r>
      <w:r w:rsidR="006B116E" w:rsidRPr="00B80FB0">
        <w:rPr>
          <w:b/>
          <w:sz w:val="28"/>
          <w:szCs w:val="28"/>
        </w:rPr>
        <w:t>UCI_heart</w:t>
      </w:r>
      <w:r w:rsidR="006B116E">
        <w:rPr>
          <w:b/>
          <w:sz w:val="28"/>
          <w:szCs w:val="28"/>
        </w:rPr>
        <w:t>_v2”</w:t>
      </w:r>
      <w:r w:rsidR="00924352">
        <w:rPr>
          <w:b/>
          <w:sz w:val="28"/>
          <w:szCs w:val="28"/>
        </w:rPr>
        <w:t>.</w:t>
      </w:r>
      <w:r w:rsidR="00083D23">
        <w:rPr>
          <w:b/>
          <w:sz w:val="28"/>
          <w:szCs w:val="28"/>
        </w:rPr>
        <w:t xml:space="preserve"> </w:t>
      </w:r>
      <w:r w:rsidR="001F1097">
        <w:rPr>
          <w:b/>
          <w:sz w:val="28"/>
          <w:szCs w:val="28"/>
        </w:rPr>
        <w:t>M</w:t>
      </w:r>
      <w:r w:rsidR="005C1544">
        <w:rPr>
          <w:b/>
          <w:sz w:val="28"/>
          <w:szCs w:val="28"/>
        </w:rPr>
        <w:t xml:space="preserve">easure </w:t>
      </w:r>
      <w:r w:rsidR="00931CBE">
        <w:rPr>
          <w:b/>
          <w:sz w:val="28"/>
          <w:szCs w:val="28"/>
        </w:rPr>
        <w:t xml:space="preserve">the </w:t>
      </w:r>
      <w:r w:rsidR="005C1544">
        <w:rPr>
          <w:b/>
          <w:sz w:val="28"/>
          <w:szCs w:val="28"/>
        </w:rPr>
        <w:t xml:space="preserve">accuracy, </w:t>
      </w:r>
      <w:r w:rsidR="001450AF">
        <w:rPr>
          <w:b/>
          <w:sz w:val="28"/>
          <w:szCs w:val="28"/>
        </w:rPr>
        <w:t>precision, recall and f1 of the results</w:t>
      </w:r>
      <w:r w:rsidR="00912447">
        <w:rPr>
          <w:b/>
          <w:sz w:val="28"/>
          <w:szCs w:val="28"/>
        </w:rPr>
        <w:t>.</w:t>
      </w:r>
      <w:r w:rsidR="00333923">
        <w:rPr>
          <w:b/>
          <w:sz w:val="28"/>
          <w:szCs w:val="28"/>
        </w:rPr>
        <w:t xml:space="preserve"> </w:t>
      </w:r>
    </w:p>
    <w:bookmarkEnd w:id="3"/>
    <w:p w14:paraId="5DDB98C0" w14:textId="77777777" w:rsidR="00DF10D0" w:rsidRDefault="00DF10D0" w:rsidP="00DF10D0">
      <w:pPr>
        <w:rPr>
          <w:b/>
          <w:sz w:val="28"/>
          <w:szCs w:val="28"/>
        </w:rPr>
      </w:pPr>
    </w:p>
    <w:p w14:paraId="0CD12BA5" w14:textId="367E12D1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B60CD3">
        <w:rPr>
          <w:b/>
          <w:sz w:val="28"/>
          <w:szCs w:val="28"/>
        </w:rPr>
        <w:t>8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445F1BB8" w14:textId="5081BDF8" w:rsidR="001450AF" w:rsidRDefault="001450AF" w:rsidP="001450AF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 w:rsidR="00931CBE">
        <w:rPr>
          <w:b/>
          <w:sz w:val="28"/>
          <w:szCs w:val="28"/>
        </w:rPr>
        <w:t xml:space="preserve"> training data</w:t>
      </w:r>
      <w:r w:rsidR="009938B3">
        <w:rPr>
          <w:b/>
          <w:sz w:val="28"/>
          <w:szCs w:val="28"/>
        </w:rPr>
        <w:t xml:space="preserve"> in</w:t>
      </w:r>
      <w:r>
        <w:rPr>
          <w:b/>
          <w:sz w:val="28"/>
          <w:szCs w:val="28"/>
        </w:rPr>
        <w:t xml:space="preserve"> “ </w:t>
      </w:r>
      <w:r w:rsidRPr="00B80FB0">
        <w:rPr>
          <w:b/>
          <w:sz w:val="28"/>
          <w:szCs w:val="28"/>
        </w:rPr>
        <w:t>UCI_heart</w:t>
      </w:r>
      <w:r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3</w:t>
      </w:r>
      <w:r w:rsidR="000F77D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Excel file containing another variation of the dataset UCI heart dataset)</w:t>
      </w:r>
      <w:r w:rsidRPr="005E024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 </w:t>
      </w:r>
      <w:r w:rsidR="002D22DD">
        <w:rPr>
          <w:b/>
          <w:sz w:val="28"/>
          <w:szCs w:val="28"/>
        </w:rPr>
        <w:t xml:space="preserve">construct the first level split for </w:t>
      </w:r>
      <w:r w:rsidR="00936490">
        <w:rPr>
          <w:b/>
          <w:sz w:val="28"/>
          <w:szCs w:val="28"/>
        </w:rPr>
        <w:t>a CART classification model</w:t>
      </w:r>
      <w:r w:rsidR="009938B3">
        <w:rPr>
          <w:b/>
          <w:sz w:val="28"/>
          <w:szCs w:val="28"/>
        </w:rPr>
        <w:t>.</w:t>
      </w:r>
    </w:p>
    <w:p w14:paraId="0570B562" w14:textId="77777777" w:rsidR="005A0B07" w:rsidRDefault="005A0B07" w:rsidP="00DF10D0">
      <w:pPr>
        <w:rPr>
          <w:b/>
          <w:sz w:val="28"/>
          <w:szCs w:val="28"/>
        </w:rPr>
      </w:pPr>
    </w:p>
    <w:p w14:paraId="4088950A" w14:textId="52CA7441" w:rsidR="00B01A13" w:rsidRDefault="00B01A13"/>
    <w:p w14:paraId="6EC0BF4A" w14:textId="77777777" w:rsidR="00E61F1C" w:rsidRDefault="00E61F1C"/>
    <w:p w14:paraId="49AA6EB4" w14:textId="66DE1447" w:rsidR="00E61F1C" w:rsidRPr="00E61F1C" w:rsidRDefault="00E61F1C">
      <w:pPr>
        <w:rPr>
          <w:b/>
          <w:bCs/>
          <w:sz w:val="40"/>
          <w:szCs w:val="40"/>
        </w:rPr>
      </w:pPr>
      <w:r w:rsidRPr="00E61F1C">
        <w:rPr>
          <w:b/>
          <w:bCs/>
          <w:sz w:val="40"/>
          <w:szCs w:val="40"/>
        </w:rPr>
        <w:t>Data Dictionary</w:t>
      </w:r>
    </w:p>
    <w:tbl>
      <w:tblPr>
        <w:tblW w:w="128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189"/>
        <w:gridCol w:w="1722"/>
        <w:gridCol w:w="7747"/>
      </w:tblGrid>
      <w:tr w:rsidR="00E61F1C" w:rsidRPr="00071F7A" w14:paraId="4FA55700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23198BA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3BCF010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2525D25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CCC2B48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>
              <w:rPr>
                <w:rFonts w:ascii="Arial" w:eastAsia="Times New Roman" w:hAnsi="Arial" w:cs="Arial"/>
                <w:color w:val="303030"/>
              </w:rPr>
              <w:t>Age</w:t>
            </w:r>
          </w:p>
        </w:tc>
      </w:tr>
      <w:tr w:rsidR="00E61F1C" w:rsidRPr="00071F7A" w14:paraId="41880719" w14:textId="77777777" w:rsidTr="00B3422D">
        <w:trPr>
          <w:trHeight w:val="385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5077FC8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sex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BBDDAE5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D8368B9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5553967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>
              <w:rPr>
                <w:rFonts w:ascii="Arial" w:eastAsia="Times New Roman" w:hAnsi="Arial" w:cs="Arial"/>
                <w:color w:val="303030"/>
              </w:rPr>
              <w:t>Gender</w:t>
            </w:r>
          </w:p>
        </w:tc>
      </w:tr>
      <w:tr w:rsidR="00E61F1C" w:rsidRPr="00071F7A" w14:paraId="58F9BE0F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</w:tcPr>
          <w:p w14:paraId="1A852C64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trestbps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</w:tcPr>
          <w:p w14:paraId="0204B7CC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</w:tcPr>
          <w:p w14:paraId="0A0BBAD2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</w:tcPr>
          <w:p w14:paraId="7F0AB61F" w14:textId="77777777" w:rsidR="00E61F1C" w:rsidRPr="00071F7A" w:rsidRDefault="00E61F1C" w:rsidP="00B34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resting blood pressure (on admission to the hospital)</w:t>
            </w:r>
          </w:p>
        </w:tc>
      </w:tr>
      <w:tr w:rsidR="00E61F1C" w:rsidRPr="00071F7A" w14:paraId="74E50EEE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FFD2B46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chol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E7216DD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9E3EEA1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846883A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serum cholestoral</w:t>
            </w:r>
          </w:p>
        </w:tc>
      </w:tr>
      <w:tr w:rsidR="00E61F1C" w:rsidRPr="00071F7A" w14:paraId="4077B1CC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27AB5F4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fbs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8A2FDED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FF42DFC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59501EE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fasting blood sugar &gt; 120 mg/dl</w:t>
            </w:r>
          </w:p>
        </w:tc>
      </w:tr>
      <w:tr w:rsidR="00E61F1C" w:rsidRPr="00071F7A" w14:paraId="77E62258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4AECAAA3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restecg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45B0CA6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6401298C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BA3D9C5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F702A6">
              <w:rPr>
                <w:rFonts w:ascii="Arial" w:eastAsia="Times New Roman" w:hAnsi="Arial" w:cs="Arial"/>
                <w:color w:val="303030"/>
              </w:rPr>
              <w:t>Resting electrocardiogram</w:t>
            </w:r>
          </w:p>
        </w:tc>
      </w:tr>
      <w:tr w:rsidR="00E61F1C" w:rsidRPr="00071F7A" w14:paraId="4DAE2D1C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2C08A9F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thalach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F92CAF5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D80E0A2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4369991" w14:textId="77777777" w:rsidR="00E61F1C" w:rsidRPr="00071F7A" w:rsidRDefault="00E61F1C" w:rsidP="00B34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maximum heart rate achieved</w:t>
            </w:r>
          </w:p>
        </w:tc>
      </w:tr>
      <w:tr w:rsidR="00E61F1C" w:rsidRPr="00071F7A" w14:paraId="7CF9DFCA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E05786B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exang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2E97445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11E34E9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EE0B12D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exercise induced angina</w:t>
            </w:r>
          </w:p>
        </w:tc>
      </w:tr>
      <w:tr w:rsidR="00E61F1C" w:rsidRPr="00071F7A" w14:paraId="357A3196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190B3D6C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>
              <w:rPr>
                <w:rFonts w:ascii="Arial" w:eastAsia="Times New Roman" w:hAnsi="Arial" w:cs="Arial"/>
                <w:color w:val="303030"/>
              </w:rPr>
              <w:t>Heart_problem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5F402795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3B3B66AE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0DEFC19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071F7A">
              <w:rPr>
                <w:rFonts w:ascii="Arial" w:eastAsia="Times New Roman" w:hAnsi="Arial" w:cs="Arial"/>
                <w:color w:val="303030"/>
              </w:rPr>
              <w:t>diagnosis of heart disease</w:t>
            </w:r>
          </w:p>
        </w:tc>
      </w:tr>
      <w:tr w:rsidR="00E61F1C" w:rsidRPr="00071F7A" w14:paraId="627A7E9F" w14:textId="77777777" w:rsidTr="00B3422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2BCD0D8D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>
              <w:rPr>
                <w:rFonts w:ascii="Arial" w:eastAsia="Times New Roman" w:hAnsi="Arial" w:cs="Arial"/>
                <w:color w:val="303030"/>
              </w:rPr>
              <w:t>Age_quantile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48DADB1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>
              <w:rPr>
                <w:rFonts w:ascii="Arial" w:eastAsia="Times New Roman" w:hAnsi="Arial" w:cs="Arial"/>
                <w:color w:val="30303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7A4D4679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>
              <w:rPr>
                <w:rFonts w:ascii="Arial" w:eastAsia="Times New Roman" w:hAnsi="Arial" w:cs="Arial"/>
                <w:color w:val="303030"/>
              </w:rPr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AFAFA"/>
            <w:vAlign w:val="center"/>
            <w:hideMark/>
          </w:tcPr>
          <w:p w14:paraId="019594CF" w14:textId="77777777" w:rsidR="00E61F1C" w:rsidRPr="00071F7A" w:rsidRDefault="00E61F1C" w:rsidP="00B3422D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>
              <w:rPr>
                <w:rFonts w:ascii="Arial" w:eastAsia="Times New Roman" w:hAnsi="Arial" w:cs="Arial"/>
                <w:color w:val="303030"/>
              </w:rPr>
              <w:t>Age quantile</w:t>
            </w:r>
          </w:p>
        </w:tc>
      </w:tr>
    </w:tbl>
    <w:p w14:paraId="3BDAB05D" w14:textId="4FACB5F4" w:rsidR="00B01A13" w:rsidRDefault="00B01A13"/>
    <w:p w14:paraId="2FCD2723" w14:textId="6C6326DB" w:rsidR="00B01A13" w:rsidRDefault="00B01A13" w:rsidP="00F702A6">
      <w:pPr>
        <w:spacing w:after="0" w:line="240" w:lineRule="auto"/>
      </w:pPr>
    </w:p>
    <w:p w14:paraId="45AFFE80" w14:textId="0BC35D54" w:rsidR="00B01A13" w:rsidRDefault="00B01A13"/>
    <w:p w14:paraId="60E01769" w14:textId="0FEF0451" w:rsidR="00B01A13" w:rsidRDefault="00B01A13"/>
    <w:p w14:paraId="5F8563DA" w14:textId="77777777" w:rsidR="00B01A13" w:rsidRDefault="00B01A13"/>
    <w:sectPr w:rsidR="00B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5041187">
    <w:abstractNumId w:val="0"/>
  </w:num>
  <w:num w:numId="2" w16cid:durableId="2017658817">
    <w:abstractNumId w:val="2"/>
  </w:num>
  <w:num w:numId="3" w16cid:durableId="10407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343DA"/>
    <w:rsid w:val="000376B6"/>
    <w:rsid w:val="00046EF0"/>
    <w:rsid w:val="00057611"/>
    <w:rsid w:val="00072ACD"/>
    <w:rsid w:val="00083D23"/>
    <w:rsid w:val="000850C8"/>
    <w:rsid w:val="000A5479"/>
    <w:rsid w:val="000C2F27"/>
    <w:rsid w:val="000D0B19"/>
    <w:rsid w:val="000F77D9"/>
    <w:rsid w:val="00102B5F"/>
    <w:rsid w:val="00104C69"/>
    <w:rsid w:val="00114788"/>
    <w:rsid w:val="0013018F"/>
    <w:rsid w:val="00133959"/>
    <w:rsid w:val="001450AF"/>
    <w:rsid w:val="00165222"/>
    <w:rsid w:val="00195F80"/>
    <w:rsid w:val="001970F5"/>
    <w:rsid w:val="001C4F62"/>
    <w:rsid w:val="001E4B7E"/>
    <w:rsid w:val="001F041A"/>
    <w:rsid w:val="001F1097"/>
    <w:rsid w:val="001F2B08"/>
    <w:rsid w:val="0021743D"/>
    <w:rsid w:val="00225E0E"/>
    <w:rsid w:val="00235A18"/>
    <w:rsid w:val="00235CBB"/>
    <w:rsid w:val="002456FC"/>
    <w:rsid w:val="00261176"/>
    <w:rsid w:val="002719F7"/>
    <w:rsid w:val="002C488C"/>
    <w:rsid w:val="002C7B80"/>
    <w:rsid w:val="002D22DD"/>
    <w:rsid w:val="002E7DCF"/>
    <w:rsid w:val="00300237"/>
    <w:rsid w:val="00300B0E"/>
    <w:rsid w:val="003301D9"/>
    <w:rsid w:val="00332C1C"/>
    <w:rsid w:val="00333923"/>
    <w:rsid w:val="0037493F"/>
    <w:rsid w:val="00397B2B"/>
    <w:rsid w:val="003C6681"/>
    <w:rsid w:val="003E702A"/>
    <w:rsid w:val="00404B06"/>
    <w:rsid w:val="004266EB"/>
    <w:rsid w:val="00463161"/>
    <w:rsid w:val="00465BFE"/>
    <w:rsid w:val="004704A7"/>
    <w:rsid w:val="004731A2"/>
    <w:rsid w:val="00486B84"/>
    <w:rsid w:val="004902AF"/>
    <w:rsid w:val="004D084A"/>
    <w:rsid w:val="004E4BA5"/>
    <w:rsid w:val="004E583A"/>
    <w:rsid w:val="004F3774"/>
    <w:rsid w:val="004F530F"/>
    <w:rsid w:val="005115D9"/>
    <w:rsid w:val="005268CC"/>
    <w:rsid w:val="00532D5D"/>
    <w:rsid w:val="00582E22"/>
    <w:rsid w:val="0058440F"/>
    <w:rsid w:val="005A0B07"/>
    <w:rsid w:val="005A373B"/>
    <w:rsid w:val="005C1544"/>
    <w:rsid w:val="005D4FB0"/>
    <w:rsid w:val="005D788C"/>
    <w:rsid w:val="005E4245"/>
    <w:rsid w:val="005E4A8C"/>
    <w:rsid w:val="005E70E3"/>
    <w:rsid w:val="00600836"/>
    <w:rsid w:val="00601954"/>
    <w:rsid w:val="006717E3"/>
    <w:rsid w:val="00672365"/>
    <w:rsid w:val="006826E1"/>
    <w:rsid w:val="006901AF"/>
    <w:rsid w:val="00692A64"/>
    <w:rsid w:val="006A2D89"/>
    <w:rsid w:val="006B116E"/>
    <w:rsid w:val="006C0620"/>
    <w:rsid w:val="006C5611"/>
    <w:rsid w:val="006D662D"/>
    <w:rsid w:val="006E1FB3"/>
    <w:rsid w:val="006E2A9A"/>
    <w:rsid w:val="006E5EB7"/>
    <w:rsid w:val="007045B4"/>
    <w:rsid w:val="00710715"/>
    <w:rsid w:val="00723D9D"/>
    <w:rsid w:val="00724240"/>
    <w:rsid w:val="007424A8"/>
    <w:rsid w:val="00753A90"/>
    <w:rsid w:val="0077005E"/>
    <w:rsid w:val="007A554C"/>
    <w:rsid w:val="007D27BA"/>
    <w:rsid w:val="007D60BD"/>
    <w:rsid w:val="007F3A26"/>
    <w:rsid w:val="007F56FF"/>
    <w:rsid w:val="00804015"/>
    <w:rsid w:val="008075E6"/>
    <w:rsid w:val="00810C69"/>
    <w:rsid w:val="00841574"/>
    <w:rsid w:val="00845AD7"/>
    <w:rsid w:val="00867C5F"/>
    <w:rsid w:val="008710D1"/>
    <w:rsid w:val="0089561F"/>
    <w:rsid w:val="00900E5A"/>
    <w:rsid w:val="00912447"/>
    <w:rsid w:val="00924352"/>
    <w:rsid w:val="00931CBE"/>
    <w:rsid w:val="00936490"/>
    <w:rsid w:val="009506D4"/>
    <w:rsid w:val="00964F75"/>
    <w:rsid w:val="0098136A"/>
    <w:rsid w:val="00985662"/>
    <w:rsid w:val="009932F4"/>
    <w:rsid w:val="009938B3"/>
    <w:rsid w:val="009A43B3"/>
    <w:rsid w:val="009A495F"/>
    <w:rsid w:val="009B00D7"/>
    <w:rsid w:val="009C6516"/>
    <w:rsid w:val="009D0730"/>
    <w:rsid w:val="009F2C1D"/>
    <w:rsid w:val="00A215B6"/>
    <w:rsid w:val="00A9310F"/>
    <w:rsid w:val="00AA249C"/>
    <w:rsid w:val="00AA40BF"/>
    <w:rsid w:val="00AA6D82"/>
    <w:rsid w:val="00AC2630"/>
    <w:rsid w:val="00AC3CBC"/>
    <w:rsid w:val="00B01A13"/>
    <w:rsid w:val="00B35EAA"/>
    <w:rsid w:val="00B60CD3"/>
    <w:rsid w:val="00B61CA8"/>
    <w:rsid w:val="00B80FB0"/>
    <w:rsid w:val="00BA5045"/>
    <w:rsid w:val="00BB3650"/>
    <w:rsid w:val="00BB3798"/>
    <w:rsid w:val="00C427AE"/>
    <w:rsid w:val="00C50E83"/>
    <w:rsid w:val="00C519C8"/>
    <w:rsid w:val="00C76235"/>
    <w:rsid w:val="00C77223"/>
    <w:rsid w:val="00C93E26"/>
    <w:rsid w:val="00CA307A"/>
    <w:rsid w:val="00CD0EAB"/>
    <w:rsid w:val="00CD2FDF"/>
    <w:rsid w:val="00CF071B"/>
    <w:rsid w:val="00CF762E"/>
    <w:rsid w:val="00D10100"/>
    <w:rsid w:val="00D13465"/>
    <w:rsid w:val="00D25A7D"/>
    <w:rsid w:val="00D361A0"/>
    <w:rsid w:val="00D606CD"/>
    <w:rsid w:val="00D74552"/>
    <w:rsid w:val="00D84AC5"/>
    <w:rsid w:val="00D933C8"/>
    <w:rsid w:val="00DB26C7"/>
    <w:rsid w:val="00DB7438"/>
    <w:rsid w:val="00DC11DB"/>
    <w:rsid w:val="00DE52C5"/>
    <w:rsid w:val="00DF10D0"/>
    <w:rsid w:val="00DF51A5"/>
    <w:rsid w:val="00DF647E"/>
    <w:rsid w:val="00E06421"/>
    <w:rsid w:val="00E161E9"/>
    <w:rsid w:val="00E17A3C"/>
    <w:rsid w:val="00E52A68"/>
    <w:rsid w:val="00E549B7"/>
    <w:rsid w:val="00E54C6D"/>
    <w:rsid w:val="00E61F1C"/>
    <w:rsid w:val="00E63BB1"/>
    <w:rsid w:val="00E679BB"/>
    <w:rsid w:val="00E74BE7"/>
    <w:rsid w:val="00E76753"/>
    <w:rsid w:val="00E76CF3"/>
    <w:rsid w:val="00E8315B"/>
    <w:rsid w:val="00E85D3D"/>
    <w:rsid w:val="00E943FE"/>
    <w:rsid w:val="00ED4DD4"/>
    <w:rsid w:val="00F30509"/>
    <w:rsid w:val="00F426D2"/>
    <w:rsid w:val="00F502CD"/>
    <w:rsid w:val="00F53794"/>
    <w:rsid w:val="00F702A6"/>
    <w:rsid w:val="00F87D30"/>
    <w:rsid w:val="00FA4F2C"/>
    <w:rsid w:val="00FA6705"/>
    <w:rsid w:val="00FC0927"/>
    <w:rsid w:val="00FC1DFB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7C83E-1491-4185-8910-E3F41CC5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93</cp:revision>
  <dcterms:created xsi:type="dcterms:W3CDTF">2024-11-10T14:29:00Z</dcterms:created>
  <dcterms:modified xsi:type="dcterms:W3CDTF">2024-11-10T19:38:00Z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2024-11-10T14:29:55Z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79b79efd-1ce3-4e45-9c91-4f5969da5d73</vt:lpwstr>
  </property>
  <property fmtid="{D5CDD505-2E9C-101B-9397-08002B2CF9AE}" pid="8" name="MSIP_Label_a73fd474-4f3c-44ed-88fb-5cc4bd2471bf_ContentBits">
    <vt:lpwstr>0</vt:lpwstr>
  </property>
</Properties>
</file>