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011" w:type="dxa"/>
        <w:tblLook w:val="04A0" w:firstRow="1" w:lastRow="0" w:firstColumn="1" w:lastColumn="0" w:noHBand="0" w:noVBand="1"/>
      </w:tblPr>
      <w:tblGrid>
        <w:gridCol w:w="1722"/>
        <w:gridCol w:w="3513"/>
        <w:gridCol w:w="5776"/>
      </w:tblGrid>
      <w:tr w:rsidR="00E04341" w:rsidTr="006A0B84">
        <w:trPr>
          <w:trHeight w:val="423"/>
        </w:trPr>
        <w:tc>
          <w:tcPr>
            <w:tcW w:w="1722" w:type="dxa"/>
          </w:tcPr>
          <w:p w:rsidR="00E04341" w:rsidRPr="00E04341" w:rsidRDefault="00E04341" w:rsidP="00E04341">
            <w:pPr>
              <w:jc w:val="center"/>
              <w:rPr>
                <w:b/>
                <w:sz w:val="24"/>
              </w:rPr>
            </w:pPr>
            <w:r w:rsidRPr="00E04341">
              <w:rPr>
                <w:rFonts w:hint="eastAsia"/>
                <w:b/>
                <w:sz w:val="24"/>
              </w:rPr>
              <w:t>모듈</w:t>
            </w:r>
          </w:p>
        </w:tc>
        <w:tc>
          <w:tcPr>
            <w:tcW w:w="3513" w:type="dxa"/>
          </w:tcPr>
          <w:p w:rsidR="00E04341" w:rsidRPr="00E04341" w:rsidRDefault="00E04341" w:rsidP="00E0434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클래스</w:t>
            </w:r>
          </w:p>
        </w:tc>
        <w:tc>
          <w:tcPr>
            <w:tcW w:w="5776" w:type="dxa"/>
          </w:tcPr>
          <w:p w:rsidR="00E04341" w:rsidRPr="00E04341" w:rsidRDefault="00E04341" w:rsidP="00E0434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역할</w:t>
            </w:r>
          </w:p>
        </w:tc>
      </w:tr>
      <w:tr w:rsidR="00E04341" w:rsidTr="006A0B84">
        <w:trPr>
          <w:trHeight w:val="882"/>
        </w:trPr>
        <w:tc>
          <w:tcPr>
            <w:tcW w:w="1722" w:type="dxa"/>
          </w:tcPr>
          <w:p w:rsidR="00E04341" w:rsidRDefault="00E04341" w:rsidP="00E04341">
            <w:pPr>
              <w:jc w:val="center"/>
            </w:pPr>
            <w:r>
              <w:rPr>
                <w:rFonts w:hint="eastAsia"/>
              </w:rPr>
              <w:t>GameManager</w:t>
            </w:r>
          </w:p>
        </w:tc>
        <w:tc>
          <w:tcPr>
            <w:tcW w:w="3513" w:type="dxa"/>
          </w:tcPr>
          <w:p w:rsidR="00E04341" w:rsidRDefault="00E04341" w:rsidP="00E043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SceneLoader</w:t>
            </w:r>
          </w:p>
          <w:p w:rsidR="00652C48" w:rsidRDefault="00652C48" w:rsidP="00652C48">
            <w:pPr>
              <w:jc w:val="center"/>
            </w:pPr>
            <w:r>
              <w:rPr>
                <w:rFonts w:hint="eastAsia"/>
              </w:rPr>
              <w:t>GameLoop</w:t>
            </w:r>
          </w:p>
        </w:tc>
        <w:tc>
          <w:tcPr>
            <w:tcW w:w="5776" w:type="dxa"/>
          </w:tcPr>
          <w:p w:rsidR="00E04341" w:rsidRDefault="00E04341" w:rsidP="00E04341">
            <w:pPr>
              <w:rPr>
                <w:rFonts w:hint="eastAsia"/>
              </w:rPr>
            </w:pPr>
            <w:r>
              <w:rPr>
                <w:rFonts w:hint="eastAsia"/>
              </w:rPr>
              <w:t>모든 Scene들을 Load해서 화면에 보여주는 총괄 모듈.</w:t>
            </w:r>
          </w:p>
          <w:p w:rsidR="00E04341" w:rsidRDefault="00E04341" w:rsidP="00E04341">
            <w:r>
              <w:rPr>
                <w:rFonts w:hint="eastAsia"/>
              </w:rPr>
              <w:t>진행 상태 또한 관리한다. Manager</w:t>
            </w:r>
          </w:p>
        </w:tc>
      </w:tr>
      <w:tr w:rsidR="006A0B84" w:rsidTr="006A0B84">
        <w:trPr>
          <w:trHeight w:val="385"/>
        </w:trPr>
        <w:tc>
          <w:tcPr>
            <w:tcW w:w="1722" w:type="dxa"/>
            <w:vMerge w:val="restart"/>
          </w:tcPr>
          <w:p w:rsidR="006A0B84" w:rsidRDefault="006A0B84" w:rsidP="00E04341">
            <w:pPr>
              <w:jc w:val="center"/>
            </w:pPr>
            <w:r>
              <w:rPr>
                <w:rFonts w:hint="eastAsia"/>
              </w:rPr>
              <w:t>Main</w:t>
            </w:r>
          </w:p>
        </w:tc>
        <w:tc>
          <w:tcPr>
            <w:tcW w:w="3513" w:type="dxa"/>
          </w:tcPr>
          <w:p w:rsidR="006A0B84" w:rsidRDefault="006A0B84" w:rsidP="00E043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Start</w:t>
            </w:r>
          </w:p>
          <w:p w:rsidR="006A0B84" w:rsidRDefault="006A0B84" w:rsidP="00E04341">
            <w:pPr>
              <w:jc w:val="center"/>
            </w:pPr>
          </w:p>
        </w:tc>
        <w:tc>
          <w:tcPr>
            <w:tcW w:w="5776" w:type="dxa"/>
          </w:tcPr>
          <w:p w:rsidR="006A0B84" w:rsidRDefault="006A0B84" w:rsidP="006A0B84">
            <w:r>
              <w:rPr>
                <w:rFonts w:hint="eastAsia"/>
              </w:rPr>
              <w:t>Player 수 정보를 가지고 ReadyDraw로 씬이 전환되도록GameManager에게 인자 전달.</w:t>
            </w:r>
          </w:p>
        </w:tc>
      </w:tr>
      <w:tr w:rsidR="006A0B84" w:rsidTr="00377D90">
        <w:trPr>
          <w:trHeight w:val="522"/>
        </w:trPr>
        <w:tc>
          <w:tcPr>
            <w:tcW w:w="1722" w:type="dxa"/>
            <w:vMerge/>
          </w:tcPr>
          <w:p w:rsidR="006A0B84" w:rsidRDefault="006A0B84" w:rsidP="00E04341">
            <w:pPr>
              <w:jc w:val="center"/>
              <w:rPr>
                <w:rFonts w:hint="eastAsia"/>
              </w:rPr>
            </w:pPr>
          </w:p>
        </w:tc>
        <w:tc>
          <w:tcPr>
            <w:tcW w:w="3513" w:type="dxa"/>
          </w:tcPr>
          <w:p w:rsidR="006A0B84" w:rsidRDefault="006A0B84" w:rsidP="00E043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MainUI</w:t>
            </w:r>
          </w:p>
        </w:tc>
        <w:tc>
          <w:tcPr>
            <w:tcW w:w="5776" w:type="dxa"/>
          </w:tcPr>
          <w:p w:rsidR="006A0B84" w:rsidRDefault="006A0B84" w:rsidP="006A0B84">
            <w:pPr>
              <w:rPr>
                <w:rFonts w:hint="eastAsia"/>
              </w:rPr>
            </w:pPr>
            <w:r>
              <w:rPr>
                <w:rFonts w:hint="eastAsia"/>
              </w:rPr>
              <w:t>Main Scene에 포함되어야할 이미지, 버튼등의 레이아웃</w:t>
            </w:r>
          </w:p>
        </w:tc>
      </w:tr>
      <w:tr w:rsidR="006A0B84" w:rsidTr="00377D90">
        <w:trPr>
          <w:trHeight w:val="544"/>
        </w:trPr>
        <w:tc>
          <w:tcPr>
            <w:tcW w:w="1722" w:type="dxa"/>
            <w:vMerge/>
          </w:tcPr>
          <w:p w:rsidR="006A0B84" w:rsidRDefault="006A0B84" w:rsidP="00E04341">
            <w:pPr>
              <w:jc w:val="center"/>
              <w:rPr>
                <w:rFonts w:hint="eastAsia"/>
              </w:rPr>
            </w:pPr>
          </w:p>
        </w:tc>
        <w:tc>
          <w:tcPr>
            <w:tcW w:w="3513" w:type="dxa"/>
          </w:tcPr>
          <w:p w:rsidR="006A0B84" w:rsidRDefault="006A0B84" w:rsidP="00377D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SetPlayer</w:t>
            </w:r>
          </w:p>
        </w:tc>
        <w:tc>
          <w:tcPr>
            <w:tcW w:w="5776" w:type="dxa"/>
          </w:tcPr>
          <w:p w:rsidR="006A0B84" w:rsidRPr="006A0B84" w:rsidRDefault="006A0B84" w:rsidP="00377D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버튼 기능으로, SetPlayer 인자값을 2~4 사이에서 변경.</w:t>
            </w:r>
          </w:p>
        </w:tc>
      </w:tr>
      <w:tr w:rsidR="006A0B84" w:rsidTr="00377D90">
        <w:trPr>
          <w:trHeight w:val="566"/>
        </w:trPr>
        <w:tc>
          <w:tcPr>
            <w:tcW w:w="1722" w:type="dxa"/>
            <w:vMerge/>
          </w:tcPr>
          <w:p w:rsidR="006A0B84" w:rsidRDefault="006A0B84" w:rsidP="00E04341">
            <w:pPr>
              <w:jc w:val="center"/>
              <w:rPr>
                <w:rFonts w:hint="eastAsia"/>
              </w:rPr>
            </w:pPr>
          </w:p>
        </w:tc>
        <w:tc>
          <w:tcPr>
            <w:tcW w:w="3513" w:type="dxa"/>
          </w:tcPr>
          <w:p w:rsidR="006A0B84" w:rsidRDefault="006A0B84" w:rsidP="00377D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ShowHelp</w:t>
            </w:r>
          </w:p>
        </w:tc>
        <w:tc>
          <w:tcPr>
            <w:tcW w:w="5776" w:type="dxa"/>
          </w:tcPr>
          <w:p w:rsidR="006A0B84" w:rsidRPr="006A0B84" w:rsidRDefault="006A0B84" w:rsidP="00377D90">
            <w:pPr>
              <w:jc w:val="center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elp 이미지를 보여주고, 끌 수 있게하는 창 팝업</w:t>
            </w:r>
          </w:p>
        </w:tc>
      </w:tr>
      <w:tr w:rsidR="006A0B84" w:rsidTr="00377D90">
        <w:trPr>
          <w:trHeight w:val="560"/>
        </w:trPr>
        <w:tc>
          <w:tcPr>
            <w:tcW w:w="1722" w:type="dxa"/>
            <w:vMerge/>
          </w:tcPr>
          <w:p w:rsidR="006A0B84" w:rsidRDefault="006A0B84" w:rsidP="00E04341">
            <w:pPr>
              <w:jc w:val="center"/>
              <w:rPr>
                <w:rFonts w:hint="eastAsia"/>
              </w:rPr>
            </w:pPr>
          </w:p>
        </w:tc>
        <w:tc>
          <w:tcPr>
            <w:tcW w:w="3513" w:type="dxa"/>
          </w:tcPr>
          <w:p w:rsidR="006A0B84" w:rsidRDefault="006A0B84" w:rsidP="00E043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Quit*</w:t>
            </w:r>
          </w:p>
        </w:tc>
        <w:tc>
          <w:tcPr>
            <w:tcW w:w="5776" w:type="dxa"/>
          </w:tcPr>
          <w:p w:rsidR="006A0B84" w:rsidRDefault="006A0B84" w:rsidP="006A0B84">
            <w:pPr>
              <w:rPr>
                <w:rFonts w:hint="eastAsia"/>
              </w:rPr>
            </w:pPr>
            <w:r>
              <w:rPr>
                <w:rFonts w:hint="eastAsia"/>
              </w:rPr>
              <w:t>게임을 종료하는 버튼.</w:t>
            </w:r>
          </w:p>
        </w:tc>
      </w:tr>
      <w:tr w:rsidR="00E04341" w:rsidTr="006A0B84">
        <w:trPr>
          <w:trHeight w:val="922"/>
        </w:trPr>
        <w:tc>
          <w:tcPr>
            <w:tcW w:w="1722" w:type="dxa"/>
          </w:tcPr>
          <w:p w:rsidR="00E04341" w:rsidRDefault="00E04341" w:rsidP="00E04341">
            <w:pPr>
              <w:jc w:val="center"/>
            </w:pPr>
            <w:r>
              <w:rPr>
                <w:rFonts w:hint="eastAsia"/>
              </w:rPr>
              <w:t>ReadyDraw</w:t>
            </w:r>
          </w:p>
        </w:tc>
        <w:tc>
          <w:tcPr>
            <w:tcW w:w="3513" w:type="dxa"/>
          </w:tcPr>
          <w:p w:rsidR="006A0B84" w:rsidRDefault="006A0B84" w:rsidP="00E043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Ready</w:t>
            </w:r>
          </w:p>
          <w:p w:rsidR="006A0B84" w:rsidRDefault="006A0B84" w:rsidP="00E043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GetWord</w:t>
            </w:r>
            <w:r w:rsidR="00377D90">
              <w:rPr>
                <w:rFonts w:hint="eastAsia"/>
              </w:rPr>
              <w:t>*</w:t>
            </w:r>
          </w:p>
          <w:p w:rsidR="006A0B84" w:rsidRDefault="006A0B84" w:rsidP="00E043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ReGetWord</w:t>
            </w:r>
          </w:p>
          <w:p w:rsidR="006A0B84" w:rsidRDefault="006A0B84" w:rsidP="00E043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ScoreBoard*</w:t>
            </w:r>
          </w:p>
          <w:p w:rsidR="006A0B84" w:rsidRDefault="006A0B84" w:rsidP="00E043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Quit*</w:t>
            </w:r>
          </w:p>
          <w:p w:rsidR="006A0B84" w:rsidRDefault="006A0B84" w:rsidP="00E04341">
            <w:pPr>
              <w:jc w:val="center"/>
            </w:pPr>
            <w:r>
              <w:rPr>
                <w:rFonts w:hint="eastAsia"/>
              </w:rPr>
              <w:t>ReadyDrawUI</w:t>
            </w:r>
          </w:p>
        </w:tc>
        <w:tc>
          <w:tcPr>
            <w:tcW w:w="5776" w:type="dxa"/>
          </w:tcPr>
          <w:p w:rsidR="00E04341" w:rsidRDefault="00E04341" w:rsidP="00E04341">
            <w:pPr>
              <w:jc w:val="center"/>
            </w:pPr>
          </w:p>
        </w:tc>
      </w:tr>
      <w:tr w:rsidR="00E04341" w:rsidTr="006A0B84">
        <w:trPr>
          <w:trHeight w:val="922"/>
        </w:trPr>
        <w:tc>
          <w:tcPr>
            <w:tcW w:w="1722" w:type="dxa"/>
          </w:tcPr>
          <w:p w:rsidR="00E04341" w:rsidRDefault="00E04341" w:rsidP="00E04341">
            <w:pPr>
              <w:jc w:val="center"/>
            </w:pPr>
            <w:r>
              <w:rPr>
                <w:rFonts w:hint="eastAsia"/>
              </w:rPr>
              <w:t>Drawing</w:t>
            </w:r>
          </w:p>
        </w:tc>
        <w:tc>
          <w:tcPr>
            <w:tcW w:w="3513" w:type="dxa"/>
          </w:tcPr>
          <w:p w:rsidR="00377D90" w:rsidRDefault="00377D90" w:rsidP="00E043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Report</w:t>
            </w:r>
          </w:p>
          <w:p w:rsidR="00E04341" w:rsidRDefault="006A0B84" w:rsidP="00E043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DrawingUI</w:t>
            </w:r>
          </w:p>
          <w:p w:rsidR="00377D90" w:rsidRDefault="00377D90" w:rsidP="00E043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Eraser</w:t>
            </w:r>
          </w:p>
          <w:p w:rsidR="00377D90" w:rsidRDefault="00377D90" w:rsidP="00377D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Colors</w:t>
            </w:r>
          </w:p>
          <w:p w:rsidR="00377D90" w:rsidRDefault="00377D90" w:rsidP="00377D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Sizes</w:t>
            </w:r>
          </w:p>
          <w:p w:rsidR="00377D90" w:rsidRPr="00377D90" w:rsidRDefault="00377D90" w:rsidP="00377D9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Quit</w:t>
            </w:r>
            <w:r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5776" w:type="dxa"/>
          </w:tcPr>
          <w:p w:rsidR="00E04341" w:rsidRDefault="00E04341" w:rsidP="00E04341">
            <w:pPr>
              <w:jc w:val="center"/>
            </w:pPr>
          </w:p>
        </w:tc>
      </w:tr>
      <w:tr w:rsidR="00E04341" w:rsidTr="006A0B84">
        <w:trPr>
          <w:trHeight w:val="882"/>
        </w:trPr>
        <w:tc>
          <w:tcPr>
            <w:tcW w:w="1722" w:type="dxa"/>
          </w:tcPr>
          <w:p w:rsidR="00E04341" w:rsidRDefault="00E04341" w:rsidP="00E04341">
            <w:pPr>
              <w:jc w:val="center"/>
            </w:pPr>
            <w:r>
              <w:rPr>
                <w:rFonts w:hint="eastAsia"/>
              </w:rPr>
              <w:t>Guess</w:t>
            </w:r>
          </w:p>
        </w:tc>
        <w:tc>
          <w:tcPr>
            <w:tcW w:w="3513" w:type="dxa"/>
          </w:tcPr>
          <w:p w:rsidR="00377D90" w:rsidRDefault="00377D90" w:rsidP="00377D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Check</w:t>
            </w:r>
            <w:r w:rsidR="00F4412D">
              <w:rPr>
                <w:rFonts w:hint="eastAsia"/>
              </w:rPr>
              <w:t>Answer</w:t>
            </w:r>
          </w:p>
          <w:p w:rsidR="00F4412D" w:rsidRDefault="00F4412D" w:rsidP="00377D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GuessUI</w:t>
            </w:r>
          </w:p>
          <w:p w:rsidR="00F4412D" w:rsidRDefault="00F4412D" w:rsidP="00377D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CheckPlayer</w:t>
            </w:r>
          </w:p>
          <w:p w:rsidR="00F4412D" w:rsidRDefault="00F4412D" w:rsidP="00377D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ReturnDrawing</w:t>
            </w:r>
          </w:p>
          <w:p w:rsidR="00F4412D" w:rsidRDefault="00F4412D" w:rsidP="00377D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ScoreBoard*</w:t>
            </w:r>
          </w:p>
          <w:p w:rsidR="00377D90" w:rsidRDefault="00F4412D" w:rsidP="00F4412D">
            <w:pPr>
              <w:jc w:val="center"/>
            </w:pPr>
            <w:r>
              <w:rPr>
                <w:rFonts w:hint="eastAsia"/>
              </w:rPr>
              <w:t>Quit*</w:t>
            </w:r>
          </w:p>
        </w:tc>
        <w:tc>
          <w:tcPr>
            <w:tcW w:w="5776" w:type="dxa"/>
          </w:tcPr>
          <w:p w:rsidR="00E04341" w:rsidRDefault="00E04341" w:rsidP="00E04341">
            <w:pPr>
              <w:jc w:val="center"/>
            </w:pPr>
          </w:p>
        </w:tc>
      </w:tr>
      <w:tr w:rsidR="006A0B84" w:rsidTr="006A0B84">
        <w:trPr>
          <w:trHeight w:val="536"/>
        </w:trPr>
        <w:tc>
          <w:tcPr>
            <w:tcW w:w="1722" w:type="dxa"/>
          </w:tcPr>
          <w:p w:rsidR="006A0B84" w:rsidRDefault="006A0B84" w:rsidP="00E04341"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3513" w:type="dxa"/>
          </w:tcPr>
          <w:p w:rsidR="00F4412D" w:rsidRDefault="00F4412D" w:rsidP="00E043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Restart</w:t>
            </w:r>
          </w:p>
          <w:p w:rsidR="006A0B84" w:rsidRDefault="00F4412D" w:rsidP="00E043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ScoreBoard*</w:t>
            </w:r>
          </w:p>
          <w:p w:rsidR="00F4412D" w:rsidRDefault="00F4412D" w:rsidP="00E043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ResultUI</w:t>
            </w:r>
          </w:p>
          <w:p w:rsidR="00F4412D" w:rsidRDefault="00F4412D" w:rsidP="00E04341">
            <w:pPr>
              <w:jc w:val="center"/>
            </w:pPr>
            <w:r>
              <w:rPr>
                <w:rFonts w:hint="eastAsia"/>
              </w:rPr>
              <w:t>Quit*</w:t>
            </w:r>
          </w:p>
        </w:tc>
        <w:tc>
          <w:tcPr>
            <w:tcW w:w="5776" w:type="dxa"/>
          </w:tcPr>
          <w:p w:rsidR="006A0B84" w:rsidRDefault="006A0B84" w:rsidP="00E04341">
            <w:pPr>
              <w:jc w:val="center"/>
            </w:pPr>
          </w:p>
        </w:tc>
      </w:tr>
      <w:tr w:rsidR="006A0B84" w:rsidTr="006A0B84">
        <w:trPr>
          <w:trHeight w:val="385"/>
        </w:trPr>
        <w:tc>
          <w:tcPr>
            <w:tcW w:w="1722" w:type="dxa"/>
          </w:tcPr>
          <w:p w:rsidR="006A0B84" w:rsidRDefault="006A0B84" w:rsidP="006A0B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ScoreDB</w:t>
            </w:r>
          </w:p>
        </w:tc>
        <w:tc>
          <w:tcPr>
            <w:tcW w:w="3513" w:type="dxa"/>
          </w:tcPr>
          <w:p w:rsidR="006A0B84" w:rsidRDefault="006A0B84" w:rsidP="00E043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FileHandler</w:t>
            </w:r>
          </w:p>
          <w:p w:rsidR="006A0B84" w:rsidRDefault="006A0B84" w:rsidP="00E04341">
            <w:pPr>
              <w:jc w:val="center"/>
            </w:pPr>
            <w:r>
              <w:rPr>
                <w:rFonts w:hint="eastAsia"/>
              </w:rPr>
              <w:t>ScoreBoard*</w:t>
            </w:r>
          </w:p>
        </w:tc>
        <w:tc>
          <w:tcPr>
            <w:tcW w:w="5776" w:type="dxa"/>
          </w:tcPr>
          <w:p w:rsidR="006A0B84" w:rsidRDefault="006A0B84" w:rsidP="00E04341">
            <w:pPr>
              <w:jc w:val="center"/>
            </w:pPr>
          </w:p>
        </w:tc>
      </w:tr>
      <w:tr w:rsidR="006A0B84" w:rsidTr="006A0B84">
        <w:trPr>
          <w:trHeight w:val="385"/>
        </w:trPr>
        <w:tc>
          <w:tcPr>
            <w:tcW w:w="1722" w:type="dxa"/>
          </w:tcPr>
          <w:p w:rsidR="006A0B84" w:rsidRDefault="00377D90" w:rsidP="006A0B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WordDB</w:t>
            </w:r>
          </w:p>
        </w:tc>
        <w:tc>
          <w:tcPr>
            <w:tcW w:w="3513" w:type="dxa"/>
          </w:tcPr>
          <w:p w:rsidR="00377D90" w:rsidRDefault="00377D90" w:rsidP="00E043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FileHandler</w:t>
            </w:r>
          </w:p>
          <w:p w:rsidR="00377D90" w:rsidRDefault="00377D90" w:rsidP="00377D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GetWord*</w:t>
            </w:r>
          </w:p>
        </w:tc>
        <w:tc>
          <w:tcPr>
            <w:tcW w:w="5776" w:type="dxa"/>
          </w:tcPr>
          <w:p w:rsidR="006A0B84" w:rsidRDefault="006A0B84" w:rsidP="00E04341">
            <w:pPr>
              <w:jc w:val="center"/>
            </w:pPr>
          </w:p>
        </w:tc>
      </w:tr>
    </w:tbl>
    <w:p w:rsidR="00027C8B" w:rsidRPr="00E04341" w:rsidRDefault="00F4412D" w:rsidP="00E04341">
      <w:pPr>
        <w:rPr>
          <w:rFonts w:hint="eastAsia"/>
          <w:b/>
          <w:sz w:val="22"/>
        </w:rPr>
      </w:pPr>
    </w:p>
    <w:p w:rsidR="00377D90" w:rsidRDefault="00377D90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E04341" w:rsidRPr="00377D90" w:rsidRDefault="00E04341" w:rsidP="00377D90">
      <w:pPr>
        <w:rPr>
          <w:rFonts w:hint="eastAsia"/>
          <w:b/>
          <w:sz w:val="22"/>
        </w:rPr>
      </w:pPr>
      <w:r w:rsidRPr="00377D90">
        <w:rPr>
          <w:rFonts w:hint="eastAsia"/>
          <w:b/>
          <w:sz w:val="22"/>
        </w:rPr>
        <w:lastRenderedPageBreak/>
        <w:t>Scene의 형태로, 다른 엔진에서 게임을 구현하는 방식을 채용해 설계를 진행하였다.</w:t>
      </w:r>
    </w:p>
    <w:p w:rsidR="00E04341" w:rsidRDefault="00E04341" w:rsidP="00E04341">
      <w:pPr>
        <w:rPr>
          <w:rFonts w:hint="eastAsia"/>
        </w:rPr>
      </w:pPr>
    </w:p>
    <w:p w:rsidR="00E04341" w:rsidRDefault="00F4412D" w:rsidP="00E04341">
      <w:bookmarkStart w:id="0" w:name="_GoBack"/>
      <w:r>
        <w:rPr>
          <w:noProof/>
        </w:rPr>
        <w:drawing>
          <wp:inline distT="0" distB="0" distL="0" distR="0">
            <wp:extent cx="4465955" cy="359410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04341" w:rsidSect="00E0434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02794"/>
    <w:multiLevelType w:val="hybridMultilevel"/>
    <w:tmpl w:val="F1A4C176"/>
    <w:lvl w:ilvl="0" w:tplc="8F30AE7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4515421"/>
    <w:multiLevelType w:val="hybridMultilevel"/>
    <w:tmpl w:val="6AC45BD6"/>
    <w:lvl w:ilvl="0" w:tplc="3026892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341"/>
    <w:rsid w:val="001C0669"/>
    <w:rsid w:val="00377D90"/>
    <w:rsid w:val="00652C48"/>
    <w:rsid w:val="006A0B84"/>
    <w:rsid w:val="00724950"/>
    <w:rsid w:val="00E04341"/>
    <w:rsid w:val="00F4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43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043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0434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04341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43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043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0434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043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3BF3E6-67B9-4D17-9A3B-BF6BF8CB8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wavyfire@naver.com</dc:creator>
  <cp:lastModifiedBy>wavyfire@naver.com</cp:lastModifiedBy>
  <cp:revision>1</cp:revision>
  <dcterms:created xsi:type="dcterms:W3CDTF">2018-12-07T12:28:00Z</dcterms:created>
  <dcterms:modified xsi:type="dcterms:W3CDTF">2018-12-07T13:19:00Z</dcterms:modified>
</cp:coreProperties>
</file>