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NASKAH SOAL ASESMEN SUMATIF EKONOMI KELAS X</w:t>
      </w:r>
    </w:p>
    <w:p>
      <w:r>
        <w:t>1. Manakah dari berikut ini yang merupakan faktor utama penyebab kelangkaan sumber daya ekonomi?</w:t>
      </w:r>
    </w:p>
    <w:p>
      <w:r>
        <w:t>A. Kebutuhan manusia yang terbatas sedangkan alat pemuas tidak terbatas</w:t>
      </w:r>
    </w:p>
    <w:p>
      <w:r>
        <w:t>B. Kebutuhan manusia yang tidak terbatas sedangkan sumber daya pemuas terbatas</w:t>
      </w:r>
    </w:p>
    <w:p>
      <w:r>
        <w:t>C. Kemajuan teknologi yang terlalu cepat</w:t>
      </w:r>
    </w:p>
    <w:p>
      <w:r>
        <w:t>D. Bertambahnya jumlah produsen barang mewah</w:t>
      </w:r>
    </w:p>
    <w:p>
      <w:r>
        <w:t>E. Penurunan daya beli masyarakat secara drastis</w:t>
      </w:r>
    </w:p>
    <w:p>
      <w:r>
        <w:t>Kunci Jawaban: B</w:t>
      </w:r>
    </w:p>
    <w:p>
      <w:r>
        <w:t>Pembahasan: Kelangkaan terjadi karena kesenjangan antara kebutuhan yang tak terbatas dan alat pemuas yang terbatas.</w:t>
      </w:r>
    </w:p>
    <w:p>
      <w:r>
        <w:t>2. Jelaskan perbedaan antara kebutuhan primer, sekunder, dan tersier berikan masing-masing 2 contoh!</w:t>
      </w:r>
    </w:p>
    <w:p>
      <w:r>
        <w:t>Kunci: Primer adalah kebutuhan pokok (pangan, sandang), sekunder pelengkap (alat elektronik), tersier barang mewah (mobil mewah, perhiasan mahal).</w:t>
      </w:r>
    </w:p>
  </w:body>
</w:document>
</file>