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0429" w14:textId="75F63E31" w:rsidR="00064844" w:rsidRDefault="00433F6C">
      <w:pPr>
        <w:ind w:firstLine="562"/>
        <w:jc w:val="center"/>
        <w:rPr>
          <w:rFonts w:cs="Times New Roman"/>
          <w:b/>
          <w:bCs/>
          <w:sz w:val="28"/>
          <w:szCs w:val="28"/>
        </w:rPr>
      </w:pPr>
      <w:r>
        <w:rPr>
          <w:rFonts w:cs="Times New Roman" w:hint="eastAsia"/>
          <w:b/>
          <w:bCs/>
          <w:sz w:val="28"/>
          <w:szCs w:val="28"/>
        </w:rPr>
        <w:t>深度学习与自然语言处理第</w:t>
      </w:r>
      <w:r w:rsidR="006375A6">
        <w:rPr>
          <w:rFonts w:cs="Times New Roman" w:hint="eastAsia"/>
          <w:b/>
          <w:bCs/>
          <w:sz w:val="28"/>
          <w:szCs w:val="28"/>
        </w:rPr>
        <w:t>四</w:t>
      </w:r>
      <w:r>
        <w:rPr>
          <w:rFonts w:cs="Times New Roman" w:hint="eastAsia"/>
          <w:b/>
          <w:bCs/>
          <w:sz w:val="28"/>
          <w:szCs w:val="28"/>
        </w:rPr>
        <w:t>次作业报告</w:t>
      </w:r>
    </w:p>
    <w:p w14:paraId="57BE4B18" w14:textId="77777777" w:rsidR="00064844" w:rsidRDefault="00433F6C">
      <w:pPr>
        <w:ind w:firstLine="420"/>
        <w:jc w:val="center"/>
        <w:rPr>
          <w:rFonts w:cs="Times New Roman"/>
        </w:rPr>
      </w:pPr>
      <w:r>
        <w:rPr>
          <w:rFonts w:cs="Times New Roman" w:hint="eastAsia"/>
        </w:rPr>
        <w:t>张甫成</w:t>
      </w:r>
    </w:p>
    <w:p w14:paraId="3A53CC62" w14:textId="77777777" w:rsidR="00064844" w:rsidRDefault="00433F6C">
      <w:pPr>
        <w:ind w:firstLine="420"/>
        <w:jc w:val="center"/>
        <w:rPr>
          <w:rFonts w:cs="Times New Roman"/>
        </w:rPr>
      </w:pPr>
      <w:r>
        <w:rPr>
          <w:rFonts w:cs="Times New Roman" w:hint="eastAsia"/>
        </w:rPr>
        <w:t>sy2206303</w:t>
      </w:r>
      <w:r>
        <w:rPr>
          <w:rFonts w:cs="Times New Roman"/>
        </w:rPr>
        <w:t>@</w:t>
      </w:r>
      <w:r>
        <w:rPr>
          <w:rFonts w:cs="Times New Roman" w:hint="eastAsia"/>
        </w:rPr>
        <w:t>buaa.edu</w:t>
      </w:r>
      <w:r>
        <w:rPr>
          <w:rFonts w:cs="Times New Roman"/>
        </w:rPr>
        <w:t>.c</w:t>
      </w:r>
      <w:r>
        <w:rPr>
          <w:rFonts w:cs="Times New Roman" w:hint="eastAsia"/>
        </w:rPr>
        <w:t>n</w:t>
      </w:r>
    </w:p>
    <w:p w14:paraId="3BD49E53" w14:textId="77777777" w:rsidR="00064844" w:rsidRDefault="00433F6C">
      <w:pPr>
        <w:ind w:firstLine="643"/>
        <w:jc w:val="center"/>
        <w:rPr>
          <w:rFonts w:cs="Times New Roman"/>
          <w:b/>
          <w:bCs/>
          <w:sz w:val="32"/>
          <w:szCs w:val="32"/>
        </w:rPr>
      </w:pPr>
      <w:r>
        <w:rPr>
          <w:rFonts w:cs="Times New Roman" w:hint="eastAsia"/>
          <w:b/>
          <w:bCs/>
          <w:sz w:val="32"/>
          <w:szCs w:val="32"/>
        </w:rPr>
        <w:t>摘要</w:t>
      </w:r>
    </w:p>
    <w:p w14:paraId="66CA9E02" w14:textId="4AD9A8CE" w:rsidR="00064844" w:rsidRPr="00A25C93" w:rsidRDefault="00A25C93" w:rsidP="00A25C93">
      <w:pPr>
        <w:ind w:firstLine="420"/>
        <w:jc w:val="left"/>
        <w:rPr>
          <w:rFonts w:cs="Times New Roman"/>
        </w:rPr>
      </w:pPr>
      <w:r w:rsidRPr="00A25C93">
        <w:rPr>
          <w:rFonts w:cs="Times New Roman" w:hint="eastAsia"/>
        </w:rPr>
        <w:t>本文是一份深度学习与自然语言处理实验报告，主要探讨了</w:t>
      </w:r>
      <w:r>
        <w:rPr>
          <w:rFonts w:cs="Times New Roman" w:hint="eastAsia"/>
        </w:rPr>
        <w:t>LSTM</w:t>
      </w:r>
      <w:r>
        <w:rPr>
          <w:rFonts w:cs="Times New Roman" w:hint="eastAsia"/>
        </w:rPr>
        <w:t>完成文本生成的原理和过程，并利用</w:t>
      </w:r>
      <w:r>
        <w:rPr>
          <w:rFonts w:cs="Times New Roman" w:hint="eastAsia"/>
        </w:rPr>
        <w:t>LSTM</w:t>
      </w:r>
      <w:r>
        <w:rPr>
          <w:rFonts w:cs="Times New Roman" w:hint="eastAsia"/>
        </w:rPr>
        <w:t>完成了对金庸小说的建模，得到了金庸小说续写模型。</w:t>
      </w:r>
      <w:r w:rsidR="005A3785">
        <w:rPr>
          <w:rFonts w:cs="Times New Roman" w:hint="eastAsia"/>
        </w:rPr>
        <w:t>过去很长一段时间，</w:t>
      </w:r>
      <w:r w:rsidRPr="00A25C93">
        <w:rPr>
          <w:rFonts w:cs="Times New Roman" w:hint="eastAsia"/>
        </w:rPr>
        <w:t>RNN</w:t>
      </w:r>
      <w:r w:rsidR="005A3785">
        <w:rPr>
          <w:rFonts w:cs="Times New Roman" w:hint="eastAsia"/>
        </w:rPr>
        <w:t>及其改进模型极大地提高了</w:t>
      </w:r>
      <w:r w:rsidRPr="00A25C93">
        <w:rPr>
          <w:rFonts w:cs="Times New Roman" w:hint="eastAsia"/>
        </w:rPr>
        <w:t>序列数据</w:t>
      </w:r>
      <w:r w:rsidR="005A3785">
        <w:rPr>
          <w:rFonts w:cs="Times New Roman" w:hint="eastAsia"/>
        </w:rPr>
        <w:t>建模的性能。</w:t>
      </w:r>
      <w:r w:rsidR="005A3785" w:rsidRPr="005A3785">
        <w:rPr>
          <w:rFonts w:cs="Times New Roman" w:hint="eastAsia"/>
        </w:rPr>
        <w:t>这</w:t>
      </w:r>
      <w:r w:rsidR="005A3785">
        <w:rPr>
          <w:rFonts w:cs="Times New Roman" w:hint="eastAsia"/>
        </w:rPr>
        <w:t>些神经网络</w:t>
      </w:r>
      <w:r w:rsidR="005A3785" w:rsidRPr="005A3785">
        <w:rPr>
          <w:rFonts w:cs="Times New Roman" w:hint="eastAsia"/>
        </w:rPr>
        <w:t>架构在</w:t>
      </w:r>
      <w:r w:rsidR="005A3785">
        <w:rPr>
          <w:rFonts w:cs="Times New Roman" w:hint="eastAsia"/>
        </w:rPr>
        <w:t>自然语言处理领域的</w:t>
      </w:r>
      <w:r w:rsidR="005A3785" w:rsidRPr="005A3785">
        <w:rPr>
          <w:rFonts w:cs="Times New Roman" w:hint="eastAsia"/>
        </w:rPr>
        <w:t>机器翻译、对话生成、摘要生成等任务中取得了显著的成功。</w:t>
      </w:r>
      <w:r w:rsidRPr="00A25C93">
        <w:rPr>
          <w:rFonts w:cs="Times New Roman" w:hint="eastAsia"/>
        </w:rPr>
        <w:t>本文以金庸小说</w:t>
      </w:r>
      <w:r w:rsidR="005A3785">
        <w:rPr>
          <w:rFonts w:cs="Times New Roman" w:hint="eastAsia"/>
        </w:rPr>
        <w:t>全集</w:t>
      </w:r>
      <w:r w:rsidRPr="00A25C93">
        <w:rPr>
          <w:rFonts w:cs="Times New Roman" w:hint="eastAsia"/>
        </w:rPr>
        <w:t>作为</w:t>
      </w:r>
      <w:r w:rsidR="005A3785">
        <w:rPr>
          <w:rFonts w:cs="Times New Roman" w:hint="eastAsia"/>
        </w:rPr>
        <w:t>语料数据</w:t>
      </w:r>
      <w:r w:rsidRPr="00A25C93">
        <w:rPr>
          <w:rFonts w:cs="Times New Roman" w:hint="eastAsia"/>
        </w:rPr>
        <w:t>，利用</w:t>
      </w:r>
      <w:r w:rsidRPr="00A25C93">
        <w:rPr>
          <w:rFonts w:cs="Times New Roman" w:hint="eastAsia"/>
        </w:rPr>
        <w:t>LSTM</w:t>
      </w:r>
      <w:r w:rsidRPr="00A25C93">
        <w:rPr>
          <w:rFonts w:cs="Times New Roman" w:hint="eastAsia"/>
        </w:rPr>
        <w:t>模型</w:t>
      </w:r>
      <w:r w:rsidR="005A3785">
        <w:rPr>
          <w:rFonts w:cs="Times New Roman" w:hint="eastAsia"/>
        </w:rPr>
        <w:t>对其</w:t>
      </w:r>
      <w:r w:rsidRPr="00A25C93">
        <w:rPr>
          <w:rFonts w:cs="Times New Roman" w:hint="eastAsia"/>
        </w:rPr>
        <w:t>进行建模。为了构建</w:t>
      </w:r>
      <w:r w:rsidR="005A3785">
        <w:rPr>
          <w:rFonts w:cs="Times New Roman" w:hint="eastAsia"/>
        </w:rPr>
        <w:t>小说续写</w:t>
      </w:r>
      <w:r w:rsidRPr="00A25C93">
        <w:rPr>
          <w:rFonts w:cs="Times New Roman" w:hint="eastAsia"/>
        </w:rPr>
        <w:t>模型，我们</w:t>
      </w:r>
      <w:r w:rsidR="005A3785">
        <w:rPr>
          <w:rFonts w:cs="Times New Roman" w:hint="eastAsia"/>
        </w:rPr>
        <w:t>将</w:t>
      </w:r>
      <w:r w:rsidRPr="00A25C93">
        <w:rPr>
          <w:rFonts w:cs="Times New Roman" w:hint="eastAsia"/>
        </w:rPr>
        <w:t>金庸小说全集</w:t>
      </w:r>
      <w:r w:rsidR="005A3785">
        <w:rPr>
          <w:rFonts w:cs="Times New Roman" w:hint="eastAsia"/>
        </w:rPr>
        <w:t>划分为若干</w:t>
      </w:r>
      <w:r w:rsidRPr="00A25C93">
        <w:rPr>
          <w:rFonts w:cs="Times New Roman" w:hint="eastAsia"/>
        </w:rPr>
        <w:t>相邻的句子对，并将其用作</w:t>
      </w:r>
      <w:r w:rsidRPr="00A25C93">
        <w:rPr>
          <w:rFonts w:cs="Times New Roman" w:hint="eastAsia"/>
        </w:rPr>
        <w:t>LSTM</w:t>
      </w:r>
      <w:r w:rsidRPr="00A25C93">
        <w:rPr>
          <w:rFonts w:cs="Times New Roman" w:hint="eastAsia"/>
        </w:rPr>
        <w:t>模型的训练数据。通过训练，我们获得了一个</w:t>
      </w:r>
      <w:r w:rsidR="005A3785" w:rsidRPr="00A25C93">
        <w:rPr>
          <w:rFonts w:cs="Times New Roman" w:hint="eastAsia"/>
        </w:rPr>
        <w:t>用于小说续写任务</w:t>
      </w:r>
      <w:r w:rsidR="005A3785">
        <w:rPr>
          <w:rFonts w:cs="Times New Roman" w:hint="eastAsia"/>
        </w:rPr>
        <w:t>的</w:t>
      </w:r>
      <w:r w:rsidRPr="00A25C93">
        <w:rPr>
          <w:rFonts w:cs="Times New Roman" w:hint="eastAsia"/>
        </w:rPr>
        <w:t>文本生成模型。最后，我们通过比较模型生成的续写片段与原始文本的困惑度，得出了结论：</w:t>
      </w:r>
      <w:r w:rsidRPr="00A25C93">
        <w:rPr>
          <w:rFonts w:cs="Times New Roman" w:hint="eastAsia"/>
        </w:rPr>
        <w:t>LSTM</w:t>
      </w:r>
      <w:r w:rsidRPr="00A25C93">
        <w:rPr>
          <w:rFonts w:cs="Times New Roman" w:hint="eastAsia"/>
        </w:rPr>
        <w:t>模型在小说续写任务中表现</w:t>
      </w:r>
      <w:r w:rsidR="005A3785">
        <w:rPr>
          <w:rFonts w:cs="Times New Roman" w:hint="eastAsia"/>
        </w:rPr>
        <w:t>较好</w:t>
      </w:r>
      <w:r w:rsidRPr="00A25C93">
        <w:rPr>
          <w:rFonts w:cs="Times New Roman" w:hint="eastAsia"/>
        </w:rPr>
        <w:t>。困惑度是衡量模型对文本的预测准确程度的指标，低困惑度表示模型能够更好地理解和生成连贯的文本。通过本实验报告，我们对</w:t>
      </w:r>
      <w:r w:rsidRPr="00A25C93">
        <w:rPr>
          <w:rFonts w:cs="Times New Roman" w:hint="eastAsia"/>
        </w:rPr>
        <w:t>RNN</w:t>
      </w:r>
      <w:r w:rsidRPr="00A25C93">
        <w:rPr>
          <w:rFonts w:cs="Times New Roman" w:hint="eastAsia"/>
        </w:rPr>
        <w:t>、</w:t>
      </w:r>
      <w:r w:rsidRPr="00A25C93">
        <w:rPr>
          <w:rFonts w:cs="Times New Roman" w:hint="eastAsia"/>
        </w:rPr>
        <w:t>LSTM</w:t>
      </w:r>
      <w:r w:rsidRPr="00A25C93">
        <w:rPr>
          <w:rFonts w:cs="Times New Roman" w:hint="eastAsia"/>
        </w:rPr>
        <w:t>和</w:t>
      </w:r>
      <w:r w:rsidRPr="00A25C93">
        <w:rPr>
          <w:rFonts w:cs="Times New Roman" w:hint="eastAsia"/>
        </w:rPr>
        <w:t>GRU</w:t>
      </w:r>
      <w:r w:rsidRPr="00A25C93">
        <w:rPr>
          <w:rFonts w:cs="Times New Roman" w:hint="eastAsia"/>
        </w:rPr>
        <w:t>模型的原理有了深入的理解，并验证了</w:t>
      </w:r>
      <w:r w:rsidRPr="00A25C93">
        <w:rPr>
          <w:rFonts w:cs="Times New Roman" w:hint="eastAsia"/>
        </w:rPr>
        <w:t>LSTM</w:t>
      </w:r>
      <w:r w:rsidRPr="00A25C93">
        <w:rPr>
          <w:rFonts w:cs="Times New Roman" w:hint="eastAsia"/>
        </w:rPr>
        <w:t>在小说续写任务中的有效性，这对于</w:t>
      </w:r>
      <w:r w:rsidR="00C471E5">
        <w:rPr>
          <w:rFonts w:cs="Times New Roman" w:hint="eastAsia"/>
        </w:rPr>
        <w:t>我们</w:t>
      </w:r>
      <w:r w:rsidRPr="00A25C93">
        <w:rPr>
          <w:rFonts w:cs="Times New Roman" w:hint="eastAsia"/>
        </w:rPr>
        <w:t>进一步</w:t>
      </w:r>
      <w:r w:rsidR="00C471E5">
        <w:rPr>
          <w:rFonts w:cs="Times New Roman" w:hint="eastAsia"/>
        </w:rPr>
        <w:t>学习</w:t>
      </w:r>
      <w:r w:rsidRPr="00A25C93">
        <w:rPr>
          <w:rFonts w:cs="Times New Roman" w:hint="eastAsia"/>
        </w:rPr>
        <w:t>文本生成</w:t>
      </w:r>
      <w:r w:rsidR="00C471E5">
        <w:rPr>
          <w:rFonts w:cs="Times New Roman" w:hint="eastAsia"/>
        </w:rPr>
        <w:t>模型</w:t>
      </w:r>
      <w:r w:rsidRPr="00A25C93">
        <w:rPr>
          <w:rFonts w:cs="Times New Roman" w:hint="eastAsia"/>
        </w:rPr>
        <w:t>具有重要意义。</w:t>
      </w:r>
    </w:p>
    <w:p w14:paraId="061C93FD" w14:textId="77777777" w:rsidR="00064844" w:rsidRDefault="00433F6C">
      <w:pPr>
        <w:ind w:firstLine="643"/>
        <w:jc w:val="center"/>
        <w:rPr>
          <w:rFonts w:cs="Times New Roman"/>
          <w:b/>
          <w:bCs/>
          <w:sz w:val="32"/>
          <w:szCs w:val="32"/>
        </w:rPr>
      </w:pPr>
      <w:r>
        <w:rPr>
          <w:rFonts w:cs="Times New Roman" w:hint="eastAsia"/>
          <w:b/>
          <w:bCs/>
          <w:sz w:val="32"/>
          <w:szCs w:val="32"/>
        </w:rPr>
        <w:t>绪论</w:t>
      </w:r>
    </w:p>
    <w:p w14:paraId="50DC7539" w14:textId="45B91DDC" w:rsidR="006E4B29" w:rsidRPr="006E4B29" w:rsidRDefault="00E52011" w:rsidP="006E4B29">
      <w:pPr>
        <w:pStyle w:val="2"/>
        <w:ind w:firstLine="640"/>
      </w:pPr>
      <w:r>
        <w:rPr>
          <w:rFonts w:hint="eastAsia"/>
        </w:rPr>
        <w:t>RNN</w:t>
      </w:r>
    </w:p>
    <w:p w14:paraId="4C65C197" w14:textId="0F067518" w:rsidR="00860258" w:rsidRDefault="00860258" w:rsidP="00860258">
      <w:pPr>
        <w:ind w:firstLine="420"/>
      </w:pPr>
      <w:r>
        <w:rPr>
          <w:rFonts w:hint="eastAsia"/>
        </w:rPr>
        <w:t>递归神经网络（</w:t>
      </w:r>
      <w:r>
        <w:rPr>
          <w:rFonts w:hint="eastAsia"/>
        </w:rPr>
        <w:t>Recurrent Neural Network</w:t>
      </w:r>
      <w:r>
        <w:rPr>
          <w:rFonts w:hint="eastAsia"/>
        </w:rPr>
        <w:t>，</w:t>
      </w:r>
      <w:r>
        <w:rPr>
          <w:rFonts w:hint="eastAsia"/>
        </w:rPr>
        <w:t>RNN</w:t>
      </w:r>
      <w:r>
        <w:rPr>
          <w:rFonts w:hint="eastAsia"/>
        </w:rPr>
        <w:t>）是一种经典的神经网络结构，</w:t>
      </w:r>
      <w:r w:rsidR="00C01B8F">
        <w:rPr>
          <w:rFonts w:hint="eastAsia"/>
        </w:rPr>
        <w:t>RNN</w:t>
      </w:r>
      <w:r w:rsidR="00C01B8F">
        <w:rPr>
          <w:rFonts w:hint="eastAsia"/>
        </w:rPr>
        <w:t>及其变体</w:t>
      </w:r>
      <w:r>
        <w:rPr>
          <w:rFonts w:hint="eastAsia"/>
        </w:rPr>
        <w:t>被广泛应用于序列数据</w:t>
      </w:r>
      <w:r w:rsidR="00974762">
        <w:rPr>
          <w:rFonts w:hint="eastAsia"/>
        </w:rPr>
        <w:t>的处理</w:t>
      </w:r>
      <w:r>
        <w:rPr>
          <w:rFonts w:hint="eastAsia"/>
        </w:rPr>
        <w:t>。与传统的前馈神经网络不同，</w:t>
      </w:r>
      <w:r>
        <w:rPr>
          <w:rFonts w:hint="eastAsia"/>
        </w:rPr>
        <w:t>RNN</w:t>
      </w:r>
      <w:r>
        <w:rPr>
          <w:rFonts w:hint="eastAsia"/>
        </w:rPr>
        <w:t>在处理序列时引入了循环连接，允许信息在网络内部进行传递和共享。</w:t>
      </w:r>
    </w:p>
    <w:p w14:paraId="29C58292" w14:textId="392E8196" w:rsidR="00860258" w:rsidRDefault="00860258" w:rsidP="00974762">
      <w:pPr>
        <w:ind w:firstLine="420"/>
      </w:pPr>
      <w:r>
        <w:rPr>
          <w:rFonts w:hint="eastAsia"/>
        </w:rPr>
        <w:t>RNN</w:t>
      </w:r>
      <w:r>
        <w:rPr>
          <w:rFonts w:hint="eastAsia"/>
        </w:rPr>
        <w:t>的关键思想是在网络的隐藏层中引入时间依赖性，使得网络能够对序列数据进行建模和预测。在传统的前馈神经网络中，每个输入都是独立处理的，而在</w:t>
      </w:r>
      <w:r>
        <w:rPr>
          <w:rFonts w:hint="eastAsia"/>
        </w:rPr>
        <w:t>RNN</w:t>
      </w:r>
      <w:r>
        <w:rPr>
          <w:rFonts w:hint="eastAsia"/>
        </w:rPr>
        <w:t>中，隐藏层的状态会在每个时间步骤上被更新，并在下一个时间步骤中传递给自身。这种自反性质使得</w:t>
      </w:r>
      <w:r>
        <w:rPr>
          <w:rFonts w:hint="eastAsia"/>
        </w:rPr>
        <w:t>RNN</w:t>
      </w:r>
      <w:r>
        <w:rPr>
          <w:rFonts w:hint="eastAsia"/>
        </w:rPr>
        <w:t>能够利用先前的信息来处理当前的输入。</w:t>
      </w:r>
    </w:p>
    <w:p w14:paraId="192EDB7B" w14:textId="2A9B566D" w:rsidR="00860258" w:rsidRDefault="00860258" w:rsidP="00860258">
      <w:pPr>
        <w:ind w:firstLine="420"/>
      </w:pPr>
      <w:r>
        <w:rPr>
          <w:rFonts w:hint="eastAsia"/>
        </w:rPr>
        <w:t>RNN</w:t>
      </w:r>
      <w:r>
        <w:rPr>
          <w:rFonts w:hint="eastAsia"/>
        </w:rPr>
        <w:t>的核心组件是循环单元（</w:t>
      </w:r>
      <w:r>
        <w:rPr>
          <w:rFonts w:hint="eastAsia"/>
        </w:rPr>
        <w:t>Recurent Unit</w:t>
      </w:r>
      <w:r>
        <w:rPr>
          <w:rFonts w:hint="eastAsia"/>
        </w:rPr>
        <w:t>），它是一个状态向量，负责存储和传递信息。在每个时间步骤，循环单元会根据当前的输入和前一个时间步骤的隐藏状态进行更新。这种更新操作可以用公式</w:t>
      </w:r>
      <w:r w:rsidR="00974762">
        <w:rPr>
          <w:rFonts w:hint="eastAsia"/>
        </w:rPr>
        <w:t>1</w:t>
      </w:r>
      <w:r w:rsidR="00974762">
        <w:t>-1</w:t>
      </w:r>
      <w:r>
        <w:rPr>
          <w:rFonts w:hint="eastAsia"/>
        </w:rPr>
        <w:t>表示：</w:t>
      </w:r>
    </w:p>
    <w:p w14:paraId="1F73F691" w14:textId="78ADCE15" w:rsidR="00974762" w:rsidRDefault="00974762" w:rsidP="00974762">
      <w:pPr>
        <w:ind w:firstLine="420"/>
      </w:pPr>
      <w:r>
        <w:rPr>
          <w:rFonts w:hint="eastAsia"/>
        </w:rPr>
        <w:t xml:space="preserve"> </w:t>
      </w:r>
      <w:r>
        <w:t xml:space="preserve">                         </w:t>
      </w:r>
      <m:oMath>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Wx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Uh</m:t>
                </m:r>
              </m:e>
              <m:sub>
                <m:r>
                  <w:rPr>
                    <w:rFonts w:ascii="Cambria Math" w:hAnsi="Cambria Math"/>
                  </w:rPr>
                  <m:t>t-1</m:t>
                </m:r>
              </m:sub>
            </m:sSub>
            <m:r>
              <m:rPr>
                <m:sty m:val="p"/>
              </m:rPr>
              <w:rPr>
                <w:rFonts w:ascii="Cambria Math" w:hAnsi="Cambria Math"/>
              </w:rPr>
              <m:t>+ b</m:t>
            </m:r>
          </m:e>
        </m:d>
      </m:oMath>
      <w:r>
        <w:rPr>
          <w:rFonts w:hint="eastAsia"/>
        </w:rPr>
        <w:t xml:space="preserve"> </w:t>
      </w:r>
      <w:r>
        <w:t xml:space="preserve">       </w:t>
      </w:r>
      <w:r w:rsidR="00C01B8F">
        <w:tab/>
      </w:r>
      <w:r>
        <w:t xml:space="preserve">      </w:t>
      </w:r>
      <w:r>
        <w:tab/>
        <w:t xml:space="preserve"> </w:t>
      </w:r>
      <w:r>
        <w:rPr>
          <w:rFonts w:hint="eastAsia"/>
        </w:rPr>
        <w:t>(</w:t>
      </w:r>
      <w:r>
        <w:t>1-1)</w:t>
      </w:r>
    </w:p>
    <w:p w14:paraId="71D38F4C" w14:textId="4ABE88F2" w:rsidR="00860258" w:rsidRDefault="00860258" w:rsidP="00860258">
      <w:pPr>
        <w:ind w:firstLine="420"/>
      </w:pPr>
      <w:r>
        <w:rPr>
          <w:rFonts w:hint="eastAsia"/>
        </w:rPr>
        <w:t>其中，</w:t>
      </w:r>
      <w:r>
        <w:rPr>
          <w:rFonts w:hint="eastAsia"/>
        </w:rPr>
        <w:t>h</w:t>
      </w:r>
      <w:r w:rsidRPr="00C01B8F">
        <w:rPr>
          <w:rFonts w:hint="eastAsia"/>
          <w:vertAlign w:val="subscript"/>
        </w:rPr>
        <w:t>t</w:t>
      </w:r>
      <w:r>
        <w:rPr>
          <w:rFonts w:hint="eastAsia"/>
        </w:rPr>
        <w:t>是当前时间步骤的隐藏状态，</w:t>
      </w:r>
      <w:r>
        <w:rPr>
          <w:rFonts w:hint="eastAsia"/>
        </w:rPr>
        <w:t>x</w:t>
      </w:r>
      <w:r w:rsidRPr="00C01B8F">
        <w:rPr>
          <w:rFonts w:hint="eastAsia"/>
          <w:vertAlign w:val="subscript"/>
        </w:rPr>
        <w:t>t</w:t>
      </w:r>
      <w:r>
        <w:rPr>
          <w:rFonts w:hint="eastAsia"/>
        </w:rPr>
        <w:t>是当前时间步骤的输入，</w:t>
      </w:r>
      <w:r>
        <w:rPr>
          <w:rFonts w:hint="eastAsia"/>
        </w:rPr>
        <w:t>U</w:t>
      </w:r>
      <w:r>
        <w:rPr>
          <w:rFonts w:hint="eastAsia"/>
        </w:rPr>
        <w:t>和</w:t>
      </w:r>
      <w:r>
        <w:rPr>
          <w:rFonts w:hint="eastAsia"/>
        </w:rPr>
        <w:t>W</w:t>
      </w:r>
      <w:r>
        <w:rPr>
          <w:rFonts w:hint="eastAsia"/>
        </w:rPr>
        <w:t>是可学习的权重矩阵，</w:t>
      </w:r>
      <w:r>
        <w:rPr>
          <w:rFonts w:hint="eastAsia"/>
        </w:rPr>
        <w:t>b</w:t>
      </w:r>
      <w:r>
        <w:rPr>
          <w:rFonts w:hint="eastAsia"/>
        </w:rPr>
        <w:t>是偏置向量，</w:t>
      </w:r>
      <w:r>
        <w:rPr>
          <w:rFonts w:hint="eastAsia"/>
        </w:rPr>
        <w:t>f</w:t>
      </w:r>
      <w:r>
        <w:rPr>
          <w:rFonts w:hint="eastAsia"/>
        </w:rPr>
        <w:t>是非线性激活函数（如</w:t>
      </w:r>
      <w:r>
        <w:rPr>
          <w:rFonts w:hint="eastAsia"/>
        </w:rPr>
        <w:t>tanh</w:t>
      </w:r>
      <w:r>
        <w:rPr>
          <w:rFonts w:hint="eastAsia"/>
        </w:rPr>
        <w:t>或</w:t>
      </w:r>
      <w:r>
        <w:rPr>
          <w:rFonts w:hint="eastAsia"/>
        </w:rPr>
        <w:t>ReLU</w:t>
      </w:r>
      <w:r w:rsidR="00C01B8F">
        <w:rPr>
          <w:rFonts w:hint="eastAsia"/>
        </w:rPr>
        <w:t>等</w:t>
      </w:r>
      <w:r>
        <w:rPr>
          <w:rFonts w:hint="eastAsia"/>
        </w:rPr>
        <w:t>）。</w:t>
      </w:r>
    </w:p>
    <w:p w14:paraId="7C1C95CC" w14:textId="0A989318" w:rsidR="00860258" w:rsidRDefault="00860258" w:rsidP="00C01B8F">
      <w:pPr>
        <w:ind w:firstLine="420"/>
      </w:pPr>
      <w:r>
        <w:rPr>
          <w:rFonts w:hint="eastAsia"/>
        </w:rPr>
        <w:t>RNN</w:t>
      </w:r>
      <w:r>
        <w:rPr>
          <w:rFonts w:hint="eastAsia"/>
        </w:rPr>
        <w:t>的训练过程通常使用反向传播算法进行。在每个时间步骤上，网络会生成一个输出，并与真实值进行比较，计算损失函数。然后，通过反向传播算法，将梯度从输出传播到每个时间步骤的隐藏状态，并更新网络的权重参数。</w:t>
      </w:r>
    </w:p>
    <w:p w14:paraId="50C9FCB7" w14:textId="5464F70A" w:rsidR="00860258" w:rsidRDefault="00860258" w:rsidP="00C01B8F">
      <w:pPr>
        <w:ind w:firstLine="420"/>
      </w:pPr>
      <w:r>
        <w:rPr>
          <w:rFonts w:hint="eastAsia"/>
        </w:rPr>
        <w:t>然而，传统的</w:t>
      </w:r>
      <w:r>
        <w:rPr>
          <w:rFonts w:hint="eastAsia"/>
        </w:rPr>
        <w:t>RNN</w:t>
      </w:r>
      <w:r>
        <w:rPr>
          <w:rFonts w:hint="eastAsia"/>
        </w:rPr>
        <w:t>存在梯度消失和梯度爆炸的问题。由于反向传播算法的特性，这些问题导致网络在处理长序列时难以有效学习和保持长期的依赖关系。为了解决这些问题，出现了许多改进的</w:t>
      </w:r>
      <w:r>
        <w:rPr>
          <w:rFonts w:hint="eastAsia"/>
        </w:rPr>
        <w:t>RNN</w:t>
      </w:r>
      <w:r>
        <w:rPr>
          <w:rFonts w:hint="eastAsia"/>
        </w:rPr>
        <w:t>模型，如长短期记忆网络（</w:t>
      </w:r>
      <w:r>
        <w:rPr>
          <w:rFonts w:hint="eastAsia"/>
        </w:rPr>
        <w:t>LSTM</w:t>
      </w:r>
      <w:r>
        <w:rPr>
          <w:rFonts w:hint="eastAsia"/>
        </w:rPr>
        <w:t>）和门控循环单元（</w:t>
      </w:r>
      <w:r>
        <w:rPr>
          <w:rFonts w:hint="eastAsia"/>
        </w:rPr>
        <w:t>GRU</w:t>
      </w:r>
      <w:r>
        <w:rPr>
          <w:rFonts w:hint="eastAsia"/>
        </w:rPr>
        <w:t>）</w:t>
      </w:r>
      <w:r w:rsidR="00C01B8F">
        <w:rPr>
          <w:rFonts w:hint="eastAsia"/>
        </w:rPr>
        <w:t>等</w:t>
      </w:r>
      <w:r>
        <w:rPr>
          <w:rFonts w:hint="eastAsia"/>
        </w:rPr>
        <w:t>。</w:t>
      </w:r>
    </w:p>
    <w:p w14:paraId="033D56ED" w14:textId="4900E4AD" w:rsidR="00860258" w:rsidRDefault="00860258" w:rsidP="00860258">
      <w:pPr>
        <w:pStyle w:val="2"/>
      </w:pPr>
      <w:r>
        <w:rPr>
          <w:rFonts w:hint="eastAsia"/>
        </w:rPr>
        <w:lastRenderedPageBreak/>
        <w:t>LSTM</w:t>
      </w:r>
    </w:p>
    <w:p w14:paraId="72F054FC" w14:textId="3F3598B6" w:rsidR="00C01B8F" w:rsidRDefault="00E52011" w:rsidP="00C01B8F">
      <w:pPr>
        <w:ind w:firstLine="420"/>
      </w:pPr>
      <w:r>
        <w:rPr>
          <w:rFonts w:hint="eastAsia"/>
        </w:rPr>
        <w:t>为了解决</w:t>
      </w:r>
      <w:r w:rsidR="00C01B8F">
        <w:rPr>
          <w:rFonts w:hint="eastAsia"/>
        </w:rPr>
        <w:t>传统</w:t>
      </w:r>
      <w:r w:rsidR="00C01B8F">
        <w:rPr>
          <w:rFonts w:hint="eastAsia"/>
        </w:rPr>
        <w:t>RNN</w:t>
      </w:r>
      <w:r w:rsidR="00C01B8F">
        <w:rPr>
          <w:rFonts w:hint="eastAsia"/>
        </w:rPr>
        <w:t>中存在的梯度消失和梯度爆炸的问题</w:t>
      </w:r>
      <w:r>
        <w:rPr>
          <w:rFonts w:hint="eastAsia"/>
        </w:rPr>
        <w:t>，研究者又提出了</w:t>
      </w:r>
      <w:r>
        <w:rPr>
          <w:rFonts w:hint="eastAsia"/>
        </w:rPr>
        <w:t>LSTM</w:t>
      </w:r>
      <w:r>
        <w:rPr>
          <w:rFonts w:hint="eastAsia"/>
        </w:rPr>
        <w:t>（</w:t>
      </w:r>
      <w:r>
        <w:rPr>
          <w:rFonts w:hint="eastAsia"/>
        </w:rPr>
        <w:t>Long Short-Term Memory</w:t>
      </w:r>
      <w:r>
        <w:rPr>
          <w:rFonts w:hint="eastAsia"/>
        </w:rPr>
        <w:t>，长短时记忆网络）。</w:t>
      </w:r>
      <w:r w:rsidR="00C01B8F">
        <w:rPr>
          <w:rFonts w:hint="eastAsia"/>
        </w:rPr>
        <w:t>长短期记忆网络（</w:t>
      </w:r>
      <w:r w:rsidR="00C01B8F">
        <w:rPr>
          <w:rFonts w:hint="eastAsia"/>
        </w:rPr>
        <w:t>Long Short-Term Memory</w:t>
      </w:r>
      <w:r w:rsidR="00C01B8F">
        <w:rPr>
          <w:rFonts w:hint="eastAsia"/>
        </w:rPr>
        <w:t>，</w:t>
      </w:r>
      <w:r w:rsidR="00C01B8F">
        <w:rPr>
          <w:rFonts w:hint="eastAsia"/>
        </w:rPr>
        <w:t>LSTM</w:t>
      </w:r>
      <w:r w:rsidR="00C01B8F">
        <w:rPr>
          <w:rFonts w:hint="eastAsia"/>
        </w:rPr>
        <w:t>）是一种特殊的</w:t>
      </w:r>
      <w:r w:rsidR="00C01B8F">
        <w:rPr>
          <w:rFonts w:hint="eastAsia"/>
        </w:rPr>
        <w:t>RNN</w:t>
      </w:r>
      <w:r w:rsidR="00C01B8F">
        <w:rPr>
          <w:rFonts w:hint="eastAsia"/>
        </w:rPr>
        <w:t>。相比传统的</w:t>
      </w:r>
      <w:r w:rsidR="00C01B8F">
        <w:rPr>
          <w:rFonts w:hint="eastAsia"/>
        </w:rPr>
        <w:t>RNN</w:t>
      </w:r>
      <w:r w:rsidR="00C01B8F">
        <w:rPr>
          <w:rFonts w:hint="eastAsia"/>
        </w:rPr>
        <w:t>结构，</w:t>
      </w:r>
      <w:r w:rsidR="00C01B8F">
        <w:rPr>
          <w:rFonts w:hint="eastAsia"/>
        </w:rPr>
        <w:t>LSTM</w:t>
      </w:r>
      <w:r w:rsidR="00C01B8F">
        <w:rPr>
          <w:rFonts w:hint="eastAsia"/>
        </w:rPr>
        <w:t>引入了记忆单元（</w:t>
      </w:r>
      <w:r w:rsidR="00C01B8F">
        <w:rPr>
          <w:rFonts w:hint="eastAsia"/>
        </w:rPr>
        <w:t>Memory Cell</w:t>
      </w:r>
      <w:r w:rsidR="00C01B8F">
        <w:rPr>
          <w:rFonts w:hint="eastAsia"/>
        </w:rPr>
        <w:t>）和门控机制（</w:t>
      </w:r>
      <w:r w:rsidR="00C01B8F">
        <w:rPr>
          <w:rFonts w:hint="eastAsia"/>
        </w:rPr>
        <w:t>Gate Mechanism</w:t>
      </w:r>
      <w:r w:rsidR="00C01B8F">
        <w:rPr>
          <w:rFonts w:hint="eastAsia"/>
        </w:rPr>
        <w:t>），通过精心设计的结构来解决传统</w:t>
      </w:r>
      <w:r w:rsidR="00C01B8F">
        <w:rPr>
          <w:rFonts w:hint="eastAsia"/>
        </w:rPr>
        <w:t>RNN</w:t>
      </w:r>
      <w:r w:rsidR="00C01B8F">
        <w:rPr>
          <w:rFonts w:hint="eastAsia"/>
        </w:rPr>
        <w:t>中的梯度消失和梯度爆炸问题。</w:t>
      </w:r>
    </w:p>
    <w:p w14:paraId="5B685007" w14:textId="5387896D" w:rsidR="00C01B8F" w:rsidRDefault="00C01B8F" w:rsidP="00C01B8F">
      <w:pPr>
        <w:ind w:firstLine="420"/>
      </w:pPr>
      <w:r>
        <w:rPr>
          <w:rFonts w:hint="eastAsia"/>
        </w:rPr>
        <w:t>LSTM</w:t>
      </w:r>
      <w:r>
        <w:rPr>
          <w:rFonts w:hint="eastAsia"/>
        </w:rPr>
        <w:t>的核心是记忆单元，它是一个能够选择性地存储、读取和遗忘信息的组件。记忆单元由输入门（</w:t>
      </w:r>
      <w:r>
        <w:rPr>
          <w:rFonts w:hint="eastAsia"/>
        </w:rPr>
        <w:t>Input Gate</w:t>
      </w:r>
      <w:r>
        <w:rPr>
          <w:rFonts w:hint="eastAsia"/>
        </w:rPr>
        <w:t>）、遗忘门（</w:t>
      </w:r>
      <w:r>
        <w:rPr>
          <w:rFonts w:hint="eastAsia"/>
        </w:rPr>
        <w:t>Forget Gate</w:t>
      </w:r>
      <w:r>
        <w:rPr>
          <w:rFonts w:hint="eastAsia"/>
        </w:rPr>
        <w:t>）和输出门（</w:t>
      </w:r>
      <w:r>
        <w:rPr>
          <w:rFonts w:hint="eastAsia"/>
        </w:rPr>
        <w:t>Output Gate</w:t>
      </w:r>
      <w:r>
        <w:rPr>
          <w:rFonts w:hint="eastAsia"/>
        </w:rPr>
        <w:t>）</w:t>
      </w:r>
      <w:r w:rsidR="00D86D5C">
        <w:rPr>
          <w:rFonts w:hint="eastAsia"/>
        </w:rPr>
        <w:t>这三个门控单元负责控制</w:t>
      </w:r>
      <w:r>
        <w:rPr>
          <w:rFonts w:hint="eastAsia"/>
        </w:rPr>
        <w:t>。这些门控单元通过</w:t>
      </w:r>
      <w:r w:rsidR="00D86D5C">
        <w:rPr>
          <w:rFonts w:hint="eastAsia"/>
        </w:rPr>
        <w:t>利用</w:t>
      </w:r>
      <w:r>
        <w:rPr>
          <w:rFonts w:hint="eastAsia"/>
        </w:rPr>
        <w:t>可学习的权重和非线性激活函数，控制信息在记忆单元中的流动。记忆单元包含两个关键部分：细胞状态（</w:t>
      </w:r>
      <w:r>
        <w:rPr>
          <w:rFonts w:hint="eastAsia"/>
        </w:rPr>
        <w:t>Cell State</w:t>
      </w:r>
      <w:r>
        <w:rPr>
          <w:rFonts w:hint="eastAsia"/>
        </w:rPr>
        <w:t>）和隐藏状态（</w:t>
      </w:r>
      <w:r>
        <w:rPr>
          <w:rFonts w:hint="eastAsia"/>
        </w:rPr>
        <w:t>Hidden State</w:t>
      </w:r>
      <w:r>
        <w:rPr>
          <w:rFonts w:hint="eastAsia"/>
        </w:rPr>
        <w:t>）。细胞状态负责存储和传递信息，而隐藏状态则在模型的输出中发挥作用。</w:t>
      </w:r>
    </w:p>
    <w:p w14:paraId="7B0B93B0" w14:textId="77777777" w:rsidR="00C01B8F" w:rsidRDefault="00C01B8F" w:rsidP="00C01B8F">
      <w:pPr>
        <w:ind w:firstLine="420"/>
      </w:pPr>
      <w:r>
        <w:rPr>
          <w:rFonts w:hint="eastAsia"/>
        </w:rPr>
        <w:t>LSTM</w:t>
      </w:r>
      <w:r>
        <w:rPr>
          <w:rFonts w:hint="eastAsia"/>
        </w:rPr>
        <w:t>的运算过程如下：</w:t>
      </w:r>
    </w:p>
    <w:p w14:paraId="062DBEFA" w14:textId="77777777" w:rsidR="00C01B8F" w:rsidRDefault="00C01B8F" w:rsidP="00C01B8F">
      <w:pPr>
        <w:ind w:firstLine="420"/>
      </w:pPr>
      <w:r>
        <w:rPr>
          <w:rFonts w:hint="eastAsia"/>
        </w:rPr>
        <w:t xml:space="preserve">1. </w:t>
      </w:r>
      <w:r>
        <w:rPr>
          <w:rFonts w:hint="eastAsia"/>
        </w:rPr>
        <w:t>输入门（</w:t>
      </w:r>
      <w:r>
        <w:rPr>
          <w:rFonts w:hint="eastAsia"/>
        </w:rPr>
        <w:t>Input Gate</w:t>
      </w:r>
      <w:r>
        <w:rPr>
          <w:rFonts w:hint="eastAsia"/>
        </w:rPr>
        <w:t>）：输入门控制新信息的输入，决定将多少新信息加入细胞状态中。它根据当前输入和前一个时间步骤的隐藏状态进行计算，输出一个介于</w:t>
      </w:r>
      <w:r>
        <w:rPr>
          <w:rFonts w:hint="eastAsia"/>
        </w:rPr>
        <w:t>0</w:t>
      </w:r>
      <w:r>
        <w:rPr>
          <w:rFonts w:hint="eastAsia"/>
        </w:rPr>
        <w:t>和</w:t>
      </w:r>
      <w:r>
        <w:rPr>
          <w:rFonts w:hint="eastAsia"/>
        </w:rPr>
        <w:t>1</w:t>
      </w:r>
      <w:r>
        <w:rPr>
          <w:rFonts w:hint="eastAsia"/>
        </w:rPr>
        <w:t>之间的值。数值接近</w:t>
      </w:r>
      <w:r>
        <w:rPr>
          <w:rFonts w:hint="eastAsia"/>
        </w:rPr>
        <w:t>1</w:t>
      </w:r>
      <w:r>
        <w:rPr>
          <w:rFonts w:hint="eastAsia"/>
        </w:rPr>
        <w:t>表示更多的信息被保留，数值接近</w:t>
      </w:r>
      <w:r>
        <w:rPr>
          <w:rFonts w:hint="eastAsia"/>
        </w:rPr>
        <w:t>0</w:t>
      </w:r>
      <w:r>
        <w:rPr>
          <w:rFonts w:hint="eastAsia"/>
        </w:rPr>
        <w:t>表示更多的信息被忽略。</w:t>
      </w:r>
    </w:p>
    <w:p w14:paraId="24043000" w14:textId="77777777" w:rsidR="00C01B8F" w:rsidRDefault="00C01B8F" w:rsidP="00C01B8F">
      <w:pPr>
        <w:ind w:firstLine="420"/>
      </w:pPr>
      <w:r>
        <w:rPr>
          <w:rFonts w:hint="eastAsia"/>
        </w:rPr>
        <w:t xml:space="preserve">2. </w:t>
      </w:r>
      <w:r>
        <w:rPr>
          <w:rFonts w:hint="eastAsia"/>
        </w:rPr>
        <w:t>遗忘门（</w:t>
      </w:r>
      <w:r>
        <w:rPr>
          <w:rFonts w:hint="eastAsia"/>
        </w:rPr>
        <w:t>Forget Gate</w:t>
      </w:r>
      <w:r>
        <w:rPr>
          <w:rFonts w:hint="eastAsia"/>
        </w:rPr>
        <w:t>）：遗忘门控制旧信息的遗忘，决定将多少旧信息从细胞状态中删除。它也根据当前输入和前一个时间步骤的隐藏状态进行计算，并产生一个介于</w:t>
      </w:r>
      <w:r>
        <w:rPr>
          <w:rFonts w:hint="eastAsia"/>
        </w:rPr>
        <w:t>0</w:t>
      </w:r>
      <w:r>
        <w:rPr>
          <w:rFonts w:hint="eastAsia"/>
        </w:rPr>
        <w:t>和</w:t>
      </w:r>
      <w:r>
        <w:rPr>
          <w:rFonts w:hint="eastAsia"/>
        </w:rPr>
        <w:t>1</w:t>
      </w:r>
      <w:r>
        <w:rPr>
          <w:rFonts w:hint="eastAsia"/>
        </w:rPr>
        <w:t>之间的值。数值接近</w:t>
      </w:r>
      <w:r>
        <w:rPr>
          <w:rFonts w:hint="eastAsia"/>
        </w:rPr>
        <w:t>1</w:t>
      </w:r>
      <w:r>
        <w:rPr>
          <w:rFonts w:hint="eastAsia"/>
        </w:rPr>
        <w:t>表示更多的信息被保留，数值接近</w:t>
      </w:r>
      <w:r>
        <w:rPr>
          <w:rFonts w:hint="eastAsia"/>
        </w:rPr>
        <w:t>0</w:t>
      </w:r>
      <w:r>
        <w:rPr>
          <w:rFonts w:hint="eastAsia"/>
        </w:rPr>
        <w:t>表示更多的信息被遗忘。</w:t>
      </w:r>
    </w:p>
    <w:p w14:paraId="4FB225CC" w14:textId="77777777" w:rsidR="00C01B8F" w:rsidRDefault="00C01B8F" w:rsidP="00C01B8F">
      <w:pPr>
        <w:ind w:firstLine="420"/>
      </w:pPr>
      <w:r>
        <w:rPr>
          <w:rFonts w:hint="eastAsia"/>
        </w:rPr>
        <w:t xml:space="preserve">3. </w:t>
      </w:r>
      <w:r>
        <w:rPr>
          <w:rFonts w:hint="eastAsia"/>
        </w:rPr>
        <w:t>更新细胞状态：通过将输入门的输出和前一个时间步骤的细胞状态相乘，并将遗忘门的输出和前一个时间步骤的细胞状态相乘，得到一个新的细胞状态。输入门负责将新信息添加到细胞状态中，而遗忘门负责删除旧信息。</w:t>
      </w:r>
    </w:p>
    <w:p w14:paraId="0060ECFD" w14:textId="77777777" w:rsidR="00C01B8F" w:rsidRDefault="00C01B8F" w:rsidP="00C01B8F">
      <w:pPr>
        <w:ind w:firstLine="420"/>
      </w:pPr>
      <w:r>
        <w:rPr>
          <w:rFonts w:hint="eastAsia"/>
        </w:rPr>
        <w:t xml:space="preserve">4. </w:t>
      </w:r>
      <w:r>
        <w:rPr>
          <w:rFonts w:hint="eastAsia"/>
        </w:rPr>
        <w:t>输出门（</w:t>
      </w:r>
      <w:r>
        <w:rPr>
          <w:rFonts w:hint="eastAsia"/>
        </w:rPr>
        <w:t>Output Gate</w:t>
      </w:r>
      <w:r>
        <w:rPr>
          <w:rFonts w:hint="eastAsia"/>
        </w:rPr>
        <w:t>）：输出门根据当前输入和前一个时间步骤的隐藏状态，以及更新后的细胞状态进行计算。它决定从细胞状态中读取多少信息，并产生一个介于</w:t>
      </w:r>
      <w:r>
        <w:rPr>
          <w:rFonts w:hint="eastAsia"/>
        </w:rPr>
        <w:t>0</w:t>
      </w:r>
      <w:r>
        <w:rPr>
          <w:rFonts w:hint="eastAsia"/>
        </w:rPr>
        <w:t>和</w:t>
      </w:r>
      <w:r>
        <w:rPr>
          <w:rFonts w:hint="eastAsia"/>
        </w:rPr>
        <w:t>1</w:t>
      </w:r>
      <w:r>
        <w:rPr>
          <w:rFonts w:hint="eastAsia"/>
        </w:rPr>
        <w:t>之间的值。数值接近</w:t>
      </w:r>
      <w:r>
        <w:rPr>
          <w:rFonts w:hint="eastAsia"/>
        </w:rPr>
        <w:t>1</w:t>
      </w:r>
      <w:r>
        <w:rPr>
          <w:rFonts w:hint="eastAsia"/>
        </w:rPr>
        <w:t>表示更多的信息被输出，数值接近</w:t>
      </w:r>
      <w:r>
        <w:rPr>
          <w:rFonts w:hint="eastAsia"/>
        </w:rPr>
        <w:t>0</w:t>
      </w:r>
      <w:r>
        <w:rPr>
          <w:rFonts w:hint="eastAsia"/>
        </w:rPr>
        <w:t>表示更少的信息被输出。</w:t>
      </w:r>
    </w:p>
    <w:p w14:paraId="635C9B10" w14:textId="456FE8A0" w:rsidR="00D86D5C" w:rsidRDefault="00C01B8F" w:rsidP="00D86D5C">
      <w:pPr>
        <w:ind w:firstLine="420"/>
      </w:pPr>
      <w:r>
        <w:rPr>
          <w:rFonts w:hint="eastAsia"/>
        </w:rPr>
        <w:t xml:space="preserve">5. </w:t>
      </w:r>
      <w:r>
        <w:rPr>
          <w:rFonts w:hint="eastAsia"/>
        </w:rPr>
        <w:t>隐藏状态更新：</w:t>
      </w:r>
      <w:r w:rsidR="00D86D5C">
        <w:rPr>
          <w:rFonts w:hint="eastAsia"/>
        </w:rPr>
        <w:t>通过将输出门的输出和经过激活函数处理的细胞状态相乘，即可得到当前时间步骤的隐藏状态。隐藏状态是</w:t>
      </w:r>
      <w:r w:rsidR="00D86D5C">
        <w:rPr>
          <w:rFonts w:hint="eastAsia"/>
        </w:rPr>
        <w:t>LSTM</w:t>
      </w:r>
      <w:r w:rsidR="00D86D5C">
        <w:rPr>
          <w:rFonts w:hint="eastAsia"/>
        </w:rPr>
        <w:t>网络的输出，也可以作为下一个时间步骤的输入。</w:t>
      </w:r>
    </w:p>
    <w:p w14:paraId="72B59278" w14:textId="65D46F7E" w:rsidR="00D86D5C" w:rsidRDefault="00D86D5C" w:rsidP="00D86D5C">
      <w:pPr>
        <w:ind w:firstLine="420"/>
      </w:pPr>
      <w:r>
        <w:rPr>
          <w:rFonts w:hint="eastAsia"/>
        </w:rPr>
        <w:t>LSTM</w:t>
      </w:r>
      <w:r>
        <w:rPr>
          <w:rFonts w:hint="eastAsia"/>
        </w:rPr>
        <w:t>的门控机制使得网络能够自适应地决定存储、遗忘和读取信息的量，从而有效地捕捉和处理序列数据中的长期依赖关系。这种结构的引入有效地解决了传统</w:t>
      </w:r>
      <w:r>
        <w:rPr>
          <w:rFonts w:hint="eastAsia"/>
        </w:rPr>
        <w:t>RNN</w:t>
      </w:r>
      <w:r>
        <w:rPr>
          <w:rFonts w:hint="eastAsia"/>
        </w:rPr>
        <w:t>中的梯度消失和梯度爆炸问题，提高了其处理对序列数据的建模能力，使其成为自然语言处理领域中的重要工具，广泛应用于机器翻译、语言生成、文本分类等任务中。</w:t>
      </w:r>
    </w:p>
    <w:p w14:paraId="4F68E674" w14:textId="2C93FAD2" w:rsidR="00860258" w:rsidRDefault="00860258" w:rsidP="00860258">
      <w:pPr>
        <w:pStyle w:val="2"/>
      </w:pPr>
      <w:r>
        <w:rPr>
          <w:rFonts w:hint="eastAsia"/>
        </w:rPr>
        <w:t>GRU</w:t>
      </w:r>
    </w:p>
    <w:p w14:paraId="6561915E" w14:textId="1887250E" w:rsidR="00801DB7" w:rsidRDefault="00E52011" w:rsidP="009C4F2C">
      <w:pPr>
        <w:ind w:firstLine="420"/>
      </w:pPr>
      <w:r>
        <w:rPr>
          <w:rFonts w:hint="eastAsia"/>
        </w:rPr>
        <w:t>GRU</w:t>
      </w:r>
      <w:r>
        <w:rPr>
          <w:rFonts w:hint="eastAsia"/>
        </w:rPr>
        <w:t>（</w:t>
      </w:r>
      <w:r>
        <w:rPr>
          <w:rFonts w:hint="eastAsia"/>
        </w:rPr>
        <w:t>Gated Recurrent Unit</w:t>
      </w:r>
      <w:r>
        <w:rPr>
          <w:rFonts w:hint="eastAsia"/>
        </w:rPr>
        <w:t>，门控循环单元）是一种改进的</w:t>
      </w:r>
      <w:r>
        <w:rPr>
          <w:rFonts w:hint="eastAsia"/>
        </w:rPr>
        <w:t>RNN</w:t>
      </w:r>
      <w:r>
        <w:rPr>
          <w:rFonts w:hint="eastAsia"/>
        </w:rPr>
        <w:t>结构，</w:t>
      </w:r>
      <w:r w:rsidR="00801DB7">
        <w:rPr>
          <w:rFonts w:hint="eastAsia"/>
        </w:rPr>
        <w:t xml:space="preserve"> </w:t>
      </w:r>
      <w:r>
        <w:rPr>
          <w:rFonts w:hint="eastAsia"/>
        </w:rPr>
        <w:t>GRU</w:t>
      </w:r>
      <w:r>
        <w:rPr>
          <w:rFonts w:hint="eastAsia"/>
        </w:rPr>
        <w:t>将</w:t>
      </w:r>
      <w:r>
        <w:rPr>
          <w:rFonts w:hint="eastAsia"/>
        </w:rPr>
        <w:t>LSTM</w:t>
      </w:r>
      <w:r>
        <w:rPr>
          <w:rFonts w:hint="eastAsia"/>
        </w:rPr>
        <w:t>的遗忘门和输入门合并为一个</w:t>
      </w:r>
      <w:r>
        <w:rPr>
          <w:rFonts w:hint="eastAsia"/>
        </w:rPr>
        <w:t>"</w:t>
      </w:r>
      <w:r>
        <w:rPr>
          <w:rFonts w:hint="eastAsia"/>
        </w:rPr>
        <w:t>更新门</w:t>
      </w:r>
      <w:r>
        <w:rPr>
          <w:rFonts w:hint="eastAsia"/>
        </w:rPr>
        <w:t>"</w:t>
      </w:r>
      <w:r>
        <w:rPr>
          <w:rFonts w:hint="eastAsia"/>
        </w:rPr>
        <w:t>，并且删去了输出门。这种简化</w:t>
      </w:r>
      <w:r w:rsidR="00D83030">
        <w:rPr>
          <w:rFonts w:hint="eastAsia"/>
        </w:rPr>
        <w:t>减少了</w:t>
      </w:r>
      <w:r>
        <w:rPr>
          <w:rFonts w:hint="eastAsia"/>
        </w:rPr>
        <w:t>GRU</w:t>
      </w:r>
      <w:r w:rsidR="00D83030">
        <w:rPr>
          <w:rFonts w:hint="eastAsia"/>
        </w:rPr>
        <w:t>的</w:t>
      </w:r>
      <w:r>
        <w:rPr>
          <w:rFonts w:hint="eastAsia"/>
        </w:rPr>
        <w:t>参数量，使得训练和推理过程更加高效</w:t>
      </w:r>
      <w:r w:rsidR="00D83030">
        <w:rPr>
          <w:rFonts w:hint="eastAsia"/>
        </w:rPr>
        <w:t>，并且</w:t>
      </w:r>
      <w:r>
        <w:rPr>
          <w:rFonts w:hint="eastAsia"/>
        </w:rPr>
        <w:t>在某些任务上</w:t>
      </w:r>
      <w:r w:rsidR="009C4F2C">
        <w:rPr>
          <w:rFonts w:hint="eastAsia"/>
        </w:rPr>
        <w:t>保持了</w:t>
      </w:r>
      <w:r>
        <w:rPr>
          <w:rFonts w:hint="eastAsia"/>
        </w:rPr>
        <w:t>LSTM</w:t>
      </w:r>
      <w:r w:rsidR="009C4F2C">
        <w:rPr>
          <w:rFonts w:hint="eastAsia"/>
        </w:rPr>
        <w:t>的</w:t>
      </w:r>
      <w:r>
        <w:rPr>
          <w:rFonts w:hint="eastAsia"/>
        </w:rPr>
        <w:t>性能</w:t>
      </w:r>
      <w:r w:rsidR="009C4F2C">
        <w:rPr>
          <w:rFonts w:hint="eastAsia"/>
        </w:rPr>
        <w:t>。</w:t>
      </w:r>
    </w:p>
    <w:p w14:paraId="468A4BA6" w14:textId="13A06954" w:rsidR="00801DB7" w:rsidRDefault="00801DB7" w:rsidP="009C4F2C">
      <w:pPr>
        <w:ind w:firstLine="420"/>
      </w:pPr>
      <w:r>
        <w:rPr>
          <w:rFonts w:hint="eastAsia"/>
        </w:rPr>
        <w:t>下面</w:t>
      </w:r>
      <w:r w:rsidR="009C4F2C">
        <w:rPr>
          <w:rFonts w:hint="eastAsia"/>
        </w:rPr>
        <w:t>是</w:t>
      </w:r>
      <w:r>
        <w:rPr>
          <w:rFonts w:hint="eastAsia"/>
        </w:rPr>
        <w:t>GRU</w:t>
      </w:r>
      <w:r>
        <w:rPr>
          <w:rFonts w:hint="eastAsia"/>
        </w:rPr>
        <w:t>的工作原理：</w:t>
      </w:r>
    </w:p>
    <w:p w14:paraId="01206016" w14:textId="0BF57EA8" w:rsidR="00801DB7" w:rsidRDefault="00801DB7" w:rsidP="009C4F2C">
      <w:pPr>
        <w:ind w:firstLine="420"/>
      </w:pPr>
      <w:r>
        <w:rPr>
          <w:rFonts w:hint="eastAsia"/>
        </w:rPr>
        <w:t xml:space="preserve">1. </w:t>
      </w:r>
      <w:r>
        <w:rPr>
          <w:rFonts w:hint="eastAsia"/>
        </w:rPr>
        <w:t>重置门（</w:t>
      </w:r>
      <w:r>
        <w:rPr>
          <w:rFonts w:hint="eastAsia"/>
        </w:rPr>
        <w:t>Reset Gate</w:t>
      </w:r>
      <w:r>
        <w:rPr>
          <w:rFonts w:hint="eastAsia"/>
        </w:rPr>
        <w:t>）：重置门控制隐藏状态的重置程度，决定了多少旧的信息被忽略。它通过将当前输入和前一个时间步骤的隐藏状态作为输入，经过可学习的权重和激活函数的计算，输出一个介于</w:t>
      </w:r>
      <w:r>
        <w:rPr>
          <w:rFonts w:hint="eastAsia"/>
        </w:rPr>
        <w:t>0</w:t>
      </w:r>
      <w:r>
        <w:rPr>
          <w:rFonts w:hint="eastAsia"/>
        </w:rPr>
        <w:t>和</w:t>
      </w:r>
      <w:r>
        <w:rPr>
          <w:rFonts w:hint="eastAsia"/>
        </w:rPr>
        <w:t>1</w:t>
      </w:r>
      <w:r>
        <w:rPr>
          <w:rFonts w:hint="eastAsia"/>
        </w:rPr>
        <w:t>之间的值。接近</w:t>
      </w:r>
      <w:r>
        <w:rPr>
          <w:rFonts w:hint="eastAsia"/>
        </w:rPr>
        <w:t>0</w:t>
      </w:r>
      <w:r>
        <w:rPr>
          <w:rFonts w:hint="eastAsia"/>
        </w:rPr>
        <w:t>的值表示更多的信息被重置，接近</w:t>
      </w:r>
      <w:r>
        <w:rPr>
          <w:rFonts w:hint="eastAsia"/>
        </w:rPr>
        <w:t>1</w:t>
      </w:r>
      <w:r>
        <w:rPr>
          <w:rFonts w:hint="eastAsia"/>
        </w:rPr>
        <w:t>的值表示更多的信息被保留。</w:t>
      </w:r>
    </w:p>
    <w:p w14:paraId="36B82B6D" w14:textId="64089CEA" w:rsidR="00801DB7" w:rsidRDefault="00801DB7" w:rsidP="009C4F2C">
      <w:pPr>
        <w:ind w:firstLine="420"/>
      </w:pPr>
      <w:r>
        <w:rPr>
          <w:rFonts w:hint="eastAsia"/>
        </w:rPr>
        <w:lastRenderedPageBreak/>
        <w:t xml:space="preserve">2. </w:t>
      </w:r>
      <w:r>
        <w:rPr>
          <w:rFonts w:hint="eastAsia"/>
        </w:rPr>
        <w:t>更新门（</w:t>
      </w:r>
      <w:r>
        <w:rPr>
          <w:rFonts w:hint="eastAsia"/>
        </w:rPr>
        <w:t>Update Gate</w:t>
      </w:r>
      <w:r>
        <w:rPr>
          <w:rFonts w:hint="eastAsia"/>
        </w:rPr>
        <w:t>）：更新门决定了新的信息和旧的信息在隐藏状态中的权重。类似于重置门，更新门也使用当前输入和前一个时间步骤的隐藏状态作为输入，经过计算得到一个介于</w:t>
      </w:r>
      <w:r>
        <w:rPr>
          <w:rFonts w:hint="eastAsia"/>
        </w:rPr>
        <w:t>0</w:t>
      </w:r>
      <w:r>
        <w:rPr>
          <w:rFonts w:hint="eastAsia"/>
        </w:rPr>
        <w:t>和</w:t>
      </w:r>
      <w:r>
        <w:rPr>
          <w:rFonts w:hint="eastAsia"/>
        </w:rPr>
        <w:t>1</w:t>
      </w:r>
      <w:r>
        <w:rPr>
          <w:rFonts w:hint="eastAsia"/>
        </w:rPr>
        <w:t>之间的值。接近</w:t>
      </w:r>
      <w:r>
        <w:rPr>
          <w:rFonts w:hint="eastAsia"/>
        </w:rPr>
        <w:t>0</w:t>
      </w:r>
      <w:r>
        <w:rPr>
          <w:rFonts w:hint="eastAsia"/>
        </w:rPr>
        <w:t>的值表示更多的旧信息被保留，接近</w:t>
      </w:r>
      <w:r>
        <w:rPr>
          <w:rFonts w:hint="eastAsia"/>
        </w:rPr>
        <w:t>1</w:t>
      </w:r>
      <w:r>
        <w:rPr>
          <w:rFonts w:hint="eastAsia"/>
        </w:rPr>
        <w:t>的值表示更多的新信息被保留。</w:t>
      </w:r>
    </w:p>
    <w:p w14:paraId="4C275A93" w14:textId="3978AB74" w:rsidR="00801DB7" w:rsidRDefault="00801DB7" w:rsidP="009C4F2C">
      <w:pPr>
        <w:ind w:firstLine="420"/>
      </w:pPr>
      <w:r>
        <w:rPr>
          <w:rFonts w:hint="eastAsia"/>
        </w:rPr>
        <w:t xml:space="preserve">3. </w:t>
      </w:r>
      <w:r>
        <w:rPr>
          <w:rFonts w:hint="eastAsia"/>
        </w:rPr>
        <w:t>隐藏状态更新：根据重置门的输出和当前输入，计算一个候选隐藏状态。然后，通过使用更新门的输出和前一个时间步骤的隐藏状态，以及候选隐藏状态的线性插值，得到最终的隐藏状态。这种插值的方式允许网络自适应地选择新的信息和旧的信息。</w:t>
      </w:r>
    </w:p>
    <w:p w14:paraId="106FEAE6" w14:textId="5E2D5AE5" w:rsidR="00064844" w:rsidRPr="00E4376E" w:rsidRDefault="00801DB7" w:rsidP="00E4376E">
      <w:pPr>
        <w:ind w:firstLine="420"/>
      </w:pPr>
      <w:r>
        <w:rPr>
          <w:rFonts w:hint="eastAsia"/>
        </w:rPr>
        <w:t>GRU</w:t>
      </w:r>
      <w:r>
        <w:rPr>
          <w:rFonts w:hint="eastAsia"/>
        </w:rPr>
        <w:t>的简化结构使得其参数数量减少，减少了模型的复杂性。同时，</w:t>
      </w:r>
      <w:r>
        <w:rPr>
          <w:rFonts w:hint="eastAsia"/>
        </w:rPr>
        <w:t>GRU</w:t>
      </w:r>
      <w:r>
        <w:rPr>
          <w:rFonts w:hint="eastAsia"/>
        </w:rPr>
        <w:t>在一些序列建模任务中表现出与</w:t>
      </w:r>
      <w:r>
        <w:rPr>
          <w:rFonts w:hint="eastAsia"/>
        </w:rPr>
        <w:t>LSTM</w:t>
      </w:r>
      <w:r>
        <w:rPr>
          <w:rFonts w:hint="eastAsia"/>
        </w:rPr>
        <w:t>相当甚至更好的性能，且更容易训练。然而，由于</w:t>
      </w:r>
      <w:r>
        <w:rPr>
          <w:rFonts w:hint="eastAsia"/>
        </w:rPr>
        <w:t>GRU</w:t>
      </w:r>
      <w:r>
        <w:rPr>
          <w:rFonts w:hint="eastAsia"/>
        </w:rPr>
        <w:t>缺少显式的记忆单元，可能在需要长期依赖关系的任务中存在一定的限制</w:t>
      </w:r>
      <w:r w:rsidR="009C4F2C">
        <w:rPr>
          <w:rFonts w:hint="eastAsia"/>
        </w:rPr>
        <w:t>，</w:t>
      </w:r>
      <w:r w:rsidR="009C4F2C">
        <w:rPr>
          <w:rFonts w:hint="eastAsia"/>
        </w:rPr>
        <w:t>LSTM</w:t>
      </w:r>
      <w:r w:rsidR="009C4F2C">
        <w:rPr>
          <w:rFonts w:hint="eastAsia"/>
        </w:rPr>
        <w:t>通常在处理更复杂的序列数据时表现更好。</w:t>
      </w:r>
    </w:p>
    <w:p w14:paraId="30934682" w14:textId="345570F8" w:rsidR="00064844" w:rsidRDefault="00E4376E">
      <w:pPr>
        <w:ind w:firstLine="643"/>
        <w:jc w:val="center"/>
        <w:rPr>
          <w:rFonts w:cs="Times New Roman"/>
          <w:b/>
          <w:bCs/>
          <w:sz w:val="32"/>
          <w:szCs w:val="32"/>
        </w:rPr>
      </w:pPr>
      <w:r>
        <w:rPr>
          <w:rFonts w:cs="Times New Roman" w:hint="eastAsia"/>
          <w:b/>
          <w:bCs/>
          <w:sz w:val="32"/>
          <w:szCs w:val="32"/>
        </w:rPr>
        <w:t>数据预处理</w:t>
      </w:r>
    </w:p>
    <w:p w14:paraId="219CF4E4" w14:textId="444617F2" w:rsidR="00064844" w:rsidRDefault="00E4376E" w:rsidP="000620CD">
      <w:pPr>
        <w:ind w:firstLine="420"/>
        <w:rPr>
          <w:rFonts w:cs="Times New Roman"/>
        </w:rPr>
      </w:pPr>
      <w:r>
        <w:rPr>
          <w:rFonts w:cs="Times New Roman" w:hint="eastAsia"/>
        </w:rPr>
        <w:t>我们依次读入金庸小说全集后，删除了其中的所有换行符、半角空格、全角空格，以及长度大于等于</w:t>
      </w:r>
      <w:r>
        <w:rPr>
          <w:rFonts w:cs="Times New Roman" w:hint="eastAsia"/>
        </w:rPr>
        <w:t>4</w:t>
      </w:r>
      <w:r>
        <w:rPr>
          <w:rFonts w:cs="Times New Roman" w:hint="eastAsia"/>
        </w:rPr>
        <w:t>的半角字符序列，这类序列很有可能是整理小说文本的作者添加的时间、邮箱标记。之后将所有预处理后的小说连接成一个字符串，该字符串共有</w:t>
      </w:r>
      <w:r>
        <w:rPr>
          <w:rFonts w:cs="Times New Roman" w:hint="eastAsia"/>
        </w:rPr>
        <w:t>8</w:t>
      </w:r>
      <w:r>
        <w:rPr>
          <w:rFonts w:cs="Times New Roman"/>
        </w:rPr>
        <w:t>555091</w:t>
      </w:r>
      <w:r>
        <w:rPr>
          <w:rFonts w:cs="Times New Roman" w:hint="eastAsia"/>
        </w:rPr>
        <w:t>个字符。</w:t>
      </w:r>
    </w:p>
    <w:p w14:paraId="4AD376F8" w14:textId="77777777" w:rsidR="00E4376E" w:rsidRDefault="00E4376E" w:rsidP="000620CD">
      <w:pPr>
        <w:ind w:firstLine="420"/>
        <w:rPr>
          <w:rFonts w:cs="Times New Roman"/>
        </w:rPr>
      </w:pPr>
      <w:r>
        <w:rPr>
          <w:rFonts w:cs="Times New Roman" w:hint="eastAsia"/>
        </w:rPr>
        <w:t>由于计算资源不足以用分词的方法对语料进行建模，因此我们用</w:t>
      </w:r>
      <w:r>
        <w:rPr>
          <w:rFonts w:cs="Times New Roman" w:hint="eastAsia"/>
        </w:rPr>
        <w:t>LSTM</w:t>
      </w:r>
      <w:r>
        <w:rPr>
          <w:rFonts w:cs="Times New Roman" w:hint="eastAsia"/>
        </w:rPr>
        <w:t>建模语料的字序列。语料库中的字符去重后，共有</w:t>
      </w:r>
      <w:r>
        <w:rPr>
          <w:rFonts w:cs="Times New Roman" w:hint="eastAsia"/>
        </w:rPr>
        <w:t>5</w:t>
      </w:r>
      <w:r>
        <w:rPr>
          <w:rFonts w:cs="Times New Roman"/>
        </w:rPr>
        <w:t>648</w:t>
      </w:r>
      <w:r>
        <w:rPr>
          <w:rFonts w:cs="Times New Roman" w:hint="eastAsia"/>
        </w:rPr>
        <w:t>种不同的字符。</w:t>
      </w:r>
    </w:p>
    <w:p w14:paraId="48B43CE6" w14:textId="569A8B21" w:rsidR="00E4376E" w:rsidRDefault="00E4376E" w:rsidP="00801542">
      <w:pPr>
        <w:ind w:firstLine="420"/>
        <w:rPr>
          <w:rFonts w:cs="Times New Roman"/>
        </w:rPr>
      </w:pPr>
      <w:r>
        <w:rPr>
          <w:rFonts w:cs="Times New Roman" w:hint="eastAsia"/>
        </w:rPr>
        <w:t>之后我们将</w:t>
      </w:r>
      <w:r w:rsidR="00801542">
        <w:rPr>
          <w:rFonts w:cs="Times New Roman" w:hint="eastAsia"/>
        </w:rPr>
        <w:t>语料均匀划分成</w:t>
      </w:r>
      <w:r w:rsidR="00801542">
        <w:rPr>
          <w:rFonts w:cs="Times New Roman" w:hint="eastAsia"/>
        </w:rPr>
        <w:t>6</w:t>
      </w:r>
      <w:r w:rsidR="00801542">
        <w:rPr>
          <w:rFonts w:cs="Times New Roman"/>
        </w:rPr>
        <w:t>6837</w:t>
      </w:r>
      <w:r w:rsidR="00801542">
        <w:rPr>
          <w:rFonts w:cs="Times New Roman" w:hint="eastAsia"/>
        </w:rPr>
        <w:t>段长度为</w:t>
      </w:r>
      <w:r w:rsidR="00801542">
        <w:rPr>
          <w:rFonts w:cs="Times New Roman" w:hint="eastAsia"/>
        </w:rPr>
        <w:t>1</w:t>
      </w:r>
      <w:r w:rsidR="00801542">
        <w:rPr>
          <w:rFonts w:cs="Times New Roman"/>
        </w:rPr>
        <w:t>28</w:t>
      </w:r>
      <w:r w:rsidR="00801542">
        <w:rPr>
          <w:rFonts w:cs="Times New Roman" w:hint="eastAsia"/>
        </w:rPr>
        <w:t>的子序列，打乱顺序后，用这些子序列作为</w:t>
      </w:r>
      <w:r w:rsidR="00801542">
        <w:rPr>
          <w:rFonts w:cs="Times New Roman" w:hint="eastAsia"/>
        </w:rPr>
        <w:t>LSTM</w:t>
      </w:r>
      <w:r w:rsidR="00801542">
        <w:rPr>
          <w:rFonts w:cs="Times New Roman" w:hint="eastAsia"/>
        </w:rPr>
        <w:t>模型的输入，子序列的后一个字符作为</w:t>
      </w:r>
      <w:r w:rsidR="00801542">
        <w:rPr>
          <w:rFonts w:cs="Times New Roman" w:hint="eastAsia"/>
        </w:rPr>
        <w:t>LSTM</w:t>
      </w:r>
      <w:r w:rsidR="00801542">
        <w:rPr>
          <w:rFonts w:cs="Times New Roman" w:hint="eastAsia"/>
        </w:rPr>
        <w:t>模型的监督信号。最后，我们</w:t>
      </w:r>
      <w:r>
        <w:rPr>
          <w:rFonts w:cs="Times New Roman" w:hint="eastAsia"/>
        </w:rPr>
        <w:t>用</w:t>
      </w:r>
      <w:r w:rsidR="00801542">
        <w:rPr>
          <w:rFonts w:cs="Times New Roman" w:hint="eastAsia"/>
        </w:rPr>
        <w:t>5</w:t>
      </w:r>
      <w:r w:rsidR="00801542">
        <w:rPr>
          <w:rFonts w:cs="Times New Roman"/>
        </w:rPr>
        <w:t>648</w:t>
      </w:r>
      <w:r w:rsidR="00801542">
        <w:rPr>
          <w:rFonts w:cs="Times New Roman" w:hint="eastAsia"/>
        </w:rPr>
        <w:t>维的</w:t>
      </w:r>
      <w:r>
        <w:rPr>
          <w:rFonts w:cs="Times New Roman" w:hint="eastAsia"/>
        </w:rPr>
        <w:t>独热编码</w:t>
      </w:r>
      <w:r w:rsidR="00801542">
        <w:rPr>
          <w:rFonts w:cs="Times New Roman" w:hint="eastAsia"/>
        </w:rPr>
        <w:t>将输入序列转换为</w:t>
      </w:r>
      <w:r w:rsidR="00801542">
        <w:rPr>
          <w:rFonts w:cs="Times New Roman" w:hint="eastAsia"/>
        </w:rPr>
        <w:t>[</w:t>
      </w:r>
      <w:r w:rsidR="00801542">
        <w:rPr>
          <w:rFonts w:cs="Times New Roman"/>
        </w:rPr>
        <w:t>128,5648]</w:t>
      </w:r>
      <w:r w:rsidR="00801542">
        <w:rPr>
          <w:rFonts w:cs="Times New Roman" w:hint="eastAsia"/>
        </w:rPr>
        <w:t>的向量序列，输入</w:t>
      </w:r>
      <w:r w:rsidR="00801542">
        <w:rPr>
          <w:rFonts w:cs="Times New Roman" w:hint="eastAsia"/>
        </w:rPr>
        <w:t>LSTM</w:t>
      </w:r>
      <w:r w:rsidR="00801542">
        <w:rPr>
          <w:rFonts w:cs="Times New Roman" w:hint="eastAsia"/>
        </w:rPr>
        <w:t>模型。值得注意的是，我们</w:t>
      </w:r>
      <w:r>
        <w:rPr>
          <w:rFonts w:cs="Times New Roman" w:hint="eastAsia"/>
        </w:rPr>
        <w:t>不对嵌入</w:t>
      </w:r>
      <w:r w:rsidR="00801542">
        <w:rPr>
          <w:rFonts w:cs="Times New Roman" w:hint="eastAsia"/>
        </w:rPr>
        <w:t>层</w:t>
      </w:r>
      <w:r>
        <w:rPr>
          <w:rFonts w:cs="Times New Roman" w:hint="eastAsia"/>
        </w:rPr>
        <w:t>进行优化</w:t>
      </w:r>
      <w:r w:rsidR="00801542">
        <w:rPr>
          <w:rFonts w:cs="Times New Roman" w:hint="eastAsia"/>
        </w:rPr>
        <w:t>。</w:t>
      </w:r>
    </w:p>
    <w:p w14:paraId="1D6B805C" w14:textId="01C67312" w:rsidR="00064844" w:rsidRDefault="00801542" w:rsidP="00F31751">
      <w:pPr>
        <w:ind w:firstLineChars="0" w:firstLine="0"/>
        <w:jc w:val="center"/>
        <w:rPr>
          <w:rFonts w:cs="Times New Roman"/>
          <w:b/>
          <w:bCs/>
          <w:sz w:val="32"/>
          <w:szCs w:val="32"/>
        </w:rPr>
      </w:pPr>
      <w:r>
        <w:rPr>
          <w:rFonts w:cs="Times New Roman" w:hint="eastAsia"/>
          <w:b/>
          <w:bCs/>
          <w:sz w:val="32"/>
          <w:szCs w:val="32"/>
        </w:rPr>
        <w:t>训练过程</w:t>
      </w:r>
    </w:p>
    <w:p w14:paraId="6BD7FE06" w14:textId="2D8CD9F3" w:rsidR="00801542" w:rsidRDefault="00801542" w:rsidP="00801542">
      <w:pPr>
        <w:ind w:firstLine="420"/>
      </w:pPr>
      <w:r>
        <w:rPr>
          <w:rFonts w:hint="eastAsia"/>
        </w:rPr>
        <w:t>我们</w:t>
      </w:r>
      <w:r w:rsidR="00B34AD7">
        <w:rPr>
          <w:rFonts w:hint="eastAsia"/>
        </w:rPr>
        <w:t>使用交叉熵作为损失函数，</w:t>
      </w:r>
      <w:r>
        <w:rPr>
          <w:rFonts w:hint="eastAsia"/>
        </w:rPr>
        <w:t>设置</w:t>
      </w:r>
      <w:r>
        <w:rPr>
          <w:rFonts w:hint="eastAsia"/>
        </w:rPr>
        <w:t>LSTM</w:t>
      </w:r>
      <w:r>
        <w:rPr>
          <w:rFonts w:hint="eastAsia"/>
        </w:rPr>
        <w:t>模型隐藏层大小为</w:t>
      </w:r>
      <w:r>
        <w:rPr>
          <w:rFonts w:hint="eastAsia"/>
        </w:rPr>
        <w:t>2</w:t>
      </w:r>
      <w:r>
        <w:t>56</w:t>
      </w:r>
      <w:r>
        <w:rPr>
          <w:rFonts w:hint="eastAsia"/>
        </w:rPr>
        <w:t>，学习率为</w:t>
      </w:r>
      <w:r>
        <w:rPr>
          <w:rFonts w:hint="eastAsia"/>
        </w:rPr>
        <w:t>0</w:t>
      </w:r>
      <w:r>
        <w:t>.005</w:t>
      </w:r>
      <w:r>
        <w:rPr>
          <w:rFonts w:hint="eastAsia"/>
        </w:rPr>
        <w:t>，</w:t>
      </w:r>
      <w:r w:rsidR="00B34AD7">
        <w:rPr>
          <w:rFonts w:hint="eastAsia"/>
        </w:rPr>
        <w:t>batch</w:t>
      </w:r>
      <w:r w:rsidR="00B34AD7">
        <w:t>_size=1</w:t>
      </w:r>
      <w:r w:rsidR="00B34AD7">
        <w:rPr>
          <w:rFonts w:hint="eastAsia"/>
        </w:rPr>
        <w:t>，</w:t>
      </w:r>
      <w:r>
        <w:rPr>
          <w:rFonts w:hint="eastAsia"/>
        </w:rPr>
        <w:t>使用</w:t>
      </w:r>
      <w:r>
        <w:rPr>
          <w:rFonts w:hint="eastAsia"/>
        </w:rPr>
        <w:t>Adam</w:t>
      </w:r>
      <w:r>
        <w:rPr>
          <w:rFonts w:hint="eastAsia"/>
        </w:rPr>
        <w:t>优化器训练</w:t>
      </w:r>
      <w:r w:rsidR="0090447B">
        <w:t>1</w:t>
      </w:r>
      <w:r>
        <w:rPr>
          <w:rFonts w:hint="eastAsia"/>
        </w:rPr>
        <w:t>个</w:t>
      </w:r>
      <w:r>
        <w:rPr>
          <w:rFonts w:hint="eastAsia"/>
        </w:rPr>
        <w:t>epoch</w:t>
      </w:r>
      <w:r>
        <w:rPr>
          <w:rFonts w:hint="eastAsia"/>
        </w:rPr>
        <w:t>。</w:t>
      </w:r>
      <w:r w:rsidR="00B34AD7">
        <w:rPr>
          <w:rFonts w:hint="eastAsia"/>
        </w:rPr>
        <w:t>训练过程如图</w:t>
      </w:r>
      <w:r w:rsidR="00B34AD7">
        <w:rPr>
          <w:rFonts w:hint="eastAsia"/>
        </w:rPr>
        <w:t>3</w:t>
      </w:r>
      <w:r w:rsidR="00B34AD7">
        <w:t>-1</w:t>
      </w:r>
      <w:r w:rsidR="00B34AD7">
        <w:rPr>
          <w:rFonts w:hint="eastAsia"/>
        </w:rPr>
        <w:t>所示。</w:t>
      </w:r>
    </w:p>
    <w:p w14:paraId="616099A6" w14:textId="39EB038B" w:rsidR="00B34AD7" w:rsidRDefault="00C66685" w:rsidP="00B34AD7">
      <w:pPr>
        <w:ind w:firstLine="420"/>
        <w:jc w:val="center"/>
      </w:pPr>
      <w:r w:rsidRPr="00C66685">
        <w:rPr>
          <w:noProof/>
        </w:rPr>
        <w:drawing>
          <wp:inline distT="0" distB="0" distL="0" distR="0" wp14:anchorId="23573F6E" wp14:editId="652927DD">
            <wp:extent cx="5274310" cy="1937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37385"/>
                    </a:xfrm>
                    <a:prstGeom prst="rect">
                      <a:avLst/>
                    </a:prstGeom>
                  </pic:spPr>
                </pic:pic>
              </a:graphicData>
            </a:graphic>
          </wp:inline>
        </w:drawing>
      </w:r>
      <w:r w:rsidRPr="00C66685">
        <w:rPr>
          <w:noProof/>
        </w:rPr>
        <w:t xml:space="preserve"> </w:t>
      </w:r>
    </w:p>
    <w:p w14:paraId="031FCAA9" w14:textId="3EF37AD1" w:rsidR="00B34AD7" w:rsidRDefault="00B34AD7" w:rsidP="00B34AD7">
      <w:pPr>
        <w:ind w:firstLine="420"/>
        <w:jc w:val="center"/>
      </w:pPr>
      <w:r>
        <w:rPr>
          <w:rFonts w:hint="eastAsia"/>
        </w:rPr>
        <w:t>图</w:t>
      </w:r>
      <w:r>
        <w:rPr>
          <w:rFonts w:hint="eastAsia"/>
        </w:rPr>
        <w:t>3</w:t>
      </w:r>
      <w:r>
        <w:t>-</w:t>
      </w:r>
      <w:r>
        <w:rPr>
          <w:rFonts w:hint="eastAsia"/>
        </w:rPr>
        <w:t>1</w:t>
      </w:r>
      <w:r>
        <w:t xml:space="preserve">: </w:t>
      </w:r>
      <w:r>
        <w:rPr>
          <w:rFonts w:hint="eastAsia"/>
        </w:rPr>
        <w:t>训练是损失函数的下降过程</w:t>
      </w:r>
    </w:p>
    <w:p w14:paraId="7AF132C8" w14:textId="1DE36AF4" w:rsidR="00064844" w:rsidRDefault="00B34AD7" w:rsidP="006078E3">
      <w:pPr>
        <w:ind w:firstLineChars="0" w:firstLine="0"/>
        <w:jc w:val="center"/>
        <w:rPr>
          <w:rFonts w:cs="Times New Roman"/>
          <w:b/>
          <w:bCs/>
          <w:sz w:val="32"/>
          <w:szCs w:val="32"/>
        </w:rPr>
      </w:pPr>
      <w:r>
        <w:rPr>
          <w:rFonts w:cs="Times New Roman" w:hint="eastAsia"/>
          <w:b/>
          <w:bCs/>
          <w:sz w:val="32"/>
          <w:szCs w:val="32"/>
        </w:rPr>
        <w:t>结果展示和评估</w:t>
      </w:r>
    </w:p>
    <w:p w14:paraId="3EAE60C5" w14:textId="0E9BC0E8" w:rsidR="00B34AD7" w:rsidRDefault="00B34AD7" w:rsidP="00B34AD7">
      <w:pPr>
        <w:ind w:firstLine="420"/>
      </w:pPr>
      <w:r>
        <w:rPr>
          <w:rFonts w:hint="eastAsia"/>
        </w:rPr>
        <w:t>我们分别从《神雕侠侣》、《天龙八部》《射雕英雄传》种选取了以下</w:t>
      </w:r>
      <w:r>
        <w:rPr>
          <w:rFonts w:hint="eastAsia"/>
        </w:rPr>
        <w:t>3</w:t>
      </w:r>
      <w:r>
        <w:rPr>
          <w:rFonts w:hint="eastAsia"/>
        </w:rPr>
        <w:t>段文本作为提示语与，输入模型进行续写：</w:t>
      </w:r>
    </w:p>
    <w:p w14:paraId="3AEB2CDC" w14:textId="1D1BB51F" w:rsidR="00B34AD7" w:rsidRDefault="00B34AD7" w:rsidP="00B34AD7">
      <w:pPr>
        <w:ind w:firstLine="420"/>
      </w:pPr>
      <w:r>
        <w:rPr>
          <w:rFonts w:hint="eastAsia"/>
        </w:rPr>
        <w:t>1</w:t>
      </w:r>
      <w:r>
        <w:t xml:space="preserve">. </w:t>
      </w:r>
    </w:p>
    <w:p w14:paraId="5D8C3D78" w14:textId="5FC97130" w:rsidR="00B34AD7" w:rsidRDefault="00B34AD7" w:rsidP="00B34AD7">
      <w:pPr>
        <w:ind w:firstLine="420"/>
      </w:pPr>
      <w:r>
        <w:rPr>
          <w:rFonts w:hint="eastAsia"/>
        </w:rPr>
        <w:t>2</w:t>
      </w:r>
      <w:r>
        <w:t xml:space="preserve">. </w:t>
      </w:r>
    </w:p>
    <w:p w14:paraId="2C5816C3" w14:textId="5ED88EBF" w:rsidR="00B34AD7" w:rsidRDefault="00B34AD7" w:rsidP="00B34AD7">
      <w:pPr>
        <w:ind w:firstLine="420"/>
      </w:pPr>
      <w:r>
        <w:rPr>
          <w:rFonts w:hint="eastAsia"/>
        </w:rPr>
        <w:t>3</w:t>
      </w:r>
      <w:r>
        <w:t xml:space="preserve">. </w:t>
      </w:r>
    </w:p>
    <w:p w14:paraId="6E895841" w14:textId="5562CE31" w:rsidR="00B34AD7" w:rsidRDefault="00B34AD7" w:rsidP="00B34AD7">
      <w:pPr>
        <w:ind w:firstLine="420"/>
      </w:pPr>
      <w:r>
        <w:rPr>
          <w:rFonts w:hint="eastAsia"/>
        </w:rPr>
        <w:lastRenderedPageBreak/>
        <w:t>结果如表</w:t>
      </w:r>
      <w:r>
        <w:rPr>
          <w:rFonts w:hint="eastAsia"/>
        </w:rPr>
        <w:t>4</w:t>
      </w:r>
      <w:r>
        <w:t>-1</w:t>
      </w:r>
      <w:r>
        <w:rPr>
          <w:rFonts w:hint="eastAsia"/>
        </w:rPr>
        <w:t>所示。</w:t>
      </w:r>
    </w:p>
    <w:p w14:paraId="0D69230B" w14:textId="1D403593" w:rsidR="00B34AD7" w:rsidRDefault="00B34AD7" w:rsidP="00B34AD7">
      <w:pPr>
        <w:ind w:firstLine="420"/>
        <w:jc w:val="center"/>
      </w:pPr>
      <w:r>
        <w:rPr>
          <w:rFonts w:hint="eastAsia"/>
        </w:rPr>
        <w:t>表</w:t>
      </w:r>
      <w:r>
        <w:rPr>
          <w:rFonts w:hint="eastAsia"/>
        </w:rPr>
        <w:t>4</w:t>
      </w:r>
      <w:r>
        <w:t>-1</w:t>
      </w:r>
      <w:r>
        <w:rPr>
          <w:rFonts w:hint="eastAsia"/>
        </w:rPr>
        <w:t>：模型续写结果展示</w:t>
      </w:r>
    </w:p>
    <w:tbl>
      <w:tblPr>
        <w:tblStyle w:val="a3"/>
        <w:tblW w:w="0" w:type="auto"/>
        <w:tblLook w:val="04A0" w:firstRow="1" w:lastRow="0" w:firstColumn="1" w:lastColumn="0" w:noHBand="0" w:noVBand="1"/>
      </w:tblPr>
      <w:tblGrid>
        <w:gridCol w:w="2765"/>
        <w:gridCol w:w="2765"/>
        <w:gridCol w:w="2766"/>
      </w:tblGrid>
      <w:tr w:rsidR="00B34AD7" w14:paraId="4461D2F1" w14:textId="77777777" w:rsidTr="00B34AD7">
        <w:tc>
          <w:tcPr>
            <w:tcW w:w="2765" w:type="dxa"/>
          </w:tcPr>
          <w:p w14:paraId="4FC5F6C2" w14:textId="1FD6880D" w:rsidR="00B34AD7" w:rsidRDefault="00B34AD7" w:rsidP="00B34AD7">
            <w:pPr>
              <w:ind w:firstLineChars="0" w:firstLine="0"/>
              <w:jc w:val="center"/>
            </w:pPr>
            <w:r>
              <w:rPr>
                <w:rFonts w:hint="eastAsia"/>
              </w:rPr>
              <w:t>提示开头</w:t>
            </w:r>
          </w:p>
        </w:tc>
        <w:tc>
          <w:tcPr>
            <w:tcW w:w="2765" w:type="dxa"/>
          </w:tcPr>
          <w:p w14:paraId="78985195" w14:textId="3BF37080" w:rsidR="00B34AD7" w:rsidRDefault="00B34AD7" w:rsidP="00B34AD7">
            <w:pPr>
              <w:ind w:firstLineChars="0" w:firstLine="0"/>
              <w:jc w:val="center"/>
            </w:pPr>
            <w:r>
              <w:rPr>
                <w:rFonts w:hint="eastAsia"/>
              </w:rPr>
              <w:t>原文</w:t>
            </w:r>
          </w:p>
        </w:tc>
        <w:tc>
          <w:tcPr>
            <w:tcW w:w="2766" w:type="dxa"/>
          </w:tcPr>
          <w:p w14:paraId="067EAA8F" w14:textId="5F47D7D8" w:rsidR="00B34AD7" w:rsidRDefault="00B34AD7" w:rsidP="00B34AD7">
            <w:pPr>
              <w:ind w:firstLineChars="0" w:firstLine="0"/>
              <w:jc w:val="center"/>
            </w:pPr>
            <w:r>
              <w:rPr>
                <w:rFonts w:hint="eastAsia"/>
              </w:rPr>
              <w:t>模型续写结果</w:t>
            </w:r>
          </w:p>
        </w:tc>
      </w:tr>
      <w:tr w:rsidR="00B34AD7" w14:paraId="00A9A062" w14:textId="77777777" w:rsidTr="00B34AD7">
        <w:tc>
          <w:tcPr>
            <w:tcW w:w="2765" w:type="dxa"/>
          </w:tcPr>
          <w:p w14:paraId="77E63AB8" w14:textId="404F19AD" w:rsidR="00B34AD7" w:rsidRDefault="000C572E" w:rsidP="00B34AD7">
            <w:pPr>
              <w:ind w:firstLineChars="0" w:firstLine="0"/>
              <w:jc w:val="center"/>
            </w:pPr>
            <w:r w:rsidRPr="000C572E">
              <w:rPr>
                <w:rFonts w:hint="eastAsia"/>
              </w:rPr>
              <w:t>杨过知他心意，挥动长剑，守得严密异常。法王双轮上的劲力越来越大，猛地□金轮上击，银轮横扫，杨过眼见抵挡不住，当即纵跃逃开。法王撕下衣襟待要裹伤，杨过却又挺剑急刺。如此来回数次，法王计上心来，待他远跃避开之际，自己同时後跃，跟著银轮掷出，教杨过不得不再向後退，如此两人之间相距远了，</w:t>
            </w:r>
          </w:p>
        </w:tc>
        <w:tc>
          <w:tcPr>
            <w:tcW w:w="2765" w:type="dxa"/>
          </w:tcPr>
          <w:p w14:paraId="56679682" w14:textId="24D66D36" w:rsidR="00B34AD7" w:rsidRDefault="000C572E" w:rsidP="00B34AD7">
            <w:pPr>
              <w:ind w:firstLineChars="0" w:firstLine="0"/>
              <w:jc w:val="center"/>
            </w:pPr>
            <w:r w:rsidRPr="000C572E">
              <w:rPr>
                <w:rFonts w:hint="eastAsia"/>
              </w:rPr>
              <w:t>待得杨过再度攻上，他已乘这瞬息之间，将撕下的衣襟在左臂上一绕，包住了伤处，又觉伤口金是疼痛，并无麻□之感，看来剑上有毒多半是假，心中为之一宽。就在此时，只听得东南角上乒乒乓乓之声大作，兵刃相互撞击。杨过放眼望去，见小龙女手舞长剑，正自力战潇湘子与尼摩星两人。</w:t>
            </w:r>
          </w:p>
        </w:tc>
        <w:tc>
          <w:tcPr>
            <w:tcW w:w="2766" w:type="dxa"/>
          </w:tcPr>
          <w:p w14:paraId="5F05E832" w14:textId="3CB46A64" w:rsidR="00B34AD7" w:rsidRPr="000C5F8E" w:rsidRDefault="000C5F8E" w:rsidP="00B34AD7">
            <w:pPr>
              <w:ind w:firstLineChars="0" w:firstLine="0"/>
              <w:jc w:val="center"/>
            </w:pPr>
            <w:r w:rsidRPr="000C5F8E">
              <w:rPr>
                <w:rFonts w:hint="eastAsia"/>
              </w:rPr>
              <w:t>乖乖的孩子，今日乐要的求求，现下猜想瞧瞧我那也是不净！”当下令狐冲将段誉抬头直到后来，双手合十三枚铁木杖，也都过了两两尺来，身上的腔处是志在肚里，段誉眼见已是满腮悦油，每一眼时都已撞到了桃干仙的叫做‘神僧心中，决无欺压之意。但萧峰也不理她那招上立即跳动，越气</w:t>
            </w:r>
          </w:p>
        </w:tc>
      </w:tr>
      <w:tr w:rsidR="00B34AD7" w14:paraId="25AD9981" w14:textId="77777777" w:rsidTr="00B34AD7">
        <w:tc>
          <w:tcPr>
            <w:tcW w:w="2765" w:type="dxa"/>
          </w:tcPr>
          <w:p w14:paraId="067A7764" w14:textId="5A513663" w:rsidR="00B34AD7" w:rsidRDefault="000C572E" w:rsidP="00B34AD7">
            <w:pPr>
              <w:ind w:firstLineChars="0" w:firstLine="0"/>
              <w:jc w:val="center"/>
            </w:pPr>
            <w:r w:rsidRPr="000C572E">
              <w:rPr>
                <w:rFonts w:hint="eastAsia"/>
              </w:rPr>
              <w:t>姜汤还没煎好，阿朱身子不住发抖，颤声道：“我冷，好冷。”萧峰甚是怜惜，除下身上外袍，披在她身上。阿朱道：“大哥，你今晚得报大仇，了却这个大心愿，我本该陪你去的，只盼待会身子好些。”萧峰道：“不！不！你在这儿歇歇，睡了一觉醒来，我已取了段正淳的首级来啦。”阿朱叹了口气，道：“</w:t>
            </w:r>
          </w:p>
        </w:tc>
        <w:tc>
          <w:tcPr>
            <w:tcW w:w="2765" w:type="dxa"/>
          </w:tcPr>
          <w:p w14:paraId="2342FC1E" w14:textId="309109EF" w:rsidR="00B34AD7" w:rsidRDefault="000C572E" w:rsidP="00B34AD7">
            <w:pPr>
              <w:ind w:firstLineChars="0" w:firstLine="0"/>
              <w:jc w:val="center"/>
            </w:pPr>
            <w:r w:rsidRPr="000C572E">
              <w:rPr>
                <w:rFonts w:hint="eastAsia"/>
              </w:rPr>
              <w:t>我好为难，大哥，我真是没有法子。我不能陪你了。我很想陪着你，和你在一起，真不想跟你分开……你……你一个人这么寂寞孤单，我对你不起。”萧峰听她说来柔情深至，心下感动，握住她手，说道：“咱们只分开这一会儿，又有什么要紧？阿朱，你待我真好，你的恩情我不知怎样报答才是。”</w:t>
            </w:r>
          </w:p>
        </w:tc>
        <w:tc>
          <w:tcPr>
            <w:tcW w:w="2766" w:type="dxa"/>
          </w:tcPr>
          <w:p w14:paraId="5BCEC021" w14:textId="20AA89FA" w:rsidR="00B34AD7" w:rsidRDefault="000C5F8E" w:rsidP="00B34AD7">
            <w:pPr>
              <w:ind w:firstLineChars="0" w:firstLine="0"/>
              <w:jc w:val="center"/>
            </w:pPr>
            <w:r w:rsidRPr="000C5F8E">
              <w:rPr>
                <w:rFonts w:hint="eastAsia"/>
              </w:rPr>
              <w:t>糕侣”的“英雄豪杰”传令狐右掌门岳情避以色显然，身子资质纯与，如何厉害。李力世一笑，想要拚个恶斗胜败，又是自言自熟。只听胡斐貂儿却不知他不在半只游太后的酒席之中，听他语言半句，便道：“我不做你的伤药了。”钻古道：“教前武功天下，我吓得你道她未必再见这个姓丁的姑娘，</w:t>
            </w:r>
          </w:p>
        </w:tc>
      </w:tr>
      <w:tr w:rsidR="00B34AD7" w14:paraId="72C92383" w14:textId="77777777" w:rsidTr="00B34AD7">
        <w:tc>
          <w:tcPr>
            <w:tcW w:w="2765" w:type="dxa"/>
          </w:tcPr>
          <w:p w14:paraId="0FE6AE0D" w14:textId="3DB5974D" w:rsidR="00B34AD7" w:rsidRDefault="000C572E" w:rsidP="00B34AD7">
            <w:pPr>
              <w:ind w:firstLineChars="0" w:firstLine="0"/>
              <w:jc w:val="center"/>
            </w:pPr>
            <w:r w:rsidRPr="000C572E">
              <w:rPr>
                <w:rFonts w:hint="eastAsia"/>
              </w:rPr>
              <w:t>欧阳锋破口大骂。郭靖不再理他，纵马走开。奔出数十丈，听得他惨厉的呼声远远传来，心下终是不，忍叹了口气，回马过来，见泥沙已陷到他颈边。郭靖道：「我救你便是。但马上骑了两人，马身吃重，势必陷入泥沼。」</w:t>
            </w:r>
          </w:p>
        </w:tc>
        <w:tc>
          <w:tcPr>
            <w:tcW w:w="2765" w:type="dxa"/>
          </w:tcPr>
          <w:p w14:paraId="1FAFE771" w14:textId="05D4D481" w:rsidR="00B34AD7" w:rsidRDefault="000C572E" w:rsidP="000C572E">
            <w:pPr>
              <w:ind w:firstLineChars="0" w:firstLine="0"/>
              <w:jc w:val="center"/>
            </w:pPr>
            <w:r>
              <w:rPr>
                <w:rFonts w:hint="eastAsia"/>
              </w:rPr>
              <w:t>欧阳锋道：「你用绳子拖我。」郭靖未携带绳索，转令间解下长衣，执住一端，纵马驰过他身旁。欧阳锋伸手拉住长衣的另一端，郭靖双腿一夹，大喝一声。小红马奋力前冲，波的一声响，将欧阳锋从软沙之中直拔出来，在雪地□拖曳而行。</w:t>
            </w:r>
          </w:p>
        </w:tc>
        <w:tc>
          <w:tcPr>
            <w:tcW w:w="2766" w:type="dxa"/>
          </w:tcPr>
          <w:p w14:paraId="3A4E8ECD" w14:textId="589AEBAA" w:rsidR="00B34AD7" w:rsidRDefault="000C5F8E" w:rsidP="00B34AD7">
            <w:pPr>
              <w:ind w:firstLineChars="0" w:firstLine="0"/>
              <w:jc w:val="center"/>
            </w:pPr>
            <w:r w:rsidRPr="000C5F8E">
              <w:rPr>
                <w:rFonts w:hint="eastAsia"/>
              </w:rPr>
              <w:t>突然间的下争各开，厉声声中，突见两名喇嘛齐声问道：「这姓辛”总是对敌人莫名？』上官云长老低下留周，目光道若及上华山与周仲英诸般模样，他却对他留著一个时辰之后，无不可以外招。刘正风招呼旁掠，而且慢了一招，左手盘中一</w:t>
            </w:r>
          </w:p>
        </w:tc>
      </w:tr>
    </w:tbl>
    <w:p w14:paraId="52F4C5E2" w14:textId="5CA8A4FA" w:rsidR="00B34AD7" w:rsidRDefault="00B34AD7" w:rsidP="00B34AD7">
      <w:pPr>
        <w:ind w:firstLine="420"/>
      </w:pPr>
      <w:r>
        <w:rPr>
          <w:rFonts w:hint="eastAsia"/>
        </w:rPr>
        <w:t>上述六段文本的</w:t>
      </w:r>
      <w:r>
        <w:rPr>
          <w:rFonts w:hint="eastAsia"/>
        </w:rPr>
        <w:t>2</w:t>
      </w:r>
      <w:r>
        <w:t>-gram</w:t>
      </w:r>
      <w:r>
        <w:rPr>
          <w:rFonts w:hint="eastAsia"/>
        </w:rPr>
        <w:t>困惑度</w:t>
      </w:r>
      <w:r w:rsidR="00512F8C">
        <w:rPr>
          <w:rFonts w:hint="eastAsia"/>
        </w:rPr>
        <w:t>如表</w:t>
      </w:r>
      <w:r w:rsidR="00512F8C">
        <w:rPr>
          <w:rFonts w:hint="eastAsia"/>
        </w:rPr>
        <w:t>4</w:t>
      </w:r>
      <w:r w:rsidR="00512F8C">
        <w:t>-2</w:t>
      </w:r>
      <w:r w:rsidR="00512F8C">
        <w:rPr>
          <w:rFonts w:hint="eastAsia"/>
        </w:rPr>
        <w:t>所示。</w:t>
      </w:r>
    </w:p>
    <w:p w14:paraId="2C27A5BA" w14:textId="69A411CA" w:rsidR="00535ACD" w:rsidRDefault="00535ACD" w:rsidP="00535ACD">
      <w:pPr>
        <w:ind w:firstLine="420"/>
        <w:jc w:val="center"/>
      </w:pPr>
      <w:r>
        <w:rPr>
          <w:rFonts w:hint="eastAsia"/>
        </w:rPr>
        <w:t>表</w:t>
      </w:r>
      <w:r>
        <w:rPr>
          <w:rFonts w:hint="eastAsia"/>
        </w:rPr>
        <w:t>4</w:t>
      </w:r>
      <w:r>
        <w:t>-2</w:t>
      </w:r>
      <w:r>
        <w:rPr>
          <w:rFonts w:hint="eastAsia"/>
        </w:rPr>
        <w:t>：模型续写结果的困惑度</w:t>
      </w:r>
    </w:p>
    <w:tbl>
      <w:tblPr>
        <w:tblStyle w:val="a3"/>
        <w:tblW w:w="0" w:type="auto"/>
        <w:tblLook w:val="04A0" w:firstRow="1" w:lastRow="0" w:firstColumn="1" w:lastColumn="0" w:noHBand="0" w:noVBand="1"/>
      </w:tblPr>
      <w:tblGrid>
        <w:gridCol w:w="2765"/>
        <w:gridCol w:w="2765"/>
        <w:gridCol w:w="2766"/>
      </w:tblGrid>
      <w:tr w:rsidR="00512F8C" w14:paraId="3DC376A9" w14:textId="77777777" w:rsidTr="00E346C8">
        <w:tc>
          <w:tcPr>
            <w:tcW w:w="2765" w:type="dxa"/>
          </w:tcPr>
          <w:p w14:paraId="0AEED2AC" w14:textId="22956273" w:rsidR="00512F8C" w:rsidRDefault="00512F8C" w:rsidP="00E346C8">
            <w:pPr>
              <w:ind w:firstLineChars="0" w:firstLine="0"/>
              <w:jc w:val="center"/>
            </w:pPr>
            <w:r>
              <w:rPr>
                <w:rFonts w:hint="eastAsia"/>
              </w:rPr>
              <w:t>提示开头的困惑度</w:t>
            </w:r>
          </w:p>
        </w:tc>
        <w:tc>
          <w:tcPr>
            <w:tcW w:w="2765" w:type="dxa"/>
          </w:tcPr>
          <w:p w14:paraId="0714DA25" w14:textId="20A7118F" w:rsidR="00512F8C" w:rsidRDefault="00512F8C" w:rsidP="00E346C8">
            <w:pPr>
              <w:ind w:firstLineChars="0" w:firstLine="0"/>
              <w:jc w:val="center"/>
            </w:pPr>
            <w:r>
              <w:rPr>
                <w:rFonts w:hint="eastAsia"/>
              </w:rPr>
              <w:t>原文的困惑度</w:t>
            </w:r>
          </w:p>
        </w:tc>
        <w:tc>
          <w:tcPr>
            <w:tcW w:w="2766" w:type="dxa"/>
          </w:tcPr>
          <w:p w14:paraId="46015FC2" w14:textId="4C00A989" w:rsidR="00512F8C" w:rsidRDefault="00512F8C" w:rsidP="00E346C8">
            <w:pPr>
              <w:ind w:firstLineChars="0" w:firstLine="0"/>
              <w:jc w:val="center"/>
            </w:pPr>
            <w:r>
              <w:rPr>
                <w:rFonts w:hint="eastAsia"/>
              </w:rPr>
              <w:t>模型续写结果的困惑度</w:t>
            </w:r>
          </w:p>
        </w:tc>
      </w:tr>
      <w:tr w:rsidR="00512F8C" w14:paraId="62DE3923" w14:textId="77777777" w:rsidTr="00E346C8">
        <w:tc>
          <w:tcPr>
            <w:tcW w:w="2765" w:type="dxa"/>
          </w:tcPr>
          <w:p w14:paraId="0EABFB6D" w14:textId="6B8C2E9F" w:rsidR="00512F8C" w:rsidRDefault="00535ACD" w:rsidP="00E346C8">
            <w:pPr>
              <w:ind w:firstLineChars="0" w:firstLine="0"/>
              <w:jc w:val="center"/>
            </w:pPr>
            <w:r>
              <w:rPr>
                <w:rFonts w:hint="eastAsia"/>
              </w:rPr>
              <w:t>1</w:t>
            </w:r>
            <w:r>
              <w:t>19.91</w:t>
            </w:r>
          </w:p>
        </w:tc>
        <w:tc>
          <w:tcPr>
            <w:tcW w:w="2765" w:type="dxa"/>
          </w:tcPr>
          <w:p w14:paraId="76D949C1" w14:textId="6BDDD8D7" w:rsidR="00512F8C" w:rsidRDefault="00535ACD" w:rsidP="00E346C8">
            <w:pPr>
              <w:ind w:firstLineChars="0" w:firstLine="0"/>
              <w:jc w:val="center"/>
            </w:pPr>
            <w:r>
              <w:rPr>
                <w:rFonts w:hint="eastAsia"/>
              </w:rPr>
              <w:t>1</w:t>
            </w:r>
            <w:r>
              <w:t>21.96</w:t>
            </w:r>
          </w:p>
        </w:tc>
        <w:tc>
          <w:tcPr>
            <w:tcW w:w="2766" w:type="dxa"/>
          </w:tcPr>
          <w:p w14:paraId="08EF640F" w14:textId="3BDCD255" w:rsidR="00512F8C" w:rsidRDefault="000C5F8E" w:rsidP="00E346C8">
            <w:pPr>
              <w:ind w:firstLineChars="0" w:firstLine="0"/>
              <w:jc w:val="center"/>
            </w:pPr>
            <w:r>
              <w:rPr>
                <w:rFonts w:hint="eastAsia"/>
              </w:rPr>
              <w:t>1</w:t>
            </w:r>
            <w:r>
              <w:t>20.66</w:t>
            </w:r>
          </w:p>
        </w:tc>
      </w:tr>
      <w:tr w:rsidR="00512F8C" w14:paraId="0EDADC4C" w14:textId="77777777" w:rsidTr="00E346C8">
        <w:tc>
          <w:tcPr>
            <w:tcW w:w="2765" w:type="dxa"/>
          </w:tcPr>
          <w:p w14:paraId="0242DB92" w14:textId="13F4213B" w:rsidR="00512F8C" w:rsidRDefault="00535ACD" w:rsidP="00E346C8">
            <w:pPr>
              <w:ind w:firstLineChars="0" w:firstLine="0"/>
              <w:jc w:val="center"/>
            </w:pPr>
            <w:r>
              <w:rPr>
                <w:rFonts w:hint="eastAsia"/>
              </w:rPr>
              <w:t>1</w:t>
            </w:r>
            <w:r>
              <w:t>08.56</w:t>
            </w:r>
          </w:p>
        </w:tc>
        <w:tc>
          <w:tcPr>
            <w:tcW w:w="2765" w:type="dxa"/>
          </w:tcPr>
          <w:p w14:paraId="59EE1A13" w14:textId="7B033778" w:rsidR="00512F8C" w:rsidRDefault="00535ACD" w:rsidP="00E346C8">
            <w:pPr>
              <w:ind w:firstLineChars="0" w:firstLine="0"/>
              <w:jc w:val="center"/>
            </w:pPr>
            <w:r>
              <w:rPr>
                <w:rFonts w:hint="eastAsia"/>
              </w:rPr>
              <w:t>1</w:t>
            </w:r>
            <w:r>
              <w:t>14.88</w:t>
            </w:r>
          </w:p>
        </w:tc>
        <w:tc>
          <w:tcPr>
            <w:tcW w:w="2766" w:type="dxa"/>
          </w:tcPr>
          <w:p w14:paraId="1E6B20ED" w14:textId="2E1E57A9" w:rsidR="00512F8C" w:rsidRDefault="000C5F8E" w:rsidP="00E346C8">
            <w:pPr>
              <w:ind w:firstLineChars="0" w:firstLine="0"/>
              <w:jc w:val="center"/>
            </w:pPr>
            <w:r>
              <w:rPr>
                <w:rFonts w:hint="eastAsia"/>
              </w:rPr>
              <w:t>1</w:t>
            </w:r>
            <w:r>
              <w:t>23.63</w:t>
            </w:r>
          </w:p>
        </w:tc>
      </w:tr>
      <w:tr w:rsidR="00512F8C" w14:paraId="732F72F4" w14:textId="77777777" w:rsidTr="00E346C8">
        <w:tc>
          <w:tcPr>
            <w:tcW w:w="2765" w:type="dxa"/>
          </w:tcPr>
          <w:p w14:paraId="7D420BEC" w14:textId="52C2B754" w:rsidR="00512F8C" w:rsidRDefault="00535ACD" w:rsidP="00E346C8">
            <w:pPr>
              <w:ind w:firstLineChars="0" w:firstLine="0"/>
              <w:jc w:val="center"/>
            </w:pPr>
            <w:r>
              <w:rPr>
                <w:rFonts w:hint="eastAsia"/>
              </w:rPr>
              <w:t>8</w:t>
            </w:r>
            <w:r>
              <w:t>8.73</w:t>
            </w:r>
          </w:p>
        </w:tc>
        <w:tc>
          <w:tcPr>
            <w:tcW w:w="2765" w:type="dxa"/>
          </w:tcPr>
          <w:p w14:paraId="69D06567" w14:textId="798F872B" w:rsidR="00512F8C" w:rsidRDefault="00535ACD" w:rsidP="00E346C8">
            <w:pPr>
              <w:ind w:firstLineChars="0" w:firstLine="0"/>
              <w:jc w:val="center"/>
            </w:pPr>
            <w:r>
              <w:rPr>
                <w:rFonts w:hint="eastAsia"/>
              </w:rPr>
              <w:t>8</w:t>
            </w:r>
            <w:r>
              <w:t>8.47</w:t>
            </w:r>
          </w:p>
        </w:tc>
        <w:tc>
          <w:tcPr>
            <w:tcW w:w="2766" w:type="dxa"/>
          </w:tcPr>
          <w:p w14:paraId="7ACF063E" w14:textId="2FABCA4C" w:rsidR="00512F8C" w:rsidRDefault="000C5F8E" w:rsidP="00E346C8">
            <w:pPr>
              <w:ind w:firstLineChars="0" w:firstLine="0"/>
              <w:jc w:val="center"/>
            </w:pPr>
            <w:r>
              <w:rPr>
                <w:rFonts w:hint="eastAsia"/>
              </w:rPr>
              <w:t>1</w:t>
            </w:r>
            <w:r>
              <w:t>00.49</w:t>
            </w:r>
          </w:p>
        </w:tc>
      </w:tr>
    </w:tbl>
    <w:p w14:paraId="15678F6D" w14:textId="77777777" w:rsidR="00512F8C" w:rsidRPr="00512F8C" w:rsidRDefault="00512F8C" w:rsidP="00B34AD7">
      <w:pPr>
        <w:ind w:firstLine="420"/>
      </w:pPr>
    </w:p>
    <w:p w14:paraId="205F4542" w14:textId="77777777" w:rsidR="00B34AD7" w:rsidRDefault="00B34AD7" w:rsidP="00B34AD7">
      <w:pPr>
        <w:ind w:firstLine="420"/>
      </w:pPr>
    </w:p>
    <w:p w14:paraId="403BF634" w14:textId="2F5A8852" w:rsidR="00B34AD7" w:rsidRDefault="00B34AD7" w:rsidP="006078E3">
      <w:pPr>
        <w:ind w:firstLineChars="0" w:firstLine="0"/>
        <w:jc w:val="center"/>
        <w:rPr>
          <w:rFonts w:cs="Times New Roman"/>
          <w:b/>
          <w:bCs/>
          <w:sz w:val="32"/>
          <w:szCs w:val="32"/>
        </w:rPr>
      </w:pPr>
      <w:r>
        <w:rPr>
          <w:rFonts w:cs="Times New Roman" w:hint="eastAsia"/>
          <w:b/>
          <w:bCs/>
          <w:sz w:val="32"/>
          <w:szCs w:val="32"/>
        </w:rPr>
        <w:t>结论</w:t>
      </w:r>
      <w:r w:rsidR="00512F8C">
        <w:rPr>
          <w:rFonts w:cs="Times New Roman" w:hint="eastAsia"/>
          <w:b/>
          <w:bCs/>
          <w:sz w:val="32"/>
          <w:szCs w:val="32"/>
        </w:rPr>
        <w:t>与展望</w:t>
      </w:r>
    </w:p>
    <w:p w14:paraId="123613A7" w14:textId="7A01BDCC" w:rsidR="00064844" w:rsidRDefault="00512F8C">
      <w:pPr>
        <w:ind w:firstLine="420"/>
        <w:jc w:val="left"/>
        <w:rPr>
          <w:rFonts w:ascii="宋体" w:hAnsi="宋体" w:cs="宋体"/>
        </w:rPr>
      </w:pPr>
      <w:r>
        <w:rPr>
          <w:rFonts w:ascii="宋体" w:hAnsi="宋体" w:cs="宋体" w:hint="eastAsia"/>
        </w:rPr>
        <w:t>根据表4</w:t>
      </w:r>
      <w:r>
        <w:rPr>
          <w:rFonts w:ascii="宋体" w:hAnsi="宋体" w:cs="宋体"/>
        </w:rPr>
        <w:t>-1</w:t>
      </w:r>
      <w:r>
        <w:rPr>
          <w:rFonts w:ascii="宋体" w:hAnsi="宋体" w:cs="宋体" w:hint="eastAsia"/>
        </w:rPr>
        <w:t>和4</w:t>
      </w:r>
      <w:r>
        <w:rPr>
          <w:rFonts w:ascii="宋体" w:hAnsi="宋体" w:cs="宋体"/>
        </w:rPr>
        <w:t>-2</w:t>
      </w:r>
      <w:r>
        <w:rPr>
          <w:rFonts w:ascii="宋体" w:hAnsi="宋体" w:cs="宋体" w:hint="eastAsia"/>
        </w:rPr>
        <w:t>展示的结果，我们的LSTM模型能够在文本续写任务中生成主观上具有一定语义信息、客观上具有</w:t>
      </w:r>
      <w:r w:rsidR="00343B18">
        <w:rPr>
          <w:rFonts w:ascii="宋体" w:hAnsi="宋体" w:cs="宋体" w:hint="eastAsia"/>
        </w:rPr>
        <w:t>接近原文</w:t>
      </w:r>
      <w:r>
        <w:rPr>
          <w:rFonts w:ascii="宋体" w:hAnsi="宋体" w:cs="宋体" w:hint="eastAsia"/>
        </w:rPr>
        <w:t>困惑度的文本，证明了LSTM具有文本生成的能力。</w:t>
      </w:r>
    </w:p>
    <w:p w14:paraId="793E2F0D" w14:textId="5793C47C" w:rsidR="00512F8C" w:rsidRDefault="00512F8C">
      <w:pPr>
        <w:ind w:firstLine="420"/>
        <w:jc w:val="left"/>
        <w:rPr>
          <w:rFonts w:ascii="宋体" w:hAnsi="宋体" w:cs="宋体"/>
        </w:rPr>
      </w:pPr>
      <w:r>
        <w:rPr>
          <w:rFonts w:ascii="宋体" w:hAnsi="宋体" w:cs="宋体" w:hint="eastAsia"/>
        </w:rPr>
        <w:t>后续，我们计划使用</w:t>
      </w:r>
      <w:r>
        <w:rPr>
          <w:rFonts w:ascii="宋体" w:hAnsi="宋体" w:cs="宋体"/>
        </w:rPr>
        <w:t>Se</w:t>
      </w:r>
      <w:r>
        <w:rPr>
          <w:rFonts w:ascii="宋体" w:hAnsi="宋体" w:cs="宋体" w:hint="eastAsia"/>
        </w:rPr>
        <w:t>q</w:t>
      </w:r>
      <w:r>
        <w:rPr>
          <w:rFonts w:ascii="宋体" w:hAnsi="宋体" w:cs="宋体"/>
        </w:rPr>
        <w:t>2Seq</w:t>
      </w:r>
      <w:r>
        <w:rPr>
          <w:rFonts w:ascii="宋体" w:hAnsi="宋体" w:cs="宋体" w:hint="eastAsia"/>
        </w:rPr>
        <w:t>模型，用在超大规模语料库上预训练的词向量微调作为嵌入层，添加对比损失、L</w:t>
      </w:r>
      <w:r>
        <w:rPr>
          <w:rFonts w:ascii="宋体" w:hAnsi="宋体" w:cs="宋体"/>
        </w:rPr>
        <w:t>2</w:t>
      </w:r>
      <w:r>
        <w:rPr>
          <w:rFonts w:ascii="宋体" w:hAnsi="宋体" w:cs="宋体" w:hint="eastAsia"/>
        </w:rPr>
        <w:t>损失等更多样化的损失，提高模型的文本生成能力。</w:t>
      </w:r>
    </w:p>
    <w:p w14:paraId="6E828079" w14:textId="75334FB5" w:rsidR="00064844" w:rsidRDefault="00064844">
      <w:pPr>
        <w:ind w:firstLine="420"/>
        <w:jc w:val="left"/>
        <w:rPr>
          <w:rFonts w:cs="Times New Roman"/>
        </w:rPr>
      </w:pPr>
    </w:p>
    <w:sectPr w:rsidR="000648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0768"/>
    <w:multiLevelType w:val="hybridMultilevel"/>
    <w:tmpl w:val="87927034"/>
    <w:lvl w:ilvl="0" w:tplc="FA2A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D5"/>
    <w:rsid w:val="9B7D4DD6"/>
    <w:rsid w:val="9BFA1C43"/>
    <w:rsid w:val="B97BD516"/>
    <w:rsid w:val="BA770388"/>
    <w:rsid w:val="BEEF7783"/>
    <w:rsid w:val="C5FD3EBE"/>
    <w:rsid w:val="EFE79A0E"/>
    <w:rsid w:val="F3FEF18B"/>
    <w:rsid w:val="FC9F3280"/>
    <w:rsid w:val="FD7FD484"/>
    <w:rsid w:val="FEFB40C4"/>
    <w:rsid w:val="FF77F5BC"/>
    <w:rsid w:val="FF7F396B"/>
    <w:rsid w:val="00054B67"/>
    <w:rsid w:val="000620CD"/>
    <w:rsid w:val="00064844"/>
    <w:rsid w:val="000C572E"/>
    <w:rsid w:val="000C5F8E"/>
    <w:rsid w:val="001868E3"/>
    <w:rsid w:val="0023293C"/>
    <w:rsid w:val="00235EB5"/>
    <w:rsid w:val="00270B98"/>
    <w:rsid w:val="00343B18"/>
    <w:rsid w:val="00433E3F"/>
    <w:rsid w:val="00433F6C"/>
    <w:rsid w:val="00512F8C"/>
    <w:rsid w:val="00535ACD"/>
    <w:rsid w:val="005A3785"/>
    <w:rsid w:val="006078E3"/>
    <w:rsid w:val="006375A6"/>
    <w:rsid w:val="006E4B29"/>
    <w:rsid w:val="007A30D5"/>
    <w:rsid w:val="00801542"/>
    <w:rsid w:val="00801DB7"/>
    <w:rsid w:val="00860258"/>
    <w:rsid w:val="0090447B"/>
    <w:rsid w:val="00936DB1"/>
    <w:rsid w:val="0093738C"/>
    <w:rsid w:val="00944E88"/>
    <w:rsid w:val="00974762"/>
    <w:rsid w:val="009C4F2C"/>
    <w:rsid w:val="009F7619"/>
    <w:rsid w:val="00A25C93"/>
    <w:rsid w:val="00B34AD7"/>
    <w:rsid w:val="00B45B0F"/>
    <w:rsid w:val="00B47689"/>
    <w:rsid w:val="00B814DF"/>
    <w:rsid w:val="00C01B8F"/>
    <w:rsid w:val="00C30354"/>
    <w:rsid w:val="00C471E5"/>
    <w:rsid w:val="00C66685"/>
    <w:rsid w:val="00D83030"/>
    <w:rsid w:val="00D86D5C"/>
    <w:rsid w:val="00E4376E"/>
    <w:rsid w:val="00E52011"/>
    <w:rsid w:val="00F31751"/>
    <w:rsid w:val="2FB7E23E"/>
    <w:rsid w:val="4FAE0278"/>
    <w:rsid w:val="55EBD148"/>
    <w:rsid w:val="5FFFAEE3"/>
    <w:rsid w:val="77EF4291"/>
    <w:rsid w:val="7B62ED2F"/>
    <w:rsid w:val="7DD52E96"/>
    <w:rsid w:val="7DE76BCD"/>
    <w:rsid w:val="7F7FE11D"/>
    <w:rsid w:val="7FCE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F30A"/>
  <w15:docId w15:val="{1A7396D0-8CC0-4EE3-B180-555D13B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ACD"/>
    <w:pPr>
      <w:widowControl w:val="0"/>
      <w:ind w:firstLineChars="200" w:firstLine="200"/>
      <w:jc w:val="both"/>
    </w:pPr>
    <w:rPr>
      <w:rFonts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hAnsi="宋体" w:cs="Times New Roman" w:hint="eastAsia"/>
      <w:b/>
      <w:bCs/>
      <w:kern w:val="44"/>
      <w:sz w:val="48"/>
      <w:szCs w:val="48"/>
    </w:rPr>
  </w:style>
  <w:style w:type="paragraph" w:styleId="2">
    <w:name w:val="heading 2"/>
    <w:basedOn w:val="a"/>
    <w:next w:val="a"/>
    <w:link w:val="20"/>
    <w:uiPriority w:val="9"/>
    <w:unhideWhenUsed/>
    <w:qFormat/>
    <w:rsid w:val="00C30354"/>
    <w:pPr>
      <w:keepNext/>
      <w:keepLines/>
      <w:spacing w:before="260" w:after="260" w:line="415" w:lineRule="auto"/>
      <w:ind w:firstLineChars="0" w:firstLine="0"/>
      <w:jc w:val="center"/>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000FF"/>
      <w:u w:val="single"/>
    </w:rPr>
  </w:style>
  <w:style w:type="character" w:customStyle="1" w:styleId="20">
    <w:name w:val="标题 2 字符"/>
    <w:basedOn w:val="a0"/>
    <w:link w:val="2"/>
    <w:uiPriority w:val="9"/>
    <w:rsid w:val="00C30354"/>
    <w:rPr>
      <w:rFonts w:asciiTheme="majorHAnsi" w:hAnsiTheme="majorHAnsi" w:cstheme="majorBidi"/>
      <w:b/>
      <w:bCs/>
      <w:kern w:val="2"/>
      <w:sz w:val="24"/>
      <w:szCs w:val="32"/>
    </w:rPr>
  </w:style>
  <w:style w:type="paragraph" w:styleId="a5">
    <w:name w:val="Body Text"/>
    <w:basedOn w:val="a"/>
    <w:link w:val="a6"/>
    <w:rsid w:val="00936DB1"/>
    <w:pPr>
      <w:widowControl/>
      <w:spacing w:before="180" w:after="180"/>
      <w:jc w:val="left"/>
    </w:pPr>
    <w:rPr>
      <w:kern w:val="0"/>
      <w:sz w:val="24"/>
      <w:szCs w:val="24"/>
      <w:lang w:eastAsia="en-US"/>
    </w:rPr>
  </w:style>
  <w:style w:type="character" w:customStyle="1" w:styleId="a6">
    <w:name w:val="正文文本 字符"/>
    <w:basedOn w:val="a0"/>
    <w:link w:val="a5"/>
    <w:rsid w:val="00936DB1"/>
    <w:rPr>
      <w:rFonts w:asciiTheme="minorHAnsi" w:eastAsiaTheme="minorEastAsia" w:hAnsiTheme="minorHAnsi" w:cstheme="minorBidi"/>
      <w:sz w:val="24"/>
      <w:szCs w:val="24"/>
      <w:lang w:eastAsia="en-US"/>
    </w:rPr>
  </w:style>
  <w:style w:type="paragraph" w:customStyle="1" w:styleId="FirstParagraph">
    <w:name w:val="First Paragraph"/>
    <w:basedOn w:val="a5"/>
    <w:next w:val="a5"/>
    <w:qFormat/>
    <w:rsid w:val="00936DB1"/>
  </w:style>
  <w:style w:type="paragraph" w:styleId="a7">
    <w:name w:val="List Paragraph"/>
    <w:basedOn w:val="a"/>
    <w:uiPriority w:val="99"/>
    <w:rsid w:val="00054B67"/>
    <w:pPr>
      <w:ind w:firstLine="420"/>
    </w:pPr>
  </w:style>
  <w:style w:type="character" w:styleId="a8">
    <w:name w:val="Unresolved Mention"/>
    <w:basedOn w:val="a0"/>
    <w:uiPriority w:val="99"/>
    <w:semiHidden/>
    <w:unhideWhenUsed/>
    <w:rsid w:val="006078E3"/>
    <w:rPr>
      <w:color w:val="605E5C"/>
      <w:shd w:val="clear" w:color="auto" w:fill="E1DFDD"/>
    </w:rPr>
  </w:style>
  <w:style w:type="character" w:styleId="a9">
    <w:name w:val="annotation reference"/>
    <w:basedOn w:val="a0"/>
    <w:uiPriority w:val="99"/>
    <w:semiHidden/>
    <w:unhideWhenUsed/>
    <w:rsid w:val="00B47689"/>
    <w:rPr>
      <w:sz w:val="21"/>
      <w:szCs w:val="21"/>
    </w:rPr>
  </w:style>
  <w:style w:type="paragraph" w:styleId="aa">
    <w:name w:val="annotation text"/>
    <w:basedOn w:val="a"/>
    <w:link w:val="ab"/>
    <w:uiPriority w:val="99"/>
    <w:semiHidden/>
    <w:unhideWhenUsed/>
    <w:rsid w:val="00B47689"/>
    <w:pPr>
      <w:jc w:val="left"/>
    </w:pPr>
  </w:style>
  <w:style w:type="character" w:customStyle="1" w:styleId="ab">
    <w:name w:val="批注文字 字符"/>
    <w:basedOn w:val="a0"/>
    <w:link w:val="aa"/>
    <w:uiPriority w:val="99"/>
    <w:semiHidden/>
    <w:rsid w:val="00B47689"/>
    <w:rPr>
      <w:rFonts w:cstheme="minorBidi"/>
      <w:kern w:val="2"/>
      <w:sz w:val="21"/>
      <w:szCs w:val="22"/>
    </w:rPr>
  </w:style>
  <w:style w:type="paragraph" w:styleId="ac">
    <w:name w:val="annotation subject"/>
    <w:basedOn w:val="aa"/>
    <w:next w:val="aa"/>
    <w:link w:val="ad"/>
    <w:uiPriority w:val="99"/>
    <w:semiHidden/>
    <w:unhideWhenUsed/>
    <w:rsid w:val="00B47689"/>
    <w:rPr>
      <w:b/>
      <w:bCs/>
    </w:rPr>
  </w:style>
  <w:style w:type="character" w:customStyle="1" w:styleId="ad">
    <w:name w:val="批注主题 字符"/>
    <w:basedOn w:val="ab"/>
    <w:link w:val="ac"/>
    <w:uiPriority w:val="99"/>
    <w:semiHidden/>
    <w:rsid w:val="00B47689"/>
    <w:rPr>
      <w:rFonts w:cstheme="minorBidi"/>
      <w:b/>
      <w:bCs/>
      <w:kern w:val="2"/>
      <w:sz w:val="21"/>
      <w:szCs w:val="22"/>
    </w:rPr>
  </w:style>
  <w:style w:type="character" w:styleId="ae">
    <w:name w:val="Placeholder Text"/>
    <w:basedOn w:val="a0"/>
    <w:uiPriority w:val="99"/>
    <w:semiHidden/>
    <w:rsid w:val="00974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579">
      <w:bodyDiv w:val="1"/>
      <w:marLeft w:val="0"/>
      <w:marRight w:val="0"/>
      <w:marTop w:val="0"/>
      <w:marBottom w:val="0"/>
      <w:divBdr>
        <w:top w:val="none" w:sz="0" w:space="0" w:color="auto"/>
        <w:left w:val="none" w:sz="0" w:space="0" w:color="auto"/>
        <w:bottom w:val="none" w:sz="0" w:space="0" w:color="auto"/>
        <w:right w:val="none" w:sz="0" w:space="0" w:color="auto"/>
      </w:divBdr>
    </w:div>
    <w:div w:id="33432672">
      <w:bodyDiv w:val="1"/>
      <w:marLeft w:val="0"/>
      <w:marRight w:val="0"/>
      <w:marTop w:val="0"/>
      <w:marBottom w:val="0"/>
      <w:divBdr>
        <w:top w:val="none" w:sz="0" w:space="0" w:color="auto"/>
        <w:left w:val="none" w:sz="0" w:space="0" w:color="auto"/>
        <w:bottom w:val="none" w:sz="0" w:space="0" w:color="auto"/>
        <w:right w:val="none" w:sz="0" w:space="0" w:color="auto"/>
      </w:divBdr>
    </w:div>
    <w:div w:id="1107971701">
      <w:bodyDiv w:val="1"/>
      <w:marLeft w:val="0"/>
      <w:marRight w:val="0"/>
      <w:marTop w:val="0"/>
      <w:marBottom w:val="0"/>
      <w:divBdr>
        <w:top w:val="none" w:sz="0" w:space="0" w:color="auto"/>
        <w:left w:val="none" w:sz="0" w:space="0" w:color="auto"/>
        <w:bottom w:val="none" w:sz="0" w:space="0" w:color="auto"/>
        <w:right w:val="none" w:sz="0" w:space="0" w:color="auto"/>
      </w:divBdr>
    </w:div>
    <w:div w:id="1529221441">
      <w:bodyDiv w:val="1"/>
      <w:marLeft w:val="0"/>
      <w:marRight w:val="0"/>
      <w:marTop w:val="0"/>
      <w:marBottom w:val="0"/>
      <w:divBdr>
        <w:top w:val="none" w:sz="0" w:space="0" w:color="auto"/>
        <w:left w:val="none" w:sz="0" w:space="0" w:color="auto"/>
        <w:bottom w:val="none" w:sz="0" w:space="0" w:color="auto"/>
        <w:right w:val="none" w:sz="0" w:space="0" w:color="auto"/>
      </w:divBdr>
    </w:div>
    <w:div w:id="1617643138">
      <w:bodyDiv w:val="1"/>
      <w:marLeft w:val="0"/>
      <w:marRight w:val="0"/>
      <w:marTop w:val="0"/>
      <w:marBottom w:val="0"/>
      <w:divBdr>
        <w:top w:val="none" w:sz="0" w:space="0" w:color="auto"/>
        <w:left w:val="none" w:sz="0" w:space="0" w:color="auto"/>
        <w:bottom w:val="none" w:sz="0" w:space="0" w:color="auto"/>
        <w:right w:val="none" w:sz="0" w:space="0" w:color="auto"/>
      </w:divBdr>
    </w:div>
    <w:div w:id="2016104051">
      <w:bodyDiv w:val="1"/>
      <w:marLeft w:val="0"/>
      <w:marRight w:val="0"/>
      <w:marTop w:val="0"/>
      <w:marBottom w:val="0"/>
      <w:divBdr>
        <w:top w:val="none" w:sz="0" w:space="0" w:color="auto"/>
        <w:left w:val="none" w:sz="0" w:space="0" w:color="auto"/>
        <w:bottom w:val="none" w:sz="0" w:space="0" w:color="auto"/>
        <w:right w:val="none" w:sz="0" w:space="0" w:color="auto"/>
      </w:divBdr>
    </w:div>
    <w:div w:id="209932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wawcac</cp:lastModifiedBy>
  <cp:revision>22</cp:revision>
  <dcterms:created xsi:type="dcterms:W3CDTF">2023-03-06T04:22:00Z</dcterms:created>
  <dcterms:modified xsi:type="dcterms:W3CDTF">2023-05-22T15:48:00Z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