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Kenya Payroll System (2025) - Project Report</w:t>
      </w:r>
    </w:p>
    <w:p>
      <w:r>
        <w:t>Student: Inyasio Mwoca Waweru</w:t>
      </w:r>
    </w:p>
    <w:p>
      <w:r>
        <w:t>Course: Software Development</w:t>
      </w:r>
    </w:p>
    <w:p>
      <w:r>
        <w:t>Institution: Power Learn Project Africa</w:t>
      </w:r>
    </w:p>
    <w:p>
      <w:pPr>
        <w:pStyle w:val="Heading2"/>
      </w:pPr>
      <w:r>
        <w:t>Abstract</w:t>
      </w:r>
    </w:p>
    <w:p>
      <w:r>
        <w:t>This project implements a payroll application using Python and Tkinter. It automates payroll calculations according to Kenya's 2025 rules, including PAYE, NSSF, SHIF, and Housing Levy. The app supports export and payslip generation for academic demonstration.</w:t>
      </w:r>
    </w:p>
    <w:p>
      <w:pPr>
        <w:pStyle w:val="Heading2"/>
      </w:pPr>
      <w:r>
        <w:t>Implementation</w:t>
      </w:r>
    </w:p>
    <w:p>
      <w:r>
        <w:t>The application uses modular functions for tax calculations, a Tkinter GUI for input and display, and file-based exports for persistence. Net-to-Gross uses a binary search algorithm to find the gross pay that yields a target net.</w:t>
      </w:r>
    </w:p>
    <w:p>
      <w:pPr>
        <w:pStyle w:val="Heading2"/>
      </w:pPr>
      <w:r>
        <w:t>Conclusion</w:t>
      </w:r>
    </w:p>
    <w:p>
      <w:r>
        <w:t>The system meets the project objectives and is suitable for academic assessment. Further improvements could include persistent database support and unit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