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D9CB" w14:textId="77777777" w:rsidR="00DD58CE" w:rsidRPr="00DD58CE" w:rsidRDefault="00DD58CE" w:rsidP="00DD58CE">
      <w:r w:rsidRPr="00DD58CE">
        <w:t xml:space="preserve">Absolutely! We can </w:t>
      </w:r>
      <w:r w:rsidRPr="00DD58CE">
        <w:rPr>
          <w:b/>
          <w:bCs/>
        </w:rPr>
        <w:t>expand that table into a full comparative analysis report</w:t>
      </w:r>
      <w:r w:rsidRPr="00DD58CE">
        <w:t xml:space="preserve">, integrating explanations, market insights, and positioning notes to make it </w:t>
      </w:r>
      <w:r w:rsidRPr="00DD58CE">
        <w:rPr>
          <w:b/>
          <w:bCs/>
        </w:rPr>
        <w:t>investor-ready</w:t>
      </w:r>
      <w:r w:rsidRPr="00DD58CE">
        <w:t xml:space="preserve"> while showing why </w:t>
      </w:r>
      <w:proofErr w:type="spellStart"/>
      <w:r w:rsidRPr="00DD58CE">
        <w:rPr>
          <w:b/>
          <w:bCs/>
        </w:rPr>
        <w:t>RentPro</w:t>
      </w:r>
      <w:proofErr w:type="spellEnd"/>
      <w:r w:rsidRPr="00DD58CE">
        <w:rPr>
          <w:b/>
          <w:bCs/>
        </w:rPr>
        <w:t xml:space="preserve"> is differentiated</w:t>
      </w:r>
      <w:r w:rsidRPr="00DD58CE">
        <w:t>. Here’s a fully built-out version:</w:t>
      </w:r>
    </w:p>
    <w:p w14:paraId="53F6EADB" w14:textId="77777777" w:rsidR="00DD58CE" w:rsidRPr="00DD58CE" w:rsidRDefault="00000000" w:rsidP="00DD58CE">
      <w:r>
        <w:pict w14:anchorId="0CD89112">
          <v:rect id="_x0000_i1025" style="width:0;height:1.5pt" o:hralign="center" o:hrstd="t" o:hr="t" fillcolor="#a0a0a0" stroked="f"/>
        </w:pict>
      </w:r>
    </w:p>
    <w:p w14:paraId="429CB08B" w14:textId="77777777" w:rsidR="00DD58CE" w:rsidRPr="00DD58CE" w:rsidRDefault="00DD58CE" w:rsidP="00DD58CE">
      <w:pPr>
        <w:rPr>
          <w:b/>
          <w:bCs/>
        </w:rPr>
      </w:pPr>
      <w:proofErr w:type="spellStart"/>
      <w:r w:rsidRPr="00DD58CE">
        <w:rPr>
          <w:b/>
          <w:bCs/>
        </w:rPr>
        <w:t>RentPro</w:t>
      </w:r>
      <w:proofErr w:type="spellEnd"/>
      <w:r w:rsidRPr="00DD58CE">
        <w:rPr>
          <w:b/>
          <w:bCs/>
        </w:rPr>
        <w:t xml:space="preserve"> – Competitive Feature &amp; Positioning Report</w:t>
      </w:r>
    </w:p>
    <w:p w14:paraId="102DAE4C" w14:textId="77777777" w:rsidR="00DD58CE" w:rsidRPr="00DD58CE" w:rsidRDefault="00DD58CE" w:rsidP="00DD58CE">
      <w:r w:rsidRPr="00DD58CE">
        <w:rPr>
          <w:b/>
          <w:bCs/>
        </w:rPr>
        <w:t>Prepared:</w:t>
      </w:r>
      <w:r w:rsidRPr="00DD58CE">
        <w:t xml:space="preserve"> December 2025</w:t>
      </w:r>
      <w:r w:rsidRPr="00DD58CE">
        <w:br/>
      </w:r>
      <w:r w:rsidRPr="00DD58CE">
        <w:rPr>
          <w:b/>
          <w:bCs/>
        </w:rPr>
        <w:t>Purpose:</w:t>
      </w:r>
      <w:r w:rsidRPr="00DD58CE">
        <w:t xml:space="preserve"> Highlight </w:t>
      </w:r>
      <w:proofErr w:type="spellStart"/>
      <w:r w:rsidRPr="00DD58CE">
        <w:t>RentPro’s</w:t>
      </w:r>
      <w:proofErr w:type="spellEnd"/>
      <w:r w:rsidRPr="00DD58CE">
        <w:t xml:space="preserve"> advantages versus major Kenyan PMS competitors</w:t>
      </w:r>
    </w:p>
    <w:p w14:paraId="43845F5E" w14:textId="77777777" w:rsidR="00DD58CE" w:rsidRPr="00DD58CE" w:rsidRDefault="00000000" w:rsidP="00DD58CE">
      <w:r>
        <w:pict w14:anchorId="6B42169C">
          <v:rect id="_x0000_i1026" style="width:0;height:1.5pt" o:hralign="center" o:hrstd="t" o:hr="t" fillcolor="#a0a0a0" stroked="f"/>
        </w:pict>
      </w:r>
    </w:p>
    <w:p w14:paraId="484B771C" w14:textId="77777777" w:rsidR="00DD58CE" w:rsidRPr="00DD58CE" w:rsidRDefault="00DD58CE" w:rsidP="00DD58CE">
      <w:pPr>
        <w:rPr>
          <w:b/>
          <w:bCs/>
        </w:rPr>
      </w:pPr>
      <w:r w:rsidRPr="00DD58CE">
        <w:rPr>
          <w:b/>
          <w:bCs/>
        </w:rPr>
        <w:t>1. Executive Summary</w:t>
      </w:r>
    </w:p>
    <w:p w14:paraId="12253E79" w14:textId="77777777" w:rsidR="00DD58CE" w:rsidRPr="00DD58CE" w:rsidRDefault="00DD58CE" w:rsidP="00DD58CE">
      <w:proofErr w:type="spellStart"/>
      <w:r w:rsidRPr="00DD58CE">
        <w:t>RentPro</w:t>
      </w:r>
      <w:proofErr w:type="spellEnd"/>
      <w:r w:rsidRPr="00DD58CE">
        <w:t xml:space="preserve"> is designed to be </w:t>
      </w:r>
      <w:r w:rsidRPr="00DD58CE">
        <w:rPr>
          <w:b/>
          <w:bCs/>
        </w:rPr>
        <w:t>more than a property management system</w:t>
      </w:r>
      <w:r w:rsidRPr="00DD58CE">
        <w:t xml:space="preserve">. While competitors like </w:t>
      </w:r>
      <w:proofErr w:type="spellStart"/>
      <w:r w:rsidRPr="00DD58CE">
        <w:rPr>
          <w:b/>
          <w:bCs/>
        </w:rPr>
        <w:t>Bomahut</w:t>
      </w:r>
      <w:proofErr w:type="spellEnd"/>
      <w:r w:rsidRPr="00DD58CE">
        <w:rPr>
          <w:b/>
          <w:bCs/>
        </w:rPr>
        <w:t xml:space="preserve">, </w:t>
      </w:r>
      <w:proofErr w:type="spellStart"/>
      <w:r w:rsidRPr="00DD58CE">
        <w:rPr>
          <w:b/>
          <w:bCs/>
        </w:rPr>
        <w:t>AllRentals</w:t>
      </w:r>
      <w:proofErr w:type="spellEnd"/>
      <w:r w:rsidRPr="00DD58CE">
        <w:rPr>
          <w:b/>
          <w:bCs/>
        </w:rPr>
        <w:t xml:space="preserve">, Kodi, and </w:t>
      </w:r>
      <w:proofErr w:type="spellStart"/>
      <w:r w:rsidRPr="00DD58CE">
        <w:rPr>
          <w:b/>
          <w:bCs/>
        </w:rPr>
        <w:t>KejaPay</w:t>
      </w:r>
      <w:proofErr w:type="spellEnd"/>
      <w:r w:rsidRPr="00DD58CE">
        <w:t xml:space="preserve"> cover core rent collection, tenant management, and maintenance features, </w:t>
      </w:r>
      <w:proofErr w:type="spellStart"/>
      <w:r w:rsidRPr="00DD58CE">
        <w:t>RentPro</w:t>
      </w:r>
      <w:proofErr w:type="spellEnd"/>
      <w:r w:rsidRPr="00DD58CE">
        <w:t xml:space="preserve"> combines these </w:t>
      </w:r>
      <w:r w:rsidRPr="00DD58CE">
        <w:rPr>
          <w:b/>
          <w:bCs/>
        </w:rPr>
        <w:t>with predictive analytics, tenant financial flexibility, embedded fintech, and a vendor ecosystem</w:t>
      </w:r>
      <w:r w:rsidRPr="00DD58CE">
        <w:t xml:space="preserve"> to create a </w:t>
      </w:r>
      <w:r w:rsidRPr="00DD58CE">
        <w:rPr>
          <w:b/>
          <w:bCs/>
        </w:rPr>
        <w:t>full property operations platform</w:t>
      </w:r>
      <w:r w:rsidRPr="00DD58CE">
        <w:t>.</w:t>
      </w:r>
    </w:p>
    <w:p w14:paraId="39DA5E81" w14:textId="77777777" w:rsidR="00DD58CE" w:rsidRPr="00DD58CE" w:rsidRDefault="00000000" w:rsidP="00DD58CE">
      <w:r>
        <w:pict w14:anchorId="616A4BEA">
          <v:rect id="_x0000_i1027" style="width:0;height:1.5pt" o:hralign="center" o:hrstd="t" o:hr="t" fillcolor="#a0a0a0" stroked="f"/>
        </w:pict>
      </w:r>
    </w:p>
    <w:p w14:paraId="09685DB3" w14:textId="77777777" w:rsidR="00DD58CE" w:rsidRPr="00DD58CE" w:rsidRDefault="00DD58CE" w:rsidP="00DD58CE">
      <w:pPr>
        <w:rPr>
          <w:b/>
          <w:bCs/>
        </w:rPr>
      </w:pPr>
      <w:r w:rsidRPr="00DD58CE">
        <w:rPr>
          <w:b/>
          <w:bCs/>
        </w:rPr>
        <w:t>2. Feature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056"/>
        <w:gridCol w:w="1187"/>
        <w:gridCol w:w="1068"/>
        <w:gridCol w:w="922"/>
        <w:gridCol w:w="1539"/>
        <w:gridCol w:w="1794"/>
      </w:tblGrid>
      <w:tr w:rsidR="00DD58CE" w:rsidRPr="00DD58CE" w14:paraId="0A3FA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F3F8C" w14:textId="77777777" w:rsidR="00DD58CE" w:rsidRPr="00DD58CE" w:rsidRDefault="00DD58CE" w:rsidP="00DD58CE">
            <w:pPr>
              <w:rPr>
                <w:b/>
                <w:bCs/>
              </w:rPr>
            </w:pPr>
            <w:r w:rsidRPr="00DD58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959515" w14:textId="77777777" w:rsidR="00DD58CE" w:rsidRPr="00DD58CE" w:rsidRDefault="00DD58CE" w:rsidP="00DD58CE">
            <w:pPr>
              <w:rPr>
                <w:b/>
                <w:bCs/>
              </w:rPr>
            </w:pPr>
            <w:proofErr w:type="spellStart"/>
            <w:r w:rsidRPr="00DD58CE">
              <w:rPr>
                <w:b/>
                <w:bCs/>
              </w:rPr>
              <w:t>Bomahut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51B72" w14:textId="77777777" w:rsidR="00DD58CE" w:rsidRPr="00DD58CE" w:rsidRDefault="00DD58CE" w:rsidP="00DD58CE">
            <w:pPr>
              <w:rPr>
                <w:b/>
                <w:bCs/>
              </w:rPr>
            </w:pPr>
            <w:proofErr w:type="spellStart"/>
            <w:r w:rsidRPr="00DD58CE">
              <w:rPr>
                <w:b/>
                <w:bCs/>
              </w:rPr>
              <w:t>AllRentals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AD5EE" w14:textId="77777777" w:rsidR="00DD58CE" w:rsidRPr="00DD58CE" w:rsidRDefault="00DD58CE" w:rsidP="00DD58CE">
            <w:pPr>
              <w:rPr>
                <w:b/>
                <w:bCs/>
              </w:rPr>
            </w:pPr>
            <w:r w:rsidRPr="00DD58CE">
              <w:rPr>
                <w:b/>
                <w:bCs/>
              </w:rPr>
              <w:t xml:space="preserve">Kodi / </w:t>
            </w:r>
            <w:proofErr w:type="spellStart"/>
            <w:r w:rsidRPr="00DD58CE">
              <w:rPr>
                <w:b/>
                <w:bCs/>
              </w:rPr>
              <w:t>KodiFlow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DEC6B" w14:textId="77777777" w:rsidR="00DD58CE" w:rsidRPr="00DD58CE" w:rsidRDefault="00DD58CE" w:rsidP="00DD58CE">
            <w:pPr>
              <w:rPr>
                <w:b/>
                <w:bCs/>
              </w:rPr>
            </w:pPr>
            <w:proofErr w:type="spellStart"/>
            <w:r w:rsidRPr="00DD58CE">
              <w:rPr>
                <w:b/>
                <w:bCs/>
              </w:rPr>
              <w:t>KejaPay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3A05B" w14:textId="77777777" w:rsidR="00DD58CE" w:rsidRPr="00DD58CE" w:rsidRDefault="00DD58CE" w:rsidP="00DD58CE">
            <w:pPr>
              <w:rPr>
                <w:b/>
                <w:bCs/>
              </w:rPr>
            </w:pPr>
            <w:proofErr w:type="spellStart"/>
            <w:r w:rsidRPr="00DD58CE">
              <w:rPr>
                <w:b/>
                <w:bCs/>
              </w:rPr>
              <w:t>RentPro</w:t>
            </w:r>
            <w:proofErr w:type="spellEnd"/>
            <w:r w:rsidRPr="00DD58CE">
              <w:rPr>
                <w:b/>
                <w:bCs/>
              </w:rPr>
              <w:t xml:space="preserve"> (Target)</w:t>
            </w:r>
          </w:p>
        </w:tc>
        <w:tc>
          <w:tcPr>
            <w:tcW w:w="0" w:type="auto"/>
            <w:vAlign w:val="center"/>
            <w:hideMark/>
          </w:tcPr>
          <w:p w14:paraId="2EFBBAF2" w14:textId="77777777" w:rsidR="00DD58CE" w:rsidRPr="00DD58CE" w:rsidRDefault="00DD58CE" w:rsidP="00DD58CE">
            <w:pPr>
              <w:rPr>
                <w:b/>
                <w:bCs/>
              </w:rPr>
            </w:pPr>
            <w:r w:rsidRPr="00DD58CE">
              <w:rPr>
                <w:b/>
                <w:bCs/>
              </w:rPr>
              <w:t>Explanation / Advantage</w:t>
            </w:r>
          </w:p>
        </w:tc>
      </w:tr>
      <w:tr w:rsidR="00DD58CE" w:rsidRPr="00DD58CE" w14:paraId="4FCF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699E" w14:textId="77777777" w:rsidR="00DD58CE" w:rsidRPr="00DD58CE" w:rsidRDefault="00DD58CE" w:rsidP="00DD58CE">
            <w:r w:rsidRPr="00DD58CE">
              <w:t>M</w:t>
            </w:r>
            <w:r w:rsidRPr="00DD58CE">
              <w:noBreakHyphen/>
              <w:t>Pesa, card &amp; bank payments</w:t>
            </w:r>
          </w:p>
        </w:tc>
        <w:tc>
          <w:tcPr>
            <w:tcW w:w="0" w:type="auto"/>
            <w:vAlign w:val="center"/>
            <w:hideMark/>
          </w:tcPr>
          <w:p w14:paraId="17C69D68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914B70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07EB6C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DF38A5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8CE470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247600" w14:textId="77777777" w:rsidR="00DD58CE" w:rsidRPr="00DD58CE" w:rsidRDefault="00DD58CE" w:rsidP="00DD58CE">
            <w:r w:rsidRPr="00DD58CE">
              <w:t xml:space="preserve">All core competitors support digital payments. </w:t>
            </w:r>
            <w:proofErr w:type="spellStart"/>
            <w:r w:rsidRPr="00DD58CE">
              <w:t>RentPro</w:t>
            </w:r>
            <w:proofErr w:type="spellEnd"/>
            <w:r w:rsidRPr="00DD58CE">
              <w:t xml:space="preserve"> adds </w:t>
            </w:r>
            <w:r w:rsidRPr="00DD58CE">
              <w:rPr>
                <w:b/>
                <w:bCs/>
              </w:rPr>
              <w:t>multi-gateway reconciliation and reporting</w:t>
            </w:r>
            <w:r w:rsidRPr="00DD58CE">
              <w:t>.</w:t>
            </w:r>
          </w:p>
        </w:tc>
      </w:tr>
      <w:tr w:rsidR="00DD58CE" w:rsidRPr="00DD58CE" w14:paraId="4460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62A2" w14:textId="77777777" w:rsidR="00DD58CE" w:rsidRPr="00DD58CE" w:rsidRDefault="00DD58CE" w:rsidP="00DD58CE">
            <w:r w:rsidRPr="00DD58CE">
              <w:t>Automated rent reminders</w:t>
            </w:r>
          </w:p>
        </w:tc>
        <w:tc>
          <w:tcPr>
            <w:tcW w:w="0" w:type="auto"/>
            <w:vAlign w:val="center"/>
            <w:hideMark/>
          </w:tcPr>
          <w:p w14:paraId="6FABD2D1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C38068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21DF96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8B541B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268F1C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4D1663" w14:textId="77777777" w:rsidR="00DD58CE" w:rsidRPr="00DD58CE" w:rsidRDefault="00DD58CE" w:rsidP="00DD58CE">
            <w:r w:rsidRPr="00DD58CE">
              <w:t xml:space="preserve">Competitors provide reminders; </w:t>
            </w:r>
            <w:proofErr w:type="spellStart"/>
            <w:r w:rsidRPr="00DD58CE">
              <w:t>RentPro</w:t>
            </w:r>
            <w:proofErr w:type="spellEnd"/>
            <w:r w:rsidRPr="00DD58CE">
              <w:t xml:space="preserve"> extends with </w:t>
            </w:r>
            <w:r w:rsidRPr="00DD58CE">
              <w:rPr>
                <w:b/>
                <w:bCs/>
              </w:rPr>
              <w:t xml:space="preserve">customizable </w:t>
            </w:r>
            <w:r w:rsidRPr="00DD58CE">
              <w:rPr>
                <w:b/>
                <w:bCs/>
              </w:rPr>
              <w:lastRenderedPageBreak/>
              <w:t>rules and escalation workflows</w:t>
            </w:r>
            <w:r w:rsidRPr="00DD58CE">
              <w:t>.</w:t>
            </w:r>
          </w:p>
        </w:tc>
      </w:tr>
      <w:tr w:rsidR="00DD58CE" w:rsidRPr="00DD58CE" w14:paraId="55BF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EAFC" w14:textId="77777777" w:rsidR="00DD58CE" w:rsidRPr="00DD58CE" w:rsidRDefault="00DD58CE" w:rsidP="00DD58CE">
            <w:r w:rsidRPr="00DD58CE">
              <w:lastRenderedPageBreak/>
              <w:t>Tenant portal / app</w:t>
            </w:r>
          </w:p>
        </w:tc>
        <w:tc>
          <w:tcPr>
            <w:tcW w:w="0" w:type="auto"/>
            <w:vAlign w:val="center"/>
            <w:hideMark/>
          </w:tcPr>
          <w:p w14:paraId="41A9B7D0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  <w:r w:rsidRPr="00DD58C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26FD807A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36A0F5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C9D2A2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A285D0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F46B28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delivers </w:t>
            </w:r>
            <w:r w:rsidRPr="00DD58CE">
              <w:rPr>
                <w:b/>
                <w:bCs/>
              </w:rPr>
              <w:t xml:space="preserve">full-featured tenant </w:t>
            </w:r>
            <w:proofErr w:type="gramStart"/>
            <w:r w:rsidRPr="00DD58CE">
              <w:rPr>
                <w:b/>
                <w:bCs/>
              </w:rPr>
              <w:t>portal</w:t>
            </w:r>
            <w:proofErr w:type="gramEnd"/>
            <w:r w:rsidRPr="00DD58CE">
              <w:t xml:space="preserve"> with dashboards, payment history, and communication tools.</w:t>
            </w:r>
          </w:p>
        </w:tc>
      </w:tr>
      <w:tr w:rsidR="00DD58CE" w:rsidRPr="00DD58CE" w14:paraId="523AF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0276" w14:textId="77777777" w:rsidR="00DD58CE" w:rsidRPr="00DD58CE" w:rsidRDefault="00DD58CE" w:rsidP="00DD58CE">
            <w:r w:rsidRPr="00DD58CE">
              <w:t>Maintenance tickets/workflow</w:t>
            </w:r>
          </w:p>
        </w:tc>
        <w:tc>
          <w:tcPr>
            <w:tcW w:w="0" w:type="auto"/>
            <w:vAlign w:val="center"/>
            <w:hideMark/>
          </w:tcPr>
          <w:p w14:paraId="44EB2BC7" w14:textId="77777777" w:rsidR="00DD58CE" w:rsidRPr="00DD58CE" w:rsidRDefault="00DD58CE" w:rsidP="00DD58CE">
            <w:r w:rsidRPr="00DD58CE">
              <w:t>Basic</w:t>
            </w:r>
          </w:p>
        </w:tc>
        <w:tc>
          <w:tcPr>
            <w:tcW w:w="0" w:type="auto"/>
            <w:vAlign w:val="center"/>
            <w:hideMark/>
          </w:tcPr>
          <w:p w14:paraId="0CFB5301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ABFB72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DA1318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1B288E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EFA934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includes </w:t>
            </w:r>
            <w:r w:rsidRPr="00DD58CE">
              <w:rPr>
                <w:b/>
                <w:bCs/>
              </w:rPr>
              <w:t>SLA timers, vendor assignment, cost tracking</w:t>
            </w:r>
            <w:r w:rsidRPr="00DD58CE">
              <w:t>, and escalations, going beyond basic ticket logging.</w:t>
            </w:r>
          </w:p>
        </w:tc>
      </w:tr>
      <w:tr w:rsidR="00DD58CE" w:rsidRPr="00DD58CE" w14:paraId="1F237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9AFF" w14:textId="77777777" w:rsidR="00DD58CE" w:rsidRPr="00DD58CE" w:rsidRDefault="00DD58CE" w:rsidP="00DD58CE">
            <w:r w:rsidRPr="00DD58CE">
              <w:t>Lease management (digital)</w:t>
            </w:r>
          </w:p>
        </w:tc>
        <w:tc>
          <w:tcPr>
            <w:tcW w:w="0" w:type="auto"/>
            <w:vAlign w:val="center"/>
            <w:hideMark/>
          </w:tcPr>
          <w:p w14:paraId="2B400B65" w14:textId="77777777" w:rsidR="00DD58CE" w:rsidRPr="00DD58CE" w:rsidRDefault="00DD58CE" w:rsidP="00DD58CE">
            <w:r w:rsidRPr="00DD58CE">
              <w:t>Basic</w:t>
            </w:r>
          </w:p>
        </w:tc>
        <w:tc>
          <w:tcPr>
            <w:tcW w:w="0" w:type="auto"/>
            <w:vAlign w:val="center"/>
            <w:hideMark/>
          </w:tcPr>
          <w:p w14:paraId="5301E49A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ABC9A8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63E01C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998736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E4F1F8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provides </w:t>
            </w:r>
            <w:r w:rsidRPr="00DD58CE">
              <w:rPr>
                <w:b/>
                <w:bCs/>
              </w:rPr>
              <w:t>e-signatures, auto-renewals, and document storage</w:t>
            </w:r>
            <w:r w:rsidRPr="00DD58CE">
              <w:t xml:space="preserve"> for seamless lease management.</w:t>
            </w:r>
          </w:p>
        </w:tc>
      </w:tr>
      <w:tr w:rsidR="00DD58CE" w:rsidRPr="00DD58CE" w14:paraId="0A663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3D0C" w14:textId="77777777" w:rsidR="00DD58CE" w:rsidRPr="00DD58CE" w:rsidRDefault="00DD58CE" w:rsidP="00DD58CE">
            <w:r w:rsidRPr="00DD58CE">
              <w:t>Bulk notifications (SMS/Email)</w:t>
            </w:r>
          </w:p>
        </w:tc>
        <w:tc>
          <w:tcPr>
            <w:tcW w:w="0" w:type="auto"/>
            <w:vAlign w:val="center"/>
            <w:hideMark/>
          </w:tcPr>
          <w:p w14:paraId="1F94B580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03B58F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59026B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BEAA0B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8E6CC5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EF9650" w14:textId="77777777" w:rsidR="00DD58CE" w:rsidRPr="00DD58CE" w:rsidRDefault="00DD58CE" w:rsidP="00DD58CE">
            <w:r w:rsidRPr="00DD58CE">
              <w:t xml:space="preserve">Competitors support notifications; </w:t>
            </w:r>
            <w:proofErr w:type="spellStart"/>
            <w:r w:rsidRPr="00DD58CE">
              <w:lastRenderedPageBreak/>
              <w:t>RentPro</w:t>
            </w:r>
            <w:proofErr w:type="spellEnd"/>
            <w:r w:rsidRPr="00DD58CE">
              <w:t xml:space="preserve"> adds </w:t>
            </w:r>
            <w:r w:rsidRPr="00DD58CE">
              <w:rPr>
                <w:b/>
                <w:bCs/>
              </w:rPr>
              <w:t>custom messaging templates and WhatsApp integration</w:t>
            </w:r>
            <w:r w:rsidRPr="00DD58CE">
              <w:t>.</w:t>
            </w:r>
          </w:p>
        </w:tc>
      </w:tr>
      <w:tr w:rsidR="00DD58CE" w:rsidRPr="00DD58CE" w14:paraId="4C78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38F8" w14:textId="77777777" w:rsidR="00DD58CE" w:rsidRPr="00DD58CE" w:rsidRDefault="00DD58CE" w:rsidP="00DD58CE">
            <w:r w:rsidRPr="00DD58CE">
              <w:lastRenderedPageBreak/>
              <w:t>Real</w:t>
            </w:r>
            <w:r w:rsidRPr="00DD58CE">
              <w:noBreakHyphen/>
              <w:t>time dashboard + analytics</w:t>
            </w:r>
          </w:p>
        </w:tc>
        <w:tc>
          <w:tcPr>
            <w:tcW w:w="0" w:type="auto"/>
            <w:vAlign w:val="center"/>
            <w:hideMark/>
          </w:tcPr>
          <w:p w14:paraId="6AB736D7" w14:textId="77777777" w:rsidR="00DD58CE" w:rsidRPr="00DD58CE" w:rsidRDefault="00DD58CE" w:rsidP="00DD58CE">
            <w:r w:rsidRPr="00DD58CE">
              <w:t>Basic</w:t>
            </w:r>
          </w:p>
        </w:tc>
        <w:tc>
          <w:tcPr>
            <w:tcW w:w="0" w:type="auto"/>
            <w:vAlign w:val="center"/>
            <w:hideMark/>
          </w:tcPr>
          <w:p w14:paraId="11BFD184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D56EA7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02AAE6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63162B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+ Advanced</w:t>
            </w:r>
          </w:p>
        </w:tc>
        <w:tc>
          <w:tcPr>
            <w:tcW w:w="0" w:type="auto"/>
            <w:vAlign w:val="center"/>
            <w:hideMark/>
          </w:tcPr>
          <w:p w14:paraId="7E563693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delivers </w:t>
            </w:r>
            <w:r w:rsidRPr="00DD58CE">
              <w:rPr>
                <w:b/>
                <w:bCs/>
              </w:rPr>
              <w:t>predictive analytics, cash flow forecasting, and occupancy insights</w:t>
            </w:r>
            <w:r w:rsidRPr="00DD58CE">
              <w:t>, beyond static dashboards.</w:t>
            </w:r>
          </w:p>
        </w:tc>
      </w:tr>
      <w:tr w:rsidR="00DD58CE" w:rsidRPr="00DD58CE" w14:paraId="6A32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1C3A" w14:textId="77777777" w:rsidR="00DD58CE" w:rsidRPr="00DD58CE" w:rsidRDefault="00DD58CE" w:rsidP="00DD58CE">
            <w:r w:rsidRPr="00DD58CE">
              <w:t>AI/Smart insights</w:t>
            </w:r>
          </w:p>
        </w:tc>
        <w:tc>
          <w:tcPr>
            <w:tcW w:w="0" w:type="auto"/>
            <w:vAlign w:val="center"/>
            <w:hideMark/>
          </w:tcPr>
          <w:p w14:paraId="0C69A78D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4D94D4" w14:textId="77777777" w:rsidR="00DD58CE" w:rsidRPr="00DD58CE" w:rsidRDefault="00DD58CE" w:rsidP="00DD58CE">
            <w:r w:rsidRPr="00DD58CE">
              <w:t>Limited</w:t>
            </w:r>
          </w:p>
        </w:tc>
        <w:tc>
          <w:tcPr>
            <w:tcW w:w="0" w:type="auto"/>
            <w:vAlign w:val="center"/>
            <w:hideMark/>
          </w:tcPr>
          <w:p w14:paraId="5753633A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129C96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0DEB47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Differentiator</w:t>
            </w:r>
          </w:p>
        </w:tc>
        <w:tc>
          <w:tcPr>
            <w:tcW w:w="0" w:type="auto"/>
            <w:vAlign w:val="center"/>
            <w:hideMark/>
          </w:tcPr>
          <w:p w14:paraId="7F07D2E3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applies AI to </w:t>
            </w:r>
            <w:r w:rsidRPr="00DD58CE">
              <w:rPr>
                <w:b/>
                <w:bCs/>
              </w:rPr>
              <w:t>forecast defaults, optimize rent pricing, and improve portfolio decisions</w:t>
            </w:r>
            <w:r w:rsidRPr="00DD58CE">
              <w:t>.</w:t>
            </w:r>
          </w:p>
        </w:tc>
      </w:tr>
      <w:tr w:rsidR="00DD58CE" w:rsidRPr="00DD58CE" w14:paraId="30CD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9C49" w14:textId="77777777" w:rsidR="00DD58CE" w:rsidRPr="00DD58CE" w:rsidRDefault="00DD58CE" w:rsidP="00DD58CE">
            <w:r w:rsidRPr="00DD58CE">
              <w:t>Tenant wallet / advance pay</w:t>
            </w:r>
          </w:p>
        </w:tc>
        <w:tc>
          <w:tcPr>
            <w:tcW w:w="0" w:type="auto"/>
            <w:vAlign w:val="center"/>
            <w:hideMark/>
          </w:tcPr>
          <w:p w14:paraId="3A786068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173EFD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D83526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7B9FFD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B574B1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Differentiator</w:t>
            </w:r>
          </w:p>
        </w:tc>
        <w:tc>
          <w:tcPr>
            <w:tcW w:w="0" w:type="auto"/>
            <w:vAlign w:val="center"/>
            <w:hideMark/>
          </w:tcPr>
          <w:p w14:paraId="674A8496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offers </w:t>
            </w:r>
            <w:r w:rsidRPr="00DD58CE">
              <w:rPr>
                <w:b/>
                <w:bCs/>
              </w:rPr>
              <w:t>wallets, split payments, savings, and rewards</w:t>
            </w:r>
            <w:r w:rsidRPr="00DD58CE">
              <w:t xml:space="preserve">, extending the financial flexibility </w:t>
            </w:r>
            <w:r w:rsidRPr="00DD58CE">
              <w:lastRenderedPageBreak/>
              <w:t xml:space="preserve">introduced by </w:t>
            </w:r>
            <w:proofErr w:type="spellStart"/>
            <w:r w:rsidRPr="00DD58CE">
              <w:t>KejaPay</w:t>
            </w:r>
            <w:proofErr w:type="spellEnd"/>
            <w:r w:rsidRPr="00DD58CE">
              <w:t>.</w:t>
            </w:r>
          </w:p>
        </w:tc>
      </w:tr>
      <w:tr w:rsidR="00DD58CE" w:rsidRPr="00DD58CE" w14:paraId="7FA9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5C7C" w14:textId="77777777" w:rsidR="00DD58CE" w:rsidRPr="00DD58CE" w:rsidRDefault="00DD58CE" w:rsidP="00DD58CE">
            <w:r w:rsidRPr="00DD58CE">
              <w:lastRenderedPageBreak/>
              <w:t>Vendor marketplace</w:t>
            </w:r>
          </w:p>
        </w:tc>
        <w:tc>
          <w:tcPr>
            <w:tcW w:w="0" w:type="auto"/>
            <w:vAlign w:val="center"/>
            <w:hideMark/>
          </w:tcPr>
          <w:p w14:paraId="3F53D185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99B84E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404BC5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A7B0B1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322DE5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Differentiator</w:t>
            </w:r>
          </w:p>
        </w:tc>
        <w:tc>
          <w:tcPr>
            <w:tcW w:w="0" w:type="auto"/>
            <w:vAlign w:val="center"/>
            <w:hideMark/>
          </w:tcPr>
          <w:p w14:paraId="2217A1DB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creates a </w:t>
            </w:r>
            <w:r w:rsidRPr="00DD58CE">
              <w:rPr>
                <w:b/>
                <w:bCs/>
              </w:rPr>
              <w:t>trusted network of maintenance vendors</w:t>
            </w:r>
            <w:r w:rsidRPr="00DD58CE">
              <w:t xml:space="preserve"> with ratings and cost transparency.</w:t>
            </w:r>
          </w:p>
        </w:tc>
      </w:tr>
      <w:tr w:rsidR="00DD58CE" w:rsidRPr="00DD58CE" w14:paraId="70B8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BFA4" w14:textId="77777777" w:rsidR="00DD58CE" w:rsidRPr="00DD58CE" w:rsidRDefault="00DD58CE" w:rsidP="00DD58CE">
            <w:r w:rsidRPr="00DD58CE">
              <w:t>Embedded finance (rent loans)</w:t>
            </w:r>
          </w:p>
        </w:tc>
        <w:tc>
          <w:tcPr>
            <w:tcW w:w="0" w:type="auto"/>
            <w:vAlign w:val="center"/>
            <w:hideMark/>
          </w:tcPr>
          <w:p w14:paraId="3305C089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B805F5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C97F10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1C7AC7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9F08C5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Moat</w:t>
            </w:r>
          </w:p>
        </w:tc>
        <w:tc>
          <w:tcPr>
            <w:tcW w:w="0" w:type="auto"/>
            <w:vAlign w:val="center"/>
            <w:hideMark/>
          </w:tcPr>
          <w:p w14:paraId="2C205DBC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enables </w:t>
            </w:r>
            <w:r w:rsidRPr="00DD58CE">
              <w:rPr>
                <w:b/>
                <w:bCs/>
              </w:rPr>
              <w:t>microloans and rent advances</w:t>
            </w:r>
            <w:r w:rsidRPr="00DD58CE">
              <w:t xml:space="preserve">, a </w:t>
            </w:r>
            <w:proofErr w:type="gramStart"/>
            <w:r w:rsidRPr="00DD58CE">
              <w:t>feature competitors</w:t>
            </w:r>
            <w:proofErr w:type="gramEnd"/>
            <w:r w:rsidRPr="00DD58CE">
              <w:t xml:space="preserve"> do not provide, adding a revenue stream.</w:t>
            </w:r>
          </w:p>
        </w:tc>
      </w:tr>
      <w:tr w:rsidR="00DD58CE" w:rsidRPr="00DD58CE" w14:paraId="4A5E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88D1" w14:textId="77777777" w:rsidR="00DD58CE" w:rsidRPr="00DD58CE" w:rsidRDefault="00DD58CE" w:rsidP="00DD58CE">
            <w:r w:rsidRPr="00DD58CE">
              <w:t>API integrations</w:t>
            </w:r>
          </w:p>
        </w:tc>
        <w:tc>
          <w:tcPr>
            <w:tcW w:w="0" w:type="auto"/>
            <w:vAlign w:val="center"/>
            <w:hideMark/>
          </w:tcPr>
          <w:p w14:paraId="6A6BA6F2" w14:textId="77777777" w:rsidR="00DD58CE" w:rsidRPr="00DD58CE" w:rsidRDefault="00DD58CE" w:rsidP="00DD58CE">
            <w:r w:rsidRPr="00DD58CE">
              <w:t>Limited</w:t>
            </w:r>
          </w:p>
        </w:tc>
        <w:tc>
          <w:tcPr>
            <w:tcW w:w="0" w:type="auto"/>
            <w:vAlign w:val="center"/>
            <w:hideMark/>
          </w:tcPr>
          <w:p w14:paraId="3EF076D8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0C09A6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DADC3B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3F7C61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039370E1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offers </w:t>
            </w:r>
            <w:r w:rsidRPr="00DD58CE">
              <w:rPr>
                <w:b/>
                <w:bCs/>
              </w:rPr>
              <w:t>extensive API integrations</w:t>
            </w:r>
            <w:r w:rsidRPr="00DD58CE">
              <w:t xml:space="preserve"> for accounting, CRM, and third-party apps, ensuring extensibility.</w:t>
            </w:r>
          </w:p>
        </w:tc>
      </w:tr>
      <w:tr w:rsidR="00DD58CE" w:rsidRPr="00DD58CE" w14:paraId="5C86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74F5" w14:textId="77777777" w:rsidR="00DD58CE" w:rsidRPr="00DD58CE" w:rsidRDefault="00DD58CE" w:rsidP="00DD58CE">
            <w:r w:rsidRPr="00DD58CE">
              <w:t>Credit/risk scoring</w:t>
            </w:r>
          </w:p>
        </w:tc>
        <w:tc>
          <w:tcPr>
            <w:tcW w:w="0" w:type="auto"/>
            <w:vAlign w:val="center"/>
            <w:hideMark/>
          </w:tcPr>
          <w:p w14:paraId="63798BDB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F73AE2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9AC046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CF24E7" w14:textId="77777777" w:rsidR="00DD58CE" w:rsidRPr="00DD58CE" w:rsidRDefault="00DD58CE" w:rsidP="00DD58CE">
            <w:r w:rsidRPr="00DD58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C7AC33" w14:textId="77777777" w:rsidR="00DD58CE" w:rsidRPr="00DD58CE" w:rsidRDefault="00DD58CE" w:rsidP="00DD58CE">
            <w:r w:rsidRPr="00DD58CE">
              <w:rPr>
                <w:rFonts w:ascii="Segoe UI Symbol" w:hAnsi="Segoe UI Symbol" w:cs="Segoe UI Symbol"/>
              </w:rPr>
              <w:t>✔</w:t>
            </w:r>
            <w:r w:rsidRPr="00DD58CE">
              <w:t xml:space="preserve"> </w:t>
            </w:r>
            <w:r w:rsidRPr="00DD58CE">
              <w:rPr>
                <w:b/>
                <w:bCs/>
              </w:rPr>
              <w:t>Moat</w:t>
            </w:r>
          </w:p>
        </w:tc>
        <w:tc>
          <w:tcPr>
            <w:tcW w:w="0" w:type="auto"/>
            <w:vAlign w:val="center"/>
            <w:hideMark/>
          </w:tcPr>
          <w:p w14:paraId="66260B26" w14:textId="77777777" w:rsidR="00DD58CE" w:rsidRPr="00DD58CE" w:rsidRDefault="00DD58CE" w:rsidP="00DD58CE">
            <w:proofErr w:type="spellStart"/>
            <w:r w:rsidRPr="00DD58CE">
              <w:t>RentPro</w:t>
            </w:r>
            <w:proofErr w:type="spellEnd"/>
            <w:r w:rsidRPr="00DD58CE">
              <w:t xml:space="preserve"> scores tenants for default risk, aiding landlords in decision-making — a </w:t>
            </w:r>
            <w:r w:rsidRPr="00DD58CE">
              <w:lastRenderedPageBreak/>
              <w:t>critical differentiator.</w:t>
            </w:r>
          </w:p>
        </w:tc>
      </w:tr>
    </w:tbl>
    <w:p w14:paraId="333F0E0F" w14:textId="77777777" w:rsidR="00DD58CE" w:rsidRPr="00DD58CE" w:rsidRDefault="00000000" w:rsidP="00DD58CE">
      <w:r>
        <w:lastRenderedPageBreak/>
        <w:pict w14:anchorId="45EF49EB">
          <v:rect id="_x0000_i1028" style="width:0;height:1.5pt" o:hralign="center" o:hrstd="t" o:hr="t" fillcolor="#a0a0a0" stroked="f"/>
        </w:pict>
      </w:r>
    </w:p>
    <w:p w14:paraId="150B26C0" w14:textId="77777777" w:rsidR="00DD58CE" w:rsidRPr="00DD58CE" w:rsidRDefault="00DD58CE" w:rsidP="00DD58CE">
      <w:pPr>
        <w:rPr>
          <w:b/>
          <w:bCs/>
        </w:rPr>
      </w:pPr>
      <w:r w:rsidRPr="00DD58CE">
        <w:rPr>
          <w:b/>
          <w:bCs/>
        </w:rPr>
        <w:t>3. Key Insights</w:t>
      </w:r>
    </w:p>
    <w:p w14:paraId="67DA4A4C" w14:textId="77777777" w:rsidR="00DD58CE" w:rsidRPr="00DD58CE" w:rsidRDefault="00DD58CE" w:rsidP="00DD58CE">
      <w:pPr>
        <w:numPr>
          <w:ilvl w:val="0"/>
          <w:numId w:val="1"/>
        </w:numPr>
      </w:pPr>
      <w:r w:rsidRPr="00DD58CE">
        <w:rPr>
          <w:b/>
          <w:bCs/>
        </w:rPr>
        <w:t>All competitors cover core PMS functions</w:t>
      </w:r>
      <w:r w:rsidRPr="00DD58CE">
        <w:t>: rent collection, basic tenant management, and maintenance.</w:t>
      </w:r>
    </w:p>
    <w:p w14:paraId="3C612871" w14:textId="77777777" w:rsidR="00DD58CE" w:rsidRPr="00DD58CE" w:rsidRDefault="00DD58CE" w:rsidP="00DD58CE">
      <w:pPr>
        <w:numPr>
          <w:ilvl w:val="0"/>
          <w:numId w:val="1"/>
        </w:numPr>
      </w:pPr>
      <w:proofErr w:type="spellStart"/>
      <w:r w:rsidRPr="00DD58CE">
        <w:rPr>
          <w:b/>
          <w:bCs/>
        </w:rPr>
        <w:t>RentPro</w:t>
      </w:r>
      <w:proofErr w:type="spellEnd"/>
      <w:r w:rsidRPr="00DD58CE">
        <w:rPr>
          <w:b/>
          <w:bCs/>
        </w:rPr>
        <w:t xml:space="preserve"> differentiates with value-adds</w:t>
      </w:r>
      <w:r w:rsidRPr="00DD58CE">
        <w:t>:</w:t>
      </w:r>
    </w:p>
    <w:p w14:paraId="765940ED" w14:textId="77777777" w:rsidR="00DD58CE" w:rsidRPr="00DD58CE" w:rsidRDefault="00DD58CE" w:rsidP="00DD58CE">
      <w:pPr>
        <w:numPr>
          <w:ilvl w:val="1"/>
          <w:numId w:val="1"/>
        </w:numPr>
      </w:pPr>
      <w:r w:rsidRPr="00DD58CE">
        <w:t>Predictive insights and AI</w:t>
      </w:r>
    </w:p>
    <w:p w14:paraId="591CC80C" w14:textId="77777777" w:rsidR="00DD58CE" w:rsidRPr="00DD58CE" w:rsidRDefault="00DD58CE" w:rsidP="00DD58CE">
      <w:pPr>
        <w:numPr>
          <w:ilvl w:val="1"/>
          <w:numId w:val="1"/>
        </w:numPr>
      </w:pPr>
      <w:r w:rsidRPr="00DD58CE">
        <w:t>Tenant wallet &amp; financial tools</w:t>
      </w:r>
    </w:p>
    <w:p w14:paraId="40334941" w14:textId="77777777" w:rsidR="00DD58CE" w:rsidRPr="00DD58CE" w:rsidRDefault="00DD58CE" w:rsidP="00DD58CE">
      <w:pPr>
        <w:numPr>
          <w:ilvl w:val="1"/>
          <w:numId w:val="1"/>
        </w:numPr>
      </w:pPr>
      <w:r w:rsidRPr="00DD58CE">
        <w:t>Embedded finance (microloans, rent advances)</w:t>
      </w:r>
    </w:p>
    <w:p w14:paraId="0A8E14BD" w14:textId="77777777" w:rsidR="00DD58CE" w:rsidRPr="00DD58CE" w:rsidRDefault="00DD58CE" w:rsidP="00DD58CE">
      <w:pPr>
        <w:numPr>
          <w:ilvl w:val="1"/>
          <w:numId w:val="1"/>
        </w:numPr>
      </w:pPr>
      <w:r w:rsidRPr="00DD58CE">
        <w:t>Vendor marketplace</w:t>
      </w:r>
    </w:p>
    <w:p w14:paraId="07BE4D23" w14:textId="77777777" w:rsidR="00DD58CE" w:rsidRPr="00DD58CE" w:rsidRDefault="00DD58CE" w:rsidP="00DD58CE">
      <w:pPr>
        <w:numPr>
          <w:ilvl w:val="1"/>
          <w:numId w:val="1"/>
        </w:numPr>
      </w:pPr>
      <w:r w:rsidRPr="00DD58CE">
        <w:t>Credit/risk scoring</w:t>
      </w:r>
    </w:p>
    <w:p w14:paraId="2AA1ED37" w14:textId="77777777" w:rsidR="00DD58CE" w:rsidRPr="00DD58CE" w:rsidRDefault="00DD58CE" w:rsidP="00DD58CE">
      <w:pPr>
        <w:numPr>
          <w:ilvl w:val="0"/>
          <w:numId w:val="1"/>
        </w:numPr>
      </w:pPr>
      <w:r w:rsidRPr="00DD58CE">
        <w:rPr>
          <w:b/>
          <w:bCs/>
        </w:rPr>
        <w:t>Market positioning</w:t>
      </w:r>
      <w:r w:rsidRPr="00DD58CE">
        <w:t xml:space="preserve">: </w:t>
      </w:r>
      <w:proofErr w:type="spellStart"/>
      <w:r w:rsidRPr="00DD58CE">
        <w:t>RentPro</w:t>
      </w:r>
      <w:proofErr w:type="spellEnd"/>
      <w:r w:rsidRPr="00DD58CE">
        <w:t xml:space="preserve"> is positioned as a </w:t>
      </w:r>
      <w:r w:rsidRPr="00DD58CE">
        <w:rPr>
          <w:b/>
          <w:bCs/>
        </w:rPr>
        <w:t>full property operations and financial ecosystem</w:t>
      </w:r>
      <w:r w:rsidRPr="00DD58CE">
        <w:t xml:space="preserve">, not just a rent tracker. This is a </w:t>
      </w:r>
      <w:r w:rsidRPr="00DD58CE">
        <w:rPr>
          <w:b/>
          <w:bCs/>
        </w:rPr>
        <w:t>unique selling point for landlords, managers, and investors</w:t>
      </w:r>
      <w:r w:rsidRPr="00DD58CE">
        <w:t>.</w:t>
      </w:r>
    </w:p>
    <w:p w14:paraId="211624FC" w14:textId="77777777" w:rsidR="00DD58CE" w:rsidRPr="00DD58CE" w:rsidRDefault="00000000" w:rsidP="00DD58CE">
      <w:r>
        <w:pict w14:anchorId="07F38428">
          <v:rect id="_x0000_i1029" style="width:0;height:1.5pt" o:hralign="center" o:hrstd="t" o:hr="t" fillcolor="#a0a0a0" stroked="f"/>
        </w:pict>
      </w:r>
    </w:p>
    <w:p w14:paraId="69958E64" w14:textId="77777777" w:rsidR="00DD58CE" w:rsidRPr="00DD58CE" w:rsidRDefault="00DD58CE" w:rsidP="00DD58CE">
      <w:pPr>
        <w:rPr>
          <w:b/>
          <w:bCs/>
        </w:rPr>
      </w:pPr>
      <w:r w:rsidRPr="00DD58CE">
        <w:rPr>
          <w:b/>
          <w:bCs/>
        </w:rPr>
        <w:t>4. Strategic Recommendations</w:t>
      </w:r>
    </w:p>
    <w:p w14:paraId="29849109" w14:textId="77777777" w:rsidR="00DD58CE" w:rsidRPr="00DD58CE" w:rsidRDefault="00DD58CE" w:rsidP="00DD58CE">
      <w:pPr>
        <w:numPr>
          <w:ilvl w:val="0"/>
          <w:numId w:val="2"/>
        </w:numPr>
      </w:pPr>
      <w:r w:rsidRPr="00DD58CE">
        <w:rPr>
          <w:b/>
          <w:bCs/>
        </w:rPr>
        <w:t>Phase 1 – Core Strengthening</w:t>
      </w:r>
      <w:r w:rsidRPr="00DD58CE">
        <w:t>: Complete payment gateway integrations, tenant portal, lease management, notifications.</w:t>
      </w:r>
    </w:p>
    <w:p w14:paraId="5DBCBFAA" w14:textId="77777777" w:rsidR="00DD58CE" w:rsidRPr="00DD58CE" w:rsidRDefault="00DD58CE" w:rsidP="00DD58CE">
      <w:pPr>
        <w:numPr>
          <w:ilvl w:val="0"/>
          <w:numId w:val="2"/>
        </w:numPr>
      </w:pPr>
      <w:r w:rsidRPr="00DD58CE">
        <w:rPr>
          <w:b/>
          <w:bCs/>
        </w:rPr>
        <w:t>Phase 2 – Differentiation</w:t>
      </w:r>
      <w:r w:rsidRPr="00DD58CE">
        <w:t>: Build predictive analytics, tenant wallet, workflow automation.</w:t>
      </w:r>
    </w:p>
    <w:p w14:paraId="2D11BBD8" w14:textId="77777777" w:rsidR="00DD58CE" w:rsidRPr="00DD58CE" w:rsidRDefault="00DD58CE" w:rsidP="00DD58CE">
      <w:pPr>
        <w:numPr>
          <w:ilvl w:val="0"/>
          <w:numId w:val="2"/>
        </w:numPr>
      </w:pPr>
      <w:r w:rsidRPr="00DD58CE">
        <w:rPr>
          <w:b/>
          <w:bCs/>
        </w:rPr>
        <w:t>Phase 3 – Moat Features</w:t>
      </w:r>
      <w:r w:rsidRPr="00DD58CE">
        <w:t>: Embed fintech products, vendor marketplace, and tenant credit scoring.</w:t>
      </w:r>
    </w:p>
    <w:p w14:paraId="1C601434" w14:textId="77777777" w:rsidR="00DD58CE" w:rsidRDefault="00DD58CE" w:rsidP="00DD58CE">
      <w:pPr>
        <w:numPr>
          <w:ilvl w:val="0"/>
          <w:numId w:val="2"/>
        </w:numPr>
      </w:pPr>
      <w:r w:rsidRPr="00DD58CE">
        <w:rPr>
          <w:b/>
          <w:bCs/>
        </w:rPr>
        <w:t>Marketing Positioning</w:t>
      </w:r>
      <w:r w:rsidRPr="00DD58CE">
        <w:t xml:space="preserve">: Highlight </w:t>
      </w:r>
      <w:r w:rsidRPr="00DD58CE">
        <w:rPr>
          <w:b/>
          <w:bCs/>
        </w:rPr>
        <w:t>financial flexibility + AI intelligence + end-to-end automation</w:t>
      </w:r>
      <w:r w:rsidRPr="00DD58CE">
        <w:t xml:space="preserve"> in campaigns to stand out from competitors.</w:t>
      </w:r>
    </w:p>
    <w:p w14:paraId="3B1A0A8C" w14:textId="0987D040" w:rsidR="007D350D" w:rsidRPr="00DD58CE" w:rsidRDefault="007D350D" w:rsidP="00DD58CE">
      <w:pPr>
        <w:numPr>
          <w:ilvl w:val="0"/>
          <w:numId w:val="2"/>
        </w:numPr>
      </w:pPr>
      <w:proofErr w:type="spellStart"/>
      <w:r>
        <w:rPr>
          <w:b/>
          <w:bCs/>
        </w:rPr>
        <w:t>Propertix</w:t>
      </w:r>
      <w:proofErr w:type="spellEnd"/>
    </w:p>
    <w:p w14:paraId="2CF3D45A" w14:textId="77777777" w:rsidR="00DD58CE" w:rsidRPr="00DD58CE" w:rsidRDefault="00000000" w:rsidP="00DD58CE">
      <w:r>
        <w:lastRenderedPageBreak/>
        <w:pict w14:anchorId="2421A675">
          <v:rect id="_x0000_i1030" style="width:0;height:1.5pt" o:hralign="center" o:hrstd="t" o:hr="t" fillcolor="#a0a0a0" stroked="f"/>
        </w:pict>
      </w:r>
    </w:p>
    <w:p w14:paraId="212642C9" w14:textId="77777777" w:rsidR="00DD58CE" w:rsidRPr="00DD58CE" w:rsidRDefault="00DD58CE" w:rsidP="00DD58CE">
      <w:pPr>
        <w:rPr>
          <w:b/>
          <w:bCs/>
        </w:rPr>
      </w:pPr>
      <w:r w:rsidRPr="00DD58CE">
        <w:rPr>
          <w:b/>
          <w:bCs/>
        </w:rPr>
        <w:t>5. Conclusion</w:t>
      </w:r>
    </w:p>
    <w:p w14:paraId="53DCD470" w14:textId="77777777" w:rsidR="00DD58CE" w:rsidRPr="00DD58CE" w:rsidRDefault="00DD58CE" w:rsidP="00DD58CE">
      <w:proofErr w:type="spellStart"/>
      <w:r w:rsidRPr="00DD58CE">
        <w:t>RentPro</w:t>
      </w:r>
      <w:proofErr w:type="spellEnd"/>
      <w:r w:rsidRPr="00DD58CE">
        <w:t xml:space="preserve"> </w:t>
      </w:r>
      <w:r w:rsidRPr="00DD58CE">
        <w:rPr>
          <w:b/>
          <w:bCs/>
        </w:rPr>
        <w:t>addresses the gaps left by all major competitors</w:t>
      </w:r>
      <w:r w:rsidRPr="00DD58CE">
        <w:t xml:space="preserve"> while introducing </w:t>
      </w:r>
      <w:r w:rsidRPr="00DD58CE">
        <w:rPr>
          <w:b/>
          <w:bCs/>
        </w:rPr>
        <w:t>unique differentiators</w:t>
      </w:r>
      <w:r w:rsidRPr="00DD58CE">
        <w:t xml:space="preserve"> that directly impact landlord ROI, tenant satisfaction, and scalability. This positions </w:t>
      </w:r>
      <w:proofErr w:type="spellStart"/>
      <w:r w:rsidRPr="00DD58CE">
        <w:t>RentPro</w:t>
      </w:r>
      <w:proofErr w:type="spellEnd"/>
      <w:r w:rsidRPr="00DD58CE">
        <w:t xml:space="preserve"> as a </w:t>
      </w:r>
      <w:r w:rsidRPr="00DD58CE">
        <w:rPr>
          <w:b/>
          <w:bCs/>
        </w:rPr>
        <w:t>market-leading PMS</w:t>
      </w:r>
      <w:r w:rsidRPr="00DD58CE">
        <w:t xml:space="preserve"> in Kenya and East Africa with strong potential for growth and monetization.</w:t>
      </w:r>
    </w:p>
    <w:p w14:paraId="04E727E8" w14:textId="77777777" w:rsidR="002A45A1" w:rsidRPr="002A45A1" w:rsidRDefault="002A45A1" w:rsidP="002A45A1">
      <w:r w:rsidRPr="002A45A1">
        <w:t xml:space="preserve">Absolutely! I can create a </w:t>
      </w:r>
      <w:r w:rsidRPr="002A45A1">
        <w:rPr>
          <w:b/>
          <w:bCs/>
        </w:rPr>
        <w:t>comprehensive, structured DOC-style report</w:t>
      </w:r>
      <w:r w:rsidRPr="002A45A1">
        <w:t xml:space="preserve"> that includes:</w:t>
      </w:r>
    </w:p>
    <w:p w14:paraId="32F2B125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t xml:space="preserve">Full </w:t>
      </w:r>
      <w:r w:rsidRPr="002A45A1">
        <w:rPr>
          <w:b/>
          <w:bCs/>
        </w:rPr>
        <w:t>competitive analysis</w:t>
      </w:r>
      <w:r w:rsidRPr="002A45A1">
        <w:t xml:space="preserve"> (local + international benchmarks)</w:t>
      </w:r>
    </w:p>
    <w:p w14:paraId="2382A552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rPr>
          <w:b/>
          <w:bCs/>
        </w:rPr>
        <w:t>Feature comparison matrix</w:t>
      </w:r>
    </w:p>
    <w:p w14:paraId="660CFC33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rPr>
          <w:b/>
          <w:bCs/>
        </w:rPr>
        <w:t>SWOT &amp; strategic positioning</w:t>
      </w:r>
    </w:p>
    <w:p w14:paraId="1B342053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rPr>
          <w:b/>
          <w:bCs/>
        </w:rPr>
        <w:t>Roadmap &amp; prioritized feature list</w:t>
      </w:r>
    </w:p>
    <w:p w14:paraId="39C8C3EE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rPr>
          <w:b/>
          <w:bCs/>
        </w:rPr>
        <w:t xml:space="preserve">Must-have features for </w:t>
      </w:r>
      <w:proofErr w:type="spellStart"/>
      <w:r w:rsidRPr="002A45A1">
        <w:rPr>
          <w:b/>
          <w:bCs/>
        </w:rPr>
        <w:t>RentPro</w:t>
      </w:r>
      <w:proofErr w:type="spellEnd"/>
    </w:p>
    <w:p w14:paraId="661148A4" w14:textId="77777777" w:rsidR="002A45A1" w:rsidRPr="002A45A1" w:rsidRDefault="002A45A1" w:rsidP="002A45A1">
      <w:pPr>
        <w:numPr>
          <w:ilvl w:val="0"/>
          <w:numId w:val="3"/>
        </w:numPr>
      </w:pPr>
      <w:r w:rsidRPr="002A45A1">
        <w:rPr>
          <w:b/>
          <w:bCs/>
        </w:rPr>
        <w:t>Payment &amp; fintech differentiators</w:t>
      </w:r>
    </w:p>
    <w:p w14:paraId="401CAAD9" w14:textId="77777777" w:rsidR="002A45A1" w:rsidRPr="002A45A1" w:rsidRDefault="002A45A1" w:rsidP="002A45A1">
      <w:r w:rsidRPr="002A45A1">
        <w:t>Here’s the structured report ready to go into a Word or DOC document:</w:t>
      </w:r>
    </w:p>
    <w:p w14:paraId="26D3168F" w14:textId="77777777" w:rsidR="002A45A1" w:rsidRPr="002A45A1" w:rsidRDefault="00000000" w:rsidP="002A45A1">
      <w:r>
        <w:pict w14:anchorId="59C0082C">
          <v:rect id="_x0000_i1031" style="width:0;height:1.5pt" o:hralign="center" o:hrstd="t" o:hr="t" fillcolor="#a0a0a0" stroked="f"/>
        </w:pict>
      </w:r>
    </w:p>
    <w:p w14:paraId="0B15299E" w14:textId="77777777" w:rsidR="002A45A1" w:rsidRPr="002A45A1" w:rsidRDefault="002A45A1" w:rsidP="002A45A1">
      <w:pPr>
        <w:rPr>
          <w:b/>
          <w:bCs/>
        </w:rPr>
      </w:pPr>
      <w:proofErr w:type="spellStart"/>
      <w:r w:rsidRPr="002A45A1">
        <w:rPr>
          <w:b/>
          <w:bCs/>
        </w:rPr>
        <w:t>RentPro</w:t>
      </w:r>
      <w:proofErr w:type="spellEnd"/>
      <w:r w:rsidRPr="002A45A1">
        <w:rPr>
          <w:b/>
          <w:bCs/>
        </w:rPr>
        <w:t xml:space="preserve"> – Complete Competitive Analysis &amp; Feature Blueprint</w:t>
      </w:r>
    </w:p>
    <w:p w14:paraId="45EA58AE" w14:textId="77777777" w:rsidR="002A45A1" w:rsidRPr="002A45A1" w:rsidRDefault="002A45A1" w:rsidP="002A45A1">
      <w:r w:rsidRPr="002A45A1">
        <w:rPr>
          <w:b/>
          <w:bCs/>
        </w:rPr>
        <w:t>Prepared:</w:t>
      </w:r>
      <w:r w:rsidRPr="002A45A1">
        <w:t xml:space="preserve"> December 18, 2025</w:t>
      </w:r>
      <w:r w:rsidRPr="002A45A1">
        <w:br/>
      </w:r>
      <w:r w:rsidRPr="002A45A1">
        <w:rPr>
          <w:b/>
          <w:bCs/>
        </w:rPr>
        <w:t>Analysts:</w:t>
      </w:r>
      <w:r w:rsidRPr="002A45A1">
        <w:t xml:space="preserve"> Product Team</w:t>
      </w:r>
      <w:r w:rsidRPr="002A45A1">
        <w:br/>
      </w:r>
      <w:r w:rsidRPr="002A45A1">
        <w:rPr>
          <w:b/>
          <w:bCs/>
        </w:rPr>
        <w:t>Benchmark Competitors:</w:t>
      </w:r>
      <w:r w:rsidRPr="002A45A1">
        <w:t xml:space="preserve"> Landlord Studio, </w:t>
      </w:r>
      <w:proofErr w:type="spellStart"/>
      <w:r w:rsidRPr="002A45A1">
        <w:t>Buildium</w:t>
      </w:r>
      <w:proofErr w:type="spellEnd"/>
      <w:r w:rsidRPr="002A45A1">
        <w:t xml:space="preserve">, AppFolio, </w:t>
      </w:r>
      <w:proofErr w:type="spellStart"/>
      <w:r w:rsidRPr="002A45A1">
        <w:t>TenantCloud</w:t>
      </w:r>
      <w:proofErr w:type="spellEnd"/>
      <w:r w:rsidRPr="002A45A1">
        <w:t xml:space="preserve">, </w:t>
      </w:r>
      <w:proofErr w:type="spellStart"/>
      <w:r w:rsidRPr="002A45A1">
        <w:t>Bomahut</w:t>
      </w:r>
      <w:proofErr w:type="spellEnd"/>
      <w:r w:rsidRPr="002A45A1">
        <w:t xml:space="preserve">, </w:t>
      </w:r>
      <w:proofErr w:type="spellStart"/>
      <w:r w:rsidRPr="002A45A1">
        <w:t>AllRentals</w:t>
      </w:r>
      <w:proofErr w:type="spellEnd"/>
      <w:r w:rsidRPr="002A45A1">
        <w:t xml:space="preserve">, Kodi, </w:t>
      </w:r>
      <w:proofErr w:type="spellStart"/>
      <w:r w:rsidRPr="002A45A1">
        <w:t>KejaPay</w:t>
      </w:r>
      <w:proofErr w:type="spellEnd"/>
    </w:p>
    <w:p w14:paraId="4A58F396" w14:textId="77777777" w:rsidR="002A45A1" w:rsidRPr="002A45A1" w:rsidRDefault="00000000" w:rsidP="002A45A1">
      <w:r>
        <w:pict w14:anchorId="37067626">
          <v:rect id="_x0000_i1032" style="width:0;height:1.5pt" o:hralign="center" o:hrstd="t" o:hr="t" fillcolor="#a0a0a0" stroked="f"/>
        </w:pict>
      </w:r>
    </w:p>
    <w:p w14:paraId="51859C4E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1. Executive Summary</w:t>
      </w:r>
    </w:p>
    <w:p w14:paraId="0DCA3BDF" w14:textId="77777777" w:rsidR="002A45A1" w:rsidRPr="002A45A1" w:rsidRDefault="002A45A1" w:rsidP="002A45A1">
      <w:proofErr w:type="spellStart"/>
      <w:r w:rsidRPr="002A45A1">
        <w:t>RentPro</w:t>
      </w:r>
      <w:proofErr w:type="spellEnd"/>
      <w:r w:rsidRPr="002A45A1">
        <w:t xml:space="preserve"> is positioned as </w:t>
      </w:r>
      <w:r w:rsidRPr="002A45A1">
        <w:rPr>
          <w:b/>
          <w:bCs/>
        </w:rPr>
        <w:t>Kenya’s most localized, mobile-first property management platform</w:t>
      </w:r>
      <w:r w:rsidRPr="002A45A1">
        <w:t xml:space="preserve">. It leverages </w:t>
      </w:r>
      <w:r w:rsidRPr="002A45A1">
        <w:rPr>
          <w:b/>
          <w:bCs/>
        </w:rPr>
        <w:t xml:space="preserve">M-Pesa payments, SMS notifications, and </w:t>
      </w:r>
      <w:proofErr w:type="gramStart"/>
      <w:r w:rsidRPr="002A45A1">
        <w:rPr>
          <w:b/>
          <w:bCs/>
        </w:rPr>
        <w:t>a clean</w:t>
      </w:r>
      <w:proofErr w:type="gramEnd"/>
      <w:r w:rsidRPr="002A45A1">
        <w:rPr>
          <w:b/>
          <w:bCs/>
        </w:rPr>
        <w:t xml:space="preserve"> modern architecture</w:t>
      </w:r>
      <w:r w:rsidRPr="002A45A1">
        <w:t xml:space="preserve">. While competitors dominate global markets, </w:t>
      </w:r>
      <w:proofErr w:type="spellStart"/>
      <w:r w:rsidRPr="002A45A1">
        <w:t>RentPro</w:t>
      </w:r>
      <w:proofErr w:type="spellEnd"/>
      <w:r w:rsidRPr="002A45A1">
        <w:t xml:space="preserve"> differentiates through:</w:t>
      </w:r>
    </w:p>
    <w:p w14:paraId="2267A431" w14:textId="77777777" w:rsidR="002A45A1" w:rsidRPr="002A45A1" w:rsidRDefault="002A45A1" w:rsidP="002A45A1">
      <w:pPr>
        <w:numPr>
          <w:ilvl w:val="0"/>
          <w:numId w:val="4"/>
        </w:numPr>
      </w:pPr>
      <w:r w:rsidRPr="002A45A1">
        <w:t>Predictive analytics &amp; AI insights</w:t>
      </w:r>
    </w:p>
    <w:p w14:paraId="7D12BEE5" w14:textId="77777777" w:rsidR="002A45A1" w:rsidRPr="002A45A1" w:rsidRDefault="002A45A1" w:rsidP="002A45A1">
      <w:pPr>
        <w:numPr>
          <w:ilvl w:val="0"/>
          <w:numId w:val="4"/>
        </w:numPr>
      </w:pPr>
      <w:r w:rsidRPr="002A45A1">
        <w:t>Multi-gateway &amp; embedded fintech payments</w:t>
      </w:r>
    </w:p>
    <w:p w14:paraId="533241E3" w14:textId="77777777" w:rsidR="002A45A1" w:rsidRPr="002A45A1" w:rsidRDefault="002A45A1" w:rsidP="002A45A1">
      <w:pPr>
        <w:numPr>
          <w:ilvl w:val="0"/>
          <w:numId w:val="4"/>
        </w:numPr>
      </w:pPr>
      <w:r w:rsidRPr="002A45A1">
        <w:t>Tenant wallet &amp; advanced financial features</w:t>
      </w:r>
    </w:p>
    <w:p w14:paraId="4A16947B" w14:textId="77777777" w:rsidR="002A45A1" w:rsidRPr="002A45A1" w:rsidRDefault="002A45A1" w:rsidP="002A45A1">
      <w:pPr>
        <w:numPr>
          <w:ilvl w:val="0"/>
          <w:numId w:val="4"/>
        </w:numPr>
      </w:pPr>
      <w:r w:rsidRPr="002A45A1">
        <w:lastRenderedPageBreak/>
        <w:t>Vendor marketplace &amp; maintenance workflows</w:t>
      </w:r>
    </w:p>
    <w:p w14:paraId="5F4B058D" w14:textId="77777777" w:rsidR="002A45A1" w:rsidRPr="002A45A1" w:rsidRDefault="002A45A1" w:rsidP="002A45A1">
      <w:pPr>
        <w:numPr>
          <w:ilvl w:val="0"/>
          <w:numId w:val="4"/>
        </w:numPr>
      </w:pPr>
      <w:r w:rsidRPr="002A45A1">
        <w:t>Mobile-first, offline-capable apps</w:t>
      </w:r>
    </w:p>
    <w:p w14:paraId="5C20EE61" w14:textId="77777777" w:rsidR="002A45A1" w:rsidRPr="002A45A1" w:rsidRDefault="002A45A1" w:rsidP="002A45A1">
      <w:r w:rsidRPr="002A45A1">
        <w:rPr>
          <w:b/>
          <w:bCs/>
        </w:rPr>
        <w:t>Current Competitive Position:</w:t>
      </w:r>
      <w:r w:rsidRPr="002A45A1">
        <w:t xml:space="preserve"> </w:t>
      </w:r>
      <w:r w:rsidRPr="002A45A1">
        <w:rPr>
          <w:rFonts w:ascii="Segoe UI Emoji" w:hAnsi="Segoe UI Emoji" w:cs="Segoe UI Emoji"/>
        </w:rPr>
        <w:t>⭐⭐⭐</w:t>
      </w:r>
      <w:r w:rsidRPr="002A45A1">
        <w:t xml:space="preserve"> (3/5)</w:t>
      </w:r>
      <w:r w:rsidRPr="002A45A1">
        <w:br/>
      </w:r>
      <w:r w:rsidRPr="002A45A1">
        <w:rPr>
          <w:b/>
          <w:bCs/>
        </w:rPr>
        <w:t>Target Competitive Position (End 2026):</w:t>
      </w:r>
      <w:r w:rsidRPr="002A45A1">
        <w:t xml:space="preserve"> </w:t>
      </w:r>
      <w:r w:rsidRPr="002A45A1">
        <w:rPr>
          <w:rFonts w:ascii="Segoe UI Emoji" w:hAnsi="Segoe UI Emoji" w:cs="Segoe UI Emoji"/>
        </w:rPr>
        <w:t>⭐⭐⭐⭐⭐</w:t>
      </w:r>
      <w:r w:rsidRPr="002A45A1">
        <w:t xml:space="preserve"> (5/5 – Market Leader)</w:t>
      </w:r>
    </w:p>
    <w:p w14:paraId="7665D840" w14:textId="77777777" w:rsidR="002A45A1" w:rsidRPr="002A45A1" w:rsidRDefault="00000000" w:rsidP="002A45A1">
      <w:r>
        <w:pict w14:anchorId="0DEF5471">
          <v:rect id="_x0000_i1033" style="width:0;height:1.5pt" o:hralign="center" o:hrstd="t" o:hr="t" fillcolor="#a0a0a0" stroked="f"/>
        </w:pict>
      </w:r>
    </w:p>
    <w:p w14:paraId="3C26075C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2. Competitive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625"/>
        <w:gridCol w:w="700"/>
        <w:gridCol w:w="784"/>
        <w:gridCol w:w="1077"/>
        <w:gridCol w:w="614"/>
        <w:gridCol w:w="813"/>
        <w:gridCol w:w="743"/>
        <w:gridCol w:w="743"/>
        <w:gridCol w:w="952"/>
        <w:gridCol w:w="1099"/>
      </w:tblGrid>
      <w:tr w:rsidR="002A45A1" w:rsidRPr="002A45A1" w14:paraId="4BA1D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534DB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vAlign w:val="center"/>
            <w:hideMark/>
          </w:tcPr>
          <w:p w14:paraId="6EF986A1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RentPro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EBCDB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Bomahut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00CD4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AllRentals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8F0D0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Kodi/</w:t>
            </w:r>
            <w:proofErr w:type="spellStart"/>
            <w:r w:rsidRPr="002A45A1">
              <w:rPr>
                <w:b/>
                <w:bCs/>
              </w:rPr>
              <w:t>KodiFlow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B4690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KejaPay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EC47A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Landlord Studio</w:t>
            </w:r>
          </w:p>
        </w:tc>
        <w:tc>
          <w:tcPr>
            <w:tcW w:w="0" w:type="auto"/>
            <w:vAlign w:val="center"/>
            <w:hideMark/>
          </w:tcPr>
          <w:p w14:paraId="58243EB5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Buildium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67D0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AppFolio</w:t>
            </w:r>
          </w:p>
        </w:tc>
        <w:tc>
          <w:tcPr>
            <w:tcW w:w="0" w:type="auto"/>
            <w:vAlign w:val="center"/>
            <w:hideMark/>
          </w:tcPr>
          <w:p w14:paraId="1F78004A" w14:textId="77777777" w:rsidR="002A45A1" w:rsidRPr="002A45A1" w:rsidRDefault="002A45A1" w:rsidP="002A45A1">
            <w:pPr>
              <w:rPr>
                <w:b/>
                <w:bCs/>
              </w:rPr>
            </w:pPr>
            <w:proofErr w:type="spellStart"/>
            <w:r w:rsidRPr="002A45A1">
              <w:rPr>
                <w:b/>
                <w:bCs/>
              </w:rPr>
              <w:t>TenantCloud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FE2EF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Notes / Differentiation</w:t>
            </w:r>
          </w:p>
        </w:tc>
      </w:tr>
      <w:tr w:rsidR="002A45A1" w:rsidRPr="002A45A1" w14:paraId="6A1F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435C" w14:textId="77777777" w:rsidR="002A45A1" w:rsidRPr="002A45A1" w:rsidRDefault="002A45A1" w:rsidP="002A45A1">
            <w:r w:rsidRPr="002A45A1">
              <w:rPr>
                <w:b/>
                <w:bCs/>
              </w:rPr>
              <w:t>Property Management</w:t>
            </w:r>
          </w:p>
        </w:tc>
        <w:tc>
          <w:tcPr>
            <w:tcW w:w="0" w:type="auto"/>
            <w:vAlign w:val="center"/>
            <w:hideMark/>
          </w:tcPr>
          <w:p w14:paraId="5F85E02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DF65B0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F0E9087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CCB705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3A1CFF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1B4E597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3D8B30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B5950A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C784EE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E7859F2" w14:textId="77777777" w:rsidR="002A45A1" w:rsidRPr="002A45A1" w:rsidRDefault="002A45A1" w:rsidP="002A45A1"/>
        </w:tc>
      </w:tr>
      <w:tr w:rsidR="002A45A1" w:rsidRPr="002A45A1" w14:paraId="4E38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3DB3" w14:textId="77777777" w:rsidR="002A45A1" w:rsidRPr="002A45A1" w:rsidRDefault="002A45A1" w:rsidP="002A45A1">
            <w:r w:rsidRPr="002A45A1">
              <w:t>Multi-property support</w:t>
            </w:r>
          </w:p>
        </w:tc>
        <w:tc>
          <w:tcPr>
            <w:tcW w:w="0" w:type="auto"/>
            <w:vAlign w:val="center"/>
            <w:hideMark/>
          </w:tcPr>
          <w:p w14:paraId="30EADBA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F8CD5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EB37C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C6F88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A025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791B5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1A16D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EA3DB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4DB37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EB12AE" w14:textId="77777777" w:rsidR="002A45A1" w:rsidRPr="002A45A1" w:rsidRDefault="002A45A1" w:rsidP="002A45A1">
            <w:r w:rsidRPr="002A45A1">
              <w:t>Full support</w:t>
            </w:r>
          </w:p>
        </w:tc>
      </w:tr>
      <w:tr w:rsidR="002A45A1" w:rsidRPr="002A45A1" w14:paraId="2701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0BDD" w14:textId="77777777" w:rsidR="002A45A1" w:rsidRPr="002A45A1" w:rsidRDefault="002A45A1" w:rsidP="002A45A1">
            <w:r w:rsidRPr="002A45A1">
              <w:t>Unit &amp; amenities tracking</w:t>
            </w:r>
          </w:p>
        </w:tc>
        <w:tc>
          <w:tcPr>
            <w:tcW w:w="0" w:type="auto"/>
            <w:vAlign w:val="center"/>
            <w:hideMark/>
          </w:tcPr>
          <w:p w14:paraId="0F4A149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04057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2C40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372EE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0F8FD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0DF3D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51272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7A9A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155FF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103657" w14:textId="77777777" w:rsidR="002A45A1" w:rsidRPr="002A45A1" w:rsidRDefault="002A45A1" w:rsidP="002A45A1"/>
        </w:tc>
      </w:tr>
      <w:tr w:rsidR="002A45A1" w:rsidRPr="002A45A1" w14:paraId="6CDE6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4391" w14:textId="77777777" w:rsidR="002A45A1" w:rsidRPr="002A45A1" w:rsidRDefault="002A45A1" w:rsidP="002A45A1">
            <w:r w:rsidRPr="002A45A1">
              <w:t>Property analytics</w:t>
            </w:r>
          </w:p>
        </w:tc>
        <w:tc>
          <w:tcPr>
            <w:tcW w:w="0" w:type="auto"/>
            <w:vAlign w:val="center"/>
            <w:hideMark/>
          </w:tcPr>
          <w:p w14:paraId="19BC00F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⚠️</w:t>
            </w:r>
            <w:r w:rsidRPr="002A45A1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5C7D13B6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456A181D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2BF910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FE9D33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E184D2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33B13738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30A02B66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0BADA98C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204E09E5" w14:textId="77777777" w:rsidR="002A45A1" w:rsidRPr="002A45A1" w:rsidRDefault="002A45A1" w:rsidP="002A45A1">
            <w:r w:rsidRPr="002A45A1">
              <w:t>Phase 2 predictive insights</w:t>
            </w:r>
          </w:p>
        </w:tc>
      </w:tr>
      <w:tr w:rsidR="002A45A1" w:rsidRPr="002A45A1" w14:paraId="743A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1B2D" w14:textId="77777777" w:rsidR="002A45A1" w:rsidRPr="002A45A1" w:rsidRDefault="002A45A1" w:rsidP="002A45A1">
            <w:r w:rsidRPr="002A45A1">
              <w:t>Multiple photos</w:t>
            </w:r>
          </w:p>
        </w:tc>
        <w:tc>
          <w:tcPr>
            <w:tcW w:w="0" w:type="auto"/>
            <w:vAlign w:val="center"/>
            <w:hideMark/>
          </w:tcPr>
          <w:p w14:paraId="4F2152C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2914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3C7F4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EC886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39088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08A5E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D0F1E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DDB94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19009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38F5CE" w14:textId="77777777" w:rsidR="002A45A1" w:rsidRPr="002A45A1" w:rsidRDefault="002A45A1" w:rsidP="002A45A1"/>
        </w:tc>
      </w:tr>
      <w:tr w:rsidR="002A45A1" w:rsidRPr="002A45A1" w14:paraId="5B64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E6FF" w14:textId="77777777" w:rsidR="002A45A1" w:rsidRPr="002A45A1" w:rsidRDefault="002A45A1" w:rsidP="002A45A1">
            <w:r w:rsidRPr="002A45A1">
              <w:rPr>
                <w:b/>
                <w:bCs/>
              </w:rPr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6A9F6E3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154534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B0BAB1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9AEE167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50A082B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CE8305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293BCE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8C2E81A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84EDC6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46B172A" w14:textId="77777777" w:rsidR="002A45A1" w:rsidRPr="002A45A1" w:rsidRDefault="002A45A1" w:rsidP="002A45A1"/>
        </w:tc>
      </w:tr>
      <w:tr w:rsidR="002A45A1" w:rsidRPr="002A45A1" w14:paraId="11EDE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340B" w14:textId="77777777" w:rsidR="002A45A1" w:rsidRPr="002A45A1" w:rsidRDefault="002A45A1" w:rsidP="002A45A1">
            <w:r w:rsidRPr="002A45A1">
              <w:t>Tenant portal / app</w:t>
            </w:r>
          </w:p>
        </w:tc>
        <w:tc>
          <w:tcPr>
            <w:tcW w:w="0" w:type="auto"/>
            <w:vAlign w:val="center"/>
            <w:hideMark/>
          </w:tcPr>
          <w:p w14:paraId="7B06693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FFD11A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5405B62D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2AAD1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4050C2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66FBD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D941D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0FA2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48900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CAB77D" w14:textId="77777777" w:rsidR="002A45A1" w:rsidRPr="002A45A1" w:rsidRDefault="002A45A1" w:rsidP="002A45A1">
            <w:r w:rsidRPr="002A45A1">
              <w:t>Mobile-first, dashboar</w:t>
            </w:r>
            <w:r w:rsidRPr="002A45A1">
              <w:lastRenderedPageBreak/>
              <w:t>ds planned</w:t>
            </w:r>
          </w:p>
        </w:tc>
      </w:tr>
      <w:tr w:rsidR="002A45A1" w:rsidRPr="002A45A1" w14:paraId="5B45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4B6E" w14:textId="77777777" w:rsidR="002A45A1" w:rsidRPr="002A45A1" w:rsidRDefault="002A45A1" w:rsidP="002A45A1">
            <w:r w:rsidRPr="002A45A1">
              <w:lastRenderedPageBreak/>
              <w:t>Tenant screening</w:t>
            </w:r>
          </w:p>
        </w:tc>
        <w:tc>
          <w:tcPr>
            <w:tcW w:w="0" w:type="auto"/>
            <w:vAlign w:val="center"/>
            <w:hideMark/>
          </w:tcPr>
          <w:p w14:paraId="3802A8E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15AB8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637567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159BABD7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1C0C28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0B2516" w14:textId="77777777" w:rsidR="002A45A1" w:rsidRPr="002A45A1" w:rsidRDefault="002A45A1" w:rsidP="002A45A1">
            <w:r w:rsidRPr="002A45A1">
              <w:t>TransUnion</w:t>
            </w:r>
          </w:p>
        </w:tc>
        <w:tc>
          <w:tcPr>
            <w:tcW w:w="0" w:type="auto"/>
            <w:vAlign w:val="center"/>
            <w:hideMark/>
          </w:tcPr>
          <w:p w14:paraId="099A8C92" w14:textId="77777777" w:rsidR="002A45A1" w:rsidRPr="002A45A1" w:rsidRDefault="002A45A1" w:rsidP="002A45A1">
            <w:r w:rsidRPr="002A45A1">
              <w:t>Multiple</w:t>
            </w:r>
          </w:p>
        </w:tc>
        <w:tc>
          <w:tcPr>
            <w:tcW w:w="0" w:type="auto"/>
            <w:vAlign w:val="center"/>
            <w:hideMark/>
          </w:tcPr>
          <w:p w14:paraId="090F6CC6" w14:textId="77777777" w:rsidR="002A45A1" w:rsidRPr="002A45A1" w:rsidRDefault="002A45A1" w:rsidP="002A45A1">
            <w:r w:rsidRPr="002A45A1">
              <w:t>Premium</w:t>
            </w:r>
          </w:p>
        </w:tc>
        <w:tc>
          <w:tcPr>
            <w:tcW w:w="0" w:type="auto"/>
            <w:vAlign w:val="center"/>
            <w:hideMark/>
          </w:tcPr>
          <w:p w14:paraId="2FCC901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C0A9FB" w14:textId="77777777" w:rsidR="002A45A1" w:rsidRPr="002A45A1" w:rsidRDefault="002A45A1" w:rsidP="002A45A1">
            <w:r w:rsidRPr="002A45A1">
              <w:t>Local Metropol CRB integration planned</w:t>
            </w:r>
          </w:p>
        </w:tc>
      </w:tr>
      <w:tr w:rsidR="002A45A1" w:rsidRPr="002A45A1" w14:paraId="074B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3604" w14:textId="77777777" w:rsidR="002A45A1" w:rsidRPr="002A45A1" w:rsidRDefault="002A45A1" w:rsidP="002A45A1">
            <w:r w:rsidRPr="002A45A1">
              <w:t>Online applications</w:t>
            </w:r>
          </w:p>
        </w:tc>
        <w:tc>
          <w:tcPr>
            <w:tcW w:w="0" w:type="auto"/>
            <w:vAlign w:val="center"/>
            <w:hideMark/>
          </w:tcPr>
          <w:p w14:paraId="7106FDE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⚠️</w:t>
            </w:r>
            <w:r w:rsidRPr="002A45A1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3446BD6A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18DD5E28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71E56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7B1F40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6AAAF3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342CF7CE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3C2B7746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6A8B7F4F" w14:textId="77777777" w:rsidR="002A45A1" w:rsidRPr="002A45A1" w:rsidRDefault="002A45A1" w:rsidP="002A45A1">
            <w:r w:rsidRPr="002A45A1">
              <w:t>Advanced</w:t>
            </w:r>
          </w:p>
        </w:tc>
        <w:tc>
          <w:tcPr>
            <w:tcW w:w="0" w:type="auto"/>
            <w:vAlign w:val="center"/>
            <w:hideMark/>
          </w:tcPr>
          <w:p w14:paraId="049FF376" w14:textId="77777777" w:rsidR="002A45A1" w:rsidRPr="002A45A1" w:rsidRDefault="002A45A1" w:rsidP="002A45A1"/>
        </w:tc>
      </w:tr>
      <w:tr w:rsidR="002A45A1" w:rsidRPr="002A45A1" w14:paraId="7245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BBA5" w14:textId="77777777" w:rsidR="002A45A1" w:rsidRPr="002A45A1" w:rsidRDefault="002A45A1" w:rsidP="002A45A1">
            <w:r w:rsidRPr="002A45A1">
              <w:t>Digital lease signing</w:t>
            </w:r>
          </w:p>
        </w:tc>
        <w:tc>
          <w:tcPr>
            <w:tcW w:w="0" w:type="auto"/>
            <w:vAlign w:val="center"/>
            <w:hideMark/>
          </w:tcPr>
          <w:p w14:paraId="1A4BA3A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D2EBB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A939A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15664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027F5F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DD52D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BF576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88A95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D62F4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E160A2" w14:textId="77777777" w:rsidR="002A45A1" w:rsidRPr="002A45A1" w:rsidRDefault="002A45A1" w:rsidP="002A45A1">
            <w:r w:rsidRPr="002A45A1">
              <w:t>Phase 2 feature</w:t>
            </w:r>
          </w:p>
        </w:tc>
      </w:tr>
      <w:tr w:rsidR="002A45A1" w:rsidRPr="002A45A1" w14:paraId="71785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F68C" w14:textId="77777777" w:rsidR="002A45A1" w:rsidRPr="002A45A1" w:rsidRDefault="002A45A1" w:rsidP="002A45A1">
            <w:r w:rsidRPr="002A45A1">
              <w:t>Lease templates</w:t>
            </w:r>
          </w:p>
        </w:tc>
        <w:tc>
          <w:tcPr>
            <w:tcW w:w="0" w:type="auto"/>
            <w:vAlign w:val="center"/>
            <w:hideMark/>
          </w:tcPr>
          <w:p w14:paraId="359A51B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3DD92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C0C12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BEC51D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9CE28C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ABD5C0" w14:textId="77777777" w:rsidR="002A45A1" w:rsidRPr="002A45A1" w:rsidRDefault="002A45A1" w:rsidP="002A45A1">
            <w:r w:rsidRPr="002A45A1">
              <w:t>Extensive</w:t>
            </w:r>
          </w:p>
        </w:tc>
        <w:tc>
          <w:tcPr>
            <w:tcW w:w="0" w:type="auto"/>
            <w:vAlign w:val="center"/>
            <w:hideMark/>
          </w:tcPr>
          <w:p w14:paraId="2933E5C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0260D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49699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640DF6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7201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D44B" w14:textId="77777777" w:rsidR="002A45A1" w:rsidRPr="002A45A1" w:rsidRDefault="002A45A1" w:rsidP="002A45A1">
            <w:r w:rsidRPr="002A45A1">
              <w:rPr>
                <w:b/>
                <w:bCs/>
              </w:rPr>
              <w:t>Payments &amp; Financials</w:t>
            </w:r>
          </w:p>
        </w:tc>
        <w:tc>
          <w:tcPr>
            <w:tcW w:w="0" w:type="auto"/>
            <w:vAlign w:val="center"/>
            <w:hideMark/>
          </w:tcPr>
          <w:p w14:paraId="75D00FB1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9F70052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3D42FEB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E3F13F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4ED395A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BBE16F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68524A7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CDC09B6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06D6C4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0E09000" w14:textId="77777777" w:rsidR="002A45A1" w:rsidRPr="002A45A1" w:rsidRDefault="002A45A1" w:rsidP="002A45A1"/>
        </w:tc>
      </w:tr>
      <w:tr w:rsidR="002A45A1" w:rsidRPr="002A45A1" w14:paraId="18761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5055" w14:textId="77777777" w:rsidR="002A45A1" w:rsidRPr="002A45A1" w:rsidRDefault="002A45A1" w:rsidP="002A45A1">
            <w:r w:rsidRPr="002A45A1">
              <w:t>Online rent collection</w:t>
            </w:r>
          </w:p>
        </w:tc>
        <w:tc>
          <w:tcPr>
            <w:tcW w:w="0" w:type="auto"/>
            <w:vAlign w:val="center"/>
            <w:hideMark/>
          </w:tcPr>
          <w:p w14:paraId="47F79FD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  <w:r w:rsidRPr="002A45A1">
              <w:t xml:space="preserve"> M-Pesa</w:t>
            </w:r>
          </w:p>
        </w:tc>
        <w:tc>
          <w:tcPr>
            <w:tcW w:w="0" w:type="auto"/>
            <w:vAlign w:val="center"/>
            <w:hideMark/>
          </w:tcPr>
          <w:p w14:paraId="01BB3E6B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563D68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7E6A8B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CA23F7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3D27E47" w14:textId="77777777" w:rsidR="002A45A1" w:rsidRPr="002A45A1" w:rsidRDefault="002A45A1" w:rsidP="002A45A1">
            <w:r w:rsidRPr="002A45A1">
              <w:t>ACH/Card</w:t>
            </w:r>
          </w:p>
        </w:tc>
        <w:tc>
          <w:tcPr>
            <w:tcW w:w="0" w:type="auto"/>
            <w:vAlign w:val="center"/>
            <w:hideMark/>
          </w:tcPr>
          <w:p w14:paraId="1D434D30" w14:textId="77777777" w:rsidR="002A45A1" w:rsidRPr="002A45A1" w:rsidRDefault="002A45A1" w:rsidP="002A45A1">
            <w:r w:rsidRPr="002A45A1">
              <w:t>ACH/Card</w:t>
            </w:r>
          </w:p>
        </w:tc>
        <w:tc>
          <w:tcPr>
            <w:tcW w:w="0" w:type="auto"/>
            <w:vAlign w:val="center"/>
            <w:hideMark/>
          </w:tcPr>
          <w:p w14:paraId="39F4EF13" w14:textId="77777777" w:rsidR="002A45A1" w:rsidRPr="002A45A1" w:rsidRDefault="002A45A1" w:rsidP="002A45A1">
            <w:r w:rsidRPr="002A45A1">
              <w:t>ACH/Card</w:t>
            </w:r>
          </w:p>
        </w:tc>
        <w:tc>
          <w:tcPr>
            <w:tcW w:w="0" w:type="auto"/>
            <w:vAlign w:val="center"/>
            <w:hideMark/>
          </w:tcPr>
          <w:p w14:paraId="04846E11" w14:textId="77777777" w:rsidR="002A45A1" w:rsidRPr="002A45A1" w:rsidRDefault="002A45A1" w:rsidP="002A45A1">
            <w:r w:rsidRPr="002A45A1">
              <w:t>ACH/Card</w:t>
            </w:r>
          </w:p>
        </w:tc>
        <w:tc>
          <w:tcPr>
            <w:tcW w:w="0" w:type="auto"/>
            <w:vAlign w:val="center"/>
            <w:hideMark/>
          </w:tcPr>
          <w:p w14:paraId="677F448F" w14:textId="77777777" w:rsidR="002A45A1" w:rsidRPr="002A45A1" w:rsidRDefault="002A45A1" w:rsidP="002A45A1">
            <w:r w:rsidRPr="002A45A1">
              <w:t>Multi-gateway payments planned (M-Pesa, Airtel, bank, cards, QR, USSD)</w:t>
            </w:r>
          </w:p>
        </w:tc>
      </w:tr>
      <w:tr w:rsidR="002A45A1" w:rsidRPr="002A45A1" w14:paraId="77DF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483E" w14:textId="77777777" w:rsidR="002A45A1" w:rsidRPr="002A45A1" w:rsidRDefault="002A45A1" w:rsidP="002A45A1">
            <w:r w:rsidRPr="002A45A1">
              <w:lastRenderedPageBreak/>
              <w:t>Auto-pay / recurring payments</w:t>
            </w:r>
          </w:p>
        </w:tc>
        <w:tc>
          <w:tcPr>
            <w:tcW w:w="0" w:type="auto"/>
            <w:vAlign w:val="center"/>
            <w:hideMark/>
          </w:tcPr>
          <w:p w14:paraId="5A8B183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2CB778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8746F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BB544B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9D88C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960C3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FA1D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D0018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D87F9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A4EB33" w14:textId="77777777" w:rsidR="002A45A1" w:rsidRPr="002A45A1" w:rsidRDefault="002A45A1" w:rsidP="002A45A1">
            <w:r w:rsidRPr="002A45A1">
              <w:t>Phase 1-2</w:t>
            </w:r>
          </w:p>
        </w:tc>
      </w:tr>
      <w:tr w:rsidR="002A45A1" w:rsidRPr="002A45A1" w14:paraId="217E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9EB6" w14:textId="77777777" w:rsidR="002A45A1" w:rsidRPr="002A45A1" w:rsidRDefault="002A45A1" w:rsidP="002A45A1">
            <w:r w:rsidRPr="002A45A1">
              <w:t>Automated reminders</w:t>
            </w:r>
          </w:p>
        </w:tc>
        <w:tc>
          <w:tcPr>
            <w:tcW w:w="0" w:type="auto"/>
            <w:vAlign w:val="center"/>
            <w:hideMark/>
          </w:tcPr>
          <w:p w14:paraId="08ABAA8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B99A91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6B75E2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96245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FCCAC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FC6F2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1788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BA67F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33C8D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CFD4E" w14:textId="77777777" w:rsidR="002A45A1" w:rsidRPr="002A45A1" w:rsidRDefault="002A45A1" w:rsidP="002A45A1">
            <w:r w:rsidRPr="002A45A1">
              <w:t>Smart reminders with escalation</w:t>
            </w:r>
          </w:p>
        </w:tc>
      </w:tr>
      <w:tr w:rsidR="002A45A1" w:rsidRPr="002A45A1" w14:paraId="6151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1197" w14:textId="77777777" w:rsidR="002A45A1" w:rsidRPr="002A45A1" w:rsidRDefault="002A45A1" w:rsidP="002A45A1">
            <w:r w:rsidRPr="002A45A1">
              <w:t>Late fees / incentives</w:t>
            </w:r>
          </w:p>
        </w:tc>
        <w:tc>
          <w:tcPr>
            <w:tcW w:w="0" w:type="auto"/>
            <w:vAlign w:val="center"/>
            <w:hideMark/>
          </w:tcPr>
          <w:p w14:paraId="6445939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C3CCBF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6AC6F0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5E9BBC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895E21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ECE1DE" w14:textId="77777777" w:rsidR="002A45A1" w:rsidRPr="002A45A1" w:rsidRDefault="002A45A1" w:rsidP="002A45A1">
            <w:r w:rsidRPr="002A45A1">
              <w:t>Auto</w:t>
            </w:r>
          </w:p>
        </w:tc>
        <w:tc>
          <w:tcPr>
            <w:tcW w:w="0" w:type="auto"/>
            <w:vAlign w:val="center"/>
            <w:hideMark/>
          </w:tcPr>
          <w:p w14:paraId="2CA1DF3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FDD59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8D98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BED72F" w14:textId="77777777" w:rsidR="002A45A1" w:rsidRPr="002A45A1" w:rsidRDefault="002A45A1" w:rsidP="002A45A1">
            <w:r w:rsidRPr="002A45A1">
              <w:t>Predictive penalties planned</w:t>
            </w:r>
          </w:p>
        </w:tc>
      </w:tr>
      <w:tr w:rsidR="002A45A1" w:rsidRPr="002A45A1" w14:paraId="429A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050D" w14:textId="77777777" w:rsidR="002A45A1" w:rsidRPr="002A45A1" w:rsidRDefault="002A45A1" w:rsidP="002A45A1">
            <w:r w:rsidRPr="002A45A1">
              <w:t>Payment plans / split payments</w:t>
            </w:r>
          </w:p>
        </w:tc>
        <w:tc>
          <w:tcPr>
            <w:tcW w:w="0" w:type="auto"/>
            <w:vAlign w:val="center"/>
            <w:hideMark/>
          </w:tcPr>
          <w:p w14:paraId="37F58F2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8287D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A127E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85A87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9D5A6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A2655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172D8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3A42E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24531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941FF2" w14:textId="77777777" w:rsidR="002A45A1" w:rsidRPr="002A45A1" w:rsidRDefault="002A45A1" w:rsidP="002A45A1">
            <w:r w:rsidRPr="002A45A1">
              <w:t>Tenant wallet feature (Phase 2)</w:t>
            </w:r>
          </w:p>
        </w:tc>
      </w:tr>
      <w:tr w:rsidR="002A45A1" w:rsidRPr="002A45A1" w14:paraId="0E1C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5CAE" w14:textId="77777777" w:rsidR="002A45A1" w:rsidRPr="002A45A1" w:rsidRDefault="002A45A1" w:rsidP="002A45A1">
            <w:r w:rsidRPr="002A45A1">
              <w:t>Security deposits</w:t>
            </w:r>
          </w:p>
        </w:tc>
        <w:tc>
          <w:tcPr>
            <w:tcW w:w="0" w:type="auto"/>
            <w:vAlign w:val="center"/>
            <w:hideMark/>
          </w:tcPr>
          <w:p w14:paraId="2A1B5A2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F3774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DF4571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77D3E5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08DBD9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E6DDA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D18CD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14A05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57349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888328" w14:textId="77777777" w:rsidR="002A45A1" w:rsidRPr="002A45A1" w:rsidRDefault="002A45A1" w:rsidP="002A45A1"/>
        </w:tc>
      </w:tr>
      <w:tr w:rsidR="002A45A1" w:rsidRPr="002A45A1" w14:paraId="5A2EA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3CDB" w14:textId="77777777" w:rsidR="002A45A1" w:rsidRPr="002A45A1" w:rsidRDefault="002A45A1" w:rsidP="002A45A1">
            <w:r w:rsidRPr="002A45A1">
              <w:t>Expense tracking</w:t>
            </w:r>
          </w:p>
        </w:tc>
        <w:tc>
          <w:tcPr>
            <w:tcW w:w="0" w:type="auto"/>
            <w:vAlign w:val="center"/>
            <w:hideMark/>
          </w:tcPr>
          <w:p w14:paraId="2C659CD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3F952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494B2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D54FDF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65C7AC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A9EB0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AA215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CDF0A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952B3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A828B5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566A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DBB7" w14:textId="77777777" w:rsidR="002A45A1" w:rsidRPr="002A45A1" w:rsidRDefault="002A45A1" w:rsidP="002A45A1">
            <w:r w:rsidRPr="002A45A1">
              <w:t>P&amp;L / cash flow / tax reports</w:t>
            </w:r>
          </w:p>
        </w:tc>
        <w:tc>
          <w:tcPr>
            <w:tcW w:w="0" w:type="auto"/>
            <w:vAlign w:val="center"/>
            <w:hideMark/>
          </w:tcPr>
          <w:p w14:paraId="687FD1A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9AA2CD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69644F9D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4F1C44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FC3B91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85DB8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42B5A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40E1E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720E6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28260A6C" w14:textId="77777777" w:rsidR="002A45A1" w:rsidRPr="002A45A1" w:rsidRDefault="002A45A1" w:rsidP="002A45A1">
            <w:r w:rsidRPr="002A45A1">
              <w:t>Phase 2 financial intelligence</w:t>
            </w:r>
          </w:p>
        </w:tc>
      </w:tr>
      <w:tr w:rsidR="002A45A1" w:rsidRPr="002A45A1" w14:paraId="16FF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AD87" w14:textId="77777777" w:rsidR="002A45A1" w:rsidRPr="002A45A1" w:rsidRDefault="002A45A1" w:rsidP="002A45A1">
            <w:r w:rsidRPr="002A45A1">
              <w:t>Bank feed integration</w:t>
            </w:r>
          </w:p>
        </w:tc>
        <w:tc>
          <w:tcPr>
            <w:tcW w:w="0" w:type="auto"/>
            <w:vAlign w:val="center"/>
            <w:hideMark/>
          </w:tcPr>
          <w:p w14:paraId="3197E83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B3529B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1974BDA2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9BA19B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93822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F54A5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31D79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2818D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4EB6CB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57C761C9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03D3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8E45" w14:textId="77777777" w:rsidR="002A45A1" w:rsidRPr="002A45A1" w:rsidRDefault="002A45A1" w:rsidP="002A45A1">
            <w:r w:rsidRPr="002A45A1">
              <w:t>Embedded fintech</w:t>
            </w:r>
          </w:p>
        </w:tc>
        <w:tc>
          <w:tcPr>
            <w:tcW w:w="0" w:type="auto"/>
            <w:vAlign w:val="center"/>
            <w:hideMark/>
          </w:tcPr>
          <w:p w14:paraId="2059D8A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D9C54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73091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319E2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8E6C8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76A9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F1D98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322D3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FD5A7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856080" w14:textId="77777777" w:rsidR="002A45A1" w:rsidRPr="002A45A1" w:rsidRDefault="002A45A1" w:rsidP="002A45A1">
            <w:r w:rsidRPr="002A45A1">
              <w:t>Rent advance, microloa</w:t>
            </w:r>
            <w:r w:rsidRPr="002A45A1">
              <w:lastRenderedPageBreak/>
              <w:t>ns, wallet planned</w:t>
            </w:r>
          </w:p>
        </w:tc>
      </w:tr>
      <w:tr w:rsidR="002A45A1" w:rsidRPr="002A45A1" w14:paraId="0CD1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2346" w14:textId="77777777" w:rsidR="002A45A1" w:rsidRPr="002A45A1" w:rsidRDefault="002A45A1" w:rsidP="002A45A1">
            <w:r w:rsidRPr="002A45A1">
              <w:lastRenderedPageBreak/>
              <w:t>Credit / risk scoring</w:t>
            </w:r>
          </w:p>
        </w:tc>
        <w:tc>
          <w:tcPr>
            <w:tcW w:w="0" w:type="auto"/>
            <w:vAlign w:val="center"/>
            <w:hideMark/>
          </w:tcPr>
          <w:p w14:paraId="55A7342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89BD6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32DE9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925B6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CAB8F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25ED1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044DC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29031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6878D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F10175" w14:textId="77777777" w:rsidR="002A45A1" w:rsidRPr="002A45A1" w:rsidRDefault="002A45A1" w:rsidP="002A45A1">
            <w:r w:rsidRPr="002A45A1">
              <w:t>Predictive scoring Phase 3</w:t>
            </w:r>
          </w:p>
        </w:tc>
      </w:tr>
      <w:tr w:rsidR="002A45A1" w:rsidRPr="002A45A1" w14:paraId="532E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C62D" w14:textId="77777777" w:rsidR="002A45A1" w:rsidRPr="002A45A1" w:rsidRDefault="002A45A1" w:rsidP="002A45A1">
            <w:r w:rsidRPr="002A45A1">
              <w:rPr>
                <w:b/>
                <w:bCs/>
              </w:rPr>
              <w:t xml:space="preserve">Maintenance / Vendor </w:t>
            </w:r>
            <w:proofErr w:type="spellStart"/>
            <w:r w:rsidRPr="002A45A1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98A2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2460A42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40444C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2CEF54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8A4D973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736C1C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AB4E78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923FA8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44E822E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2E4EB96" w14:textId="77777777" w:rsidR="002A45A1" w:rsidRPr="002A45A1" w:rsidRDefault="002A45A1" w:rsidP="002A45A1"/>
        </w:tc>
      </w:tr>
      <w:tr w:rsidR="002A45A1" w:rsidRPr="002A45A1" w14:paraId="7BCF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3D92" w14:textId="77777777" w:rsidR="002A45A1" w:rsidRPr="002A45A1" w:rsidRDefault="002A45A1" w:rsidP="002A45A1">
            <w:r w:rsidRPr="002A45A1">
              <w:t>Maintenance requests &amp; workflow</w:t>
            </w:r>
          </w:p>
        </w:tc>
        <w:tc>
          <w:tcPr>
            <w:tcW w:w="0" w:type="auto"/>
            <w:vAlign w:val="center"/>
            <w:hideMark/>
          </w:tcPr>
          <w:p w14:paraId="347BEB2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F8D3DE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34E4B4E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FDDAA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BA7B2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14823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D4E83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DCD36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A6FF5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9DABA7" w14:textId="77777777" w:rsidR="002A45A1" w:rsidRPr="002A45A1" w:rsidRDefault="002A45A1" w:rsidP="002A45A1">
            <w:r w:rsidRPr="002A45A1">
              <w:t>SLA + vendor marketplace planned</w:t>
            </w:r>
          </w:p>
        </w:tc>
      </w:tr>
      <w:tr w:rsidR="002A45A1" w:rsidRPr="002A45A1" w14:paraId="4322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75A5" w14:textId="77777777" w:rsidR="002A45A1" w:rsidRPr="002A45A1" w:rsidRDefault="002A45A1" w:rsidP="002A45A1">
            <w:r w:rsidRPr="002A45A1">
              <w:t xml:space="preserve">Contractor / vendor </w:t>
            </w:r>
            <w:proofErr w:type="spellStart"/>
            <w:r w:rsidRPr="002A45A1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1BD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82422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3167A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61569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42D2A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98A35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C01E4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57189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56F733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0D564F06" w14:textId="77777777" w:rsidR="002A45A1" w:rsidRPr="002A45A1" w:rsidRDefault="002A45A1" w:rsidP="002A45A1">
            <w:r w:rsidRPr="002A45A1">
              <w:t>Phase 3</w:t>
            </w:r>
          </w:p>
        </w:tc>
      </w:tr>
      <w:tr w:rsidR="002A45A1" w:rsidRPr="002A45A1" w14:paraId="6BEB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8815" w14:textId="77777777" w:rsidR="002A45A1" w:rsidRPr="002A45A1" w:rsidRDefault="002A45A1" w:rsidP="002A45A1">
            <w:r w:rsidRPr="002A45A1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5F4E550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21181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A5A0F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1DEF1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691AE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39941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F3FCF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3C872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A44A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C79D52" w14:textId="77777777" w:rsidR="002A45A1" w:rsidRPr="002A45A1" w:rsidRDefault="002A45A1" w:rsidP="002A45A1">
            <w:r w:rsidRPr="002A45A1">
              <w:t>Phase 3</w:t>
            </w:r>
          </w:p>
        </w:tc>
      </w:tr>
      <w:tr w:rsidR="002A45A1" w:rsidRPr="002A45A1" w14:paraId="147F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8BA6" w14:textId="77777777" w:rsidR="002A45A1" w:rsidRPr="002A45A1" w:rsidRDefault="002A45A1" w:rsidP="002A45A1">
            <w:r w:rsidRPr="002A45A1">
              <w:t>Calendar / task view</w:t>
            </w:r>
          </w:p>
        </w:tc>
        <w:tc>
          <w:tcPr>
            <w:tcW w:w="0" w:type="auto"/>
            <w:vAlign w:val="center"/>
            <w:hideMark/>
          </w:tcPr>
          <w:p w14:paraId="6BD6255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64344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3588F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D34B8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05934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EFA95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4132D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477A8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35726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71B028" w14:textId="77777777" w:rsidR="002A45A1" w:rsidRPr="002A45A1" w:rsidRDefault="002A45A1" w:rsidP="002A45A1">
            <w:r w:rsidRPr="002A45A1">
              <w:t>Phase 3</w:t>
            </w:r>
          </w:p>
        </w:tc>
      </w:tr>
      <w:tr w:rsidR="002A45A1" w:rsidRPr="002A45A1" w14:paraId="1B0A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ABC9" w14:textId="77777777" w:rsidR="002A45A1" w:rsidRPr="002A45A1" w:rsidRDefault="002A45A1" w:rsidP="002A45A1">
            <w:r w:rsidRPr="002A45A1">
              <w:rPr>
                <w:b/>
                <w:bCs/>
              </w:rPr>
              <w:t>Marketing &amp; Leasing</w:t>
            </w:r>
          </w:p>
        </w:tc>
        <w:tc>
          <w:tcPr>
            <w:tcW w:w="0" w:type="auto"/>
            <w:vAlign w:val="center"/>
            <w:hideMark/>
          </w:tcPr>
          <w:p w14:paraId="2F08EEB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4BB0B9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6B89EA3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3AA939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1EC6FB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687200A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8E507E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56E46A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29A0F12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B411688" w14:textId="77777777" w:rsidR="002A45A1" w:rsidRPr="002A45A1" w:rsidRDefault="002A45A1" w:rsidP="002A45A1"/>
        </w:tc>
      </w:tr>
      <w:tr w:rsidR="002A45A1" w:rsidRPr="002A45A1" w14:paraId="54E9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7D3F" w14:textId="77777777" w:rsidR="002A45A1" w:rsidRPr="002A45A1" w:rsidRDefault="002A45A1" w:rsidP="002A45A1">
            <w:r w:rsidRPr="002A45A1">
              <w:t>Public listings</w:t>
            </w:r>
          </w:p>
        </w:tc>
        <w:tc>
          <w:tcPr>
            <w:tcW w:w="0" w:type="auto"/>
            <w:vAlign w:val="center"/>
            <w:hideMark/>
          </w:tcPr>
          <w:p w14:paraId="1A05CF2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E8C8F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733FC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62225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CC18C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E06F5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1BB0E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5F2B8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165D3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31280" w14:textId="77777777" w:rsidR="002A45A1" w:rsidRPr="002A45A1" w:rsidRDefault="002A45A1" w:rsidP="002A45A1"/>
        </w:tc>
      </w:tr>
      <w:tr w:rsidR="002A45A1" w:rsidRPr="002A45A1" w14:paraId="5E7A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5945" w14:textId="77777777" w:rsidR="002A45A1" w:rsidRPr="002A45A1" w:rsidRDefault="002A45A1" w:rsidP="002A45A1">
            <w:r w:rsidRPr="002A45A1">
              <w:lastRenderedPageBreak/>
              <w:t>Listing syndication</w:t>
            </w:r>
          </w:p>
        </w:tc>
        <w:tc>
          <w:tcPr>
            <w:tcW w:w="0" w:type="auto"/>
            <w:vAlign w:val="center"/>
            <w:hideMark/>
          </w:tcPr>
          <w:p w14:paraId="2999662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F01DC9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22B39664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9D433B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292485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6AE659" w14:textId="77777777" w:rsidR="002A45A1" w:rsidRPr="002A45A1" w:rsidRDefault="002A45A1" w:rsidP="002A45A1">
            <w:r w:rsidRPr="002A45A1">
              <w:t>7 platforms</w:t>
            </w:r>
          </w:p>
        </w:tc>
        <w:tc>
          <w:tcPr>
            <w:tcW w:w="0" w:type="auto"/>
            <w:vAlign w:val="center"/>
            <w:hideMark/>
          </w:tcPr>
          <w:p w14:paraId="1313AA9E" w14:textId="77777777" w:rsidR="002A45A1" w:rsidRPr="002A45A1" w:rsidRDefault="002A45A1" w:rsidP="002A45A1">
            <w:r w:rsidRPr="002A45A1">
              <w:t>Multiple</w:t>
            </w:r>
          </w:p>
        </w:tc>
        <w:tc>
          <w:tcPr>
            <w:tcW w:w="0" w:type="auto"/>
            <w:vAlign w:val="center"/>
            <w:hideMark/>
          </w:tcPr>
          <w:p w14:paraId="74853168" w14:textId="77777777" w:rsidR="002A45A1" w:rsidRPr="002A45A1" w:rsidRDefault="002A45A1" w:rsidP="002A45A1">
            <w:r w:rsidRPr="002A45A1">
              <w:t>Multiple</w:t>
            </w:r>
          </w:p>
        </w:tc>
        <w:tc>
          <w:tcPr>
            <w:tcW w:w="0" w:type="auto"/>
            <w:vAlign w:val="center"/>
            <w:hideMark/>
          </w:tcPr>
          <w:p w14:paraId="34C563F5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13988D8A" w14:textId="77777777" w:rsidR="002A45A1" w:rsidRPr="002A45A1" w:rsidRDefault="002A45A1" w:rsidP="002A45A1">
            <w:r w:rsidRPr="002A45A1">
              <w:t xml:space="preserve">Phase 2: </w:t>
            </w:r>
            <w:proofErr w:type="spellStart"/>
            <w:r w:rsidRPr="002A45A1">
              <w:t>BuyRentKenya</w:t>
            </w:r>
            <w:proofErr w:type="spellEnd"/>
            <w:r w:rsidRPr="002A45A1">
              <w:t xml:space="preserve"> &amp; Property24</w:t>
            </w:r>
          </w:p>
        </w:tc>
      </w:tr>
      <w:tr w:rsidR="002A45A1" w:rsidRPr="002A45A1" w14:paraId="77D6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1D29" w14:textId="77777777" w:rsidR="002A45A1" w:rsidRPr="002A45A1" w:rsidRDefault="002A45A1" w:rsidP="002A45A1">
            <w:r w:rsidRPr="002A45A1">
              <w:t>Lead tracking</w:t>
            </w:r>
          </w:p>
        </w:tc>
        <w:tc>
          <w:tcPr>
            <w:tcW w:w="0" w:type="auto"/>
            <w:vAlign w:val="center"/>
            <w:hideMark/>
          </w:tcPr>
          <w:p w14:paraId="73F8723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430E16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8034F0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7BB7F3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4CBA2C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8EFC1C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4C6A74A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09B9C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29E1D6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74C9ABF3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10C3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8803" w14:textId="77777777" w:rsidR="002A45A1" w:rsidRPr="002A45A1" w:rsidRDefault="002A45A1" w:rsidP="002A45A1">
            <w:r w:rsidRPr="002A45A1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D0DE79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97A08C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9AFCFB4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8BFE73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515CCA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058C177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802BEC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C5ED71B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D6EDA5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0BBD411" w14:textId="77777777" w:rsidR="002A45A1" w:rsidRPr="002A45A1" w:rsidRDefault="002A45A1" w:rsidP="002A45A1"/>
        </w:tc>
      </w:tr>
      <w:tr w:rsidR="002A45A1" w:rsidRPr="002A45A1" w14:paraId="7272D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D73B" w14:textId="77777777" w:rsidR="002A45A1" w:rsidRPr="002A45A1" w:rsidRDefault="002A45A1" w:rsidP="002A45A1">
            <w:r w:rsidRPr="002A45A1">
              <w:t>SMS notifications</w:t>
            </w:r>
          </w:p>
        </w:tc>
        <w:tc>
          <w:tcPr>
            <w:tcW w:w="0" w:type="auto"/>
            <w:vAlign w:val="center"/>
            <w:hideMark/>
          </w:tcPr>
          <w:p w14:paraId="1DE8BAA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4DE97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03698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F4495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AD8A2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990EC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D976C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AECC3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D59F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D0EF23" w14:textId="77777777" w:rsidR="002A45A1" w:rsidRPr="002A45A1" w:rsidRDefault="002A45A1" w:rsidP="002A45A1"/>
        </w:tc>
      </w:tr>
      <w:tr w:rsidR="002A45A1" w:rsidRPr="002A45A1" w14:paraId="401F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C5E9" w14:textId="77777777" w:rsidR="002A45A1" w:rsidRPr="002A45A1" w:rsidRDefault="002A45A1" w:rsidP="002A45A1">
            <w:r w:rsidRPr="002A45A1">
              <w:t>Email notifications &amp; templates</w:t>
            </w:r>
          </w:p>
        </w:tc>
        <w:tc>
          <w:tcPr>
            <w:tcW w:w="0" w:type="auto"/>
            <w:vAlign w:val="center"/>
            <w:hideMark/>
          </w:tcPr>
          <w:p w14:paraId="7FD1520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50DA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2A304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8A5DB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3949F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D7231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6A9A4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C621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3CE82C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57A3C091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1128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4B4" w14:textId="77777777" w:rsidR="002A45A1" w:rsidRPr="002A45A1" w:rsidRDefault="002A45A1" w:rsidP="002A45A1">
            <w:r w:rsidRPr="002A45A1">
              <w:t>In-app messaging</w:t>
            </w:r>
          </w:p>
        </w:tc>
        <w:tc>
          <w:tcPr>
            <w:tcW w:w="0" w:type="auto"/>
            <w:vAlign w:val="center"/>
            <w:hideMark/>
          </w:tcPr>
          <w:p w14:paraId="2B49E6F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2EA02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C376E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B62BC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B953CC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D073ED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1FFC3B7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8315E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ED3E68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7FC153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43F0C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2906" w14:textId="77777777" w:rsidR="002A45A1" w:rsidRPr="002A45A1" w:rsidRDefault="002A45A1" w:rsidP="002A45A1">
            <w:r w:rsidRPr="002A45A1">
              <w:rPr>
                <w:b/>
                <w:bCs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54FDAE7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31C221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954B20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13EC968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0C14ED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2FB0A9E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3D307D1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1DFD48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2E8929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2F4D4F87" w14:textId="77777777" w:rsidR="002A45A1" w:rsidRPr="002A45A1" w:rsidRDefault="002A45A1" w:rsidP="002A45A1"/>
        </w:tc>
      </w:tr>
      <w:tr w:rsidR="002A45A1" w:rsidRPr="002A45A1" w14:paraId="7979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26F4" w14:textId="77777777" w:rsidR="002A45A1" w:rsidRPr="002A45A1" w:rsidRDefault="002A45A1" w:rsidP="002A45A1">
            <w:r w:rsidRPr="002A45A1">
              <w:t>iOS / Android app</w:t>
            </w:r>
          </w:p>
        </w:tc>
        <w:tc>
          <w:tcPr>
            <w:tcW w:w="0" w:type="auto"/>
            <w:vAlign w:val="center"/>
            <w:hideMark/>
          </w:tcPr>
          <w:p w14:paraId="588D03C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D7D346" w14:textId="77777777" w:rsidR="002A45A1" w:rsidRPr="002A45A1" w:rsidRDefault="002A45A1" w:rsidP="002A45A1">
            <w:r w:rsidRPr="002A45A1">
              <w:t>Basic</w:t>
            </w:r>
          </w:p>
        </w:tc>
        <w:tc>
          <w:tcPr>
            <w:tcW w:w="0" w:type="auto"/>
            <w:vAlign w:val="center"/>
            <w:hideMark/>
          </w:tcPr>
          <w:p w14:paraId="56D0EB50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E02F7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897BB6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5BD7A6" w14:textId="77777777" w:rsidR="002A45A1" w:rsidRPr="002A45A1" w:rsidRDefault="002A45A1" w:rsidP="002A45A1">
            <w:r w:rsidRPr="002A45A1">
              <w:t>4.8</w:t>
            </w:r>
            <w:r w:rsidRPr="002A45A1">
              <w:rPr>
                <w:rFonts w:ascii="Segoe UI Symbol" w:hAnsi="Segoe UI Symbol" w:cs="Segoe UI Symbol"/>
              </w:rPr>
              <w:t>★</w:t>
            </w:r>
            <w:r w:rsidRPr="002A45A1">
              <w:t xml:space="preserve"> / 4.7</w:t>
            </w:r>
            <w:r w:rsidRPr="002A45A1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6D6CCFAC" w14:textId="77777777" w:rsidR="002A45A1" w:rsidRPr="002A45A1" w:rsidRDefault="002A45A1" w:rsidP="002A45A1">
            <w:r w:rsidRPr="002A45A1">
              <w:t>4.6</w:t>
            </w:r>
            <w:r w:rsidRPr="002A45A1">
              <w:rPr>
                <w:rFonts w:ascii="Segoe UI Symbol" w:hAnsi="Segoe UI Symbol" w:cs="Segoe UI Symbol"/>
              </w:rPr>
              <w:t>★</w:t>
            </w:r>
            <w:r w:rsidRPr="002A45A1">
              <w:t xml:space="preserve"> / 4.5</w:t>
            </w:r>
            <w:r w:rsidRPr="002A45A1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0267E78F" w14:textId="77777777" w:rsidR="002A45A1" w:rsidRPr="002A45A1" w:rsidRDefault="002A45A1" w:rsidP="002A45A1">
            <w:r w:rsidRPr="002A45A1">
              <w:t>4.7</w:t>
            </w:r>
            <w:r w:rsidRPr="002A45A1">
              <w:rPr>
                <w:rFonts w:ascii="Segoe UI Symbol" w:hAnsi="Segoe UI Symbol" w:cs="Segoe UI Symbol"/>
              </w:rPr>
              <w:t>★</w:t>
            </w:r>
            <w:r w:rsidRPr="002A45A1">
              <w:t xml:space="preserve"> / 4.6</w:t>
            </w:r>
            <w:r w:rsidRPr="002A45A1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672B05FB" w14:textId="77777777" w:rsidR="002A45A1" w:rsidRPr="002A45A1" w:rsidRDefault="002A45A1" w:rsidP="002A45A1">
            <w:r w:rsidRPr="002A45A1">
              <w:t>4.5</w:t>
            </w:r>
            <w:r w:rsidRPr="002A45A1">
              <w:rPr>
                <w:rFonts w:ascii="Segoe UI Symbol" w:hAnsi="Segoe UI Symbol" w:cs="Segoe UI Symbol"/>
              </w:rPr>
              <w:t>★</w:t>
            </w:r>
            <w:r w:rsidRPr="002A45A1">
              <w:t xml:space="preserve"> / 4.4</w:t>
            </w:r>
            <w:r w:rsidRPr="002A45A1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78914E64" w14:textId="77777777" w:rsidR="002A45A1" w:rsidRPr="002A45A1" w:rsidRDefault="002A45A1" w:rsidP="002A45A1">
            <w:r w:rsidRPr="002A45A1">
              <w:t>Phase 2 launch with offline support</w:t>
            </w:r>
          </w:p>
        </w:tc>
      </w:tr>
      <w:tr w:rsidR="002A45A1" w:rsidRPr="002A45A1" w14:paraId="5193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28BD" w14:textId="77777777" w:rsidR="002A45A1" w:rsidRPr="002A45A1" w:rsidRDefault="002A45A1" w:rsidP="002A45A1">
            <w:r w:rsidRPr="002A45A1"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2D07B134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25E9D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899230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70B9F92D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299926F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788FB1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2D81D1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33DA2D55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5409D9D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F6DD48" w14:textId="77777777" w:rsidR="002A45A1" w:rsidRPr="002A45A1" w:rsidRDefault="002A45A1" w:rsidP="002A45A1">
            <w:r w:rsidRPr="002A45A1">
              <w:t>Phase 2</w:t>
            </w:r>
          </w:p>
        </w:tc>
      </w:tr>
      <w:tr w:rsidR="002A45A1" w:rsidRPr="002A45A1" w14:paraId="3C02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2EFD" w14:textId="77777777" w:rsidR="002A45A1" w:rsidRPr="002A45A1" w:rsidRDefault="002A45A1" w:rsidP="002A45A1">
            <w:r w:rsidRPr="002A45A1">
              <w:rPr>
                <w:b/>
                <w:bCs/>
              </w:rPr>
              <w:lastRenderedPageBreak/>
              <w:t>Platform &amp; Integrations</w:t>
            </w:r>
          </w:p>
        </w:tc>
        <w:tc>
          <w:tcPr>
            <w:tcW w:w="0" w:type="auto"/>
            <w:vAlign w:val="center"/>
            <w:hideMark/>
          </w:tcPr>
          <w:p w14:paraId="3F6E642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905B1A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A7DC41D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05D961F5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7F8FAA2C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458066B3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69F0BFA9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53F5A00B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1109A42F" w14:textId="77777777" w:rsidR="002A45A1" w:rsidRPr="002A45A1" w:rsidRDefault="002A45A1" w:rsidP="002A45A1"/>
        </w:tc>
        <w:tc>
          <w:tcPr>
            <w:tcW w:w="0" w:type="auto"/>
            <w:vAlign w:val="center"/>
            <w:hideMark/>
          </w:tcPr>
          <w:p w14:paraId="39EC5EEA" w14:textId="77777777" w:rsidR="002A45A1" w:rsidRPr="002A45A1" w:rsidRDefault="002A45A1" w:rsidP="002A45A1"/>
        </w:tc>
      </w:tr>
      <w:tr w:rsidR="002A45A1" w:rsidRPr="002A45A1" w14:paraId="29C2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B68B" w14:textId="77777777" w:rsidR="002A45A1" w:rsidRPr="002A45A1" w:rsidRDefault="002A45A1" w:rsidP="002A45A1">
            <w:r w:rsidRPr="002A45A1">
              <w:t>Web app</w:t>
            </w:r>
          </w:p>
        </w:tc>
        <w:tc>
          <w:tcPr>
            <w:tcW w:w="0" w:type="auto"/>
            <w:vAlign w:val="center"/>
            <w:hideMark/>
          </w:tcPr>
          <w:p w14:paraId="5EAFB1C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453EB3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30D1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9A818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66EA49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36C3B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0025F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BD5BB0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73121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896A5F" w14:textId="77777777" w:rsidR="002A45A1" w:rsidRPr="002A45A1" w:rsidRDefault="002A45A1" w:rsidP="002A45A1"/>
        </w:tc>
      </w:tr>
      <w:tr w:rsidR="002A45A1" w:rsidRPr="002A45A1" w14:paraId="402D6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6B78" w14:textId="77777777" w:rsidR="002A45A1" w:rsidRPr="002A45A1" w:rsidRDefault="002A45A1" w:rsidP="002A45A1">
            <w:r w:rsidRPr="002A45A1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5074A6CC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⚠️</w:t>
            </w:r>
            <w:r w:rsidRPr="002A45A1"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262FAF89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0E6DE2E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A774DE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3B292A" w14:textId="77777777" w:rsidR="002A45A1" w:rsidRPr="002A45A1" w:rsidRDefault="002A45A1" w:rsidP="002A45A1">
            <w:r w:rsidRPr="002A45A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A6F2CB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BD3AFA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8C4B82" w14:textId="77777777" w:rsidR="002A45A1" w:rsidRPr="002A45A1" w:rsidRDefault="002A45A1" w:rsidP="002A45A1">
            <w:r w:rsidRPr="002A45A1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9398707" w14:textId="77777777" w:rsidR="002A45A1" w:rsidRPr="002A45A1" w:rsidRDefault="002A45A1" w:rsidP="002A45A1">
            <w:r w:rsidRPr="002A45A1">
              <w:t>Limited</w:t>
            </w:r>
          </w:p>
        </w:tc>
        <w:tc>
          <w:tcPr>
            <w:tcW w:w="0" w:type="auto"/>
            <w:vAlign w:val="center"/>
            <w:hideMark/>
          </w:tcPr>
          <w:p w14:paraId="0EFDF85B" w14:textId="77777777" w:rsidR="002A45A1" w:rsidRPr="002A45A1" w:rsidRDefault="002A45A1" w:rsidP="002A45A1">
            <w:r w:rsidRPr="002A45A1">
              <w:t>Phase 2: open APIs planned</w:t>
            </w:r>
          </w:p>
        </w:tc>
      </w:tr>
      <w:tr w:rsidR="002A45A1" w:rsidRPr="002A45A1" w14:paraId="373A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E4A7" w14:textId="77777777" w:rsidR="002A45A1" w:rsidRPr="002A45A1" w:rsidRDefault="002A45A1" w:rsidP="002A45A1">
            <w:r w:rsidRPr="002A45A1">
              <w:t>White label</w:t>
            </w:r>
          </w:p>
        </w:tc>
        <w:tc>
          <w:tcPr>
            <w:tcW w:w="0" w:type="auto"/>
            <w:vAlign w:val="center"/>
            <w:hideMark/>
          </w:tcPr>
          <w:p w14:paraId="4436A55F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30B0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7AB307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330942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F6EA3E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850805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9163D5" w14:textId="77777777" w:rsidR="002A45A1" w:rsidRPr="002A45A1" w:rsidRDefault="002A45A1" w:rsidP="002A45A1">
            <w:r w:rsidRPr="002A45A1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6AFCF2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ABC14D" w14:textId="77777777" w:rsidR="002A45A1" w:rsidRPr="002A45A1" w:rsidRDefault="002A45A1" w:rsidP="002A45A1">
            <w:r w:rsidRPr="002A45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23532F" w14:textId="77777777" w:rsidR="002A45A1" w:rsidRPr="002A45A1" w:rsidRDefault="002A45A1" w:rsidP="002A45A1">
            <w:r w:rsidRPr="002A45A1">
              <w:t>Optional Phase 3</w:t>
            </w:r>
          </w:p>
        </w:tc>
      </w:tr>
    </w:tbl>
    <w:p w14:paraId="6A7C58C5" w14:textId="77777777" w:rsidR="002A45A1" w:rsidRPr="002A45A1" w:rsidRDefault="00000000" w:rsidP="002A45A1">
      <w:r>
        <w:pict w14:anchorId="31873537">
          <v:rect id="_x0000_i1034" style="width:0;height:1.5pt" o:hralign="center" o:hrstd="t" o:hr="t" fillcolor="#a0a0a0" stroked="f"/>
        </w:pict>
      </w:r>
    </w:p>
    <w:p w14:paraId="3F66742E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3. SWOT Analysis</w:t>
      </w:r>
    </w:p>
    <w:p w14:paraId="5883D0CA" w14:textId="77777777" w:rsidR="002A45A1" w:rsidRPr="002A45A1" w:rsidRDefault="002A45A1" w:rsidP="002A45A1">
      <w:r w:rsidRPr="002A45A1">
        <w:rPr>
          <w:b/>
          <w:bCs/>
        </w:rPr>
        <w:t xml:space="preserve">Strengths </w:t>
      </w:r>
      <w:r w:rsidRPr="002A45A1">
        <w:rPr>
          <w:rFonts w:ascii="Segoe UI Emoji" w:hAnsi="Segoe UI Emoji" w:cs="Segoe UI Emoji"/>
          <w:b/>
          <w:bCs/>
        </w:rPr>
        <w:t>✅</w:t>
      </w:r>
    </w:p>
    <w:p w14:paraId="53EDCB8B" w14:textId="77777777" w:rsidR="002A45A1" w:rsidRPr="002A45A1" w:rsidRDefault="002A45A1" w:rsidP="002A45A1">
      <w:pPr>
        <w:numPr>
          <w:ilvl w:val="0"/>
          <w:numId w:val="5"/>
        </w:numPr>
      </w:pPr>
      <w:r w:rsidRPr="002A45A1">
        <w:t>Kenya-first payment integration (M-Pesa, Airtel Money)</w:t>
      </w:r>
    </w:p>
    <w:p w14:paraId="64A67E7E" w14:textId="77777777" w:rsidR="002A45A1" w:rsidRPr="002A45A1" w:rsidRDefault="002A45A1" w:rsidP="002A45A1">
      <w:pPr>
        <w:numPr>
          <w:ilvl w:val="0"/>
          <w:numId w:val="5"/>
        </w:numPr>
      </w:pPr>
      <w:r w:rsidRPr="002A45A1">
        <w:t>Modern architecture, scalable, mobile-first ready</w:t>
      </w:r>
    </w:p>
    <w:p w14:paraId="624F904C" w14:textId="77777777" w:rsidR="002A45A1" w:rsidRPr="002A45A1" w:rsidRDefault="002A45A1" w:rsidP="002A45A1">
      <w:pPr>
        <w:numPr>
          <w:ilvl w:val="0"/>
          <w:numId w:val="5"/>
        </w:numPr>
      </w:pPr>
      <w:r w:rsidRPr="002A45A1">
        <w:t>Best-in-class maintenance workflow</w:t>
      </w:r>
    </w:p>
    <w:p w14:paraId="215F9C5C" w14:textId="77777777" w:rsidR="002A45A1" w:rsidRPr="002A45A1" w:rsidRDefault="002A45A1" w:rsidP="002A45A1">
      <w:pPr>
        <w:numPr>
          <w:ilvl w:val="0"/>
          <w:numId w:val="5"/>
        </w:numPr>
      </w:pPr>
      <w:r w:rsidRPr="002A45A1">
        <w:t>Competitive emerging market pricing</w:t>
      </w:r>
    </w:p>
    <w:p w14:paraId="6BFE4CB6" w14:textId="77777777" w:rsidR="002A45A1" w:rsidRPr="002A45A1" w:rsidRDefault="002A45A1" w:rsidP="002A45A1">
      <w:r w:rsidRPr="002A45A1">
        <w:rPr>
          <w:b/>
          <w:bCs/>
        </w:rPr>
        <w:t xml:space="preserve">Weaknesses </w:t>
      </w:r>
      <w:r w:rsidRPr="002A45A1">
        <w:rPr>
          <w:rFonts w:ascii="Segoe UI Emoji" w:hAnsi="Segoe UI Emoji" w:cs="Segoe UI Emoji"/>
          <w:b/>
          <w:bCs/>
        </w:rPr>
        <w:t>⚠️</w:t>
      </w:r>
    </w:p>
    <w:p w14:paraId="15D1D369" w14:textId="77777777" w:rsidR="002A45A1" w:rsidRPr="002A45A1" w:rsidRDefault="002A45A1" w:rsidP="002A45A1">
      <w:pPr>
        <w:numPr>
          <w:ilvl w:val="0"/>
          <w:numId w:val="6"/>
        </w:numPr>
      </w:pPr>
      <w:r w:rsidRPr="002A45A1">
        <w:t>Limited financial reporting &amp; automation</w:t>
      </w:r>
    </w:p>
    <w:p w14:paraId="2DA82F33" w14:textId="77777777" w:rsidR="002A45A1" w:rsidRPr="002A45A1" w:rsidRDefault="002A45A1" w:rsidP="002A45A1">
      <w:pPr>
        <w:numPr>
          <w:ilvl w:val="0"/>
          <w:numId w:val="6"/>
        </w:numPr>
      </w:pPr>
      <w:r w:rsidRPr="002A45A1">
        <w:t>No live mobile apps yet</w:t>
      </w:r>
    </w:p>
    <w:p w14:paraId="28277904" w14:textId="77777777" w:rsidR="002A45A1" w:rsidRPr="002A45A1" w:rsidRDefault="002A45A1" w:rsidP="002A45A1">
      <w:pPr>
        <w:numPr>
          <w:ilvl w:val="0"/>
          <w:numId w:val="6"/>
        </w:numPr>
      </w:pPr>
      <w:r w:rsidRPr="002A45A1">
        <w:t>Missing accounting/bank feeds</w:t>
      </w:r>
    </w:p>
    <w:p w14:paraId="0D5A5EDB" w14:textId="77777777" w:rsidR="002A45A1" w:rsidRPr="002A45A1" w:rsidRDefault="002A45A1" w:rsidP="002A45A1">
      <w:pPr>
        <w:numPr>
          <w:ilvl w:val="0"/>
          <w:numId w:val="6"/>
        </w:numPr>
      </w:pPr>
      <w:r w:rsidRPr="002A45A1">
        <w:t>Low brand recognition</w:t>
      </w:r>
    </w:p>
    <w:p w14:paraId="5EF5A736" w14:textId="77777777" w:rsidR="002A45A1" w:rsidRPr="002A45A1" w:rsidRDefault="002A45A1" w:rsidP="002A45A1">
      <w:r w:rsidRPr="002A45A1">
        <w:rPr>
          <w:b/>
          <w:bCs/>
        </w:rPr>
        <w:t xml:space="preserve">Opportunities </w:t>
      </w:r>
      <w:r w:rsidRPr="002A45A1">
        <w:rPr>
          <w:rFonts w:ascii="Segoe UI Emoji" w:hAnsi="Segoe UI Emoji" w:cs="Segoe UI Emoji"/>
          <w:b/>
          <w:bCs/>
        </w:rPr>
        <w:t>🎯</w:t>
      </w:r>
    </w:p>
    <w:p w14:paraId="111CB08A" w14:textId="77777777" w:rsidR="002A45A1" w:rsidRPr="002A45A1" w:rsidRDefault="002A45A1" w:rsidP="002A45A1">
      <w:pPr>
        <w:numPr>
          <w:ilvl w:val="0"/>
          <w:numId w:val="7"/>
        </w:numPr>
      </w:pPr>
      <w:r w:rsidRPr="002A45A1">
        <w:t>Emerging markets: Kenya, Tanzania, Uganda, Nigeria</w:t>
      </w:r>
    </w:p>
    <w:p w14:paraId="14AD6385" w14:textId="77777777" w:rsidR="002A45A1" w:rsidRPr="002A45A1" w:rsidRDefault="002A45A1" w:rsidP="002A45A1">
      <w:pPr>
        <w:numPr>
          <w:ilvl w:val="0"/>
          <w:numId w:val="7"/>
        </w:numPr>
      </w:pPr>
      <w:r w:rsidRPr="002A45A1">
        <w:lastRenderedPageBreak/>
        <w:t>Mobile-first adoption &amp; offline mode</w:t>
      </w:r>
    </w:p>
    <w:p w14:paraId="5ACFA06F" w14:textId="77777777" w:rsidR="002A45A1" w:rsidRPr="002A45A1" w:rsidRDefault="002A45A1" w:rsidP="002A45A1">
      <w:pPr>
        <w:numPr>
          <w:ilvl w:val="0"/>
          <w:numId w:val="7"/>
        </w:numPr>
      </w:pPr>
      <w:r w:rsidRPr="002A45A1">
        <w:t>Localization: Swahili, Kenya compliance</w:t>
      </w:r>
    </w:p>
    <w:p w14:paraId="6A4AA839" w14:textId="77777777" w:rsidR="002A45A1" w:rsidRPr="002A45A1" w:rsidRDefault="002A45A1" w:rsidP="002A45A1">
      <w:pPr>
        <w:numPr>
          <w:ilvl w:val="0"/>
          <w:numId w:val="7"/>
        </w:numPr>
      </w:pPr>
      <w:r w:rsidRPr="002A45A1">
        <w:t xml:space="preserve">Partnerships: Safaricom, Equity Bank, </w:t>
      </w:r>
      <w:proofErr w:type="spellStart"/>
      <w:r w:rsidRPr="002A45A1">
        <w:t>BuyRentKenya</w:t>
      </w:r>
      <w:proofErr w:type="spellEnd"/>
    </w:p>
    <w:p w14:paraId="4D24941C" w14:textId="77777777" w:rsidR="002A45A1" w:rsidRPr="002A45A1" w:rsidRDefault="002A45A1" w:rsidP="002A45A1">
      <w:pPr>
        <w:numPr>
          <w:ilvl w:val="0"/>
          <w:numId w:val="7"/>
        </w:numPr>
      </w:pPr>
      <w:r w:rsidRPr="002A45A1">
        <w:t>Freemium model for rapid adoption</w:t>
      </w:r>
    </w:p>
    <w:p w14:paraId="0F52C440" w14:textId="77777777" w:rsidR="002A45A1" w:rsidRPr="002A45A1" w:rsidRDefault="002A45A1" w:rsidP="002A45A1">
      <w:r w:rsidRPr="002A45A1">
        <w:rPr>
          <w:b/>
          <w:bCs/>
        </w:rPr>
        <w:t xml:space="preserve">Threats </w:t>
      </w:r>
      <w:r w:rsidRPr="002A45A1">
        <w:rPr>
          <w:rFonts w:ascii="Segoe UI Emoji" w:hAnsi="Segoe UI Emoji" w:cs="Segoe UI Emoji"/>
          <w:b/>
          <w:bCs/>
        </w:rPr>
        <w:t>🚨</w:t>
      </w:r>
    </w:p>
    <w:p w14:paraId="753F8910" w14:textId="77777777" w:rsidR="002A45A1" w:rsidRPr="002A45A1" w:rsidRDefault="002A45A1" w:rsidP="002A45A1">
      <w:pPr>
        <w:numPr>
          <w:ilvl w:val="0"/>
          <w:numId w:val="8"/>
        </w:numPr>
      </w:pPr>
      <w:r w:rsidRPr="002A45A1">
        <w:t>Entry of Landlord Studio into Kenya</w:t>
      </w:r>
    </w:p>
    <w:p w14:paraId="217A2566" w14:textId="77777777" w:rsidR="002A45A1" w:rsidRPr="002A45A1" w:rsidRDefault="002A45A1" w:rsidP="002A45A1">
      <w:pPr>
        <w:numPr>
          <w:ilvl w:val="0"/>
          <w:numId w:val="8"/>
        </w:numPr>
      </w:pPr>
      <w:r w:rsidRPr="002A45A1">
        <w:t>New local competitors</w:t>
      </w:r>
    </w:p>
    <w:p w14:paraId="65F973D3" w14:textId="77777777" w:rsidR="002A45A1" w:rsidRPr="002A45A1" w:rsidRDefault="002A45A1" w:rsidP="002A45A1">
      <w:pPr>
        <w:numPr>
          <w:ilvl w:val="0"/>
          <w:numId w:val="8"/>
        </w:numPr>
      </w:pPr>
      <w:r w:rsidRPr="002A45A1">
        <w:t>Low switching costs</w:t>
      </w:r>
    </w:p>
    <w:p w14:paraId="2DDD4137" w14:textId="77777777" w:rsidR="002A45A1" w:rsidRPr="002A45A1" w:rsidRDefault="002A45A1" w:rsidP="002A45A1">
      <w:pPr>
        <w:numPr>
          <w:ilvl w:val="0"/>
          <w:numId w:val="8"/>
        </w:numPr>
      </w:pPr>
      <w:r w:rsidRPr="002A45A1">
        <w:t>Feature parity “arms race”</w:t>
      </w:r>
    </w:p>
    <w:p w14:paraId="1C1BB379" w14:textId="77777777" w:rsidR="002A45A1" w:rsidRPr="002A45A1" w:rsidRDefault="00000000" w:rsidP="002A45A1">
      <w:r>
        <w:pict w14:anchorId="2B11415E">
          <v:rect id="_x0000_i1035" style="width:0;height:1.5pt" o:hralign="center" o:hrstd="t" o:hr="t" fillcolor="#a0a0a0" stroked="f"/>
        </w:pict>
      </w:r>
    </w:p>
    <w:p w14:paraId="6DC0F049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4. Strategic Roadmap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232"/>
        <w:gridCol w:w="7276"/>
      </w:tblGrid>
      <w:tr w:rsidR="002A45A1" w:rsidRPr="002A45A1" w14:paraId="4B9E4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F1DBA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DB43021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74A7275E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Focus</w:t>
            </w:r>
          </w:p>
        </w:tc>
      </w:tr>
      <w:tr w:rsidR="002A45A1" w:rsidRPr="002A45A1" w14:paraId="7874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1E41" w14:textId="77777777" w:rsidR="002A45A1" w:rsidRPr="002A45A1" w:rsidRDefault="002A45A1" w:rsidP="002A45A1">
            <w:r w:rsidRPr="002A45A1">
              <w:t>Phase 1</w:t>
            </w:r>
          </w:p>
        </w:tc>
        <w:tc>
          <w:tcPr>
            <w:tcW w:w="0" w:type="auto"/>
            <w:vAlign w:val="center"/>
            <w:hideMark/>
          </w:tcPr>
          <w:p w14:paraId="7F8C5F41" w14:textId="77777777" w:rsidR="002A45A1" w:rsidRPr="002A45A1" w:rsidRDefault="002A45A1" w:rsidP="002A45A1">
            <w:r w:rsidRPr="002A45A1">
              <w:t>Q1 2026</w:t>
            </w:r>
          </w:p>
        </w:tc>
        <w:tc>
          <w:tcPr>
            <w:tcW w:w="0" w:type="auto"/>
            <w:vAlign w:val="center"/>
            <w:hideMark/>
          </w:tcPr>
          <w:p w14:paraId="472F30EE" w14:textId="77777777" w:rsidR="002A45A1" w:rsidRPr="002A45A1" w:rsidRDefault="002A45A1" w:rsidP="002A45A1">
            <w:r w:rsidRPr="002A45A1">
              <w:t>Automation: auto-reminders, auto-pay, financial reports, tenant portal</w:t>
            </w:r>
          </w:p>
        </w:tc>
      </w:tr>
      <w:tr w:rsidR="002A45A1" w:rsidRPr="002A45A1" w14:paraId="0540B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ED06" w14:textId="77777777" w:rsidR="002A45A1" w:rsidRPr="002A45A1" w:rsidRDefault="002A45A1" w:rsidP="002A45A1">
            <w:r w:rsidRPr="002A45A1">
              <w:t>Phase 2</w:t>
            </w:r>
          </w:p>
        </w:tc>
        <w:tc>
          <w:tcPr>
            <w:tcW w:w="0" w:type="auto"/>
            <w:vAlign w:val="center"/>
            <w:hideMark/>
          </w:tcPr>
          <w:p w14:paraId="1013C6BD" w14:textId="77777777" w:rsidR="002A45A1" w:rsidRPr="002A45A1" w:rsidRDefault="002A45A1" w:rsidP="002A45A1">
            <w:r w:rsidRPr="002A45A1">
              <w:t>Q2-Q3 2026</w:t>
            </w:r>
          </w:p>
        </w:tc>
        <w:tc>
          <w:tcPr>
            <w:tcW w:w="0" w:type="auto"/>
            <w:vAlign w:val="center"/>
            <w:hideMark/>
          </w:tcPr>
          <w:p w14:paraId="61BC060B" w14:textId="77777777" w:rsidR="002A45A1" w:rsidRPr="002A45A1" w:rsidRDefault="002A45A1" w:rsidP="002A45A1">
            <w:r w:rsidRPr="002A45A1">
              <w:t xml:space="preserve">Feature </w:t>
            </w:r>
            <w:proofErr w:type="gramStart"/>
            <w:r w:rsidRPr="002A45A1">
              <w:t>parity</w:t>
            </w:r>
            <w:proofErr w:type="gramEnd"/>
            <w:r w:rsidRPr="002A45A1">
              <w:t>: tenant screening, digital leases, mobile apps, open APIs</w:t>
            </w:r>
          </w:p>
        </w:tc>
      </w:tr>
      <w:tr w:rsidR="002A45A1" w:rsidRPr="002A45A1" w14:paraId="49E9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EF3A" w14:textId="77777777" w:rsidR="002A45A1" w:rsidRPr="002A45A1" w:rsidRDefault="002A45A1" w:rsidP="002A45A1">
            <w:r w:rsidRPr="002A45A1">
              <w:t>Phase 3</w:t>
            </w:r>
          </w:p>
        </w:tc>
        <w:tc>
          <w:tcPr>
            <w:tcW w:w="0" w:type="auto"/>
            <w:vAlign w:val="center"/>
            <w:hideMark/>
          </w:tcPr>
          <w:p w14:paraId="06AC38C0" w14:textId="77777777" w:rsidR="002A45A1" w:rsidRPr="002A45A1" w:rsidRDefault="002A45A1" w:rsidP="002A45A1">
            <w:r w:rsidRPr="002A45A1">
              <w:t>Q4 2026</w:t>
            </w:r>
          </w:p>
        </w:tc>
        <w:tc>
          <w:tcPr>
            <w:tcW w:w="0" w:type="auto"/>
            <w:vAlign w:val="center"/>
            <w:hideMark/>
          </w:tcPr>
          <w:p w14:paraId="1809C577" w14:textId="77777777" w:rsidR="002A45A1" w:rsidRPr="002A45A1" w:rsidRDefault="002A45A1" w:rsidP="002A45A1">
            <w:r w:rsidRPr="002A45A1">
              <w:t>Differentiation: predictive analytics, fintech, vendor marketplace, WhatsApp notifications</w:t>
            </w:r>
          </w:p>
        </w:tc>
      </w:tr>
    </w:tbl>
    <w:p w14:paraId="1018B495" w14:textId="77777777" w:rsidR="002A45A1" w:rsidRPr="002A45A1" w:rsidRDefault="00000000" w:rsidP="002A45A1">
      <w:r>
        <w:pict w14:anchorId="50058A70">
          <v:rect id="_x0000_i1036" style="width:0;height:1.5pt" o:hralign="center" o:hrstd="t" o:hr="t" fillcolor="#a0a0a0" stroked="f"/>
        </w:pict>
      </w:r>
    </w:p>
    <w:p w14:paraId="1ED471E7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 xml:space="preserve">5. Must-Have Features for </w:t>
      </w:r>
      <w:proofErr w:type="spellStart"/>
      <w:r w:rsidRPr="002A45A1">
        <w:rPr>
          <w:b/>
          <w:bCs/>
        </w:rPr>
        <w:t>RentPro</w:t>
      </w:r>
      <w:proofErr w:type="spellEnd"/>
    </w:p>
    <w:p w14:paraId="5722601E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Multi-property &amp; unit management</w:t>
      </w:r>
    </w:p>
    <w:p w14:paraId="5CCE3763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Tenant portal &amp; mobile apps (iOS + Android, offline support)</w:t>
      </w:r>
    </w:p>
    <w:p w14:paraId="6E2FBEA8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M-Pesa &amp; multi-gateway payments</w:t>
      </w:r>
    </w:p>
    <w:p w14:paraId="38B2303D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Automated rent reminders, auto-pay, late fees &amp; incentives</w:t>
      </w:r>
    </w:p>
    <w:p w14:paraId="26F15BB8" w14:textId="77777777" w:rsidR="002A45A1" w:rsidRPr="002A45A1" w:rsidRDefault="002A45A1" w:rsidP="002A45A1">
      <w:pPr>
        <w:numPr>
          <w:ilvl w:val="0"/>
          <w:numId w:val="9"/>
        </w:numPr>
      </w:pPr>
      <w:proofErr w:type="gramStart"/>
      <w:r w:rsidRPr="002A45A1">
        <w:t>Lease</w:t>
      </w:r>
      <w:proofErr w:type="gramEnd"/>
      <w:r w:rsidRPr="002A45A1">
        <w:t xml:space="preserve"> management (templates, digital signing)</w:t>
      </w:r>
    </w:p>
    <w:p w14:paraId="1458673B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Expense tracking, P&amp;L, cashflow, tax reports</w:t>
      </w:r>
    </w:p>
    <w:p w14:paraId="1E7CFD8E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lastRenderedPageBreak/>
        <w:t>Maintenance &amp; vendor workflow with SLA</w:t>
      </w:r>
    </w:p>
    <w:p w14:paraId="3C17F020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SMS, email, WhatsApp notifications</w:t>
      </w:r>
    </w:p>
    <w:p w14:paraId="7D63D6A9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API integrations &amp; reporting dashboards</w:t>
      </w:r>
    </w:p>
    <w:p w14:paraId="7A2F05D4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Tenant wallet, embedded fintech (rent advances, microloans)</w:t>
      </w:r>
    </w:p>
    <w:p w14:paraId="78FFA0B4" w14:textId="77777777" w:rsidR="002A45A1" w:rsidRPr="002A45A1" w:rsidRDefault="002A45A1" w:rsidP="002A45A1">
      <w:pPr>
        <w:numPr>
          <w:ilvl w:val="0"/>
          <w:numId w:val="9"/>
        </w:numPr>
      </w:pPr>
      <w:r w:rsidRPr="002A45A1">
        <w:t>Credit/risk scoring &amp; AI predictive insights</w:t>
      </w:r>
    </w:p>
    <w:p w14:paraId="01C521FD" w14:textId="77777777" w:rsidR="002A45A1" w:rsidRPr="002A45A1" w:rsidRDefault="00000000" w:rsidP="002A45A1">
      <w:r>
        <w:pict w14:anchorId="7F9CDBFA">
          <v:rect id="_x0000_i1037" style="width:0;height:1.5pt" o:hralign="center" o:hrstd="t" o:hr="t" fillcolor="#a0a0a0" stroked="f"/>
        </w:pict>
      </w:r>
    </w:p>
    <w:p w14:paraId="02B59F7C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6. Pricing Strategy (Kenya Market)</w:t>
      </w:r>
    </w:p>
    <w:p w14:paraId="4816859C" w14:textId="77777777" w:rsidR="002A45A1" w:rsidRDefault="002A45A1" w:rsidP="002A45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222"/>
        <w:gridCol w:w="1179"/>
        <w:gridCol w:w="1617"/>
        <w:gridCol w:w="4006"/>
      </w:tblGrid>
      <w:tr w:rsidR="002A45A1" w:rsidRPr="002A45A1" w14:paraId="14BC2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D8E9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2D463059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Price (KES)</w:t>
            </w:r>
          </w:p>
        </w:tc>
        <w:tc>
          <w:tcPr>
            <w:tcW w:w="0" w:type="auto"/>
            <w:vAlign w:val="center"/>
            <w:hideMark/>
          </w:tcPr>
          <w:p w14:paraId="78B987AB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Price (USD)</w:t>
            </w:r>
          </w:p>
        </w:tc>
        <w:tc>
          <w:tcPr>
            <w:tcW w:w="0" w:type="auto"/>
            <w:vAlign w:val="center"/>
            <w:hideMark/>
          </w:tcPr>
          <w:p w14:paraId="009693F3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BB68940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Features</w:t>
            </w:r>
          </w:p>
        </w:tc>
      </w:tr>
      <w:tr w:rsidR="002A45A1" w:rsidRPr="002A45A1" w14:paraId="0D5F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225A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723A3B0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4B4F9E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3A5D31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Up to 3 properties</w:t>
            </w:r>
          </w:p>
        </w:tc>
        <w:tc>
          <w:tcPr>
            <w:tcW w:w="0" w:type="auto"/>
            <w:vAlign w:val="center"/>
            <w:hideMark/>
          </w:tcPr>
          <w:p w14:paraId="5315FB8A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Basic features (rent tracking, tenant list, single</w:t>
            </w:r>
            <w:r w:rsidRPr="002A45A1">
              <w:rPr>
                <w:b/>
                <w:bCs/>
              </w:rPr>
              <w:noBreakHyphen/>
              <w:t>user)</w:t>
            </w:r>
          </w:p>
        </w:tc>
      </w:tr>
      <w:tr w:rsidR="002A45A1" w:rsidRPr="002A45A1" w14:paraId="0DD2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6254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0E2B033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1,500/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80305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~$15/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91B6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Unlimited small portfolios</w:t>
            </w:r>
          </w:p>
        </w:tc>
        <w:tc>
          <w:tcPr>
            <w:tcW w:w="0" w:type="auto"/>
            <w:vAlign w:val="center"/>
            <w:hideMark/>
          </w:tcPr>
          <w:p w14:paraId="50CAC41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All core features (M</w:t>
            </w:r>
            <w:r w:rsidRPr="002A45A1">
              <w:rPr>
                <w:b/>
                <w:bCs/>
              </w:rPr>
              <w:noBreakHyphen/>
              <w:t>Pesa rent, tenant portal, SMS reminders)</w:t>
            </w:r>
          </w:p>
        </w:tc>
      </w:tr>
      <w:tr w:rsidR="002A45A1" w:rsidRPr="002A45A1" w14:paraId="2E18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8B23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Pro Plus</w:t>
            </w:r>
          </w:p>
        </w:tc>
        <w:tc>
          <w:tcPr>
            <w:tcW w:w="0" w:type="auto"/>
            <w:vAlign w:val="center"/>
            <w:hideMark/>
          </w:tcPr>
          <w:p w14:paraId="3F04AC76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3,000/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8F02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~$30/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C8D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51E089F2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Core + integrations + priority support</w:t>
            </w:r>
          </w:p>
        </w:tc>
      </w:tr>
      <w:tr w:rsidR="002A45A1" w:rsidRPr="002A45A1" w14:paraId="48A7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765E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6CCA036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7,500/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AE39A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~$75/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5652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50–100 properties</w:t>
            </w:r>
          </w:p>
        </w:tc>
        <w:tc>
          <w:tcPr>
            <w:tcW w:w="0" w:type="auto"/>
            <w:vAlign w:val="center"/>
            <w:hideMark/>
          </w:tcPr>
          <w:p w14:paraId="0D7E7DA8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All features + advanced automation, custom onboarding, service level agreements (SLAs), API access</w:t>
            </w:r>
          </w:p>
        </w:tc>
      </w:tr>
      <w:tr w:rsidR="002A45A1" w:rsidRPr="002A45A1" w14:paraId="37D5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C464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Enterprise Plus</w:t>
            </w:r>
          </w:p>
        </w:tc>
        <w:tc>
          <w:tcPr>
            <w:tcW w:w="0" w:type="auto"/>
            <w:vAlign w:val="center"/>
            <w:hideMark/>
          </w:tcPr>
          <w:p w14:paraId="2B1B1795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12,000/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46E25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~$120/</w:t>
            </w:r>
            <w:proofErr w:type="spellStart"/>
            <w:r w:rsidRPr="002A45A1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5211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100+ properties</w:t>
            </w:r>
          </w:p>
        </w:tc>
        <w:tc>
          <w:tcPr>
            <w:tcW w:w="0" w:type="auto"/>
            <w:vAlign w:val="center"/>
            <w:hideMark/>
          </w:tcPr>
          <w:p w14:paraId="01731ABD" w14:textId="77777777" w:rsidR="002A45A1" w:rsidRPr="002A45A1" w:rsidRDefault="002A45A1" w:rsidP="002A45A1">
            <w:pPr>
              <w:rPr>
                <w:b/>
                <w:bCs/>
              </w:rPr>
            </w:pPr>
            <w:r w:rsidRPr="002A45A1">
              <w:rPr>
                <w:b/>
                <w:bCs/>
              </w:rPr>
              <w:t>All Enterprise features + dedicated account manager, custom analytics + reporting, enhanced support &amp; SLAs</w:t>
            </w:r>
          </w:p>
        </w:tc>
      </w:tr>
    </w:tbl>
    <w:p w14:paraId="4B7D4101" w14:textId="77777777" w:rsidR="002A45A1" w:rsidRDefault="002A45A1" w:rsidP="002A45A1">
      <w:pPr>
        <w:rPr>
          <w:b/>
          <w:bCs/>
        </w:rPr>
      </w:pPr>
    </w:p>
    <w:p w14:paraId="090323F1" w14:textId="231082F9" w:rsidR="002A45A1" w:rsidRPr="002A45A1" w:rsidRDefault="002A45A1" w:rsidP="002A45A1">
      <w:r w:rsidRPr="002A45A1">
        <w:rPr>
          <w:b/>
          <w:bCs/>
        </w:rPr>
        <w:t>Annual Discount:</w:t>
      </w:r>
      <w:r w:rsidRPr="002A45A1">
        <w:t xml:space="preserve"> 20% off</w:t>
      </w:r>
    </w:p>
    <w:p w14:paraId="5886881A" w14:textId="77777777" w:rsidR="002A45A1" w:rsidRPr="002A45A1" w:rsidRDefault="00000000" w:rsidP="002A45A1">
      <w:r>
        <w:pict w14:anchorId="3FAFF83C">
          <v:rect id="_x0000_i1038" style="width:0;height:1.5pt" o:hralign="center" o:hrstd="t" o:hr="t" fillcolor="#a0a0a0" stroked="f"/>
        </w:pict>
      </w:r>
    </w:p>
    <w:p w14:paraId="3C202616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7. Go-To-Market &amp; Acquisition Strategy</w:t>
      </w:r>
    </w:p>
    <w:p w14:paraId="3861EF43" w14:textId="77777777" w:rsidR="002A45A1" w:rsidRPr="002A45A1" w:rsidRDefault="002A45A1" w:rsidP="002A45A1">
      <w:pPr>
        <w:numPr>
          <w:ilvl w:val="0"/>
          <w:numId w:val="10"/>
        </w:numPr>
      </w:pPr>
      <w:r w:rsidRPr="002A45A1">
        <w:lastRenderedPageBreak/>
        <w:t>Early adopters: Tech-savvy landlords (Q1 2026)</w:t>
      </w:r>
    </w:p>
    <w:p w14:paraId="2024ABF1" w14:textId="77777777" w:rsidR="002A45A1" w:rsidRPr="002A45A1" w:rsidRDefault="002A45A1" w:rsidP="002A45A1">
      <w:pPr>
        <w:numPr>
          <w:ilvl w:val="0"/>
          <w:numId w:val="10"/>
        </w:numPr>
      </w:pPr>
      <w:r w:rsidRPr="002A45A1">
        <w:t>Growth phase: Major cities Nairobi, Mombasa, Kisumu (Q2-Q3 2026)</w:t>
      </w:r>
    </w:p>
    <w:p w14:paraId="39E504C8" w14:textId="77777777" w:rsidR="002A45A1" w:rsidRPr="002A45A1" w:rsidRDefault="002A45A1" w:rsidP="002A45A1">
      <w:pPr>
        <w:numPr>
          <w:ilvl w:val="0"/>
          <w:numId w:val="10"/>
        </w:numPr>
      </w:pPr>
      <w:r w:rsidRPr="002A45A1">
        <w:t>Scale phase: Entire Kenya, expand to East Africa (Q4 2026+)</w:t>
      </w:r>
    </w:p>
    <w:p w14:paraId="21F54A65" w14:textId="77777777" w:rsidR="002A45A1" w:rsidRPr="002A45A1" w:rsidRDefault="002A45A1" w:rsidP="002A45A1">
      <w:pPr>
        <w:numPr>
          <w:ilvl w:val="0"/>
          <w:numId w:val="10"/>
        </w:numPr>
      </w:pPr>
      <w:r w:rsidRPr="002A45A1">
        <w:t>Marketing channels: Facebook, Google ads, content marketing, YouTube, SEO, referrals, partnerships</w:t>
      </w:r>
    </w:p>
    <w:p w14:paraId="5A33C115" w14:textId="77777777" w:rsidR="002A45A1" w:rsidRPr="002A45A1" w:rsidRDefault="00000000" w:rsidP="002A45A1">
      <w:r>
        <w:pict w14:anchorId="5CD2FDB9">
          <v:rect id="_x0000_i1039" style="width:0;height:1.5pt" o:hralign="center" o:hrstd="t" o:hr="t" fillcolor="#a0a0a0" stroked="f"/>
        </w:pict>
      </w:r>
    </w:p>
    <w:p w14:paraId="0E832BE8" w14:textId="77777777" w:rsidR="002A45A1" w:rsidRPr="002A45A1" w:rsidRDefault="002A45A1" w:rsidP="002A45A1">
      <w:pPr>
        <w:rPr>
          <w:b/>
          <w:bCs/>
        </w:rPr>
      </w:pPr>
      <w:r w:rsidRPr="002A45A1">
        <w:rPr>
          <w:b/>
          <w:bCs/>
        </w:rPr>
        <w:t>8. Metrics to Track</w:t>
      </w:r>
    </w:p>
    <w:p w14:paraId="59381EA0" w14:textId="77777777" w:rsidR="002A45A1" w:rsidRPr="002A45A1" w:rsidRDefault="002A45A1" w:rsidP="002A45A1">
      <w:pPr>
        <w:numPr>
          <w:ilvl w:val="0"/>
          <w:numId w:val="11"/>
        </w:numPr>
      </w:pPr>
      <w:r w:rsidRPr="002A45A1">
        <w:t>Feature gap score vs Landlord Studio: 0 by Q3 2026</w:t>
      </w:r>
    </w:p>
    <w:p w14:paraId="58FBB491" w14:textId="77777777" w:rsidR="002A45A1" w:rsidRPr="002A45A1" w:rsidRDefault="002A45A1" w:rsidP="002A45A1">
      <w:pPr>
        <w:numPr>
          <w:ilvl w:val="0"/>
          <w:numId w:val="11"/>
        </w:numPr>
      </w:pPr>
      <w:r w:rsidRPr="002A45A1">
        <w:t>User adoption &amp; NPS: 4.8</w:t>
      </w:r>
      <w:r w:rsidRPr="002A45A1">
        <w:rPr>
          <w:rFonts w:ascii="Segoe UI Symbol" w:hAnsi="Segoe UI Symbol" w:cs="Segoe UI Symbol"/>
        </w:rPr>
        <w:t>★</w:t>
      </w:r>
      <w:r w:rsidRPr="002A45A1">
        <w:t xml:space="preserve">, NPS </w:t>
      </w:r>
      <w:r w:rsidRPr="002A45A1">
        <w:rPr>
          <w:rFonts w:ascii="Aptos" w:hAnsi="Aptos" w:cs="Aptos"/>
        </w:rPr>
        <w:t>≥</w:t>
      </w:r>
      <w:r w:rsidRPr="002A45A1">
        <w:t>60</w:t>
      </w:r>
    </w:p>
    <w:p w14:paraId="4B4B13B7" w14:textId="77777777" w:rsidR="002A45A1" w:rsidRPr="002A45A1" w:rsidRDefault="002A45A1" w:rsidP="002A45A1">
      <w:pPr>
        <w:numPr>
          <w:ilvl w:val="0"/>
          <w:numId w:val="11"/>
        </w:numPr>
      </w:pPr>
      <w:r w:rsidRPr="002A45A1">
        <w:t>Market share in Nairobi: 20% by Q4 2026</w:t>
      </w:r>
    </w:p>
    <w:p w14:paraId="1A4022AF" w14:textId="77777777" w:rsidR="002A45A1" w:rsidRPr="002A45A1" w:rsidRDefault="002A45A1" w:rsidP="002A45A1">
      <w:pPr>
        <w:numPr>
          <w:ilvl w:val="0"/>
          <w:numId w:val="11"/>
        </w:numPr>
      </w:pPr>
      <w:r w:rsidRPr="002A45A1">
        <w:t>Churn rate &lt;5%/year</w:t>
      </w:r>
    </w:p>
    <w:p w14:paraId="297F46D4" w14:textId="77777777" w:rsidR="002A45A1" w:rsidRPr="002A45A1" w:rsidRDefault="002A45A1" w:rsidP="002A45A1">
      <w:pPr>
        <w:numPr>
          <w:ilvl w:val="0"/>
          <w:numId w:val="11"/>
        </w:numPr>
      </w:pPr>
      <w:r w:rsidRPr="002A45A1">
        <w:t>Time-to-value: &lt;7 days</w:t>
      </w:r>
    </w:p>
    <w:p w14:paraId="12CCEFC9" w14:textId="77777777" w:rsidR="002A45A1" w:rsidRPr="002A45A1" w:rsidRDefault="00000000" w:rsidP="002A45A1">
      <w:r>
        <w:pict w14:anchorId="255C7993">
          <v:rect id="_x0000_i1040" style="width:0;height:1.5pt" o:hralign="center" o:hrstd="t" o:hr="t" fillcolor="#a0a0a0" stroked="f"/>
        </w:pict>
      </w:r>
    </w:p>
    <w:p w14:paraId="5B17B168" w14:textId="77777777" w:rsidR="002A45A1" w:rsidRPr="002A45A1" w:rsidRDefault="002A45A1" w:rsidP="002A45A1">
      <w:r w:rsidRPr="002A45A1">
        <w:rPr>
          <w:b/>
          <w:bCs/>
        </w:rPr>
        <w:t>Conclusion:</w:t>
      </w:r>
    </w:p>
    <w:p w14:paraId="36FDD63F" w14:textId="77777777" w:rsidR="002A45A1" w:rsidRPr="002A45A1" w:rsidRDefault="002A45A1" w:rsidP="002A45A1">
      <w:proofErr w:type="spellStart"/>
      <w:r w:rsidRPr="002A45A1">
        <w:t>RentPro</w:t>
      </w:r>
      <w:proofErr w:type="spellEnd"/>
      <w:r w:rsidRPr="002A45A1">
        <w:t xml:space="preserve"> is well-positioned to become </w:t>
      </w:r>
      <w:r w:rsidRPr="002A45A1">
        <w:rPr>
          <w:b/>
          <w:bCs/>
        </w:rPr>
        <w:t>Kenya’s leading property management platform</w:t>
      </w:r>
      <w:r w:rsidRPr="002A45A1">
        <w:t xml:space="preserve"> by </w:t>
      </w:r>
      <w:r w:rsidRPr="002A45A1">
        <w:rPr>
          <w:b/>
          <w:bCs/>
        </w:rPr>
        <w:t>closing automation and reporting gaps, deploying mobile apps, and leveraging fintech integrations</w:t>
      </w:r>
      <w:r w:rsidRPr="002A45A1">
        <w:t xml:space="preserve">. With this roadmap and feature prioritization, </w:t>
      </w:r>
      <w:proofErr w:type="spellStart"/>
      <w:r w:rsidRPr="002A45A1">
        <w:t>RentPro</w:t>
      </w:r>
      <w:proofErr w:type="spellEnd"/>
      <w:r w:rsidRPr="002A45A1">
        <w:t xml:space="preserve"> can achieve </w:t>
      </w:r>
      <w:r w:rsidRPr="002A45A1">
        <w:rPr>
          <w:b/>
          <w:bCs/>
        </w:rPr>
        <w:t>market leadership within 12 months</w:t>
      </w:r>
      <w:r w:rsidRPr="002A45A1">
        <w:t>, delivering superior value to landlords and tenants.</w:t>
      </w:r>
    </w:p>
    <w:p w14:paraId="43110534" w14:textId="77777777" w:rsidR="002A45A1" w:rsidRPr="002A45A1" w:rsidRDefault="00000000" w:rsidP="002A45A1">
      <w:r>
        <w:pict w14:anchorId="67B0CE4C">
          <v:rect id="_x0000_i1041" style="width:0;height:1.5pt" o:hralign="center" o:hrstd="t" o:hr="t" fillcolor="#a0a0a0" stroked="f"/>
        </w:pict>
      </w:r>
    </w:p>
    <w:p w14:paraId="7F017F51" w14:textId="77777777" w:rsidR="002A45A1" w:rsidRPr="002A45A1" w:rsidRDefault="002A45A1" w:rsidP="002A45A1">
      <w:r w:rsidRPr="002A45A1">
        <w:t xml:space="preserve">I can also </w:t>
      </w:r>
      <w:r w:rsidRPr="002A45A1">
        <w:rPr>
          <w:b/>
          <w:bCs/>
        </w:rPr>
        <w:t>convert this into a formatted Word/DOC file</w:t>
      </w:r>
      <w:r w:rsidRPr="002A45A1">
        <w:t xml:space="preserve"> with </w:t>
      </w:r>
      <w:r w:rsidRPr="002A45A1">
        <w:rPr>
          <w:b/>
          <w:bCs/>
        </w:rPr>
        <w:t>tables, highlights, and visuals</w:t>
      </w:r>
      <w:r w:rsidRPr="002A45A1">
        <w:t xml:space="preserve"> ready for investors or your internal team.</w:t>
      </w:r>
    </w:p>
    <w:p w14:paraId="777E480C" w14:textId="77777777" w:rsidR="002A45A1" w:rsidRPr="002A45A1" w:rsidRDefault="002A45A1" w:rsidP="002A45A1">
      <w:r w:rsidRPr="002A45A1">
        <w:t>Do you want me to create that DOC version next?</w:t>
      </w:r>
    </w:p>
    <w:p w14:paraId="2FAF4FD1" w14:textId="77777777" w:rsidR="00AA5105" w:rsidRDefault="00AA5105"/>
    <w:sectPr w:rsidR="00AA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A52"/>
    <w:multiLevelType w:val="multilevel"/>
    <w:tmpl w:val="066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C506D"/>
    <w:multiLevelType w:val="multilevel"/>
    <w:tmpl w:val="466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6A6B"/>
    <w:multiLevelType w:val="multilevel"/>
    <w:tmpl w:val="C7A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A0043"/>
    <w:multiLevelType w:val="multilevel"/>
    <w:tmpl w:val="5E9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E2D72"/>
    <w:multiLevelType w:val="multilevel"/>
    <w:tmpl w:val="5D5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87AB2"/>
    <w:multiLevelType w:val="multilevel"/>
    <w:tmpl w:val="82E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64F6F"/>
    <w:multiLevelType w:val="multilevel"/>
    <w:tmpl w:val="1BE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E1F17"/>
    <w:multiLevelType w:val="multilevel"/>
    <w:tmpl w:val="E9DC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C2D8E"/>
    <w:multiLevelType w:val="multilevel"/>
    <w:tmpl w:val="9D6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548DB"/>
    <w:multiLevelType w:val="multilevel"/>
    <w:tmpl w:val="890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A2947"/>
    <w:multiLevelType w:val="multilevel"/>
    <w:tmpl w:val="61B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764840">
    <w:abstractNumId w:val="7"/>
  </w:num>
  <w:num w:numId="2" w16cid:durableId="212347320">
    <w:abstractNumId w:val="9"/>
  </w:num>
  <w:num w:numId="3" w16cid:durableId="1980958644">
    <w:abstractNumId w:val="0"/>
  </w:num>
  <w:num w:numId="4" w16cid:durableId="568613328">
    <w:abstractNumId w:val="4"/>
  </w:num>
  <w:num w:numId="5" w16cid:durableId="1105811133">
    <w:abstractNumId w:val="3"/>
  </w:num>
  <w:num w:numId="6" w16cid:durableId="751464284">
    <w:abstractNumId w:val="6"/>
  </w:num>
  <w:num w:numId="7" w16cid:durableId="1680690336">
    <w:abstractNumId w:val="8"/>
  </w:num>
  <w:num w:numId="8" w16cid:durableId="1856504987">
    <w:abstractNumId w:val="5"/>
  </w:num>
  <w:num w:numId="9" w16cid:durableId="389228699">
    <w:abstractNumId w:val="10"/>
  </w:num>
  <w:num w:numId="10" w16cid:durableId="1488938365">
    <w:abstractNumId w:val="1"/>
  </w:num>
  <w:num w:numId="11" w16cid:durableId="112135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E"/>
    <w:rsid w:val="00256526"/>
    <w:rsid w:val="002A45A1"/>
    <w:rsid w:val="003A1D04"/>
    <w:rsid w:val="0065276B"/>
    <w:rsid w:val="007D350D"/>
    <w:rsid w:val="00AA5105"/>
    <w:rsid w:val="00BE732D"/>
    <w:rsid w:val="00DD58CE"/>
    <w:rsid w:val="00EB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68B6"/>
  <w15:chartTrackingRefBased/>
  <w15:docId w15:val="{DCD1509B-9623-403C-A1E9-82DAA76A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1763</Words>
  <Characters>9611</Characters>
  <Application>Microsoft Office Word</Application>
  <DocSecurity>0</DocSecurity>
  <Lines>1201</Lines>
  <Paragraphs>710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Wycliffe Wawire</dc:creator>
  <cp:keywords/>
  <dc:description/>
  <cp:lastModifiedBy>Wycliffe Wawire</cp:lastModifiedBy>
  <cp:revision>3</cp:revision>
  <dcterms:created xsi:type="dcterms:W3CDTF">2025-12-18T10:39:00Z</dcterms:created>
  <dcterms:modified xsi:type="dcterms:W3CDTF">2025-12-18T11:58:00Z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2025-12-18T10:44:26Z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a8e6090d-699c-4bd6-9f4b-92e957ed3c80</vt:lpwstr>
  </property>
  <property fmtid="{D5CDD505-2E9C-101B-9397-08002B2CF9AE}" pid="7" name="MSIP_Label_defa4170-0d19-0005-0004-bc88714345d2_ActionId">
    <vt:lpwstr>28444ea9-43c2-46ab-8244-99dd3967dbd6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